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B5BA3" w14:textId="7A123BA6" w:rsidR="00554FD5" w:rsidRPr="00D7668D" w:rsidRDefault="00554FD5" w:rsidP="00045ABF">
      <w:pPr>
        <w:spacing w:after="0" w:line="360" w:lineRule="exact"/>
        <w:ind w:right="113"/>
        <w:rPr>
          <w:rFonts w:asciiTheme="majorBidi" w:hAnsiTheme="majorBidi" w:cstheme="majorBidi"/>
          <w:b/>
          <w:bCs/>
          <w:sz w:val="28"/>
        </w:rPr>
      </w:pPr>
      <w:r w:rsidRPr="00D7668D">
        <w:rPr>
          <w:rFonts w:asciiTheme="majorBidi" w:hAnsiTheme="majorBidi" w:cstheme="majorBidi"/>
          <w:b/>
          <w:bCs/>
          <w:sz w:val="28"/>
        </w:rPr>
        <w:t>ASSETWISE PUBLIC COMPANY LIMITED AND SUBSIDIARIES</w:t>
      </w:r>
    </w:p>
    <w:p w14:paraId="7B2771ED" w14:textId="34FE2672" w:rsidR="00554FD5" w:rsidRPr="00D7668D" w:rsidRDefault="00554FD5" w:rsidP="00045ABF">
      <w:pPr>
        <w:spacing w:after="0" w:line="360" w:lineRule="exact"/>
        <w:ind w:right="113"/>
        <w:rPr>
          <w:rFonts w:asciiTheme="majorBidi" w:hAnsiTheme="majorBidi" w:cstheme="majorBidi"/>
          <w:b/>
          <w:bCs/>
          <w:sz w:val="28"/>
        </w:rPr>
      </w:pPr>
      <w:r w:rsidRPr="00D7668D">
        <w:rPr>
          <w:rFonts w:asciiTheme="majorBidi" w:hAnsiTheme="majorBidi" w:cstheme="majorBidi"/>
          <w:b/>
          <w:bCs/>
          <w:sz w:val="28"/>
        </w:rPr>
        <w:t>NOTES TO FINANCIAL STATEMENTS</w:t>
      </w:r>
    </w:p>
    <w:p w14:paraId="52F2E3FB" w14:textId="7741A1B9" w:rsidR="00554FD5" w:rsidRPr="00D7668D" w:rsidRDefault="00554FD5" w:rsidP="00045ABF">
      <w:pPr>
        <w:spacing w:after="0" w:line="360" w:lineRule="exact"/>
        <w:ind w:right="113"/>
        <w:rPr>
          <w:rFonts w:asciiTheme="majorBidi" w:hAnsiTheme="majorBidi" w:cstheme="majorBidi"/>
          <w:sz w:val="28"/>
        </w:rPr>
      </w:pPr>
      <w:r w:rsidRPr="00D7668D">
        <w:rPr>
          <w:rFonts w:asciiTheme="majorBidi" w:hAnsiTheme="majorBidi" w:cstheme="majorBidi"/>
          <w:b/>
          <w:bCs/>
          <w:sz w:val="28"/>
        </w:rPr>
        <w:t xml:space="preserve">FOR THE YEAR ENDED DECEMBER </w:t>
      </w:r>
      <w:r w:rsidR="00045ABF" w:rsidRPr="00D7668D">
        <w:rPr>
          <w:rFonts w:asciiTheme="majorBidi" w:hAnsiTheme="majorBidi" w:cstheme="majorBidi"/>
          <w:b/>
          <w:bCs/>
          <w:sz w:val="28"/>
        </w:rPr>
        <w:t>31</w:t>
      </w:r>
      <w:r w:rsidRPr="00D7668D">
        <w:rPr>
          <w:rFonts w:asciiTheme="majorBidi" w:hAnsiTheme="majorBidi" w:cstheme="majorBidi"/>
          <w:b/>
          <w:bCs/>
          <w:sz w:val="28"/>
        </w:rPr>
        <w:t xml:space="preserve">, </w:t>
      </w:r>
      <w:r w:rsidR="00045ABF" w:rsidRPr="00D7668D">
        <w:rPr>
          <w:rFonts w:asciiTheme="majorBidi" w:hAnsiTheme="majorBidi" w:cstheme="majorBidi"/>
          <w:b/>
          <w:bCs/>
          <w:sz w:val="28"/>
        </w:rPr>
        <w:t>202</w:t>
      </w:r>
      <w:r w:rsidR="00045ABF" w:rsidRPr="00D7668D">
        <w:rPr>
          <w:rFonts w:asciiTheme="majorBidi" w:hAnsiTheme="majorBidi" w:cstheme="majorBidi" w:hint="cs"/>
          <w:b/>
          <w:bCs/>
          <w:sz w:val="28"/>
        </w:rPr>
        <w:t>3</w:t>
      </w:r>
    </w:p>
    <w:p w14:paraId="48D3F3CD" w14:textId="77777777" w:rsidR="00554FD5" w:rsidRPr="00D7668D" w:rsidRDefault="00554FD5" w:rsidP="00045ABF">
      <w:pPr>
        <w:spacing w:after="0" w:line="360" w:lineRule="exact"/>
        <w:ind w:right="113"/>
        <w:rPr>
          <w:rFonts w:asciiTheme="majorBidi" w:hAnsiTheme="majorBidi" w:cstheme="majorBidi"/>
          <w:sz w:val="28"/>
        </w:rPr>
      </w:pPr>
    </w:p>
    <w:p w14:paraId="25C2DE05" w14:textId="6021F488" w:rsidR="00554FD5" w:rsidRPr="00D7668D" w:rsidRDefault="00554FD5" w:rsidP="00045ABF">
      <w:pPr>
        <w:pStyle w:val="ListParagraph"/>
        <w:numPr>
          <w:ilvl w:val="0"/>
          <w:numId w:val="1"/>
        </w:numPr>
        <w:spacing w:before="120" w:after="0" w:line="340" w:lineRule="exact"/>
        <w:ind w:left="426" w:right="113"/>
        <w:rPr>
          <w:rFonts w:asciiTheme="majorBidi" w:hAnsiTheme="majorBidi" w:cstheme="majorBidi"/>
          <w:b/>
          <w:bCs/>
          <w:sz w:val="28"/>
        </w:rPr>
      </w:pPr>
      <w:r w:rsidRPr="00D7668D">
        <w:rPr>
          <w:rFonts w:asciiTheme="majorBidi" w:hAnsiTheme="majorBidi" w:cstheme="majorBidi"/>
          <w:b/>
          <w:bCs/>
          <w:sz w:val="28"/>
        </w:rPr>
        <w:t>COMPANY'S OPERATION</w:t>
      </w:r>
    </w:p>
    <w:p w14:paraId="1D89D320" w14:textId="44177220" w:rsidR="00833FFC" w:rsidRPr="00D7668D" w:rsidRDefault="00833FFC" w:rsidP="00045ABF">
      <w:pPr>
        <w:pStyle w:val="ListParagraph"/>
        <w:numPr>
          <w:ilvl w:val="1"/>
          <w:numId w:val="1"/>
        </w:numPr>
        <w:spacing w:before="120" w:after="0" w:line="340" w:lineRule="exact"/>
        <w:ind w:left="851" w:right="113"/>
        <w:jc w:val="thaiDistribute"/>
        <w:rPr>
          <w:rFonts w:asciiTheme="majorBidi" w:hAnsiTheme="majorBidi" w:cstheme="majorBidi"/>
          <w:sz w:val="28"/>
        </w:rPr>
      </w:pPr>
      <w:r w:rsidRPr="00D7668D">
        <w:rPr>
          <w:rFonts w:asciiTheme="majorBidi" w:hAnsiTheme="majorBidi" w:cstheme="majorBidi"/>
          <w:sz w:val="28"/>
        </w:rPr>
        <w:t xml:space="preserve">AssetWise Public Company Limited "the Company" was established as a company limited and domiciled in Thailand which has registered address at </w:t>
      </w:r>
      <w:r w:rsidR="00AA3FA3" w:rsidRPr="00D7668D">
        <w:rPr>
          <w:rFonts w:asciiTheme="majorBidi" w:hAnsiTheme="majorBidi" w:cstheme="majorBidi"/>
          <w:sz w:val="28"/>
        </w:rPr>
        <w:t xml:space="preserve">9 Soi </w:t>
      </w:r>
      <w:proofErr w:type="spellStart"/>
      <w:r w:rsidR="00AA3FA3" w:rsidRPr="00D7668D">
        <w:rPr>
          <w:rFonts w:asciiTheme="majorBidi" w:hAnsiTheme="majorBidi" w:cstheme="majorBidi"/>
          <w:sz w:val="28"/>
        </w:rPr>
        <w:t>Ramintra</w:t>
      </w:r>
      <w:proofErr w:type="spellEnd"/>
      <w:r w:rsidR="00AA3FA3" w:rsidRPr="00D7668D">
        <w:rPr>
          <w:rFonts w:asciiTheme="majorBidi" w:hAnsiTheme="majorBidi" w:cstheme="majorBidi"/>
          <w:sz w:val="28"/>
        </w:rPr>
        <w:t xml:space="preserve"> 5, Junction 23, </w:t>
      </w:r>
      <w:proofErr w:type="spellStart"/>
      <w:r w:rsidR="00AA3FA3" w:rsidRPr="00D7668D">
        <w:rPr>
          <w:rFonts w:asciiTheme="majorBidi" w:hAnsiTheme="majorBidi" w:cstheme="majorBidi"/>
          <w:sz w:val="28"/>
        </w:rPr>
        <w:t>Anusawari</w:t>
      </w:r>
      <w:proofErr w:type="spellEnd"/>
      <w:r w:rsidR="00AA3FA3" w:rsidRPr="00D7668D">
        <w:rPr>
          <w:rFonts w:asciiTheme="majorBidi" w:hAnsiTheme="majorBidi" w:cstheme="majorBidi"/>
          <w:sz w:val="28"/>
        </w:rPr>
        <w:t xml:space="preserve">, </w:t>
      </w:r>
      <w:proofErr w:type="spellStart"/>
      <w:r w:rsidR="00AA3FA3" w:rsidRPr="00D7668D">
        <w:rPr>
          <w:rFonts w:asciiTheme="majorBidi" w:hAnsiTheme="majorBidi" w:cstheme="majorBidi"/>
          <w:sz w:val="28"/>
        </w:rPr>
        <w:t>Bangkhen</w:t>
      </w:r>
      <w:proofErr w:type="spellEnd"/>
      <w:r w:rsidR="00AA3FA3" w:rsidRPr="00D7668D">
        <w:rPr>
          <w:rFonts w:asciiTheme="majorBidi" w:hAnsiTheme="majorBidi" w:cstheme="majorBidi"/>
          <w:sz w:val="28"/>
        </w:rPr>
        <w:t>, Bangkok 10220.</w:t>
      </w:r>
    </w:p>
    <w:p w14:paraId="31863F11" w14:textId="412DA1AF" w:rsidR="00F71CDB" w:rsidRPr="00D7668D" w:rsidRDefault="002024B9" w:rsidP="00045ABF">
      <w:pPr>
        <w:pStyle w:val="ListParagraph"/>
        <w:numPr>
          <w:ilvl w:val="1"/>
          <w:numId w:val="1"/>
        </w:numPr>
        <w:spacing w:before="120" w:after="0" w:line="340" w:lineRule="exact"/>
        <w:ind w:left="851" w:right="113"/>
        <w:jc w:val="thaiDistribute"/>
        <w:rPr>
          <w:rFonts w:asciiTheme="majorBidi" w:hAnsiTheme="majorBidi" w:cstheme="majorBidi"/>
          <w:sz w:val="28"/>
        </w:rPr>
      </w:pPr>
      <w:r w:rsidRPr="00D7668D">
        <w:rPr>
          <w:rFonts w:asciiTheme="majorBidi" w:hAnsiTheme="majorBidi" w:cstheme="majorBidi"/>
          <w:sz w:val="28"/>
        </w:rPr>
        <w:t>The Company has engaged in business of investment as a holding company and management services.</w:t>
      </w:r>
    </w:p>
    <w:p w14:paraId="3D0472F4" w14:textId="77777777" w:rsidR="002024B9" w:rsidRPr="00D7668D" w:rsidRDefault="002024B9" w:rsidP="00045ABF">
      <w:pPr>
        <w:spacing w:before="120" w:after="0" w:line="340" w:lineRule="exact"/>
        <w:ind w:left="1134" w:hanging="283"/>
        <w:jc w:val="thaiDistribute"/>
        <w:rPr>
          <w:rFonts w:ascii="Angsana New" w:hAnsi="Angsana New" w:cs="Angsana New"/>
          <w:sz w:val="28"/>
        </w:rPr>
      </w:pPr>
      <w:bookmarkStart w:id="0" w:name="_Hlk159398696"/>
      <w:r w:rsidRPr="00D7668D">
        <w:rPr>
          <w:rFonts w:asciiTheme="majorBidi" w:hAnsiTheme="majorBidi" w:cstheme="majorBidi"/>
          <w:sz w:val="28"/>
        </w:rPr>
        <w:t>The Company has engaged in business of investment as a holding company and management services.</w:t>
      </w:r>
    </w:p>
    <w:bookmarkEnd w:id="0"/>
    <w:p w14:paraId="6EBAE1F7" w14:textId="77777777" w:rsidR="002024B9" w:rsidRPr="00D7668D" w:rsidRDefault="002024B9" w:rsidP="00045ABF">
      <w:pPr>
        <w:spacing w:before="120" w:after="0" w:line="340" w:lineRule="exact"/>
        <w:ind w:left="1134" w:hanging="283"/>
        <w:jc w:val="thaiDistribute"/>
        <w:rPr>
          <w:rFonts w:asciiTheme="majorBidi" w:hAnsiTheme="majorBidi" w:cstheme="majorBidi"/>
          <w:sz w:val="28"/>
          <w:szCs w:val="30"/>
        </w:rPr>
      </w:pPr>
      <w:r w:rsidRPr="00D7668D">
        <w:rPr>
          <w:rFonts w:asciiTheme="majorBidi" w:hAnsiTheme="majorBidi" w:cstheme="majorBidi"/>
          <w:sz w:val="28"/>
          <w:szCs w:val="30"/>
        </w:rPr>
        <w:t>The principal business operations of the Company and its subsidiaries (together “the Group”) are</w:t>
      </w:r>
      <w:r w:rsidRPr="00D7668D">
        <w:rPr>
          <w:rFonts w:asciiTheme="majorBidi" w:hAnsiTheme="majorBidi" w:cstheme="majorBidi" w:hint="cs"/>
          <w:sz w:val="28"/>
          <w:szCs w:val="30"/>
          <w:cs/>
        </w:rPr>
        <w:t xml:space="preserve"> </w:t>
      </w:r>
      <w:r w:rsidRPr="00D7668D">
        <w:rPr>
          <w:rFonts w:asciiTheme="majorBidi" w:hAnsiTheme="majorBidi" w:cstheme="majorBidi"/>
          <w:sz w:val="28"/>
          <w:szCs w:val="30"/>
        </w:rPr>
        <w:t>as follows:</w:t>
      </w:r>
    </w:p>
    <w:p w14:paraId="127BAD14" w14:textId="77777777" w:rsidR="002024B9" w:rsidRPr="00D7668D" w:rsidRDefault="002024B9" w:rsidP="00045ABF">
      <w:pPr>
        <w:pStyle w:val="ListParagraph"/>
        <w:numPr>
          <w:ilvl w:val="0"/>
          <w:numId w:val="16"/>
        </w:numPr>
        <w:spacing w:after="0" w:line="340" w:lineRule="exact"/>
        <w:ind w:left="1559" w:hanging="425"/>
        <w:jc w:val="thaiDistribute"/>
        <w:rPr>
          <w:rFonts w:ascii="Angsana New" w:hAnsi="Angsana New"/>
          <w:sz w:val="28"/>
        </w:rPr>
      </w:pPr>
      <w:r w:rsidRPr="00D7668D">
        <w:rPr>
          <w:rFonts w:asciiTheme="majorBidi" w:hAnsiTheme="majorBidi" w:cstheme="majorBidi"/>
          <w:sz w:val="28"/>
        </w:rPr>
        <w:t>Real estate development for sale</w:t>
      </w:r>
      <w:r w:rsidRPr="00D7668D">
        <w:rPr>
          <w:rFonts w:ascii="Angsana New" w:hAnsi="Angsana New"/>
          <w:sz w:val="28"/>
        </w:rPr>
        <w:t xml:space="preserve"> business</w:t>
      </w:r>
    </w:p>
    <w:p w14:paraId="2DABA4EB" w14:textId="77777777" w:rsidR="002024B9" w:rsidRPr="00D7668D" w:rsidRDefault="002024B9" w:rsidP="00045ABF">
      <w:pPr>
        <w:pStyle w:val="ListParagraph"/>
        <w:numPr>
          <w:ilvl w:val="0"/>
          <w:numId w:val="16"/>
        </w:numPr>
        <w:spacing w:after="0" w:line="340" w:lineRule="exact"/>
        <w:ind w:left="1559" w:hanging="425"/>
        <w:jc w:val="thaiDistribute"/>
        <w:rPr>
          <w:rFonts w:ascii="Angsana New" w:hAnsi="Angsana New"/>
          <w:sz w:val="28"/>
        </w:rPr>
      </w:pPr>
      <w:r w:rsidRPr="00D7668D">
        <w:rPr>
          <w:rFonts w:asciiTheme="majorBidi" w:hAnsiTheme="majorBidi" w:cstheme="majorBidi"/>
          <w:sz w:val="28"/>
        </w:rPr>
        <w:t>Real estate development for lease</w:t>
      </w:r>
      <w:r w:rsidRPr="00D7668D">
        <w:rPr>
          <w:rFonts w:ascii="Angsana New" w:hAnsi="Angsana New"/>
          <w:sz w:val="28"/>
        </w:rPr>
        <w:t xml:space="preserve"> business</w:t>
      </w:r>
    </w:p>
    <w:p w14:paraId="2CE29E3E" w14:textId="77777777" w:rsidR="002024B9" w:rsidRPr="00D7668D" w:rsidRDefault="002024B9" w:rsidP="00045ABF">
      <w:pPr>
        <w:pStyle w:val="ListParagraph"/>
        <w:numPr>
          <w:ilvl w:val="0"/>
          <w:numId w:val="16"/>
        </w:numPr>
        <w:spacing w:after="0" w:line="340" w:lineRule="exact"/>
        <w:ind w:left="1559" w:hanging="425"/>
        <w:jc w:val="thaiDistribute"/>
        <w:rPr>
          <w:rFonts w:ascii="Angsana New" w:hAnsi="Angsana New"/>
          <w:sz w:val="28"/>
        </w:rPr>
      </w:pPr>
      <w:r w:rsidRPr="00D7668D">
        <w:rPr>
          <w:rFonts w:asciiTheme="majorBidi" w:hAnsiTheme="majorBidi" w:cstheme="majorBidi"/>
          <w:sz w:val="28"/>
        </w:rPr>
        <w:t xml:space="preserve">Real estate agent </w:t>
      </w:r>
      <w:r w:rsidRPr="00D7668D">
        <w:rPr>
          <w:rFonts w:ascii="Angsana New" w:hAnsi="Angsana New"/>
          <w:sz w:val="28"/>
        </w:rPr>
        <w:t>business</w:t>
      </w:r>
      <w:r w:rsidRPr="00D7668D">
        <w:rPr>
          <w:rFonts w:asciiTheme="majorBidi" w:hAnsiTheme="majorBidi" w:cstheme="majorBidi"/>
          <w:sz w:val="28"/>
        </w:rPr>
        <w:t xml:space="preserve"> </w:t>
      </w:r>
    </w:p>
    <w:p w14:paraId="0CDD8652" w14:textId="77777777" w:rsidR="002024B9" w:rsidRPr="00D7668D" w:rsidRDefault="002024B9" w:rsidP="00045ABF">
      <w:pPr>
        <w:pStyle w:val="ListParagraph"/>
        <w:numPr>
          <w:ilvl w:val="0"/>
          <w:numId w:val="16"/>
        </w:numPr>
        <w:spacing w:after="0" w:line="340" w:lineRule="exact"/>
        <w:ind w:left="1559" w:hanging="425"/>
        <w:jc w:val="thaiDistribute"/>
        <w:rPr>
          <w:rFonts w:ascii="Angsana New" w:hAnsi="Angsana New"/>
          <w:sz w:val="28"/>
        </w:rPr>
      </w:pPr>
      <w:r w:rsidRPr="00D7668D">
        <w:rPr>
          <w:rFonts w:asciiTheme="majorBidi" w:hAnsiTheme="majorBidi" w:cstheme="majorBidi"/>
          <w:sz w:val="28"/>
        </w:rPr>
        <w:t>Research and investment in digital assets and technology</w:t>
      </w:r>
      <w:r w:rsidRPr="00D7668D">
        <w:rPr>
          <w:rFonts w:ascii="Angsana New" w:hAnsi="Angsana New"/>
          <w:sz w:val="28"/>
        </w:rPr>
        <w:t xml:space="preserve"> business</w:t>
      </w:r>
    </w:p>
    <w:p w14:paraId="2976AA71" w14:textId="77777777" w:rsidR="002024B9" w:rsidRPr="00D7668D" w:rsidRDefault="002024B9" w:rsidP="00045ABF">
      <w:pPr>
        <w:pStyle w:val="ListParagraph"/>
        <w:numPr>
          <w:ilvl w:val="0"/>
          <w:numId w:val="16"/>
        </w:numPr>
        <w:spacing w:after="0" w:line="340" w:lineRule="exact"/>
        <w:ind w:left="1559" w:hanging="425"/>
        <w:jc w:val="thaiDistribute"/>
        <w:rPr>
          <w:rFonts w:ascii="Angsana New" w:hAnsi="Angsana New"/>
          <w:sz w:val="28"/>
        </w:rPr>
      </w:pPr>
      <w:r w:rsidRPr="00D7668D">
        <w:rPr>
          <w:rFonts w:ascii="Angsana New" w:hAnsi="Angsana New"/>
          <w:sz w:val="28"/>
        </w:rPr>
        <w:t xml:space="preserve">Entertainment </w:t>
      </w:r>
      <w:proofErr w:type="spellStart"/>
      <w:r w:rsidRPr="00D7668D">
        <w:rPr>
          <w:rFonts w:ascii="Angsana New" w:hAnsi="Angsana New"/>
          <w:sz w:val="28"/>
        </w:rPr>
        <w:t>organiser</w:t>
      </w:r>
      <w:proofErr w:type="spellEnd"/>
      <w:r w:rsidRPr="00D7668D">
        <w:rPr>
          <w:rFonts w:ascii="Angsana New" w:hAnsi="Angsana New"/>
          <w:sz w:val="28"/>
        </w:rPr>
        <w:t xml:space="preserve"> business</w:t>
      </w:r>
    </w:p>
    <w:p w14:paraId="487582CC" w14:textId="77777777" w:rsidR="002024B9" w:rsidRPr="00D7668D" w:rsidRDefault="002024B9" w:rsidP="00045ABF">
      <w:pPr>
        <w:pStyle w:val="ListParagraph"/>
        <w:numPr>
          <w:ilvl w:val="0"/>
          <w:numId w:val="16"/>
        </w:numPr>
        <w:spacing w:after="0" w:line="340" w:lineRule="exact"/>
        <w:ind w:left="1559" w:hanging="425"/>
        <w:jc w:val="thaiDistribute"/>
        <w:rPr>
          <w:rFonts w:ascii="Angsana New" w:hAnsi="Angsana New"/>
          <w:sz w:val="28"/>
        </w:rPr>
      </w:pPr>
      <w:r w:rsidRPr="00D7668D">
        <w:rPr>
          <w:rFonts w:ascii="Angsana New" w:hAnsi="Angsana New"/>
          <w:sz w:val="28"/>
        </w:rPr>
        <w:t>Health and wellness business</w:t>
      </w:r>
    </w:p>
    <w:p w14:paraId="5F27AC77" w14:textId="77777777" w:rsidR="002024B9" w:rsidRPr="00D7668D" w:rsidRDefault="002024B9" w:rsidP="00045ABF">
      <w:pPr>
        <w:pStyle w:val="ListParagraph"/>
        <w:numPr>
          <w:ilvl w:val="0"/>
          <w:numId w:val="16"/>
        </w:numPr>
        <w:spacing w:after="0" w:line="340" w:lineRule="exact"/>
        <w:ind w:left="1559" w:hanging="425"/>
        <w:jc w:val="thaiDistribute"/>
        <w:rPr>
          <w:rFonts w:ascii="Angsana New" w:hAnsi="Angsana New"/>
          <w:sz w:val="28"/>
          <w:cs/>
        </w:rPr>
      </w:pPr>
      <w:r w:rsidRPr="00D7668D">
        <w:rPr>
          <w:rFonts w:asciiTheme="majorBidi" w:hAnsiTheme="majorBidi" w:cstheme="majorBidi"/>
          <w:sz w:val="28"/>
        </w:rPr>
        <w:t>Management service business</w:t>
      </w:r>
    </w:p>
    <w:p w14:paraId="15BCD8BB" w14:textId="76751A2A" w:rsidR="00181434" w:rsidRPr="00D7668D" w:rsidRDefault="00590F2F" w:rsidP="00045ABF">
      <w:pPr>
        <w:pStyle w:val="ListParagraph"/>
        <w:numPr>
          <w:ilvl w:val="1"/>
          <w:numId w:val="1"/>
        </w:numPr>
        <w:spacing w:before="120" w:after="0" w:line="340" w:lineRule="exact"/>
        <w:ind w:left="851" w:right="113"/>
        <w:jc w:val="thaiDistribute"/>
        <w:rPr>
          <w:rFonts w:asciiTheme="majorBidi" w:hAnsiTheme="majorBidi" w:cstheme="majorBidi"/>
          <w:sz w:val="28"/>
        </w:rPr>
      </w:pPr>
      <w:r w:rsidRPr="00D7668D">
        <w:rPr>
          <w:rFonts w:asciiTheme="majorBidi" w:hAnsiTheme="majorBidi" w:cstheme="majorBidi"/>
          <w:sz w:val="28"/>
        </w:rPr>
        <w:t>The Company registered with the Stock Exchange of Thailand. The Group are principally engaged in business of real estate development for sale and others business that related with real estate.</w:t>
      </w:r>
      <w:r w:rsidR="004B33A8" w:rsidRPr="00D7668D">
        <w:rPr>
          <w:rFonts w:asciiTheme="majorBidi" w:hAnsiTheme="majorBidi" w:cstheme="majorBidi"/>
          <w:sz w:val="28"/>
        </w:rPr>
        <w:t xml:space="preserve"> </w:t>
      </w:r>
    </w:p>
    <w:p w14:paraId="19DBD9B1" w14:textId="1554FB22" w:rsidR="00833FFC" w:rsidRPr="00D7668D" w:rsidRDefault="00833FFC" w:rsidP="00381A23">
      <w:pPr>
        <w:pStyle w:val="ListParagraph"/>
        <w:numPr>
          <w:ilvl w:val="0"/>
          <w:numId w:val="1"/>
        </w:numPr>
        <w:spacing w:before="240" w:after="0" w:line="340" w:lineRule="exact"/>
        <w:ind w:left="425" w:right="113" w:hanging="425"/>
        <w:rPr>
          <w:rFonts w:asciiTheme="majorBidi" w:hAnsiTheme="majorBidi" w:cstheme="majorBidi"/>
          <w:b/>
          <w:bCs/>
          <w:sz w:val="28"/>
        </w:rPr>
      </w:pPr>
      <w:r w:rsidRPr="00D7668D">
        <w:rPr>
          <w:rFonts w:asciiTheme="majorBidi" w:hAnsiTheme="majorBidi" w:cstheme="majorBidi"/>
          <w:b/>
          <w:bCs/>
          <w:sz w:val="28"/>
        </w:rPr>
        <w:t>FINANCIAL STATEMENTS PREPARATION AND PRESENTATION BASIS</w:t>
      </w:r>
    </w:p>
    <w:p w14:paraId="78330A42" w14:textId="50AE85B3" w:rsidR="00833FFC" w:rsidRPr="00D7668D" w:rsidRDefault="00AA3A6E" w:rsidP="00045ABF">
      <w:pPr>
        <w:spacing w:before="120" w:after="0" w:line="340" w:lineRule="exact"/>
        <w:ind w:left="851" w:right="113" w:hanging="425"/>
        <w:rPr>
          <w:rFonts w:asciiTheme="majorBidi" w:hAnsiTheme="majorBidi" w:cstheme="majorBidi"/>
          <w:b/>
          <w:bCs/>
          <w:sz w:val="28"/>
        </w:rPr>
      </w:pPr>
      <w:r w:rsidRPr="00D7668D">
        <w:rPr>
          <w:rFonts w:asciiTheme="majorBidi" w:hAnsiTheme="majorBidi" w:cstheme="majorBidi"/>
          <w:b/>
          <w:bCs/>
          <w:sz w:val="28"/>
        </w:rPr>
        <w:t>2.1</w:t>
      </w:r>
      <w:r w:rsidRPr="00D7668D">
        <w:rPr>
          <w:rFonts w:asciiTheme="majorBidi" w:hAnsiTheme="majorBidi" w:cstheme="majorBidi"/>
          <w:b/>
          <w:bCs/>
          <w:sz w:val="28"/>
        </w:rPr>
        <w:tab/>
      </w:r>
      <w:r w:rsidR="00833FFC" w:rsidRPr="00D7668D">
        <w:rPr>
          <w:rFonts w:asciiTheme="majorBidi" w:hAnsiTheme="majorBidi" w:cstheme="majorBidi"/>
          <w:b/>
          <w:bCs/>
          <w:sz w:val="28"/>
        </w:rPr>
        <w:t>Financial statements preparation basis</w:t>
      </w:r>
    </w:p>
    <w:p w14:paraId="2C1E8FB7" w14:textId="77777777" w:rsidR="00833FFC" w:rsidRPr="00D7668D" w:rsidRDefault="00833FFC" w:rsidP="00045ABF">
      <w:pPr>
        <w:spacing w:before="120" w:after="0" w:line="340" w:lineRule="exact"/>
        <w:ind w:left="426" w:right="113" w:firstLine="425"/>
        <w:jc w:val="thaiDistribute"/>
        <w:rPr>
          <w:rFonts w:asciiTheme="majorBidi" w:hAnsiTheme="majorBidi" w:cstheme="majorBidi"/>
          <w:sz w:val="28"/>
        </w:rPr>
      </w:pPr>
      <w:r w:rsidRPr="00D7668D">
        <w:rPr>
          <w:rFonts w:asciiTheme="majorBidi" w:hAnsiTheme="majorBidi" w:cstheme="majorBidi"/>
          <w:sz w:val="28"/>
        </w:rPr>
        <w:t>The financial statements are prepared in accordance with Thai Financial Reporting Standards (TFRS); guidelines promulgated by the Federation of Accounting Professions and applicable rules and regulations of the Thai Securities and Exchange Commission.</w:t>
      </w:r>
    </w:p>
    <w:p w14:paraId="42A53ED1" w14:textId="23B84042" w:rsidR="00833FFC" w:rsidRPr="00D7668D" w:rsidRDefault="00833FFC" w:rsidP="00045ABF">
      <w:pPr>
        <w:spacing w:before="120" w:after="0" w:line="340" w:lineRule="exact"/>
        <w:ind w:left="426" w:right="113" w:firstLine="425"/>
        <w:jc w:val="thaiDistribute"/>
        <w:rPr>
          <w:rFonts w:asciiTheme="majorBidi" w:hAnsiTheme="majorBidi" w:cstheme="majorBidi"/>
          <w:sz w:val="28"/>
        </w:rPr>
      </w:pPr>
      <w:r w:rsidRPr="00D7668D">
        <w:rPr>
          <w:rFonts w:asciiTheme="majorBidi" w:hAnsiTheme="majorBidi" w:cstheme="majorBidi"/>
          <w:sz w:val="28"/>
        </w:rPr>
        <w:t>The financial statements have been prepared under the historical cost convention, except as transaction disclosed in related accounting policy.</w:t>
      </w:r>
    </w:p>
    <w:p w14:paraId="22986CEE" w14:textId="2CB5C7A0" w:rsidR="00833FFC" w:rsidRPr="00D7668D" w:rsidRDefault="00AA3A6E" w:rsidP="00045ABF">
      <w:pPr>
        <w:spacing w:before="120" w:after="0" w:line="340" w:lineRule="exact"/>
        <w:ind w:left="851" w:right="113" w:hanging="425"/>
        <w:jc w:val="thaiDistribute"/>
        <w:rPr>
          <w:rFonts w:asciiTheme="majorBidi" w:hAnsiTheme="majorBidi" w:cstheme="majorBidi"/>
          <w:b/>
          <w:bCs/>
          <w:sz w:val="28"/>
        </w:rPr>
      </w:pPr>
      <w:r w:rsidRPr="00D7668D">
        <w:rPr>
          <w:rFonts w:asciiTheme="majorBidi" w:hAnsiTheme="majorBidi" w:cstheme="majorBidi"/>
          <w:b/>
          <w:bCs/>
          <w:sz w:val="28"/>
        </w:rPr>
        <w:t>2.2</w:t>
      </w:r>
      <w:r w:rsidRPr="00D7668D">
        <w:rPr>
          <w:rFonts w:asciiTheme="majorBidi" w:hAnsiTheme="majorBidi" w:cstheme="majorBidi"/>
          <w:b/>
          <w:bCs/>
          <w:sz w:val="28"/>
        </w:rPr>
        <w:tab/>
      </w:r>
      <w:r w:rsidR="00833FFC" w:rsidRPr="00D7668D">
        <w:rPr>
          <w:rFonts w:asciiTheme="majorBidi" w:hAnsiTheme="majorBidi" w:cstheme="majorBidi"/>
          <w:b/>
          <w:bCs/>
          <w:sz w:val="28"/>
        </w:rPr>
        <w:t>Consolidated financial statements preparation basis</w:t>
      </w:r>
    </w:p>
    <w:p w14:paraId="31A82F70" w14:textId="06808F0E" w:rsidR="00F31D12" w:rsidRPr="00D7668D" w:rsidRDefault="00F31D12" w:rsidP="00045ABF">
      <w:pPr>
        <w:pStyle w:val="ListParagraph"/>
        <w:tabs>
          <w:tab w:val="left" w:pos="1276"/>
        </w:tabs>
        <w:spacing w:before="120" w:after="0" w:line="340" w:lineRule="exact"/>
        <w:ind w:left="426" w:right="113" w:firstLine="425"/>
        <w:jc w:val="thaiDistribute"/>
        <w:rPr>
          <w:rFonts w:asciiTheme="majorBidi" w:hAnsiTheme="majorBidi" w:cstheme="majorBidi"/>
          <w:sz w:val="28"/>
        </w:rPr>
      </w:pPr>
      <w:r w:rsidRPr="00D7668D">
        <w:rPr>
          <w:rFonts w:asciiTheme="majorBidi" w:hAnsiTheme="majorBidi" w:cstheme="majorBidi"/>
          <w:sz w:val="28"/>
        </w:rPr>
        <w:t>1.</w:t>
      </w:r>
      <w:r w:rsidR="00C31726" w:rsidRPr="00D7668D">
        <w:rPr>
          <w:rFonts w:asciiTheme="majorBidi" w:hAnsiTheme="majorBidi" w:cstheme="majorBidi"/>
          <w:sz w:val="28"/>
        </w:rPr>
        <w:tab/>
      </w:r>
      <w:r w:rsidRPr="00D7668D">
        <w:rPr>
          <w:rFonts w:asciiTheme="majorBidi" w:hAnsiTheme="majorBidi" w:cstheme="majorBidi"/>
          <w:sz w:val="28"/>
        </w:rPr>
        <w:t>These financial statements have been consolidated by including the financial statements of subsidiaries in which Asset Wise Public Company Limited has a power to control such companies. Balance and transactions between the Company and subsidiaries have been eliminated from the consolidated financial statements. The Company taken subsidiaries to consolidate since the controllable date.</w:t>
      </w:r>
    </w:p>
    <w:p w14:paraId="17005102" w14:textId="5947B239" w:rsidR="00F31D12" w:rsidRPr="00D7668D" w:rsidRDefault="00F31D12" w:rsidP="00045ABF">
      <w:pPr>
        <w:pStyle w:val="ListParagraph"/>
        <w:tabs>
          <w:tab w:val="left" w:pos="1276"/>
        </w:tabs>
        <w:spacing w:before="120" w:after="0" w:line="340" w:lineRule="exact"/>
        <w:ind w:left="426" w:right="113" w:firstLine="425"/>
        <w:jc w:val="thaiDistribute"/>
        <w:rPr>
          <w:rFonts w:asciiTheme="majorBidi" w:hAnsiTheme="majorBidi" w:cstheme="majorBidi"/>
          <w:sz w:val="28"/>
        </w:rPr>
      </w:pPr>
      <w:r w:rsidRPr="00D7668D">
        <w:rPr>
          <w:rFonts w:asciiTheme="majorBidi" w:hAnsiTheme="majorBidi" w:cstheme="majorBidi"/>
          <w:sz w:val="28"/>
        </w:rPr>
        <w:t>2.</w:t>
      </w:r>
      <w:r w:rsidR="00C31726" w:rsidRPr="00D7668D">
        <w:rPr>
          <w:rFonts w:asciiTheme="majorBidi" w:hAnsiTheme="majorBidi" w:cstheme="majorBidi"/>
          <w:sz w:val="28"/>
        </w:rPr>
        <w:tab/>
      </w:r>
      <w:r w:rsidRPr="00D7668D">
        <w:rPr>
          <w:rFonts w:asciiTheme="majorBidi" w:hAnsiTheme="majorBidi" w:cstheme="majorBidi"/>
          <w:sz w:val="28"/>
        </w:rPr>
        <w:t>Investment between Asset Wise Public Company Limited and its subsidiaries have been eliminated under equity method as if the Company owns 100 percent shareholding in those subsidiaries, and the interest of other shareholders is shown as "</w:t>
      </w:r>
      <w:proofErr w:type="gramStart"/>
      <w:r w:rsidRPr="00D7668D">
        <w:rPr>
          <w:rFonts w:asciiTheme="majorBidi" w:hAnsiTheme="majorBidi" w:cstheme="majorBidi"/>
          <w:sz w:val="28"/>
        </w:rPr>
        <w:t>Non-controlling</w:t>
      </w:r>
      <w:proofErr w:type="gramEnd"/>
      <w:r w:rsidRPr="00D7668D">
        <w:rPr>
          <w:rFonts w:asciiTheme="majorBidi" w:hAnsiTheme="majorBidi" w:cstheme="majorBidi"/>
          <w:sz w:val="28"/>
        </w:rPr>
        <w:t xml:space="preserve"> interests".</w:t>
      </w:r>
    </w:p>
    <w:p w14:paraId="18E8EF27" w14:textId="74EC9D19" w:rsidR="00F31D12" w:rsidRPr="00D7668D" w:rsidRDefault="00F31D12" w:rsidP="00045ABF">
      <w:pPr>
        <w:pStyle w:val="ListParagraph"/>
        <w:tabs>
          <w:tab w:val="left" w:pos="1276"/>
        </w:tabs>
        <w:spacing w:before="120" w:after="0" w:line="340" w:lineRule="exact"/>
        <w:ind w:left="426" w:right="113" w:firstLine="425"/>
        <w:jc w:val="thaiDistribute"/>
        <w:rPr>
          <w:rFonts w:asciiTheme="majorBidi" w:hAnsiTheme="majorBidi" w:cstheme="majorBidi"/>
          <w:sz w:val="28"/>
        </w:rPr>
      </w:pPr>
      <w:r w:rsidRPr="00D7668D">
        <w:rPr>
          <w:rFonts w:asciiTheme="majorBidi" w:hAnsiTheme="majorBidi" w:cstheme="majorBidi"/>
          <w:sz w:val="28"/>
        </w:rPr>
        <w:t>3.</w:t>
      </w:r>
      <w:r w:rsidR="00C31726" w:rsidRPr="00D7668D">
        <w:rPr>
          <w:rFonts w:asciiTheme="majorBidi" w:hAnsiTheme="majorBidi" w:cstheme="majorBidi"/>
          <w:sz w:val="28"/>
        </w:rPr>
        <w:tab/>
      </w:r>
      <w:r w:rsidRPr="00D7668D">
        <w:rPr>
          <w:rFonts w:asciiTheme="majorBidi" w:hAnsiTheme="majorBidi" w:cstheme="majorBidi"/>
          <w:sz w:val="28"/>
        </w:rPr>
        <w:t>These consolidated financial statements have been presented the consolidated financial position and the results of operation of Asset Wise Public Company Limited and subsidiaries. The usefulness of transaction of consolidated financial statements for other purposes may be limited due to the difference of those consolidated companies.</w:t>
      </w:r>
    </w:p>
    <w:p w14:paraId="3763A71B" w14:textId="42F19729" w:rsidR="00045ABF" w:rsidRPr="00D7668D" w:rsidRDefault="00045ABF">
      <w:pPr>
        <w:rPr>
          <w:rFonts w:asciiTheme="majorBidi" w:hAnsiTheme="majorBidi" w:cstheme="majorBidi"/>
          <w:sz w:val="28"/>
        </w:rPr>
      </w:pPr>
      <w:r w:rsidRPr="00D7668D">
        <w:rPr>
          <w:rFonts w:asciiTheme="majorBidi" w:hAnsiTheme="majorBidi" w:cstheme="majorBidi"/>
          <w:sz w:val="28"/>
        </w:rPr>
        <w:br w:type="page"/>
      </w:r>
    </w:p>
    <w:p w14:paraId="2F33E78A" w14:textId="09CE9B2C" w:rsidR="00F31D12" w:rsidRPr="00D7668D" w:rsidRDefault="00F31D12" w:rsidP="00045ABF">
      <w:pPr>
        <w:pStyle w:val="ListParagraph"/>
        <w:tabs>
          <w:tab w:val="left" w:pos="1276"/>
        </w:tabs>
        <w:spacing w:after="0" w:line="360" w:lineRule="exact"/>
        <w:ind w:left="426" w:right="113" w:firstLine="425"/>
        <w:jc w:val="thaiDistribute"/>
        <w:rPr>
          <w:rFonts w:asciiTheme="majorBidi" w:hAnsiTheme="majorBidi" w:cstheme="majorBidi"/>
          <w:sz w:val="28"/>
        </w:rPr>
      </w:pPr>
      <w:r w:rsidRPr="00D7668D">
        <w:rPr>
          <w:rFonts w:asciiTheme="majorBidi" w:hAnsiTheme="majorBidi" w:cstheme="majorBidi"/>
          <w:sz w:val="28"/>
        </w:rPr>
        <w:lastRenderedPageBreak/>
        <w:t>4.</w:t>
      </w:r>
      <w:r w:rsidR="003D4AD6" w:rsidRPr="00D7668D">
        <w:rPr>
          <w:rFonts w:asciiTheme="majorBidi" w:hAnsiTheme="majorBidi" w:cstheme="majorBidi"/>
          <w:sz w:val="28"/>
        </w:rPr>
        <w:tab/>
      </w:r>
      <w:r w:rsidRPr="00D7668D">
        <w:rPr>
          <w:rFonts w:asciiTheme="majorBidi" w:hAnsiTheme="majorBidi" w:cstheme="majorBidi"/>
          <w:sz w:val="28"/>
        </w:rPr>
        <w:t>The consolidated financial statements consist of the financial statements of Asset</w:t>
      </w:r>
      <w:r w:rsidR="002C2F71" w:rsidRPr="00D7668D">
        <w:rPr>
          <w:rFonts w:asciiTheme="majorBidi" w:hAnsiTheme="majorBidi" w:cstheme="majorBidi"/>
          <w:sz w:val="28"/>
        </w:rPr>
        <w:t>W</w:t>
      </w:r>
      <w:r w:rsidRPr="00D7668D">
        <w:rPr>
          <w:rFonts w:asciiTheme="majorBidi" w:hAnsiTheme="majorBidi" w:cstheme="majorBidi"/>
          <w:sz w:val="28"/>
        </w:rPr>
        <w:t>ise Public</w:t>
      </w:r>
      <w:r w:rsidR="000D2350" w:rsidRPr="00D7668D">
        <w:rPr>
          <w:rFonts w:asciiTheme="majorBidi" w:hAnsiTheme="majorBidi" w:cstheme="majorBidi"/>
          <w:sz w:val="28"/>
        </w:rPr>
        <w:t xml:space="preserve"> </w:t>
      </w:r>
      <w:r w:rsidRPr="00D7668D">
        <w:rPr>
          <w:rFonts w:asciiTheme="majorBidi" w:hAnsiTheme="majorBidi" w:cstheme="majorBidi"/>
          <w:sz w:val="28"/>
        </w:rPr>
        <w:t xml:space="preserve">Company Limited, a parent company </w:t>
      </w:r>
      <w:r w:rsidR="009E3F53" w:rsidRPr="00D7668D">
        <w:rPr>
          <w:rFonts w:asciiTheme="majorBidi" w:hAnsiTheme="majorBidi" w:cstheme="majorBidi"/>
          <w:sz w:val="28"/>
        </w:rPr>
        <w:t xml:space="preserve">which has shareholding </w:t>
      </w:r>
      <w:r w:rsidR="00AB2BE2" w:rsidRPr="00D7668D">
        <w:rPr>
          <w:rFonts w:asciiTheme="majorBidi" w:hAnsiTheme="majorBidi" w:cstheme="majorBidi"/>
          <w:sz w:val="28"/>
        </w:rPr>
        <w:t xml:space="preserve">in </w:t>
      </w:r>
      <w:r w:rsidRPr="00D7668D">
        <w:rPr>
          <w:rFonts w:asciiTheme="majorBidi" w:hAnsiTheme="majorBidi" w:cstheme="majorBidi"/>
          <w:sz w:val="28"/>
        </w:rPr>
        <w:t>subsidiaries</w:t>
      </w:r>
      <w:r w:rsidR="00181434" w:rsidRPr="00D7668D">
        <w:rPr>
          <w:rFonts w:asciiTheme="majorBidi" w:hAnsiTheme="majorBidi" w:cstheme="majorBidi"/>
          <w:sz w:val="28"/>
        </w:rPr>
        <w:t xml:space="preserve"> and</w:t>
      </w:r>
      <w:r w:rsidR="00AB2BE2" w:rsidRPr="00D7668D">
        <w:rPr>
          <w:rFonts w:asciiTheme="majorBidi" w:hAnsiTheme="majorBidi" w:cstheme="majorBidi"/>
          <w:sz w:val="28"/>
        </w:rPr>
        <w:t xml:space="preserve"> </w:t>
      </w:r>
      <w:r w:rsidR="00573238" w:rsidRPr="00D7668D">
        <w:rPr>
          <w:rFonts w:asciiTheme="majorBidi" w:hAnsiTheme="majorBidi" w:cstheme="majorBidi"/>
          <w:sz w:val="28"/>
        </w:rPr>
        <w:t xml:space="preserve">associated </w:t>
      </w:r>
      <w:r w:rsidR="00AB2BE2" w:rsidRPr="00D7668D">
        <w:rPr>
          <w:rFonts w:asciiTheme="majorBidi" w:hAnsiTheme="majorBidi" w:cstheme="majorBidi"/>
          <w:sz w:val="28"/>
        </w:rPr>
        <w:t xml:space="preserve">and joint venture and </w:t>
      </w:r>
      <w:r w:rsidRPr="00D7668D">
        <w:rPr>
          <w:rFonts w:asciiTheme="majorBidi" w:hAnsiTheme="majorBidi" w:cstheme="majorBidi"/>
          <w:sz w:val="28"/>
        </w:rPr>
        <w:t>as follows:</w:t>
      </w:r>
    </w:p>
    <w:tbl>
      <w:tblPr>
        <w:tblStyle w:val="TableGrid"/>
        <w:tblW w:w="96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235"/>
        <w:gridCol w:w="2681"/>
        <w:gridCol w:w="912"/>
        <w:gridCol w:w="943"/>
        <w:gridCol w:w="234"/>
        <w:gridCol w:w="2730"/>
        <w:gridCol w:w="1701"/>
      </w:tblGrid>
      <w:tr w:rsidR="00E73ADB" w:rsidRPr="00D7668D" w14:paraId="2C388EEE" w14:textId="77777777" w:rsidTr="00E73ADB">
        <w:trPr>
          <w:trHeight w:val="454"/>
          <w:tblHeader/>
        </w:trPr>
        <w:tc>
          <w:tcPr>
            <w:tcW w:w="236" w:type="dxa"/>
          </w:tcPr>
          <w:p w14:paraId="4FFA135E" w14:textId="77777777" w:rsidR="00E73ADB" w:rsidRPr="00D7668D" w:rsidRDefault="00E73ADB" w:rsidP="00045ABF">
            <w:pPr>
              <w:spacing w:line="420" w:lineRule="exact"/>
              <w:jc w:val="thaiDistribute"/>
              <w:rPr>
                <w:rFonts w:asciiTheme="majorBidi" w:hAnsiTheme="majorBidi" w:cstheme="majorBidi"/>
                <w:sz w:val="28"/>
              </w:rPr>
            </w:pPr>
          </w:p>
        </w:tc>
        <w:tc>
          <w:tcPr>
            <w:tcW w:w="235" w:type="dxa"/>
          </w:tcPr>
          <w:p w14:paraId="4F0EE1D1" w14:textId="77777777" w:rsidR="00E73ADB" w:rsidRPr="00D7668D" w:rsidRDefault="00E73ADB" w:rsidP="00045ABF">
            <w:pPr>
              <w:spacing w:line="420" w:lineRule="exact"/>
              <w:jc w:val="thaiDistribute"/>
              <w:rPr>
                <w:rFonts w:asciiTheme="majorBidi" w:hAnsiTheme="majorBidi" w:cstheme="majorBidi"/>
                <w:sz w:val="28"/>
              </w:rPr>
            </w:pPr>
          </w:p>
        </w:tc>
        <w:tc>
          <w:tcPr>
            <w:tcW w:w="2681" w:type="dxa"/>
          </w:tcPr>
          <w:p w14:paraId="72F5D9E4" w14:textId="3649FA2A" w:rsidR="00E73ADB" w:rsidRPr="00D7668D" w:rsidRDefault="00E73ADB" w:rsidP="00045ABF">
            <w:pPr>
              <w:spacing w:line="420" w:lineRule="exact"/>
              <w:jc w:val="thaiDistribute"/>
              <w:rPr>
                <w:rFonts w:asciiTheme="majorBidi" w:hAnsiTheme="majorBidi" w:cstheme="majorBidi"/>
                <w:sz w:val="28"/>
                <w:szCs w:val="28"/>
              </w:rPr>
            </w:pPr>
            <w:bookmarkStart w:id="1" w:name="_Hlk88053988"/>
          </w:p>
        </w:tc>
        <w:tc>
          <w:tcPr>
            <w:tcW w:w="1855" w:type="dxa"/>
            <w:gridSpan w:val="2"/>
          </w:tcPr>
          <w:p w14:paraId="5CB4E761" w14:textId="30FFD432" w:rsidR="00E73ADB" w:rsidRPr="00D7668D" w:rsidRDefault="00E73ADB" w:rsidP="00045ABF">
            <w:pPr>
              <w:pBdr>
                <w:bottom w:val="single" w:sz="4" w:space="1" w:color="auto"/>
              </w:pBdr>
              <w:spacing w:line="420" w:lineRule="exact"/>
              <w:ind w:hanging="104"/>
              <w:jc w:val="center"/>
              <w:rPr>
                <w:rFonts w:asciiTheme="majorBidi" w:hAnsiTheme="majorBidi" w:cstheme="majorBidi"/>
                <w:sz w:val="28"/>
                <w:szCs w:val="28"/>
              </w:rPr>
            </w:pPr>
            <w:r w:rsidRPr="00D7668D">
              <w:rPr>
                <w:rFonts w:asciiTheme="majorBidi" w:hAnsiTheme="majorBidi" w:cstheme="majorBidi"/>
                <w:sz w:val="28"/>
                <w:szCs w:val="28"/>
              </w:rPr>
              <w:t>Percentage of investment</w:t>
            </w:r>
          </w:p>
        </w:tc>
        <w:tc>
          <w:tcPr>
            <w:tcW w:w="234" w:type="dxa"/>
          </w:tcPr>
          <w:p w14:paraId="231D4F47" w14:textId="77777777" w:rsidR="00E73ADB" w:rsidRPr="00D7668D" w:rsidRDefault="00E73ADB" w:rsidP="00045ABF">
            <w:pPr>
              <w:spacing w:line="420" w:lineRule="exact"/>
              <w:jc w:val="center"/>
              <w:rPr>
                <w:rFonts w:asciiTheme="majorBidi" w:hAnsiTheme="majorBidi" w:cstheme="majorBidi"/>
                <w:sz w:val="28"/>
                <w:szCs w:val="28"/>
                <w:cs/>
              </w:rPr>
            </w:pPr>
          </w:p>
        </w:tc>
        <w:tc>
          <w:tcPr>
            <w:tcW w:w="2730" w:type="dxa"/>
          </w:tcPr>
          <w:p w14:paraId="7AB1AADA" w14:textId="77777777" w:rsidR="00E73ADB" w:rsidRPr="00D7668D" w:rsidRDefault="00E73ADB" w:rsidP="00045ABF">
            <w:pPr>
              <w:pBdr>
                <w:bottom w:val="single" w:sz="4" w:space="1" w:color="auto"/>
              </w:pBdr>
              <w:spacing w:line="420" w:lineRule="exact"/>
              <w:jc w:val="center"/>
              <w:rPr>
                <w:rFonts w:asciiTheme="majorBidi" w:hAnsiTheme="majorBidi" w:cstheme="majorBidi"/>
                <w:sz w:val="28"/>
                <w:szCs w:val="28"/>
              </w:rPr>
            </w:pPr>
          </w:p>
          <w:p w14:paraId="367724DF" w14:textId="53518D97" w:rsidR="00E73ADB" w:rsidRPr="00D7668D" w:rsidRDefault="00E73ADB" w:rsidP="00045ABF">
            <w:pPr>
              <w:pBdr>
                <w:bottom w:val="single" w:sz="4" w:space="1" w:color="auto"/>
              </w:pBdr>
              <w:spacing w:line="420" w:lineRule="exact"/>
              <w:jc w:val="center"/>
              <w:rPr>
                <w:rFonts w:asciiTheme="majorBidi" w:hAnsiTheme="majorBidi" w:cstheme="majorBidi"/>
                <w:sz w:val="28"/>
                <w:szCs w:val="28"/>
              </w:rPr>
            </w:pPr>
            <w:r w:rsidRPr="00D7668D">
              <w:rPr>
                <w:rFonts w:asciiTheme="majorBidi" w:hAnsiTheme="majorBidi" w:cstheme="majorBidi"/>
                <w:sz w:val="28"/>
                <w:szCs w:val="28"/>
              </w:rPr>
              <w:t>Type of business</w:t>
            </w:r>
          </w:p>
        </w:tc>
        <w:tc>
          <w:tcPr>
            <w:tcW w:w="1701" w:type="dxa"/>
          </w:tcPr>
          <w:p w14:paraId="145E3E89" w14:textId="77777777" w:rsidR="00E73ADB" w:rsidRPr="00D7668D" w:rsidRDefault="00E73ADB" w:rsidP="00045ABF">
            <w:pPr>
              <w:pBdr>
                <w:bottom w:val="single" w:sz="4" w:space="1" w:color="auto"/>
              </w:pBdr>
              <w:spacing w:line="420" w:lineRule="exact"/>
              <w:ind w:hanging="15"/>
              <w:jc w:val="center"/>
              <w:rPr>
                <w:rFonts w:asciiTheme="majorBidi" w:hAnsiTheme="majorBidi" w:cstheme="majorBidi"/>
                <w:sz w:val="28"/>
                <w:szCs w:val="28"/>
              </w:rPr>
            </w:pPr>
          </w:p>
          <w:p w14:paraId="6A00653C" w14:textId="0CF4549A" w:rsidR="00E73ADB" w:rsidRPr="00D7668D" w:rsidRDefault="00E73ADB" w:rsidP="00045ABF">
            <w:pPr>
              <w:pBdr>
                <w:bottom w:val="single" w:sz="4" w:space="1" w:color="auto"/>
              </w:pBdr>
              <w:spacing w:line="420" w:lineRule="exact"/>
              <w:ind w:hanging="15"/>
              <w:jc w:val="center"/>
              <w:rPr>
                <w:rFonts w:asciiTheme="majorBidi" w:hAnsiTheme="majorBidi" w:cstheme="majorBidi"/>
                <w:sz w:val="28"/>
                <w:szCs w:val="28"/>
              </w:rPr>
            </w:pPr>
            <w:r w:rsidRPr="00D7668D">
              <w:rPr>
                <w:rFonts w:asciiTheme="majorBidi" w:hAnsiTheme="majorBidi" w:cstheme="majorBidi"/>
                <w:sz w:val="28"/>
                <w:szCs w:val="28"/>
              </w:rPr>
              <w:t>Relationship</w:t>
            </w:r>
          </w:p>
        </w:tc>
      </w:tr>
      <w:tr w:rsidR="00E73ADB" w:rsidRPr="00D7668D" w14:paraId="2D08A1F5" w14:textId="77777777" w:rsidTr="00E73ADB">
        <w:trPr>
          <w:trHeight w:val="454"/>
          <w:tblHeader/>
        </w:trPr>
        <w:tc>
          <w:tcPr>
            <w:tcW w:w="236" w:type="dxa"/>
          </w:tcPr>
          <w:p w14:paraId="0A1ACD80" w14:textId="77777777" w:rsidR="00E73ADB" w:rsidRPr="00D7668D" w:rsidRDefault="00E73ADB" w:rsidP="00045ABF">
            <w:pPr>
              <w:spacing w:line="420" w:lineRule="exact"/>
              <w:jc w:val="thaiDistribute"/>
              <w:rPr>
                <w:rFonts w:asciiTheme="majorBidi" w:hAnsiTheme="majorBidi" w:cstheme="majorBidi"/>
                <w:sz w:val="28"/>
              </w:rPr>
            </w:pPr>
          </w:p>
        </w:tc>
        <w:tc>
          <w:tcPr>
            <w:tcW w:w="235" w:type="dxa"/>
          </w:tcPr>
          <w:p w14:paraId="778B8B8D" w14:textId="77777777" w:rsidR="00E73ADB" w:rsidRPr="00D7668D" w:rsidRDefault="00E73ADB" w:rsidP="00045ABF">
            <w:pPr>
              <w:spacing w:line="420" w:lineRule="exact"/>
              <w:jc w:val="thaiDistribute"/>
              <w:rPr>
                <w:rFonts w:asciiTheme="majorBidi" w:hAnsiTheme="majorBidi" w:cstheme="majorBidi"/>
                <w:sz w:val="28"/>
              </w:rPr>
            </w:pPr>
          </w:p>
        </w:tc>
        <w:tc>
          <w:tcPr>
            <w:tcW w:w="2681" w:type="dxa"/>
          </w:tcPr>
          <w:p w14:paraId="10D01C07" w14:textId="08F9F07C" w:rsidR="00E73ADB" w:rsidRPr="00D7668D" w:rsidRDefault="00E73ADB" w:rsidP="00045ABF">
            <w:pPr>
              <w:spacing w:line="420" w:lineRule="exact"/>
              <w:jc w:val="thaiDistribute"/>
              <w:rPr>
                <w:rFonts w:asciiTheme="majorBidi" w:hAnsiTheme="majorBidi" w:cstheme="majorBidi"/>
                <w:sz w:val="28"/>
                <w:szCs w:val="28"/>
              </w:rPr>
            </w:pPr>
          </w:p>
        </w:tc>
        <w:tc>
          <w:tcPr>
            <w:tcW w:w="912" w:type="dxa"/>
          </w:tcPr>
          <w:p w14:paraId="1ACFEAAC" w14:textId="6B470ACC" w:rsidR="00E73ADB" w:rsidRPr="00D7668D" w:rsidRDefault="00E73ADB" w:rsidP="00045ABF">
            <w:pPr>
              <w:pBdr>
                <w:bottom w:val="single" w:sz="4" w:space="1" w:color="auto"/>
              </w:pBdr>
              <w:spacing w:line="420" w:lineRule="exact"/>
              <w:jc w:val="center"/>
              <w:rPr>
                <w:rFonts w:asciiTheme="majorBidi" w:hAnsiTheme="majorBidi" w:cstheme="majorBidi"/>
                <w:sz w:val="28"/>
                <w:szCs w:val="28"/>
              </w:rPr>
            </w:pPr>
            <w:r w:rsidRPr="00D7668D">
              <w:rPr>
                <w:rFonts w:asciiTheme="majorBidi" w:hAnsiTheme="majorBidi" w:cstheme="majorBidi" w:hint="cs"/>
                <w:sz w:val="28"/>
                <w:szCs w:val="28"/>
              </w:rPr>
              <w:t>2023</w:t>
            </w:r>
          </w:p>
        </w:tc>
        <w:tc>
          <w:tcPr>
            <w:tcW w:w="943" w:type="dxa"/>
          </w:tcPr>
          <w:p w14:paraId="356A8FD1" w14:textId="130FA644" w:rsidR="00E73ADB" w:rsidRPr="00D7668D" w:rsidRDefault="00E73ADB" w:rsidP="00045ABF">
            <w:pPr>
              <w:pBdr>
                <w:bottom w:val="single" w:sz="4" w:space="1" w:color="auto"/>
              </w:pBdr>
              <w:spacing w:line="420" w:lineRule="exact"/>
              <w:jc w:val="center"/>
              <w:rPr>
                <w:rFonts w:asciiTheme="majorBidi" w:hAnsiTheme="majorBidi" w:cstheme="majorBidi"/>
                <w:sz w:val="28"/>
                <w:szCs w:val="28"/>
              </w:rPr>
            </w:pPr>
            <w:r w:rsidRPr="00D7668D">
              <w:rPr>
                <w:rFonts w:asciiTheme="majorBidi" w:hAnsiTheme="majorBidi" w:cstheme="majorBidi"/>
                <w:sz w:val="28"/>
                <w:szCs w:val="28"/>
              </w:rPr>
              <w:t>202</w:t>
            </w:r>
            <w:r w:rsidRPr="00D7668D">
              <w:rPr>
                <w:rFonts w:asciiTheme="majorBidi" w:hAnsiTheme="majorBidi" w:cstheme="majorBidi" w:hint="cs"/>
                <w:sz w:val="28"/>
                <w:szCs w:val="28"/>
              </w:rPr>
              <w:t>2</w:t>
            </w:r>
          </w:p>
        </w:tc>
        <w:tc>
          <w:tcPr>
            <w:tcW w:w="234" w:type="dxa"/>
          </w:tcPr>
          <w:p w14:paraId="541C1BC4" w14:textId="77777777" w:rsidR="00E73ADB" w:rsidRPr="00D7668D" w:rsidRDefault="00E73ADB" w:rsidP="00045ABF">
            <w:pPr>
              <w:spacing w:line="420" w:lineRule="exact"/>
              <w:jc w:val="thaiDistribute"/>
              <w:rPr>
                <w:rFonts w:asciiTheme="majorBidi" w:hAnsiTheme="majorBidi" w:cstheme="majorBidi"/>
                <w:sz w:val="28"/>
                <w:szCs w:val="28"/>
              </w:rPr>
            </w:pPr>
          </w:p>
        </w:tc>
        <w:tc>
          <w:tcPr>
            <w:tcW w:w="2730" w:type="dxa"/>
          </w:tcPr>
          <w:p w14:paraId="55621C0C" w14:textId="6462FBB8" w:rsidR="00E73ADB" w:rsidRPr="00D7668D" w:rsidRDefault="00E73ADB" w:rsidP="00045ABF">
            <w:pPr>
              <w:spacing w:line="420" w:lineRule="exact"/>
              <w:jc w:val="center"/>
              <w:rPr>
                <w:rFonts w:asciiTheme="majorBidi" w:hAnsiTheme="majorBidi" w:cstheme="majorBidi"/>
                <w:sz w:val="28"/>
                <w:szCs w:val="28"/>
              </w:rPr>
            </w:pPr>
          </w:p>
        </w:tc>
        <w:tc>
          <w:tcPr>
            <w:tcW w:w="1701" w:type="dxa"/>
          </w:tcPr>
          <w:p w14:paraId="7A626D50" w14:textId="4143E2DC" w:rsidR="00E73ADB" w:rsidRPr="00D7668D" w:rsidRDefault="00E73ADB" w:rsidP="00045ABF">
            <w:pPr>
              <w:spacing w:line="420" w:lineRule="exact"/>
              <w:jc w:val="thaiDistribute"/>
              <w:rPr>
                <w:rFonts w:asciiTheme="majorBidi" w:hAnsiTheme="majorBidi" w:cstheme="majorBidi"/>
                <w:sz w:val="28"/>
                <w:szCs w:val="28"/>
              </w:rPr>
            </w:pPr>
          </w:p>
        </w:tc>
      </w:tr>
      <w:tr w:rsidR="00E73ADB" w:rsidRPr="00D7668D" w14:paraId="1C8A5A94" w14:textId="77777777" w:rsidTr="00E73ADB">
        <w:trPr>
          <w:trHeight w:val="261"/>
        </w:trPr>
        <w:tc>
          <w:tcPr>
            <w:tcW w:w="3152" w:type="dxa"/>
            <w:gridSpan w:val="3"/>
          </w:tcPr>
          <w:p w14:paraId="3F39EC47" w14:textId="60345049" w:rsidR="00E73ADB" w:rsidRPr="00D7668D" w:rsidRDefault="00E73ADB" w:rsidP="00045ABF">
            <w:pPr>
              <w:spacing w:line="420" w:lineRule="exact"/>
              <w:jc w:val="thaiDistribute"/>
              <w:rPr>
                <w:rFonts w:asciiTheme="majorBidi" w:hAnsiTheme="majorBidi" w:cstheme="majorBidi"/>
                <w:b/>
                <w:bCs/>
                <w:sz w:val="28"/>
                <w:szCs w:val="28"/>
                <w:u w:val="single"/>
              </w:rPr>
            </w:pPr>
            <w:r w:rsidRPr="00D7668D">
              <w:rPr>
                <w:rFonts w:asciiTheme="majorBidi" w:hAnsiTheme="majorBidi" w:cstheme="majorBidi"/>
                <w:b/>
                <w:bCs/>
                <w:sz w:val="28"/>
                <w:szCs w:val="28"/>
                <w:u w:val="single"/>
              </w:rPr>
              <w:t>Subsidiaries</w:t>
            </w:r>
          </w:p>
        </w:tc>
        <w:tc>
          <w:tcPr>
            <w:tcW w:w="912" w:type="dxa"/>
          </w:tcPr>
          <w:p w14:paraId="2C2A2315" w14:textId="77777777" w:rsidR="00E73ADB" w:rsidRPr="00D7668D" w:rsidRDefault="00E73ADB" w:rsidP="00045ABF">
            <w:pPr>
              <w:spacing w:line="420" w:lineRule="exact"/>
              <w:jc w:val="center"/>
              <w:rPr>
                <w:rFonts w:asciiTheme="majorBidi" w:hAnsiTheme="majorBidi" w:cstheme="majorBidi"/>
                <w:sz w:val="28"/>
                <w:szCs w:val="28"/>
                <w:cs/>
              </w:rPr>
            </w:pPr>
          </w:p>
        </w:tc>
        <w:tc>
          <w:tcPr>
            <w:tcW w:w="943" w:type="dxa"/>
          </w:tcPr>
          <w:p w14:paraId="67909473" w14:textId="77777777" w:rsidR="00E73ADB" w:rsidRPr="00D7668D" w:rsidRDefault="00E73ADB" w:rsidP="00045ABF">
            <w:pPr>
              <w:spacing w:line="420" w:lineRule="exact"/>
              <w:jc w:val="center"/>
              <w:rPr>
                <w:rFonts w:asciiTheme="majorBidi" w:hAnsiTheme="majorBidi" w:cstheme="majorBidi"/>
                <w:sz w:val="28"/>
                <w:szCs w:val="28"/>
                <w:cs/>
              </w:rPr>
            </w:pPr>
          </w:p>
        </w:tc>
        <w:tc>
          <w:tcPr>
            <w:tcW w:w="234" w:type="dxa"/>
          </w:tcPr>
          <w:p w14:paraId="309BE5FB" w14:textId="77777777" w:rsidR="00E73ADB" w:rsidRPr="00D7668D" w:rsidRDefault="00E73ADB" w:rsidP="00045ABF">
            <w:pPr>
              <w:spacing w:line="420" w:lineRule="exact"/>
              <w:jc w:val="thaiDistribute"/>
              <w:rPr>
                <w:rFonts w:asciiTheme="majorBidi" w:hAnsiTheme="majorBidi" w:cstheme="majorBidi"/>
                <w:sz w:val="28"/>
                <w:szCs w:val="28"/>
              </w:rPr>
            </w:pPr>
          </w:p>
        </w:tc>
        <w:tc>
          <w:tcPr>
            <w:tcW w:w="2730" w:type="dxa"/>
          </w:tcPr>
          <w:p w14:paraId="67D29EBB" w14:textId="77777777" w:rsidR="00E73ADB" w:rsidRPr="00D7668D" w:rsidRDefault="00E73ADB" w:rsidP="00045ABF">
            <w:pPr>
              <w:spacing w:line="420" w:lineRule="exact"/>
              <w:jc w:val="thaiDistribute"/>
              <w:rPr>
                <w:rFonts w:asciiTheme="majorBidi" w:hAnsiTheme="majorBidi" w:cstheme="majorBidi"/>
                <w:sz w:val="28"/>
                <w:szCs w:val="28"/>
              </w:rPr>
            </w:pPr>
          </w:p>
        </w:tc>
        <w:tc>
          <w:tcPr>
            <w:tcW w:w="1701" w:type="dxa"/>
          </w:tcPr>
          <w:p w14:paraId="70A59D24" w14:textId="77777777" w:rsidR="00E73ADB" w:rsidRPr="00D7668D" w:rsidRDefault="00E73ADB" w:rsidP="00045ABF">
            <w:pPr>
              <w:spacing w:line="420" w:lineRule="exact"/>
              <w:jc w:val="thaiDistribute"/>
              <w:rPr>
                <w:rFonts w:asciiTheme="majorBidi" w:hAnsiTheme="majorBidi" w:cstheme="majorBidi"/>
                <w:sz w:val="28"/>
                <w:szCs w:val="28"/>
              </w:rPr>
            </w:pPr>
          </w:p>
        </w:tc>
      </w:tr>
      <w:tr w:rsidR="00E73ADB" w:rsidRPr="00D7668D" w14:paraId="2EF11132" w14:textId="77777777" w:rsidTr="00E73ADB">
        <w:trPr>
          <w:trHeight w:val="261"/>
        </w:trPr>
        <w:tc>
          <w:tcPr>
            <w:tcW w:w="236" w:type="dxa"/>
          </w:tcPr>
          <w:p w14:paraId="68D789A2" w14:textId="77777777" w:rsidR="00E73ADB" w:rsidRPr="00D7668D" w:rsidRDefault="00E73ADB" w:rsidP="00E73ADB">
            <w:pPr>
              <w:spacing w:line="420" w:lineRule="exact"/>
              <w:jc w:val="thaiDistribute"/>
              <w:rPr>
                <w:rFonts w:asciiTheme="majorBidi" w:hAnsiTheme="majorBidi" w:cstheme="majorBidi"/>
                <w:b/>
                <w:bCs/>
                <w:sz w:val="28"/>
              </w:rPr>
            </w:pPr>
          </w:p>
        </w:tc>
        <w:tc>
          <w:tcPr>
            <w:tcW w:w="2916" w:type="dxa"/>
            <w:gridSpan w:val="2"/>
          </w:tcPr>
          <w:p w14:paraId="3B4E4FD5" w14:textId="521CE650" w:rsidR="00E73ADB" w:rsidRPr="00D7668D" w:rsidRDefault="00E73ADB" w:rsidP="00E73ADB">
            <w:pPr>
              <w:spacing w:line="420" w:lineRule="exact"/>
              <w:jc w:val="thaiDistribute"/>
              <w:rPr>
                <w:rFonts w:asciiTheme="majorBidi" w:hAnsiTheme="majorBidi" w:cstheme="majorBidi"/>
                <w:b/>
                <w:bCs/>
                <w:sz w:val="28"/>
              </w:rPr>
            </w:pPr>
            <w:r w:rsidRPr="00D7668D">
              <w:rPr>
                <w:rFonts w:asciiTheme="majorBidi" w:hAnsiTheme="majorBidi" w:cstheme="majorBidi"/>
                <w:b/>
                <w:bCs/>
                <w:sz w:val="28"/>
                <w:szCs w:val="28"/>
              </w:rPr>
              <w:t>Direct Subsidiaries</w:t>
            </w:r>
          </w:p>
        </w:tc>
        <w:tc>
          <w:tcPr>
            <w:tcW w:w="912" w:type="dxa"/>
          </w:tcPr>
          <w:p w14:paraId="4659663C" w14:textId="77777777" w:rsidR="00E73ADB" w:rsidRPr="00D7668D" w:rsidRDefault="00E73ADB" w:rsidP="00E73ADB">
            <w:pPr>
              <w:spacing w:line="420" w:lineRule="exact"/>
              <w:jc w:val="center"/>
              <w:rPr>
                <w:rFonts w:asciiTheme="majorBidi" w:hAnsiTheme="majorBidi" w:cstheme="majorBidi"/>
                <w:sz w:val="28"/>
                <w:cs/>
              </w:rPr>
            </w:pPr>
          </w:p>
        </w:tc>
        <w:tc>
          <w:tcPr>
            <w:tcW w:w="943" w:type="dxa"/>
          </w:tcPr>
          <w:p w14:paraId="6EB3ED0D" w14:textId="77777777" w:rsidR="00E73ADB" w:rsidRPr="00D7668D" w:rsidRDefault="00E73ADB" w:rsidP="00E73ADB">
            <w:pPr>
              <w:spacing w:line="420" w:lineRule="exact"/>
              <w:jc w:val="center"/>
              <w:rPr>
                <w:rFonts w:asciiTheme="majorBidi" w:hAnsiTheme="majorBidi" w:cstheme="majorBidi"/>
                <w:sz w:val="28"/>
                <w:cs/>
              </w:rPr>
            </w:pPr>
          </w:p>
        </w:tc>
        <w:tc>
          <w:tcPr>
            <w:tcW w:w="234" w:type="dxa"/>
          </w:tcPr>
          <w:p w14:paraId="079A0316"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3A75241B" w14:textId="77777777" w:rsidR="00E73ADB" w:rsidRPr="00D7668D" w:rsidRDefault="00E73ADB" w:rsidP="00E73ADB">
            <w:pPr>
              <w:spacing w:line="420" w:lineRule="exact"/>
              <w:jc w:val="thaiDistribute"/>
              <w:rPr>
                <w:rFonts w:asciiTheme="majorBidi" w:hAnsiTheme="majorBidi" w:cstheme="majorBidi"/>
                <w:sz w:val="28"/>
              </w:rPr>
            </w:pPr>
          </w:p>
        </w:tc>
        <w:tc>
          <w:tcPr>
            <w:tcW w:w="1701" w:type="dxa"/>
          </w:tcPr>
          <w:p w14:paraId="3AF6F3BB" w14:textId="77777777" w:rsidR="00E73ADB" w:rsidRPr="00D7668D" w:rsidRDefault="00E73ADB" w:rsidP="00E73ADB">
            <w:pPr>
              <w:spacing w:line="420" w:lineRule="exact"/>
              <w:jc w:val="thaiDistribute"/>
              <w:rPr>
                <w:rFonts w:asciiTheme="majorBidi" w:hAnsiTheme="majorBidi" w:cstheme="majorBidi"/>
                <w:sz w:val="28"/>
              </w:rPr>
            </w:pPr>
          </w:p>
        </w:tc>
      </w:tr>
      <w:tr w:rsidR="00E73ADB" w:rsidRPr="00D7668D" w14:paraId="1A33CB41" w14:textId="77777777" w:rsidTr="00E73ADB">
        <w:trPr>
          <w:trHeight w:val="74"/>
        </w:trPr>
        <w:tc>
          <w:tcPr>
            <w:tcW w:w="236" w:type="dxa"/>
          </w:tcPr>
          <w:p w14:paraId="2694DD01"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2E935491"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02C193D8" w14:textId="3C87534C" w:rsidR="00E73ADB" w:rsidRPr="00D7668D" w:rsidRDefault="00E73ADB" w:rsidP="00E73ADB">
            <w:pPr>
              <w:spacing w:line="420" w:lineRule="exact"/>
              <w:jc w:val="thaiDistribute"/>
              <w:rPr>
                <w:rFonts w:asciiTheme="majorBidi" w:hAnsiTheme="majorBidi" w:cstheme="majorBidi"/>
                <w:sz w:val="28"/>
                <w:szCs w:val="28"/>
              </w:rPr>
            </w:pPr>
            <w:r w:rsidRPr="00D7668D">
              <w:rPr>
                <w:rFonts w:asciiTheme="majorBidi" w:hAnsiTheme="majorBidi" w:cstheme="majorBidi"/>
                <w:sz w:val="28"/>
                <w:szCs w:val="28"/>
              </w:rPr>
              <w:t>39</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Estate Co., Ltd.</w:t>
            </w:r>
          </w:p>
        </w:tc>
        <w:tc>
          <w:tcPr>
            <w:tcW w:w="912" w:type="dxa"/>
          </w:tcPr>
          <w:p w14:paraId="57518229" w14:textId="3109FDD0" w:rsidR="00E73ADB" w:rsidRPr="00D7668D" w:rsidRDefault="00E73ADB" w:rsidP="00E73ADB">
            <w:pPr>
              <w:spacing w:line="420" w:lineRule="exact"/>
              <w:jc w:val="center"/>
              <w:rPr>
                <w:rFonts w:asciiTheme="majorBidi" w:hAnsiTheme="majorBidi" w:cstheme="majorBidi"/>
                <w:sz w:val="28"/>
                <w:szCs w:val="28"/>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99</w:t>
            </w:r>
          </w:p>
        </w:tc>
        <w:tc>
          <w:tcPr>
            <w:tcW w:w="943" w:type="dxa"/>
          </w:tcPr>
          <w:p w14:paraId="6CFB3DAE" w14:textId="55A6A4DB" w:rsidR="00E73ADB" w:rsidRPr="00D7668D" w:rsidRDefault="00E73ADB" w:rsidP="00E73ADB">
            <w:pPr>
              <w:spacing w:line="420" w:lineRule="exact"/>
              <w:jc w:val="center"/>
              <w:rPr>
                <w:rFonts w:asciiTheme="majorBidi" w:hAnsiTheme="majorBidi" w:cstheme="majorBidi"/>
                <w:sz w:val="28"/>
                <w:szCs w:val="28"/>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99</w:t>
            </w:r>
          </w:p>
        </w:tc>
        <w:tc>
          <w:tcPr>
            <w:tcW w:w="234" w:type="dxa"/>
          </w:tcPr>
          <w:p w14:paraId="7D7A246F" w14:textId="77777777" w:rsidR="00E73ADB" w:rsidRPr="00D7668D" w:rsidRDefault="00E73ADB" w:rsidP="00E73ADB">
            <w:pPr>
              <w:spacing w:line="420" w:lineRule="exact"/>
              <w:jc w:val="thaiDistribute"/>
              <w:rPr>
                <w:rFonts w:asciiTheme="majorBidi" w:hAnsiTheme="majorBidi" w:cstheme="majorBidi"/>
                <w:sz w:val="28"/>
                <w:szCs w:val="28"/>
                <w:cs/>
              </w:rPr>
            </w:pPr>
          </w:p>
        </w:tc>
        <w:tc>
          <w:tcPr>
            <w:tcW w:w="2730" w:type="dxa"/>
          </w:tcPr>
          <w:p w14:paraId="51D4A9A3" w14:textId="3110328B" w:rsidR="00E73ADB" w:rsidRPr="00D7668D" w:rsidRDefault="00E73ADB" w:rsidP="00E73ADB">
            <w:pPr>
              <w:spacing w:line="420" w:lineRule="exact"/>
              <w:jc w:val="thaiDistribute"/>
              <w:rPr>
                <w:rFonts w:asciiTheme="majorBidi" w:hAnsiTheme="majorBidi" w:cstheme="majorBidi"/>
                <w:sz w:val="28"/>
                <w:szCs w:val="28"/>
              </w:rPr>
            </w:pPr>
            <w:r w:rsidRPr="00D7668D">
              <w:rPr>
                <w:rFonts w:asciiTheme="majorBidi" w:hAnsiTheme="majorBidi" w:cstheme="majorBidi"/>
                <w:sz w:val="28"/>
                <w:szCs w:val="28"/>
              </w:rPr>
              <w:t>Property development for sale</w:t>
            </w:r>
          </w:p>
        </w:tc>
        <w:tc>
          <w:tcPr>
            <w:tcW w:w="1701" w:type="dxa"/>
          </w:tcPr>
          <w:p w14:paraId="5B06428C" w14:textId="0181A286" w:rsidR="00E73ADB" w:rsidRPr="00D7668D" w:rsidRDefault="00E73ADB" w:rsidP="00E73ADB">
            <w:pPr>
              <w:spacing w:line="420" w:lineRule="exact"/>
              <w:jc w:val="thaiDistribute"/>
              <w:rPr>
                <w:rFonts w:asciiTheme="majorBidi" w:hAnsiTheme="majorBidi" w:cstheme="majorBidi"/>
                <w:sz w:val="28"/>
                <w:szCs w:val="28"/>
              </w:rPr>
            </w:pPr>
            <w:r w:rsidRPr="00D7668D">
              <w:rPr>
                <w:rFonts w:asciiTheme="majorBidi" w:hAnsiTheme="majorBidi" w:cstheme="majorBidi"/>
                <w:sz w:val="28"/>
                <w:szCs w:val="28"/>
              </w:rPr>
              <w:t>Direct subsidiary</w:t>
            </w:r>
          </w:p>
        </w:tc>
      </w:tr>
      <w:tr w:rsidR="00E73ADB" w:rsidRPr="00D7668D" w14:paraId="4ADCD080" w14:textId="77777777" w:rsidTr="00E73ADB">
        <w:trPr>
          <w:trHeight w:val="74"/>
        </w:trPr>
        <w:tc>
          <w:tcPr>
            <w:tcW w:w="236" w:type="dxa"/>
          </w:tcPr>
          <w:p w14:paraId="6EC484FF"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1734A159"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500940A6" w14:textId="651FFCDD" w:rsidR="00E73ADB" w:rsidRPr="00D7668D" w:rsidRDefault="00E73ADB" w:rsidP="00E73ADB">
            <w:pPr>
              <w:spacing w:line="420" w:lineRule="exact"/>
              <w:jc w:val="thaiDistribute"/>
              <w:rPr>
                <w:rFonts w:asciiTheme="majorBidi" w:hAnsiTheme="majorBidi" w:cstheme="majorBidi"/>
                <w:sz w:val="28"/>
                <w:szCs w:val="28"/>
              </w:rPr>
            </w:pPr>
            <w:r w:rsidRPr="00D7668D">
              <w:rPr>
                <w:rFonts w:asciiTheme="majorBidi" w:hAnsiTheme="majorBidi" w:cstheme="majorBidi"/>
                <w:sz w:val="28"/>
                <w:szCs w:val="28"/>
              </w:rPr>
              <w:t>Estate Q Co., Ltd.</w:t>
            </w:r>
          </w:p>
        </w:tc>
        <w:tc>
          <w:tcPr>
            <w:tcW w:w="912" w:type="dxa"/>
          </w:tcPr>
          <w:p w14:paraId="0E01F773" w14:textId="3847728C" w:rsidR="00E73ADB" w:rsidRPr="00D7668D" w:rsidRDefault="00E73ADB" w:rsidP="00E73ADB">
            <w:pPr>
              <w:spacing w:line="420" w:lineRule="exact"/>
              <w:jc w:val="center"/>
              <w:rPr>
                <w:rFonts w:asciiTheme="majorBidi" w:hAnsiTheme="majorBidi" w:cstheme="majorBidi"/>
                <w:sz w:val="28"/>
                <w:szCs w:val="28"/>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60</w:t>
            </w:r>
          </w:p>
        </w:tc>
        <w:tc>
          <w:tcPr>
            <w:tcW w:w="943" w:type="dxa"/>
          </w:tcPr>
          <w:p w14:paraId="7C7EB3C4" w14:textId="7643AC31" w:rsidR="00E73ADB" w:rsidRPr="00D7668D" w:rsidRDefault="00E73ADB" w:rsidP="00E73ADB">
            <w:pPr>
              <w:spacing w:line="420" w:lineRule="exact"/>
              <w:jc w:val="center"/>
              <w:rPr>
                <w:rFonts w:asciiTheme="majorBidi" w:hAnsiTheme="majorBidi" w:cstheme="majorBidi"/>
                <w:sz w:val="28"/>
                <w:szCs w:val="28"/>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60</w:t>
            </w:r>
          </w:p>
        </w:tc>
        <w:tc>
          <w:tcPr>
            <w:tcW w:w="234" w:type="dxa"/>
          </w:tcPr>
          <w:p w14:paraId="23C360DD" w14:textId="77777777" w:rsidR="00E73ADB" w:rsidRPr="00D7668D" w:rsidRDefault="00E73ADB" w:rsidP="00E73ADB">
            <w:pPr>
              <w:spacing w:line="420" w:lineRule="exact"/>
              <w:jc w:val="thaiDistribute"/>
              <w:rPr>
                <w:rFonts w:asciiTheme="majorBidi" w:hAnsiTheme="majorBidi" w:cstheme="majorBidi"/>
                <w:sz w:val="28"/>
                <w:szCs w:val="28"/>
              </w:rPr>
            </w:pPr>
          </w:p>
        </w:tc>
        <w:tc>
          <w:tcPr>
            <w:tcW w:w="2730" w:type="dxa"/>
          </w:tcPr>
          <w:p w14:paraId="1967BF1A" w14:textId="3CBD2495" w:rsidR="00E73ADB" w:rsidRPr="00D7668D" w:rsidRDefault="00E73ADB" w:rsidP="00E73ADB">
            <w:pPr>
              <w:spacing w:line="420" w:lineRule="exact"/>
              <w:jc w:val="thaiDistribute"/>
              <w:rPr>
                <w:rFonts w:asciiTheme="majorBidi" w:hAnsiTheme="majorBidi" w:cstheme="majorBidi"/>
                <w:sz w:val="28"/>
                <w:szCs w:val="28"/>
              </w:rPr>
            </w:pPr>
            <w:r w:rsidRPr="00D7668D">
              <w:rPr>
                <w:rFonts w:asciiTheme="majorBidi" w:hAnsiTheme="majorBidi" w:cstheme="majorBidi"/>
                <w:sz w:val="28"/>
                <w:szCs w:val="28"/>
              </w:rPr>
              <w:t>Property development for sale</w:t>
            </w:r>
          </w:p>
        </w:tc>
        <w:tc>
          <w:tcPr>
            <w:tcW w:w="1701" w:type="dxa"/>
          </w:tcPr>
          <w:p w14:paraId="72EEB684" w14:textId="246CBFDF" w:rsidR="00E73ADB" w:rsidRPr="00D7668D" w:rsidRDefault="00E73ADB" w:rsidP="00E73ADB">
            <w:pPr>
              <w:spacing w:line="420" w:lineRule="exact"/>
              <w:jc w:val="thaiDistribute"/>
              <w:rPr>
                <w:rFonts w:asciiTheme="majorBidi" w:hAnsiTheme="majorBidi" w:cstheme="majorBidi"/>
                <w:sz w:val="28"/>
                <w:szCs w:val="28"/>
              </w:rPr>
            </w:pPr>
            <w:r w:rsidRPr="00D7668D">
              <w:rPr>
                <w:rFonts w:asciiTheme="majorBidi" w:hAnsiTheme="majorBidi" w:cstheme="majorBidi"/>
                <w:sz w:val="28"/>
                <w:szCs w:val="28"/>
              </w:rPr>
              <w:t>Direct subsidiary</w:t>
            </w:r>
          </w:p>
        </w:tc>
      </w:tr>
      <w:tr w:rsidR="00E73ADB" w:rsidRPr="00D7668D" w14:paraId="565131DA" w14:textId="77777777" w:rsidTr="00E73ADB">
        <w:trPr>
          <w:trHeight w:val="74"/>
        </w:trPr>
        <w:tc>
          <w:tcPr>
            <w:tcW w:w="236" w:type="dxa"/>
          </w:tcPr>
          <w:p w14:paraId="1D387223"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06C13B5C"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1437A3BB" w14:textId="591E9EDC" w:rsidR="00E73ADB" w:rsidRPr="00D7668D" w:rsidRDefault="00E73ADB" w:rsidP="00E73ADB">
            <w:pPr>
              <w:spacing w:line="420" w:lineRule="exact"/>
              <w:jc w:val="thaiDistribute"/>
              <w:rPr>
                <w:rFonts w:asciiTheme="majorBidi" w:hAnsiTheme="majorBidi" w:cstheme="majorBidi"/>
                <w:sz w:val="28"/>
                <w:szCs w:val="28"/>
              </w:rPr>
            </w:pPr>
            <w:r w:rsidRPr="00D7668D">
              <w:rPr>
                <w:rFonts w:asciiTheme="majorBidi" w:hAnsiTheme="majorBidi" w:cstheme="majorBidi"/>
                <w:sz w:val="28"/>
                <w:szCs w:val="28"/>
              </w:rPr>
              <w:t>Synergy Estate Co., Ltd.</w:t>
            </w:r>
          </w:p>
        </w:tc>
        <w:tc>
          <w:tcPr>
            <w:tcW w:w="912" w:type="dxa"/>
          </w:tcPr>
          <w:p w14:paraId="3590FF9F" w14:textId="028DA6FE" w:rsidR="00E73ADB" w:rsidRPr="00D7668D" w:rsidRDefault="00E73ADB" w:rsidP="00E73ADB">
            <w:pPr>
              <w:spacing w:line="420" w:lineRule="exact"/>
              <w:jc w:val="center"/>
              <w:rPr>
                <w:rFonts w:asciiTheme="majorBidi" w:hAnsiTheme="majorBidi" w:cstheme="majorBidi"/>
                <w:sz w:val="28"/>
                <w:szCs w:val="28"/>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99</w:t>
            </w:r>
          </w:p>
        </w:tc>
        <w:tc>
          <w:tcPr>
            <w:tcW w:w="943" w:type="dxa"/>
          </w:tcPr>
          <w:p w14:paraId="16AB4391" w14:textId="7F73A846" w:rsidR="00E73ADB" w:rsidRPr="00D7668D" w:rsidRDefault="00E73ADB" w:rsidP="00E73ADB">
            <w:pPr>
              <w:spacing w:line="420" w:lineRule="exact"/>
              <w:jc w:val="center"/>
              <w:rPr>
                <w:rFonts w:asciiTheme="majorBidi" w:hAnsiTheme="majorBidi" w:cstheme="majorBidi"/>
                <w:sz w:val="28"/>
                <w:szCs w:val="28"/>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99</w:t>
            </w:r>
          </w:p>
        </w:tc>
        <w:tc>
          <w:tcPr>
            <w:tcW w:w="234" w:type="dxa"/>
          </w:tcPr>
          <w:p w14:paraId="434BCC1F" w14:textId="77777777" w:rsidR="00E73ADB" w:rsidRPr="00D7668D" w:rsidRDefault="00E73ADB" w:rsidP="00E73ADB">
            <w:pPr>
              <w:spacing w:line="420" w:lineRule="exact"/>
              <w:jc w:val="thaiDistribute"/>
              <w:rPr>
                <w:rFonts w:asciiTheme="majorBidi" w:hAnsiTheme="majorBidi" w:cstheme="majorBidi"/>
                <w:sz w:val="28"/>
                <w:szCs w:val="28"/>
              </w:rPr>
            </w:pPr>
          </w:p>
        </w:tc>
        <w:tc>
          <w:tcPr>
            <w:tcW w:w="2730" w:type="dxa"/>
          </w:tcPr>
          <w:p w14:paraId="4DE28ED0" w14:textId="5DB4502C" w:rsidR="00E73ADB" w:rsidRPr="00D7668D" w:rsidRDefault="00E73ADB" w:rsidP="00E73ADB">
            <w:pPr>
              <w:spacing w:line="420" w:lineRule="exact"/>
              <w:jc w:val="thaiDistribute"/>
              <w:rPr>
                <w:rFonts w:asciiTheme="majorBidi" w:hAnsiTheme="majorBidi" w:cstheme="majorBidi"/>
                <w:sz w:val="28"/>
                <w:szCs w:val="28"/>
              </w:rPr>
            </w:pPr>
            <w:r w:rsidRPr="00D7668D">
              <w:rPr>
                <w:rFonts w:asciiTheme="majorBidi" w:hAnsiTheme="majorBidi" w:cstheme="majorBidi"/>
                <w:sz w:val="28"/>
                <w:szCs w:val="28"/>
              </w:rPr>
              <w:t>Property development for sale</w:t>
            </w:r>
          </w:p>
        </w:tc>
        <w:tc>
          <w:tcPr>
            <w:tcW w:w="1701" w:type="dxa"/>
          </w:tcPr>
          <w:p w14:paraId="5E8CB038" w14:textId="088ABFA6" w:rsidR="00E73ADB" w:rsidRPr="00D7668D" w:rsidRDefault="00E73ADB" w:rsidP="00E73ADB">
            <w:pPr>
              <w:spacing w:line="420" w:lineRule="exact"/>
              <w:jc w:val="thaiDistribute"/>
              <w:rPr>
                <w:rFonts w:asciiTheme="majorBidi" w:hAnsiTheme="majorBidi" w:cstheme="majorBidi"/>
                <w:sz w:val="28"/>
                <w:szCs w:val="28"/>
              </w:rPr>
            </w:pPr>
            <w:r w:rsidRPr="00D7668D">
              <w:rPr>
                <w:rFonts w:asciiTheme="majorBidi" w:hAnsiTheme="majorBidi" w:cstheme="majorBidi"/>
                <w:sz w:val="28"/>
                <w:szCs w:val="28"/>
              </w:rPr>
              <w:t>Direct subsidiary</w:t>
            </w:r>
          </w:p>
        </w:tc>
      </w:tr>
      <w:tr w:rsidR="00E73ADB" w:rsidRPr="00D7668D" w14:paraId="1F2F7414" w14:textId="77777777" w:rsidTr="00E73ADB">
        <w:trPr>
          <w:trHeight w:val="74"/>
        </w:trPr>
        <w:tc>
          <w:tcPr>
            <w:tcW w:w="236" w:type="dxa"/>
          </w:tcPr>
          <w:p w14:paraId="45CFB7AC"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606526BB"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03F26C6A" w14:textId="3E0EFF4E"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 xml:space="preserve">Prize Development Co., Ltd.  </w:t>
            </w:r>
          </w:p>
        </w:tc>
        <w:tc>
          <w:tcPr>
            <w:tcW w:w="912" w:type="dxa"/>
          </w:tcPr>
          <w:p w14:paraId="0635C76C" w14:textId="46B5F78A"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99</w:t>
            </w:r>
          </w:p>
        </w:tc>
        <w:tc>
          <w:tcPr>
            <w:tcW w:w="943" w:type="dxa"/>
          </w:tcPr>
          <w:p w14:paraId="58303474" w14:textId="429DA5C6"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99</w:t>
            </w:r>
          </w:p>
        </w:tc>
        <w:tc>
          <w:tcPr>
            <w:tcW w:w="234" w:type="dxa"/>
          </w:tcPr>
          <w:p w14:paraId="4C592526" w14:textId="77777777" w:rsidR="00E73ADB" w:rsidRPr="00D7668D" w:rsidRDefault="00E73ADB" w:rsidP="00E73ADB">
            <w:pPr>
              <w:spacing w:line="420" w:lineRule="exact"/>
              <w:jc w:val="thaiDistribute"/>
              <w:rPr>
                <w:rFonts w:asciiTheme="majorBidi" w:hAnsiTheme="majorBidi" w:cstheme="majorBidi"/>
                <w:sz w:val="28"/>
                <w:szCs w:val="28"/>
              </w:rPr>
            </w:pPr>
          </w:p>
        </w:tc>
        <w:tc>
          <w:tcPr>
            <w:tcW w:w="2730" w:type="dxa"/>
          </w:tcPr>
          <w:p w14:paraId="12F308EF" w14:textId="382090BE"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Property development for sale</w:t>
            </w:r>
          </w:p>
        </w:tc>
        <w:tc>
          <w:tcPr>
            <w:tcW w:w="1701" w:type="dxa"/>
          </w:tcPr>
          <w:p w14:paraId="7859917E" w14:textId="6A0B7A32"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Direct subsidiary</w:t>
            </w:r>
          </w:p>
        </w:tc>
      </w:tr>
      <w:tr w:rsidR="00E73ADB" w:rsidRPr="00D7668D" w14:paraId="0D06E40C" w14:textId="77777777" w:rsidTr="00E73ADB">
        <w:trPr>
          <w:trHeight w:val="74"/>
        </w:trPr>
        <w:tc>
          <w:tcPr>
            <w:tcW w:w="236" w:type="dxa"/>
          </w:tcPr>
          <w:p w14:paraId="6601FD1C"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418AAB9C"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7A84ECEB" w14:textId="238BB425" w:rsidR="00E73ADB" w:rsidRPr="00D7668D" w:rsidRDefault="00E73ADB" w:rsidP="00E73ADB">
            <w:pPr>
              <w:spacing w:line="420" w:lineRule="exact"/>
              <w:jc w:val="thaiDistribute"/>
              <w:rPr>
                <w:rFonts w:asciiTheme="majorBidi" w:hAnsiTheme="majorBidi" w:cstheme="majorBidi"/>
                <w:sz w:val="28"/>
                <w:szCs w:val="28"/>
              </w:rPr>
            </w:pPr>
            <w:r w:rsidRPr="00D7668D">
              <w:rPr>
                <w:rFonts w:asciiTheme="majorBidi" w:hAnsiTheme="majorBidi" w:cstheme="majorBidi"/>
                <w:sz w:val="28"/>
                <w:szCs w:val="28"/>
              </w:rPr>
              <w:t>Treasure M Co., Ltd.</w:t>
            </w:r>
          </w:p>
        </w:tc>
        <w:tc>
          <w:tcPr>
            <w:tcW w:w="912" w:type="dxa"/>
          </w:tcPr>
          <w:p w14:paraId="5881E26A" w14:textId="3B3C97BC"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96</w:t>
            </w:r>
            <w:r w:rsidRPr="00D7668D">
              <w:rPr>
                <w:rFonts w:asciiTheme="majorBidi" w:hAnsiTheme="majorBidi" w:cstheme="majorBidi"/>
                <w:sz w:val="28"/>
                <w:szCs w:val="28"/>
                <w:cs/>
              </w:rPr>
              <w:t>.</w:t>
            </w:r>
            <w:r w:rsidRPr="00D7668D">
              <w:rPr>
                <w:rFonts w:asciiTheme="majorBidi" w:hAnsiTheme="majorBidi" w:cstheme="majorBidi"/>
                <w:sz w:val="28"/>
                <w:szCs w:val="28"/>
              </w:rPr>
              <w:t>00</w:t>
            </w:r>
          </w:p>
        </w:tc>
        <w:tc>
          <w:tcPr>
            <w:tcW w:w="943" w:type="dxa"/>
          </w:tcPr>
          <w:p w14:paraId="09D7DDD8" w14:textId="51782B88"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96</w:t>
            </w:r>
            <w:r w:rsidRPr="00D7668D">
              <w:rPr>
                <w:rFonts w:asciiTheme="majorBidi" w:hAnsiTheme="majorBidi" w:cstheme="majorBidi"/>
                <w:sz w:val="28"/>
                <w:szCs w:val="28"/>
                <w:cs/>
              </w:rPr>
              <w:t>.</w:t>
            </w:r>
            <w:r w:rsidRPr="00D7668D">
              <w:rPr>
                <w:rFonts w:asciiTheme="majorBidi" w:hAnsiTheme="majorBidi" w:cstheme="majorBidi"/>
                <w:sz w:val="28"/>
                <w:szCs w:val="28"/>
              </w:rPr>
              <w:t>00</w:t>
            </w:r>
          </w:p>
        </w:tc>
        <w:tc>
          <w:tcPr>
            <w:tcW w:w="234" w:type="dxa"/>
          </w:tcPr>
          <w:p w14:paraId="39665912" w14:textId="77777777" w:rsidR="00E73ADB" w:rsidRPr="00D7668D" w:rsidRDefault="00E73ADB" w:rsidP="00E73ADB">
            <w:pPr>
              <w:spacing w:line="420" w:lineRule="exact"/>
              <w:jc w:val="thaiDistribute"/>
              <w:rPr>
                <w:rFonts w:asciiTheme="majorBidi" w:hAnsiTheme="majorBidi" w:cstheme="majorBidi"/>
                <w:sz w:val="28"/>
                <w:szCs w:val="28"/>
              </w:rPr>
            </w:pPr>
          </w:p>
        </w:tc>
        <w:tc>
          <w:tcPr>
            <w:tcW w:w="2730" w:type="dxa"/>
          </w:tcPr>
          <w:p w14:paraId="2673EAD2" w14:textId="133E6ABC"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Property for lease</w:t>
            </w:r>
          </w:p>
        </w:tc>
        <w:tc>
          <w:tcPr>
            <w:tcW w:w="1701" w:type="dxa"/>
          </w:tcPr>
          <w:p w14:paraId="673C3D41" w14:textId="63FDD33F"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Direct subsidiary</w:t>
            </w:r>
          </w:p>
        </w:tc>
      </w:tr>
      <w:tr w:rsidR="00E73ADB" w:rsidRPr="00D7668D" w14:paraId="68A7591B" w14:textId="77777777" w:rsidTr="00E73ADB">
        <w:trPr>
          <w:trHeight w:val="74"/>
        </w:trPr>
        <w:tc>
          <w:tcPr>
            <w:tcW w:w="236" w:type="dxa"/>
          </w:tcPr>
          <w:p w14:paraId="4B7BD8F5"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4232F1B4"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5C675662" w14:textId="7FE6540A" w:rsidR="00E73ADB" w:rsidRPr="00D7668D" w:rsidRDefault="00E73ADB" w:rsidP="00E73ADB">
            <w:pPr>
              <w:spacing w:line="420" w:lineRule="exact"/>
              <w:jc w:val="thaiDistribute"/>
              <w:rPr>
                <w:rFonts w:asciiTheme="majorBidi" w:hAnsiTheme="majorBidi" w:cstheme="majorBidi"/>
                <w:sz w:val="28"/>
                <w:szCs w:val="28"/>
              </w:rPr>
            </w:pPr>
            <w:r w:rsidRPr="00D7668D">
              <w:rPr>
                <w:rFonts w:asciiTheme="majorBidi" w:hAnsiTheme="majorBidi" w:cstheme="majorBidi"/>
                <w:sz w:val="28"/>
                <w:szCs w:val="28"/>
              </w:rPr>
              <w:t>Privilege Development Co., Ltd.</w:t>
            </w:r>
          </w:p>
        </w:tc>
        <w:tc>
          <w:tcPr>
            <w:tcW w:w="912" w:type="dxa"/>
          </w:tcPr>
          <w:p w14:paraId="0369C605" w14:textId="76F8607E"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hint="cs"/>
                <w:sz w:val="28"/>
                <w:szCs w:val="28"/>
              </w:rPr>
              <w:t>99</w:t>
            </w:r>
            <w:r w:rsidRPr="00D7668D">
              <w:rPr>
                <w:rFonts w:asciiTheme="majorBidi" w:hAnsiTheme="majorBidi" w:cstheme="majorBidi" w:hint="cs"/>
                <w:sz w:val="28"/>
                <w:szCs w:val="28"/>
                <w:cs/>
              </w:rPr>
              <w:t>.</w:t>
            </w:r>
            <w:r w:rsidRPr="00D7668D">
              <w:rPr>
                <w:rFonts w:asciiTheme="majorBidi" w:hAnsiTheme="majorBidi" w:cstheme="majorBidi" w:hint="cs"/>
                <w:sz w:val="28"/>
                <w:szCs w:val="28"/>
              </w:rPr>
              <w:t>99</w:t>
            </w:r>
          </w:p>
        </w:tc>
        <w:tc>
          <w:tcPr>
            <w:tcW w:w="943" w:type="dxa"/>
          </w:tcPr>
          <w:p w14:paraId="0BDE6E2F" w14:textId="0BFFA107"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55</w:t>
            </w:r>
            <w:r w:rsidRPr="00D7668D">
              <w:rPr>
                <w:rFonts w:asciiTheme="majorBidi" w:hAnsiTheme="majorBidi" w:cstheme="majorBidi"/>
                <w:sz w:val="28"/>
                <w:szCs w:val="28"/>
                <w:cs/>
              </w:rPr>
              <w:t>.</w:t>
            </w:r>
            <w:r w:rsidRPr="00D7668D">
              <w:rPr>
                <w:rFonts w:asciiTheme="majorBidi" w:hAnsiTheme="majorBidi" w:cstheme="majorBidi"/>
                <w:sz w:val="28"/>
                <w:szCs w:val="28"/>
              </w:rPr>
              <w:t>00</w:t>
            </w:r>
          </w:p>
        </w:tc>
        <w:tc>
          <w:tcPr>
            <w:tcW w:w="234" w:type="dxa"/>
          </w:tcPr>
          <w:p w14:paraId="6F35B5AC" w14:textId="77777777" w:rsidR="00E73ADB" w:rsidRPr="00D7668D" w:rsidRDefault="00E73ADB" w:rsidP="00E73ADB">
            <w:pPr>
              <w:spacing w:line="420" w:lineRule="exact"/>
              <w:jc w:val="thaiDistribute"/>
              <w:rPr>
                <w:rFonts w:asciiTheme="majorBidi" w:hAnsiTheme="majorBidi" w:cstheme="majorBidi"/>
                <w:sz w:val="28"/>
                <w:szCs w:val="28"/>
              </w:rPr>
            </w:pPr>
          </w:p>
        </w:tc>
        <w:tc>
          <w:tcPr>
            <w:tcW w:w="2730" w:type="dxa"/>
          </w:tcPr>
          <w:p w14:paraId="7A8774F4" w14:textId="753FC935"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Property development for sale</w:t>
            </w:r>
          </w:p>
        </w:tc>
        <w:tc>
          <w:tcPr>
            <w:tcW w:w="1701" w:type="dxa"/>
          </w:tcPr>
          <w:p w14:paraId="14FA7D58" w14:textId="066DC44C"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Direct subsidiary</w:t>
            </w:r>
          </w:p>
        </w:tc>
      </w:tr>
      <w:tr w:rsidR="00E73ADB" w:rsidRPr="00D7668D" w14:paraId="6F8441C3" w14:textId="77777777" w:rsidTr="00E73ADB">
        <w:trPr>
          <w:trHeight w:val="74"/>
        </w:trPr>
        <w:tc>
          <w:tcPr>
            <w:tcW w:w="236" w:type="dxa"/>
          </w:tcPr>
          <w:p w14:paraId="344E409B"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45D4543A"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77124D3A" w14:textId="376F59C9" w:rsidR="00E73ADB" w:rsidRPr="00D7668D" w:rsidRDefault="00E73ADB" w:rsidP="00E73ADB">
            <w:pPr>
              <w:spacing w:line="420" w:lineRule="exact"/>
              <w:jc w:val="thaiDistribute"/>
              <w:rPr>
                <w:rFonts w:asciiTheme="majorBidi" w:hAnsiTheme="majorBidi" w:cstheme="majorBidi"/>
                <w:sz w:val="28"/>
                <w:szCs w:val="28"/>
              </w:rPr>
            </w:pPr>
            <w:proofErr w:type="spellStart"/>
            <w:r w:rsidRPr="00D7668D">
              <w:rPr>
                <w:rFonts w:asciiTheme="majorBidi" w:hAnsiTheme="majorBidi" w:cstheme="majorBidi"/>
                <w:sz w:val="28"/>
                <w:szCs w:val="28"/>
              </w:rPr>
              <w:t>Cerebium</w:t>
            </w:r>
            <w:proofErr w:type="spellEnd"/>
            <w:r w:rsidRPr="00D7668D">
              <w:rPr>
                <w:rFonts w:asciiTheme="majorBidi" w:hAnsiTheme="majorBidi" w:cstheme="majorBidi"/>
                <w:sz w:val="28"/>
                <w:szCs w:val="28"/>
              </w:rPr>
              <w:t xml:space="preserve"> Co., Ltd.  </w:t>
            </w:r>
          </w:p>
        </w:tc>
        <w:tc>
          <w:tcPr>
            <w:tcW w:w="912" w:type="dxa"/>
          </w:tcPr>
          <w:p w14:paraId="1429A3E8" w14:textId="45E06281"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97</w:t>
            </w:r>
            <w:r w:rsidRPr="00D7668D">
              <w:rPr>
                <w:rFonts w:asciiTheme="majorBidi" w:hAnsiTheme="majorBidi" w:cstheme="majorBidi"/>
                <w:sz w:val="28"/>
                <w:szCs w:val="28"/>
                <w:cs/>
              </w:rPr>
              <w:t>.</w:t>
            </w:r>
            <w:r w:rsidRPr="00D7668D">
              <w:rPr>
                <w:rFonts w:asciiTheme="majorBidi" w:hAnsiTheme="majorBidi" w:cstheme="majorBidi"/>
                <w:sz w:val="28"/>
                <w:szCs w:val="28"/>
              </w:rPr>
              <w:t>00</w:t>
            </w:r>
          </w:p>
        </w:tc>
        <w:tc>
          <w:tcPr>
            <w:tcW w:w="943" w:type="dxa"/>
          </w:tcPr>
          <w:p w14:paraId="1C81BC3F" w14:textId="6E6F0582"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97</w:t>
            </w:r>
            <w:r w:rsidRPr="00D7668D">
              <w:rPr>
                <w:rFonts w:asciiTheme="majorBidi" w:hAnsiTheme="majorBidi" w:cstheme="majorBidi"/>
                <w:sz w:val="28"/>
                <w:szCs w:val="28"/>
                <w:cs/>
              </w:rPr>
              <w:t>.</w:t>
            </w:r>
            <w:r w:rsidRPr="00D7668D">
              <w:rPr>
                <w:rFonts w:asciiTheme="majorBidi" w:hAnsiTheme="majorBidi" w:cstheme="majorBidi"/>
                <w:sz w:val="28"/>
                <w:szCs w:val="28"/>
              </w:rPr>
              <w:t>00</w:t>
            </w:r>
          </w:p>
        </w:tc>
        <w:tc>
          <w:tcPr>
            <w:tcW w:w="234" w:type="dxa"/>
          </w:tcPr>
          <w:p w14:paraId="381F82DF" w14:textId="77777777" w:rsidR="00E73ADB" w:rsidRPr="00D7668D" w:rsidRDefault="00E73ADB" w:rsidP="00E73ADB">
            <w:pPr>
              <w:spacing w:line="420" w:lineRule="exact"/>
              <w:jc w:val="thaiDistribute"/>
              <w:rPr>
                <w:rFonts w:asciiTheme="majorBidi" w:hAnsiTheme="majorBidi" w:cstheme="majorBidi"/>
                <w:sz w:val="28"/>
                <w:szCs w:val="28"/>
              </w:rPr>
            </w:pPr>
          </w:p>
        </w:tc>
        <w:tc>
          <w:tcPr>
            <w:tcW w:w="2730" w:type="dxa"/>
          </w:tcPr>
          <w:p w14:paraId="2BEC7184" w14:textId="2B3EB526"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Property development for sale</w:t>
            </w:r>
          </w:p>
        </w:tc>
        <w:tc>
          <w:tcPr>
            <w:tcW w:w="1701" w:type="dxa"/>
          </w:tcPr>
          <w:p w14:paraId="25DB7780" w14:textId="319A712C"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Direct subsidiary</w:t>
            </w:r>
          </w:p>
        </w:tc>
      </w:tr>
      <w:tr w:rsidR="00E73ADB" w:rsidRPr="00D7668D" w14:paraId="16BF6C8B" w14:textId="77777777" w:rsidTr="00E73ADB">
        <w:trPr>
          <w:trHeight w:val="74"/>
        </w:trPr>
        <w:tc>
          <w:tcPr>
            <w:tcW w:w="236" w:type="dxa"/>
          </w:tcPr>
          <w:p w14:paraId="659A2CB8"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67864350"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3FDBD4FE" w14:textId="7DB01799"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ABJV Co., Ltd.</w:t>
            </w:r>
          </w:p>
        </w:tc>
        <w:tc>
          <w:tcPr>
            <w:tcW w:w="912" w:type="dxa"/>
          </w:tcPr>
          <w:p w14:paraId="6F86F78D" w14:textId="34B0F97E"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51</w:t>
            </w:r>
            <w:r w:rsidRPr="00D7668D">
              <w:rPr>
                <w:rFonts w:asciiTheme="majorBidi" w:hAnsiTheme="majorBidi" w:cstheme="majorBidi"/>
                <w:sz w:val="28"/>
                <w:szCs w:val="28"/>
                <w:cs/>
              </w:rPr>
              <w:t>.</w:t>
            </w:r>
            <w:r w:rsidRPr="00D7668D">
              <w:rPr>
                <w:rFonts w:asciiTheme="majorBidi" w:hAnsiTheme="majorBidi" w:cstheme="majorBidi"/>
                <w:sz w:val="28"/>
                <w:szCs w:val="28"/>
              </w:rPr>
              <w:t>00</w:t>
            </w:r>
          </w:p>
        </w:tc>
        <w:tc>
          <w:tcPr>
            <w:tcW w:w="943" w:type="dxa"/>
          </w:tcPr>
          <w:p w14:paraId="27D3CFEA" w14:textId="0E81BF5B"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51</w:t>
            </w:r>
            <w:r w:rsidRPr="00D7668D">
              <w:rPr>
                <w:rFonts w:asciiTheme="majorBidi" w:hAnsiTheme="majorBidi" w:cstheme="majorBidi"/>
                <w:sz w:val="28"/>
                <w:szCs w:val="28"/>
                <w:cs/>
              </w:rPr>
              <w:t>.</w:t>
            </w:r>
            <w:r w:rsidRPr="00D7668D">
              <w:rPr>
                <w:rFonts w:asciiTheme="majorBidi" w:hAnsiTheme="majorBidi" w:cstheme="majorBidi"/>
                <w:sz w:val="28"/>
                <w:szCs w:val="28"/>
              </w:rPr>
              <w:t>00</w:t>
            </w:r>
          </w:p>
        </w:tc>
        <w:tc>
          <w:tcPr>
            <w:tcW w:w="234" w:type="dxa"/>
          </w:tcPr>
          <w:p w14:paraId="03DC08DF" w14:textId="77777777" w:rsidR="00E73ADB" w:rsidRPr="00D7668D" w:rsidRDefault="00E73ADB" w:rsidP="00E73ADB">
            <w:pPr>
              <w:spacing w:line="420" w:lineRule="exact"/>
              <w:jc w:val="thaiDistribute"/>
              <w:rPr>
                <w:rFonts w:asciiTheme="majorBidi" w:hAnsiTheme="majorBidi" w:cstheme="majorBidi"/>
                <w:sz w:val="28"/>
                <w:szCs w:val="28"/>
              </w:rPr>
            </w:pPr>
          </w:p>
        </w:tc>
        <w:tc>
          <w:tcPr>
            <w:tcW w:w="2730" w:type="dxa"/>
          </w:tcPr>
          <w:p w14:paraId="2B4D03B7" w14:textId="7A0862A4"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Property development for sale</w:t>
            </w:r>
          </w:p>
        </w:tc>
        <w:tc>
          <w:tcPr>
            <w:tcW w:w="1701" w:type="dxa"/>
          </w:tcPr>
          <w:p w14:paraId="0B2EA011" w14:textId="4EA7B636"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Direct subsidiary</w:t>
            </w:r>
          </w:p>
        </w:tc>
      </w:tr>
      <w:tr w:rsidR="00E73ADB" w:rsidRPr="00D7668D" w14:paraId="0D9439AE" w14:textId="77777777" w:rsidTr="00E73ADB">
        <w:trPr>
          <w:trHeight w:val="74"/>
        </w:trPr>
        <w:tc>
          <w:tcPr>
            <w:tcW w:w="236" w:type="dxa"/>
          </w:tcPr>
          <w:p w14:paraId="6AB955F1"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0AE8A56B"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48B3C518" w14:textId="24D14249" w:rsidR="00E73ADB" w:rsidRPr="00D7668D" w:rsidRDefault="00E73ADB" w:rsidP="00E73ADB">
            <w:pPr>
              <w:spacing w:line="420" w:lineRule="exact"/>
              <w:jc w:val="thaiDistribute"/>
              <w:rPr>
                <w:rFonts w:asciiTheme="majorBidi" w:hAnsiTheme="majorBidi" w:cstheme="majorBidi"/>
                <w:sz w:val="28"/>
                <w:szCs w:val="28"/>
              </w:rPr>
            </w:pPr>
            <w:r w:rsidRPr="00D7668D">
              <w:rPr>
                <w:rFonts w:asciiTheme="majorBidi" w:hAnsiTheme="majorBidi" w:cstheme="majorBidi"/>
                <w:sz w:val="28"/>
                <w:szCs w:val="28"/>
              </w:rPr>
              <w:t>Privilege Solution Co., Ltd.</w:t>
            </w:r>
          </w:p>
        </w:tc>
        <w:tc>
          <w:tcPr>
            <w:tcW w:w="912" w:type="dxa"/>
          </w:tcPr>
          <w:p w14:paraId="339D1731" w14:textId="46500AA5"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97</w:t>
            </w:r>
          </w:p>
        </w:tc>
        <w:tc>
          <w:tcPr>
            <w:tcW w:w="943" w:type="dxa"/>
          </w:tcPr>
          <w:p w14:paraId="2C8F74BD" w14:textId="4D0B34C5"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97</w:t>
            </w:r>
          </w:p>
        </w:tc>
        <w:tc>
          <w:tcPr>
            <w:tcW w:w="234" w:type="dxa"/>
          </w:tcPr>
          <w:p w14:paraId="167E4A82" w14:textId="77777777" w:rsidR="00E73ADB" w:rsidRPr="00D7668D" w:rsidRDefault="00E73ADB" w:rsidP="00E73ADB">
            <w:pPr>
              <w:spacing w:line="420" w:lineRule="exact"/>
              <w:jc w:val="thaiDistribute"/>
              <w:rPr>
                <w:rFonts w:asciiTheme="majorBidi" w:hAnsiTheme="majorBidi" w:cstheme="majorBidi"/>
                <w:sz w:val="28"/>
                <w:szCs w:val="28"/>
              </w:rPr>
            </w:pPr>
          </w:p>
        </w:tc>
        <w:tc>
          <w:tcPr>
            <w:tcW w:w="2730" w:type="dxa"/>
          </w:tcPr>
          <w:p w14:paraId="05FD1A86" w14:textId="371201E5" w:rsidR="00E73ADB" w:rsidRPr="00D7668D" w:rsidRDefault="00E73ADB" w:rsidP="00E73ADB">
            <w:pPr>
              <w:spacing w:line="420" w:lineRule="exact"/>
              <w:rPr>
                <w:rFonts w:asciiTheme="majorBidi" w:hAnsiTheme="majorBidi" w:cstheme="majorBidi"/>
                <w:sz w:val="28"/>
                <w:szCs w:val="28"/>
                <w:cs/>
              </w:rPr>
            </w:pPr>
            <w:r w:rsidRPr="00D7668D">
              <w:rPr>
                <w:rFonts w:asciiTheme="majorBidi" w:hAnsiTheme="majorBidi" w:cstheme="majorBidi"/>
                <w:sz w:val="28"/>
                <w:szCs w:val="28"/>
              </w:rPr>
              <w:t>Management service</w:t>
            </w:r>
          </w:p>
        </w:tc>
        <w:tc>
          <w:tcPr>
            <w:tcW w:w="1701" w:type="dxa"/>
          </w:tcPr>
          <w:p w14:paraId="472FBDE1" w14:textId="19FA8DE4"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Direct subsidiary</w:t>
            </w:r>
          </w:p>
        </w:tc>
      </w:tr>
      <w:tr w:rsidR="00E73ADB" w:rsidRPr="00D7668D" w14:paraId="32160622" w14:textId="77777777" w:rsidTr="00E73ADB">
        <w:trPr>
          <w:trHeight w:val="180"/>
        </w:trPr>
        <w:tc>
          <w:tcPr>
            <w:tcW w:w="236" w:type="dxa"/>
          </w:tcPr>
          <w:p w14:paraId="50FB7F21"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2499D044"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0A7592FE" w14:textId="1A1EA482" w:rsidR="00E73ADB" w:rsidRPr="00D7668D" w:rsidRDefault="00E73ADB" w:rsidP="00E73ADB">
            <w:pPr>
              <w:spacing w:line="420" w:lineRule="exact"/>
              <w:jc w:val="thaiDistribute"/>
              <w:rPr>
                <w:rFonts w:asciiTheme="majorBidi" w:hAnsiTheme="majorBidi" w:cstheme="majorBidi"/>
                <w:sz w:val="28"/>
                <w:szCs w:val="28"/>
              </w:rPr>
            </w:pPr>
            <w:r w:rsidRPr="00D7668D">
              <w:rPr>
                <w:rFonts w:asciiTheme="majorBidi" w:hAnsiTheme="majorBidi" w:cstheme="majorBidi"/>
                <w:sz w:val="28"/>
                <w:szCs w:val="28"/>
              </w:rPr>
              <w:t>BU Real Estate Co., Ltd.</w:t>
            </w:r>
          </w:p>
        </w:tc>
        <w:tc>
          <w:tcPr>
            <w:tcW w:w="912" w:type="dxa"/>
          </w:tcPr>
          <w:p w14:paraId="5B94D863" w14:textId="51D0A9B4"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97</w:t>
            </w:r>
          </w:p>
        </w:tc>
        <w:tc>
          <w:tcPr>
            <w:tcW w:w="943" w:type="dxa"/>
          </w:tcPr>
          <w:p w14:paraId="783E3E0E" w14:textId="44648AFE"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97</w:t>
            </w:r>
          </w:p>
        </w:tc>
        <w:tc>
          <w:tcPr>
            <w:tcW w:w="234" w:type="dxa"/>
          </w:tcPr>
          <w:p w14:paraId="06DF951A" w14:textId="77777777" w:rsidR="00E73ADB" w:rsidRPr="00D7668D" w:rsidRDefault="00E73ADB" w:rsidP="00E73ADB">
            <w:pPr>
              <w:spacing w:line="420" w:lineRule="exact"/>
              <w:jc w:val="thaiDistribute"/>
              <w:rPr>
                <w:rFonts w:asciiTheme="majorBidi" w:hAnsiTheme="majorBidi" w:cstheme="majorBidi"/>
                <w:sz w:val="28"/>
                <w:szCs w:val="28"/>
              </w:rPr>
            </w:pPr>
          </w:p>
        </w:tc>
        <w:tc>
          <w:tcPr>
            <w:tcW w:w="2730" w:type="dxa"/>
          </w:tcPr>
          <w:p w14:paraId="4A67BD38" w14:textId="74ED764F"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Property development for sale</w:t>
            </w:r>
          </w:p>
        </w:tc>
        <w:tc>
          <w:tcPr>
            <w:tcW w:w="1701" w:type="dxa"/>
          </w:tcPr>
          <w:p w14:paraId="1CB6F65D" w14:textId="64206C48"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Direct subsidiary</w:t>
            </w:r>
          </w:p>
        </w:tc>
      </w:tr>
      <w:tr w:rsidR="00E73ADB" w:rsidRPr="00D7668D" w14:paraId="3BD3706C" w14:textId="77777777" w:rsidTr="00E73ADB">
        <w:trPr>
          <w:trHeight w:val="74"/>
        </w:trPr>
        <w:tc>
          <w:tcPr>
            <w:tcW w:w="236" w:type="dxa"/>
          </w:tcPr>
          <w:p w14:paraId="18B144AC"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57622E69"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11F6109C" w14:textId="3BD78DA8"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TU Property Co., Ltd.</w:t>
            </w:r>
          </w:p>
        </w:tc>
        <w:tc>
          <w:tcPr>
            <w:tcW w:w="912" w:type="dxa"/>
          </w:tcPr>
          <w:p w14:paraId="27E7E460" w14:textId="0AB4B5D1"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90</w:t>
            </w:r>
            <w:r w:rsidRPr="00D7668D">
              <w:rPr>
                <w:rFonts w:asciiTheme="majorBidi" w:hAnsiTheme="majorBidi" w:cstheme="majorBidi"/>
                <w:sz w:val="28"/>
                <w:szCs w:val="28"/>
                <w:cs/>
              </w:rPr>
              <w:t>.</w:t>
            </w:r>
            <w:r w:rsidRPr="00D7668D">
              <w:rPr>
                <w:rFonts w:asciiTheme="majorBidi" w:hAnsiTheme="majorBidi" w:cstheme="majorBidi"/>
                <w:sz w:val="28"/>
                <w:szCs w:val="28"/>
              </w:rPr>
              <w:t>88</w:t>
            </w:r>
          </w:p>
        </w:tc>
        <w:tc>
          <w:tcPr>
            <w:tcW w:w="943" w:type="dxa"/>
          </w:tcPr>
          <w:p w14:paraId="0630F718" w14:textId="5FFF07B7"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90</w:t>
            </w:r>
            <w:r w:rsidRPr="00D7668D">
              <w:rPr>
                <w:rFonts w:asciiTheme="majorBidi" w:hAnsiTheme="majorBidi" w:cstheme="majorBidi"/>
                <w:sz w:val="28"/>
                <w:szCs w:val="28"/>
                <w:cs/>
              </w:rPr>
              <w:t>.</w:t>
            </w:r>
            <w:r w:rsidRPr="00D7668D">
              <w:rPr>
                <w:rFonts w:asciiTheme="majorBidi" w:hAnsiTheme="majorBidi" w:cstheme="majorBidi"/>
                <w:sz w:val="28"/>
                <w:szCs w:val="28"/>
              </w:rPr>
              <w:t>88</w:t>
            </w:r>
          </w:p>
        </w:tc>
        <w:tc>
          <w:tcPr>
            <w:tcW w:w="234" w:type="dxa"/>
          </w:tcPr>
          <w:p w14:paraId="1F83FA62" w14:textId="77777777" w:rsidR="00E73ADB" w:rsidRPr="00D7668D" w:rsidRDefault="00E73ADB" w:rsidP="00E73ADB">
            <w:pPr>
              <w:spacing w:line="420" w:lineRule="exact"/>
              <w:jc w:val="thaiDistribute"/>
              <w:rPr>
                <w:rFonts w:asciiTheme="majorBidi" w:hAnsiTheme="majorBidi" w:cstheme="majorBidi"/>
                <w:sz w:val="28"/>
                <w:szCs w:val="28"/>
              </w:rPr>
            </w:pPr>
          </w:p>
        </w:tc>
        <w:tc>
          <w:tcPr>
            <w:tcW w:w="2730" w:type="dxa"/>
          </w:tcPr>
          <w:p w14:paraId="252950F4" w14:textId="740B308A"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Property development for sale</w:t>
            </w:r>
          </w:p>
        </w:tc>
        <w:tc>
          <w:tcPr>
            <w:tcW w:w="1701" w:type="dxa"/>
          </w:tcPr>
          <w:p w14:paraId="2B9CDCE8" w14:textId="4F12FAC8"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Direct subsidiary</w:t>
            </w:r>
          </w:p>
        </w:tc>
      </w:tr>
      <w:tr w:rsidR="00E73ADB" w:rsidRPr="00D7668D" w14:paraId="1A344F4F" w14:textId="77777777" w:rsidTr="00E73ADB">
        <w:trPr>
          <w:trHeight w:val="148"/>
        </w:trPr>
        <w:tc>
          <w:tcPr>
            <w:tcW w:w="236" w:type="dxa"/>
          </w:tcPr>
          <w:p w14:paraId="2E66F250"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1F6AF571"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398CA54B" w14:textId="6C9B5DD0" w:rsidR="00E73ADB" w:rsidRPr="00D7668D" w:rsidRDefault="00E73ADB" w:rsidP="00E73ADB">
            <w:pPr>
              <w:spacing w:line="420" w:lineRule="exact"/>
              <w:jc w:val="thaiDistribute"/>
              <w:rPr>
                <w:rFonts w:asciiTheme="majorBidi" w:hAnsiTheme="majorBidi" w:cstheme="majorBidi"/>
                <w:sz w:val="28"/>
                <w:szCs w:val="28"/>
              </w:rPr>
            </w:pPr>
            <w:r w:rsidRPr="00D7668D">
              <w:rPr>
                <w:rFonts w:asciiTheme="majorBidi" w:hAnsiTheme="majorBidi" w:cstheme="majorBidi"/>
                <w:sz w:val="28"/>
                <w:szCs w:val="28"/>
              </w:rPr>
              <w:t>Asset A Plus Co., Ltd.</w:t>
            </w:r>
          </w:p>
        </w:tc>
        <w:tc>
          <w:tcPr>
            <w:tcW w:w="912" w:type="dxa"/>
          </w:tcPr>
          <w:p w14:paraId="63AE01B7" w14:textId="6BEDFF6C"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97</w:t>
            </w:r>
          </w:p>
        </w:tc>
        <w:tc>
          <w:tcPr>
            <w:tcW w:w="943" w:type="dxa"/>
          </w:tcPr>
          <w:p w14:paraId="2584B0A9" w14:textId="7D7308C6"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97</w:t>
            </w:r>
          </w:p>
        </w:tc>
        <w:tc>
          <w:tcPr>
            <w:tcW w:w="234" w:type="dxa"/>
          </w:tcPr>
          <w:p w14:paraId="6E79FB70" w14:textId="77777777" w:rsidR="00E73ADB" w:rsidRPr="00D7668D" w:rsidRDefault="00E73ADB" w:rsidP="00E73ADB">
            <w:pPr>
              <w:spacing w:line="420" w:lineRule="exact"/>
              <w:jc w:val="thaiDistribute"/>
              <w:rPr>
                <w:rFonts w:asciiTheme="majorBidi" w:hAnsiTheme="majorBidi" w:cstheme="majorBidi"/>
                <w:sz w:val="28"/>
                <w:szCs w:val="28"/>
              </w:rPr>
            </w:pPr>
          </w:p>
        </w:tc>
        <w:tc>
          <w:tcPr>
            <w:tcW w:w="2730" w:type="dxa"/>
          </w:tcPr>
          <w:p w14:paraId="58AFF2CB" w14:textId="1B7D35D9" w:rsidR="00E73ADB" w:rsidRPr="00D7668D" w:rsidRDefault="00E73ADB" w:rsidP="00E73ADB">
            <w:pPr>
              <w:spacing w:line="420" w:lineRule="exact"/>
              <w:ind w:left="292" w:hanging="292"/>
              <w:rPr>
                <w:rFonts w:asciiTheme="majorBidi" w:hAnsiTheme="majorBidi" w:cstheme="majorBidi"/>
                <w:sz w:val="28"/>
                <w:szCs w:val="28"/>
                <w:cs/>
              </w:rPr>
            </w:pPr>
            <w:r w:rsidRPr="00D7668D">
              <w:rPr>
                <w:rFonts w:asciiTheme="majorBidi" w:hAnsiTheme="majorBidi" w:cstheme="majorBidi"/>
                <w:sz w:val="28"/>
                <w:szCs w:val="28"/>
              </w:rPr>
              <w:t>Real estate agent for resale and leasing</w:t>
            </w:r>
          </w:p>
        </w:tc>
        <w:tc>
          <w:tcPr>
            <w:tcW w:w="1701" w:type="dxa"/>
          </w:tcPr>
          <w:p w14:paraId="7E6C4231" w14:textId="1A8FF7D9"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Direct subsidiary</w:t>
            </w:r>
          </w:p>
        </w:tc>
      </w:tr>
      <w:tr w:rsidR="00E73ADB" w:rsidRPr="00D7668D" w14:paraId="7BC1F524" w14:textId="77777777" w:rsidTr="00E73ADB">
        <w:trPr>
          <w:trHeight w:val="74"/>
        </w:trPr>
        <w:tc>
          <w:tcPr>
            <w:tcW w:w="236" w:type="dxa"/>
          </w:tcPr>
          <w:p w14:paraId="2020F379"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4A3927C8"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63D346C4" w14:textId="6556B3B6"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Wise Estate 1</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Co., Ltd.</w:t>
            </w:r>
          </w:p>
        </w:tc>
        <w:tc>
          <w:tcPr>
            <w:tcW w:w="912" w:type="dxa"/>
          </w:tcPr>
          <w:p w14:paraId="3B4EA877" w14:textId="32BB5507"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97</w:t>
            </w:r>
          </w:p>
        </w:tc>
        <w:tc>
          <w:tcPr>
            <w:tcW w:w="943" w:type="dxa"/>
          </w:tcPr>
          <w:p w14:paraId="53A1C036" w14:textId="0D64E94D"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97</w:t>
            </w:r>
          </w:p>
        </w:tc>
        <w:tc>
          <w:tcPr>
            <w:tcW w:w="234" w:type="dxa"/>
          </w:tcPr>
          <w:p w14:paraId="7F57AF6E" w14:textId="77777777" w:rsidR="00E73ADB" w:rsidRPr="00D7668D" w:rsidRDefault="00E73ADB" w:rsidP="00E73ADB">
            <w:pPr>
              <w:spacing w:line="420" w:lineRule="exact"/>
              <w:jc w:val="thaiDistribute"/>
              <w:rPr>
                <w:rFonts w:asciiTheme="majorBidi" w:hAnsiTheme="majorBidi" w:cstheme="majorBidi"/>
                <w:sz w:val="28"/>
                <w:szCs w:val="28"/>
              </w:rPr>
            </w:pPr>
          </w:p>
        </w:tc>
        <w:tc>
          <w:tcPr>
            <w:tcW w:w="2730" w:type="dxa"/>
          </w:tcPr>
          <w:p w14:paraId="61F20AAA" w14:textId="3C0F2EF7"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Property development for sale</w:t>
            </w:r>
          </w:p>
        </w:tc>
        <w:tc>
          <w:tcPr>
            <w:tcW w:w="1701" w:type="dxa"/>
          </w:tcPr>
          <w:p w14:paraId="3BEC8548" w14:textId="509AAC77"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Direct subsidiary</w:t>
            </w:r>
          </w:p>
        </w:tc>
      </w:tr>
      <w:tr w:rsidR="00E73ADB" w:rsidRPr="00D7668D" w14:paraId="281DCC65" w14:textId="77777777" w:rsidTr="00E73ADB">
        <w:trPr>
          <w:trHeight w:val="101"/>
        </w:trPr>
        <w:tc>
          <w:tcPr>
            <w:tcW w:w="236" w:type="dxa"/>
          </w:tcPr>
          <w:p w14:paraId="646B1207"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65489108"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5AE66C0C" w14:textId="0DB7F542"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Wise Estate 2</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Co., Ltd.</w:t>
            </w:r>
          </w:p>
        </w:tc>
        <w:tc>
          <w:tcPr>
            <w:tcW w:w="912" w:type="dxa"/>
          </w:tcPr>
          <w:p w14:paraId="54CBFFDE" w14:textId="6A33E52D"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97</w:t>
            </w:r>
          </w:p>
        </w:tc>
        <w:tc>
          <w:tcPr>
            <w:tcW w:w="943" w:type="dxa"/>
          </w:tcPr>
          <w:p w14:paraId="3123DCFD" w14:textId="6A946573"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97</w:t>
            </w:r>
          </w:p>
        </w:tc>
        <w:tc>
          <w:tcPr>
            <w:tcW w:w="234" w:type="dxa"/>
          </w:tcPr>
          <w:p w14:paraId="47E19A9F" w14:textId="77777777" w:rsidR="00E73ADB" w:rsidRPr="00D7668D" w:rsidRDefault="00E73ADB" w:rsidP="00E73ADB">
            <w:pPr>
              <w:spacing w:line="420" w:lineRule="exact"/>
              <w:jc w:val="thaiDistribute"/>
              <w:rPr>
                <w:rFonts w:asciiTheme="majorBidi" w:hAnsiTheme="majorBidi" w:cstheme="majorBidi"/>
                <w:sz w:val="28"/>
                <w:szCs w:val="28"/>
              </w:rPr>
            </w:pPr>
          </w:p>
        </w:tc>
        <w:tc>
          <w:tcPr>
            <w:tcW w:w="2730" w:type="dxa"/>
          </w:tcPr>
          <w:p w14:paraId="34F58EE5" w14:textId="12A151B2"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Property development for sale</w:t>
            </w:r>
          </w:p>
        </w:tc>
        <w:tc>
          <w:tcPr>
            <w:tcW w:w="1701" w:type="dxa"/>
          </w:tcPr>
          <w:p w14:paraId="4813512B" w14:textId="7B87F4F3"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Direct subsidiary</w:t>
            </w:r>
          </w:p>
        </w:tc>
      </w:tr>
      <w:tr w:rsidR="00E73ADB" w:rsidRPr="00D7668D" w14:paraId="2944BD45" w14:textId="77777777" w:rsidTr="00E73ADB">
        <w:trPr>
          <w:trHeight w:val="184"/>
        </w:trPr>
        <w:tc>
          <w:tcPr>
            <w:tcW w:w="236" w:type="dxa"/>
          </w:tcPr>
          <w:p w14:paraId="53E057AA"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51B2F0C7"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3821AC92" w14:textId="2BF0D89E"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 xml:space="preserve">Wise Estate 4 Co., Ltd. </w:t>
            </w:r>
          </w:p>
        </w:tc>
        <w:tc>
          <w:tcPr>
            <w:tcW w:w="912" w:type="dxa"/>
          </w:tcPr>
          <w:p w14:paraId="7EE62498" w14:textId="05699FE2"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97</w:t>
            </w:r>
          </w:p>
        </w:tc>
        <w:tc>
          <w:tcPr>
            <w:tcW w:w="943" w:type="dxa"/>
          </w:tcPr>
          <w:p w14:paraId="5E16C6F7" w14:textId="4012815E"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hint="cs"/>
                <w:sz w:val="28"/>
                <w:szCs w:val="28"/>
              </w:rPr>
              <w:t>99</w:t>
            </w:r>
            <w:r w:rsidRPr="00D7668D">
              <w:rPr>
                <w:rFonts w:asciiTheme="majorBidi" w:hAnsiTheme="majorBidi" w:cstheme="majorBidi" w:hint="cs"/>
                <w:sz w:val="28"/>
                <w:szCs w:val="28"/>
                <w:cs/>
              </w:rPr>
              <w:t>.</w:t>
            </w:r>
            <w:r w:rsidRPr="00D7668D">
              <w:rPr>
                <w:rFonts w:asciiTheme="majorBidi" w:hAnsiTheme="majorBidi" w:cstheme="majorBidi" w:hint="cs"/>
                <w:sz w:val="28"/>
                <w:szCs w:val="28"/>
              </w:rPr>
              <w:t>97</w:t>
            </w:r>
          </w:p>
        </w:tc>
        <w:tc>
          <w:tcPr>
            <w:tcW w:w="234" w:type="dxa"/>
          </w:tcPr>
          <w:p w14:paraId="2ADBD35D" w14:textId="77777777" w:rsidR="00E73ADB" w:rsidRPr="00D7668D" w:rsidRDefault="00E73ADB" w:rsidP="00E73ADB">
            <w:pPr>
              <w:spacing w:line="420" w:lineRule="exact"/>
              <w:jc w:val="thaiDistribute"/>
              <w:rPr>
                <w:rFonts w:asciiTheme="majorBidi" w:hAnsiTheme="majorBidi" w:cstheme="majorBidi"/>
                <w:sz w:val="28"/>
                <w:szCs w:val="28"/>
              </w:rPr>
            </w:pPr>
          </w:p>
        </w:tc>
        <w:tc>
          <w:tcPr>
            <w:tcW w:w="2730" w:type="dxa"/>
          </w:tcPr>
          <w:p w14:paraId="4E486443" w14:textId="7618FF71"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Property development for sale</w:t>
            </w:r>
          </w:p>
        </w:tc>
        <w:tc>
          <w:tcPr>
            <w:tcW w:w="1701" w:type="dxa"/>
          </w:tcPr>
          <w:p w14:paraId="5BD8DA8A" w14:textId="17A49355"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Direct subsidiary</w:t>
            </w:r>
          </w:p>
        </w:tc>
      </w:tr>
      <w:tr w:rsidR="00E73ADB" w:rsidRPr="00D7668D" w14:paraId="5DB65120" w14:textId="77777777" w:rsidTr="00E73ADB">
        <w:trPr>
          <w:trHeight w:val="89"/>
        </w:trPr>
        <w:tc>
          <w:tcPr>
            <w:tcW w:w="236" w:type="dxa"/>
          </w:tcPr>
          <w:p w14:paraId="10E305AA"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1E3C27DF"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4D1DD170" w14:textId="58CBD1CA"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 xml:space="preserve">Wise Estate 5 Co., Ltd. </w:t>
            </w:r>
          </w:p>
        </w:tc>
        <w:tc>
          <w:tcPr>
            <w:tcW w:w="912" w:type="dxa"/>
          </w:tcPr>
          <w:p w14:paraId="0BF89992" w14:textId="2BC685BD"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97</w:t>
            </w:r>
          </w:p>
        </w:tc>
        <w:tc>
          <w:tcPr>
            <w:tcW w:w="943" w:type="dxa"/>
          </w:tcPr>
          <w:p w14:paraId="5B282E62" w14:textId="3ADE2086"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hint="cs"/>
                <w:sz w:val="28"/>
                <w:szCs w:val="28"/>
              </w:rPr>
              <w:t>99</w:t>
            </w:r>
            <w:r w:rsidRPr="00D7668D">
              <w:rPr>
                <w:rFonts w:asciiTheme="majorBidi" w:hAnsiTheme="majorBidi" w:cstheme="majorBidi" w:hint="cs"/>
                <w:sz w:val="28"/>
                <w:szCs w:val="28"/>
                <w:cs/>
              </w:rPr>
              <w:t>.</w:t>
            </w:r>
            <w:r w:rsidRPr="00D7668D">
              <w:rPr>
                <w:rFonts w:asciiTheme="majorBidi" w:hAnsiTheme="majorBidi" w:cstheme="majorBidi" w:hint="cs"/>
                <w:sz w:val="28"/>
                <w:szCs w:val="28"/>
              </w:rPr>
              <w:t>97</w:t>
            </w:r>
          </w:p>
        </w:tc>
        <w:tc>
          <w:tcPr>
            <w:tcW w:w="234" w:type="dxa"/>
          </w:tcPr>
          <w:p w14:paraId="2F885638" w14:textId="77777777" w:rsidR="00E73ADB" w:rsidRPr="00D7668D" w:rsidRDefault="00E73ADB" w:rsidP="00E73ADB">
            <w:pPr>
              <w:spacing w:line="420" w:lineRule="exact"/>
              <w:jc w:val="thaiDistribute"/>
              <w:rPr>
                <w:rFonts w:asciiTheme="majorBidi" w:hAnsiTheme="majorBidi" w:cstheme="majorBidi"/>
                <w:sz w:val="28"/>
                <w:szCs w:val="28"/>
              </w:rPr>
            </w:pPr>
          </w:p>
        </w:tc>
        <w:tc>
          <w:tcPr>
            <w:tcW w:w="2730" w:type="dxa"/>
          </w:tcPr>
          <w:p w14:paraId="1C607C69" w14:textId="51D5A181"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Property development for sale</w:t>
            </w:r>
          </w:p>
        </w:tc>
        <w:tc>
          <w:tcPr>
            <w:tcW w:w="1701" w:type="dxa"/>
          </w:tcPr>
          <w:p w14:paraId="3628FE73" w14:textId="553AE594"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Direct subsidiary</w:t>
            </w:r>
          </w:p>
        </w:tc>
      </w:tr>
      <w:tr w:rsidR="00E73ADB" w:rsidRPr="00D7668D" w14:paraId="40B4DAE1" w14:textId="77777777" w:rsidTr="00E73ADB">
        <w:trPr>
          <w:trHeight w:val="74"/>
        </w:trPr>
        <w:tc>
          <w:tcPr>
            <w:tcW w:w="236" w:type="dxa"/>
          </w:tcPr>
          <w:p w14:paraId="3D32B735"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1705DC49"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3653202D" w14:textId="04D268A9"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 xml:space="preserve">Wise Estate 6 Co., Ltd. </w:t>
            </w:r>
          </w:p>
        </w:tc>
        <w:tc>
          <w:tcPr>
            <w:tcW w:w="912" w:type="dxa"/>
          </w:tcPr>
          <w:p w14:paraId="2E06393D" w14:textId="6F44580E"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97</w:t>
            </w:r>
          </w:p>
        </w:tc>
        <w:tc>
          <w:tcPr>
            <w:tcW w:w="943" w:type="dxa"/>
          </w:tcPr>
          <w:p w14:paraId="3FCE994D" w14:textId="2541A8C6"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hint="cs"/>
                <w:sz w:val="28"/>
                <w:szCs w:val="28"/>
              </w:rPr>
              <w:t>99</w:t>
            </w:r>
            <w:r w:rsidRPr="00D7668D">
              <w:rPr>
                <w:rFonts w:asciiTheme="majorBidi" w:hAnsiTheme="majorBidi" w:cstheme="majorBidi" w:hint="cs"/>
                <w:sz w:val="28"/>
                <w:szCs w:val="28"/>
                <w:cs/>
              </w:rPr>
              <w:t>.</w:t>
            </w:r>
            <w:r w:rsidRPr="00D7668D">
              <w:rPr>
                <w:rFonts w:asciiTheme="majorBidi" w:hAnsiTheme="majorBidi" w:cstheme="majorBidi" w:hint="cs"/>
                <w:sz w:val="28"/>
                <w:szCs w:val="28"/>
              </w:rPr>
              <w:t>97</w:t>
            </w:r>
          </w:p>
        </w:tc>
        <w:tc>
          <w:tcPr>
            <w:tcW w:w="234" w:type="dxa"/>
          </w:tcPr>
          <w:p w14:paraId="73DBE507" w14:textId="77777777" w:rsidR="00E73ADB" w:rsidRPr="00D7668D" w:rsidRDefault="00E73ADB" w:rsidP="00E73ADB">
            <w:pPr>
              <w:spacing w:line="420" w:lineRule="exact"/>
              <w:jc w:val="thaiDistribute"/>
              <w:rPr>
                <w:rFonts w:asciiTheme="majorBidi" w:hAnsiTheme="majorBidi" w:cstheme="majorBidi"/>
                <w:sz w:val="28"/>
                <w:szCs w:val="28"/>
              </w:rPr>
            </w:pPr>
          </w:p>
        </w:tc>
        <w:tc>
          <w:tcPr>
            <w:tcW w:w="2730" w:type="dxa"/>
          </w:tcPr>
          <w:p w14:paraId="55EE3760" w14:textId="568C6FCF"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Property development for sale</w:t>
            </w:r>
          </w:p>
        </w:tc>
        <w:tc>
          <w:tcPr>
            <w:tcW w:w="1701" w:type="dxa"/>
          </w:tcPr>
          <w:p w14:paraId="609EA1DF" w14:textId="69627F44"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Direct subsidiary</w:t>
            </w:r>
          </w:p>
        </w:tc>
      </w:tr>
      <w:tr w:rsidR="00E73ADB" w:rsidRPr="00D7668D" w14:paraId="3981AE22" w14:textId="77777777" w:rsidTr="00E73ADB">
        <w:trPr>
          <w:trHeight w:val="74"/>
        </w:trPr>
        <w:tc>
          <w:tcPr>
            <w:tcW w:w="236" w:type="dxa"/>
          </w:tcPr>
          <w:p w14:paraId="0DD26239"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01BBA766"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689365AE" w14:textId="56E09B88"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 xml:space="preserve">Wise Estate 9 Co., Ltd. </w:t>
            </w:r>
          </w:p>
        </w:tc>
        <w:tc>
          <w:tcPr>
            <w:tcW w:w="912" w:type="dxa"/>
          </w:tcPr>
          <w:p w14:paraId="79B0B0C7" w14:textId="55946DED"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97</w:t>
            </w:r>
          </w:p>
        </w:tc>
        <w:tc>
          <w:tcPr>
            <w:tcW w:w="943" w:type="dxa"/>
          </w:tcPr>
          <w:p w14:paraId="0A7ACA11" w14:textId="43E377BA"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hint="cs"/>
                <w:sz w:val="28"/>
                <w:szCs w:val="28"/>
              </w:rPr>
              <w:t>99</w:t>
            </w:r>
            <w:r w:rsidRPr="00D7668D">
              <w:rPr>
                <w:rFonts w:asciiTheme="majorBidi" w:hAnsiTheme="majorBidi" w:cstheme="majorBidi" w:hint="cs"/>
                <w:sz w:val="28"/>
                <w:szCs w:val="28"/>
                <w:cs/>
              </w:rPr>
              <w:t>.</w:t>
            </w:r>
            <w:r w:rsidRPr="00D7668D">
              <w:rPr>
                <w:rFonts w:asciiTheme="majorBidi" w:hAnsiTheme="majorBidi" w:cstheme="majorBidi" w:hint="cs"/>
                <w:sz w:val="28"/>
                <w:szCs w:val="28"/>
              </w:rPr>
              <w:t>97</w:t>
            </w:r>
          </w:p>
        </w:tc>
        <w:tc>
          <w:tcPr>
            <w:tcW w:w="234" w:type="dxa"/>
          </w:tcPr>
          <w:p w14:paraId="23A6A6C0" w14:textId="77777777" w:rsidR="00E73ADB" w:rsidRPr="00D7668D" w:rsidRDefault="00E73ADB" w:rsidP="00E73ADB">
            <w:pPr>
              <w:spacing w:line="420" w:lineRule="exact"/>
              <w:jc w:val="thaiDistribute"/>
              <w:rPr>
                <w:rFonts w:asciiTheme="majorBidi" w:hAnsiTheme="majorBidi" w:cstheme="majorBidi"/>
                <w:sz w:val="28"/>
                <w:szCs w:val="28"/>
              </w:rPr>
            </w:pPr>
          </w:p>
        </w:tc>
        <w:tc>
          <w:tcPr>
            <w:tcW w:w="2730" w:type="dxa"/>
          </w:tcPr>
          <w:p w14:paraId="4B57CC8C" w14:textId="422AC258"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Property development for sale</w:t>
            </w:r>
          </w:p>
        </w:tc>
        <w:tc>
          <w:tcPr>
            <w:tcW w:w="1701" w:type="dxa"/>
          </w:tcPr>
          <w:p w14:paraId="27A329A7" w14:textId="2032B5FE"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Direct subsidiary</w:t>
            </w:r>
          </w:p>
        </w:tc>
      </w:tr>
      <w:tr w:rsidR="00E73ADB" w:rsidRPr="00D7668D" w14:paraId="3CE6364A" w14:textId="77777777" w:rsidTr="00E73ADB">
        <w:trPr>
          <w:trHeight w:val="221"/>
        </w:trPr>
        <w:tc>
          <w:tcPr>
            <w:tcW w:w="236" w:type="dxa"/>
          </w:tcPr>
          <w:p w14:paraId="64688AA8"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182482D0"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709F037E" w14:textId="17119241"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 xml:space="preserve">Digi </w:t>
            </w:r>
            <w:proofErr w:type="spellStart"/>
            <w:r w:rsidRPr="00D7668D">
              <w:rPr>
                <w:rFonts w:asciiTheme="majorBidi" w:hAnsiTheme="majorBidi" w:cstheme="majorBidi"/>
                <w:sz w:val="28"/>
                <w:szCs w:val="28"/>
              </w:rPr>
              <w:t>Tonize</w:t>
            </w:r>
            <w:proofErr w:type="spellEnd"/>
            <w:r w:rsidRPr="00D7668D">
              <w:rPr>
                <w:rFonts w:asciiTheme="majorBidi" w:hAnsiTheme="majorBidi" w:cstheme="majorBidi"/>
                <w:sz w:val="28"/>
                <w:szCs w:val="28"/>
              </w:rPr>
              <w:t xml:space="preserve"> Co., Ltd.</w:t>
            </w:r>
          </w:p>
        </w:tc>
        <w:tc>
          <w:tcPr>
            <w:tcW w:w="912" w:type="dxa"/>
          </w:tcPr>
          <w:p w14:paraId="1F55F502" w14:textId="0C3B3604"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99</w:t>
            </w:r>
            <w:r w:rsidRPr="00D7668D">
              <w:rPr>
                <w:rFonts w:asciiTheme="majorBidi" w:hAnsiTheme="majorBidi" w:cstheme="majorBidi"/>
                <w:sz w:val="28"/>
                <w:szCs w:val="28"/>
                <w:cs/>
              </w:rPr>
              <w:t>.</w:t>
            </w:r>
            <w:r w:rsidRPr="00D7668D">
              <w:rPr>
                <w:rFonts w:asciiTheme="majorBidi" w:hAnsiTheme="majorBidi" w:cstheme="majorBidi"/>
                <w:sz w:val="28"/>
                <w:szCs w:val="28"/>
              </w:rPr>
              <w:t>97</w:t>
            </w:r>
          </w:p>
        </w:tc>
        <w:tc>
          <w:tcPr>
            <w:tcW w:w="943" w:type="dxa"/>
          </w:tcPr>
          <w:p w14:paraId="3FA5077F" w14:textId="030A6540" w:rsidR="00E73ADB" w:rsidRPr="00D7668D" w:rsidRDefault="00E73ADB" w:rsidP="00E73ADB">
            <w:pPr>
              <w:spacing w:line="420" w:lineRule="exact"/>
              <w:jc w:val="center"/>
              <w:rPr>
                <w:rFonts w:asciiTheme="majorBidi" w:hAnsiTheme="majorBidi" w:cstheme="majorBidi"/>
                <w:sz w:val="28"/>
                <w:szCs w:val="28"/>
                <w:cs/>
              </w:rPr>
            </w:pPr>
            <w:r w:rsidRPr="00D7668D">
              <w:rPr>
                <w:rFonts w:asciiTheme="majorBidi" w:hAnsiTheme="majorBidi" w:cstheme="majorBidi" w:hint="cs"/>
                <w:sz w:val="28"/>
                <w:szCs w:val="28"/>
              </w:rPr>
              <w:t>99</w:t>
            </w:r>
            <w:r w:rsidRPr="00D7668D">
              <w:rPr>
                <w:rFonts w:asciiTheme="majorBidi" w:hAnsiTheme="majorBidi" w:cstheme="majorBidi" w:hint="cs"/>
                <w:sz w:val="28"/>
                <w:szCs w:val="28"/>
                <w:cs/>
              </w:rPr>
              <w:t>.</w:t>
            </w:r>
            <w:r w:rsidRPr="00D7668D">
              <w:rPr>
                <w:rFonts w:asciiTheme="majorBidi" w:hAnsiTheme="majorBidi" w:cstheme="majorBidi" w:hint="cs"/>
                <w:sz w:val="28"/>
                <w:szCs w:val="28"/>
              </w:rPr>
              <w:t>97</w:t>
            </w:r>
          </w:p>
        </w:tc>
        <w:tc>
          <w:tcPr>
            <w:tcW w:w="234" w:type="dxa"/>
          </w:tcPr>
          <w:p w14:paraId="391D6EB3" w14:textId="77777777" w:rsidR="00E73ADB" w:rsidRPr="00D7668D" w:rsidRDefault="00E73ADB" w:rsidP="00E73ADB">
            <w:pPr>
              <w:spacing w:line="420" w:lineRule="exact"/>
              <w:jc w:val="thaiDistribute"/>
              <w:rPr>
                <w:rFonts w:asciiTheme="majorBidi" w:hAnsiTheme="majorBidi" w:cstheme="majorBidi"/>
                <w:sz w:val="28"/>
                <w:szCs w:val="28"/>
              </w:rPr>
            </w:pPr>
          </w:p>
        </w:tc>
        <w:tc>
          <w:tcPr>
            <w:tcW w:w="2730" w:type="dxa"/>
          </w:tcPr>
          <w:p w14:paraId="46BB6D8B" w14:textId="77777777" w:rsidR="00E73ADB" w:rsidRPr="00D7668D" w:rsidRDefault="00E73ADB" w:rsidP="00E73ADB">
            <w:pPr>
              <w:spacing w:line="420" w:lineRule="exact"/>
              <w:jc w:val="thaiDistribute"/>
              <w:rPr>
                <w:rFonts w:asciiTheme="majorBidi" w:hAnsiTheme="majorBidi" w:cstheme="majorBidi"/>
                <w:sz w:val="28"/>
                <w:szCs w:val="28"/>
              </w:rPr>
            </w:pPr>
            <w:r w:rsidRPr="00D7668D">
              <w:rPr>
                <w:rFonts w:asciiTheme="majorBidi" w:hAnsiTheme="majorBidi" w:cstheme="majorBidi"/>
                <w:sz w:val="28"/>
                <w:szCs w:val="28"/>
              </w:rPr>
              <w:t>Research and investment</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 xml:space="preserve">in  </w:t>
            </w:r>
          </w:p>
          <w:p w14:paraId="392CA185" w14:textId="5F5C1364" w:rsidR="00E73ADB" w:rsidRPr="00D7668D" w:rsidRDefault="00E73ADB" w:rsidP="00E73ADB">
            <w:pPr>
              <w:spacing w:line="420" w:lineRule="exact"/>
              <w:rPr>
                <w:rFonts w:asciiTheme="majorBidi" w:hAnsiTheme="majorBidi" w:cstheme="majorBidi"/>
                <w:sz w:val="28"/>
                <w:szCs w:val="28"/>
              </w:rPr>
            </w:pPr>
            <w:r w:rsidRPr="00D7668D">
              <w:rPr>
                <w:rFonts w:asciiTheme="majorBidi" w:hAnsiTheme="majorBidi" w:cstheme="majorBidi"/>
                <w:sz w:val="28"/>
                <w:szCs w:val="28"/>
              </w:rPr>
              <w:t xml:space="preserve">       digital assets and technology</w:t>
            </w:r>
          </w:p>
        </w:tc>
        <w:tc>
          <w:tcPr>
            <w:tcW w:w="1701" w:type="dxa"/>
          </w:tcPr>
          <w:p w14:paraId="46CCE126" w14:textId="3599F91D" w:rsidR="00E73ADB" w:rsidRPr="00D7668D" w:rsidRDefault="00E73ADB" w:rsidP="00E73ADB">
            <w:pPr>
              <w:spacing w:line="420" w:lineRule="exact"/>
              <w:jc w:val="thaiDistribute"/>
              <w:rPr>
                <w:rFonts w:asciiTheme="majorBidi" w:hAnsiTheme="majorBidi" w:cstheme="majorBidi"/>
                <w:sz w:val="28"/>
                <w:szCs w:val="28"/>
                <w:cs/>
              </w:rPr>
            </w:pPr>
            <w:r w:rsidRPr="00D7668D">
              <w:rPr>
                <w:rFonts w:asciiTheme="majorBidi" w:hAnsiTheme="majorBidi" w:cstheme="majorBidi"/>
                <w:sz w:val="28"/>
                <w:szCs w:val="28"/>
              </w:rPr>
              <w:t>Direct subsidiary</w:t>
            </w:r>
          </w:p>
        </w:tc>
      </w:tr>
      <w:tr w:rsidR="00E73ADB" w:rsidRPr="00D7668D" w14:paraId="403F5558" w14:textId="77777777" w:rsidTr="00E73ADB">
        <w:trPr>
          <w:trHeight w:val="221"/>
        </w:trPr>
        <w:tc>
          <w:tcPr>
            <w:tcW w:w="236" w:type="dxa"/>
          </w:tcPr>
          <w:p w14:paraId="1A599C56"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64493FF7"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13321038" w14:textId="4BBB1CB6" w:rsidR="00E73ADB" w:rsidRPr="00D7668D" w:rsidRDefault="00E73ADB" w:rsidP="00E73ADB">
            <w:pPr>
              <w:spacing w:line="420" w:lineRule="exact"/>
              <w:jc w:val="thaiDistribute"/>
              <w:rPr>
                <w:rFonts w:asciiTheme="majorBidi" w:hAnsiTheme="majorBidi" w:cstheme="majorBidi"/>
                <w:sz w:val="28"/>
              </w:rPr>
            </w:pPr>
            <w:proofErr w:type="spellStart"/>
            <w:r w:rsidRPr="00D7668D">
              <w:rPr>
                <w:rFonts w:asciiTheme="majorBidi" w:hAnsiTheme="majorBidi" w:cstheme="majorBidi"/>
                <w:sz w:val="28"/>
              </w:rPr>
              <w:t>Maxxi</w:t>
            </w:r>
            <w:proofErr w:type="spellEnd"/>
            <w:r w:rsidRPr="00D7668D">
              <w:rPr>
                <w:rFonts w:asciiTheme="majorBidi" w:hAnsiTheme="majorBidi" w:cstheme="majorBidi"/>
                <w:sz w:val="28"/>
              </w:rPr>
              <w:t xml:space="preserve"> Premier One Co., Ltd.</w:t>
            </w:r>
          </w:p>
        </w:tc>
        <w:tc>
          <w:tcPr>
            <w:tcW w:w="912" w:type="dxa"/>
          </w:tcPr>
          <w:p w14:paraId="02A4F516" w14:textId="21AD8AD7" w:rsidR="00E73ADB" w:rsidRPr="00D7668D" w:rsidRDefault="00E73ADB" w:rsidP="00E73ADB">
            <w:pPr>
              <w:spacing w:line="420" w:lineRule="exact"/>
              <w:jc w:val="center"/>
              <w:rPr>
                <w:rFonts w:asciiTheme="majorBidi" w:hAnsiTheme="majorBidi" w:cstheme="majorBidi"/>
                <w:sz w:val="28"/>
                <w:cs/>
              </w:rPr>
            </w:pPr>
            <w:r w:rsidRPr="00D7668D">
              <w:rPr>
                <w:rFonts w:asciiTheme="majorBidi" w:hAnsiTheme="majorBidi" w:cstheme="majorBidi"/>
                <w:sz w:val="28"/>
              </w:rPr>
              <w:t>99.97</w:t>
            </w:r>
          </w:p>
        </w:tc>
        <w:tc>
          <w:tcPr>
            <w:tcW w:w="943" w:type="dxa"/>
          </w:tcPr>
          <w:p w14:paraId="0D5AFE13" w14:textId="59A9446A" w:rsidR="00E73ADB" w:rsidRPr="00D7668D" w:rsidRDefault="00E73ADB" w:rsidP="00E73ADB">
            <w:pPr>
              <w:spacing w:line="420" w:lineRule="exact"/>
              <w:jc w:val="center"/>
              <w:rPr>
                <w:rFonts w:asciiTheme="majorBidi" w:hAnsiTheme="majorBidi" w:cstheme="majorBidi"/>
                <w:sz w:val="28"/>
                <w:cs/>
              </w:rPr>
            </w:pPr>
            <w:r w:rsidRPr="00D7668D">
              <w:rPr>
                <w:rFonts w:asciiTheme="majorBidi" w:hAnsiTheme="majorBidi" w:cstheme="majorBidi"/>
                <w:sz w:val="28"/>
              </w:rPr>
              <w:t>99.97</w:t>
            </w:r>
          </w:p>
        </w:tc>
        <w:tc>
          <w:tcPr>
            <w:tcW w:w="234" w:type="dxa"/>
          </w:tcPr>
          <w:p w14:paraId="76D1D167"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6A5B5D98" w14:textId="5F6E469D"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Property development for sale</w:t>
            </w:r>
          </w:p>
        </w:tc>
        <w:tc>
          <w:tcPr>
            <w:tcW w:w="1701" w:type="dxa"/>
          </w:tcPr>
          <w:p w14:paraId="1A26094C" w14:textId="7146A494"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Direct subsidiary</w:t>
            </w:r>
          </w:p>
        </w:tc>
      </w:tr>
      <w:tr w:rsidR="00E73ADB" w:rsidRPr="00D7668D" w14:paraId="44C1B97B" w14:textId="77777777" w:rsidTr="00E73ADB">
        <w:trPr>
          <w:trHeight w:val="221"/>
        </w:trPr>
        <w:tc>
          <w:tcPr>
            <w:tcW w:w="236" w:type="dxa"/>
          </w:tcPr>
          <w:p w14:paraId="7EF6FF37"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393DE2BB"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7A330849" w14:textId="6927DC5E"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rPr>
              <w:t>WHB Co., Ltd.</w:t>
            </w:r>
          </w:p>
        </w:tc>
        <w:tc>
          <w:tcPr>
            <w:tcW w:w="912" w:type="dxa"/>
          </w:tcPr>
          <w:p w14:paraId="12D1D308" w14:textId="60BBAB54" w:rsidR="00E73ADB" w:rsidRPr="00D7668D" w:rsidRDefault="00E73ADB" w:rsidP="00E73ADB">
            <w:pPr>
              <w:spacing w:line="420" w:lineRule="exact"/>
              <w:jc w:val="center"/>
              <w:rPr>
                <w:rFonts w:asciiTheme="majorBidi" w:hAnsiTheme="majorBidi" w:cstheme="majorBidi"/>
                <w:sz w:val="28"/>
                <w:cs/>
              </w:rPr>
            </w:pPr>
            <w:r w:rsidRPr="00D7668D">
              <w:rPr>
                <w:rFonts w:asciiTheme="majorBidi" w:hAnsiTheme="majorBidi" w:cstheme="majorBidi"/>
                <w:sz w:val="28"/>
              </w:rPr>
              <w:t>99.97</w:t>
            </w:r>
          </w:p>
        </w:tc>
        <w:tc>
          <w:tcPr>
            <w:tcW w:w="943" w:type="dxa"/>
          </w:tcPr>
          <w:p w14:paraId="16998CC9" w14:textId="510E5DB2" w:rsidR="00E73ADB" w:rsidRPr="00D7668D" w:rsidRDefault="00E73ADB" w:rsidP="00E73ADB">
            <w:pPr>
              <w:spacing w:line="420" w:lineRule="exact"/>
              <w:jc w:val="center"/>
              <w:rPr>
                <w:rFonts w:asciiTheme="majorBidi" w:hAnsiTheme="majorBidi" w:cstheme="majorBidi"/>
                <w:sz w:val="28"/>
                <w:cs/>
              </w:rPr>
            </w:pPr>
            <w:r w:rsidRPr="00D7668D">
              <w:rPr>
                <w:rFonts w:asciiTheme="majorBidi" w:hAnsiTheme="majorBidi" w:cstheme="majorBidi"/>
                <w:sz w:val="28"/>
              </w:rPr>
              <w:t>99.97</w:t>
            </w:r>
          </w:p>
        </w:tc>
        <w:tc>
          <w:tcPr>
            <w:tcW w:w="234" w:type="dxa"/>
          </w:tcPr>
          <w:p w14:paraId="1BBABB50"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65B099B1" w14:textId="199DCD3B" w:rsidR="00E73ADB" w:rsidRPr="00D7668D" w:rsidRDefault="00E73ADB" w:rsidP="00E73ADB">
            <w:pPr>
              <w:spacing w:line="420" w:lineRule="exact"/>
              <w:rPr>
                <w:rFonts w:ascii="Angsana New" w:hAnsi="Angsana New"/>
                <w:sz w:val="28"/>
                <w:szCs w:val="28"/>
                <w:cs/>
              </w:rPr>
            </w:pPr>
            <w:r w:rsidRPr="00D7668D">
              <w:rPr>
                <w:rFonts w:ascii="Angsana New" w:hAnsi="Angsana New"/>
                <w:sz w:val="28"/>
                <w:szCs w:val="28"/>
              </w:rPr>
              <w:t>Business of investment</w:t>
            </w:r>
          </w:p>
        </w:tc>
        <w:tc>
          <w:tcPr>
            <w:tcW w:w="1701" w:type="dxa"/>
          </w:tcPr>
          <w:p w14:paraId="33CC6EC1" w14:textId="277B6825"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Direct subsidiary</w:t>
            </w:r>
          </w:p>
        </w:tc>
      </w:tr>
      <w:tr w:rsidR="00E73ADB" w:rsidRPr="00D7668D" w14:paraId="2399936E" w14:textId="77777777" w:rsidTr="00E73ADB">
        <w:trPr>
          <w:trHeight w:val="221"/>
        </w:trPr>
        <w:tc>
          <w:tcPr>
            <w:tcW w:w="236" w:type="dxa"/>
          </w:tcPr>
          <w:p w14:paraId="64251A56"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4A5449AE"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75D52331" w14:textId="162FFEF2"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 xml:space="preserve">Wise Estate 14 Co., Ltd. </w:t>
            </w:r>
          </w:p>
        </w:tc>
        <w:tc>
          <w:tcPr>
            <w:tcW w:w="912" w:type="dxa"/>
          </w:tcPr>
          <w:p w14:paraId="0CB3FE73" w14:textId="132C1323" w:rsidR="00E73ADB" w:rsidRPr="00D7668D" w:rsidRDefault="00E73ADB" w:rsidP="00E73ADB">
            <w:pPr>
              <w:spacing w:line="420" w:lineRule="exact"/>
              <w:jc w:val="center"/>
              <w:rPr>
                <w:rFonts w:asciiTheme="majorBidi" w:hAnsiTheme="majorBidi" w:cstheme="majorBidi"/>
                <w:sz w:val="28"/>
                <w:cs/>
              </w:rPr>
            </w:pPr>
            <w:r w:rsidRPr="00D7668D">
              <w:rPr>
                <w:rFonts w:asciiTheme="majorBidi" w:hAnsiTheme="majorBidi" w:cstheme="majorBidi"/>
                <w:sz w:val="28"/>
              </w:rPr>
              <w:t>99.97</w:t>
            </w:r>
          </w:p>
        </w:tc>
        <w:tc>
          <w:tcPr>
            <w:tcW w:w="943" w:type="dxa"/>
          </w:tcPr>
          <w:p w14:paraId="703527C3" w14:textId="76AC2C6A" w:rsidR="00E73ADB" w:rsidRPr="00D7668D" w:rsidRDefault="00E73ADB" w:rsidP="00E73ADB">
            <w:pPr>
              <w:spacing w:line="420" w:lineRule="exact"/>
              <w:jc w:val="center"/>
              <w:rPr>
                <w:rFonts w:asciiTheme="majorBidi" w:hAnsiTheme="majorBidi" w:cstheme="majorBidi"/>
                <w:sz w:val="28"/>
                <w:cs/>
              </w:rPr>
            </w:pPr>
            <w:r w:rsidRPr="00D7668D">
              <w:rPr>
                <w:rFonts w:asciiTheme="majorBidi" w:hAnsiTheme="majorBidi" w:cstheme="majorBidi"/>
                <w:sz w:val="28"/>
              </w:rPr>
              <w:t>99.97</w:t>
            </w:r>
          </w:p>
        </w:tc>
        <w:tc>
          <w:tcPr>
            <w:tcW w:w="234" w:type="dxa"/>
          </w:tcPr>
          <w:p w14:paraId="42436790"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2EE8E5BE" w14:textId="497D43F4"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Property development for sale</w:t>
            </w:r>
          </w:p>
        </w:tc>
        <w:tc>
          <w:tcPr>
            <w:tcW w:w="1701" w:type="dxa"/>
          </w:tcPr>
          <w:p w14:paraId="38475521" w14:textId="43FD6A9B"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Direct subsidiary</w:t>
            </w:r>
          </w:p>
        </w:tc>
      </w:tr>
      <w:tr w:rsidR="00E73ADB" w:rsidRPr="00D7668D" w14:paraId="3728991E" w14:textId="77777777" w:rsidTr="00E73ADB">
        <w:trPr>
          <w:trHeight w:val="369"/>
        </w:trPr>
        <w:tc>
          <w:tcPr>
            <w:tcW w:w="236" w:type="dxa"/>
          </w:tcPr>
          <w:p w14:paraId="343D8299"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4A036A75"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vAlign w:val="bottom"/>
          </w:tcPr>
          <w:p w14:paraId="68EAD9F4" w14:textId="1E9B61CB" w:rsidR="00E73ADB" w:rsidRPr="00D7668D" w:rsidRDefault="00E73ADB" w:rsidP="00E73ADB">
            <w:pPr>
              <w:spacing w:line="420" w:lineRule="exact"/>
              <w:jc w:val="thaiDistribute"/>
              <w:rPr>
                <w:rFonts w:asciiTheme="majorBidi" w:hAnsiTheme="majorBidi" w:cstheme="majorBidi"/>
                <w:b/>
                <w:bCs/>
                <w:sz w:val="28"/>
              </w:rPr>
            </w:pPr>
            <w:proofErr w:type="spellStart"/>
            <w:r w:rsidRPr="00D7668D">
              <w:rPr>
                <w:rFonts w:asciiTheme="majorBidi" w:hAnsiTheme="majorBidi" w:cstheme="majorBidi"/>
                <w:sz w:val="28"/>
                <w:szCs w:val="28"/>
              </w:rPr>
              <w:t>Wisejai</w:t>
            </w:r>
            <w:proofErr w:type="spellEnd"/>
            <w:r w:rsidRPr="00D7668D">
              <w:rPr>
                <w:rFonts w:asciiTheme="majorBidi" w:hAnsiTheme="majorBidi" w:cstheme="majorBidi"/>
                <w:sz w:val="28"/>
                <w:szCs w:val="28"/>
              </w:rPr>
              <w:t xml:space="preserve"> Entertainment Co., Ltd.</w:t>
            </w:r>
          </w:p>
        </w:tc>
        <w:tc>
          <w:tcPr>
            <w:tcW w:w="912" w:type="dxa"/>
            <w:vAlign w:val="bottom"/>
          </w:tcPr>
          <w:p w14:paraId="14B84DDE" w14:textId="02540271" w:rsidR="00E73ADB" w:rsidRPr="00D7668D" w:rsidRDefault="00E73ADB" w:rsidP="00E73ADB">
            <w:pPr>
              <w:spacing w:line="420" w:lineRule="exact"/>
              <w:jc w:val="center"/>
              <w:rPr>
                <w:rFonts w:asciiTheme="majorBidi" w:hAnsiTheme="majorBidi" w:cstheme="majorBidi"/>
                <w:sz w:val="28"/>
                <w:cs/>
              </w:rPr>
            </w:pPr>
            <w:r w:rsidRPr="00D7668D">
              <w:rPr>
                <w:rFonts w:asciiTheme="majorBidi" w:hAnsiTheme="majorBidi" w:cstheme="majorBidi"/>
                <w:sz w:val="28"/>
              </w:rPr>
              <w:t>99.97</w:t>
            </w:r>
          </w:p>
        </w:tc>
        <w:tc>
          <w:tcPr>
            <w:tcW w:w="943" w:type="dxa"/>
            <w:vAlign w:val="bottom"/>
          </w:tcPr>
          <w:p w14:paraId="7D900A85" w14:textId="59F9D397" w:rsidR="00E73ADB" w:rsidRPr="00D7668D" w:rsidRDefault="00E73ADB" w:rsidP="00E73ADB">
            <w:pPr>
              <w:spacing w:line="420" w:lineRule="exact"/>
              <w:jc w:val="center"/>
              <w:rPr>
                <w:rFonts w:asciiTheme="majorBidi" w:hAnsiTheme="majorBidi" w:cstheme="majorBidi"/>
                <w:sz w:val="28"/>
                <w:cs/>
              </w:rPr>
            </w:pPr>
            <w:r w:rsidRPr="00D7668D">
              <w:rPr>
                <w:rFonts w:asciiTheme="majorBidi" w:hAnsiTheme="majorBidi" w:cstheme="majorBidi"/>
                <w:sz w:val="28"/>
              </w:rPr>
              <w:t>99.97</w:t>
            </w:r>
          </w:p>
        </w:tc>
        <w:tc>
          <w:tcPr>
            <w:tcW w:w="234" w:type="dxa"/>
            <w:vAlign w:val="bottom"/>
          </w:tcPr>
          <w:p w14:paraId="19F09E75"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vAlign w:val="bottom"/>
          </w:tcPr>
          <w:p w14:paraId="3EFBB802" w14:textId="4ECEE944"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Entertainment organizer</w:t>
            </w:r>
            <w:r w:rsidRPr="00D7668D">
              <w:rPr>
                <w:rFonts w:asciiTheme="majorBidi" w:hAnsiTheme="majorBidi" w:cstheme="majorBidi" w:hint="cs"/>
                <w:sz w:val="28"/>
                <w:cs/>
              </w:rPr>
              <w:t xml:space="preserve"> </w:t>
            </w:r>
            <w:r w:rsidRPr="00D7668D">
              <w:rPr>
                <w:rFonts w:asciiTheme="majorBidi" w:hAnsiTheme="majorBidi" w:cstheme="majorBidi"/>
                <w:sz w:val="28"/>
              </w:rPr>
              <w:t>service</w:t>
            </w:r>
          </w:p>
        </w:tc>
        <w:tc>
          <w:tcPr>
            <w:tcW w:w="1701" w:type="dxa"/>
            <w:vAlign w:val="bottom"/>
          </w:tcPr>
          <w:p w14:paraId="761FA5CD" w14:textId="4443CDEC" w:rsidR="00E73ADB" w:rsidRPr="00D7668D" w:rsidRDefault="00E73ADB" w:rsidP="00E73ADB">
            <w:pPr>
              <w:spacing w:line="420" w:lineRule="exact"/>
              <w:jc w:val="thaiDistribute"/>
              <w:rPr>
                <w:rFonts w:asciiTheme="majorBidi" w:hAnsiTheme="majorBidi" w:cstheme="majorBidi"/>
                <w:sz w:val="28"/>
                <w:cs/>
              </w:rPr>
            </w:pPr>
            <w:r w:rsidRPr="00D7668D">
              <w:rPr>
                <w:rFonts w:asciiTheme="majorBidi" w:hAnsiTheme="majorBidi" w:cstheme="majorBidi"/>
                <w:sz w:val="28"/>
                <w:szCs w:val="28"/>
              </w:rPr>
              <w:t>Direct subsidiary</w:t>
            </w:r>
          </w:p>
        </w:tc>
      </w:tr>
      <w:tr w:rsidR="00E73ADB" w:rsidRPr="00D7668D" w14:paraId="51FFF410" w14:textId="77777777" w:rsidTr="00E73ADB">
        <w:trPr>
          <w:trHeight w:val="369"/>
        </w:trPr>
        <w:tc>
          <w:tcPr>
            <w:tcW w:w="236" w:type="dxa"/>
          </w:tcPr>
          <w:p w14:paraId="31FC9D22"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3157A1DB"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048D771F" w14:textId="0017EFD0"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 xml:space="preserve">Wise Estate 13 Co., Ltd. </w:t>
            </w:r>
          </w:p>
        </w:tc>
        <w:tc>
          <w:tcPr>
            <w:tcW w:w="912" w:type="dxa"/>
          </w:tcPr>
          <w:p w14:paraId="421F8B45" w14:textId="02DA41FA"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99.97</w:t>
            </w:r>
          </w:p>
        </w:tc>
        <w:tc>
          <w:tcPr>
            <w:tcW w:w="943" w:type="dxa"/>
          </w:tcPr>
          <w:p w14:paraId="4F2EB9F2" w14:textId="59963C37"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w:t>
            </w:r>
          </w:p>
        </w:tc>
        <w:tc>
          <w:tcPr>
            <w:tcW w:w="234" w:type="dxa"/>
          </w:tcPr>
          <w:p w14:paraId="4EA0579F"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784E5F60" w14:textId="4C520702"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Property development for sale</w:t>
            </w:r>
          </w:p>
        </w:tc>
        <w:tc>
          <w:tcPr>
            <w:tcW w:w="1701" w:type="dxa"/>
          </w:tcPr>
          <w:p w14:paraId="3768FEB3" w14:textId="01E3B83B"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Direct subsidiary</w:t>
            </w:r>
          </w:p>
        </w:tc>
      </w:tr>
      <w:tr w:rsidR="00E73ADB" w:rsidRPr="00D7668D" w14:paraId="79DFF4E1" w14:textId="77777777" w:rsidTr="00E73ADB">
        <w:trPr>
          <w:trHeight w:val="369"/>
        </w:trPr>
        <w:tc>
          <w:tcPr>
            <w:tcW w:w="236" w:type="dxa"/>
          </w:tcPr>
          <w:p w14:paraId="78FF83EC"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4E2D6DFB"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4FD8997E" w14:textId="09E9173E"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 xml:space="preserve">Wise Estate 16 Co., Ltd. </w:t>
            </w:r>
          </w:p>
        </w:tc>
        <w:tc>
          <w:tcPr>
            <w:tcW w:w="912" w:type="dxa"/>
          </w:tcPr>
          <w:p w14:paraId="4385667E" w14:textId="2BF92968"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99.97</w:t>
            </w:r>
          </w:p>
        </w:tc>
        <w:tc>
          <w:tcPr>
            <w:tcW w:w="943" w:type="dxa"/>
          </w:tcPr>
          <w:p w14:paraId="6FB9C2F1" w14:textId="10B6579F"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w:t>
            </w:r>
          </w:p>
        </w:tc>
        <w:tc>
          <w:tcPr>
            <w:tcW w:w="234" w:type="dxa"/>
          </w:tcPr>
          <w:p w14:paraId="44788938"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5F34F1F3" w14:textId="3E4C2443"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Property development for sale</w:t>
            </w:r>
          </w:p>
        </w:tc>
        <w:tc>
          <w:tcPr>
            <w:tcW w:w="1701" w:type="dxa"/>
          </w:tcPr>
          <w:p w14:paraId="719B9CEC" w14:textId="0A17EC58"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Direct subsidiary</w:t>
            </w:r>
          </w:p>
        </w:tc>
      </w:tr>
      <w:bookmarkEnd w:id="1"/>
      <w:tr w:rsidR="00E73ADB" w:rsidRPr="00D7668D" w14:paraId="28334E5A" w14:textId="77777777" w:rsidTr="00E73ADB">
        <w:trPr>
          <w:trHeight w:val="369"/>
        </w:trPr>
        <w:tc>
          <w:tcPr>
            <w:tcW w:w="236" w:type="dxa"/>
          </w:tcPr>
          <w:p w14:paraId="5DD94BA7"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74382DF7"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2A4856F1" w14:textId="0C6E4FBC"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 xml:space="preserve">Wise Estate 19 Co., Ltd. </w:t>
            </w:r>
          </w:p>
        </w:tc>
        <w:tc>
          <w:tcPr>
            <w:tcW w:w="912" w:type="dxa"/>
          </w:tcPr>
          <w:p w14:paraId="343C18EB" w14:textId="5ED93A94"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99.97</w:t>
            </w:r>
          </w:p>
        </w:tc>
        <w:tc>
          <w:tcPr>
            <w:tcW w:w="943" w:type="dxa"/>
          </w:tcPr>
          <w:p w14:paraId="0094C026" w14:textId="4EA92345"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w:t>
            </w:r>
          </w:p>
        </w:tc>
        <w:tc>
          <w:tcPr>
            <w:tcW w:w="234" w:type="dxa"/>
          </w:tcPr>
          <w:p w14:paraId="659C1DEF"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31355981" w14:textId="2296A346"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Property development for sale</w:t>
            </w:r>
          </w:p>
        </w:tc>
        <w:tc>
          <w:tcPr>
            <w:tcW w:w="1701" w:type="dxa"/>
          </w:tcPr>
          <w:p w14:paraId="66B77C95" w14:textId="080283B5"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Direct subsidiary</w:t>
            </w:r>
          </w:p>
        </w:tc>
      </w:tr>
      <w:tr w:rsidR="00E73ADB" w:rsidRPr="00D7668D" w14:paraId="17A1DC02" w14:textId="77777777" w:rsidTr="00E73ADB">
        <w:trPr>
          <w:trHeight w:val="369"/>
        </w:trPr>
        <w:tc>
          <w:tcPr>
            <w:tcW w:w="236" w:type="dxa"/>
          </w:tcPr>
          <w:p w14:paraId="541F6B41"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546288E2"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632A31FF" w14:textId="7EF5A893"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 xml:space="preserve">Wise Estate 20 Co., Ltd. </w:t>
            </w:r>
          </w:p>
        </w:tc>
        <w:tc>
          <w:tcPr>
            <w:tcW w:w="912" w:type="dxa"/>
          </w:tcPr>
          <w:p w14:paraId="64CCF30E" w14:textId="49BAF04C"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99.97</w:t>
            </w:r>
          </w:p>
        </w:tc>
        <w:tc>
          <w:tcPr>
            <w:tcW w:w="943" w:type="dxa"/>
          </w:tcPr>
          <w:p w14:paraId="25953DC0" w14:textId="23A17278"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w:t>
            </w:r>
          </w:p>
        </w:tc>
        <w:tc>
          <w:tcPr>
            <w:tcW w:w="234" w:type="dxa"/>
          </w:tcPr>
          <w:p w14:paraId="696EA42C"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549D1961" w14:textId="638370F9"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Property development for sale</w:t>
            </w:r>
          </w:p>
        </w:tc>
        <w:tc>
          <w:tcPr>
            <w:tcW w:w="1701" w:type="dxa"/>
          </w:tcPr>
          <w:p w14:paraId="29E37F92" w14:textId="4491DF77"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Direct subsidiary</w:t>
            </w:r>
          </w:p>
        </w:tc>
      </w:tr>
      <w:tr w:rsidR="00E73ADB" w:rsidRPr="00D7668D" w14:paraId="202B2DCA" w14:textId="77777777" w:rsidTr="00E73ADB">
        <w:trPr>
          <w:trHeight w:val="369"/>
        </w:trPr>
        <w:tc>
          <w:tcPr>
            <w:tcW w:w="236" w:type="dxa"/>
          </w:tcPr>
          <w:p w14:paraId="1A4635C8"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1289FDEB"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52DEE60E" w14:textId="112481E7"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rPr>
              <w:t>AHG Co., Ltd.</w:t>
            </w:r>
          </w:p>
        </w:tc>
        <w:tc>
          <w:tcPr>
            <w:tcW w:w="912" w:type="dxa"/>
          </w:tcPr>
          <w:p w14:paraId="4C2C7E14" w14:textId="03B13DCA"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99.97</w:t>
            </w:r>
          </w:p>
        </w:tc>
        <w:tc>
          <w:tcPr>
            <w:tcW w:w="943" w:type="dxa"/>
          </w:tcPr>
          <w:p w14:paraId="61ED9AAF" w14:textId="419C19D7"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w:t>
            </w:r>
          </w:p>
        </w:tc>
        <w:tc>
          <w:tcPr>
            <w:tcW w:w="234" w:type="dxa"/>
          </w:tcPr>
          <w:p w14:paraId="7354081C"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79C80085" w14:textId="2B36BE5C" w:rsidR="00E73ADB" w:rsidRPr="00D7668D" w:rsidRDefault="00E73ADB" w:rsidP="00E73ADB">
            <w:pPr>
              <w:spacing w:line="420" w:lineRule="exact"/>
              <w:jc w:val="thaiDistribute"/>
              <w:rPr>
                <w:rFonts w:asciiTheme="majorBidi" w:hAnsiTheme="majorBidi" w:cstheme="majorBidi"/>
                <w:sz w:val="28"/>
              </w:rPr>
            </w:pPr>
            <w:r w:rsidRPr="00D7668D">
              <w:rPr>
                <w:rFonts w:ascii="Angsana New" w:hAnsi="Angsana New"/>
                <w:sz w:val="28"/>
                <w:szCs w:val="28"/>
              </w:rPr>
              <w:t>Business of investment</w:t>
            </w:r>
          </w:p>
        </w:tc>
        <w:tc>
          <w:tcPr>
            <w:tcW w:w="1701" w:type="dxa"/>
          </w:tcPr>
          <w:p w14:paraId="08C8F351" w14:textId="6E319900"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Direct subsidiary</w:t>
            </w:r>
          </w:p>
        </w:tc>
      </w:tr>
      <w:tr w:rsidR="00E73ADB" w:rsidRPr="00D7668D" w14:paraId="7CAB4202" w14:textId="77777777" w:rsidTr="00E73ADB">
        <w:trPr>
          <w:trHeight w:val="369"/>
        </w:trPr>
        <w:tc>
          <w:tcPr>
            <w:tcW w:w="236" w:type="dxa"/>
          </w:tcPr>
          <w:p w14:paraId="593967E0" w14:textId="77777777" w:rsidR="00E73ADB" w:rsidRPr="00D7668D" w:rsidRDefault="00E73ADB" w:rsidP="00E73ADB">
            <w:pPr>
              <w:spacing w:line="420" w:lineRule="exact"/>
              <w:jc w:val="thaiDistribute"/>
              <w:rPr>
                <w:rFonts w:asciiTheme="majorBidi" w:hAnsiTheme="majorBidi" w:cstheme="majorBidi"/>
                <w:sz w:val="28"/>
              </w:rPr>
            </w:pPr>
          </w:p>
        </w:tc>
        <w:tc>
          <w:tcPr>
            <w:tcW w:w="4771" w:type="dxa"/>
            <w:gridSpan w:val="4"/>
          </w:tcPr>
          <w:p w14:paraId="48D8713C" w14:textId="1DB5666F" w:rsidR="00E73ADB" w:rsidRPr="00D7668D" w:rsidRDefault="00E73ADB" w:rsidP="00E73ADB">
            <w:pPr>
              <w:spacing w:line="420" w:lineRule="exact"/>
              <w:rPr>
                <w:rFonts w:asciiTheme="majorBidi" w:hAnsiTheme="majorBidi" w:cstheme="majorBidi"/>
                <w:sz w:val="28"/>
              </w:rPr>
            </w:pPr>
            <w:r w:rsidRPr="00D7668D">
              <w:rPr>
                <w:rFonts w:asciiTheme="majorBidi" w:hAnsiTheme="majorBidi" w:cstheme="majorBidi"/>
                <w:b/>
                <w:bCs/>
                <w:sz w:val="28"/>
                <w:szCs w:val="28"/>
              </w:rPr>
              <w:t>Indirect Subsidiaries by Synergy Estate Co., Ltd.</w:t>
            </w:r>
          </w:p>
        </w:tc>
        <w:tc>
          <w:tcPr>
            <w:tcW w:w="234" w:type="dxa"/>
          </w:tcPr>
          <w:p w14:paraId="327CF904"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7F69EFB5" w14:textId="77777777" w:rsidR="00E73ADB" w:rsidRPr="00D7668D" w:rsidRDefault="00E73ADB" w:rsidP="00E73ADB">
            <w:pPr>
              <w:spacing w:line="420" w:lineRule="exact"/>
              <w:jc w:val="thaiDistribute"/>
              <w:rPr>
                <w:rFonts w:asciiTheme="majorBidi" w:hAnsiTheme="majorBidi" w:cstheme="majorBidi"/>
                <w:sz w:val="28"/>
              </w:rPr>
            </w:pPr>
          </w:p>
        </w:tc>
        <w:tc>
          <w:tcPr>
            <w:tcW w:w="1701" w:type="dxa"/>
          </w:tcPr>
          <w:p w14:paraId="1E1DEA1E" w14:textId="77777777" w:rsidR="00E73ADB" w:rsidRPr="00D7668D" w:rsidRDefault="00E73ADB" w:rsidP="00E73ADB">
            <w:pPr>
              <w:spacing w:line="420" w:lineRule="exact"/>
              <w:jc w:val="thaiDistribute"/>
              <w:rPr>
                <w:rFonts w:asciiTheme="majorBidi" w:hAnsiTheme="majorBidi" w:cstheme="majorBidi"/>
                <w:sz w:val="28"/>
              </w:rPr>
            </w:pPr>
          </w:p>
        </w:tc>
      </w:tr>
      <w:tr w:rsidR="00E73ADB" w:rsidRPr="00D7668D" w14:paraId="170655D2" w14:textId="77777777" w:rsidTr="00E73ADB">
        <w:trPr>
          <w:trHeight w:val="369"/>
        </w:trPr>
        <w:tc>
          <w:tcPr>
            <w:tcW w:w="236" w:type="dxa"/>
          </w:tcPr>
          <w:p w14:paraId="3CDD5077"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1164A825"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5D934EC8" w14:textId="3589132A"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 xml:space="preserve">Wise Estate 11 Co., Ltd. </w:t>
            </w:r>
          </w:p>
        </w:tc>
        <w:tc>
          <w:tcPr>
            <w:tcW w:w="912" w:type="dxa"/>
          </w:tcPr>
          <w:p w14:paraId="77424976" w14:textId="66B115B0"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99.97</w:t>
            </w:r>
          </w:p>
        </w:tc>
        <w:tc>
          <w:tcPr>
            <w:tcW w:w="943" w:type="dxa"/>
          </w:tcPr>
          <w:p w14:paraId="450928E8" w14:textId="3299DC34"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99.97</w:t>
            </w:r>
          </w:p>
        </w:tc>
        <w:tc>
          <w:tcPr>
            <w:tcW w:w="234" w:type="dxa"/>
          </w:tcPr>
          <w:p w14:paraId="0B731BA2"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59F7D70A" w14:textId="7980E7D7"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Property development for sale</w:t>
            </w:r>
          </w:p>
        </w:tc>
        <w:tc>
          <w:tcPr>
            <w:tcW w:w="1701" w:type="dxa"/>
          </w:tcPr>
          <w:p w14:paraId="14017586" w14:textId="614B2302"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Indirect subsidiary</w:t>
            </w:r>
          </w:p>
        </w:tc>
      </w:tr>
      <w:tr w:rsidR="00E73ADB" w:rsidRPr="00D7668D" w14:paraId="20E98DE7" w14:textId="77777777" w:rsidTr="00E73ADB">
        <w:trPr>
          <w:trHeight w:val="369"/>
        </w:trPr>
        <w:tc>
          <w:tcPr>
            <w:tcW w:w="236" w:type="dxa"/>
          </w:tcPr>
          <w:p w14:paraId="155A3FCB"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424DFB54"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44AFA247" w14:textId="53A17382"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 xml:space="preserve">Wise Estate 12 Co., Ltd. </w:t>
            </w:r>
          </w:p>
        </w:tc>
        <w:tc>
          <w:tcPr>
            <w:tcW w:w="912" w:type="dxa"/>
          </w:tcPr>
          <w:p w14:paraId="20F152B0" w14:textId="73D91A0A"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99.97</w:t>
            </w:r>
          </w:p>
        </w:tc>
        <w:tc>
          <w:tcPr>
            <w:tcW w:w="943" w:type="dxa"/>
          </w:tcPr>
          <w:p w14:paraId="64FDFC0F" w14:textId="6AC8ED56"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99.97</w:t>
            </w:r>
          </w:p>
        </w:tc>
        <w:tc>
          <w:tcPr>
            <w:tcW w:w="234" w:type="dxa"/>
          </w:tcPr>
          <w:p w14:paraId="7EBBA848"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0033D463" w14:textId="1A8ADFF7"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Property development for sale</w:t>
            </w:r>
          </w:p>
        </w:tc>
        <w:tc>
          <w:tcPr>
            <w:tcW w:w="1701" w:type="dxa"/>
          </w:tcPr>
          <w:p w14:paraId="5F6781C0" w14:textId="5CBED135"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Indirect subsidiary</w:t>
            </w:r>
          </w:p>
        </w:tc>
      </w:tr>
      <w:tr w:rsidR="00E73ADB" w:rsidRPr="00D7668D" w14:paraId="5B48E90A" w14:textId="77777777" w:rsidTr="00E73ADB">
        <w:trPr>
          <w:trHeight w:val="369"/>
        </w:trPr>
        <w:tc>
          <w:tcPr>
            <w:tcW w:w="236" w:type="dxa"/>
          </w:tcPr>
          <w:p w14:paraId="1CB81C81" w14:textId="77777777" w:rsidR="00E73ADB" w:rsidRPr="00D7668D" w:rsidRDefault="00E73ADB" w:rsidP="00E73ADB">
            <w:pPr>
              <w:spacing w:line="420" w:lineRule="exact"/>
              <w:jc w:val="thaiDistribute"/>
              <w:rPr>
                <w:rFonts w:asciiTheme="majorBidi" w:hAnsiTheme="majorBidi" w:cstheme="majorBidi"/>
                <w:sz w:val="28"/>
              </w:rPr>
            </w:pPr>
          </w:p>
        </w:tc>
        <w:tc>
          <w:tcPr>
            <w:tcW w:w="4771" w:type="dxa"/>
            <w:gridSpan w:val="4"/>
          </w:tcPr>
          <w:p w14:paraId="496B2800" w14:textId="71206F58" w:rsidR="00E73ADB" w:rsidRPr="00D7668D" w:rsidRDefault="00E73ADB" w:rsidP="00E73ADB">
            <w:pPr>
              <w:spacing w:line="420" w:lineRule="exact"/>
              <w:rPr>
                <w:rFonts w:asciiTheme="majorBidi" w:hAnsiTheme="majorBidi" w:cstheme="majorBidi"/>
                <w:b/>
                <w:bCs/>
                <w:sz w:val="28"/>
              </w:rPr>
            </w:pPr>
            <w:r w:rsidRPr="00D7668D">
              <w:rPr>
                <w:rFonts w:asciiTheme="majorBidi" w:hAnsiTheme="majorBidi" w:cstheme="majorBidi"/>
                <w:b/>
                <w:bCs/>
                <w:sz w:val="28"/>
              </w:rPr>
              <w:t>Indirect Subsidiaries by 39 Estate Co., Ltd.</w:t>
            </w:r>
          </w:p>
        </w:tc>
        <w:tc>
          <w:tcPr>
            <w:tcW w:w="234" w:type="dxa"/>
          </w:tcPr>
          <w:p w14:paraId="2EEA6656"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7164BF04" w14:textId="77777777" w:rsidR="00E73ADB" w:rsidRPr="00D7668D" w:rsidRDefault="00E73ADB" w:rsidP="00E73ADB">
            <w:pPr>
              <w:spacing w:line="420" w:lineRule="exact"/>
              <w:jc w:val="thaiDistribute"/>
              <w:rPr>
                <w:rFonts w:asciiTheme="majorBidi" w:hAnsiTheme="majorBidi" w:cstheme="majorBidi"/>
                <w:sz w:val="28"/>
              </w:rPr>
            </w:pPr>
          </w:p>
        </w:tc>
        <w:tc>
          <w:tcPr>
            <w:tcW w:w="1701" w:type="dxa"/>
          </w:tcPr>
          <w:p w14:paraId="4100EB1F" w14:textId="77777777" w:rsidR="00E73ADB" w:rsidRPr="00D7668D" w:rsidRDefault="00E73ADB" w:rsidP="00E73ADB">
            <w:pPr>
              <w:spacing w:line="420" w:lineRule="exact"/>
              <w:jc w:val="thaiDistribute"/>
              <w:rPr>
                <w:rFonts w:asciiTheme="majorBidi" w:hAnsiTheme="majorBidi" w:cstheme="majorBidi"/>
                <w:sz w:val="28"/>
              </w:rPr>
            </w:pPr>
          </w:p>
        </w:tc>
      </w:tr>
      <w:tr w:rsidR="00E73ADB" w:rsidRPr="00D7668D" w14:paraId="579EC3D7" w14:textId="77777777" w:rsidTr="00E73ADB">
        <w:trPr>
          <w:trHeight w:val="369"/>
        </w:trPr>
        <w:tc>
          <w:tcPr>
            <w:tcW w:w="236" w:type="dxa"/>
          </w:tcPr>
          <w:p w14:paraId="2402A8E3"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1515CD5B"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0073DB14" w14:textId="13FB2361"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 xml:space="preserve">Rhom </w:t>
            </w:r>
            <w:proofErr w:type="spellStart"/>
            <w:r w:rsidRPr="00D7668D">
              <w:rPr>
                <w:rFonts w:asciiTheme="majorBidi" w:hAnsiTheme="majorBidi" w:cstheme="majorBidi"/>
                <w:sz w:val="28"/>
                <w:szCs w:val="28"/>
              </w:rPr>
              <w:t>Bho</w:t>
            </w:r>
            <w:proofErr w:type="spellEnd"/>
            <w:r w:rsidRPr="00D7668D">
              <w:rPr>
                <w:rFonts w:asciiTheme="majorBidi" w:hAnsiTheme="majorBidi" w:cstheme="majorBidi"/>
                <w:sz w:val="28"/>
                <w:szCs w:val="28"/>
              </w:rPr>
              <w:t xml:space="preserve"> Property Plc.</w:t>
            </w:r>
          </w:p>
        </w:tc>
        <w:tc>
          <w:tcPr>
            <w:tcW w:w="912" w:type="dxa"/>
          </w:tcPr>
          <w:p w14:paraId="77A83886" w14:textId="2488EABA"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67.61</w:t>
            </w:r>
          </w:p>
        </w:tc>
        <w:tc>
          <w:tcPr>
            <w:tcW w:w="943" w:type="dxa"/>
          </w:tcPr>
          <w:p w14:paraId="0B8D579B" w14:textId="33A194AC"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w:t>
            </w:r>
          </w:p>
        </w:tc>
        <w:tc>
          <w:tcPr>
            <w:tcW w:w="234" w:type="dxa"/>
          </w:tcPr>
          <w:p w14:paraId="48669C1E"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237FF754" w14:textId="7E796D8C"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Property development for sale</w:t>
            </w:r>
          </w:p>
        </w:tc>
        <w:tc>
          <w:tcPr>
            <w:tcW w:w="1701" w:type="dxa"/>
          </w:tcPr>
          <w:p w14:paraId="7F400F7A" w14:textId="136C9B56"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Indirect subsidiary</w:t>
            </w:r>
          </w:p>
        </w:tc>
      </w:tr>
      <w:tr w:rsidR="00E73ADB" w:rsidRPr="00D7668D" w14:paraId="624CA5B2" w14:textId="77777777" w:rsidTr="00E73ADB">
        <w:trPr>
          <w:trHeight w:val="369"/>
        </w:trPr>
        <w:tc>
          <w:tcPr>
            <w:tcW w:w="236" w:type="dxa"/>
          </w:tcPr>
          <w:p w14:paraId="666F058B"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4C34A5D9"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1ACB5571" w14:textId="6293E801"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rPr>
              <w:t xml:space="preserve">Title Hotel </w:t>
            </w:r>
            <w:proofErr w:type="spellStart"/>
            <w:r w:rsidRPr="00D7668D">
              <w:rPr>
                <w:rFonts w:asciiTheme="majorBidi" w:hAnsiTheme="majorBidi" w:cstheme="majorBidi"/>
                <w:sz w:val="28"/>
              </w:rPr>
              <w:t>Naiyang</w:t>
            </w:r>
            <w:proofErr w:type="spellEnd"/>
            <w:r w:rsidRPr="00D7668D">
              <w:rPr>
                <w:rFonts w:asciiTheme="majorBidi" w:hAnsiTheme="majorBidi" w:cstheme="majorBidi"/>
                <w:sz w:val="28"/>
              </w:rPr>
              <w:t xml:space="preserve"> Co., Ltd.</w:t>
            </w:r>
          </w:p>
        </w:tc>
        <w:tc>
          <w:tcPr>
            <w:tcW w:w="912" w:type="dxa"/>
          </w:tcPr>
          <w:p w14:paraId="0599A134" w14:textId="5F385430"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99.97</w:t>
            </w:r>
          </w:p>
        </w:tc>
        <w:tc>
          <w:tcPr>
            <w:tcW w:w="943" w:type="dxa"/>
          </w:tcPr>
          <w:p w14:paraId="71C9F080" w14:textId="0F02AFE0"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w:t>
            </w:r>
          </w:p>
        </w:tc>
        <w:tc>
          <w:tcPr>
            <w:tcW w:w="234" w:type="dxa"/>
          </w:tcPr>
          <w:p w14:paraId="6B1C4992"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373F559C" w14:textId="7521D035"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Hotel property development</w:t>
            </w:r>
          </w:p>
        </w:tc>
        <w:tc>
          <w:tcPr>
            <w:tcW w:w="1701" w:type="dxa"/>
          </w:tcPr>
          <w:p w14:paraId="13C406FC" w14:textId="2D3D650F"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Indirect subsidiary</w:t>
            </w:r>
          </w:p>
        </w:tc>
      </w:tr>
      <w:tr w:rsidR="00E73ADB" w:rsidRPr="00D7668D" w14:paraId="5268E846" w14:textId="77777777" w:rsidTr="00E73ADB">
        <w:trPr>
          <w:trHeight w:val="369"/>
        </w:trPr>
        <w:tc>
          <w:tcPr>
            <w:tcW w:w="236" w:type="dxa"/>
          </w:tcPr>
          <w:p w14:paraId="2401FA47"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7AEB4CEE"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2FF3502E" w14:textId="275AC831"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rPr>
              <w:t>The Esquire Co., Ltd.</w:t>
            </w:r>
          </w:p>
        </w:tc>
        <w:tc>
          <w:tcPr>
            <w:tcW w:w="912" w:type="dxa"/>
          </w:tcPr>
          <w:p w14:paraId="2457C928" w14:textId="60BECE2D"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99.97</w:t>
            </w:r>
          </w:p>
        </w:tc>
        <w:tc>
          <w:tcPr>
            <w:tcW w:w="943" w:type="dxa"/>
          </w:tcPr>
          <w:p w14:paraId="56CCD234" w14:textId="12F86E0A"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w:t>
            </w:r>
          </w:p>
        </w:tc>
        <w:tc>
          <w:tcPr>
            <w:tcW w:w="234" w:type="dxa"/>
          </w:tcPr>
          <w:p w14:paraId="0AA90A75"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1202DDC2" w14:textId="5FA2395E"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rPr>
              <w:t>Juristic management</w:t>
            </w:r>
          </w:p>
        </w:tc>
        <w:tc>
          <w:tcPr>
            <w:tcW w:w="1701" w:type="dxa"/>
          </w:tcPr>
          <w:p w14:paraId="1302183F" w14:textId="6D7FACC7"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Indirect subsidiary</w:t>
            </w:r>
          </w:p>
        </w:tc>
      </w:tr>
      <w:tr w:rsidR="00E73ADB" w:rsidRPr="00D7668D" w14:paraId="002F7086" w14:textId="77777777" w:rsidTr="00E73ADB">
        <w:trPr>
          <w:trHeight w:val="369"/>
        </w:trPr>
        <w:tc>
          <w:tcPr>
            <w:tcW w:w="236" w:type="dxa"/>
          </w:tcPr>
          <w:p w14:paraId="6827E9B1" w14:textId="77777777" w:rsidR="00E73ADB" w:rsidRPr="00D7668D" w:rsidRDefault="00E73ADB" w:rsidP="00E73ADB">
            <w:pPr>
              <w:spacing w:line="420" w:lineRule="exact"/>
              <w:jc w:val="thaiDistribute"/>
              <w:rPr>
                <w:rFonts w:asciiTheme="majorBidi" w:hAnsiTheme="majorBidi" w:cstheme="majorBidi"/>
                <w:sz w:val="28"/>
              </w:rPr>
            </w:pPr>
          </w:p>
        </w:tc>
        <w:tc>
          <w:tcPr>
            <w:tcW w:w="3828" w:type="dxa"/>
            <w:gridSpan w:val="3"/>
          </w:tcPr>
          <w:p w14:paraId="1535AC67" w14:textId="122AC5A1" w:rsidR="00E73ADB" w:rsidRPr="00D7668D" w:rsidRDefault="00E73ADB" w:rsidP="00E73ADB">
            <w:pPr>
              <w:spacing w:line="420" w:lineRule="exact"/>
              <w:rPr>
                <w:rFonts w:asciiTheme="majorBidi" w:hAnsiTheme="majorBidi" w:cstheme="majorBidi"/>
                <w:b/>
                <w:bCs/>
                <w:sz w:val="28"/>
              </w:rPr>
            </w:pPr>
            <w:r w:rsidRPr="00D7668D">
              <w:rPr>
                <w:rFonts w:asciiTheme="majorBidi" w:hAnsiTheme="majorBidi" w:cstheme="majorBidi"/>
                <w:b/>
                <w:bCs/>
                <w:sz w:val="28"/>
              </w:rPr>
              <w:t>Indirect Subsidiaries by AHG Co., Ltd.</w:t>
            </w:r>
          </w:p>
        </w:tc>
        <w:tc>
          <w:tcPr>
            <w:tcW w:w="943" w:type="dxa"/>
          </w:tcPr>
          <w:p w14:paraId="4723AC75" w14:textId="77777777" w:rsidR="00E73ADB" w:rsidRPr="00D7668D" w:rsidRDefault="00E73ADB" w:rsidP="00E73ADB">
            <w:pPr>
              <w:spacing w:line="420" w:lineRule="exact"/>
              <w:jc w:val="center"/>
              <w:rPr>
                <w:rFonts w:asciiTheme="majorBidi" w:hAnsiTheme="majorBidi" w:cstheme="majorBidi"/>
                <w:sz w:val="28"/>
              </w:rPr>
            </w:pPr>
          </w:p>
        </w:tc>
        <w:tc>
          <w:tcPr>
            <w:tcW w:w="234" w:type="dxa"/>
          </w:tcPr>
          <w:p w14:paraId="3E9BD175"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7ABF3DE2" w14:textId="77777777" w:rsidR="00E73ADB" w:rsidRPr="00D7668D" w:rsidRDefault="00E73ADB" w:rsidP="00E73ADB">
            <w:pPr>
              <w:spacing w:line="420" w:lineRule="exact"/>
              <w:jc w:val="thaiDistribute"/>
              <w:rPr>
                <w:rFonts w:asciiTheme="majorBidi" w:hAnsiTheme="majorBidi" w:cstheme="majorBidi"/>
                <w:sz w:val="28"/>
              </w:rPr>
            </w:pPr>
          </w:p>
        </w:tc>
        <w:tc>
          <w:tcPr>
            <w:tcW w:w="1701" w:type="dxa"/>
          </w:tcPr>
          <w:p w14:paraId="15B5F2C7" w14:textId="77777777" w:rsidR="00E73ADB" w:rsidRPr="00D7668D" w:rsidRDefault="00E73ADB" w:rsidP="00E73ADB">
            <w:pPr>
              <w:spacing w:line="420" w:lineRule="exact"/>
              <w:jc w:val="thaiDistribute"/>
              <w:rPr>
                <w:rFonts w:asciiTheme="majorBidi" w:hAnsiTheme="majorBidi" w:cstheme="majorBidi"/>
                <w:sz w:val="28"/>
              </w:rPr>
            </w:pPr>
          </w:p>
        </w:tc>
      </w:tr>
      <w:tr w:rsidR="00E73ADB" w:rsidRPr="00D7668D" w14:paraId="7B95A9D8" w14:textId="77777777" w:rsidTr="00E73ADB">
        <w:trPr>
          <w:trHeight w:val="369"/>
        </w:trPr>
        <w:tc>
          <w:tcPr>
            <w:tcW w:w="236" w:type="dxa"/>
          </w:tcPr>
          <w:p w14:paraId="1AFE9D56"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34E6A6B0"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0F957B7E" w14:textId="71FB2765"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AHG Riverside Co., Ltd.</w:t>
            </w:r>
          </w:p>
        </w:tc>
        <w:tc>
          <w:tcPr>
            <w:tcW w:w="912" w:type="dxa"/>
          </w:tcPr>
          <w:p w14:paraId="74AF442C" w14:textId="4B23486C"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99.97</w:t>
            </w:r>
          </w:p>
        </w:tc>
        <w:tc>
          <w:tcPr>
            <w:tcW w:w="943" w:type="dxa"/>
          </w:tcPr>
          <w:p w14:paraId="02D73D0E" w14:textId="239E4575"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w:t>
            </w:r>
          </w:p>
        </w:tc>
        <w:tc>
          <w:tcPr>
            <w:tcW w:w="234" w:type="dxa"/>
          </w:tcPr>
          <w:p w14:paraId="164DF950"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48622085" w14:textId="09DB5467"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Property development for sale</w:t>
            </w:r>
          </w:p>
        </w:tc>
        <w:tc>
          <w:tcPr>
            <w:tcW w:w="1701" w:type="dxa"/>
          </w:tcPr>
          <w:p w14:paraId="77867078" w14:textId="3E419E0D"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Indirect subsidiary</w:t>
            </w:r>
          </w:p>
        </w:tc>
      </w:tr>
      <w:tr w:rsidR="00E73ADB" w:rsidRPr="00D7668D" w14:paraId="7D6D4335" w14:textId="77777777" w:rsidTr="00E73ADB">
        <w:trPr>
          <w:trHeight w:val="369"/>
        </w:trPr>
        <w:tc>
          <w:tcPr>
            <w:tcW w:w="236" w:type="dxa"/>
          </w:tcPr>
          <w:p w14:paraId="37A1C638" w14:textId="77777777" w:rsidR="00E73ADB" w:rsidRPr="00D7668D" w:rsidRDefault="00E73ADB" w:rsidP="00E73ADB">
            <w:pPr>
              <w:spacing w:line="420" w:lineRule="exact"/>
              <w:jc w:val="thaiDistribute"/>
              <w:rPr>
                <w:rFonts w:asciiTheme="majorBidi" w:hAnsiTheme="majorBidi" w:cstheme="majorBidi"/>
                <w:sz w:val="28"/>
              </w:rPr>
            </w:pPr>
          </w:p>
        </w:tc>
        <w:tc>
          <w:tcPr>
            <w:tcW w:w="3828" w:type="dxa"/>
            <w:gridSpan w:val="3"/>
          </w:tcPr>
          <w:p w14:paraId="02617EC0" w14:textId="4BAF6712" w:rsidR="00E73ADB" w:rsidRPr="00D7668D" w:rsidRDefault="00E73ADB" w:rsidP="00E73ADB">
            <w:pPr>
              <w:spacing w:line="420" w:lineRule="exact"/>
              <w:rPr>
                <w:rFonts w:asciiTheme="majorBidi" w:hAnsiTheme="majorBidi" w:cstheme="majorBidi"/>
                <w:b/>
                <w:bCs/>
                <w:sz w:val="28"/>
              </w:rPr>
            </w:pPr>
            <w:r w:rsidRPr="00D7668D">
              <w:rPr>
                <w:rFonts w:asciiTheme="majorBidi" w:hAnsiTheme="majorBidi" w:cstheme="majorBidi"/>
                <w:b/>
                <w:bCs/>
                <w:sz w:val="28"/>
              </w:rPr>
              <w:t>Indirect Subsidiaries by WHB Co., Ltd.</w:t>
            </w:r>
          </w:p>
        </w:tc>
        <w:tc>
          <w:tcPr>
            <w:tcW w:w="943" w:type="dxa"/>
          </w:tcPr>
          <w:p w14:paraId="71482CF1" w14:textId="77777777" w:rsidR="00E73ADB" w:rsidRPr="00D7668D" w:rsidRDefault="00E73ADB" w:rsidP="00E73ADB">
            <w:pPr>
              <w:spacing w:line="420" w:lineRule="exact"/>
              <w:jc w:val="center"/>
              <w:rPr>
                <w:rFonts w:asciiTheme="majorBidi" w:hAnsiTheme="majorBidi" w:cstheme="majorBidi"/>
                <w:sz w:val="28"/>
              </w:rPr>
            </w:pPr>
          </w:p>
        </w:tc>
        <w:tc>
          <w:tcPr>
            <w:tcW w:w="234" w:type="dxa"/>
          </w:tcPr>
          <w:p w14:paraId="78F1054C"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51652D2B" w14:textId="77777777" w:rsidR="00E73ADB" w:rsidRPr="00D7668D" w:rsidRDefault="00E73ADB" w:rsidP="00E73ADB">
            <w:pPr>
              <w:spacing w:line="420" w:lineRule="exact"/>
              <w:jc w:val="thaiDistribute"/>
              <w:rPr>
                <w:rFonts w:asciiTheme="majorBidi" w:hAnsiTheme="majorBidi" w:cstheme="majorBidi"/>
                <w:sz w:val="28"/>
              </w:rPr>
            </w:pPr>
          </w:p>
        </w:tc>
        <w:tc>
          <w:tcPr>
            <w:tcW w:w="1701" w:type="dxa"/>
          </w:tcPr>
          <w:p w14:paraId="3182AE80" w14:textId="77777777" w:rsidR="00E73ADB" w:rsidRPr="00D7668D" w:rsidRDefault="00E73ADB" w:rsidP="00E73ADB">
            <w:pPr>
              <w:spacing w:line="420" w:lineRule="exact"/>
              <w:jc w:val="thaiDistribute"/>
              <w:rPr>
                <w:rFonts w:asciiTheme="majorBidi" w:hAnsiTheme="majorBidi" w:cstheme="majorBidi"/>
                <w:sz w:val="28"/>
              </w:rPr>
            </w:pPr>
          </w:p>
        </w:tc>
      </w:tr>
      <w:tr w:rsidR="00E73ADB" w:rsidRPr="00D7668D" w14:paraId="03F5DC5B" w14:textId="77777777" w:rsidTr="00E73ADB">
        <w:trPr>
          <w:trHeight w:val="369"/>
        </w:trPr>
        <w:tc>
          <w:tcPr>
            <w:tcW w:w="236" w:type="dxa"/>
          </w:tcPr>
          <w:p w14:paraId="63B838DF"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2D6A9D27"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6E1BA859" w14:textId="23397522"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Rocket Fitness Co., Ltd.</w:t>
            </w:r>
          </w:p>
        </w:tc>
        <w:tc>
          <w:tcPr>
            <w:tcW w:w="912" w:type="dxa"/>
          </w:tcPr>
          <w:p w14:paraId="36164D9A" w14:textId="6E4F6D7E"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69.99</w:t>
            </w:r>
          </w:p>
        </w:tc>
        <w:tc>
          <w:tcPr>
            <w:tcW w:w="943" w:type="dxa"/>
          </w:tcPr>
          <w:p w14:paraId="10ABDCBF" w14:textId="78287A4C"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w:t>
            </w:r>
          </w:p>
        </w:tc>
        <w:tc>
          <w:tcPr>
            <w:tcW w:w="234" w:type="dxa"/>
          </w:tcPr>
          <w:p w14:paraId="2C405006"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3A4AB858" w14:textId="43E8BBCE"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rPr>
              <w:t>Fitness and exercise service</w:t>
            </w:r>
          </w:p>
        </w:tc>
        <w:tc>
          <w:tcPr>
            <w:tcW w:w="1701" w:type="dxa"/>
          </w:tcPr>
          <w:p w14:paraId="5F8ECA5B" w14:textId="5279B3F6"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Indirect subsidiary</w:t>
            </w:r>
          </w:p>
        </w:tc>
      </w:tr>
      <w:tr w:rsidR="00E73ADB" w:rsidRPr="00D7668D" w14:paraId="4CB592D1" w14:textId="77777777" w:rsidTr="00E73ADB">
        <w:trPr>
          <w:trHeight w:val="369"/>
        </w:trPr>
        <w:tc>
          <w:tcPr>
            <w:tcW w:w="3152" w:type="dxa"/>
            <w:gridSpan w:val="3"/>
          </w:tcPr>
          <w:p w14:paraId="0F8D9F34" w14:textId="51B46EA6" w:rsidR="00E73ADB" w:rsidRPr="00D7668D" w:rsidRDefault="00E73ADB" w:rsidP="00E73ADB">
            <w:pPr>
              <w:spacing w:line="420" w:lineRule="exact"/>
              <w:jc w:val="thaiDistribute"/>
              <w:rPr>
                <w:rFonts w:asciiTheme="majorBidi" w:hAnsiTheme="majorBidi" w:cstheme="majorBidi"/>
                <w:sz w:val="28"/>
                <w:u w:val="single"/>
              </w:rPr>
            </w:pPr>
            <w:r w:rsidRPr="00D7668D">
              <w:rPr>
                <w:rFonts w:asciiTheme="majorBidi" w:hAnsiTheme="majorBidi" w:cstheme="majorBidi"/>
                <w:b/>
                <w:bCs/>
                <w:sz w:val="28"/>
                <w:u w:val="single"/>
              </w:rPr>
              <w:t>Associate</w:t>
            </w:r>
          </w:p>
        </w:tc>
        <w:tc>
          <w:tcPr>
            <w:tcW w:w="912" w:type="dxa"/>
          </w:tcPr>
          <w:p w14:paraId="472137ED" w14:textId="77777777" w:rsidR="00E73ADB" w:rsidRPr="00D7668D" w:rsidRDefault="00E73ADB" w:rsidP="00E73ADB">
            <w:pPr>
              <w:spacing w:line="420" w:lineRule="exact"/>
              <w:jc w:val="center"/>
              <w:rPr>
                <w:rFonts w:asciiTheme="majorBidi" w:hAnsiTheme="majorBidi" w:cstheme="majorBidi"/>
                <w:sz w:val="28"/>
              </w:rPr>
            </w:pPr>
          </w:p>
        </w:tc>
        <w:tc>
          <w:tcPr>
            <w:tcW w:w="943" w:type="dxa"/>
          </w:tcPr>
          <w:p w14:paraId="606B551D" w14:textId="77777777" w:rsidR="00E73ADB" w:rsidRPr="00D7668D" w:rsidRDefault="00E73ADB" w:rsidP="00E73ADB">
            <w:pPr>
              <w:spacing w:line="420" w:lineRule="exact"/>
              <w:jc w:val="center"/>
              <w:rPr>
                <w:rFonts w:asciiTheme="majorBidi" w:hAnsiTheme="majorBidi" w:cstheme="majorBidi"/>
                <w:sz w:val="28"/>
              </w:rPr>
            </w:pPr>
          </w:p>
        </w:tc>
        <w:tc>
          <w:tcPr>
            <w:tcW w:w="234" w:type="dxa"/>
          </w:tcPr>
          <w:p w14:paraId="10AD2775"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5DCF78E3" w14:textId="77777777" w:rsidR="00E73ADB" w:rsidRPr="00D7668D" w:rsidRDefault="00E73ADB" w:rsidP="00E73ADB">
            <w:pPr>
              <w:spacing w:line="420" w:lineRule="exact"/>
              <w:jc w:val="thaiDistribute"/>
              <w:rPr>
                <w:rFonts w:asciiTheme="majorBidi" w:hAnsiTheme="majorBidi" w:cstheme="majorBidi"/>
                <w:sz w:val="28"/>
              </w:rPr>
            </w:pPr>
          </w:p>
        </w:tc>
        <w:tc>
          <w:tcPr>
            <w:tcW w:w="1701" w:type="dxa"/>
          </w:tcPr>
          <w:p w14:paraId="7B5D7DF1" w14:textId="77777777" w:rsidR="00E73ADB" w:rsidRPr="00D7668D" w:rsidRDefault="00E73ADB" w:rsidP="00E73ADB">
            <w:pPr>
              <w:spacing w:line="420" w:lineRule="exact"/>
              <w:jc w:val="thaiDistribute"/>
              <w:rPr>
                <w:rFonts w:asciiTheme="majorBidi" w:hAnsiTheme="majorBidi" w:cstheme="majorBidi"/>
                <w:sz w:val="28"/>
              </w:rPr>
            </w:pPr>
          </w:p>
        </w:tc>
      </w:tr>
      <w:tr w:rsidR="00E73ADB" w:rsidRPr="00D7668D" w14:paraId="4233D1C4" w14:textId="77777777" w:rsidTr="00E73ADB">
        <w:trPr>
          <w:trHeight w:val="369"/>
        </w:trPr>
        <w:tc>
          <w:tcPr>
            <w:tcW w:w="236" w:type="dxa"/>
          </w:tcPr>
          <w:p w14:paraId="6CCE36F6" w14:textId="77777777" w:rsidR="00E73ADB" w:rsidRPr="00D7668D" w:rsidRDefault="00E73ADB" w:rsidP="00E73ADB">
            <w:pPr>
              <w:spacing w:line="420" w:lineRule="exact"/>
              <w:jc w:val="thaiDistribute"/>
              <w:rPr>
                <w:rFonts w:asciiTheme="majorBidi" w:hAnsiTheme="majorBidi" w:cstheme="majorBidi"/>
                <w:sz w:val="28"/>
              </w:rPr>
            </w:pPr>
          </w:p>
        </w:tc>
        <w:tc>
          <w:tcPr>
            <w:tcW w:w="2916" w:type="dxa"/>
            <w:gridSpan w:val="2"/>
          </w:tcPr>
          <w:p w14:paraId="5711162A" w14:textId="44F72297" w:rsidR="00E73ADB" w:rsidRPr="00D7668D" w:rsidRDefault="00E73ADB" w:rsidP="00E73ADB">
            <w:pPr>
              <w:spacing w:line="420" w:lineRule="exact"/>
              <w:jc w:val="both"/>
              <w:rPr>
                <w:rFonts w:asciiTheme="majorBidi" w:hAnsiTheme="majorBidi" w:cstheme="majorBidi"/>
                <w:sz w:val="28"/>
              </w:rPr>
            </w:pPr>
            <w:r w:rsidRPr="00D7668D">
              <w:rPr>
                <w:rFonts w:asciiTheme="majorBidi" w:hAnsiTheme="majorBidi" w:cstheme="majorBidi"/>
                <w:b/>
                <w:bCs/>
                <w:sz w:val="28"/>
              </w:rPr>
              <w:t>Direct Associate</w:t>
            </w:r>
          </w:p>
        </w:tc>
        <w:tc>
          <w:tcPr>
            <w:tcW w:w="912" w:type="dxa"/>
          </w:tcPr>
          <w:p w14:paraId="458C2B6A" w14:textId="77777777" w:rsidR="00E73ADB" w:rsidRPr="00D7668D" w:rsidRDefault="00E73ADB" w:rsidP="00E73ADB">
            <w:pPr>
              <w:spacing w:line="420" w:lineRule="exact"/>
              <w:jc w:val="center"/>
              <w:rPr>
                <w:rFonts w:asciiTheme="majorBidi" w:hAnsiTheme="majorBidi" w:cstheme="majorBidi"/>
                <w:sz w:val="28"/>
              </w:rPr>
            </w:pPr>
          </w:p>
        </w:tc>
        <w:tc>
          <w:tcPr>
            <w:tcW w:w="943" w:type="dxa"/>
          </w:tcPr>
          <w:p w14:paraId="2D6A5966" w14:textId="77777777" w:rsidR="00E73ADB" w:rsidRPr="00D7668D" w:rsidRDefault="00E73ADB" w:rsidP="00E73ADB">
            <w:pPr>
              <w:spacing w:line="420" w:lineRule="exact"/>
              <w:jc w:val="center"/>
              <w:rPr>
                <w:rFonts w:asciiTheme="majorBidi" w:hAnsiTheme="majorBidi" w:cstheme="majorBidi"/>
                <w:sz w:val="28"/>
              </w:rPr>
            </w:pPr>
          </w:p>
        </w:tc>
        <w:tc>
          <w:tcPr>
            <w:tcW w:w="234" w:type="dxa"/>
          </w:tcPr>
          <w:p w14:paraId="63F47A5D"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35073999" w14:textId="77777777" w:rsidR="00E73ADB" w:rsidRPr="00D7668D" w:rsidRDefault="00E73ADB" w:rsidP="00E73ADB">
            <w:pPr>
              <w:spacing w:line="420" w:lineRule="exact"/>
              <w:jc w:val="thaiDistribute"/>
              <w:rPr>
                <w:rFonts w:asciiTheme="majorBidi" w:hAnsiTheme="majorBidi" w:cstheme="majorBidi"/>
                <w:sz w:val="28"/>
              </w:rPr>
            </w:pPr>
          </w:p>
        </w:tc>
        <w:tc>
          <w:tcPr>
            <w:tcW w:w="1701" w:type="dxa"/>
          </w:tcPr>
          <w:p w14:paraId="71396710" w14:textId="77777777" w:rsidR="00E73ADB" w:rsidRPr="00D7668D" w:rsidRDefault="00E73ADB" w:rsidP="00E73ADB">
            <w:pPr>
              <w:spacing w:line="420" w:lineRule="exact"/>
              <w:jc w:val="thaiDistribute"/>
              <w:rPr>
                <w:rFonts w:asciiTheme="majorBidi" w:hAnsiTheme="majorBidi" w:cstheme="majorBidi"/>
                <w:sz w:val="28"/>
              </w:rPr>
            </w:pPr>
          </w:p>
        </w:tc>
      </w:tr>
      <w:tr w:rsidR="00E73ADB" w:rsidRPr="00D7668D" w14:paraId="66A4A62E" w14:textId="77777777" w:rsidTr="00E73ADB">
        <w:trPr>
          <w:trHeight w:val="369"/>
        </w:trPr>
        <w:tc>
          <w:tcPr>
            <w:tcW w:w="236" w:type="dxa"/>
          </w:tcPr>
          <w:p w14:paraId="590316E8"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66929FCA"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2208FC99" w14:textId="2D2284E6"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rPr>
              <w:t>ZAAP World Entertainment Co., Ltd.</w:t>
            </w:r>
          </w:p>
        </w:tc>
        <w:tc>
          <w:tcPr>
            <w:tcW w:w="912" w:type="dxa"/>
          </w:tcPr>
          <w:p w14:paraId="4DCF48DB" w14:textId="205125A0"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41.18</w:t>
            </w:r>
          </w:p>
        </w:tc>
        <w:tc>
          <w:tcPr>
            <w:tcW w:w="943" w:type="dxa"/>
          </w:tcPr>
          <w:p w14:paraId="242ADA25" w14:textId="641D3C32"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41.18</w:t>
            </w:r>
          </w:p>
        </w:tc>
        <w:tc>
          <w:tcPr>
            <w:tcW w:w="234" w:type="dxa"/>
          </w:tcPr>
          <w:p w14:paraId="1AFF7617"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5562101E" w14:textId="509B3888"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Entertainment organizer</w:t>
            </w:r>
          </w:p>
        </w:tc>
        <w:tc>
          <w:tcPr>
            <w:tcW w:w="1701" w:type="dxa"/>
          </w:tcPr>
          <w:p w14:paraId="2E113ED8" w14:textId="6DD4A899"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rPr>
              <w:t>Direct Associated</w:t>
            </w:r>
          </w:p>
        </w:tc>
      </w:tr>
      <w:tr w:rsidR="00E73ADB" w:rsidRPr="00D7668D" w14:paraId="095CCFB1" w14:textId="77777777" w:rsidTr="00E73ADB">
        <w:trPr>
          <w:trHeight w:val="369"/>
        </w:trPr>
        <w:tc>
          <w:tcPr>
            <w:tcW w:w="236" w:type="dxa"/>
          </w:tcPr>
          <w:p w14:paraId="55881803" w14:textId="77777777" w:rsidR="00E73ADB" w:rsidRPr="00D7668D" w:rsidRDefault="00E73ADB" w:rsidP="00E73ADB">
            <w:pPr>
              <w:spacing w:line="420" w:lineRule="exact"/>
              <w:jc w:val="thaiDistribute"/>
              <w:rPr>
                <w:rFonts w:asciiTheme="majorBidi" w:hAnsiTheme="majorBidi" w:cstheme="majorBidi"/>
                <w:sz w:val="28"/>
              </w:rPr>
            </w:pPr>
          </w:p>
        </w:tc>
        <w:tc>
          <w:tcPr>
            <w:tcW w:w="4771" w:type="dxa"/>
            <w:gridSpan w:val="4"/>
          </w:tcPr>
          <w:p w14:paraId="37B40058" w14:textId="0040B728" w:rsidR="00E73ADB" w:rsidRPr="00D7668D" w:rsidRDefault="00E73ADB" w:rsidP="00E73ADB">
            <w:pPr>
              <w:spacing w:line="420" w:lineRule="exact"/>
              <w:rPr>
                <w:rFonts w:asciiTheme="majorBidi" w:hAnsiTheme="majorBidi" w:cstheme="majorBidi"/>
                <w:sz w:val="28"/>
              </w:rPr>
            </w:pPr>
            <w:r w:rsidRPr="00D7668D">
              <w:rPr>
                <w:rFonts w:asciiTheme="majorBidi" w:hAnsiTheme="majorBidi" w:cstheme="majorBidi"/>
                <w:b/>
                <w:bCs/>
                <w:sz w:val="28"/>
              </w:rPr>
              <w:t>Indirect Associate by Synergy Estate Co., Ltd.</w:t>
            </w:r>
          </w:p>
        </w:tc>
        <w:tc>
          <w:tcPr>
            <w:tcW w:w="234" w:type="dxa"/>
          </w:tcPr>
          <w:p w14:paraId="0F7DFC19"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6F3D1389" w14:textId="77777777" w:rsidR="00E73ADB" w:rsidRPr="00D7668D" w:rsidRDefault="00E73ADB" w:rsidP="00E73ADB">
            <w:pPr>
              <w:spacing w:line="420" w:lineRule="exact"/>
              <w:jc w:val="thaiDistribute"/>
              <w:rPr>
                <w:rFonts w:asciiTheme="majorBidi" w:hAnsiTheme="majorBidi" w:cstheme="majorBidi"/>
                <w:sz w:val="28"/>
              </w:rPr>
            </w:pPr>
          </w:p>
        </w:tc>
        <w:tc>
          <w:tcPr>
            <w:tcW w:w="1701" w:type="dxa"/>
          </w:tcPr>
          <w:p w14:paraId="1523616A" w14:textId="77777777" w:rsidR="00E73ADB" w:rsidRPr="00D7668D" w:rsidRDefault="00E73ADB" w:rsidP="00E73ADB">
            <w:pPr>
              <w:spacing w:line="420" w:lineRule="exact"/>
              <w:jc w:val="thaiDistribute"/>
              <w:rPr>
                <w:rFonts w:asciiTheme="majorBidi" w:hAnsiTheme="majorBidi" w:cstheme="majorBidi"/>
                <w:sz w:val="28"/>
              </w:rPr>
            </w:pPr>
          </w:p>
        </w:tc>
      </w:tr>
      <w:tr w:rsidR="00E73ADB" w:rsidRPr="00D7668D" w14:paraId="5A675363" w14:textId="77777777" w:rsidTr="00E73ADB">
        <w:trPr>
          <w:trHeight w:val="369"/>
        </w:trPr>
        <w:tc>
          <w:tcPr>
            <w:tcW w:w="236" w:type="dxa"/>
          </w:tcPr>
          <w:p w14:paraId="1E63825F"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6A8D26D7"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4417E604" w14:textId="4A8AA270"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rPr>
              <w:t>Botanica Grand Avenue Co., Ltd.</w:t>
            </w:r>
          </w:p>
        </w:tc>
        <w:tc>
          <w:tcPr>
            <w:tcW w:w="912" w:type="dxa"/>
          </w:tcPr>
          <w:p w14:paraId="63DFEE1C" w14:textId="43868E5C"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30.00</w:t>
            </w:r>
          </w:p>
        </w:tc>
        <w:tc>
          <w:tcPr>
            <w:tcW w:w="943" w:type="dxa"/>
          </w:tcPr>
          <w:p w14:paraId="20BE8D07" w14:textId="1C1039F0"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cstheme="majorBidi"/>
                <w:sz w:val="28"/>
              </w:rPr>
              <w:t>30.00</w:t>
            </w:r>
          </w:p>
        </w:tc>
        <w:tc>
          <w:tcPr>
            <w:tcW w:w="234" w:type="dxa"/>
          </w:tcPr>
          <w:p w14:paraId="49350BC0"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1310A629" w14:textId="358B6FD9"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Property development for sale</w:t>
            </w:r>
          </w:p>
        </w:tc>
        <w:tc>
          <w:tcPr>
            <w:tcW w:w="1701" w:type="dxa"/>
          </w:tcPr>
          <w:p w14:paraId="00C32B78" w14:textId="414EB27F"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rPr>
              <w:t>Indirect Associated</w:t>
            </w:r>
          </w:p>
        </w:tc>
      </w:tr>
      <w:tr w:rsidR="00E73ADB" w:rsidRPr="00D7668D" w14:paraId="11822CAE" w14:textId="77777777" w:rsidTr="00E73ADB">
        <w:trPr>
          <w:trHeight w:val="369"/>
        </w:trPr>
        <w:tc>
          <w:tcPr>
            <w:tcW w:w="3152" w:type="dxa"/>
            <w:gridSpan w:val="3"/>
          </w:tcPr>
          <w:p w14:paraId="3263FAD5" w14:textId="3C908631" w:rsidR="00E73ADB" w:rsidRPr="00D7668D" w:rsidRDefault="00E73ADB" w:rsidP="00E73ADB">
            <w:pPr>
              <w:spacing w:line="420" w:lineRule="exact"/>
              <w:rPr>
                <w:rFonts w:asciiTheme="majorBidi" w:hAnsiTheme="majorBidi" w:cstheme="majorBidi"/>
                <w:sz w:val="28"/>
              </w:rPr>
            </w:pPr>
            <w:r w:rsidRPr="00D7668D">
              <w:rPr>
                <w:rFonts w:asciiTheme="majorBidi" w:hAnsiTheme="majorBidi" w:cstheme="majorBidi"/>
                <w:b/>
                <w:bCs/>
                <w:sz w:val="28"/>
                <w:szCs w:val="28"/>
              </w:rPr>
              <w:t>Joint venture</w:t>
            </w:r>
          </w:p>
        </w:tc>
        <w:tc>
          <w:tcPr>
            <w:tcW w:w="912" w:type="dxa"/>
          </w:tcPr>
          <w:p w14:paraId="409A7B7F" w14:textId="77777777" w:rsidR="00E73ADB" w:rsidRPr="00D7668D" w:rsidRDefault="00E73ADB" w:rsidP="00E73ADB">
            <w:pPr>
              <w:spacing w:line="420" w:lineRule="exact"/>
              <w:jc w:val="center"/>
              <w:rPr>
                <w:rFonts w:asciiTheme="majorBidi" w:hAnsiTheme="majorBidi" w:cstheme="majorBidi"/>
                <w:sz w:val="28"/>
              </w:rPr>
            </w:pPr>
          </w:p>
        </w:tc>
        <w:tc>
          <w:tcPr>
            <w:tcW w:w="943" w:type="dxa"/>
          </w:tcPr>
          <w:p w14:paraId="018080DF" w14:textId="77777777" w:rsidR="00E73ADB" w:rsidRPr="00D7668D" w:rsidRDefault="00E73ADB" w:rsidP="00E73ADB">
            <w:pPr>
              <w:spacing w:line="420" w:lineRule="exact"/>
              <w:jc w:val="center"/>
              <w:rPr>
                <w:rFonts w:asciiTheme="majorBidi" w:hAnsiTheme="majorBidi" w:cstheme="majorBidi"/>
                <w:sz w:val="28"/>
              </w:rPr>
            </w:pPr>
          </w:p>
        </w:tc>
        <w:tc>
          <w:tcPr>
            <w:tcW w:w="234" w:type="dxa"/>
          </w:tcPr>
          <w:p w14:paraId="39DC944C"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5E3204AC" w14:textId="77777777" w:rsidR="00E73ADB" w:rsidRPr="00D7668D" w:rsidRDefault="00E73ADB" w:rsidP="00E73ADB">
            <w:pPr>
              <w:spacing w:line="420" w:lineRule="exact"/>
              <w:jc w:val="thaiDistribute"/>
              <w:rPr>
                <w:rFonts w:asciiTheme="majorBidi" w:hAnsiTheme="majorBidi" w:cstheme="majorBidi"/>
                <w:sz w:val="28"/>
              </w:rPr>
            </w:pPr>
          </w:p>
        </w:tc>
        <w:tc>
          <w:tcPr>
            <w:tcW w:w="1701" w:type="dxa"/>
          </w:tcPr>
          <w:p w14:paraId="3FEA105A" w14:textId="77777777" w:rsidR="00E73ADB" w:rsidRPr="00D7668D" w:rsidRDefault="00E73ADB" w:rsidP="00E73ADB">
            <w:pPr>
              <w:spacing w:line="420" w:lineRule="exact"/>
              <w:jc w:val="thaiDistribute"/>
              <w:rPr>
                <w:rFonts w:asciiTheme="majorBidi" w:hAnsiTheme="majorBidi" w:cstheme="majorBidi"/>
                <w:sz w:val="28"/>
              </w:rPr>
            </w:pPr>
          </w:p>
        </w:tc>
      </w:tr>
      <w:tr w:rsidR="00E73ADB" w:rsidRPr="00D7668D" w14:paraId="5EE32C29" w14:textId="77777777" w:rsidTr="00E73ADB">
        <w:trPr>
          <w:trHeight w:val="369"/>
        </w:trPr>
        <w:tc>
          <w:tcPr>
            <w:tcW w:w="236" w:type="dxa"/>
          </w:tcPr>
          <w:p w14:paraId="2A3431B0"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2F63092D"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0563CDD5" w14:textId="478B321D"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b/>
                <w:bCs/>
                <w:sz w:val="28"/>
              </w:rPr>
              <w:t>Direct</w:t>
            </w:r>
            <w:r w:rsidRPr="00D7668D">
              <w:rPr>
                <w:rFonts w:asciiTheme="majorBidi" w:hAnsiTheme="majorBidi" w:cstheme="majorBidi"/>
                <w:b/>
                <w:bCs/>
                <w:sz w:val="28"/>
                <w:szCs w:val="28"/>
              </w:rPr>
              <w:t xml:space="preserve"> Joint venture</w:t>
            </w:r>
          </w:p>
        </w:tc>
        <w:tc>
          <w:tcPr>
            <w:tcW w:w="912" w:type="dxa"/>
          </w:tcPr>
          <w:p w14:paraId="60DC069F" w14:textId="77777777" w:rsidR="00E73ADB" w:rsidRPr="00D7668D" w:rsidRDefault="00E73ADB" w:rsidP="00E73ADB">
            <w:pPr>
              <w:spacing w:line="420" w:lineRule="exact"/>
              <w:jc w:val="center"/>
              <w:rPr>
                <w:rFonts w:asciiTheme="majorBidi" w:hAnsiTheme="majorBidi" w:cstheme="majorBidi"/>
                <w:sz w:val="28"/>
              </w:rPr>
            </w:pPr>
          </w:p>
        </w:tc>
        <w:tc>
          <w:tcPr>
            <w:tcW w:w="943" w:type="dxa"/>
          </w:tcPr>
          <w:p w14:paraId="73F6DBF9" w14:textId="77777777" w:rsidR="00E73ADB" w:rsidRPr="00D7668D" w:rsidRDefault="00E73ADB" w:rsidP="00E73ADB">
            <w:pPr>
              <w:spacing w:line="420" w:lineRule="exact"/>
              <w:jc w:val="center"/>
              <w:rPr>
                <w:rFonts w:asciiTheme="majorBidi" w:hAnsiTheme="majorBidi" w:cstheme="majorBidi"/>
                <w:sz w:val="28"/>
              </w:rPr>
            </w:pPr>
          </w:p>
        </w:tc>
        <w:tc>
          <w:tcPr>
            <w:tcW w:w="234" w:type="dxa"/>
          </w:tcPr>
          <w:p w14:paraId="6061D3F8"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240DBC51" w14:textId="77777777" w:rsidR="00E73ADB" w:rsidRPr="00D7668D" w:rsidRDefault="00E73ADB" w:rsidP="00E73ADB">
            <w:pPr>
              <w:spacing w:line="420" w:lineRule="exact"/>
              <w:jc w:val="thaiDistribute"/>
              <w:rPr>
                <w:rFonts w:asciiTheme="majorBidi" w:hAnsiTheme="majorBidi" w:cstheme="majorBidi"/>
                <w:sz w:val="28"/>
              </w:rPr>
            </w:pPr>
          </w:p>
        </w:tc>
        <w:tc>
          <w:tcPr>
            <w:tcW w:w="1701" w:type="dxa"/>
          </w:tcPr>
          <w:p w14:paraId="3DFE467E" w14:textId="77777777" w:rsidR="00E73ADB" w:rsidRPr="00D7668D" w:rsidRDefault="00E73ADB" w:rsidP="00E73ADB">
            <w:pPr>
              <w:spacing w:line="420" w:lineRule="exact"/>
              <w:jc w:val="thaiDistribute"/>
              <w:rPr>
                <w:rFonts w:asciiTheme="majorBidi" w:hAnsiTheme="majorBidi" w:cstheme="majorBidi"/>
                <w:sz w:val="28"/>
              </w:rPr>
            </w:pPr>
          </w:p>
        </w:tc>
      </w:tr>
      <w:tr w:rsidR="00E73ADB" w:rsidRPr="00D7668D" w14:paraId="262EC784" w14:textId="77777777" w:rsidTr="00E73ADB">
        <w:trPr>
          <w:trHeight w:val="369"/>
        </w:trPr>
        <w:tc>
          <w:tcPr>
            <w:tcW w:w="236" w:type="dxa"/>
          </w:tcPr>
          <w:p w14:paraId="5DD9BD56"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0541699B"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397D1F39" w14:textId="66472F9F" w:rsidR="00E73ADB" w:rsidRPr="00D7668D" w:rsidRDefault="00E73ADB" w:rsidP="00E73ADB">
            <w:pPr>
              <w:spacing w:line="420" w:lineRule="exact"/>
              <w:jc w:val="thaiDistribute"/>
              <w:rPr>
                <w:rFonts w:asciiTheme="majorBidi" w:hAnsiTheme="majorBidi" w:cstheme="majorBidi"/>
                <w:b/>
                <w:bCs/>
                <w:sz w:val="28"/>
              </w:rPr>
            </w:pPr>
            <w:r w:rsidRPr="00D7668D">
              <w:rPr>
                <w:rFonts w:asciiTheme="majorBidi" w:hAnsiTheme="majorBidi" w:cstheme="majorBidi"/>
                <w:sz w:val="28"/>
                <w:szCs w:val="28"/>
              </w:rPr>
              <w:t>Prize Property Co., Ltd.</w:t>
            </w:r>
          </w:p>
        </w:tc>
        <w:tc>
          <w:tcPr>
            <w:tcW w:w="912" w:type="dxa"/>
          </w:tcPr>
          <w:p w14:paraId="1023A53A" w14:textId="53FAE610" w:rsidR="00E73ADB" w:rsidRPr="00D7668D" w:rsidRDefault="00E73ADB" w:rsidP="00E73ADB">
            <w:pPr>
              <w:spacing w:line="420" w:lineRule="exact"/>
              <w:jc w:val="center"/>
              <w:rPr>
                <w:rFonts w:asciiTheme="majorBidi" w:hAnsiTheme="majorBidi" w:cstheme="majorBidi"/>
                <w:sz w:val="28"/>
              </w:rPr>
            </w:pPr>
            <w:r w:rsidRPr="00D7668D">
              <w:rPr>
                <w:rFonts w:ascii="Angsana New" w:hAnsi="Angsana New" w:hint="cs"/>
                <w:sz w:val="28"/>
                <w:szCs w:val="28"/>
              </w:rPr>
              <w:t>50</w:t>
            </w:r>
            <w:r w:rsidRPr="00D7668D">
              <w:rPr>
                <w:rFonts w:ascii="Angsana New" w:hAnsi="Angsana New" w:hint="cs"/>
                <w:sz w:val="28"/>
                <w:szCs w:val="28"/>
                <w:cs/>
              </w:rPr>
              <w:t>.</w:t>
            </w:r>
            <w:r w:rsidRPr="00D7668D">
              <w:rPr>
                <w:rFonts w:ascii="Angsana New" w:hAnsi="Angsana New" w:hint="cs"/>
                <w:sz w:val="28"/>
                <w:szCs w:val="28"/>
              </w:rPr>
              <w:t>99</w:t>
            </w:r>
          </w:p>
        </w:tc>
        <w:tc>
          <w:tcPr>
            <w:tcW w:w="943" w:type="dxa"/>
            <w:shd w:val="clear" w:color="auto" w:fill="auto"/>
          </w:tcPr>
          <w:p w14:paraId="42865B8A" w14:textId="5B58E4F4" w:rsidR="00E73ADB" w:rsidRPr="00D7668D" w:rsidRDefault="00E73ADB" w:rsidP="00E73ADB">
            <w:pPr>
              <w:spacing w:line="420" w:lineRule="exact"/>
              <w:jc w:val="center"/>
              <w:rPr>
                <w:rFonts w:asciiTheme="majorBidi" w:hAnsiTheme="majorBidi" w:cstheme="majorBidi"/>
                <w:sz w:val="28"/>
              </w:rPr>
            </w:pPr>
            <w:r w:rsidRPr="00D7668D">
              <w:rPr>
                <w:rFonts w:ascii="Angsana New" w:hAnsi="Angsana New"/>
                <w:sz w:val="28"/>
                <w:szCs w:val="28"/>
              </w:rPr>
              <w:t>50.99</w:t>
            </w:r>
          </w:p>
        </w:tc>
        <w:tc>
          <w:tcPr>
            <w:tcW w:w="234" w:type="dxa"/>
          </w:tcPr>
          <w:p w14:paraId="3772A330"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43EB2B0D" w14:textId="7C54491E"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Property development for sale</w:t>
            </w:r>
          </w:p>
        </w:tc>
        <w:tc>
          <w:tcPr>
            <w:tcW w:w="1701" w:type="dxa"/>
          </w:tcPr>
          <w:p w14:paraId="2FDF578F" w14:textId="4885F3FE"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Joint venture</w:t>
            </w:r>
          </w:p>
        </w:tc>
      </w:tr>
      <w:tr w:rsidR="00E73ADB" w:rsidRPr="00D7668D" w14:paraId="1DDB8762" w14:textId="77777777" w:rsidTr="00E73ADB">
        <w:trPr>
          <w:trHeight w:val="369"/>
        </w:trPr>
        <w:tc>
          <w:tcPr>
            <w:tcW w:w="236" w:type="dxa"/>
          </w:tcPr>
          <w:p w14:paraId="502D6FF7"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7A2D2AB9"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31CCECCD" w14:textId="55EE26EC" w:rsidR="00E73ADB" w:rsidRPr="00D7668D" w:rsidRDefault="00E73ADB" w:rsidP="00E73ADB">
            <w:pPr>
              <w:spacing w:line="420" w:lineRule="exact"/>
              <w:jc w:val="thaiDistribute"/>
              <w:rPr>
                <w:rFonts w:asciiTheme="majorBidi" w:hAnsiTheme="majorBidi" w:cstheme="majorBidi"/>
                <w:b/>
                <w:bCs/>
                <w:sz w:val="28"/>
              </w:rPr>
            </w:pPr>
            <w:r w:rsidRPr="00D7668D">
              <w:rPr>
                <w:rFonts w:asciiTheme="majorBidi" w:hAnsiTheme="majorBidi" w:cstheme="majorBidi"/>
                <w:sz w:val="28"/>
                <w:szCs w:val="28"/>
              </w:rPr>
              <w:t xml:space="preserve">Wise Estate 3 Co., Ltd. </w:t>
            </w:r>
          </w:p>
        </w:tc>
        <w:tc>
          <w:tcPr>
            <w:tcW w:w="912" w:type="dxa"/>
          </w:tcPr>
          <w:p w14:paraId="1DA5360A" w14:textId="2C5808CC" w:rsidR="00E73ADB" w:rsidRPr="00D7668D" w:rsidRDefault="00E73ADB" w:rsidP="00E73ADB">
            <w:pPr>
              <w:spacing w:line="420" w:lineRule="exact"/>
              <w:jc w:val="center"/>
              <w:rPr>
                <w:rFonts w:asciiTheme="majorBidi" w:hAnsiTheme="majorBidi" w:cstheme="majorBidi"/>
                <w:sz w:val="28"/>
              </w:rPr>
            </w:pPr>
            <w:r w:rsidRPr="00D7668D">
              <w:rPr>
                <w:rFonts w:ascii="Angsana New" w:hAnsi="Angsana New"/>
                <w:sz w:val="28"/>
                <w:szCs w:val="28"/>
              </w:rPr>
              <w:t>50.99</w:t>
            </w:r>
          </w:p>
        </w:tc>
        <w:tc>
          <w:tcPr>
            <w:tcW w:w="943" w:type="dxa"/>
            <w:shd w:val="clear" w:color="auto" w:fill="auto"/>
          </w:tcPr>
          <w:p w14:paraId="6616CEA2" w14:textId="48564483" w:rsidR="00E73ADB" w:rsidRPr="00D7668D" w:rsidRDefault="00E73ADB" w:rsidP="00E73ADB">
            <w:pPr>
              <w:spacing w:line="420" w:lineRule="exact"/>
              <w:jc w:val="center"/>
              <w:rPr>
                <w:rFonts w:asciiTheme="majorBidi" w:hAnsiTheme="majorBidi" w:cstheme="majorBidi"/>
                <w:sz w:val="28"/>
              </w:rPr>
            </w:pPr>
            <w:r w:rsidRPr="00D7668D">
              <w:rPr>
                <w:rFonts w:ascii="Angsana New" w:hAnsi="Angsana New"/>
                <w:sz w:val="28"/>
                <w:szCs w:val="28"/>
              </w:rPr>
              <w:t>50.99</w:t>
            </w:r>
          </w:p>
        </w:tc>
        <w:tc>
          <w:tcPr>
            <w:tcW w:w="234" w:type="dxa"/>
          </w:tcPr>
          <w:p w14:paraId="1402151D"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2EF0C178" w14:textId="308F3D97"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Property development for sale</w:t>
            </w:r>
          </w:p>
        </w:tc>
        <w:tc>
          <w:tcPr>
            <w:tcW w:w="1701" w:type="dxa"/>
          </w:tcPr>
          <w:p w14:paraId="653ADA74" w14:textId="023AA832"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Joint venture</w:t>
            </w:r>
          </w:p>
        </w:tc>
      </w:tr>
      <w:tr w:rsidR="00E73ADB" w:rsidRPr="00D7668D" w14:paraId="791657CD" w14:textId="77777777" w:rsidTr="00E73ADB">
        <w:trPr>
          <w:trHeight w:val="369"/>
        </w:trPr>
        <w:tc>
          <w:tcPr>
            <w:tcW w:w="236" w:type="dxa"/>
          </w:tcPr>
          <w:p w14:paraId="25009044"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21AB4DE2"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43D78E06" w14:textId="1F532D94" w:rsidR="00E73ADB" w:rsidRPr="00D7668D" w:rsidRDefault="00E73ADB" w:rsidP="00E73ADB">
            <w:pPr>
              <w:spacing w:line="420" w:lineRule="exact"/>
              <w:jc w:val="thaiDistribute"/>
              <w:rPr>
                <w:rFonts w:asciiTheme="majorBidi" w:hAnsiTheme="majorBidi" w:cstheme="majorBidi"/>
                <w:b/>
                <w:bCs/>
                <w:sz w:val="28"/>
              </w:rPr>
            </w:pPr>
            <w:r w:rsidRPr="00D7668D">
              <w:rPr>
                <w:rFonts w:asciiTheme="majorBidi" w:hAnsiTheme="majorBidi" w:cstheme="majorBidi"/>
                <w:sz w:val="28"/>
                <w:szCs w:val="28"/>
              </w:rPr>
              <w:t xml:space="preserve">Wise Estate 7 Co., Ltd. </w:t>
            </w:r>
          </w:p>
        </w:tc>
        <w:tc>
          <w:tcPr>
            <w:tcW w:w="912" w:type="dxa"/>
          </w:tcPr>
          <w:p w14:paraId="3F705B7D" w14:textId="55084F13" w:rsidR="00E73ADB" w:rsidRPr="00D7668D" w:rsidRDefault="00E73ADB" w:rsidP="00E73ADB">
            <w:pPr>
              <w:spacing w:line="420" w:lineRule="exact"/>
              <w:jc w:val="center"/>
              <w:rPr>
                <w:rFonts w:asciiTheme="majorBidi" w:hAnsiTheme="majorBidi" w:cstheme="majorBidi"/>
                <w:sz w:val="28"/>
              </w:rPr>
            </w:pPr>
            <w:r w:rsidRPr="00D7668D">
              <w:rPr>
                <w:rFonts w:ascii="Angsana New" w:hAnsi="Angsana New"/>
                <w:sz w:val="28"/>
                <w:szCs w:val="28"/>
              </w:rPr>
              <w:t>50.97</w:t>
            </w:r>
          </w:p>
        </w:tc>
        <w:tc>
          <w:tcPr>
            <w:tcW w:w="943" w:type="dxa"/>
            <w:shd w:val="clear" w:color="auto" w:fill="auto"/>
          </w:tcPr>
          <w:p w14:paraId="5472A60C" w14:textId="3ACE613F"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sz w:val="28"/>
              </w:rPr>
              <w:t>50.97</w:t>
            </w:r>
          </w:p>
        </w:tc>
        <w:tc>
          <w:tcPr>
            <w:tcW w:w="234" w:type="dxa"/>
          </w:tcPr>
          <w:p w14:paraId="4D58F9D1"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6974B07F" w14:textId="1A758375"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Property development for sale</w:t>
            </w:r>
          </w:p>
        </w:tc>
        <w:tc>
          <w:tcPr>
            <w:tcW w:w="1701" w:type="dxa"/>
          </w:tcPr>
          <w:p w14:paraId="3CA3F5B8" w14:textId="2940E39E"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Joint venture</w:t>
            </w:r>
          </w:p>
        </w:tc>
      </w:tr>
      <w:tr w:rsidR="00E73ADB" w:rsidRPr="00D7668D" w14:paraId="4AAC34EC" w14:textId="77777777" w:rsidTr="00E73ADB">
        <w:trPr>
          <w:trHeight w:val="369"/>
        </w:trPr>
        <w:tc>
          <w:tcPr>
            <w:tcW w:w="236" w:type="dxa"/>
          </w:tcPr>
          <w:p w14:paraId="7BB354B0"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29C4E39E"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015CEBA9" w14:textId="0F0FA04A" w:rsidR="00E73ADB" w:rsidRPr="00D7668D" w:rsidRDefault="00E73ADB" w:rsidP="00E73ADB">
            <w:pPr>
              <w:spacing w:line="420" w:lineRule="exact"/>
              <w:jc w:val="thaiDistribute"/>
              <w:rPr>
                <w:rFonts w:asciiTheme="majorBidi" w:hAnsiTheme="majorBidi" w:cstheme="majorBidi"/>
                <w:b/>
                <w:bCs/>
                <w:sz w:val="28"/>
              </w:rPr>
            </w:pPr>
            <w:r w:rsidRPr="00D7668D">
              <w:rPr>
                <w:rFonts w:asciiTheme="majorBidi" w:hAnsiTheme="majorBidi" w:cstheme="majorBidi"/>
                <w:sz w:val="28"/>
                <w:szCs w:val="28"/>
              </w:rPr>
              <w:t xml:space="preserve">Wise Estate 10 Co., Ltd. </w:t>
            </w:r>
          </w:p>
        </w:tc>
        <w:tc>
          <w:tcPr>
            <w:tcW w:w="912" w:type="dxa"/>
          </w:tcPr>
          <w:p w14:paraId="64C95BE7" w14:textId="6584F0F3" w:rsidR="00E73ADB" w:rsidRPr="00D7668D" w:rsidRDefault="00E73ADB" w:rsidP="00E73ADB">
            <w:pPr>
              <w:spacing w:line="420" w:lineRule="exact"/>
              <w:jc w:val="center"/>
              <w:rPr>
                <w:rFonts w:asciiTheme="majorBidi" w:hAnsiTheme="majorBidi" w:cstheme="majorBidi"/>
                <w:sz w:val="28"/>
              </w:rPr>
            </w:pPr>
            <w:r w:rsidRPr="00D7668D">
              <w:rPr>
                <w:rFonts w:ascii="Angsana New" w:hAnsi="Angsana New"/>
                <w:sz w:val="28"/>
                <w:szCs w:val="28"/>
              </w:rPr>
              <w:t>50.97</w:t>
            </w:r>
          </w:p>
        </w:tc>
        <w:tc>
          <w:tcPr>
            <w:tcW w:w="943" w:type="dxa"/>
          </w:tcPr>
          <w:p w14:paraId="1BD79EE3" w14:textId="381C91B7" w:rsidR="00E73ADB" w:rsidRPr="00D7668D" w:rsidRDefault="00E73ADB" w:rsidP="00E73ADB">
            <w:pPr>
              <w:spacing w:line="420" w:lineRule="exact"/>
              <w:jc w:val="center"/>
              <w:rPr>
                <w:rFonts w:asciiTheme="majorBidi" w:hAnsiTheme="majorBidi" w:cstheme="majorBidi"/>
                <w:sz w:val="28"/>
              </w:rPr>
            </w:pPr>
            <w:r w:rsidRPr="00D7668D">
              <w:rPr>
                <w:rFonts w:asciiTheme="majorBidi" w:hAnsiTheme="majorBidi"/>
                <w:sz w:val="28"/>
              </w:rPr>
              <w:t>50.97</w:t>
            </w:r>
          </w:p>
        </w:tc>
        <w:tc>
          <w:tcPr>
            <w:tcW w:w="234" w:type="dxa"/>
          </w:tcPr>
          <w:p w14:paraId="39F733F8"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5B919233" w14:textId="3B0EE17D"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Property development for sale</w:t>
            </w:r>
          </w:p>
        </w:tc>
        <w:tc>
          <w:tcPr>
            <w:tcW w:w="1701" w:type="dxa"/>
          </w:tcPr>
          <w:p w14:paraId="7AA297F3" w14:textId="44ED413E"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Joint venture</w:t>
            </w:r>
          </w:p>
        </w:tc>
      </w:tr>
      <w:tr w:rsidR="00E73ADB" w:rsidRPr="00D7668D" w14:paraId="0D7B2410" w14:textId="77777777" w:rsidTr="00E73ADB">
        <w:trPr>
          <w:trHeight w:val="369"/>
        </w:trPr>
        <w:tc>
          <w:tcPr>
            <w:tcW w:w="236" w:type="dxa"/>
          </w:tcPr>
          <w:p w14:paraId="75331A1D"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447DB861"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2617462B" w14:textId="5CECB047" w:rsidR="00E73ADB" w:rsidRPr="00D7668D" w:rsidRDefault="00E73ADB" w:rsidP="00E73ADB">
            <w:pPr>
              <w:spacing w:line="420" w:lineRule="exact"/>
              <w:jc w:val="thaiDistribute"/>
              <w:rPr>
                <w:rFonts w:asciiTheme="majorBidi" w:hAnsiTheme="majorBidi" w:cstheme="majorBidi"/>
                <w:b/>
                <w:bCs/>
                <w:sz w:val="28"/>
              </w:rPr>
            </w:pPr>
            <w:r w:rsidRPr="00D7668D">
              <w:rPr>
                <w:rFonts w:asciiTheme="majorBidi" w:hAnsiTheme="majorBidi" w:cstheme="majorBidi"/>
                <w:sz w:val="28"/>
                <w:szCs w:val="28"/>
              </w:rPr>
              <w:t xml:space="preserve">Wise Estate 8 Co., Ltd. </w:t>
            </w:r>
          </w:p>
        </w:tc>
        <w:tc>
          <w:tcPr>
            <w:tcW w:w="912" w:type="dxa"/>
          </w:tcPr>
          <w:p w14:paraId="65EBACCC" w14:textId="7F337BF1" w:rsidR="00E73ADB" w:rsidRPr="00D7668D" w:rsidRDefault="00E73ADB" w:rsidP="00E73ADB">
            <w:pPr>
              <w:spacing w:line="420" w:lineRule="exact"/>
              <w:jc w:val="center"/>
              <w:rPr>
                <w:rFonts w:asciiTheme="majorBidi" w:hAnsiTheme="majorBidi" w:cstheme="majorBidi"/>
                <w:sz w:val="28"/>
              </w:rPr>
            </w:pPr>
            <w:r w:rsidRPr="00D7668D">
              <w:rPr>
                <w:rFonts w:ascii="Angsana New" w:hAnsi="Angsana New"/>
                <w:sz w:val="28"/>
                <w:szCs w:val="28"/>
              </w:rPr>
              <w:t>50.97</w:t>
            </w:r>
          </w:p>
        </w:tc>
        <w:tc>
          <w:tcPr>
            <w:tcW w:w="943" w:type="dxa"/>
          </w:tcPr>
          <w:p w14:paraId="1D50EB66" w14:textId="7526B8D2" w:rsidR="00E73ADB" w:rsidRPr="00D7668D" w:rsidRDefault="00E73ADB" w:rsidP="00E73ADB">
            <w:pPr>
              <w:spacing w:line="420" w:lineRule="exact"/>
              <w:jc w:val="center"/>
              <w:rPr>
                <w:rFonts w:asciiTheme="majorBidi" w:hAnsiTheme="majorBidi" w:cstheme="majorBidi"/>
                <w:sz w:val="28"/>
              </w:rPr>
            </w:pPr>
            <w:r w:rsidRPr="00D7668D">
              <w:rPr>
                <w:rFonts w:ascii="Angsana New" w:hAnsi="Angsana New"/>
                <w:sz w:val="28"/>
                <w:szCs w:val="28"/>
              </w:rPr>
              <w:t>99.97</w:t>
            </w:r>
          </w:p>
        </w:tc>
        <w:tc>
          <w:tcPr>
            <w:tcW w:w="234" w:type="dxa"/>
          </w:tcPr>
          <w:p w14:paraId="44636100"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338D18A3" w14:textId="698D3C42"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Property development for sale</w:t>
            </w:r>
          </w:p>
        </w:tc>
        <w:tc>
          <w:tcPr>
            <w:tcW w:w="1701" w:type="dxa"/>
          </w:tcPr>
          <w:p w14:paraId="46F704AC" w14:textId="6A4DA670"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Joint venture</w:t>
            </w:r>
          </w:p>
        </w:tc>
      </w:tr>
      <w:tr w:rsidR="00E73ADB" w:rsidRPr="00D7668D" w14:paraId="7B14E4F1" w14:textId="77777777" w:rsidTr="00E73ADB">
        <w:trPr>
          <w:trHeight w:val="369"/>
        </w:trPr>
        <w:tc>
          <w:tcPr>
            <w:tcW w:w="236" w:type="dxa"/>
          </w:tcPr>
          <w:p w14:paraId="2A3ABA76"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2A10123E"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4598920A" w14:textId="0FF4E693" w:rsidR="00E73ADB" w:rsidRPr="00D7668D" w:rsidRDefault="00E73ADB" w:rsidP="00E73ADB">
            <w:pPr>
              <w:spacing w:line="420" w:lineRule="exact"/>
              <w:jc w:val="thaiDistribute"/>
              <w:rPr>
                <w:rFonts w:asciiTheme="majorBidi" w:hAnsiTheme="majorBidi" w:cstheme="majorBidi"/>
                <w:b/>
                <w:bCs/>
                <w:sz w:val="28"/>
              </w:rPr>
            </w:pPr>
            <w:r w:rsidRPr="00D7668D">
              <w:rPr>
                <w:rFonts w:asciiTheme="majorBidi" w:hAnsiTheme="majorBidi" w:cstheme="majorBidi"/>
                <w:sz w:val="28"/>
                <w:szCs w:val="28"/>
              </w:rPr>
              <w:t xml:space="preserve">Wise Estate 18 Co., Ltd. </w:t>
            </w:r>
          </w:p>
        </w:tc>
        <w:tc>
          <w:tcPr>
            <w:tcW w:w="912" w:type="dxa"/>
          </w:tcPr>
          <w:p w14:paraId="09276859" w14:textId="413E5D1C" w:rsidR="00E73ADB" w:rsidRPr="00D7668D" w:rsidRDefault="00E73ADB" w:rsidP="00E73ADB">
            <w:pPr>
              <w:spacing w:line="420" w:lineRule="exact"/>
              <w:jc w:val="center"/>
              <w:rPr>
                <w:rFonts w:asciiTheme="majorBidi" w:hAnsiTheme="majorBidi" w:cstheme="majorBidi"/>
                <w:sz w:val="28"/>
              </w:rPr>
            </w:pPr>
            <w:r w:rsidRPr="00D7668D">
              <w:rPr>
                <w:rFonts w:ascii="Angsana New" w:hAnsi="Angsana New"/>
                <w:sz w:val="28"/>
                <w:szCs w:val="28"/>
              </w:rPr>
              <w:t>50.97</w:t>
            </w:r>
          </w:p>
        </w:tc>
        <w:tc>
          <w:tcPr>
            <w:tcW w:w="943" w:type="dxa"/>
          </w:tcPr>
          <w:p w14:paraId="47DAC239" w14:textId="1086CE7F" w:rsidR="00E73ADB" w:rsidRPr="00D7668D" w:rsidRDefault="00E73ADB" w:rsidP="00E73ADB">
            <w:pPr>
              <w:spacing w:line="420" w:lineRule="exact"/>
              <w:jc w:val="center"/>
              <w:rPr>
                <w:rFonts w:asciiTheme="majorBidi" w:hAnsiTheme="majorBidi" w:cstheme="majorBidi"/>
                <w:sz w:val="28"/>
              </w:rPr>
            </w:pPr>
            <w:r w:rsidRPr="00D7668D">
              <w:rPr>
                <w:rFonts w:ascii="Angsana New" w:hAnsi="Angsana New"/>
                <w:sz w:val="28"/>
                <w:szCs w:val="28"/>
              </w:rPr>
              <w:t>-</w:t>
            </w:r>
          </w:p>
        </w:tc>
        <w:tc>
          <w:tcPr>
            <w:tcW w:w="234" w:type="dxa"/>
          </w:tcPr>
          <w:p w14:paraId="2E59DEC6"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48C41225" w14:textId="1EAC9104"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Property development for sale</w:t>
            </w:r>
          </w:p>
        </w:tc>
        <w:tc>
          <w:tcPr>
            <w:tcW w:w="1701" w:type="dxa"/>
          </w:tcPr>
          <w:p w14:paraId="24F8E278" w14:textId="5D4406BD"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Joint venture</w:t>
            </w:r>
          </w:p>
        </w:tc>
      </w:tr>
      <w:tr w:rsidR="00E73ADB" w:rsidRPr="00D7668D" w14:paraId="50A9B9A5" w14:textId="77777777" w:rsidTr="00E73ADB">
        <w:trPr>
          <w:trHeight w:val="369"/>
        </w:trPr>
        <w:tc>
          <w:tcPr>
            <w:tcW w:w="236" w:type="dxa"/>
          </w:tcPr>
          <w:p w14:paraId="69A58CCA" w14:textId="77777777" w:rsidR="00E73ADB" w:rsidRPr="00D7668D" w:rsidRDefault="00E73ADB" w:rsidP="00E73ADB">
            <w:pPr>
              <w:spacing w:line="420" w:lineRule="exact"/>
              <w:jc w:val="thaiDistribute"/>
              <w:rPr>
                <w:rFonts w:asciiTheme="majorBidi" w:hAnsiTheme="majorBidi" w:cstheme="majorBidi"/>
                <w:sz w:val="28"/>
              </w:rPr>
            </w:pPr>
          </w:p>
        </w:tc>
        <w:tc>
          <w:tcPr>
            <w:tcW w:w="235" w:type="dxa"/>
          </w:tcPr>
          <w:p w14:paraId="0F170198" w14:textId="77777777" w:rsidR="00E73ADB" w:rsidRPr="00D7668D" w:rsidRDefault="00E73ADB" w:rsidP="00E73ADB">
            <w:pPr>
              <w:spacing w:line="420" w:lineRule="exact"/>
              <w:jc w:val="thaiDistribute"/>
              <w:rPr>
                <w:rFonts w:asciiTheme="majorBidi" w:hAnsiTheme="majorBidi" w:cstheme="majorBidi"/>
                <w:sz w:val="28"/>
              </w:rPr>
            </w:pPr>
          </w:p>
        </w:tc>
        <w:tc>
          <w:tcPr>
            <w:tcW w:w="2681" w:type="dxa"/>
          </w:tcPr>
          <w:p w14:paraId="00A4E064" w14:textId="15C37B05" w:rsidR="00E73ADB" w:rsidRPr="00D7668D" w:rsidRDefault="00E73ADB" w:rsidP="00E73ADB">
            <w:pPr>
              <w:spacing w:line="420" w:lineRule="exact"/>
              <w:jc w:val="thaiDistribute"/>
              <w:rPr>
                <w:rFonts w:asciiTheme="majorBidi" w:hAnsiTheme="majorBidi" w:cstheme="majorBidi"/>
                <w:b/>
                <w:bCs/>
                <w:sz w:val="28"/>
              </w:rPr>
            </w:pPr>
            <w:r w:rsidRPr="00D7668D">
              <w:rPr>
                <w:rFonts w:asciiTheme="majorBidi" w:hAnsiTheme="majorBidi" w:cstheme="majorBidi"/>
                <w:sz w:val="28"/>
                <w:szCs w:val="28"/>
              </w:rPr>
              <w:t xml:space="preserve">Wise Estate 17 Co., Ltd. </w:t>
            </w:r>
          </w:p>
        </w:tc>
        <w:tc>
          <w:tcPr>
            <w:tcW w:w="912" w:type="dxa"/>
          </w:tcPr>
          <w:p w14:paraId="50410A55" w14:textId="07533A0C" w:rsidR="00E73ADB" w:rsidRPr="00D7668D" w:rsidRDefault="00E73ADB" w:rsidP="00E73ADB">
            <w:pPr>
              <w:spacing w:line="420" w:lineRule="exact"/>
              <w:jc w:val="center"/>
              <w:rPr>
                <w:rFonts w:asciiTheme="majorBidi" w:hAnsiTheme="majorBidi" w:cstheme="majorBidi"/>
                <w:sz w:val="28"/>
              </w:rPr>
            </w:pPr>
            <w:r w:rsidRPr="00D7668D">
              <w:rPr>
                <w:rFonts w:ascii="Angsana New" w:hAnsi="Angsana New"/>
                <w:sz w:val="28"/>
                <w:szCs w:val="28"/>
              </w:rPr>
              <w:t>50.97</w:t>
            </w:r>
          </w:p>
        </w:tc>
        <w:tc>
          <w:tcPr>
            <w:tcW w:w="943" w:type="dxa"/>
          </w:tcPr>
          <w:p w14:paraId="6A364CF3" w14:textId="1EE69FED" w:rsidR="00E73ADB" w:rsidRPr="00D7668D" w:rsidRDefault="00E73ADB" w:rsidP="00E73ADB">
            <w:pPr>
              <w:spacing w:line="420" w:lineRule="exact"/>
              <w:jc w:val="center"/>
              <w:rPr>
                <w:rFonts w:asciiTheme="majorBidi" w:hAnsiTheme="majorBidi" w:cstheme="majorBidi"/>
                <w:sz w:val="28"/>
              </w:rPr>
            </w:pPr>
            <w:r w:rsidRPr="00D7668D">
              <w:rPr>
                <w:rFonts w:ascii="Angsana New" w:hAnsi="Angsana New"/>
                <w:sz w:val="28"/>
                <w:szCs w:val="28"/>
              </w:rPr>
              <w:t>-</w:t>
            </w:r>
          </w:p>
        </w:tc>
        <w:tc>
          <w:tcPr>
            <w:tcW w:w="234" w:type="dxa"/>
          </w:tcPr>
          <w:p w14:paraId="4032E510" w14:textId="77777777" w:rsidR="00E73ADB" w:rsidRPr="00D7668D" w:rsidRDefault="00E73ADB" w:rsidP="00E73ADB">
            <w:pPr>
              <w:spacing w:line="420" w:lineRule="exact"/>
              <w:jc w:val="thaiDistribute"/>
              <w:rPr>
                <w:rFonts w:asciiTheme="majorBidi" w:hAnsiTheme="majorBidi" w:cstheme="majorBidi"/>
                <w:sz w:val="28"/>
              </w:rPr>
            </w:pPr>
          </w:p>
        </w:tc>
        <w:tc>
          <w:tcPr>
            <w:tcW w:w="2730" w:type="dxa"/>
          </w:tcPr>
          <w:p w14:paraId="7B8A6808" w14:textId="1091F81B"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Property development for sale</w:t>
            </w:r>
          </w:p>
        </w:tc>
        <w:tc>
          <w:tcPr>
            <w:tcW w:w="1701" w:type="dxa"/>
          </w:tcPr>
          <w:p w14:paraId="07C5F737" w14:textId="4AE7CF57" w:rsidR="00E73ADB" w:rsidRPr="00D7668D" w:rsidRDefault="00E73ADB" w:rsidP="00E73ADB">
            <w:pPr>
              <w:spacing w:line="420" w:lineRule="exact"/>
              <w:jc w:val="thaiDistribute"/>
              <w:rPr>
                <w:rFonts w:asciiTheme="majorBidi" w:hAnsiTheme="majorBidi" w:cstheme="majorBidi"/>
                <w:sz w:val="28"/>
              </w:rPr>
            </w:pPr>
            <w:r w:rsidRPr="00D7668D">
              <w:rPr>
                <w:rFonts w:asciiTheme="majorBidi" w:hAnsiTheme="majorBidi" w:cstheme="majorBidi"/>
                <w:sz w:val="28"/>
                <w:szCs w:val="28"/>
              </w:rPr>
              <w:t>Joint venture</w:t>
            </w:r>
          </w:p>
        </w:tc>
      </w:tr>
    </w:tbl>
    <w:p w14:paraId="1F22D78E" w14:textId="6A9C95D7" w:rsidR="00EA6C8B" w:rsidRPr="00D7668D" w:rsidRDefault="00EA6C8B" w:rsidP="004926DD">
      <w:pPr>
        <w:pStyle w:val="ListParagraph"/>
        <w:spacing w:after="0" w:line="400" w:lineRule="exact"/>
        <w:ind w:left="567"/>
        <w:jc w:val="thaiDistribute"/>
        <w:rPr>
          <w:rFonts w:ascii="Angsana New" w:hAnsi="Angsana New" w:cs="Angsana New"/>
          <w:b/>
          <w:bCs/>
          <w:sz w:val="28"/>
          <w:u w:val="single"/>
        </w:rPr>
      </w:pPr>
      <w:r w:rsidRPr="00D7668D">
        <w:rPr>
          <w:rFonts w:ascii="Angsana New" w:hAnsi="Angsana New" w:cs="Angsana New"/>
          <w:b/>
          <w:bCs/>
          <w:sz w:val="28"/>
          <w:u w:val="single"/>
        </w:rPr>
        <w:lastRenderedPageBreak/>
        <w:t>Business combinations</w:t>
      </w:r>
    </w:p>
    <w:p w14:paraId="16B425E0" w14:textId="77777777" w:rsidR="00EA6C8B" w:rsidRPr="00D7668D" w:rsidRDefault="00EA6C8B" w:rsidP="004926DD">
      <w:pPr>
        <w:pStyle w:val="ListParagraph"/>
        <w:spacing w:after="0" w:line="400" w:lineRule="exact"/>
        <w:ind w:left="567" w:firstLine="567"/>
        <w:jc w:val="thaiDistribute"/>
        <w:rPr>
          <w:rFonts w:ascii="Angsana New" w:hAnsi="Angsana New" w:cs="Angsana New"/>
          <w:sz w:val="28"/>
        </w:rPr>
      </w:pPr>
      <w:r w:rsidRPr="00D7668D">
        <w:rPr>
          <w:rFonts w:ascii="Angsana New" w:hAnsi="Angsana New" w:cs="Angsana New"/>
          <w:sz w:val="28"/>
        </w:rPr>
        <w:t>The Company applies the acquisition method for all business combinations when control is transferred to the Group other than those with entities under common control.</w:t>
      </w:r>
    </w:p>
    <w:p w14:paraId="181DBA33" w14:textId="77777777" w:rsidR="00EA6C8B" w:rsidRPr="00D7668D" w:rsidRDefault="00EA6C8B" w:rsidP="004926DD">
      <w:pPr>
        <w:pStyle w:val="ListParagraph"/>
        <w:spacing w:after="0" w:line="400" w:lineRule="exact"/>
        <w:ind w:left="567" w:firstLine="567"/>
        <w:jc w:val="thaiDistribute"/>
        <w:rPr>
          <w:rFonts w:ascii="Angsana New" w:hAnsi="Angsana New" w:cs="Angsana New"/>
          <w:sz w:val="28"/>
        </w:rPr>
      </w:pPr>
      <w:r w:rsidRPr="00D7668D">
        <w:rPr>
          <w:rFonts w:ascii="Angsana New" w:hAnsi="Angsana New" w:cs="Angsana New"/>
          <w:sz w:val="28"/>
        </w:rPr>
        <w:t>Control is the power to govern the financial and operating policies of an entity so as to obtain benefits from its activities. In assessing control, the Company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477CF65E" w14:textId="77777777" w:rsidR="00EA6C8B" w:rsidRPr="00D7668D" w:rsidRDefault="00EA6C8B" w:rsidP="004926DD">
      <w:pPr>
        <w:pStyle w:val="ListParagraph"/>
        <w:spacing w:after="0" w:line="400" w:lineRule="exact"/>
        <w:ind w:left="567" w:firstLine="567"/>
        <w:jc w:val="thaiDistribute"/>
        <w:rPr>
          <w:rFonts w:ascii="Angsana New" w:hAnsi="Angsana New" w:cs="Angsana New"/>
          <w:sz w:val="28"/>
        </w:rPr>
      </w:pPr>
      <w:r w:rsidRPr="00D7668D">
        <w:rPr>
          <w:rFonts w:ascii="Angsana New" w:hAnsi="Angsana New" w:cs="Angsana New"/>
          <w:sz w:val="28"/>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w:t>
      </w:r>
    </w:p>
    <w:p w14:paraId="200444B3" w14:textId="77777777" w:rsidR="00EA6C8B" w:rsidRPr="00D7668D" w:rsidRDefault="00EA6C8B" w:rsidP="004926DD">
      <w:pPr>
        <w:pStyle w:val="ListParagraph"/>
        <w:spacing w:after="0" w:line="400" w:lineRule="exact"/>
        <w:ind w:left="567" w:firstLine="567"/>
        <w:jc w:val="thaiDistribute"/>
        <w:rPr>
          <w:rFonts w:ascii="Angsana New" w:hAnsi="Angsana New" w:cs="Angsana New"/>
          <w:sz w:val="28"/>
        </w:rPr>
      </w:pPr>
      <w:r w:rsidRPr="00D7668D">
        <w:rPr>
          <w:rFonts w:ascii="Angsana New" w:hAnsi="Angsana New" w:cs="Angsana New"/>
          <w:sz w:val="28"/>
        </w:rPr>
        <w:t>Consideration transferred includes the fair values of the assets transferred, liabilities incurred by the Company to the previous owners of the acquiree, and equity interests issued by the Company. Consideration transferred also includes the fair value of any contingent consideration.</w:t>
      </w:r>
    </w:p>
    <w:p w14:paraId="5ECC449E" w14:textId="376DE239" w:rsidR="00EA6C8B" w:rsidRPr="00D7668D" w:rsidRDefault="005D7C81" w:rsidP="00257049">
      <w:pPr>
        <w:pStyle w:val="ListParagraph"/>
        <w:spacing w:after="0" w:line="400" w:lineRule="exact"/>
        <w:ind w:left="567"/>
        <w:jc w:val="thaiDistribute"/>
        <w:rPr>
          <w:rFonts w:ascii="Angsana New" w:hAnsi="Angsana New" w:cs="Angsana New"/>
          <w:b/>
          <w:bCs/>
          <w:sz w:val="28"/>
          <w:u w:val="single"/>
        </w:rPr>
      </w:pPr>
      <w:r w:rsidRPr="00D7668D">
        <w:rPr>
          <w:rFonts w:ascii="Angsana New" w:hAnsi="Angsana New" w:cs="Angsana New"/>
          <w:b/>
          <w:bCs/>
          <w:sz w:val="28"/>
          <w:u w:val="single"/>
        </w:rPr>
        <w:t>Joint venture</w:t>
      </w:r>
      <w:r w:rsidR="005F1A2C" w:rsidRPr="00D7668D">
        <w:rPr>
          <w:rFonts w:ascii="Angsana New" w:hAnsi="Angsana New" w:cs="Angsana New"/>
          <w:b/>
          <w:bCs/>
          <w:sz w:val="28"/>
          <w:u w:val="single"/>
        </w:rPr>
        <w:t>s</w:t>
      </w:r>
    </w:p>
    <w:p w14:paraId="232208B7" w14:textId="77777777" w:rsidR="002B7ABD" w:rsidRPr="00D7668D" w:rsidRDefault="002B7ABD" w:rsidP="008A5403">
      <w:pPr>
        <w:spacing w:after="0" w:line="400" w:lineRule="exact"/>
        <w:ind w:left="567" w:firstLine="567"/>
        <w:jc w:val="thaiDistribute"/>
        <w:rPr>
          <w:rFonts w:ascii="Angsana New" w:hAnsi="Angsana New" w:cs="Angsana New"/>
          <w:b/>
          <w:bCs/>
          <w:sz w:val="28"/>
          <w:u w:val="single"/>
        </w:rPr>
      </w:pPr>
      <w:r w:rsidRPr="00D7668D">
        <w:rPr>
          <w:rFonts w:ascii="Angsana New" w:hAnsi="Angsana New" w:cs="Angsana New"/>
          <w:sz w:val="28"/>
        </w:rPr>
        <w:t>A joint arrangement whereby the parties that have joint control of the arrangement have rights to the assets, investments in joint ventures are recognized by using equity method.</w:t>
      </w:r>
    </w:p>
    <w:p w14:paraId="5DC09066" w14:textId="0E4FB6BC" w:rsidR="00EA6C8B" w:rsidRPr="00D7668D" w:rsidRDefault="00EA6C8B" w:rsidP="00257049">
      <w:pPr>
        <w:pStyle w:val="ListParagraph"/>
        <w:spacing w:after="0" w:line="400" w:lineRule="exact"/>
        <w:ind w:left="567"/>
        <w:jc w:val="thaiDistribute"/>
        <w:rPr>
          <w:rFonts w:ascii="Angsana New" w:hAnsi="Angsana New" w:cs="Angsana New"/>
          <w:b/>
          <w:bCs/>
          <w:sz w:val="28"/>
          <w:u w:val="single"/>
        </w:rPr>
      </w:pPr>
      <w:r w:rsidRPr="00D7668D">
        <w:rPr>
          <w:rFonts w:ascii="Angsana New" w:hAnsi="Angsana New" w:cs="Angsana New"/>
          <w:b/>
          <w:bCs/>
          <w:sz w:val="28"/>
          <w:u w:val="single"/>
        </w:rPr>
        <w:t>Subsidiaries</w:t>
      </w:r>
    </w:p>
    <w:p w14:paraId="3F70737E" w14:textId="7790D385" w:rsidR="00EA6C8B" w:rsidRPr="00D7668D" w:rsidRDefault="00EA6C8B" w:rsidP="008A5403">
      <w:pPr>
        <w:pStyle w:val="ListParagraph"/>
        <w:spacing w:after="0" w:line="400" w:lineRule="exact"/>
        <w:ind w:left="567" w:firstLine="567"/>
        <w:jc w:val="thaiDistribute"/>
        <w:rPr>
          <w:rFonts w:ascii="Angsana New" w:hAnsi="Angsana New" w:cs="Angsana New"/>
          <w:sz w:val="28"/>
        </w:rPr>
      </w:pPr>
      <w:r w:rsidRPr="00D7668D">
        <w:rPr>
          <w:rFonts w:ascii="Angsana New" w:hAnsi="Angsana New" w:cs="Angsana New"/>
          <w:sz w:val="28"/>
        </w:rPr>
        <w:t>Subsidiaries are entities controlled by the Company. The Company controls an entity when it is exposed to, or has rights</w:t>
      </w:r>
      <w:r w:rsidRPr="00D7668D">
        <w:rPr>
          <w:rFonts w:ascii="Angsana New" w:hAnsi="Angsana New" w:cs="Angsana New"/>
          <w:sz w:val="28"/>
          <w:cs/>
        </w:rPr>
        <w:t xml:space="preserve"> </w:t>
      </w:r>
      <w:r w:rsidRPr="00D7668D">
        <w:rPr>
          <w:rFonts w:ascii="Angsana New" w:hAnsi="Angsana New" w:cs="Angsana New"/>
          <w:sz w:val="28"/>
        </w:rPr>
        <w:t>to, variable returns from its involvement with the entity and has the ability to affect those returns through its power over the</w:t>
      </w:r>
      <w:r w:rsidRPr="00D7668D">
        <w:rPr>
          <w:rFonts w:ascii="Angsana New" w:hAnsi="Angsana New" w:cs="Angsana New"/>
          <w:sz w:val="28"/>
          <w:cs/>
        </w:rPr>
        <w:t xml:space="preserve"> </w:t>
      </w:r>
      <w:r w:rsidRPr="00D7668D">
        <w:rPr>
          <w:rFonts w:ascii="Angsana New" w:hAnsi="Angsana New" w:cs="Angsana New"/>
          <w:sz w:val="28"/>
        </w:rPr>
        <w:t>entity. The financial statements of subsidiaries are included in the consolidated financial statements from the date on which</w:t>
      </w:r>
      <w:r w:rsidRPr="00D7668D">
        <w:rPr>
          <w:rFonts w:ascii="Angsana New" w:hAnsi="Angsana New" w:cs="Angsana New"/>
          <w:sz w:val="28"/>
          <w:cs/>
        </w:rPr>
        <w:t xml:space="preserve"> </w:t>
      </w:r>
      <w:r w:rsidRPr="00D7668D">
        <w:rPr>
          <w:rFonts w:ascii="Angsana New" w:hAnsi="Angsana New" w:cs="Angsana New"/>
          <w:sz w:val="28"/>
        </w:rPr>
        <w:t>control commences until the date on which control ceases.</w:t>
      </w:r>
    </w:p>
    <w:p w14:paraId="1107D697" w14:textId="77777777" w:rsidR="002F1C22" w:rsidRPr="00D7668D" w:rsidRDefault="002F1C22" w:rsidP="00257049">
      <w:pPr>
        <w:pStyle w:val="ListParagraph"/>
        <w:spacing w:after="0" w:line="400" w:lineRule="exact"/>
        <w:ind w:left="0" w:firstLine="567"/>
        <w:jc w:val="both"/>
        <w:rPr>
          <w:rFonts w:ascii="Angsana New" w:hAnsi="Angsana New" w:cs="Angsana New"/>
          <w:b/>
          <w:bCs/>
          <w:sz w:val="30"/>
          <w:szCs w:val="30"/>
          <w:u w:val="single"/>
        </w:rPr>
      </w:pPr>
      <w:r w:rsidRPr="00D7668D">
        <w:rPr>
          <w:rFonts w:ascii="Angsana New" w:hAnsi="Angsana New" w:cs="Angsana New"/>
          <w:b/>
          <w:bCs/>
          <w:sz w:val="30"/>
          <w:szCs w:val="30"/>
          <w:u w:val="single"/>
        </w:rPr>
        <w:t>Associates</w:t>
      </w:r>
    </w:p>
    <w:p w14:paraId="0A0F8902" w14:textId="2043F434" w:rsidR="002F1C22" w:rsidRPr="00D7668D" w:rsidRDefault="002F1C22" w:rsidP="008A5403">
      <w:pPr>
        <w:pStyle w:val="ListParagraph"/>
        <w:spacing w:after="0" w:line="400" w:lineRule="exact"/>
        <w:ind w:left="567" w:firstLine="567"/>
        <w:jc w:val="both"/>
        <w:rPr>
          <w:rFonts w:ascii="Angsana New" w:hAnsi="Angsana New" w:cs="Angsana New"/>
          <w:sz w:val="30"/>
          <w:szCs w:val="30"/>
        </w:rPr>
      </w:pPr>
      <w:r w:rsidRPr="00D7668D">
        <w:rPr>
          <w:rFonts w:ascii="Angsana New" w:hAnsi="Angsana New" w:cs="Angsana New"/>
          <w:sz w:val="30"/>
          <w:szCs w:val="30"/>
        </w:rPr>
        <w:t>Associates are those entities in which the Company has significant influence, but not control, over the financial and operating policies.</w:t>
      </w:r>
    </w:p>
    <w:p w14:paraId="580B8BD4" w14:textId="77777777" w:rsidR="00EA6C8B" w:rsidRPr="00D7668D" w:rsidRDefault="00EA6C8B" w:rsidP="00257049">
      <w:pPr>
        <w:pStyle w:val="ListParagraph"/>
        <w:spacing w:after="0" w:line="400" w:lineRule="exact"/>
        <w:ind w:left="567"/>
        <w:jc w:val="thaiDistribute"/>
        <w:rPr>
          <w:rFonts w:ascii="Angsana New" w:hAnsi="Angsana New" w:cs="Angsana New"/>
          <w:b/>
          <w:bCs/>
          <w:sz w:val="28"/>
          <w:u w:val="single"/>
          <w:cs/>
        </w:rPr>
      </w:pPr>
      <w:r w:rsidRPr="00D7668D">
        <w:rPr>
          <w:rFonts w:ascii="Angsana New" w:hAnsi="Angsana New" w:cs="Angsana New"/>
          <w:b/>
          <w:bCs/>
          <w:sz w:val="28"/>
          <w:u w:val="single"/>
        </w:rPr>
        <w:t>Non-controlling interests</w:t>
      </w:r>
    </w:p>
    <w:p w14:paraId="4E0022CD" w14:textId="4BC2A247" w:rsidR="00EA6C8B" w:rsidRPr="00D7668D" w:rsidRDefault="00EA6C8B" w:rsidP="00257049">
      <w:pPr>
        <w:pStyle w:val="ListParagraph"/>
        <w:spacing w:after="0" w:line="400" w:lineRule="exact"/>
        <w:ind w:left="567" w:firstLine="567"/>
        <w:jc w:val="thaiDistribute"/>
        <w:rPr>
          <w:rFonts w:ascii="Angsana New" w:hAnsi="Angsana New" w:cs="Angsana New"/>
          <w:sz w:val="28"/>
        </w:rPr>
      </w:pPr>
      <w:r w:rsidRPr="00D7668D">
        <w:rPr>
          <w:rFonts w:ascii="Angsana New" w:hAnsi="Angsana New" w:cs="Angsana New"/>
          <w:sz w:val="28"/>
        </w:rPr>
        <w:t>At the acquisition date, the Company measures any non-controlling interest at its proportionate interest in the identifiable net assets of the acquire</w:t>
      </w:r>
      <w:r w:rsidR="00662C41" w:rsidRPr="00D7668D">
        <w:rPr>
          <w:rFonts w:ascii="Angsana New" w:hAnsi="Angsana New" w:cs="Angsana New"/>
          <w:sz w:val="28"/>
        </w:rPr>
        <w:t>r</w:t>
      </w:r>
      <w:r w:rsidRPr="00D7668D">
        <w:rPr>
          <w:rFonts w:ascii="Angsana New" w:hAnsi="Angsana New" w:cs="Angsana New"/>
          <w:sz w:val="28"/>
        </w:rPr>
        <w:t>.</w:t>
      </w:r>
    </w:p>
    <w:p w14:paraId="63E02E2D" w14:textId="2E7786FD" w:rsidR="005D7C81" w:rsidRPr="00D7668D" w:rsidRDefault="00EA6C8B" w:rsidP="00257049">
      <w:pPr>
        <w:pStyle w:val="ListParagraph"/>
        <w:spacing w:after="0" w:line="400" w:lineRule="exact"/>
        <w:ind w:left="567" w:firstLine="567"/>
        <w:jc w:val="thaiDistribute"/>
        <w:rPr>
          <w:rFonts w:ascii="Angsana New" w:hAnsi="Angsana New" w:cs="Angsana New"/>
          <w:sz w:val="28"/>
        </w:rPr>
      </w:pPr>
      <w:r w:rsidRPr="00D7668D">
        <w:rPr>
          <w:rFonts w:ascii="Angsana New" w:hAnsi="Angsana New" w:cs="Angsana New"/>
          <w:sz w:val="28"/>
        </w:rPr>
        <w:t>Changes in the Company's ownership interests in subsidiaries that do not result the Company losing control over the subsidiaries are accounted for as equity transactions.</w:t>
      </w:r>
    </w:p>
    <w:p w14:paraId="2582F99C" w14:textId="6C67C43C" w:rsidR="00EA6C8B" w:rsidRPr="00D7668D" w:rsidRDefault="00EA6C8B" w:rsidP="00257049">
      <w:pPr>
        <w:pStyle w:val="ListParagraph"/>
        <w:spacing w:after="0" w:line="400" w:lineRule="exact"/>
        <w:ind w:left="567"/>
        <w:jc w:val="thaiDistribute"/>
        <w:rPr>
          <w:rFonts w:ascii="Angsana New" w:hAnsi="Angsana New" w:cs="Angsana New"/>
          <w:b/>
          <w:bCs/>
          <w:sz w:val="28"/>
          <w:u w:val="single"/>
        </w:rPr>
      </w:pPr>
      <w:r w:rsidRPr="00D7668D">
        <w:rPr>
          <w:rFonts w:ascii="Angsana New" w:hAnsi="Angsana New" w:cs="Angsana New"/>
          <w:b/>
          <w:bCs/>
          <w:sz w:val="28"/>
          <w:u w:val="single"/>
        </w:rPr>
        <w:t>Interests in equity–accounted investees</w:t>
      </w:r>
    </w:p>
    <w:p w14:paraId="608A2F5D" w14:textId="68D54FA3" w:rsidR="0024016E" w:rsidRPr="00D7668D" w:rsidRDefault="00EA6C8B" w:rsidP="00257049">
      <w:pPr>
        <w:pStyle w:val="ListParagraph"/>
        <w:spacing w:after="0" w:line="400" w:lineRule="exact"/>
        <w:ind w:left="567" w:firstLine="567"/>
        <w:jc w:val="thaiDistribute"/>
        <w:rPr>
          <w:rFonts w:ascii="Angsana New" w:hAnsi="Angsana New" w:cs="Angsana New"/>
          <w:sz w:val="28"/>
        </w:rPr>
      </w:pPr>
      <w:r w:rsidRPr="00D7668D">
        <w:rPr>
          <w:rFonts w:ascii="Angsana New" w:hAnsi="Angsana New" w:cs="Angsana New"/>
          <w:sz w:val="28"/>
        </w:rPr>
        <w:t xml:space="preserve">Interests in </w:t>
      </w:r>
      <w:r w:rsidR="005D7C81" w:rsidRPr="00D7668D">
        <w:rPr>
          <w:rFonts w:ascii="Angsana New" w:hAnsi="Angsana New" w:cs="Angsana New"/>
          <w:sz w:val="28"/>
        </w:rPr>
        <w:t>Joint venture is</w:t>
      </w:r>
      <w:r w:rsidRPr="00D7668D">
        <w:rPr>
          <w:rFonts w:ascii="Angsana New" w:hAnsi="Angsana New" w:cs="Angsana New"/>
          <w:sz w:val="28"/>
        </w:rPr>
        <w:t xml:space="preserve"> accounted for using the equity method. They are recognized initially at cost, which includes</w:t>
      </w:r>
      <w:r w:rsidRPr="00D7668D">
        <w:rPr>
          <w:rFonts w:ascii="Angsana New" w:hAnsi="Angsana New" w:cs="Angsana New"/>
          <w:sz w:val="28"/>
          <w:cs/>
        </w:rPr>
        <w:t xml:space="preserve"> </w:t>
      </w:r>
      <w:r w:rsidRPr="00D7668D">
        <w:rPr>
          <w:rFonts w:ascii="Angsana New" w:hAnsi="Angsana New" w:cs="Angsana New"/>
          <w:sz w:val="28"/>
        </w:rPr>
        <w:t>transaction costs. Subsequent to initial recognition, the consolidated financial statements include the Company’s share of the profit</w:t>
      </w:r>
      <w:r w:rsidRPr="00D7668D">
        <w:rPr>
          <w:rFonts w:ascii="Angsana New" w:hAnsi="Angsana New" w:cs="Angsana New"/>
          <w:sz w:val="28"/>
          <w:cs/>
        </w:rPr>
        <w:t xml:space="preserve"> </w:t>
      </w:r>
      <w:r w:rsidRPr="00D7668D">
        <w:rPr>
          <w:rFonts w:ascii="Angsana New" w:hAnsi="Angsana New" w:cs="Angsana New"/>
          <w:sz w:val="28"/>
        </w:rPr>
        <w:t>or loss and other comprehensive income of equity–accounted investees, until the date on which significant influence or joint</w:t>
      </w:r>
      <w:r w:rsidRPr="00D7668D">
        <w:rPr>
          <w:rFonts w:ascii="Angsana New" w:hAnsi="Angsana New" w:cs="Angsana New"/>
          <w:sz w:val="28"/>
          <w:cs/>
        </w:rPr>
        <w:t xml:space="preserve"> </w:t>
      </w:r>
      <w:r w:rsidRPr="00D7668D">
        <w:rPr>
          <w:rFonts w:ascii="Angsana New" w:hAnsi="Angsana New" w:cs="Angsana New"/>
          <w:sz w:val="28"/>
        </w:rPr>
        <w:t>control ceases.</w:t>
      </w:r>
    </w:p>
    <w:p w14:paraId="6EB5CFED" w14:textId="4FF6AC96" w:rsidR="00CB7B72" w:rsidRPr="00D7668D" w:rsidRDefault="00CB7B72">
      <w:pPr>
        <w:rPr>
          <w:rFonts w:ascii="Angsana New" w:hAnsi="Angsana New" w:cs="Angsana New"/>
          <w:sz w:val="28"/>
        </w:rPr>
      </w:pPr>
      <w:r w:rsidRPr="00D7668D">
        <w:rPr>
          <w:rFonts w:ascii="Angsana New" w:hAnsi="Angsana New" w:cs="Angsana New"/>
          <w:sz w:val="28"/>
        </w:rPr>
        <w:br w:type="page"/>
      </w:r>
    </w:p>
    <w:p w14:paraId="50A28F64" w14:textId="5563339D" w:rsidR="0024016E" w:rsidRPr="00D7668D" w:rsidRDefault="0024016E" w:rsidP="00257049">
      <w:pPr>
        <w:spacing w:after="0" w:line="400" w:lineRule="exact"/>
        <w:ind w:left="567" w:right="113"/>
        <w:jc w:val="thaiDistribute"/>
        <w:rPr>
          <w:rFonts w:asciiTheme="majorBidi" w:hAnsiTheme="majorBidi" w:cstheme="majorBidi"/>
          <w:b/>
          <w:bCs/>
          <w:sz w:val="28"/>
          <w:u w:val="single"/>
        </w:rPr>
      </w:pPr>
      <w:r w:rsidRPr="00D7668D">
        <w:rPr>
          <w:rFonts w:asciiTheme="majorBidi" w:hAnsiTheme="majorBidi" w:cstheme="majorBidi"/>
          <w:b/>
          <w:bCs/>
          <w:sz w:val="28"/>
          <w:u w:val="single"/>
        </w:rPr>
        <w:lastRenderedPageBreak/>
        <w:t>Loss on control</w:t>
      </w:r>
    </w:p>
    <w:p w14:paraId="6CDA7DFB" w14:textId="76164D3A" w:rsidR="00833FFC" w:rsidRPr="00D7668D" w:rsidRDefault="0024016E" w:rsidP="00257049">
      <w:pPr>
        <w:spacing w:after="0" w:line="400" w:lineRule="exact"/>
        <w:ind w:left="567" w:right="113" w:firstLine="567"/>
        <w:jc w:val="thaiDistribute"/>
        <w:rPr>
          <w:rFonts w:asciiTheme="majorBidi" w:hAnsiTheme="majorBidi" w:cstheme="majorBidi"/>
          <w:sz w:val="28"/>
        </w:rPr>
      </w:pPr>
      <w:r w:rsidRPr="00D7668D">
        <w:rPr>
          <w:rFonts w:asciiTheme="majorBidi" w:hAnsiTheme="majorBidi" w:cstheme="majorBidi"/>
          <w:sz w:val="28"/>
        </w:rPr>
        <w:t>When the Company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3AD20D53" w14:textId="18088DA5" w:rsidR="00EB7406" w:rsidRPr="00D7668D" w:rsidRDefault="00EB7406" w:rsidP="00CB7B72">
      <w:pPr>
        <w:tabs>
          <w:tab w:val="left" w:pos="567"/>
        </w:tabs>
        <w:spacing w:before="120" w:after="0" w:line="400" w:lineRule="exact"/>
        <w:ind w:right="113"/>
        <w:jc w:val="thaiDistribute"/>
        <w:rPr>
          <w:rFonts w:asciiTheme="majorBidi" w:hAnsiTheme="majorBidi" w:cstheme="majorBidi"/>
          <w:sz w:val="28"/>
        </w:rPr>
      </w:pPr>
      <w:r w:rsidRPr="00D7668D">
        <w:rPr>
          <w:rFonts w:asciiTheme="majorBidi" w:hAnsiTheme="majorBidi" w:cstheme="majorBidi"/>
          <w:b/>
          <w:bCs/>
          <w:sz w:val="28"/>
        </w:rPr>
        <w:t xml:space="preserve">3. </w:t>
      </w:r>
      <w:r w:rsidRPr="00D7668D">
        <w:rPr>
          <w:rFonts w:asciiTheme="majorBidi" w:hAnsiTheme="majorBidi" w:cstheme="majorBidi"/>
          <w:b/>
          <w:bCs/>
          <w:sz w:val="28"/>
        </w:rPr>
        <w:tab/>
        <w:t>FINANCIAL STATEMENTS PREPARATION AND PRESENTATION BASIS</w:t>
      </w:r>
    </w:p>
    <w:p w14:paraId="71B6A4EE" w14:textId="72E13528" w:rsidR="00EB7406" w:rsidRPr="00D7668D" w:rsidRDefault="00EB7406" w:rsidP="00CB7B72">
      <w:pPr>
        <w:spacing w:after="0" w:line="400" w:lineRule="exact"/>
        <w:ind w:left="1134" w:right="113" w:hanging="567"/>
        <w:jc w:val="thaiDistribute"/>
        <w:rPr>
          <w:rFonts w:asciiTheme="majorBidi" w:hAnsiTheme="majorBidi" w:cstheme="majorBidi"/>
          <w:sz w:val="28"/>
        </w:rPr>
      </w:pPr>
      <w:r w:rsidRPr="00D7668D">
        <w:rPr>
          <w:rFonts w:asciiTheme="majorBidi" w:hAnsiTheme="majorBidi" w:cstheme="majorBidi"/>
          <w:sz w:val="28"/>
        </w:rPr>
        <w:t>3.1</w:t>
      </w:r>
      <w:r w:rsidR="002B4E5D" w:rsidRPr="00D7668D">
        <w:rPr>
          <w:rFonts w:asciiTheme="majorBidi" w:hAnsiTheme="majorBidi" w:cstheme="majorBidi"/>
          <w:sz w:val="28"/>
        </w:rPr>
        <w:tab/>
      </w:r>
      <w:r w:rsidRPr="00D7668D">
        <w:rPr>
          <w:rFonts w:asciiTheme="majorBidi" w:hAnsiTheme="majorBidi" w:cstheme="majorBidi"/>
          <w:sz w:val="28"/>
        </w:rPr>
        <w:t>Financial reporting standards that became effective in the current year</w:t>
      </w:r>
    </w:p>
    <w:p w14:paraId="36102C1F" w14:textId="427E8ACD" w:rsidR="009B30DA" w:rsidRPr="00D7668D" w:rsidRDefault="00202C95" w:rsidP="000D555A">
      <w:pPr>
        <w:pStyle w:val="ListParagraph"/>
        <w:spacing w:after="0" w:line="400" w:lineRule="exact"/>
        <w:ind w:left="1134" w:firstLine="567"/>
        <w:jc w:val="both"/>
        <w:rPr>
          <w:rFonts w:ascii="Angsana New" w:hAnsi="Angsana New" w:cs="Angsana New"/>
          <w:sz w:val="28"/>
        </w:rPr>
      </w:pPr>
      <w:r w:rsidRPr="00D7668D">
        <w:rPr>
          <w:rFonts w:ascii="Angsana New" w:hAnsi="Angsana New" w:cs="Angsana New"/>
          <w:sz w:val="28"/>
        </w:rPr>
        <w:t>T</w:t>
      </w:r>
      <w:r w:rsidR="009B30DA" w:rsidRPr="00D7668D">
        <w:rPr>
          <w:rFonts w:ascii="Angsana New" w:hAnsi="Angsana New" w:cs="Angsana New"/>
          <w:sz w:val="28"/>
        </w:rPr>
        <w:t>he Group has adopted a number of revised financial reporting standards, which are effective for the financial statements for the year beginning on or after January 1, 202</w:t>
      </w:r>
      <w:r w:rsidRPr="00D7668D">
        <w:rPr>
          <w:rFonts w:ascii="Angsana New" w:hAnsi="Angsana New" w:cs="Angsana New"/>
          <w:sz w:val="28"/>
        </w:rPr>
        <w:t>3</w:t>
      </w:r>
      <w:r w:rsidR="009B30DA" w:rsidRPr="00D7668D">
        <w:rPr>
          <w:rFonts w:ascii="Angsana New" w:hAnsi="Angsana New" w:cs="Angsana New"/>
          <w:sz w:val="28"/>
        </w:rPr>
        <w:t xml:space="preserve">. </w:t>
      </w:r>
    </w:p>
    <w:p w14:paraId="077F1CB9" w14:textId="28D45F58" w:rsidR="00EB7406" w:rsidRPr="00D7668D" w:rsidRDefault="003510A7" w:rsidP="000D555A">
      <w:pPr>
        <w:pStyle w:val="ListParagraph"/>
        <w:spacing w:after="0" w:line="40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The adoption of these financial reporting standards does not have any significant impact on the Group’s financial statements.</w:t>
      </w:r>
    </w:p>
    <w:p w14:paraId="60D92024" w14:textId="00498AB8" w:rsidR="003510A7" w:rsidRPr="00D7668D" w:rsidRDefault="003510A7" w:rsidP="00CB7B72">
      <w:pPr>
        <w:spacing w:after="0" w:line="400" w:lineRule="exact"/>
        <w:ind w:left="1134" w:hanging="567"/>
        <w:jc w:val="both"/>
        <w:rPr>
          <w:rFonts w:asciiTheme="majorBidi" w:hAnsiTheme="majorBidi" w:cstheme="majorBidi"/>
          <w:sz w:val="28"/>
        </w:rPr>
      </w:pPr>
      <w:r w:rsidRPr="00D7668D">
        <w:rPr>
          <w:rFonts w:asciiTheme="majorBidi" w:hAnsiTheme="majorBidi" w:cstheme="majorBidi"/>
          <w:sz w:val="28"/>
        </w:rPr>
        <w:t>3.2</w:t>
      </w:r>
      <w:r w:rsidR="009332C5" w:rsidRPr="00D7668D">
        <w:rPr>
          <w:rFonts w:asciiTheme="majorBidi" w:hAnsiTheme="majorBidi" w:cstheme="majorBidi"/>
          <w:sz w:val="28"/>
        </w:rPr>
        <w:tab/>
      </w:r>
      <w:r w:rsidRPr="00D7668D">
        <w:rPr>
          <w:rFonts w:asciiTheme="majorBidi" w:hAnsiTheme="majorBidi" w:cstheme="majorBidi"/>
          <w:sz w:val="28"/>
        </w:rPr>
        <w:t xml:space="preserve">Financial reporting standards that will become effective </w:t>
      </w:r>
      <w:r w:rsidR="00BE194D" w:rsidRPr="00D7668D">
        <w:rPr>
          <w:rFonts w:asciiTheme="majorBidi" w:hAnsiTheme="majorBidi" w:cstheme="majorBidi"/>
          <w:sz w:val="28"/>
        </w:rPr>
        <w:t>in the future</w:t>
      </w:r>
    </w:p>
    <w:p w14:paraId="3F2CD899" w14:textId="31C9E6A4" w:rsidR="009B30DA" w:rsidRPr="00D7668D" w:rsidRDefault="009B30DA" w:rsidP="00B025E2">
      <w:pPr>
        <w:pStyle w:val="ListParagraph"/>
        <w:spacing w:after="0" w:line="400" w:lineRule="exact"/>
        <w:ind w:left="1134" w:firstLine="567"/>
        <w:jc w:val="both"/>
        <w:rPr>
          <w:rFonts w:ascii="Angsana New" w:hAnsi="Angsana New" w:cs="Angsana New"/>
          <w:sz w:val="28"/>
        </w:rPr>
      </w:pPr>
      <w:r w:rsidRPr="00D7668D">
        <w:rPr>
          <w:rFonts w:ascii="Angsana New" w:hAnsi="Angsana New" w:cs="Angsana New"/>
          <w:sz w:val="28"/>
        </w:rPr>
        <w:t>The Federation of Accounting Professions has announced for adoption a number of revised financial reporting standards, which are effective for the financial statements for the year beginning on or after January 1, 202</w:t>
      </w:r>
      <w:r w:rsidR="00202C95" w:rsidRPr="00D7668D">
        <w:rPr>
          <w:rFonts w:ascii="Angsana New" w:hAnsi="Angsana New" w:cs="Angsana New"/>
          <w:sz w:val="28"/>
        </w:rPr>
        <w:t>4</w:t>
      </w:r>
      <w:r w:rsidRPr="00D7668D">
        <w:rPr>
          <w:rFonts w:ascii="Angsana New" w:hAnsi="Angsana New" w:cs="Angsana New"/>
          <w:sz w:val="28"/>
        </w:rPr>
        <w:t xml:space="preserve">. </w:t>
      </w:r>
      <w:r w:rsidR="00B025E2" w:rsidRPr="00D7668D">
        <w:rPr>
          <w:rFonts w:ascii="Angsana New" w:hAnsi="Angsana New" w:cs="Angsana New"/>
          <w:sz w:val="28"/>
        </w:rPr>
        <w:t>The adoption of these financial reporting standards does not have any significant impact on the Company’s financial statements.</w:t>
      </w:r>
    </w:p>
    <w:p w14:paraId="0B19228D" w14:textId="79032EB5" w:rsidR="003510A7" w:rsidRPr="00D7668D" w:rsidRDefault="003510A7" w:rsidP="00CB7B72">
      <w:pPr>
        <w:spacing w:before="120" w:after="0" w:line="400" w:lineRule="exact"/>
        <w:ind w:left="567" w:right="113" w:hanging="567"/>
        <w:jc w:val="thaiDistribute"/>
        <w:rPr>
          <w:rFonts w:asciiTheme="majorBidi" w:hAnsiTheme="majorBidi" w:cstheme="majorBidi"/>
          <w:b/>
          <w:bCs/>
          <w:sz w:val="28"/>
        </w:rPr>
      </w:pPr>
      <w:r w:rsidRPr="00D7668D">
        <w:rPr>
          <w:rFonts w:asciiTheme="majorBidi" w:hAnsiTheme="majorBidi" w:cstheme="majorBidi"/>
          <w:b/>
          <w:bCs/>
          <w:sz w:val="28"/>
        </w:rPr>
        <w:t xml:space="preserve">4. </w:t>
      </w:r>
      <w:r w:rsidRPr="00D7668D">
        <w:rPr>
          <w:rFonts w:asciiTheme="majorBidi" w:hAnsiTheme="majorBidi" w:cstheme="majorBidi"/>
          <w:b/>
          <w:bCs/>
          <w:sz w:val="28"/>
        </w:rPr>
        <w:tab/>
        <w:t xml:space="preserve">SUMMARY OF SIGNIFICANT ACCOUNTING POLICIES  </w:t>
      </w:r>
    </w:p>
    <w:p w14:paraId="249BAE79" w14:textId="2C9DDE2D" w:rsidR="003510A7" w:rsidRPr="00D7668D" w:rsidRDefault="003510A7" w:rsidP="00CB7B72">
      <w:pPr>
        <w:spacing w:before="120" w:after="0" w:line="400" w:lineRule="exact"/>
        <w:ind w:left="1134" w:right="113" w:hanging="567"/>
        <w:jc w:val="thaiDistribute"/>
        <w:rPr>
          <w:rFonts w:asciiTheme="majorBidi" w:hAnsiTheme="majorBidi" w:cstheme="majorBidi"/>
          <w:sz w:val="28"/>
        </w:rPr>
      </w:pPr>
      <w:r w:rsidRPr="00D7668D">
        <w:rPr>
          <w:rFonts w:asciiTheme="majorBidi" w:hAnsiTheme="majorBidi" w:cstheme="majorBidi"/>
          <w:sz w:val="28"/>
        </w:rPr>
        <w:t>4.1</w:t>
      </w:r>
      <w:r w:rsidR="00E93B84" w:rsidRPr="00D7668D">
        <w:rPr>
          <w:rFonts w:asciiTheme="majorBidi" w:hAnsiTheme="majorBidi" w:cstheme="majorBidi"/>
          <w:sz w:val="28"/>
        </w:rPr>
        <w:tab/>
      </w:r>
      <w:r w:rsidRPr="00D7668D">
        <w:rPr>
          <w:rFonts w:asciiTheme="majorBidi" w:hAnsiTheme="majorBidi" w:cstheme="majorBidi"/>
          <w:sz w:val="28"/>
        </w:rPr>
        <w:t>Revenues and expense recognition</w:t>
      </w:r>
    </w:p>
    <w:p w14:paraId="23E66D49" w14:textId="633891CD" w:rsidR="003510A7" w:rsidRPr="00D7668D" w:rsidRDefault="003510A7" w:rsidP="00CB7B72">
      <w:pPr>
        <w:spacing w:before="120" w:after="0" w:line="400" w:lineRule="exact"/>
        <w:ind w:left="1701" w:right="113" w:hanging="567"/>
        <w:jc w:val="thaiDistribute"/>
        <w:rPr>
          <w:rFonts w:asciiTheme="majorBidi" w:hAnsiTheme="majorBidi" w:cstheme="majorBidi"/>
          <w:sz w:val="28"/>
        </w:rPr>
      </w:pPr>
      <w:r w:rsidRPr="00D7668D">
        <w:rPr>
          <w:rFonts w:asciiTheme="majorBidi" w:hAnsiTheme="majorBidi" w:cstheme="majorBidi"/>
          <w:sz w:val="28"/>
        </w:rPr>
        <w:t>4.1.1</w:t>
      </w:r>
      <w:r w:rsidR="00CB7B72" w:rsidRPr="00D7668D">
        <w:rPr>
          <w:rFonts w:asciiTheme="majorBidi" w:hAnsiTheme="majorBidi" w:cstheme="majorBidi"/>
          <w:sz w:val="28"/>
        </w:rPr>
        <w:tab/>
      </w:r>
      <w:r w:rsidRPr="00D7668D">
        <w:rPr>
          <w:rFonts w:asciiTheme="majorBidi" w:hAnsiTheme="majorBidi" w:cstheme="majorBidi"/>
          <w:sz w:val="28"/>
        </w:rPr>
        <w:t>Revenues from sales of inventory (condominium and land and house) are recognized when the performance obligations are satisfied and the control of goods have been transferred to the buyers and presented at the contract value less discounts and any sales promotion. The recognized amount and cost incurred in respect of the transaction can be measured reliably.</w:t>
      </w:r>
    </w:p>
    <w:p w14:paraId="2380B9F4" w14:textId="4AE74897" w:rsidR="003510A7" w:rsidRPr="00D7668D" w:rsidRDefault="003510A7" w:rsidP="00CB7B72">
      <w:pPr>
        <w:spacing w:after="0" w:line="400" w:lineRule="exact"/>
        <w:ind w:left="1701" w:right="113" w:hanging="567"/>
        <w:jc w:val="thaiDistribute"/>
        <w:rPr>
          <w:rFonts w:asciiTheme="majorBidi" w:hAnsiTheme="majorBidi" w:cstheme="majorBidi"/>
          <w:sz w:val="28"/>
        </w:rPr>
      </w:pPr>
      <w:r w:rsidRPr="00D7668D">
        <w:rPr>
          <w:rFonts w:asciiTheme="majorBidi" w:hAnsiTheme="majorBidi" w:cstheme="majorBidi"/>
          <w:sz w:val="28"/>
        </w:rPr>
        <w:t>4.1.2</w:t>
      </w:r>
      <w:r w:rsidR="00CB7B72" w:rsidRPr="00D7668D">
        <w:rPr>
          <w:rFonts w:asciiTheme="majorBidi" w:hAnsiTheme="majorBidi" w:cstheme="majorBidi"/>
          <w:sz w:val="28"/>
        </w:rPr>
        <w:tab/>
      </w:r>
      <w:r w:rsidRPr="00D7668D">
        <w:rPr>
          <w:rFonts w:asciiTheme="majorBidi" w:hAnsiTheme="majorBidi" w:cstheme="majorBidi"/>
          <w:sz w:val="28"/>
        </w:rPr>
        <w:t>Revenues from sub-lease of operating lease are recognized as income by a straight-line basis on over the lease term.</w:t>
      </w:r>
    </w:p>
    <w:p w14:paraId="1C6A9777" w14:textId="113A0700" w:rsidR="003510A7" w:rsidRPr="00D7668D" w:rsidRDefault="003510A7" w:rsidP="00CB7B72">
      <w:pPr>
        <w:spacing w:after="0" w:line="400" w:lineRule="exact"/>
        <w:ind w:left="1701" w:right="113" w:hanging="567"/>
        <w:jc w:val="thaiDistribute"/>
        <w:rPr>
          <w:rFonts w:asciiTheme="majorBidi" w:hAnsiTheme="majorBidi" w:cstheme="majorBidi"/>
          <w:sz w:val="28"/>
        </w:rPr>
      </w:pPr>
      <w:r w:rsidRPr="00D7668D">
        <w:rPr>
          <w:rFonts w:asciiTheme="majorBidi" w:hAnsiTheme="majorBidi" w:cstheme="majorBidi"/>
          <w:sz w:val="28"/>
        </w:rPr>
        <w:t>4.1.3</w:t>
      </w:r>
      <w:r w:rsidR="00CB7B72" w:rsidRPr="00D7668D">
        <w:rPr>
          <w:rFonts w:asciiTheme="majorBidi" w:hAnsiTheme="majorBidi" w:cstheme="majorBidi"/>
          <w:sz w:val="28"/>
        </w:rPr>
        <w:tab/>
      </w:r>
      <w:r w:rsidRPr="00D7668D">
        <w:rPr>
          <w:rFonts w:asciiTheme="majorBidi" w:hAnsiTheme="majorBidi" w:cstheme="majorBidi"/>
          <w:sz w:val="28"/>
        </w:rPr>
        <w:t>Rental and services income relating to investment properties are recognized over the period on which the rendering services are performed.</w:t>
      </w:r>
    </w:p>
    <w:p w14:paraId="5B2C0007" w14:textId="697E4F2D" w:rsidR="003510A7" w:rsidRPr="00D7668D" w:rsidRDefault="003510A7" w:rsidP="00CB7B72">
      <w:pPr>
        <w:spacing w:after="0" w:line="400" w:lineRule="exact"/>
        <w:ind w:left="1701" w:right="113" w:hanging="567"/>
        <w:jc w:val="thaiDistribute"/>
        <w:rPr>
          <w:rFonts w:asciiTheme="majorBidi" w:hAnsiTheme="majorBidi" w:cstheme="majorBidi"/>
          <w:sz w:val="28"/>
        </w:rPr>
      </w:pPr>
      <w:r w:rsidRPr="00D7668D">
        <w:rPr>
          <w:rFonts w:asciiTheme="majorBidi" w:hAnsiTheme="majorBidi" w:cstheme="majorBidi"/>
          <w:sz w:val="28"/>
        </w:rPr>
        <w:t>4.1.4</w:t>
      </w:r>
      <w:r w:rsidR="00CB7B72" w:rsidRPr="00D7668D">
        <w:rPr>
          <w:rFonts w:asciiTheme="majorBidi" w:hAnsiTheme="majorBidi" w:cstheme="majorBidi"/>
          <w:sz w:val="28"/>
        </w:rPr>
        <w:tab/>
      </w:r>
      <w:r w:rsidR="00B2156E" w:rsidRPr="00D7668D">
        <w:rPr>
          <w:rFonts w:asciiTheme="majorBidi" w:hAnsiTheme="majorBidi" w:cstheme="majorBidi"/>
          <w:sz w:val="28"/>
        </w:rPr>
        <w:t>Revenue from services are recognized as income when the services are rendered.</w:t>
      </w:r>
    </w:p>
    <w:p w14:paraId="4209FDFC" w14:textId="65237E57" w:rsidR="003510A7" w:rsidRPr="00D7668D" w:rsidRDefault="003510A7" w:rsidP="00CB7B72">
      <w:pPr>
        <w:spacing w:after="0" w:line="400" w:lineRule="exact"/>
        <w:ind w:left="1701" w:right="113" w:hanging="567"/>
        <w:jc w:val="thaiDistribute"/>
        <w:rPr>
          <w:rFonts w:asciiTheme="majorBidi" w:hAnsiTheme="majorBidi" w:cstheme="majorBidi"/>
          <w:sz w:val="28"/>
        </w:rPr>
      </w:pPr>
      <w:r w:rsidRPr="00D7668D">
        <w:rPr>
          <w:rFonts w:asciiTheme="majorBidi" w:hAnsiTheme="majorBidi" w:cstheme="majorBidi"/>
          <w:sz w:val="28"/>
        </w:rPr>
        <w:t>4.1.</w:t>
      </w:r>
      <w:r w:rsidR="00B2156E" w:rsidRPr="00D7668D">
        <w:rPr>
          <w:rFonts w:asciiTheme="majorBidi" w:hAnsiTheme="majorBidi" w:cstheme="majorBidi"/>
          <w:sz w:val="28"/>
        </w:rPr>
        <w:t>5</w:t>
      </w:r>
      <w:r w:rsidR="00CB7B72" w:rsidRPr="00D7668D">
        <w:rPr>
          <w:rFonts w:asciiTheme="majorBidi" w:hAnsiTheme="majorBidi" w:cstheme="majorBidi"/>
          <w:sz w:val="28"/>
        </w:rPr>
        <w:tab/>
      </w:r>
      <w:r w:rsidR="00B2156E" w:rsidRPr="00D7668D">
        <w:rPr>
          <w:rFonts w:asciiTheme="majorBidi" w:hAnsiTheme="majorBidi" w:cstheme="majorBidi"/>
          <w:sz w:val="28"/>
        </w:rPr>
        <w:t>Interest income is calculated using the effective interest method and recognized on an accrual basis.</w:t>
      </w:r>
    </w:p>
    <w:p w14:paraId="1461868A" w14:textId="6E205DC9" w:rsidR="003510A7" w:rsidRPr="00D7668D" w:rsidRDefault="003510A7" w:rsidP="00CB7B72">
      <w:pPr>
        <w:spacing w:after="0" w:line="400" w:lineRule="exact"/>
        <w:ind w:left="1701" w:right="113" w:hanging="567"/>
        <w:jc w:val="thaiDistribute"/>
        <w:rPr>
          <w:rFonts w:asciiTheme="majorBidi" w:hAnsiTheme="majorBidi" w:cstheme="majorBidi"/>
          <w:sz w:val="28"/>
        </w:rPr>
      </w:pPr>
      <w:r w:rsidRPr="00D7668D">
        <w:rPr>
          <w:rFonts w:asciiTheme="majorBidi" w:hAnsiTheme="majorBidi" w:cstheme="majorBidi"/>
          <w:sz w:val="28"/>
        </w:rPr>
        <w:t>4.1.</w:t>
      </w:r>
      <w:r w:rsidR="00B2156E" w:rsidRPr="00D7668D">
        <w:rPr>
          <w:rFonts w:asciiTheme="majorBidi" w:hAnsiTheme="majorBidi" w:cstheme="majorBidi"/>
          <w:sz w:val="28"/>
        </w:rPr>
        <w:t>6</w:t>
      </w:r>
      <w:r w:rsidR="00CB7B72" w:rsidRPr="00D7668D">
        <w:rPr>
          <w:rFonts w:asciiTheme="majorBidi" w:hAnsiTheme="majorBidi" w:cstheme="majorBidi"/>
          <w:sz w:val="28"/>
        </w:rPr>
        <w:tab/>
      </w:r>
      <w:r w:rsidR="00B2156E" w:rsidRPr="00D7668D">
        <w:rPr>
          <w:rFonts w:asciiTheme="majorBidi" w:hAnsiTheme="majorBidi" w:cstheme="majorBidi"/>
          <w:sz w:val="28"/>
        </w:rPr>
        <w:t>Dividends are recognized when the right to receive the dividends is established.</w:t>
      </w:r>
    </w:p>
    <w:p w14:paraId="5FF09B5E" w14:textId="1CB9C37F" w:rsidR="00B2156E" w:rsidRPr="00D7668D" w:rsidRDefault="00B2156E" w:rsidP="00CB7B72">
      <w:pPr>
        <w:spacing w:after="0" w:line="400" w:lineRule="exact"/>
        <w:ind w:left="1701" w:right="113" w:hanging="567"/>
        <w:jc w:val="thaiDistribute"/>
        <w:rPr>
          <w:rFonts w:asciiTheme="majorBidi" w:hAnsiTheme="majorBidi" w:cstheme="majorBidi"/>
          <w:sz w:val="28"/>
        </w:rPr>
      </w:pPr>
      <w:r w:rsidRPr="00D7668D">
        <w:rPr>
          <w:rFonts w:asciiTheme="majorBidi" w:hAnsiTheme="majorBidi" w:cstheme="majorBidi"/>
          <w:sz w:val="28"/>
        </w:rPr>
        <w:t>4.1.7</w:t>
      </w:r>
      <w:r w:rsidR="00CB7B72" w:rsidRPr="00D7668D">
        <w:rPr>
          <w:rFonts w:asciiTheme="majorBidi" w:hAnsiTheme="majorBidi" w:cstheme="majorBidi"/>
          <w:sz w:val="28"/>
        </w:rPr>
        <w:tab/>
      </w:r>
      <w:r w:rsidRPr="00D7668D">
        <w:rPr>
          <w:rFonts w:asciiTheme="majorBidi" w:hAnsiTheme="majorBidi" w:cstheme="majorBidi"/>
          <w:sz w:val="28"/>
        </w:rPr>
        <w:t>Other income and expenses are recognized on an accrual basis.</w:t>
      </w:r>
    </w:p>
    <w:p w14:paraId="598A8871" w14:textId="5AF685F0" w:rsidR="00B2156E" w:rsidRPr="00D7668D" w:rsidRDefault="00B2156E" w:rsidP="00CB7B72">
      <w:pPr>
        <w:spacing w:after="0" w:line="400" w:lineRule="exact"/>
        <w:ind w:left="1701" w:right="113" w:hanging="567"/>
        <w:jc w:val="thaiDistribute"/>
        <w:rPr>
          <w:rFonts w:asciiTheme="majorBidi" w:hAnsiTheme="majorBidi" w:cstheme="majorBidi"/>
          <w:sz w:val="28"/>
        </w:rPr>
      </w:pPr>
      <w:r w:rsidRPr="00D7668D">
        <w:rPr>
          <w:rFonts w:asciiTheme="majorBidi" w:hAnsiTheme="majorBidi" w:cstheme="majorBidi"/>
          <w:sz w:val="28"/>
        </w:rPr>
        <w:t>4.1.8</w:t>
      </w:r>
      <w:r w:rsidR="00CB7B72" w:rsidRPr="00D7668D">
        <w:rPr>
          <w:rFonts w:asciiTheme="majorBidi" w:hAnsiTheme="majorBidi" w:cstheme="majorBidi"/>
          <w:sz w:val="28"/>
        </w:rPr>
        <w:tab/>
      </w:r>
      <w:r w:rsidRPr="00D7668D">
        <w:rPr>
          <w:rFonts w:asciiTheme="majorBidi" w:hAnsiTheme="majorBidi" w:cstheme="majorBidi"/>
          <w:sz w:val="28"/>
        </w:rPr>
        <w:t>Cost of sales of land and house, and condominium residence are calculated on area and selling price basis.</w:t>
      </w:r>
    </w:p>
    <w:p w14:paraId="15C6A415" w14:textId="00916A1D" w:rsidR="00CB7B72" w:rsidRPr="00D7668D" w:rsidRDefault="00CB7B72">
      <w:pPr>
        <w:rPr>
          <w:rFonts w:asciiTheme="majorBidi" w:hAnsiTheme="majorBidi" w:cstheme="majorBidi"/>
          <w:sz w:val="28"/>
        </w:rPr>
      </w:pPr>
      <w:r w:rsidRPr="00D7668D">
        <w:rPr>
          <w:rFonts w:asciiTheme="majorBidi" w:hAnsiTheme="majorBidi" w:cstheme="majorBidi"/>
          <w:sz w:val="28"/>
        </w:rPr>
        <w:br w:type="page"/>
      </w:r>
    </w:p>
    <w:p w14:paraId="17318DC2" w14:textId="531188BA" w:rsidR="005D7C81" w:rsidRPr="00D7668D" w:rsidRDefault="00B2156E" w:rsidP="00CB7B72">
      <w:pPr>
        <w:spacing w:after="0" w:line="380" w:lineRule="exact"/>
        <w:ind w:left="1701" w:right="113" w:hanging="567"/>
        <w:jc w:val="thaiDistribute"/>
        <w:rPr>
          <w:rFonts w:asciiTheme="majorBidi" w:hAnsiTheme="majorBidi" w:cstheme="majorBidi"/>
          <w:sz w:val="28"/>
        </w:rPr>
      </w:pPr>
      <w:r w:rsidRPr="00D7668D">
        <w:rPr>
          <w:rFonts w:asciiTheme="majorBidi" w:hAnsiTheme="majorBidi" w:cstheme="majorBidi"/>
          <w:sz w:val="28"/>
        </w:rPr>
        <w:lastRenderedPageBreak/>
        <w:t xml:space="preserve">4.1.9 </w:t>
      </w:r>
      <w:r w:rsidR="00CB7B72" w:rsidRPr="00D7668D">
        <w:rPr>
          <w:rFonts w:asciiTheme="majorBidi" w:hAnsiTheme="majorBidi" w:cstheme="majorBidi"/>
          <w:sz w:val="28"/>
        </w:rPr>
        <w:tab/>
      </w:r>
      <w:r w:rsidRPr="00D7668D">
        <w:rPr>
          <w:rFonts w:asciiTheme="majorBidi" w:hAnsiTheme="majorBidi" w:cstheme="majorBidi"/>
          <w:sz w:val="28"/>
        </w:rPr>
        <w:t>The cost of acquiring a contract, the Group records commission fee for obtaining contracts with customers as assets and amortized in line with the contractual income recognition model and will record the allowance for loss on impairment of assets when the book value of the asset is greater than the compensation received, less the associated costs.</w:t>
      </w:r>
    </w:p>
    <w:p w14:paraId="6D92845A" w14:textId="44B6DBEA" w:rsidR="00B2156E" w:rsidRPr="00D7668D" w:rsidRDefault="00B2156E" w:rsidP="00CB7B72">
      <w:pPr>
        <w:tabs>
          <w:tab w:val="left" w:pos="709"/>
        </w:tabs>
        <w:spacing w:before="120" w:after="0" w:line="380" w:lineRule="exact"/>
        <w:ind w:left="1134" w:right="113" w:hanging="567"/>
        <w:jc w:val="thaiDistribute"/>
        <w:rPr>
          <w:rFonts w:asciiTheme="majorBidi" w:hAnsiTheme="majorBidi" w:cstheme="majorBidi"/>
          <w:sz w:val="28"/>
        </w:rPr>
      </w:pPr>
      <w:r w:rsidRPr="00D7668D">
        <w:rPr>
          <w:rFonts w:asciiTheme="majorBidi" w:hAnsiTheme="majorBidi" w:cstheme="majorBidi"/>
          <w:sz w:val="28"/>
        </w:rPr>
        <w:t>4.2</w:t>
      </w:r>
      <w:r w:rsidR="00AE4B98" w:rsidRPr="00D7668D">
        <w:rPr>
          <w:rFonts w:asciiTheme="majorBidi" w:hAnsiTheme="majorBidi" w:cstheme="majorBidi"/>
          <w:sz w:val="28"/>
        </w:rPr>
        <w:tab/>
      </w:r>
      <w:r w:rsidRPr="00D7668D">
        <w:rPr>
          <w:rFonts w:asciiTheme="majorBidi" w:hAnsiTheme="majorBidi" w:cstheme="majorBidi"/>
          <w:sz w:val="28"/>
        </w:rPr>
        <w:t>Cash and cash equivalents</w:t>
      </w:r>
    </w:p>
    <w:p w14:paraId="69B5B13D" w14:textId="37485026" w:rsidR="00531248" w:rsidRPr="00D7668D" w:rsidRDefault="00B2156E" w:rsidP="00CB7B72">
      <w:pPr>
        <w:tabs>
          <w:tab w:val="left" w:pos="709"/>
        </w:tabs>
        <w:spacing w:before="120" w:after="0" w:line="38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Cash and cash equivalents are cash and deposits at bank and bills of exchange, which an original maturity is three months or less and are not subject to the withdrawal restriction.</w:t>
      </w:r>
    </w:p>
    <w:p w14:paraId="50A94207" w14:textId="3D9A0B35" w:rsidR="00B2156E" w:rsidRPr="00D7668D" w:rsidRDefault="00B2156E" w:rsidP="00CB7B72">
      <w:pPr>
        <w:tabs>
          <w:tab w:val="left" w:pos="709"/>
        </w:tabs>
        <w:spacing w:before="120" w:after="0" w:line="380" w:lineRule="exact"/>
        <w:ind w:left="1134" w:right="113" w:hanging="567"/>
        <w:jc w:val="thaiDistribute"/>
        <w:rPr>
          <w:rFonts w:asciiTheme="majorBidi" w:hAnsiTheme="majorBidi" w:cstheme="majorBidi"/>
          <w:sz w:val="28"/>
        </w:rPr>
      </w:pPr>
      <w:r w:rsidRPr="00D7668D">
        <w:rPr>
          <w:rFonts w:asciiTheme="majorBidi" w:hAnsiTheme="majorBidi" w:cstheme="majorBidi"/>
          <w:sz w:val="28"/>
        </w:rPr>
        <w:t>4.3</w:t>
      </w:r>
      <w:r w:rsidR="00362883" w:rsidRPr="00D7668D">
        <w:rPr>
          <w:rFonts w:asciiTheme="majorBidi" w:hAnsiTheme="majorBidi" w:cstheme="majorBidi"/>
          <w:sz w:val="28"/>
        </w:rPr>
        <w:tab/>
      </w:r>
      <w:r w:rsidRPr="00D7668D">
        <w:rPr>
          <w:rFonts w:asciiTheme="majorBidi" w:hAnsiTheme="majorBidi" w:cstheme="majorBidi"/>
          <w:sz w:val="28"/>
        </w:rPr>
        <w:t>Financial assets</w:t>
      </w:r>
    </w:p>
    <w:p w14:paraId="612D71AC" w14:textId="5F895189" w:rsidR="002A0809" w:rsidRPr="00D7668D" w:rsidRDefault="002A0809" w:rsidP="00CB7B72">
      <w:pPr>
        <w:tabs>
          <w:tab w:val="left" w:pos="709"/>
        </w:tabs>
        <w:spacing w:before="120" w:after="0" w:line="38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The Group initially recognize a financial asset on trade date at its fair value plus transaction costs that are directly attributable to the acquisition of the financial asset, except financial assets that are measured at fair value through profit or loss whose transaction costs are expensed in profit or loss.</w:t>
      </w:r>
    </w:p>
    <w:p w14:paraId="5238A85D" w14:textId="12B5C0E0" w:rsidR="002A0809" w:rsidRPr="00D7668D" w:rsidRDefault="002A0809" w:rsidP="00CB7B72">
      <w:pPr>
        <w:spacing w:before="120" w:after="0" w:line="380" w:lineRule="exact"/>
        <w:ind w:left="1276" w:right="113" w:hanging="142"/>
        <w:jc w:val="thaiDistribute"/>
        <w:rPr>
          <w:rFonts w:asciiTheme="majorBidi" w:hAnsiTheme="majorBidi" w:cstheme="majorBidi"/>
          <w:sz w:val="28"/>
        </w:rPr>
      </w:pPr>
      <w:r w:rsidRPr="00D7668D">
        <w:rPr>
          <w:rFonts w:asciiTheme="majorBidi" w:hAnsiTheme="majorBidi" w:cstheme="majorBidi"/>
          <w:sz w:val="28"/>
        </w:rPr>
        <w:t>Classification and measurement</w:t>
      </w:r>
    </w:p>
    <w:p w14:paraId="7CC12E95" w14:textId="2FF4AE4C" w:rsidR="002A0809" w:rsidRPr="00D7668D" w:rsidRDefault="002A0809" w:rsidP="004926DD">
      <w:pPr>
        <w:tabs>
          <w:tab w:val="left" w:pos="709"/>
        </w:tabs>
        <w:spacing w:before="120" w:after="0" w:line="360" w:lineRule="exact"/>
        <w:ind w:left="1276" w:right="113" w:firstLine="425"/>
        <w:jc w:val="thaiDistribute"/>
        <w:rPr>
          <w:rFonts w:asciiTheme="majorBidi" w:hAnsiTheme="majorBidi" w:cstheme="majorBidi"/>
          <w:sz w:val="28"/>
        </w:rPr>
      </w:pPr>
      <w:r w:rsidRPr="00D7668D">
        <w:rPr>
          <w:rFonts w:asciiTheme="majorBidi" w:hAnsiTheme="majorBidi" w:cstheme="majorBidi"/>
          <w:sz w:val="28"/>
        </w:rPr>
        <w:t>The Group classify its financial assets as follows:</w:t>
      </w:r>
    </w:p>
    <w:p w14:paraId="17346A81" w14:textId="0C5BB87A" w:rsidR="002A0809" w:rsidRPr="00D7668D" w:rsidRDefault="002A0809" w:rsidP="004926DD">
      <w:pPr>
        <w:tabs>
          <w:tab w:val="left" w:pos="709"/>
        </w:tabs>
        <w:spacing w:after="0" w:line="360" w:lineRule="exact"/>
        <w:ind w:left="1701" w:right="113"/>
        <w:jc w:val="thaiDistribute"/>
        <w:rPr>
          <w:rFonts w:asciiTheme="majorBidi" w:hAnsiTheme="majorBidi" w:cstheme="majorBidi"/>
          <w:sz w:val="28"/>
        </w:rPr>
      </w:pPr>
      <w:r w:rsidRPr="00D7668D">
        <w:rPr>
          <w:rFonts w:asciiTheme="majorBidi" w:hAnsiTheme="majorBidi" w:cstheme="majorBidi"/>
          <w:sz w:val="28"/>
        </w:rPr>
        <w:t xml:space="preserve">- </w:t>
      </w:r>
      <w:r w:rsidR="00CB7B72" w:rsidRPr="00D7668D">
        <w:rPr>
          <w:rFonts w:asciiTheme="majorBidi" w:hAnsiTheme="majorBidi" w:cstheme="majorBidi"/>
          <w:sz w:val="28"/>
        </w:rPr>
        <w:t xml:space="preserve"> </w:t>
      </w:r>
      <w:r w:rsidRPr="00D7668D">
        <w:rPr>
          <w:rFonts w:asciiTheme="majorBidi" w:hAnsiTheme="majorBidi" w:cstheme="majorBidi"/>
          <w:sz w:val="28"/>
        </w:rPr>
        <w:t xml:space="preserve"> those to be measured subsequently at fair value either through profit or loss</w:t>
      </w:r>
    </w:p>
    <w:p w14:paraId="5C345CA7" w14:textId="35C0DD8A" w:rsidR="002A0809" w:rsidRPr="00D7668D" w:rsidRDefault="002A0809" w:rsidP="004926DD">
      <w:pPr>
        <w:tabs>
          <w:tab w:val="left" w:pos="709"/>
        </w:tabs>
        <w:spacing w:after="0" w:line="360" w:lineRule="exact"/>
        <w:ind w:left="1701" w:right="113"/>
        <w:jc w:val="thaiDistribute"/>
        <w:rPr>
          <w:rFonts w:asciiTheme="majorBidi" w:hAnsiTheme="majorBidi" w:cstheme="majorBidi"/>
          <w:sz w:val="28"/>
        </w:rPr>
      </w:pPr>
      <w:r w:rsidRPr="00D7668D">
        <w:rPr>
          <w:rFonts w:asciiTheme="majorBidi" w:hAnsiTheme="majorBidi" w:cstheme="majorBidi"/>
          <w:sz w:val="28"/>
        </w:rPr>
        <w:t xml:space="preserve">-  </w:t>
      </w:r>
      <w:r w:rsidR="00CB7B72" w:rsidRPr="00D7668D">
        <w:rPr>
          <w:rFonts w:asciiTheme="majorBidi" w:hAnsiTheme="majorBidi" w:cstheme="majorBidi"/>
          <w:sz w:val="28"/>
        </w:rPr>
        <w:t xml:space="preserve"> </w:t>
      </w:r>
      <w:r w:rsidRPr="00D7668D">
        <w:rPr>
          <w:rFonts w:asciiTheme="majorBidi" w:hAnsiTheme="majorBidi" w:cstheme="majorBidi"/>
          <w:sz w:val="28"/>
        </w:rPr>
        <w:t>those to be measured at amortized cost</w:t>
      </w:r>
    </w:p>
    <w:p w14:paraId="0AA87E5C" w14:textId="631809F7" w:rsidR="00C26EEF" w:rsidRPr="00D7668D" w:rsidRDefault="00457065" w:rsidP="00CB7B72">
      <w:pPr>
        <w:spacing w:after="0" w:line="360" w:lineRule="exact"/>
        <w:ind w:left="1134" w:firstLine="567"/>
        <w:jc w:val="thaiDistribute"/>
        <w:rPr>
          <w:rFonts w:asciiTheme="majorBidi" w:hAnsiTheme="majorBidi" w:cstheme="majorBidi"/>
          <w:sz w:val="28"/>
        </w:rPr>
      </w:pPr>
      <w:r w:rsidRPr="00D7668D">
        <w:rPr>
          <w:rFonts w:asciiTheme="majorBidi" w:hAnsiTheme="majorBidi" w:cstheme="majorBidi"/>
          <w:sz w:val="28"/>
        </w:rPr>
        <w:t>The classification is derived by the Group's business model for managing the financial assets and the contractual cash flows characteristics of the financial assets.</w:t>
      </w:r>
    </w:p>
    <w:p w14:paraId="547C4D82" w14:textId="08963CDF" w:rsidR="00457065" w:rsidRPr="00D7668D" w:rsidRDefault="00965524" w:rsidP="00CB7B72">
      <w:pPr>
        <w:spacing w:after="0" w:line="252" w:lineRule="auto"/>
        <w:ind w:left="1276" w:hanging="142"/>
        <w:jc w:val="thaiDistribute"/>
        <w:rPr>
          <w:rFonts w:asciiTheme="majorBidi" w:hAnsiTheme="majorBidi" w:cstheme="majorBidi"/>
          <w:b/>
          <w:bCs/>
          <w:sz w:val="28"/>
        </w:rPr>
      </w:pPr>
      <w:r w:rsidRPr="00D7668D">
        <w:rPr>
          <w:rFonts w:asciiTheme="majorBidi" w:hAnsiTheme="majorBidi" w:cstheme="majorBidi"/>
          <w:b/>
          <w:bCs/>
          <w:sz w:val="28"/>
        </w:rPr>
        <w:t>Impairment</w:t>
      </w:r>
      <w:r w:rsidR="005602C1" w:rsidRPr="00D7668D">
        <w:rPr>
          <w:rFonts w:asciiTheme="majorBidi" w:hAnsiTheme="majorBidi" w:cstheme="majorBidi" w:hint="cs"/>
          <w:b/>
          <w:bCs/>
          <w:sz w:val="28"/>
          <w:cs/>
        </w:rPr>
        <w:t xml:space="preserve"> </w:t>
      </w:r>
      <w:r w:rsidR="005602C1" w:rsidRPr="00D7668D">
        <w:rPr>
          <w:rFonts w:asciiTheme="majorBidi" w:hAnsiTheme="majorBidi" w:cstheme="majorBidi"/>
          <w:b/>
          <w:bCs/>
          <w:sz w:val="28"/>
        </w:rPr>
        <w:t>of financial assets</w:t>
      </w:r>
    </w:p>
    <w:p w14:paraId="6BB4B9E9" w14:textId="3E8A612A" w:rsidR="00965524" w:rsidRPr="00D7668D" w:rsidRDefault="00965524" w:rsidP="00CB7B72">
      <w:pPr>
        <w:spacing w:after="0" w:line="252" w:lineRule="auto"/>
        <w:ind w:left="1134" w:firstLine="567"/>
        <w:jc w:val="thaiDistribute"/>
        <w:rPr>
          <w:rFonts w:asciiTheme="majorBidi" w:hAnsiTheme="majorBidi" w:cstheme="majorBidi"/>
          <w:sz w:val="28"/>
        </w:rPr>
      </w:pPr>
      <w:r w:rsidRPr="00D7668D">
        <w:rPr>
          <w:rFonts w:asciiTheme="majorBidi" w:hAnsiTheme="majorBidi" w:cstheme="majorBidi"/>
          <w:sz w:val="28"/>
        </w:rPr>
        <w:t>The Company applies a simplified approach in calculating expected credit loss allowances for trade receivables and contract assets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0B44F6A1" w14:textId="2C07F0BD" w:rsidR="00CB2611" w:rsidRPr="00D7668D" w:rsidRDefault="00CB2611" w:rsidP="00CB7B72">
      <w:pPr>
        <w:spacing w:before="240" w:after="0" w:line="252" w:lineRule="auto"/>
        <w:ind w:left="1134" w:firstLine="567"/>
        <w:jc w:val="thaiDistribute"/>
        <w:rPr>
          <w:rFonts w:asciiTheme="majorBidi" w:hAnsiTheme="majorBidi" w:cstheme="majorBidi"/>
          <w:sz w:val="28"/>
        </w:rPr>
      </w:pPr>
      <w:r w:rsidRPr="00D7668D">
        <w:rPr>
          <w:rFonts w:asciiTheme="majorBidi" w:hAnsiTheme="majorBidi" w:cstheme="majorBidi"/>
          <w:sz w:val="28"/>
        </w:rPr>
        <w:t xml:space="preserve">For other financial assets measured at </w:t>
      </w:r>
      <w:r w:rsidR="00F503CF" w:rsidRPr="00D7668D">
        <w:rPr>
          <w:rFonts w:asciiTheme="majorBidi" w:hAnsiTheme="majorBidi" w:cstheme="majorBidi"/>
          <w:sz w:val="28"/>
        </w:rPr>
        <w:t>amortized</w:t>
      </w:r>
      <w:r w:rsidRPr="00D7668D">
        <w:rPr>
          <w:rFonts w:asciiTheme="majorBidi" w:hAnsiTheme="majorBidi" w:cstheme="majorBidi"/>
          <w:sz w:val="28"/>
        </w:rPr>
        <w:t xml:space="preserve"> costs. The Company applies general approach in measuring the expected credit losses (ECLs) designated through profit and loss, to be classified and subsequently measured at fair value through profit and loss (FVTPL). ECLs are provided within the next 12 months or over the lives of assets, depending on whether there has been a significant increase in credit risk and recognized the impairment losses since initial recognition.</w:t>
      </w:r>
    </w:p>
    <w:p w14:paraId="7E64C737" w14:textId="7B3B825C" w:rsidR="00CB7B72" w:rsidRPr="00D7668D" w:rsidRDefault="00CB7B72">
      <w:pPr>
        <w:rPr>
          <w:rFonts w:asciiTheme="majorBidi" w:hAnsiTheme="majorBidi" w:cstheme="majorBidi"/>
          <w:sz w:val="28"/>
        </w:rPr>
      </w:pPr>
      <w:r w:rsidRPr="00D7668D">
        <w:rPr>
          <w:rFonts w:asciiTheme="majorBidi" w:hAnsiTheme="majorBidi" w:cstheme="majorBidi"/>
          <w:sz w:val="28"/>
        </w:rPr>
        <w:br w:type="page"/>
      </w:r>
    </w:p>
    <w:p w14:paraId="7E8BA00D" w14:textId="165C747E" w:rsidR="00065D9A" w:rsidRPr="00D7668D" w:rsidRDefault="00907CF7" w:rsidP="00CB7B72">
      <w:pPr>
        <w:spacing w:before="240" w:after="0" w:line="252" w:lineRule="auto"/>
        <w:ind w:left="1134" w:firstLine="567"/>
        <w:jc w:val="thaiDistribute"/>
        <w:rPr>
          <w:rFonts w:asciiTheme="majorBidi" w:hAnsiTheme="majorBidi" w:cstheme="majorBidi"/>
          <w:sz w:val="28"/>
        </w:rPr>
      </w:pPr>
      <w:r w:rsidRPr="00D7668D">
        <w:rPr>
          <w:rFonts w:asciiTheme="majorBidi" w:hAnsiTheme="majorBidi" w:cstheme="majorBidi"/>
          <w:sz w:val="28"/>
        </w:rPr>
        <w:lastRenderedPageBreak/>
        <w:t>The significant increase in credit risk assessment is performed every end of reporting period (estimated risk of default as of the reporting date and risk of default on the date of initial recognition).</w:t>
      </w:r>
    </w:p>
    <w:p w14:paraId="45871F31" w14:textId="49150EC4" w:rsidR="00457065" w:rsidRPr="00D7668D" w:rsidRDefault="00907CF7" w:rsidP="001C16E1">
      <w:pPr>
        <w:tabs>
          <w:tab w:val="left" w:pos="993"/>
        </w:tabs>
        <w:spacing w:before="100" w:after="0" w:line="400" w:lineRule="exact"/>
        <w:ind w:left="1276"/>
        <w:jc w:val="thaiDistribute"/>
        <w:rPr>
          <w:rFonts w:asciiTheme="majorBidi" w:hAnsiTheme="majorBidi" w:cstheme="majorBidi"/>
          <w:b/>
          <w:bCs/>
          <w:sz w:val="28"/>
        </w:rPr>
      </w:pPr>
      <w:r w:rsidRPr="00D7668D">
        <w:rPr>
          <w:rFonts w:asciiTheme="majorBidi" w:hAnsiTheme="majorBidi" w:cstheme="majorBidi"/>
          <w:b/>
          <w:bCs/>
          <w:sz w:val="28"/>
        </w:rPr>
        <w:t>Derecognition of financial asset</w:t>
      </w:r>
    </w:p>
    <w:p w14:paraId="355B4B25" w14:textId="6A762381" w:rsidR="005D7C81" w:rsidRPr="00D7668D" w:rsidRDefault="00907CF7" w:rsidP="00CB7B72">
      <w:pPr>
        <w:tabs>
          <w:tab w:val="left" w:pos="993"/>
        </w:tabs>
        <w:spacing w:after="0" w:line="400" w:lineRule="exact"/>
        <w:ind w:left="1134" w:firstLine="567"/>
        <w:jc w:val="thaiDistribute"/>
        <w:rPr>
          <w:rFonts w:asciiTheme="majorBidi" w:hAnsiTheme="majorBidi" w:cstheme="majorBidi"/>
          <w:sz w:val="28"/>
        </w:rPr>
      </w:pPr>
      <w:r w:rsidRPr="00D7668D">
        <w:rPr>
          <w:rFonts w:asciiTheme="majorBidi" w:hAnsiTheme="majorBidi" w:cstheme="majorBidi"/>
          <w:sz w:val="28"/>
        </w:rPr>
        <w:t>The Group writes off a financial asset when there is information indicating that the debtor is in severe financial difficulty and there is no realistic prospect of recovery. Financial assets written off may still be subject to enforcement activities under the Group’s recovery procedures, taking into account legal advice where appropriate. Any recoveries made are recognized in profit or loss.</w:t>
      </w:r>
    </w:p>
    <w:p w14:paraId="2D994280" w14:textId="47AB5C93" w:rsidR="00907CF7" w:rsidRPr="00D7668D" w:rsidRDefault="00907CF7" w:rsidP="001C16E1">
      <w:pPr>
        <w:tabs>
          <w:tab w:val="left" w:pos="993"/>
        </w:tabs>
        <w:spacing w:before="80" w:after="0" w:line="400" w:lineRule="exact"/>
        <w:ind w:left="1276"/>
        <w:jc w:val="thaiDistribute"/>
        <w:rPr>
          <w:rFonts w:asciiTheme="majorBidi" w:hAnsiTheme="majorBidi" w:cstheme="majorBidi"/>
          <w:sz w:val="28"/>
        </w:rPr>
      </w:pPr>
      <w:r w:rsidRPr="00D7668D">
        <w:rPr>
          <w:rFonts w:asciiTheme="majorBidi" w:hAnsiTheme="majorBidi" w:cstheme="majorBidi"/>
          <w:b/>
          <w:bCs/>
          <w:sz w:val="28"/>
        </w:rPr>
        <w:t>Offsetting of financial instruments</w:t>
      </w:r>
    </w:p>
    <w:p w14:paraId="3E3535A9" w14:textId="140B4C0C" w:rsidR="00531248" w:rsidRPr="00D7668D" w:rsidRDefault="00907CF7" w:rsidP="00CB7B72">
      <w:pPr>
        <w:tabs>
          <w:tab w:val="left" w:pos="993"/>
        </w:tabs>
        <w:spacing w:after="0" w:line="400" w:lineRule="exact"/>
        <w:ind w:left="1134" w:firstLine="567"/>
        <w:jc w:val="thaiDistribute"/>
        <w:rPr>
          <w:rFonts w:asciiTheme="majorBidi" w:hAnsiTheme="majorBidi" w:cstheme="majorBidi"/>
          <w:sz w:val="28"/>
        </w:rPr>
      </w:pPr>
      <w:r w:rsidRPr="00D7668D">
        <w:rPr>
          <w:rFonts w:asciiTheme="majorBidi" w:hAnsiTheme="majorBidi" w:cstheme="majorBidi"/>
          <w:sz w:val="28"/>
        </w:rPr>
        <w:t>Financial assets and financial liabilities are offset, and the net amount is reported in the statement of financial position if there is a currently enforceable legal right to offset the recogni</w:t>
      </w:r>
      <w:r w:rsidR="00964C8A" w:rsidRPr="00D7668D">
        <w:rPr>
          <w:rFonts w:asciiTheme="majorBidi" w:hAnsiTheme="majorBidi" w:cstheme="majorBidi"/>
          <w:sz w:val="28"/>
        </w:rPr>
        <w:t>z</w:t>
      </w:r>
      <w:r w:rsidRPr="00D7668D">
        <w:rPr>
          <w:rFonts w:asciiTheme="majorBidi" w:hAnsiTheme="majorBidi" w:cstheme="majorBidi"/>
          <w:sz w:val="28"/>
        </w:rPr>
        <w:t>ed amounts and there is an intention to settle on a net basis, to reali</w:t>
      </w:r>
      <w:r w:rsidR="00964C8A" w:rsidRPr="00D7668D">
        <w:rPr>
          <w:rFonts w:asciiTheme="majorBidi" w:hAnsiTheme="majorBidi" w:cstheme="majorBidi"/>
          <w:sz w:val="28"/>
        </w:rPr>
        <w:t>z</w:t>
      </w:r>
      <w:r w:rsidRPr="00D7668D">
        <w:rPr>
          <w:rFonts w:asciiTheme="majorBidi" w:hAnsiTheme="majorBidi" w:cstheme="majorBidi"/>
          <w:sz w:val="28"/>
        </w:rPr>
        <w:t>e the assets and settle the liabilities simultaneously.</w:t>
      </w:r>
    </w:p>
    <w:p w14:paraId="529D7577" w14:textId="5D965A4D" w:rsidR="002A0809" w:rsidRPr="00D7668D" w:rsidRDefault="00907CF7" w:rsidP="00CB7B72">
      <w:pPr>
        <w:spacing w:before="120" w:after="0" w:line="400" w:lineRule="exact"/>
        <w:ind w:left="1134" w:hanging="567"/>
        <w:jc w:val="thaiDistribute"/>
        <w:rPr>
          <w:rFonts w:asciiTheme="majorBidi" w:hAnsiTheme="majorBidi" w:cstheme="majorBidi"/>
          <w:sz w:val="28"/>
        </w:rPr>
      </w:pPr>
      <w:r w:rsidRPr="00D7668D">
        <w:rPr>
          <w:rFonts w:asciiTheme="majorBidi" w:hAnsiTheme="majorBidi" w:cstheme="majorBidi"/>
          <w:sz w:val="28"/>
        </w:rPr>
        <w:t>4.4</w:t>
      </w:r>
      <w:r w:rsidR="00F503CF" w:rsidRPr="00D7668D">
        <w:rPr>
          <w:rFonts w:asciiTheme="majorBidi" w:hAnsiTheme="majorBidi" w:cstheme="majorBidi"/>
          <w:sz w:val="28"/>
        </w:rPr>
        <w:tab/>
      </w:r>
      <w:r w:rsidRPr="00D7668D">
        <w:rPr>
          <w:rFonts w:asciiTheme="majorBidi" w:hAnsiTheme="majorBidi" w:cstheme="majorBidi"/>
          <w:sz w:val="28"/>
        </w:rPr>
        <w:t>Trade and other current receivables</w:t>
      </w:r>
    </w:p>
    <w:p w14:paraId="462F669F" w14:textId="45FF409D" w:rsidR="00F503CF" w:rsidRPr="00D7668D" w:rsidRDefault="006C01AA" w:rsidP="00CB7B72">
      <w:pPr>
        <w:spacing w:before="120" w:after="0" w:line="40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Trade and other current receivables are stated at right to receive amount less allowance for expected credit losses by analytical review the historical debt repayment and forecasted the future payment of receivables. Bad debt is amortized when it incurred.</w:t>
      </w:r>
    </w:p>
    <w:p w14:paraId="4FB6CF42" w14:textId="3654DA69" w:rsidR="00EB7406" w:rsidRPr="00D7668D" w:rsidRDefault="006C01AA" w:rsidP="00CB7B72">
      <w:pPr>
        <w:spacing w:before="120" w:after="0" w:line="400" w:lineRule="exact"/>
        <w:ind w:left="1134" w:right="113" w:hanging="567"/>
        <w:jc w:val="thaiDistribute"/>
        <w:rPr>
          <w:rFonts w:asciiTheme="majorBidi" w:hAnsiTheme="majorBidi" w:cstheme="majorBidi"/>
          <w:sz w:val="28"/>
        </w:rPr>
      </w:pPr>
      <w:r w:rsidRPr="00D7668D">
        <w:rPr>
          <w:rFonts w:asciiTheme="majorBidi" w:hAnsiTheme="majorBidi" w:cstheme="majorBidi"/>
          <w:sz w:val="28"/>
        </w:rPr>
        <w:t>4.5</w:t>
      </w:r>
      <w:r w:rsidR="00F503CF" w:rsidRPr="00D7668D">
        <w:rPr>
          <w:rFonts w:asciiTheme="majorBidi" w:hAnsiTheme="majorBidi" w:cstheme="majorBidi"/>
          <w:sz w:val="28"/>
        </w:rPr>
        <w:tab/>
      </w:r>
      <w:r w:rsidRPr="00D7668D">
        <w:rPr>
          <w:rFonts w:asciiTheme="majorBidi" w:hAnsiTheme="majorBidi" w:cstheme="majorBidi"/>
          <w:sz w:val="28"/>
        </w:rPr>
        <w:t>Inventory</w:t>
      </w:r>
    </w:p>
    <w:p w14:paraId="6B1CB4DE" w14:textId="50D9C193" w:rsidR="006C01AA" w:rsidRPr="00D7668D" w:rsidRDefault="00E84C02" w:rsidP="00CB7B72">
      <w:pPr>
        <w:spacing w:after="0" w:line="400" w:lineRule="exact"/>
        <w:ind w:left="1276" w:right="113" w:hanging="142"/>
        <w:jc w:val="thaiDistribute"/>
        <w:rPr>
          <w:rFonts w:asciiTheme="majorBidi" w:hAnsiTheme="majorBidi" w:cstheme="majorBidi"/>
          <w:sz w:val="28"/>
        </w:rPr>
      </w:pPr>
      <w:r w:rsidRPr="00D7668D">
        <w:rPr>
          <w:rFonts w:asciiTheme="majorBidi" w:hAnsiTheme="majorBidi" w:cstheme="majorBidi" w:hint="cs"/>
          <w:sz w:val="28"/>
          <w:cs/>
        </w:rPr>
        <w:t>-</w:t>
      </w:r>
      <w:r w:rsidR="00CB7B72" w:rsidRPr="00D7668D">
        <w:rPr>
          <w:rFonts w:asciiTheme="majorBidi" w:hAnsiTheme="majorBidi" w:cstheme="majorBidi"/>
          <w:sz w:val="28"/>
        </w:rPr>
        <w:t xml:space="preserve">  </w:t>
      </w:r>
      <w:r w:rsidRPr="00D7668D">
        <w:rPr>
          <w:rFonts w:asciiTheme="majorBidi" w:hAnsiTheme="majorBidi" w:cstheme="majorBidi" w:hint="cs"/>
          <w:sz w:val="28"/>
          <w:cs/>
        </w:rPr>
        <w:t xml:space="preserve"> </w:t>
      </w:r>
      <w:r w:rsidR="006C01AA" w:rsidRPr="00D7668D">
        <w:rPr>
          <w:rFonts w:asciiTheme="majorBidi" w:hAnsiTheme="majorBidi" w:cstheme="majorBidi"/>
          <w:sz w:val="28"/>
        </w:rPr>
        <w:t>Land and development costs</w:t>
      </w:r>
    </w:p>
    <w:p w14:paraId="5C31D964" w14:textId="74F2369D" w:rsidR="006C01AA" w:rsidRPr="00D7668D" w:rsidRDefault="006C01AA" w:rsidP="00CB7B72">
      <w:pPr>
        <w:spacing w:after="0" w:line="40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Land and development costs are stated at the lower of cost by using specific identification method or net realizable value. Cost of inventories consist of cost of land acquisition, land development, construction cost, direct cost related expenses to project and interest on borrowing capitalized as cost and decapitali</w:t>
      </w:r>
      <w:r w:rsidR="00964C8A" w:rsidRPr="00D7668D">
        <w:rPr>
          <w:rFonts w:asciiTheme="majorBidi" w:hAnsiTheme="majorBidi" w:cstheme="majorBidi"/>
          <w:sz w:val="28"/>
        </w:rPr>
        <w:t>z</w:t>
      </w:r>
      <w:r w:rsidRPr="00D7668D">
        <w:rPr>
          <w:rFonts w:asciiTheme="majorBidi" w:hAnsiTheme="majorBidi" w:cstheme="majorBidi"/>
          <w:sz w:val="28"/>
        </w:rPr>
        <w:t>ed when the construction is completed or developing project is stopped.</w:t>
      </w:r>
    </w:p>
    <w:p w14:paraId="67F2F8DF" w14:textId="22C75BB9" w:rsidR="006C01AA" w:rsidRPr="00D7668D" w:rsidRDefault="00E84C02" w:rsidP="00CB7B72">
      <w:pPr>
        <w:spacing w:after="0" w:line="400" w:lineRule="exact"/>
        <w:ind w:left="1276" w:right="113" w:hanging="142"/>
        <w:jc w:val="thaiDistribute"/>
        <w:rPr>
          <w:rFonts w:asciiTheme="majorBidi" w:hAnsiTheme="majorBidi" w:cstheme="majorBidi"/>
          <w:sz w:val="28"/>
        </w:rPr>
      </w:pPr>
      <w:r w:rsidRPr="00D7668D">
        <w:rPr>
          <w:rFonts w:asciiTheme="majorBidi" w:hAnsiTheme="majorBidi" w:cstheme="majorBidi" w:hint="cs"/>
          <w:sz w:val="28"/>
          <w:cs/>
        </w:rPr>
        <w:t xml:space="preserve">- </w:t>
      </w:r>
      <w:r w:rsidR="00CB7B72" w:rsidRPr="00D7668D">
        <w:rPr>
          <w:rFonts w:asciiTheme="majorBidi" w:hAnsiTheme="majorBidi" w:cstheme="majorBidi"/>
          <w:sz w:val="28"/>
        </w:rPr>
        <w:t xml:space="preserve">  </w:t>
      </w:r>
      <w:r w:rsidR="006C01AA" w:rsidRPr="00D7668D">
        <w:rPr>
          <w:rFonts w:asciiTheme="majorBidi" w:hAnsiTheme="majorBidi" w:cstheme="majorBidi"/>
          <w:sz w:val="28"/>
        </w:rPr>
        <w:t>Finished goods</w:t>
      </w:r>
    </w:p>
    <w:p w14:paraId="4FDCE2BB" w14:textId="508C510C" w:rsidR="006C01AA" w:rsidRPr="00D7668D" w:rsidRDefault="006C01AA" w:rsidP="00CB7B72">
      <w:pPr>
        <w:spacing w:after="0" w:line="40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Inventories consist of completed condominium, land and house which have not been transferred to the buyer are valued at the lower of cost by using specific method or net reali</w:t>
      </w:r>
      <w:r w:rsidR="00964C8A" w:rsidRPr="00D7668D">
        <w:rPr>
          <w:rFonts w:asciiTheme="majorBidi" w:hAnsiTheme="majorBidi" w:cstheme="majorBidi"/>
          <w:sz w:val="28"/>
        </w:rPr>
        <w:t>z</w:t>
      </w:r>
      <w:r w:rsidRPr="00D7668D">
        <w:rPr>
          <w:rFonts w:asciiTheme="majorBidi" w:hAnsiTheme="majorBidi" w:cstheme="majorBidi"/>
          <w:sz w:val="28"/>
        </w:rPr>
        <w:t>able value.</w:t>
      </w:r>
    </w:p>
    <w:p w14:paraId="50149899" w14:textId="1D5F4243" w:rsidR="006C01AA" w:rsidRPr="00D7668D" w:rsidRDefault="006C01AA" w:rsidP="00CB7B72">
      <w:pPr>
        <w:spacing w:after="0" w:line="400" w:lineRule="exact"/>
        <w:ind w:left="1134" w:right="113" w:hanging="567"/>
        <w:jc w:val="thaiDistribute"/>
        <w:rPr>
          <w:rFonts w:asciiTheme="majorBidi" w:hAnsiTheme="majorBidi" w:cstheme="majorBidi"/>
          <w:sz w:val="28"/>
        </w:rPr>
      </w:pPr>
      <w:r w:rsidRPr="00D7668D">
        <w:rPr>
          <w:rFonts w:asciiTheme="majorBidi" w:hAnsiTheme="majorBidi" w:cstheme="majorBidi"/>
          <w:sz w:val="28"/>
        </w:rPr>
        <w:t>4.6</w:t>
      </w:r>
      <w:r w:rsidR="00F503CF" w:rsidRPr="00D7668D">
        <w:rPr>
          <w:rFonts w:asciiTheme="majorBidi" w:hAnsiTheme="majorBidi" w:cstheme="majorBidi"/>
          <w:sz w:val="28"/>
        </w:rPr>
        <w:tab/>
      </w:r>
      <w:r w:rsidRPr="00D7668D">
        <w:rPr>
          <w:rFonts w:asciiTheme="majorBidi" w:hAnsiTheme="majorBidi" w:cstheme="majorBidi"/>
          <w:sz w:val="28"/>
        </w:rPr>
        <w:t>Investments in subsidiaries</w:t>
      </w:r>
    </w:p>
    <w:p w14:paraId="226A3600" w14:textId="0C37C559" w:rsidR="006C01AA" w:rsidRPr="00D7668D" w:rsidRDefault="006C01AA" w:rsidP="00CB7B72">
      <w:pPr>
        <w:spacing w:after="0" w:line="400" w:lineRule="exact"/>
        <w:ind w:left="1134" w:right="140" w:firstLine="567"/>
        <w:jc w:val="thaiDistribute"/>
        <w:rPr>
          <w:rFonts w:asciiTheme="majorBidi" w:hAnsiTheme="majorBidi" w:cstheme="majorBidi"/>
          <w:sz w:val="28"/>
        </w:rPr>
      </w:pPr>
      <w:r w:rsidRPr="00D7668D">
        <w:rPr>
          <w:rFonts w:asciiTheme="majorBidi" w:hAnsiTheme="majorBidi" w:cstheme="majorBidi"/>
          <w:sz w:val="28"/>
        </w:rPr>
        <w:t>Investments in subsidiaries in the separate financial statements are stated at cost less provision for impairment (if any).</w:t>
      </w:r>
    </w:p>
    <w:p w14:paraId="4B9A2E03" w14:textId="34237ED5" w:rsidR="006C01AA" w:rsidRPr="00D7668D" w:rsidRDefault="006C01AA" w:rsidP="00CB7B72">
      <w:pPr>
        <w:spacing w:after="0" w:line="400" w:lineRule="exact"/>
        <w:ind w:left="1134" w:right="113" w:hanging="567"/>
        <w:jc w:val="thaiDistribute"/>
        <w:rPr>
          <w:rFonts w:asciiTheme="majorBidi" w:hAnsiTheme="majorBidi" w:cstheme="majorBidi"/>
          <w:sz w:val="28"/>
        </w:rPr>
      </w:pPr>
      <w:r w:rsidRPr="00D7668D">
        <w:rPr>
          <w:rFonts w:asciiTheme="majorBidi" w:hAnsiTheme="majorBidi" w:cstheme="majorBidi"/>
          <w:sz w:val="28"/>
        </w:rPr>
        <w:t>4.7</w:t>
      </w:r>
      <w:r w:rsidR="00F503CF" w:rsidRPr="00D7668D">
        <w:rPr>
          <w:rFonts w:asciiTheme="majorBidi" w:hAnsiTheme="majorBidi" w:cstheme="majorBidi"/>
          <w:sz w:val="28"/>
        </w:rPr>
        <w:tab/>
      </w:r>
      <w:r w:rsidRPr="00D7668D">
        <w:rPr>
          <w:rFonts w:asciiTheme="majorBidi" w:hAnsiTheme="majorBidi" w:cstheme="majorBidi"/>
          <w:sz w:val="28"/>
        </w:rPr>
        <w:t xml:space="preserve">Investments in </w:t>
      </w:r>
      <w:r w:rsidR="005D7C81" w:rsidRPr="00D7668D">
        <w:rPr>
          <w:rFonts w:asciiTheme="majorBidi" w:hAnsiTheme="majorBidi" w:cstheme="majorBidi"/>
          <w:sz w:val="28"/>
        </w:rPr>
        <w:t>joint venture</w:t>
      </w:r>
      <w:r w:rsidR="002C474D" w:rsidRPr="00D7668D">
        <w:rPr>
          <w:rFonts w:asciiTheme="majorBidi" w:hAnsiTheme="majorBidi" w:cstheme="majorBidi"/>
          <w:sz w:val="28"/>
        </w:rPr>
        <w:t>s</w:t>
      </w:r>
      <w:r w:rsidR="00202C95" w:rsidRPr="00D7668D">
        <w:rPr>
          <w:rFonts w:asciiTheme="majorBidi" w:hAnsiTheme="majorBidi" w:cstheme="majorBidi"/>
          <w:sz w:val="28"/>
        </w:rPr>
        <w:t xml:space="preserve"> and investment in associates</w:t>
      </w:r>
    </w:p>
    <w:p w14:paraId="4E282003" w14:textId="77777777" w:rsidR="00CA33BF" w:rsidRPr="00D7668D" w:rsidRDefault="002B7ABD" w:rsidP="00CB7B72">
      <w:pPr>
        <w:spacing w:after="0" w:line="40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 xml:space="preserve">Investments in joint ventures in </w:t>
      </w:r>
      <w:r w:rsidR="00202C95" w:rsidRPr="00D7668D">
        <w:rPr>
          <w:rFonts w:asciiTheme="majorBidi" w:hAnsiTheme="majorBidi" w:cstheme="majorBidi"/>
          <w:sz w:val="28"/>
        </w:rPr>
        <w:t xml:space="preserve">and investment in associates </w:t>
      </w:r>
      <w:r w:rsidRPr="00D7668D">
        <w:rPr>
          <w:rFonts w:asciiTheme="majorBidi" w:hAnsiTheme="majorBidi" w:cstheme="majorBidi"/>
          <w:sz w:val="28"/>
        </w:rPr>
        <w:t xml:space="preserve">the separate financial statement are stated by cost method less provision for impairment (if any) and </w:t>
      </w:r>
    </w:p>
    <w:p w14:paraId="07AAF3BB" w14:textId="7AE73955" w:rsidR="002B7ABD" w:rsidRPr="00D7668D" w:rsidRDefault="00E73ADB" w:rsidP="00CB7B72">
      <w:pPr>
        <w:spacing w:after="0" w:line="40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I</w:t>
      </w:r>
      <w:r w:rsidR="002B7ABD" w:rsidRPr="00D7668D">
        <w:rPr>
          <w:rFonts w:asciiTheme="majorBidi" w:hAnsiTheme="majorBidi" w:cstheme="majorBidi"/>
          <w:sz w:val="28"/>
        </w:rPr>
        <w:t xml:space="preserve">nvestments in joint ventures </w:t>
      </w:r>
      <w:r w:rsidR="00202C95" w:rsidRPr="00D7668D">
        <w:rPr>
          <w:rFonts w:asciiTheme="majorBidi" w:hAnsiTheme="majorBidi" w:cstheme="majorBidi"/>
          <w:sz w:val="28"/>
        </w:rPr>
        <w:t xml:space="preserve">and investment in associates </w:t>
      </w:r>
      <w:r w:rsidR="002B7ABD" w:rsidRPr="00D7668D">
        <w:rPr>
          <w:rFonts w:asciiTheme="majorBidi" w:hAnsiTheme="majorBidi" w:cstheme="majorBidi"/>
          <w:sz w:val="28"/>
        </w:rPr>
        <w:t>in the consolidated financial statements are stated by equity method.</w:t>
      </w:r>
    </w:p>
    <w:p w14:paraId="22AB1EFD" w14:textId="19D0978B" w:rsidR="00CB7B72" w:rsidRPr="00D7668D" w:rsidRDefault="00CB7B72">
      <w:pPr>
        <w:rPr>
          <w:rFonts w:asciiTheme="majorBidi" w:hAnsiTheme="majorBidi" w:cstheme="majorBidi"/>
          <w:sz w:val="28"/>
        </w:rPr>
      </w:pPr>
      <w:r w:rsidRPr="00D7668D">
        <w:rPr>
          <w:rFonts w:asciiTheme="majorBidi" w:hAnsiTheme="majorBidi" w:cstheme="majorBidi"/>
          <w:sz w:val="28"/>
        </w:rPr>
        <w:br w:type="page"/>
      </w:r>
    </w:p>
    <w:p w14:paraId="589A6713" w14:textId="1C9BDE48" w:rsidR="006C01AA" w:rsidRPr="00D7668D" w:rsidRDefault="006C01AA" w:rsidP="00CB7B72">
      <w:pPr>
        <w:spacing w:after="0" w:line="400" w:lineRule="exact"/>
        <w:ind w:left="1134" w:right="113" w:hanging="567"/>
        <w:jc w:val="thaiDistribute"/>
        <w:rPr>
          <w:rFonts w:asciiTheme="majorBidi" w:hAnsiTheme="majorBidi" w:cstheme="majorBidi"/>
          <w:sz w:val="28"/>
        </w:rPr>
      </w:pPr>
      <w:r w:rsidRPr="00D7668D">
        <w:rPr>
          <w:rFonts w:asciiTheme="majorBidi" w:hAnsiTheme="majorBidi" w:cstheme="majorBidi"/>
          <w:sz w:val="28"/>
        </w:rPr>
        <w:lastRenderedPageBreak/>
        <w:t>4.8</w:t>
      </w:r>
      <w:r w:rsidR="00F503CF" w:rsidRPr="00D7668D">
        <w:rPr>
          <w:rFonts w:asciiTheme="majorBidi" w:hAnsiTheme="majorBidi" w:cstheme="majorBidi"/>
          <w:sz w:val="28"/>
        </w:rPr>
        <w:tab/>
      </w:r>
      <w:r w:rsidRPr="00D7668D">
        <w:rPr>
          <w:rFonts w:asciiTheme="majorBidi" w:hAnsiTheme="majorBidi" w:cstheme="majorBidi"/>
          <w:sz w:val="28"/>
        </w:rPr>
        <w:t>I</w:t>
      </w:r>
      <w:r w:rsidR="008062B4" w:rsidRPr="00D7668D">
        <w:rPr>
          <w:rFonts w:asciiTheme="majorBidi" w:hAnsiTheme="majorBidi" w:cstheme="majorBidi"/>
          <w:sz w:val="28"/>
        </w:rPr>
        <w:t>nvestment properties</w:t>
      </w:r>
    </w:p>
    <w:p w14:paraId="52462BBA" w14:textId="031184D8" w:rsidR="008062B4" w:rsidRPr="00D7668D" w:rsidRDefault="008062B4" w:rsidP="00CB7B72">
      <w:pPr>
        <w:pStyle w:val="ListParagraph"/>
        <w:spacing w:after="0" w:line="400" w:lineRule="exact"/>
        <w:ind w:left="1134" w:firstLine="567"/>
        <w:jc w:val="both"/>
        <w:rPr>
          <w:rFonts w:asciiTheme="majorBidi" w:hAnsiTheme="majorBidi" w:cstheme="majorBidi"/>
          <w:sz w:val="28"/>
        </w:rPr>
      </w:pPr>
      <w:r w:rsidRPr="00D7668D">
        <w:rPr>
          <w:rFonts w:asciiTheme="majorBidi" w:hAnsiTheme="majorBidi" w:cstheme="majorBidi"/>
          <w:sz w:val="28"/>
        </w:rPr>
        <w:t>Investment properties are properties held to earn rental or for capital appreciation or both, is measured at cost</w:t>
      </w:r>
      <w:r w:rsidRPr="00D7668D">
        <w:rPr>
          <w:rFonts w:asciiTheme="majorBidi" w:hAnsiTheme="majorBidi" w:cstheme="majorBidi"/>
          <w:sz w:val="28"/>
          <w:cs/>
        </w:rPr>
        <w:t xml:space="preserve"> </w:t>
      </w:r>
      <w:r w:rsidRPr="00D7668D">
        <w:rPr>
          <w:rFonts w:asciiTheme="majorBidi" w:hAnsiTheme="majorBidi" w:cstheme="majorBidi"/>
          <w:sz w:val="28"/>
        </w:rPr>
        <w:t>less accumulated depreciation and provision for impairment (if any).</w:t>
      </w:r>
    </w:p>
    <w:p w14:paraId="7BF7E15B" w14:textId="020F5FB9" w:rsidR="008062B4" w:rsidRPr="00D7668D" w:rsidRDefault="008062B4" w:rsidP="00CB7B72">
      <w:pPr>
        <w:pStyle w:val="ListParagraph"/>
        <w:spacing w:after="0" w:line="400" w:lineRule="exact"/>
        <w:ind w:left="1134" w:firstLine="567"/>
        <w:jc w:val="both"/>
        <w:rPr>
          <w:rFonts w:asciiTheme="majorBidi" w:hAnsiTheme="majorBidi" w:cstheme="majorBidi"/>
          <w:sz w:val="28"/>
        </w:rPr>
      </w:pPr>
      <w:r w:rsidRPr="00D7668D">
        <w:rPr>
          <w:rFonts w:asciiTheme="majorBidi" w:hAnsiTheme="majorBidi" w:cstheme="majorBidi"/>
          <w:sz w:val="28"/>
        </w:rPr>
        <w:t>Cost is included the estimated costs of dismantlement, removal the item and restoration the site on which it is</w:t>
      </w:r>
      <w:r w:rsidRPr="00D7668D">
        <w:rPr>
          <w:rFonts w:asciiTheme="majorBidi" w:hAnsiTheme="majorBidi" w:cstheme="majorBidi"/>
          <w:sz w:val="28"/>
          <w:cs/>
        </w:rPr>
        <w:t xml:space="preserve"> </w:t>
      </w:r>
      <w:r w:rsidRPr="00D7668D">
        <w:rPr>
          <w:rFonts w:asciiTheme="majorBidi" w:hAnsiTheme="majorBidi" w:cstheme="majorBidi"/>
          <w:sz w:val="28"/>
        </w:rPr>
        <w:t xml:space="preserve">located, the obligations for which the Company incurs. The residual value and the useful life of an asset is required to review at least at the financial year-end. Depreciation is calculated on a straight-line </w:t>
      </w:r>
      <w:r w:rsidR="00A037F1" w:rsidRPr="00D7668D">
        <w:rPr>
          <w:rFonts w:asciiTheme="majorBidi" w:hAnsiTheme="majorBidi" w:cstheme="majorBidi"/>
          <w:sz w:val="28"/>
        </w:rPr>
        <w:t>basis over estimated useful lives as follows:</w:t>
      </w:r>
    </w:p>
    <w:tbl>
      <w:tblPr>
        <w:tblStyle w:val="TableGrid"/>
        <w:tblW w:w="8681"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1134"/>
        <w:gridCol w:w="4536"/>
      </w:tblGrid>
      <w:tr w:rsidR="000068A3" w:rsidRPr="00D7668D" w14:paraId="136B6C55" w14:textId="1D9AD9A4" w:rsidTr="00CB7B72">
        <w:tc>
          <w:tcPr>
            <w:tcW w:w="3011" w:type="dxa"/>
          </w:tcPr>
          <w:p w14:paraId="0DDC3738" w14:textId="77777777" w:rsidR="000068A3" w:rsidRPr="00D7668D" w:rsidRDefault="000068A3" w:rsidP="0012653C">
            <w:pPr>
              <w:spacing w:line="400" w:lineRule="exact"/>
              <w:jc w:val="both"/>
              <w:rPr>
                <w:rFonts w:asciiTheme="majorBidi" w:hAnsiTheme="majorBidi" w:cstheme="majorBidi"/>
                <w:sz w:val="28"/>
                <w:szCs w:val="28"/>
              </w:rPr>
            </w:pPr>
          </w:p>
        </w:tc>
        <w:tc>
          <w:tcPr>
            <w:tcW w:w="1134" w:type="dxa"/>
          </w:tcPr>
          <w:p w14:paraId="543F173D" w14:textId="282F5E65" w:rsidR="000068A3" w:rsidRPr="00D7668D" w:rsidRDefault="000068A3" w:rsidP="0012653C">
            <w:pPr>
              <w:spacing w:line="400" w:lineRule="exact"/>
              <w:jc w:val="center"/>
              <w:rPr>
                <w:rFonts w:asciiTheme="majorBidi" w:hAnsiTheme="majorBidi" w:cstheme="majorBidi"/>
                <w:sz w:val="28"/>
                <w:szCs w:val="28"/>
                <w:u w:val="single"/>
              </w:rPr>
            </w:pPr>
          </w:p>
        </w:tc>
        <w:tc>
          <w:tcPr>
            <w:tcW w:w="4536" w:type="dxa"/>
          </w:tcPr>
          <w:p w14:paraId="589C1935" w14:textId="77777777" w:rsidR="000068A3" w:rsidRPr="00D7668D" w:rsidRDefault="000068A3" w:rsidP="0012653C">
            <w:pPr>
              <w:spacing w:line="400" w:lineRule="exact"/>
              <w:jc w:val="center"/>
              <w:rPr>
                <w:rFonts w:asciiTheme="majorBidi" w:hAnsiTheme="majorBidi" w:cstheme="majorBidi"/>
                <w:sz w:val="28"/>
                <w:u w:val="single"/>
              </w:rPr>
            </w:pPr>
          </w:p>
        </w:tc>
      </w:tr>
      <w:tr w:rsidR="000068A3" w:rsidRPr="00D7668D" w14:paraId="5B04AE2B" w14:textId="777FDBAB" w:rsidTr="00CB7B72">
        <w:tc>
          <w:tcPr>
            <w:tcW w:w="3011" w:type="dxa"/>
          </w:tcPr>
          <w:p w14:paraId="4BE393D3" w14:textId="15B39E40" w:rsidR="000068A3" w:rsidRPr="00D7668D" w:rsidRDefault="000068A3" w:rsidP="0012653C">
            <w:pPr>
              <w:spacing w:line="400" w:lineRule="exact"/>
              <w:jc w:val="both"/>
              <w:rPr>
                <w:rFonts w:asciiTheme="majorBidi" w:hAnsiTheme="majorBidi" w:cstheme="majorBidi"/>
                <w:b/>
                <w:bCs/>
                <w:sz w:val="28"/>
              </w:rPr>
            </w:pPr>
            <w:r w:rsidRPr="00D7668D">
              <w:rPr>
                <w:rFonts w:asciiTheme="majorBidi" w:hAnsiTheme="majorBidi" w:cstheme="majorBidi"/>
                <w:b/>
                <w:bCs/>
                <w:sz w:val="28"/>
              </w:rPr>
              <w:t>Building and</w:t>
            </w:r>
            <w:r w:rsidR="00A62A5D" w:rsidRPr="00D7668D">
              <w:rPr>
                <w:rFonts w:asciiTheme="majorBidi" w:hAnsiTheme="majorBidi" w:cstheme="majorBidi"/>
                <w:b/>
                <w:bCs/>
                <w:sz w:val="28"/>
              </w:rPr>
              <w:t xml:space="preserve"> Construction</w:t>
            </w:r>
          </w:p>
        </w:tc>
        <w:tc>
          <w:tcPr>
            <w:tcW w:w="1134" w:type="dxa"/>
          </w:tcPr>
          <w:p w14:paraId="74AAE449" w14:textId="77777777" w:rsidR="000068A3" w:rsidRPr="00D7668D" w:rsidRDefault="000068A3" w:rsidP="0012653C">
            <w:pPr>
              <w:spacing w:line="400" w:lineRule="exact"/>
              <w:jc w:val="center"/>
              <w:rPr>
                <w:rFonts w:asciiTheme="majorBidi" w:hAnsiTheme="majorBidi" w:cstheme="majorBidi"/>
                <w:sz w:val="28"/>
                <w:u w:val="single"/>
              </w:rPr>
            </w:pPr>
          </w:p>
        </w:tc>
        <w:tc>
          <w:tcPr>
            <w:tcW w:w="4536" w:type="dxa"/>
          </w:tcPr>
          <w:p w14:paraId="7F1B3204" w14:textId="77777777" w:rsidR="000068A3" w:rsidRPr="00D7668D" w:rsidRDefault="000068A3" w:rsidP="0012653C">
            <w:pPr>
              <w:spacing w:line="400" w:lineRule="exact"/>
              <w:jc w:val="center"/>
              <w:rPr>
                <w:rFonts w:asciiTheme="majorBidi" w:hAnsiTheme="majorBidi" w:cstheme="majorBidi"/>
                <w:sz w:val="28"/>
                <w:u w:val="single"/>
              </w:rPr>
            </w:pPr>
          </w:p>
        </w:tc>
      </w:tr>
      <w:tr w:rsidR="000068A3" w:rsidRPr="00D7668D" w14:paraId="42B6CCEA" w14:textId="515AD03E" w:rsidTr="00CB7B72">
        <w:tc>
          <w:tcPr>
            <w:tcW w:w="3011" w:type="dxa"/>
            <w:shd w:val="clear" w:color="auto" w:fill="auto"/>
          </w:tcPr>
          <w:p w14:paraId="1B27C54F" w14:textId="4E17A64D" w:rsidR="000068A3" w:rsidRPr="00D7668D" w:rsidRDefault="000068A3" w:rsidP="0012653C">
            <w:pPr>
              <w:spacing w:line="400" w:lineRule="exact"/>
              <w:jc w:val="both"/>
              <w:rPr>
                <w:rFonts w:asciiTheme="majorBidi" w:hAnsiTheme="majorBidi" w:cstheme="majorBidi"/>
                <w:sz w:val="28"/>
                <w:szCs w:val="28"/>
              </w:rPr>
            </w:pPr>
            <w:r w:rsidRPr="00D7668D">
              <w:rPr>
                <w:rFonts w:asciiTheme="majorBidi" w:hAnsiTheme="majorBidi" w:cstheme="majorBidi"/>
                <w:sz w:val="28"/>
                <w:szCs w:val="28"/>
              </w:rPr>
              <w:t>Building and Building improvement</w:t>
            </w:r>
          </w:p>
        </w:tc>
        <w:tc>
          <w:tcPr>
            <w:tcW w:w="1134" w:type="dxa"/>
            <w:shd w:val="clear" w:color="auto" w:fill="auto"/>
          </w:tcPr>
          <w:p w14:paraId="5FC925AA" w14:textId="7B4D2C78" w:rsidR="000068A3" w:rsidRPr="00D7668D" w:rsidRDefault="009C5EF5" w:rsidP="0012653C">
            <w:pPr>
              <w:spacing w:line="400" w:lineRule="exact"/>
              <w:jc w:val="center"/>
              <w:rPr>
                <w:rFonts w:asciiTheme="majorBidi" w:hAnsiTheme="majorBidi" w:cstheme="majorBidi"/>
                <w:sz w:val="28"/>
                <w:szCs w:val="28"/>
              </w:rPr>
            </w:pPr>
            <w:r w:rsidRPr="00D7668D">
              <w:rPr>
                <w:rFonts w:asciiTheme="majorBidi" w:hAnsiTheme="majorBidi" w:cstheme="majorBidi"/>
                <w:sz w:val="28"/>
                <w:szCs w:val="28"/>
              </w:rPr>
              <w:t>5</w:t>
            </w:r>
            <w:r w:rsidR="000068A3" w:rsidRPr="00D7668D">
              <w:rPr>
                <w:rFonts w:asciiTheme="majorBidi" w:hAnsiTheme="majorBidi" w:cstheme="majorBidi"/>
                <w:sz w:val="28"/>
                <w:szCs w:val="28"/>
              </w:rPr>
              <w:t>-30 years</w:t>
            </w:r>
            <w:r w:rsidR="000068A3" w:rsidRPr="00D7668D">
              <w:rPr>
                <w:rFonts w:asciiTheme="majorBidi" w:hAnsiTheme="majorBidi" w:cstheme="majorBidi"/>
                <w:sz w:val="28"/>
                <w:szCs w:val="28"/>
                <w:cs/>
              </w:rPr>
              <w:t xml:space="preserve"> </w:t>
            </w:r>
          </w:p>
        </w:tc>
        <w:tc>
          <w:tcPr>
            <w:tcW w:w="4536" w:type="dxa"/>
          </w:tcPr>
          <w:p w14:paraId="23F3C00E" w14:textId="6B943750" w:rsidR="000068A3" w:rsidRPr="00D7668D" w:rsidRDefault="000068A3" w:rsidP="00CB7B72">
            <w:pPr>
              <w:spacing w:line="400" w:lineRule="exact"/>
              <w:rPr>
                <w:rFonts w:asciiTheme="majorBidi" w:hAnsiTheme="majorBidi" w:cstheme="majorBidi"/>
                <w:sz w:val="28"/>
                <w:szCs w:val="28"/>
              </w:rPr>
            </w:pPr>
            <w:r w:rsidRPr="00D7668D">
              <w:rPr>
                <w:rFonts w:asciiTheme="majorBidi" w:hAnsiTheme="majorBidi" w:cstheme="majorBidi"/>
                <w:sz w:val="28"/>
              </w:rPr>
              <w:t>(Term of lease contact in</w:t>
            </w:r>
            <w:r w:rsidRPr="00D7668D">
              <w:rPr>
                <w:rFonts w:asciiTheme="majorBidi" w:hAnsiTheme="majorBidi" w:cstheme="majorBidi"/>
                <w:sz w:val="28"/>
                <w:szCs w:val="28"/>
              </w:rPr>
              <w:t>cluded term of the contract is reasonable to exercise the options to extend the contract</w:t>
            </w:r>
            <w:r w:rsidR="00132FFA" w:rsidRPr="00D7668D">
              <w:rPr>
                <w:rFonts w:asciiTheme="majorBidi" w:hAnsiTheme="majorBidi" w:cstheme="majorBidi"/>
                <w:sz w:val="28"/>
                <w:szCs w:val="28"/>
              </w:rPr>
              <w:t>.</w:t>
            </w:r>
            <w:r w:rsidRPr="00D7668D">
              <w:rPr>
                <w:rFonts w:asciiTheme="majorBidi" w:hAnsiTheme="majorBidi" w:cstheme="majorBidi"/>
                <w:sz w:val="28"/>
                <w:szCs w:val="28"/>
              </w:rPr>
              <w:t>)</w:t>
            </w:r>
          </w:p>
        </w:tc>
      </w:tr>
      <w:tr w:rsidR="000068A3" w:rsidRPr="00D7668D" w14:paraId="05248534" w14:textId="591B9148" w:rsidTr="00CB7B72">
        <w:tc>
          <w:tcPr>
            <w:tcW w:w="3011" w:type="dxa"/>
            <w:shd w:val="clear" w:color="auto" w:fill="auto"/>
          </w:tcPr>
          <w:p w14:paraId="657C3400" w14:textId="187FEC6F" w:rsidR="000068A3" w:rsidRPr="00D7668D" w:rsidRDefault="000068A3" w:rsidP="0012653C">
            <w:pPr>
              <w:spacing w:line="400" w:lineRule="exact"/>
              <w:jc w:val="both"/>
              <w:rPr>
                <w:rFonts w:asciiTheme="majorBidi" w:hAnsiTheme="majorBidi" w:cstheme="majorBidi"/>
                <w:sz w:val="28"/>
                <w:szCs w:val="28"/>
              </w:rPr>
            </w:pPr>
            <w:r w:rsidRPr="00D7668D">
              <w:rPr>
                <w:rFonts w:asciiTheme="majorBidi" w:hAnsiTheme="majorBidi" w:cstheme="majorBidi"/>
                <w:sz w:val="28"/>
                <w:szCs w:val="28"/>
              </w:rPr>
              <w:t>Building decoration</w:t>
            </w:r>
          </w:p>
        </w:tc>
        <w:tc>
          <w:tcPr>
            <w:tcW w:w="1134" w:type="dxa"/>
            <w:shd w:val="clear" w:color="auto" w:fill="auto"/>
          </w:tcPr>
          <w:p w14:paraId="68E3C5B4" w14:textId="09A26AF4" w:rsidR="000068A3" w:rsidRPr="00D7668D" w:rsidRDefault="000068A3" w:rsidP="0012653C">
            <w:pPr>
              <w:spacing w:line="400" w:lineRule="exact"/>
              <w:jc w:val="center"/>
              <w:rPr>
                <w:rFonts w:asciiTheme="majorBidi" w:hAnsiTheme="majorBidi" w:cstheme="majorBidi"/>
                <w:sz w:val="28"/>
                <w:szCs w:val="28"/>
              </w:rPr>
            </w:pPr>
            <w:r w:rsidRPr="00D7668D">
              <w:rPr>
                <w:rFonts w:asciiTheme="majorBidi" w:hAnsiTheme="majorBidi" w:cstheme="majorBidi"/>
                <w:sz w:val="28"/>
                <w:szCs w:val="28"/>
              </w:rPr>
              <w:t>5</w:t>
            </w:r>
            <w:r w:rsidR="009C5EF5" w:rsidRPr="00D7668D">
              <w:rPr>
                <w:rFonts w:asciiTheme="majorBidi" w:hAnsiTheme="majorBidi" w:cstheme="majorBidi"/>
                <w:sz w:val="28"/>
                <w:szCs w:val="28"/>
              </w:rPr>
              <w:t xml:space="preserve"> </w:t>
            </w:r>
            <w:r w:rsidRPr="00D7668D">
              <w:rPr>
                <w:rFonts w:asciiTheme="majorBidi" w:hAnsiTheme="majorBidi" w:cstheme="majorBidi"/>
                <w:sz w:val="28"/>
                <w:szCs w:val="28"/>
              </w:rPr>
              <w:t>years</w:t>
            </w:r>
          </w:p>
        </w:tc>
        <w:tc>
          <w:tcPr>
            <w:tcW w:w="4536" w:type="dxa"/>
          </w:tcPr>
          <w:p w14:paraId="11A159D7" w14:textId="77777777" w:rsidR="000068A3" w:rsidRPr="00D7668D" w:rsidRDefault="000068A3" w:rsidP="00CB7B72">
            <w:pPr>
              <w:spacing w:line="400" w:lineRule="exact"/>
              <w:rPr>
                <w:rFonts w:asciiTheme="majorBidi" w:hAnsiTheme="majorBidi" w:cstheme="majorBidi"/>
                <w:sz w:val="28"/>
              </w:rPr>
            </w:pPr>
          </w:p>
        </w:tc>
      </w:tr>
      <w:tr w:rsidR="000068A3" w:rsidRPr="00D7668D" w14:paraId="2909F17D" w14:textId="7600490C" w:rsidTr="00CB7B72">
        <w:tc>
          <w:tcPr>
            <w:tcW w:w="3011" w:type="dxa"/>
            <w:shd w:val="clear" w:color="auto" w:fill="auto"/>
          </w:tcPr>
          <w:p w14:paraId="23ED439B" w14:textId="0FEC04E7" w:rsidR="000068A3" w:rsidRPr="00D7668D" w:rsidRDefault="000068A3" w:rsidP="0012653C">
            <w:pPr>
              <w:spacing w:line="400" w:lineRule="exact"/>
              <w:jc w:val="both"/>
              <w:rPr>
                <w:rFonts w:asciiTheme="majorBidi" w:hAnsiTheme="majorBidi" w:cstheme="majorBidi"/>
                <w:sz w:val="28"/>
                <w:szCs w:val="28"/>
              </w:rPr>
            </w:pPr>
            <w:r w:rsidRPr="00D7668D">
              <w:rPr>
                <w:rFonts w:asciiTheme="majorBidi" w:hAnsiTheme="majorBidi" w:cstheme="majorBidi"/>
                <w:sz w:val="28"/>
                <w:szCs w:val="28"/>
              </w:rPr>
              <w:t>Utilities system</w:t>
            </w:r>
          </w:p>
        </w:tc>
        <w:tc>
          <w:tcPr>
            <w:tcW w:w="1134" w:type="dxa"/>
            <w:shd w:val="clear" w:color="auto" w:fill="auto"/>
          </w:tcPr>
          <w:p w14:paraId="60474409" w14:textId="215C826B" w:rsidR="000068A3" w:rsidRPr="00D7668D" w:rsidRDefault="00202C95" w:rsidP="0012653C">
            <w:pPr>
              <w:spacing w:line="400" w:lineRule="exact"/>
              <w:jc w:val="center"/>
              <w:rPr>
                <w:rFonts w:asciiTheme="majorBidi" w:hAnsiTheme="majorBidi" w:cstheme="majorBidi"/>
                <w:sz w:val="28"/>
                <w:szCs w:val="28"/>
              </w:rPr>
            </w:pPr>
            <w:r w:rsidRPr="00D7668D">
              <w:rPr>
                <w:rFonts w:asciiTheme="majorBidi" w:hAnsiTheme="majorBidi" w:cstheme="majorBidi"/>
                <w:sz w:val="28"/>
                <w:szCs w:val="28"/>
              </w:rPr>
              <w:t>3</w:t>
            </w:r>
            <w:r w:rsidR="000068A3" w:rsidRPr="00D7668D">
              <w:rPr>
                <w:rFonts w:asciiTheme="majorBidi" w:hAnsiTheme="majorBidi" w:cstheme="majorBidi"/>
                <w:sz w:val="28"/>
                <w:szCs w:val="28"/>
              </w:rPr>
              <w:t>-30</w:t>
            </w:r>
            <w:r w:rsidR="000068A3" w:rsidRPr="00D7668D">
              <w:rPr>
                <w:rFonts w:asciiTheme="majorBidi" w:hAnsiTheme="majorBidi" w:cstheme="majorBidi"/>
                <w:sz w:val="28"/>
                <w:szCs w:val="28"/>
                <w:cs/>
              </w:rPr>
              <w:t xml:space="preserve"> </w:t>
            </w:r>
            <w:r w:rsidR="000068A3" w:rsidRPr="00D7668D">
              <w:rPr>
                <w:rFonts w:asciiTheme="majorBidi" w:hAnsiTheme="majorBidi" w:cstheme="majorBidi"/>
                <w:sz w:val="28"/>
                <w:szCs w:val="28"/>
              </w:rPr>
              <w:t>years</w:t>
            </w:r>
          </w:p>
        </w:tc>
        <w:tc>
          <w:tcPr>
            <w:tcW w:w="4536" w:type="dxa"/>
          </w:tcPr>
          <w:p w14:paraId="03FF3731" w14:textId="71086EEC" w:rsidR="000068A3" w:rsidRPr="00D7668D" w:rsidRDefault="00911854" w:rsidP="00CB7B72">
            <w:pPr>
              <w:spacing w:line="400" w:lineRule="exact"/>
              <w:rPr>
                <w:rFonts w:asciiTheme="majorBidi" w:hAnsiTheme="majorBidi" w:cstheme="majorBidi"/>
                <w:sz w:val="28"/>
              </w:rPr>
            </w:pPr>
            <w:r w:rsidRPr="00D7668D">
              <w:rPr>
                <w:rFonts w:asciiTheme="majorBidi" w:hAnsiTheme="majorBidi" w:cstheme="majorBidi"/>
                <w:sz w:val="28"/>
              </w:rPr>
              <w:t>(Term of lease contact in</w:t>
            </w:r>
            <w:r w:rsidRPr="00D7668D">
              <w:rPr>
                <w:rFonts w:asciiTheme="majorBidi" w:hAnsiTheme="majorBidi" w:cstheme="majorBidi"/>
                <w:sz w:val="28"/>
                <w:szCs w:val="28"/>
              </w:rPr>
              <w:t>cluded term of the contract is reasonable to exercise the options to extend the contract</w:t>
            </w:r>
            <w:r w:rsidR="00132FFA" w:rsidRPr="00D7668D">
              <w:rPr>
                <w:rFonts w:asciiTheme="majorBidi" w:hAnsiTheme="majorBidi" w:cstheme="majorBidi"/>
                <w:sz w:val="28"/>
                <w:szCs w:val="28"/>
              </w:rPr>
              <w:t>.</w:t>
            </w:r>
            <w:r w:rsidRPr="00D7668D">
              <w:rPr>
                <w:rFonts w:asciiTheme="majorBidi" w:hAnsiTheme="majorBidi" w:cstheme="majorBidi"/>
                <w:sz w:val="28"/>
                <w:szCs w:val="28"/>
              </w:rPr>
              <w:t>)</w:t>
            </w:r>
          </w:p>
        </w:tc>
      </w:tr>
    </w:tbl>
    <w:p w14:paraId="764605A0" w14:textId="097B9712" w:rsidR="008062B4" w:rsidRPr="00D7668D" w:rsidRDefault="008062B4" w:rsidP="00CB7B72">
      <w:pPr>
        <w:spacing w:before="240" w:after="0" w:line="400" w:lineRule="exact"/>
        <w:ind w:left="1134" w:right="113" w:hanging="567"/>
        <w:jc w:val="thaiDistribute"/>
        <w:rPr>
          <w:rFonts w:asciiTheme="majorBidi" w:hAnsiTheme="majorBidi" w:cstheme="majorBidi"/>
          <w:sz w:val="28"/>
        </w:rPr>
      </w:pPr>
      <w:r w:rsidRPr="00D7668D">
        <w:rPr>
          <w:rFonts w:asciiTheme="majorBidi" w:hAnsiTheme="majorBidi" w:cstheme="majorBidi"/>
          <w:sz w:val="28"/>
        </w:rPr>
        <w:t>4.9</w:t>
      </w:r>
      <w:r w:rsidR="00F343E3" w:rsidRPr="00D7668D">
        <w:rPr>
          <w:rFonts w:asciiTheme="majorBidi" w:hAnsiTheme="majorBidi" w:cstheme="majorBidi"/>
          <w:sz w:val="28"/>
        </w:rPr>
        <w:tab/>
      </w:r>
      <w:r w:rsidRPr="00D7668D">
        <w:rPr>
          <w:rFonts w:asciiTheme="majorBidi" w:hAnsiTheme="majorBidi" w:cstheme="majorBidi"/>
          <w:sz w:val="28"/>
        </w:rPr>
        <w:t>Property, plant and equipment</w:t>
      </w:r>
    </w:p>
    <w:p w14:paraId="2E31D066" w14:textId="1C0C4255" w:rsidR="008062B4" w:rsidRPr="00D7668D" w:rsidRDefault="008062B4" w:rsidP="00CB7B72">
      <w:pPr>
        <w:spacing w:after="0" w:line="40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Property, plant and equipment are recorded at cost. Cost consist</w:t>
      </w:r>
      <w:r w:rsidR="000B5387" w:rsidRPr="00D7668D">
        <w:rPr>
          <w:rFonts w:asciiTheme="majorBidi" w:hAnsiTheme="majorBidi" w:cstheme="majorBidi"/>
          <w:sz w:val="28"/>
        </w:rPr>
        <w:t>s</w:t>
      </w:r>
      <w:r w:rsidRPr="00D7668D">
        <w:rPr>
          <w:rFonts w:asciiTheme="majorBidi" w:hAnsiTheme="majorBidi" w:cstheme="majorBidi"/>
          <w:sz w:val="28"/>
        </w:rPr>
        <w:t xml:space="preserve"> of initial cost of acquisition, dismantlement, removal and restoration less accumulated depreciation and provision for impairment (if any).</w:t>
      </w:r>
    </w:p>
    <w:p w14:paraId="602FB9B4" w14:textId="357E8E07" w:rsidR="008062B4" w:rsidRPr="00D7668D" w:rsidRDefault="008062B4" w:rsidP="00CB7B72">
      <w:pPr>
        <w:spacing w:after="0" w:line="40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Each part</w:t>
      </w:r>
      <w:r w:rsidR="00964C8A" w:rsidRPr="00D7668D">
        <w:rPr>
          <w:rFonts w:asciiTheme="majorBidi" w:hAnsiTheme="majorBidi" w:cstheme="majorBidi"/>
          <w:sz w:val="28"/>
        </w:rPr>
        <w:t xml:space="preserve"> </w:t>
      </w:r>
      <w:r w:rsidRPr="00D7668D">
        <w:rPr>
          <w:rFonts w:asciiTheme="majorBidi" w:hAnsiTheme="majorBidi" w:cstheme="majorBidi"/>
          <w:sz w:val="28"/>
        </w:rPr>
        <w:t>of property, plant and equipment which have different useful lives, are recorded and depreciated separately for each significant parts of those assets.</w:t>
      </w:r>
    </w:p>
    <w:p w14:paraId="7CB74E1F" w14:textId="2001F706" w:rsidR="00320718" w:rsidRPr="00D7668D" w:rsidRDefault="00320718" w:rsidP="00CB7B72">
      <w:pPr>
        <w:spacing w:before="120" w:after="0" w:line="40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The residual value and the useful life of an asset is required to review at least at the financial year-end.</w:t>
      </w:r>
    </w:p>
    <w:p w14:paraId="5221F66F" w14:textId="20674906" w:rsidR="008062B4" w:rsidRPr="00D7668D" w:rsidRDefault="00320718" w:rsidP="00CB7B72">
      <w:pPr>
        <w:spacing w:before="120" w:after="0" w:line="400" w:lineRule="exact"/>
        <w:ind w:left="1134" w:right="49" w:firstLine="567"/>
        <w:jc w:val="both"/>
        <w:rPr>
          <w:rFonts w:asciiTheme="majorBidi" w:hAnsiTheme="majorBidi" w:cstheme="majorBidi"/>
          <w:sz w:val="28"/>
        </w:rPr>
      </w:pPr>
      <w:r w:rsidRPr="00D7668D">
        <w:rPr>
          <w:rFonts w:asciiTheme="majorBidi" w:hAnsiTheme="majorBidi" w:cstheme="majorBidi"/>
          <w:sz w:val="28"/>
        </w:rPr>
        <w:t xml:space="preserve">Building and equipment are depreciated on a straight-line basis over the estimated useful lives of the assets as </w:t>
      </w:r>
      <w:proofErr w:type="gramStart"/>
      <w:r w:rsidRPr="00D7668D">
        <w:rPr>
          <w:rFonts w:asciiTheme="majorBidi" w:hAnsiTheme="majorBidi" w:cstheme="majorBidi"/>
          <w:sz w:val="28"/>
        </w:rPr>
        <w:t>follows :</w:t>
      </w:r>
      <w:proofErr w:type="gramEnd"/>
    </w:p>
    <w:tbl>
      <w:tblPr>
        <w:tblStyle w:val="TableGrid"/>
        <w:tblW w:w="8398"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2"/>
        <w:gridCol w:w="1560"/>
        <w:gridCol w:w="3686"/>
      </w:tblGrid>
      <w:tr w:rsidR="00A62A5D" w:rsidRPr="00D7668D" w14:paraId="56601559" w14:textId="77777777" w:rsidTr="00CB7B72">
        <w:trPr>
          <w:trHeight w:val="402"/>
        </w:trPr>
        <w:tc>
          <w:tcPr>
            <w:tcW w:w="3152" w:type="dxa"/>
          </w:tcPr>
          <w:p w14:paraId="6861179A" w14:textId="6574772C" w:rsidR="00A62A5D" w:rsidRPr="00D7668D" w:rsidRDefault="00A62A5D" w:rsidP="0012653C">
            <w:pPr>
              <w:spacing w:line="400" w:lineRule="exact"/>
              <w:jc w:val="thaiDistribute"/>
              <w:rPr>
                <w:rFonts w:asciiTheme="majorBidi" w:hAnsiTheme="majorBidi" w:cstheme="majorBidi"/>
                <w:sz w:val="28"/>
              </w:rPr>
            </w:pPr>
            <w:r w:rsidRPr="00D7668D">
              <w:rPr>
                <w:rFonts w:asciiTheme="majorBidi" w:hAnsiTheme="majorBidi" w:cstheme="majorBidi"/>
                <w:sz w:val="28"/>
                <w:szCs w:val="28"/>
              </w:rPr>
              <w:t>Building and construction</w:t>
            </w:r>
          </w:p>
        </w:tc>
        <w:tc>
          <w:tcPr>
            <w:tcW w:w="1560" w:type="dxa"/>
          </w:tcPr>
          <w:p w14:paraId="6FD34D21" w14:textId="77777777" w:rsidR="00A62A5D" w:rsidRPr="00D7668D" w:rsidRDefault="00A62A5D" w:rsidP="0012653C">
            <w:pPr>
              <w:spacing w:line="400" w:lineRule="exact"/>
              <w:jc w:val="center"/>
              <w:rPr>
                <w:rFonts w:asciiTheme="majorBidi" w:hAnsiTheme="majorBidi" w:cstheme="majorBidi"/>
                <w:sz w:val="28"/>
                <w:u w:val="single"/>
              </w:rPr>
            </w:pPr>
          </w:p>
        </w:tc>
        <w:tc>
          <w:tcPr>
            <w:tcW w:w="3686" w:type="dxa"/>
          </w:tcPr>
          <w:p w14:paraId="1842D131" w14:textId="77777777" w:rsidR="00A62A5D" w:rsidRPr="00D7668D" w:rsidRDefault="00A62A5D" w:rsidP="0012653C">
            <w:pPr>
              <w:spacing w:line="400" w:lineRule="exact"/>
              <w:jc w:val="thaiDistribute"/>
              <w:rPr>
                <w:rFonts w:asciiTheme="majorBidi" w:hAnsiTheme="majorBidi" w:cstheme="majorBidi"/>
                <w:sz w:val="28"/>
              </w:rPr>
            </w:pPr>
          </w:p>
        </w:tc>
      </w:tr>
      <w:tr w:rsidR="00320718" w:rsidRPr="00D7668D" w14:paraId="67403FCF" w14:textId="77777777" w:rsidTr="00CB7B72">
        <w:trPr>
          <w:trHeight w:val="389"/>
        </w:trPr>
        <w:tc>
          <w:tcPr>
            <w:tcW w:w="3152" w:type="dxa"/>
          </w:tcPr>
          <w:p w14:paraId="2BE61F46" w14:textId="7AEDF3BE" w:rsidR="00320718" w:rsidRPr="00D7668D" w:rsidRDefault="00320718" w:rsidP="0012653C">
            <w:pPr>
              <w:spacing w:line="400" w:lineRule="exact"/>
              <w:ind w:left="170" w:hanging="170"/>
              <w:jc w:val="thaiDistribute"/>
              <w:rPr>
                <w:rFonts w:asciiTheme="majorBidi" w:hAnsiTheme="majorBidi" w:cstheme="majorBidi"/>
                <w:sz w:val="28"/>
                <w:szCs w:val="28"/>
              </w:rPr>
            </w:pPr>
            <w:r w:rsidRPr="00D7668D">
              <w:rPr>
                <w:rFonts w:asciiTheme="majorBidi" w:hAnsiTheme="majorBidi" w:cstheme="majorBidi"/>
                <w:sz w:val="28"/>
                <w:szCs w:val="28"/>
                <w:cs/>
              </w:rPr>
              <w:tab/>
            </w:r>
            <w:r w:rsidR="00065D9A" w:rsidRPr="00D7668D">
              <w:rPr>
                <w:rFonts w:asciiTheme="majorBidi" w:hAnsiTheme="majorBidi" w:cstheme="majorBidi"/>
                <w:sz w:val="28"/>
                <w:szCs w:val="28"/>
              </w:rPr>
              <w:t>Temporary</w:t>
            </w:r>
            <w:r w:rsidRPr="00D7668D">
              <w:rPr>
                <w:rFonts w:asciiTheme="majorBidi" w:hAnsiTheme="majorBidi" w:cstheme="majorBidi"/>
                <w:sz w:val="28"/>
                <w:szCs w:val="28"/>
                <w:cs/>
              </w:rPr>
              <w:t xml:space="preserve"> </w:t>
            </w:r>
            <w:r w:rsidR="00065D9A" w:rsidRPr="00D7668D">
              <w:rPr>
                <w:rFonts w:asciiTheme="majorBidi" w:hAnsiTheme="majorBidi" w:cstheme="majorBidi"/>
                <w:sz w:val="28"/>
                <w:szCs w:val="28"/>
              </w:rPr>
              <w:t>s</w:t>
            </w:r>
            <w:r w:rsidRPr="00D7668D">
              <w:rPr>
                <w:rFonts w:asciiTheme="majorBidi" w:hAnsiTheme="majorBidi" w:cstheme="majorBidi"/>
                <w:sz w:val="28"/>
                <w:szCs w:val="28"/>
              </w:rPr>
              <w:t xml:space="preserve">ale office </w:t>
            </w:r>
          </w:p>
        </w:tc>
        <w:tc>
          <w:tcPr>
            <w:tcW w:w="1560" w:type="dxa"/>
          </w:tcPr>
          <w:p w14:paraId="364A94F3" w14:textId="007D285D" w:rsidR="00320718" w:rsidRPr="00D7668D" w:rsidRDefault="00E73ADB" w:rsidP="0012653C">
            <w:pPr>
              <w:spacing w:line="400" w:lineRule="exact"/>
              <w:jc w:val="center"/>
              <w:rPr>
                <w:rFonts w:asciiTheme="majorBidi" w:hAnsiTheme="majorBidi" w:cstheme="majorBidi"/>
                <w:sz w:val="28"/>
                <w:szCs w:val="28"/>
              </w:rPr>
            </w:pPr>
            <w:r w:rsidRPr="00D7668D">
              <w:rPr>
                <w:rFonts w:asciiTheme="majorBidi" w:hAnsiTheme="majorBidi" w:cstheme="majorBidi"/>
                <w:sz w:val="28"/>
                <w:szCs w:val="28"/>
              </w:rPr>
              <w:t>2</w:t>
            </w:r>
            <w:r w:rsidR="00663346" w:rsidRPr="00D7668D">
              <w:rPr>
                <w:rFonts w:asciiTheme="majorBidi" w:hAnsiTheme="majorBidi" w:cstheme="majorBidi"/>
                <w:sz w:val="28"/>
                <w:szCs w:val="28"/>
              </w:rPr>
              <w:t xml:space="preserve"> </w:t>
            </w:r>
            <w:r w:rsidR="00320718" w:rsidRPr="00D7668D">
              <w:rPr>
                <w:rFonts w:asciiTheme="majorBidi" w:hAnsiTheme="majorBidi" w:cstheme="majorBidi"/>
                <w:sz w:val="28"/>
                <w:szCs w:val="28"/>
              </w:rPr>
              <w:t>-</w:t>
            </w:r>
            <w:r w:rsidR="00202C95" w:rsidRPr="00D7668D">
              <w:rPr>
                <w:rFonts w:asciiTheme="majorBidi" w:hAnsiTheme="majorBidi" w:cstheme="majorBidi"/>
                <w:sz w:val="28"/>
                <w:szCs w:val="28"/>
              </w:rPr>
              <w:t xml:space="preserve"> </w:t>
            </w:r>
            <w:r w:rsidR="00320718" w:rsidRPr="00D7668D">
              <w:rPr>
                <w:rFonts w:asciiTheme="majorBidi" w:hAnsiTheme="majorBidi" w:cstheme="majorBidi"/>
                <w:sz w:val="28"/>
                <w:szCs w:val="28"/>
              </w:rPr>
              <w:t>6</w:t>
            </w:r>
            <w:r w:rsidR="00320718" w:rsidRPr="00D7668D">
              <w:rPr>
                <w:rFonts w:asciiTheme="majorBidi" w:hAnsiTheme="majorBidi" w:cstheme="majorBidi"/>
                <w:sz w:val="28"/>
                <w:szCs w:val="28"/>
                <w:cs/>
              </w:rPr>
              <w:t xml:space="preserve"> </w:t>
            </w:r>
            <w:r w:rsidR="00320718" w:rsidRPr="00D7668D">
              <w:rPr>
                <w:rFonts w:asciiTheme="majorBidi" w:hAnsiTheme="majorBidi" w:cstheme="majorBidi"/>
                <w:sz w:val="28"/>
                <w:szCs w:val="28"/>
              </w:rPr>
              <w:t>years</w:t>
            </w:r>
          </w:p>
        </w:tc>
        <w:tc>
          <w:tcPr>
            <w:tcW w:w="3686" w:type="dxa"/>
          </w:tcPr>
          <w:p w14:paraId="664103EB" w14:textId="51B70B2F" w:rsidR="00320718" w:rsidRPr="00D7668D" w:rsidRDefault="00320718" w:rsidP="0012653C">
            <w:pPr>
              <w:spacing w:line="400" w:lineRule="exact"/>
              <w:rPr>
                <w:rFonts w:asciiTheme="majorBidi" w:hAnsiTheme="majorBidi" w:cstheme="majorBidi"/>
                <w:sz w:val="28"/>
                <w:szCs w:val="28"/>
              </w:rPr>
            </w:pPr>
            <w:r w:rsidRPr="00D7668D">
              <w:rPr>
                <w:rFonts w:asciiTheme="majorBidi" w:hAnsiTheme="majorBidi" w:cstheme="majorBidi"/>
                <w:sz w:val="28"/>
                <w:szCs w:val="28"/>
                <w:cs/>
              </w:rPr>
              <w:t>(</w:t>
            </w:r>
            <w:r w:rsidR="00065D9A" w:rsidRPr="00D7668D">
              <w:rPr>
                <w:rFonts w:asciiTheme="majorBidi" w:hAnsiTheme="majorBidi" w:cstheme="majorBidi"/>
                <w:sz w:val="28"/>
                <w:szCs w:val="28"/>
              </w:rPr>
              <w:t>o</w:t>
            </w:r>
            <w:r w:rsidRPr="00D7668D">
              <w:rPr>
                <w:rFonts w:asciiTheme="majorBidi" w:hAnsiTheme="majorBidi" w:cstheme="majorBidi"/>
                <w:sz w:val="28"/>
                <w:szCs w:val="28"/>
              </w:rPr>
              <w:t>r the service life according to the sales plan)</w:t>
            </w:r>
          </w:p>
        </w:tc>
      </w:tr>
      <w:tr w:rsidR="00320718" w:rsidRPr="00D7668D" w14:paraId="158BDE05" w14:textId="77777777" w:rsidTr="00CB7B72">
        <w:trPr>
          <w:trHeight w:val="389"/>
        </w:trPr>
        <w:tc>
          <w:tcPr>
            <w:tcW w:w="3152" w:type="dxa"/>
          </w:tcPr>
          <w:p w14:paraId="26DCE88E" w14:textId="2B357EC6" w:rsidR="00320718" w:rsidRPr="00D7668D" w:rsidRDefault="00320718" w:rsidP="0012653C">
            <w:pPr>
              <w:spacing w:line="400" w:lineRule="exact"/>
              <w:ind w:left="170" w:hanging="170"/>
              <w:jc w:val="thaiDistribute"/>
              <w:rPr>
                <w:rFonts w:asciiTheme="majorBidi" w:hAnsiTheme="majorBidi" w:cstheme="majorBidi"/>
                <w:sz w:val="28"/>
                <w:szCs w:val="28"/>
              </w:rPr>
            </w:pPr>
            <w:r w:rsidRPr="00D7668D">
              <w:rPr>
                <w:rFonts w:asciiTheme="majorBidi" w:hAnsiTheme="majorBidi" w:cstheme="majorBidi"/>
                <w:sz w:val="28"/>
                <w:szCs w:val="28"/>
                <w:cs/>
              </w:rPr>
              <w:tab/>
            </w:r>
            <w:r w:rsidRPr="00D7668D">
              <w:rPr>
                <w:rFonts w:asciiTheme="majorBidi" w:hAnsiTheme="majorBidi" w:cstheme="majorBidi"/>
                <w:sz w:val="28"/>
                <w:szCs w:val="28"/>
              </w:rPr>
              <w:t>Building</w:t>
            </w:r>
            <w:r w:rsidR="00065D9A" w:rsidRPr="00D7668D">
              <w:rPr>
                <w:rFonts w:asciiTheme="majorBidi" w:hAnsiTheme="majorBidi" w:cstheme="majorBidi"/>
                <w:sz w:val="28"/>
                <w:szCs w:val="28"/>
              </w:rPr>
              <w:t xml:space="preserve"> </w:t>
            </w:r>
            <w:r w:rsidRPr="00D7668D">
              <w:rPr>
                <w:rFonts w:asciiTheme="majorBidi" w:hAnsiTheme="majorBidi" w:cstheme="majorBidi"/>
                <w:sz w:val="28"/>
                <w:szCs w:val="28"/>
              </w:rPr>
              <w:t>and</w:t>
            </w:r>
            <w:r w:rsidR="00065D9A" w:rsidRPr="00D7668D">
              <w:rPr>
                <w:rFonts w:asciiTheme="majorBidi" w:hAnsiTheme="majorBidi" w:cstheme="majorBidi"/>
                <w:sz w:val="28"/>
                <w:szCs w:val="28"/>
              </w:rPr>
              <w:t xml:space="preserve"> building </w:t>
            </w:r>
            <w:r w:rsidRPr="00D7668D">
              <w:rPr>
                <w:rFonts w:asciiTheme="majorBidi" w:hAnsiTheme="majorBidi" w:cstheme="majorBidi"/>
                <w:sz w:val="28"/>
                <w:szCs w:val="28"/>
              </w:rPr>
              <w:t>improvements</w:t>
            </w:r>
          </w:p>
        </w:tc>
        <w:tc>
          <w:tcPr>
            <w:tcW w:w="1560" w:type="dxa"/>
          </w:tcPr>
          <w:p w14:paraId="03D248D6" w14:textId="33D133BA" w:rsidR="00320718" w:rsidRPr="00D7668D" w:rsidRDefault="00CA1544" w:rsidP="0012653C">
            <w:pPr>
              <w:spacing w:line="400" w:lineRule="exact"/>
              <w:jc w:val="center"/>
              <w:rPr>
                <w:rFonts w:asciiTheme="majorBidi" w:hAnsiTheme="majorBidi" w:cstheme="majorBidi"/>
                <w:sz w:val="28"/>
                <w:szCs w:val="28"/>
              </w:rPr>
            </w:pPr>
            <w:r w:rsidRPr="00D7668D">
              <w:rPr>
                <w:rFonts w:asciiTheme="majorBidi" w:hAnsiTheme="majorBidi" w:cstheme="majorBidi"/>
                <w:sz w:val="28"/>
                <w:szCs w:val="28"/>
              </w:rPr>
              <w:t>1</w:t>
            </w:r>
            <w:r w:rsidR="00320718" w:rsidRPr="00D7668D">
              <w:rPr>
                <w:rFonts w:asciiTheme="majorBidi" w:hAnsiTheme="majorBidi" w:cstheme="majorBidi"/>
                <w:sz w:val="28"/>
                <w:szCs w:val="28"/>
              </w:rPr>
              <w:t>0-30</w:t>
            </w:r>
            <w:r w:rsidR="00320718" w:rsidRPr="00D7668D">
              <w:rPr>
                <w:rFonts w:asciiTheme="majorBidi" w:hAnsiTheme="majorBidi" w:cstheme="majorBidi"/>
                <w:sz w:val="28"/>
                <w:szCs w:val="28"/>
                <w:cs/>
              </w:rPr>
              <w:t xml:space="preserve"> </w:t>
            </w:r>
            <w:r w:rsidR="00320718" w:rsidRPr="00D7668D">
              <w:rPr>
                <w:rFonts w:asciiTheme="majorBidi" w:hAnsiTheme="majorBidi" w:cstheme="majorBidi"/>
                <w:sz w:val="28"/>
                <w:szCs w:val="28"/>
              </w:rPr>
              <w:t>years</w:t>
            </w:r>
          </w:p>
        </w:tc>
        <w:tc>
          <w:tcPr>
            <w:tcW w:w="3686" w:type="dxa"/>
          </w:tcPr>
          <w:p w14:paraId="3540E487" w14:textId="77777777" w:rsidR="00320718" w:rsidRPr="00D7668D" w:rsidRDefault="00320718" w:rsidP="0012653C">
            <w:pPr>
              <w:spacing w:line="400" w:lineRule="exact"/>
              <w:jc w:val="thaiDistribute"/>
              <w:rPr>
                <w:rFonts w:asciiTheme="majorBidi" w:hAnsiTheme="majorBidi" w:cstheme="majorBidi"/>
                <w:sz w:val="28"/>
                <w:szCs w:val="28"/>
              </w:rPr>
            </w:pPr>
          </w:p>
        </w:tc>
      </w:tr>
      <w:tr w:rsidR="005D7C81" w:rsidRPr="00D7668D" w14:paraId="5F551C01" w14:textId="77777777" w:rsidTr="00CB7B72">
        <w:trPr>
          <w:trHeight w:val="402"/>
        </w:trPr>
        <w:tc>
          <w:tcPr>
            <w:tcW w:w="3152" w:type="dxa"/>
          </w:tcPr>
          <w:p w14:paraId="26EB6387" w14:textId="0F63B032" w:rsidR="005D7C81" w:rsidRPr="00D7668D" w:rsidRDefault="005D7C81" w:rsidP="0012653C">
            <w:pPr>
              <w:spacing w:line="400" w:lineRule="exact"/>
              <w:ind w:left="170" w:hanging="170"/>
              <w:jc w:val="thaiDistribute"/>
              <w:rPr>
                <w:rFonts w:asciiTheme="majorBidi" w:hAnsiTheme="majorBidi" w:cstheme="majorBidi"/>
                <w:sz w:val="28"/>
                <w:cs/>
              </w:rPr>
            </w:pPr>
            <w:r w:rsidRPr="00D7668D">
              <w:rPr>
                <w:rFonts w:asciiTheme="majorBidi" w:hAnsiTheme="majorBidi" w:cstheme="majorBidi"/>
                <w:sz w:val="28"/>
                <w:szCs w:val="28"/>
              </w:rPr>
              <w:t>Computer and equipment</w:t>
            </w:r>
          </w:p>
        </w:tc>
        <w:tc>
          <w:tcPr>
            <w:tcW w:w="1560" w:type="dxa"/>
          </w:tcPr>
          <w:p w14:paraId="2F55EBE4" w14:textId="2CC0C40C" w:rsidR="005D7C81" w:rsidRPr="00D7668D" w:rsidRDefault="005D7C81" w:rsidP="0012653C">
            <w:pPr>
              <w:spacing w:line="400" w:lineRule="exact"/>
              <w:jc w:val="center"/>
              <w:rPr>
                <w:rFonts w:asciiTheme="majorBidi" w:hAnsiTheme="majorBidi" w:cstheme="majorBidi"/>
                <w:sz w:val="28"/>
              </w:rPr>
            </w:pPr>
            <w:r w:rsidRPr="00D7668D">
              <w:rPr>
                <w:rFonts w:asciiTheme="majorBidi" w:hAnsiTheme="majorBidi" w:cstheme="majorBidi"/>
                <w:sz w:val="28"/>
                <w:szCs w:val="28"/>
              </w:rPr>
              <w:t>5</w:t>
            </w:r>
            <w:r w:rsidR="00D642B1" w:rsidRPr="00D7668D">
              <w:rPr>
                <w:rFonts w:asciiTheme="majorBidi" w:hAnsiTheme="majorBidi" w:cstheme="majorBidi"/>
                <w:sz w:val="28"/>
                <w:szCs w:val="28"/>
              </w:rPr>
              <w:t>-10</w:t>
            </w:r>
            <w:r w:rsidRPr="00D7668D">
              <w:rPr>
                <w:rFonts w:asciiTheme="majorBidi" w:hAnsiTheme="majorBidi" w:cstheme="majorBidi"/>
                <w:sz w:val="28"/>
                <w:szCs w:val="28"/>
              </w:rPr>
              <w:t xml:space="preserve"> years</w:t>
            </w:r>
          </w:p>
        </w:tc>
        <w:tc>
          <w:tcPr>
            <w:tcW w:w="3686" w:type="dxa"/>
          </w:tcPr>
          <w:p w14:paraId="0E474600" w14:textId="77777777" w:rsidR="005D7C81" w:rsidRPr="00D7668D" w:rsidRDefault="005D7C81" w:rsidP="0012653C">
            <w:pPr>
              <w:spacing w:line="400" w:lineRule="exact"/>
              <w:jc w:val="thaiDistribute"/>
              <w:rPr>
                <w:rFonts w:asciiTheme="majorBidi" w:hAnsiTheme="majorBidi" w:cstheme="majorBidi"/>
                <w:sz w:val="28"/>
              </w:rPr>
            </w:pPr>
          </w:p>
        </w:tc>
      </w:tr>
      <w:tr w:rsidR="005D7C81" w:rsidRPr="00D7668D" w14:paraId="7E6660B3" w14:textId="77777777" w:rsidTr="00CB7B72">
        <w:trPr>
          <w:trHeight w:val="389"/>
        </w:trPr>
        <w:tc>
          <w:tcPr>
            <w:tcW w:w="3152" w:type="dxa"/>
          </w:tcPr>
          <w:p w14:paraId="31D12A87" w14:textId="5CCA9BFB" w:rsidR="005D7C81" w:rsidRPr="00D7668D" w:rsidRDefault="005D7C81" w:rsidP="0012653C">
            <w:pPr>
              <w:spacing w:line="400" w:lineRule="exact"/>
              <w:jc w:val="thaiDistribute"/>
              <w:rPr>
                <w:rFonts w:asciiTheme="majorBidi" w:hAnsiTheme="majorBidi" w:cstheme="majorBidi"/>
                <w:sz w:val="28"/>
                <w:szCs w:val="28"/>
              </w:rPr>
            </w:pPr>
            <w:r w:rsidRPr="00D7668D">
              <w:rPr>
                <w:rFonts w:asciiTheme="majorBidi" w:hAnsiTheme="majorBidi" w:cstheme="majorBidi"/>
                <w:sz w:val="28"/>
                <w:szCs w:val="28"/>
              </w:rPr>
              <w:t>Tools and equipment</w:t>
            </w:r>
          </w:p>
        </w:tc>
        <w:tc>
          <w:tcPr>
            <w:tcW w:w="1560" w:type="dxa"/>
          </w:tcPr>
          <w:p w14:paraId="4059462C" w14:textId="7A24CC47" w:rsidR="005D7C81" w:rsidRPr="00D7668D" w:rsidRDefault="005D7C81" w:rsidP="0012653C">
            <w:pPr>
              <w:spacing w:line="400" w:lineRule="exact"/>
              <w:jc w:val="center"/>
              <w:rPr>
                <w:rFonts w:asciiTheme="majorBidi" w:hAnsiTheme="majorBidi" w:cstheme="majorBidi"/>
                <w:sz w:val="28"/>
                <w:szCs w:val="28"/>
              </w:rPr>
            </w:pPr>
            <w:r w:rsidRPr="00D7668D">
              <w:rPr>
                <w:rFonts w:asciiTheme="majorBidi" w:hAnsiTheme="majorBidi" w:cstheme="majorBidi"/>
                <w:sz w:val="28"/>
                <w:szCs w:val="28"/>
              </w:rPr>
              <w:t>5 years</w:t>
            </w:r>
          </w:p>
        </w:tc>
        <w:tc>
          <w:tcPr>
            <w:tcW w:w="3686" w:type="dxa"/>
          </w:tcPr>
          <w:p w14:paraId="3BE5EA9D" w14:textId="77777777" w:rsidR="005D7C81" w:rsidRPr="00D7668D" w:rsidRDefault="005D7C81" w:rsidP="0012653C">
            <w:pPr>
              <w:spacing w:line="400" w:lineRule="exact"/>
              <w:jc w:val="thaiDistribute"/>
              <w:rPr>
                <w:rFonts w:asciiTheme="majorBidi" w:hAnsiTheme="majorBidi" w:cstheme="majorBidi"/>
                <w:sz w:val="28"/>
                <w:szCs w:val="28"/>
              </w:rPr>
            </w:pPr>
          </w:p>
        </w:tc>
      </w:tr>
      <w:tr w:rsidR="005D7C81" w:rsidRPr="00D7668D" w14:paraId="64DA5EF7" w14:textId="77777777" w:rsidTr="00CB7B72">
        <w:trPr>
          <w:trHeight w:val="389"/>
        </w:trPr>
        <w:tc>
          <w:tcPr>
            <w:tcW w:w="3152" w:type="dxa"/>
          </w:tcPr>
          <w:p w14:paraId="76B8BA4B" w14:textId="408A74AC" w:rsidR="005D7C81" w:rsidRPr="00D7668D" w:rsidRDefault="005D7C81" w:rsidP="0012653C">
            <w:pPr>
              <w:spacing w:line="400" w:lineRule="exact"/>
              <w:jc w:val="thaiDistribute"/>
              <w:rPr>
                <w:rFonts w:asciiTheme="majorBidi" w:hAnsiTheme="majorBidi" w:cstheme="majorBidi"/>
                <w:sz w:val="28"/>
                <w:szCs w:val="28"/>
              </w:rPr>
            </w:pPr>
            <w:r w:rsidRPr="00D7668D">
              <w:rPr>
                <w:rFonts w:asciiTheme="majorBidi" w:hAnsiTheme="majorBidi" w:cstheme="majorBidi"/>
                <w:sz w:val="28"/>
                <w:szCs w:val="28"/>
              </w:rPr>
              <w:t>Office furniture</w:t>
            </w:r>
          </w:p>
        </w:tc>
        <w:tc>
          <w:tcPr>
            <w:tcW w:w="1560" w:type="dxa"/>
          </w:tcPr>
          <w:p w14:paraId="27CFC329" w14:textId="488793FA" w:rsidR="005D7C81" w:rsidRPr="00D7668D" w:rsidRDefault="005D7C81" w:rsidP="0012653C">
            <w:pPr>
              <w:spacing w:line="400" w:lineRule="exact"/>
              <w:jc w:val="center"/>
              <w:rPr>
                <w:rFonts w:asciiTheme="majorBidi" w:hAnsiTheme="majorBidi" w:cstheme="majorBidi"/>
                <w:sz w:val="28"/>
                <w:szCs w:val="28"/>
              </w:rPr>
            </w:pPr>
            <w:r w:rsidRPr="00D7668D">
              <w:rPr>
                <w:rFonts w:asciiTheme="majorBidi" w:hAnsiTheme="majorBidi" w:cstheme="majorBidi"/>
                <w:sz w:val="28"/>
                <w:szCs w:val="28"/>
              </w:rPr>
              <w:t>5 years</w:t>
            </w:r>
          </w:p>
        </w:tc>
        <w:tc>
          <w:tcPr>
            <w:tcW w:w="3686" w:type="dxa"/>
          </w:tcPr>
          <w:p w14:paraId="687ED5BB" w14:textId="77777777" w:rsidR="005D7C81" w:rsidRPr="00D7668D" w:rsidRDefault="005D7C81" w:rsidP="0012653C">
            <w:pPr>
              <w:spacing w:line="400" w:lineRule="exact"/>
              <w:jc w:val="thaiDistribute"/>
              <w:rPr>
                <w:rFonts w:asciiTheme="majorBidi" w:hAnsiTheme="majorBidi" w:cstheme="majorBidi"/>
                <w:sz w:val="28"/>
                <w:szCs w:val="28"/>
              </w:rPr>
            </w:pPr>
          </w:p>
        </w:tc>
      </w:tr>
      <w:tr w:rsidR="00663346" w:rsidRPr="00D7668D" w14:paraId="4185E420" w14:textId="77777777" w:rsidTr="00CB7B72">
        <w:trPr>
          <w:trHeight w:val="402"/>
        </w:trPr>
        <w:tc>
          <w:tcPr>
            <w:tcW w:w="3152" w:type="dxa"/>
          </w:tcPr>
          <w:p w14:paraId="287A297C" w14:textId="51B926CA" w:rsidR="00663346" w:rsidRPr="00D7668D" w:rsidRDefault="00663346" w:rsidP="0012653C">
            <w:pPr>
              <w:spacing w:line="400" w:lineRule="exact"/>
              <w:jc w:val="thaiDistribute"/>
              <w:rPr>
                <w:rFonts w:asciiTheme="majorBidi" w:hAnsiTheme="majorBidi" w:cstheme="majorBidi"/>
                <w:sz w:val="28"/>
                <w:szCs w:val="28"/>
              </w:rPr>
            </w:pPr>
            <w:r w:rsidRPr="00D7668D">
              <w:rPr>
                <w:rFonts w:asciiTheme="majorBidi" w:hAnsiTheme="majorBidi" w:cstheme="majorBidi"/>
                <w:sz w:val="28"/>
                <w:szCs w:val="28"/>
              </w:rPr>
              <w:t>Office equipment</w:t>
            </w:r>
          </w:p>
        </w:tc>
        <w:tc>
          <w:tcPr>
            <w:tcW w:w="1560" w:type="dxa"/>
          </w:tcPr>
          <w:p w14:paraId="71964845" w14:textId="08975CF5" w:rsidR="00663346" w:rsidRPr="00D7668D" w:rsidRDefault="00E73ADB" w:rsidP="0012653C">
            <w:pPr>
              <w:spacing w:line="400" w:lineRule="exact"/>
              <w:jc w:val="center"/>
              <w:rPr>
                <w:rFonts w:asciiTheme="majorBidi" w:hAnsiTheme="majorBidi" w:cstheme="majorBidi"/>
                <w:sz w:val="28"/>
                <w:szCs w:val="28"/>
              </w:rPr>
            </w:pPr>
            <w:r w:rsidRPr="00D7668D">
              <w:rPr>
                <w:rFonts w:asciiTheme="majorBidi" w:hAnsiTheme="majorBidi" w:cstheme="majorBidi"/>
                <w:sz w:val="28"/>
                <w:szCs w:val="28"/>
              </w:rPr>
              <w:t>2</w:t>
            </w:r>
            <w:r w:rsidR="00663346" w:rsidRPr="00D7668D">
              <w:rPr>
                <w:rFonts w:asciiTheme="majorBidi" w:hAnsiTheme="majorBidi" w:cstheme="majorBidi"/>
                <w:sz w:val="28"/>
                <w:szCs w:val="28"/>
              </w:rPr>
              <w:t xml:space="preserve"> -</w:t>
            </w:r>
            <w:r w:rsidR="00202C95" w:rsidRPr="00D7668D">
              <w:rPr>
                <w:rFonts w:asciiTheme="majorBidi" w:hAnsiTheme="majorBidi" w:cstheme="majorBidi"/>
                <w:sz w:val="28"/>
                <w:szCs w:val="28"/>
              </w:rPr>
              <w:t xml:space="preserve"> </w:t>
            </w:r>
            <w:r w:rsidR="009C5EF5" w:rsidRPr="00D7668D">
              <w:rPr>
                <w:rFonts w:asciiTheme="majorBidi" w:hAnsiTheme="majorBidi" w:cstheme="majorBidi"/>
                <w:sz w:val="28"/>
                <w:szCs w:val="28"/>
              </w:rPr>
              <w:t>20</w:t>
            </w:r>
            <w:r w:rsidR="00663346" w:rsidRPr="00D7668D">
              <w:rPr>
                <w:rFonts w:asciiTheme="majorBidi" w:hAnsiTheme="majorBidi" w:cstheme="majorBidi"/>
                <w:sz w:val="28"/>
                <w:szCs w:val="28"/>
                <w:cs/>
              </w:rPr>
              <w:t xml:space="preserve"> </w:t>
            </w:r>
            <w:r w:rsidR="00663346" w:rsidRPr="00D7668D">
              <w:rPr>
                <w:rFonts w:asciiTheme="majorBidi" w:hAnsiTheme="majorBidi" w:cstheme="majorBidi"/>
                <w:sz w:val="28"/>
                <w:szCs w:val="28"/>
              </w:rPr>
              <w:t>years</w:t>
            </w:r>
          </w:p>
        </w:tc>
        <w:tc>
          <w:tcPr>
            <w:tcW w:w="3686" w:type="dxa"/>
          </w:tcPr>
          <w:p w14:paraId="2D5F712F" w14:textId="77777777" w:rsidR="00663346" w:rsidRPr="00D7668D" w:rsidRDefault="00663346" w:rsidP="0012653C">
            <w:pPr>
              <w:spacing w:line="400" w:lineRule="exact"/>
              <w:jc w:val="thaiDistribute"/>
              <w:rPr>
                <w:rFonts w:asciiTheme="majorBidi" w:hAnsiTheme="majorBidi" w:cstheme="majorBidi"/>
                <w:sz w:val="28"/>
                <w:szCs w:val="28"/>
              </w:rPr>
            </w:pPr>
          </w:p>
        </w:tc>
      </w:tr>
      <w:tr w:rsidR="005D7C81" w:rsidRPr="00D7668D" w14:paraId="61A928D7" w14:textId="77777777" w:rsidTr="00CB7B72">
        <w:trPr>
          <w:trHeight w:val="389"/>
        </w:trPr>
        <w:tc>
          <w:tcPr>
            <w:tcW w:w="3152" w:type="dxa"/>
          </w:tcPr>
          <w:p w14:paraId="488D877A" w14:textId="2C4BCA24" w:rsidR="005D7C81" w:rsidRPr="00D7668D" w:rsidRDefault="005D7C81" w:rsidP="0012653C">
            <w:pPr>
              <w:spacing w:line="400" w:lineRule="exact"/>
              <w:jc w:val="thaiDistribute"/>
              <w:rPr>
                <w:rFonts w:asciiTheme="majorBidi" w:hAnsiTheme="majorBidi" w:cstheme="majorBidi"/>
                <w:sz w:val="28"/>
                <w:szCs w:val="28"/>
              </w:rPr>
            </w:pPr>
            <w:r w:rsidRPr="00D7668D">
              <w:rPr>
                <w:rFonts w:asciiTheme="majorBidi" w:hAnsiTheme="majorBidi" w:cstheme="majorBidi"/>
                <w:sz w:val="28"/>
                <w:szCs w:val="28"/>
              </w:rPr>
              <w:t>Vehicles</w:t>
            </w:r>
          </w:p>
        </w:tc>
        <w:tc>
          <w:tcPr>
            <w:tcW w:w="1560" w:type="dxa"/>
          </w:tcPr>
          <w:p w14:paraId="789323B7" w14:textId="53BE27D0" w:rsidR="005D7C81" w:rsidRPr="00D7668D" w:rsidRDefault="005D7C81" w:rsidP="0012653C">
            <w:pPr>
              <w:spacing w:line="400" w:lineRule="exact"/>
              <w:jc w:val="center"/>
              <w:rPr>
                <w:rFonts w:asciiTheme="majorBidi" w:hAnsiTheme="majorBidi" w:cstheme="majorBidi"/>
                <w:sz w:val="28"/>
                <w:szCs w:val="28"/>
              </w:rPr>
            </w:pPr>
            <w:r w:rsidRPr="00D7668D">
              <w:rPr>
                <w:rFonts w:asciiTheme="majorBidi" w:hAnsiTheme="majorBidi" w:cstheme="majorBidi"/>
                <w:sz w:val="28"/>
                <w:szCs w:val="28"/>
              </w:rPr>
              <w:t>5 years</w:t>
            </w:r>
          </w:p>
        </w:tc>
        <w:tc>
          <w:tcPr>
            <w:tcW w:w="3686" w:type="dxa"/>
          </w:tcPr>
          <w:p w14:paraId="3FCE1FDD" w14:textId="77777777" w:rsidR="005D7C81" w:rsidRPr="00D7668D" w:rsidRDefault="005D7C81" w:rsidP="0012653C">
            <w:pPr>
              <w:spacing w:line="400" w:lineRule="exact"/>
              <w:jc w:val="thaiDistribute"/>
              <w:rPr>
                <w:rFonts w:asciiTheme="majorBidi" w:hAnsiTheme="majorBidi" w:cstheme="majorBidi"/>
                <w:sz w:val="28"/>
                <w:szCs w:val="28"/>
              </w:rPr>
            </w:pPr>
          </w:p>
        </w:tc>
      </w:tr>
    </w:tbl>
    <w:p w14:paraId="7F8C9403" w14:textId="2727CF33" w:rsidR="00CB7B72" w:rsidRPr="00D7668D" w:rsidRDefault="00CB7B72" w:rsidP="00EA00E6">
      <w:pPr>
        <w:spacing w:before="240" w:after="0" w:line="380" w:lineRule="exact"/>
        <w:ind w:left="1276" w:right="113" w:hanging="567"/>
        <w:jc w:val="thaiDistribute"/>
        <w:rPr>
          <w:rFonts w:asciiTheme="majorBidi" w:hAnsiTheme="majorBidi" w:cstheme="majorBidi"/>
          <w:sz w:val="28"/>
        </w:rPr>
      </w:pPr>
    </w:p>
    <w:p w14:paraId="3D44ACB9" w14:textId="77777777" w:rsidR="00CB7B72" w:rsidRPr="00D7668D" w:rsidRDefault="00CB7B72">
      <w:pPr>
        <w:rPr>
          <w:rFonts w:asciiTheme="majorBidi" w:hAnsiTheme="majorBidi" w:cstheme="majorBidi"/>
          <w:sz w:val="28"/>
        </w:rPr>
      </w:pPr>
      <w:r w:rsidRPr="00D7668D">
        <w:rPr>
          <w:rFonts w:asciiTheme="majorBidi" w:hAnsiTheme="majorBidi" w:cstheme="majorBidi"/>
          <w:sz w:val="28"/>
        </w:rPr>
        <w:br w:type="page"/>
      </w:r>
    </w:p>
    <w:p w14:paraId="7192FC3E" w14:textId="7EAAF52C" w:rsidR="00320718" w:rsidRPr="00D7668D" w:rsidRDefault="00320718" w:rsidP="00CB7B72">
      <w:pPr>
        <w:spacing w:before="240" w:after="0" w:line="380" w:lineRule="exact"/>
        <w:ind w:left="1134" w:right="113" w:hanging="567"/>
        <w:jc w:val="thaiDistribute"/>
        <w:rPr>
          <w:rFonts w:asciiTheme="majorBidi" w:hAnsiTheme="majorBidi" w:cstheme="majorBidi"/>
          <w:sz w:val="28"/>
        </w:rPr>
      </w:pPr>
      <w:r w:rsidRPr="00D7668D">
        <w:rPr>
          <w:rFonts w:asciiTheme="majorBidi" w:hAnsiTheme="majorBidi" w:cstheme="majorBidi"/>
          <w:sz w:val="28"/>
        </w:rPr>
        <w:lastRenderedPageBreak/>
        <w:t>4.10</w:t>
      </w:r>
      <w:r w:rsidR="00F343E3" w:rsidRPr="00D7668D">
        <w:rPr>
          <w:rFonts w:asciiTheme="majorBidi" w:hAnsiTheme="majorBidi" w:cstheme="majorBidi"/>
          <w:sz w:val="28"/>
        </w:rPr>
        <w:tab/>
      </w:r>
      <w:r w:rsidR="005E720C" w:rsidRPr="00D7668D">
        <w:rPr>
          <w:rFonts w:asciiTheme="majorBidi" w:hAnsiTheme="majorBidi" w:cstheme="majorBidi"/>
          <w:sz w:val="28"/>
        </w:rPr>
        <w:t>I</w:t>
      </w:r>
      <w:r w:rsidRPr="00D7668D">
        <w:rPr>
          <w:rFonts w:asciiTheme="majorBidi" w:hAnsiTheme="majorBidi" w:cstheme="majorBidi"/>
          <w:sz w:val="28"/>
        </w:rPr>
        <w:t>ntangible assets</w:t>
      </w:r>
    </w:p>
    <w:p w14:paraId="1F33518E" w14:textId="7DF2F8EA" w:rsidR="005E720C" w:rsidRPr="00D7668D" w:rsidRDefault="00045ABF" w:rsidP="00CB7B72">
      <w:pPr>
        <w:tabs>
          <w:tab w:val="left" w:pos="720"/>
          <w:tab w:val="left" w:pos="1701"/>
        </w:tabs>
        <w:spacing w:line="350" w:lineRule="exact"/>
        <w:ind w:left="1134"/>
        <w:jc w:val="thaiDistribute"/>
        <w:rPr>
          <w:rFonts w:ascii="Angsana New" w:hAnsi="Angsana New" w:cs="Angsana New"/>
          <w:sz w:val="28"/>
        </w:rPr>
      </w:pPr>
      <w:r w:rsidRPr="00D7668D">
        <w:rPr>
          <w:rFonts w:asciiTheme="majorBidi" w:hAnsiTheme="majorBidi" w:cstheme="majorBidi" w:hint="cs"/>
          <w:sz w:val="28"/>
        </w:rPr>
        <w:t>4</w:t>
      </w:r>
      <w:r w:rsidR="005E720C" w:rsidRPr="00D7668D">
        <w:rPr>
          <w:rFonts w:ascii="Angsana New" w:hAnsi="Angsana New" w:cs="Angsana New"/>
          <w:sz w:val="28"/>
          <w:cs/>
        </w:rPr>
        <w:t>.</w:t>
      </w:r>
      <w:r w:rsidRPr="00D7668D">
        <w:rPr>
          <w:rFonts w:ascii="Angsana New" w:hAnsi="Angsana New" w:cs="Angsana New"/>
          <w:sz w:val="28"/>
        </w:rPr>
        <w:t>1</w:t>
      </w:r>
      <w:r w:rsidRPr="00D7668D">
        <w:rPr>
          <w:rFonts w:ascii="Angsana New" w:hAnsi="Angsana New" w:cs="Angsana New" w:hint="cs"/>
          <w:sz w:val="28"/>
        </w:rPr>
        <w:t>0</w:t>
      </w:r>
      <w:r w:rsidR="005E720C" w:rsidRPr="00D7668D">
        <w:rPr>
          <w:rFonts w:ascii="Angsana New" w:hAnsi="Angsana New" w:cs="Angsana New" w:hint="cs"/>
          <w:sz w:val="28"/>
          <w:cs/>
        </w:rPr>
        <w:t>.</w:t>
      </w:r>
      <w:r w:rsidRPr="00D7668D">
        <w:rPr>
          <w:rFonts w:ascii="Angsana New" w:hAnsi="Angsana New" w:cs="Angsana New"/>
          <w:sz w:val="28"/>
        </w:rPr>
        <w:t>1</w:t>
      </w:r>
      <w:r w:rsidR="00CB7B72" w:rsidRPr="00D7668D">
        <w:rPr>
          <w:rFonts w:ascii="Angsana New" w:hAnsi="Angsana New" w:cs="Angsana New"/>
          <w:sz w:val="28"/>
        </w:rPr>
        <w:tab/>
      </w:r>
      <w:r w:rsidR="005E720C" w:rsidRPr="00D7668D">
        <w:rPr>
          <w:rFonts w:ascii="Angsana New" w:hAnsi="Angsana New" w:cs="Angsana New"/>
          <w:sz w:val="28"/>
        </w:rPr>
        <w:t>Goodwill</w:t>
      </w:r>
    </w:p>
    <w:p w14:paraId="0ECC7C5F" w14:textId="77777777" w:rsidR="005E720C" w:rsidRPr="00D7668D" w:rsidRDefault="005E720C" w:rsidP="005E720C">
      <w:pPr>
        <w:tabs>
          <w:tab w:val="left" w:pos="720"/>
        </w:tabs>
        <w:spacing w:after="120" w:line="350" w:lineRule="exact"/>
        <w:ind w:left="1134"/>
        <w:jc w:val="thaiDistribute"/>
        <w:rPr>
          <w:rFonts w:ascii="Angsana New" w:hAnsi="Angsana New" w:cs="Angsana New"/>
          <w:sz w:val="28"/>
        </w:rPr>
      </w:pPr>
      <w:r w:rsidRPr="00D7668D">
        <w:rPr>
          <w:rFonts w:ascii="Angsana New" w:hAnsi="Angsana New" w:cs="Angsana New"/>
          <w:sz w:val="28"/>
        </w:rPr>
        <w:t>The Group records the initial value of goodwill at cost, representing the excess of the acquisition costs over the fair value of the net assets acquired.</w:t>
      </w:r>
    </w:p>
    <w:p w14:paraId="55CBFC70" w14:textId="77777777" w:rsidR="005E720C" w:rsidRPr="00D7668D" w:rsidRDefault="005E720C" w:rsidP="005E720C">
      <w:pPr>
        <w:tabs>
          <w:tab w:val="left" w:pos="720"/>
        </w:tabs>
        <w:spacing w:after="120" w:line="350" w:lineRule="exact"/>
        <w:ind w:left="1134"/>
        <w:jc w:val="thaiDistribute"/>
        <w:rPr>
          <w:rFonts w:ascii="Angsana New" w:hAnsi="Angsana New" w:cs="Angsana New"/>
          <w:sz w:val="28"/>
        </w:rPr>
      </w:pPr>
      <w:r w:rsidRPr="00D7668D">
        <w:rPr>
          <w:rFonts w:ascii="Angsana New" w:hAnsi="Angsana New" w:cs="Angsana New"/>
          <w:sz w:val="28"/>
        </w:rPr>
        <w:t>The Group measured at cost less any accumulated impairment losses. Goodwill is tested for impairment annually or when circumstances indicate that the carrying value may be impaired.</w:t>
      </w:r>
    </w:p>
    <w:p w14:paraId="48E28C39" w14:textId="77777777" w:rsidR="005E720C" w:rsidRPr="00D7668D" w:rsidRDefault="005E720C" w:rsidP="005E720C">
      <w:pPr>
        <w:tabs>
          <w:tab w:val="left" w:pos="720"/>
        </w:tabs>
        <w:spacing w:after="120" w:line="350" w:lineRule="exact"/>
        <w:ind w:left="1134"/>
        <w:jc w:val="thaiDistribute"/>
        <w:rPr>
          <w:rFonts w:ascii="Angsana New" w:hAnsi="Angsana New" w:cs="Angsana New"/>
          <w:sz w:val="28"/>
        </w:rPr>
      </w:pPr>
      <w:r w:rsidRPr="00D7668D">
        <w:rPr>
          <w:rFonts w:ascii="Angsana New" w:hAnsi="Angsana New" w:cs="Angsana New"/>
          <w:sz w:val="28"/>
        </w:rPr>
        <w:t>For the purpose of impairment testing, goodwill acquired in a business combination is allocated to each of the Group’s cash generating units or group of cash-generating units that are expected to benefit from the synergies of the combination.</w:t>
      </w:r>
      <w:r w:rsidRPr="00D7668D">
        <w:t xml:space="preserve"> </w:t>
      </w:r>
    </w:p>
    <w:p w14:paraId="120EA9A7" w14:textId="4D3D6F45" w:rsidR="00202C95" w:rsidRPr="00D7668D" w:rsidRDefault="005E720C" w:rsidP="005E720C">
      <w:pPr>
        <w:tabs>
          <w:tab w:val="left" w:pos="720"/>
        </w:tabs>
        <w:spacing w:after="120" w:line="350" w:lineRule="exact"/>
        <w:ind w:left="1134"/>
        <w:jc w:val="thaiDistribute"/>
        <w:rPr>
          <w:rFonts w:asciiTheme="majorBidi" w:hAnsiTheme="majorBidi" w:cstheme="majorBidi"/>
          <w:sz w:val="28"/>
        </w:rPr>
      </w:pPr>
      <w:r w:rsidRPr="00D7668D">
        <w:rPr>
          <w:rFonts w:ascii="Angsana New" w:hAnsi="Angsana New" w:cs="Angsana New"/>
          <w:sz w:val="28"/>
        </w:rPr>
        <w:t>Cash flow generating units or groups of cash flow generating units represent the smallest unit within the entity at which the goodwill is monitored for internal management purposes.</w:t>
      </w:r>
    </w:p>
    <w:p w14:paraId="6DC434AC" w14:textId="694FE0FC" w:rsidR="005E720C" w:rsidRPr="00D7668D" w:rsidRDefault="005E720C" w:rsidP="00CB7B72">
      <w:pPr>
        <w:tabs>
          <w:tab w:val="left" w:pos="720"/>
          <w:tab w:val="left" w:pos="1701"/>
        </w:tabs>
        <w:spacing w:after="120" w:line="350" w:lineRule="exact"/>
        <w:ind w:left="1134"/>
        <w:jc w:val="thaiDistribute"/>
        <w:rPr>
          <w:rFonts w:asciiTheme="majorBidi" w:hAnsiTheme="majorBidi" w:cstheme="majorBidi"/>
          <w:sz w:val="28"/>
        </w:rPr>
      </w:pPr>
      <w:r w:rsidRPr="00D7668D">
        <w:rPr>
          <w:rFonts w:asciiTheme="majorBidi" w:hAnsiTheme="majorBidi" w:cstheme="majorBidi"/>
          <w:sz w:val="28"/>
        </w:rPr>
        <w:t>4.10.2</w:t>
      </w:r>
      <w:r w:rsidR="00CB7B72" w:rsidRPr="00D7668D">
        <w:rPr>
          <w:rFonts w:asciiTheme="majorBidi" w:hAnsiTheme="majorBidi" w:cstheme="majorBidi"/>
          <w:sz w:val="28"/>
        </w:rPr>
        <w:tab/>
      </w:r>
      <w:r w:rsidRPr="00D7668D">
        <w:rPr>
          <w:rFonts w:asciiTheme="majorBidi" w:hAnsiTheme="majorBidi" w:cstheme="majorBidi"/>
          <w:sz w:val="28"/>
        </w:rPr>
        <w:t>Other intangible assets</w:t>
      </w:r>
    </w:p>
    <w:p w14:paraId="07208B69" w14:textId="0C0C416D" w:rsidR="00320718" w:rsidRPr="00D7668D" w:rsidRDefault="00320718" w:rsidP="00CB7B72">
      <w:pPr>
        <w:spacing w:after="0" w:line="38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Intangible assets are stated at cost less accumulated amortization and provision for impairment of assets (if any). Intangible assets with finite useful lives are amortized on a systematic basis over the economic useful life and tested for impairment whenever there is an indication that the intangible asset may be impaired. The amortization period and the amortization method of such intangible assets are reviewed at least at each financial year end.</w:t>
      </w:r>
      <w:r w:rsidR="00352345" w:rsidRPr="00D7668D">
        <w:rPr>
          <w:rFonts w:asciiTheme="majorBidi" w:hAnsiTheme="majorBidi" w:cstheme="majorBidi"/>
          <w:sz w:val="28"/>
        </w:rPr>
        <w:t xml:space="preserve"> </w:t>
      </w:r>
      <w:r w:rsidRPr="00D7668D">
        <w:rPr>
          <w:rFonts w:asciiTheme="majorBidi" w:hAnsiTheme="majorBidi" w:cstheme="majorBidi"/>
          <w:sz w:val="28"/>
        </w:rPr>
        <w:t>The amortization expense is charged to profit or loss. Amortization of intangible assets are calculated by reference to their costs on a straight-line basis over the following estimated useful lives:</w:t>
      </w:r>
    </w:p>
    <w:tbl>
      <w:tblPr>
        <w:tblStyle w:val="TableGrid"/>
        <w:tblW w:w="6183"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4"/>
        <w:gridCol w:w="3549"/>
      </w:tblGrid>
      <w:tr w:rsidR="00573238" w:rsidRPr="00D7668D" w14:paraId="2276403D" w14:textId="77777777" w:rsidTr="00573238">
        <w:trPr>
          <w:trHeight w:val="261"/>
        </w:trPr>
        <w:tc>
          <w:tcPr>
            <w:tcW w:w="2634" w:type="dxa"/>
          </w:tcPr>
          <w:p w14:paraId="092A2840" w14:textId="76E55A1D" w:rsidR="00573238" w:rsidRPr="00D7668D" w:rsidRDefault="00573238" w:rsidP="00EA00E6">
            <w:pPr>
              <w:spacing w:line="380" w:lineRule="exact"/>
              <w:jc w:val="thaiDistribute"/>
              <w:rPr>
                <w:rFonts w:asciiTheme="majorBidi" w:hAnsiTheme="majorBidi" w:cstheme="majorBidi"/>
                <w:sz w:val="28"/>
                <w:szCs w:val="28"/>
              </w:rPr>
            </w:pPr>
            <w:r w:rsidRPr="00D7668D">
              <w:rPr>
                <w:rFonts w:asciiTheme="majorBidi" w:hAnsiTheme="majorBidi" w:cstheme="majorBidi"/>
                <w:sz w:val="28"/>
                <w:szCs w:val="28"/>
              </w:rPr>
              <w:t>Computer software</w:t>
            </w:r>
          </w:p>
        </w:tc>
        <w:tc>
          <w:tcPr>
            <w:tcW w:w="3549" w:type="dxa"/>
          </w:tcPr>
          <w:p w14:paraId="3156E502" w14:textId="2178AE87" w:rsidR="00573238" w:rsidRPr="00D7668D" w:rsidRDefault="00573238" w:rsidP="00EA00E6">
            <w:pPr>
              <w:spacing w:line="380" w:lineRule="exact"/>
              <w:jc w:val="center"/>
              <w:rPr>
                <w:rFonts w:asciiTheme="majorBidi" w:hAnsiTheme="majorBidi" w:cstheme="majorBidi"/>
                <w:sz w:val="28"/>
                <w:szCs w:val="28"/>
              </w:rPr>
            </w:pPr>
            <w:r w:rsidRPr="00D7668D">
              <w:rPr>
                <w:rFonts w:asciiTheme="majorBidi" w:hAnsiTheme="majorBidi" w:cstheme="majorBidi"/>
                <w:sz w:val="28"/>
                <w:szCs w:val="28"/>
              </w:rPr>
              <w:t>3-10 years</w:t>
            </w:r>
          </w:p>
        </w:tc>
      </w:tr>
    </w:tbl>
    <w:p w14:paraId="4CF90B0F" w14:textId="1533F495" w:rsidR="00320718" w:rsidRPr="00D7668D" w:rsidRDefault="00320718" w:rsidP="00CB7B72">
      <w:pPr>
        <w:spacing w:before="120" w:after="0" w:line="380" w:lineRule="exact"/>
        <w:ind w:left="1276" w:right="113" w:hanging="142"/>
        <w:jc w:val="thaiDistribute"/>
        <w:rPr>
          <w:rFonts w:asciiTheme="majorBidi" w:hAnsiTheme="majorBidi" w:cstheme="majorBidi"/>
          <w:sz w:val="28"/>
        </w:rPr>
      </w:pPr>
      <w:r w:rsidRPr="00D7668D">
        <w:rPr>
          <w:rFonts w:asciiTheme="majorBidi" w:hAnsiTheme="majorBidi" w:cstheme="majorBidi"/>
          <w:sz w:val="28"/>
        </w:rPr>
        <w:t>Intangible assets with indefinite useful lives are stated at cost less provision for impairment (if any).</w:t>
      </w:r>
    </w:p>
    <w:tbl>
      <w:tblPr>
        <w:tblStyle w:val="TableGrid"/>
        <w:tblW w:w="6183"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4"/>
        <w:gridCol w:w="3549"/>
      </w:tblGrid>
      <w:tr w:rsidR="00573238" w:rsidRPr="00D7668D" w14:paraId="65E36E7C" w14:textId="77777777" w:rsidTr="00B402EA">
        <w:trPr>
          <w:trHeight w:val="531"/>
        </w:trPr>
        <w:tc>
          <w:tcPr>
            <w:tcW w:w="2634" w:type="dxa"/>
          </w:tcPr>
          <w:p w14:paraId="732DCC1A" w14:textId="77777777" w:rsidR="00573238" w:rsidRPr="00D7668D" w:rsidRDefault="00573238" w:rsidP="00EA00E6">
            <w:pPr>
              <w:spacing w:line="380" w:lineRule="exact"/>
              <w:jc w:val="thaiDistribute"/>
              <w:rPr>
                <w:rFonts w:asciiTheme="majorBidi" w:hAnsiTheme="majorBidi" w:cstheme="majorBidi"/>
                <w:sz w:val="28"/>
              </w:rPr>
            </w:pPr>
            <w:r w:rsidRPr="00D7668D">
              <w:rPr>
                <w:rFonts w:asciiTheme="majorBidi" w:hAnsiTheme="majorBidi" w:cstheme="majorBidi"/>
                <w:sz w:val="28"/>
              </w:rPr>
              <w:t>Digital asset</w:t>
            </w:r>
          </w:p>
        </w:tc>
        <w:tc>
          <w:tcPr>
            <w:tcW w:w="3549" w:type="dxa"/>
          </w:tcPr>
          <w:p w14:paraId="3EFC089E" w14:textId="77777777" w:rsidR="00573238" w:rsidRPr="00D7668D" w:rsidRDefault="00573238" w:rsidP="00EA00E6">
            <w:pPr>
              <w:spacing w:line="380" w:lineRule="exact"/>
              <w:jc w:val="center"/>
              <w:rPr>
                <w:rFonts w:asciiTheme="majorBidi" w:hAnsiTheme="majorBidi" w:cstheme="majorBidi"/>
                <w:sz w:val="28"/>
              </w:rPr>
            </w:pPr>
            <w:r w:rsidRPr="00D7668D">
              <w:rPr>
                <w:rFonts w:asciiTheme="majorBidi" w:hAnsiTheme="majorBidi" w:cstheme="majorBidi"/>
                <w:sz w:val="28"/>
              </w:rPr>
              <w:t>Term of contact</w:t>
            </w:r>
          </w:p>
        </w:tc>
      </w:tr>
    </w:tbl>
    <w:p w14:paraId="630D0B8B" w14:textId="77777777" w:rsidR="005258DB" w:rsidRPr="00D7668D" w:rsidRDefault="005258DB" w:rsidP="00CB7B72">
      <w:pPr>
        <w:spacing w:before="120" w:after="0" w:line="38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The Company initially measures the value of digital assets at the cost and subsequent to measure the value at the cost price, less accumulated impairment losses since the acquisition (if any).</w:t>
      </w:r>
    </w:p>
    <w:p w14:paraId="586BC2D1" w14:textId="2BE3A168" w:rsidR="005258DB" w:rsidRPr="00D7668D" w:rsidRDefault="005258DB" w:rsidP="00CB7B72">
      <w:pPr>
        <w:spacing w:before="120" w:after="0" w:line="38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The Group will review its digital assets at each reporting period whether there is any indication that those assets have suffered impairment. The Group will consider the recoverable value of its digital assets, if the recoverable value is less than the carrying value, whenever the digital asset may be impaired. An impairment loss is recogni</w:t>
      </w:r>
      <w:r w:rsidR="005E720C" w:rsidRPr="00D7668D">
        <w:rPr>
          <w:rFonts w:asciiTheme="majorBidi" w:hAnsiTheme="majorBidi" w:cstheme="majorBidi"/>
          <w:sz w:val="28"/>
        </w:rPr>
        <w:t>z</w:t>
      </w:r>
      <w:r w:rsidRPr="00D7668D">
        <w:rPr>
          <w:rFonts w:asciiTheme="majorBidi" w:hAnsiTheme="majorBidi" w:cstheme="majorBidi"/>
          <w:sz w:val="28"/>
        </w:rPr>
        <w:t>ed in statements of comprehensive income, and the Group will reverse the impairment whenever there is indication that impairment no longer exists, or impairment is declined.</w:t>
      </w:r>
    </w:p>
    <w:p w14:paraId="1A552C56" w14:textId="391DBBA5" w:rsidR="005258DB" w:rsidRPr="00D7668D" w:rsidRDefault="005258DB" w:rsidP="00CB7B72">
      <w:pPr>
        <w:spacing w:before="120" w:after="0" w:line="38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Recoverable value of digital assets is determined by reference to the offering price on the exchange that the Group has defined as the main market for trading digital assets (Level 1).</w:t>
      </w:r>
    </w:p>
    <w:p w14:paraId="713515DF" w14:textId="1C94F12B" w:rsidR="00CB7B72" w:rsidRPr="00D7668D" w:rsidRDefault="00CB7B72">
      <w:pPr>
        <w:rPr>
          <w:rFonts w:asciiTheme="majorBidi" w:hAnsiTheme="majorBidi" w:cstheme="majorBidi"/>
          <w:sz w:val="28"/>
        </w:rPr>
      </w:pPr>
      <w:r w:rsidRPr="00D7668D">
        <w:rPr>
          <w:rFonts w:asciiTheme="majorBidi" w:hAnsiTheme="majorBidi" w:cstheme="majorBidi"/>
          <w:sz w:val="28"/>
        </w:rPr>
        <w:br w:type="page"/>
      </w:r>
    </w:p>
    <w:p w14:paraId="4B922EF7" w14:textId="74626B1A" w:rsidR="00320718" w:rsidRPr="00D7668D" w:rsidRDefault="00320718" w:rsidP="00CB7B72">
      <w:pPr>
        <w:spacing w:before="120" w:after="0" w:line="360" w:lineRule="exact"/>
        <w:ind w:left="1134" w:right="113" w:hanging="567"/>
        <w:jc w:val="thaiDistribute"/>
        <w:rPr>
          <w:rFonts w:asciiTheme="majorBidi" w:hAnsiTheme="majorBidi" w:cstheme="majorBidi"/>
          <w:sz w:val="28"/>
        </w:rPr>
      </w:pPr>
      <w:r w:rsidRPr="00D7668D">
        <w:rPr>
          <w:rFonts w:asciiTheme="majorBidi" w:hAnsiTheme="majorBidi" w:cstheme="majorBidi"/>
          <w:sz w:val="28"/>
        </w:rPr>
        <w:lastRenderedPageBreak/>
        <w:t>4.11</w:t>
      </w:r>
      <w:r w:rsidR="00F02914" w:rsidRPr="00D7668D">
        <w:rPr>
          <w:rFonts w:asciiTheme="majorBidi" w:hAnsiTheme="majorBidi" w:cstheme="majorBidi"/>
          <w:sz w:val="28"/>
        </w:rPr>
        <w:tab/>
      </w:r>
      <w:r w:rsidRPr="00D7668D">
        <w:rPr>
          <w:rFonts w:asciiTheme="majorBidi" w:hAnsiTheme="majorBidi" w:cstheme="majorBidi"/>
          <w:sz w:val="28"/>
        </w:rPr>
        <w:t>Land held for development</w:t>
      </w:r>
    </w:p>
    <w:p w14:paraId="7945464F" w14:textId="15FFD1E0" w:rsidR="00F02914" w:rsidRPr="00D7668D" w:rsidRDefault="00320718" w:rsidP="00CB7B72">
      <w:pPr>
        <w:spacing w:before="120" w:after="0" w:line="36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Land held for development means land that the Group intends to hold for future benefit and recorded as non-current</w:t>
      </w:r>
      <w:r w:rsidR="008C2230" w:rsidRPr="00D7668D">
        <w:rPr>
          <w:rFonts w:asciiTheme="majorBidi" w:hAnsiTheme="majorBidi" w:cstheme="majorBidi"/>
          <w:sz w:val="28"/>
        </w:rPr>
        <w:t xml:space="preserve"> assets which are stated at cost less provision for impairment (If any). Cost consists of land cost and related expenses for land acquisition including cost of borrowing incurred from development and decapitalized when land development is ceased.</w:t>
      </w:r>
    </w:p>
    <w:p w14:paraId="031FCAC6" w14:textId="3608C653" w:rsidR="008C2230" w:rsidRPr="00D7668D" w:rsidRDefault="008C2230" w:rsidP="00CB7B72">
      <w:pPr>
        <w:spacing w:before="120" w:after="0" w:line="360" w:lineRule="exact"/>
        <w:ind w:left="1134" w:right="113" w:hanging="567"/>
        <w:jc w:val="thaiDistribute"/>
        <w:rPr>
          <w:rFonts w:asciiTheme="majorBidi" w:hAnsiTheme="majorBidi" w:cstheme="majorBidi"/>
          <w:sz w:val="28"/>
        </w:rPr>
      </w:pPr>
      <w:r w:rsidRPr="00D7668D">
        <w:rPr>
          <w:rFonts w:asciiTheme="majorBidi" w:hAnsiTheme="majorBidi" w:cstheme="majorBidi"/>
          <w:sz w:val="28"/>
        </w:rPr>
        <w:t>4.12</w:t>
      </w:r>
      <w:r w:rsidR="00F02914" w:rsidRPr="00D7668D">
        <w:rPr>
          <w:rFonts w:asciiTheme="majorBidi" w:hAnsiTheme="majorBidi" w:cstheme="majorBidi"/>
          <w:sz w:val="28"/>
        </w:rPr>
        <w:tab/>
      </w:r>
      <w:r w:rsidRPr="00D7668D">
        <w:rPr>
          <w:rFonts w:asciiTheme="majorBidi" w:hAnsiTheme="majorBidi" w:cstheme="majorBidi"/>
          <w:sz w:val="28"/>
        </w:rPr>
        <w:t>Impairment of non-financial assets</w:t>
      </w:r>
    </w:p>
    <w:p w14:paraId="3A1DE9EA" w14:textId="09AD367F" w:rsidR="008C2230" w:rsidRPr="00D7668D" w:rsidRDefault="008C2230" w:rsidP="00CB7B72">
      <w:pPr>
        <w:spacing w:before="120" w:after="0" w:line="36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The carrying amounts of the Group’s investment properties, investment, land and cost of project for development and other intangible assets are reviewed to determine whether there is any indication that those assets have suffered an impairment whenever events or changes indicate that the carrying amount of assets exceeds its recoverable value. The impairment loss will be recognized in statement of comprehensive income.</w:t>
      </w:r>
      <w:r w:rsidR="00352345" w:rsidRPr="00D7668D">
        <w:rPr>
          <w:rFonts w:asciiTheme="majorBidi" w:hAnsiTheme="majorBidi" w:cstheme="majorBidi"/>
          <w:sz w:val="28"/>
        </w:rPr>
        <w:t xml:space="preserve"> </w:t>
      </w:r>
      <w:r w:rsidRPr="00D7668D">
        <w:rPr>
          <w:rFonts w:asciiTheme="majorBidi" w:hAnsiTheme="majorBidi" w:cstheme="majorBidi"/>
          <w:sz w:val="28"/>
        </w:rPr>
        <w:t>The Company will reverse the impairment loss whenever there is no longer impairment or reduction in impairment.</w:t>
      </w:r>
    </w:p>
    <w:p w14:paraId="55197F53" w14:textId="5A2CBB29" w:rsidR="00964C8A" w:rsidRPr="00D7668D" w:rsidRDefault="008C2230" w:rsidP="00CB7B72">
      <w:pPr>
        <w:spacing w:before="120" w:after="0" w:line="36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Recoverable value of asset is the net selling price or utilization value of that asset, whichever is higher. The impairment will be estimated from each item of asset or each asset unit generating cash flow, whichever is practical.</w:t>
      </w:r>
    </w:p>
    <w:p w14:paraId="5A5C36A7" w14:textId="702DC37D" w:rsidR="008C2230" w:rsidRPr="00D7668D" w:rsidRDefault="008C2230" w:rsidP="00CB7B72">
      <w:pPr>
        <w:spacing w:before="120" w:after="0" w:line="360" w:lineRule="exact"/>
        <w:ind w:left="1134" w:right="113" w:hanging="567"/>
        <w:jc w:val="thaiDistribute"/>
        <w:rPr>
          <w:rFonts w:asciiTheme="majorBidi" w:hAnsiTheme="majorBidi" w:cstheme="majorBidi"/>
          <w:sz w:val="28"/>
        </w:rPr>
      </w:pPr>
      <w:r w:rsidRPr="00D7668D">
        <w:rPr>
          <w:rFonts w:asciiTheme="majorBidi" w:hAnsiTheme="majorBidi" w:cstheme="majorBidi"/>
          <w:sz w:val="28"/>
        </w:rPr>
        <w:t>4.13</w:t>
      </w:r>
      <w:r w:rsidR="00F02914" w:rsidRPr="00D7668D">
        <w:rPr>
          <w:rFonts w:asciiTheme="majorBidi" w:hAnsiTheme="majorBidi" w:cstheme="majorBidi"/>
          <w:sz w:val="28"/>
        </w:rPr>
        <w:tab/>
      </w:r>
      <w:r w:rsidRPr="00D7668D">
        <w:rPr>
          <w:rFonts w:asciiTheme="majorBidi" w:hAnsiTheme="majorBidi" w:cstheme="majorBidi"/>
          <w:sz w:val="28"/>
        </w:rPr>
        <w:t>Leases</w:t>
      </w:r>
    </w:p>
    <w:p w14:paraId="0D23267B" w14:textId="70147F96" w:rsidR="008C2230" w:rsidRPr="00D7668D" w:rsidRDefault="008C2230" w:rsidP="00CB7B72">
      <w:pPr>
        <w:spacing w:before="120" w:after="0" w:line="36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At inception of contact, the Group assess whether a contract is, or contains, a lease if the contract conveys the right to control the use of an identified asset for a period of time in exchange for consideration.</w:t>
      </w:r>
    </w:p>
    <w:p w14:paraId="36DC67E9" w14:textId="47C0DC6B" w:rsidR="00C26EEF" w:rsidRPr="00D7668D" w:rsidRDefault="008C2230" w:rsidP="00CB7B72">
      <w:pPr>
        <w:spacing w:before="120" w:after="0" w:line="36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The Company applied a single recognition and measurement approach for all leases, except for short-term leases</w:t>
      </w:r>
      <w:r w:rsidRPr="00D7668D">
        <w:rPr>
          <w:rFonts w:asciiTheme="majorBidi" w:hAnsiTheme="majorBidi" w:cstheme="majorBidi"/>
          <w:sz w:val="28"/>
          <w:cs/>
        </w:rPr>
        <w:t xml:space="preserve"> </w:t>
      </w:r>
      <w:r w:rsidRPr="00D7668D">
        <w:rPr>
          <w:rFonts w:asciiTheme="majorBidi" w:hAnsiTheme="majorBidi" w:cstheme="majorBidi"/>
          <w:sz w:val="28"/>
        </w:rPr>
        <w:t>and leases of low-value assets. At the commencement date of the lease (i.e., the date the underlying asset is available for use), the Company recognizes right-of-use assets representing the right to use underlying assets and lease liabilities based</w:t>
      </w:r>
      <w:r w:rsidRPr="00D7668D">
        <w:rPr>
          <w:rFonts w:asciiTheme="majorBidi" w:hAnsiTheme="majorBidi" w:cstheme="majorBidi"/>
          <w:sz w:val="28"/>
          <w:cs/>
        </w:rPr>
        <w:t xml:space="preserve"> </w:t>
      </w:r>
      <w:r w:rsidRPr="00D7668D">
        <w:rPr>
          <w:rFonts w:asciiTheme="majorBidi" w:hAnsiTheme="majorBidi" w:cstheme="majorBidi"/>
          <w:sz w:val="28"/>
        </w:rPr>
        <w:t>on lease payments.</w:t>
      </w:r>
    </w:p>
    <w:p w14:paraId="2CCBBCBE" w14:textId="31B9902A" w:rsidR="006D15E2" w:rsidRPr="00D7668D" w:rsidRDefault="006D15E2" w:rsidP="00CB7B72">
      <w:pPr>
        <w:spacing w:before="120" w:after="0" w:line="360" w:lineRule="exact"/>
        <w:ind w:left="1276" w:right="113" w:hanging="142"/>
        <w:jc w:val="thaiDistribute"/>
        <w:rPr>
          <w:rFonts w:asciiTheme="majorBidi" w:hAnsiTheme="majorBidi" w:cstheme="majorBidi"/>
          <w:b/>
          <w:bCs/>
          <w:sz w:val="28"/>
        </w:rPr>
      </w:pPr>
      <w:r w:rsidRPr="00D7668D">
        <w:rPr>
          <w:rFonts w:asciiTheme="majorBidi" w:hAnsiTheme="majorBidi" w:cstheme="majorBidi"/>
          <w:b/>
          <w:bCs/>
          <w:sz w:val="28"/>
        </w:rPr>
        <w:t>Lessee</w:t>
      </w:r>
    </w:p>
    <w:p w14:paraId="09B75090" w14:textId="0DF2DF04" w:rsidR="006C01AA" w:rsidRPr="00D7668D" w:rsidRDefault="006D15E2" w:rsidP="00CB7B72">
      <w:pPr>
        <w:spacing w:before="120" w:after="0" w:line="360" w:lineRule="exact"/>
        <w:ind w:left="1276" w:hanging="142"/>
        <w:jc w:val="both"/>
        <w:rPr>
          <w:rFonts w:asciiTheme="majorBidi" w:hAnsiTheme="majorBidi" w:cstheme="majorBidi"/>
          <w:sz w:val="28"/>
        </w:rPr>
      </w:pPr>
      <w:r w:rsidRPr="00D7668D">
        <w:rPr>
          <w:rFonts w:asciiTheme="majorBidi" w:hAnsiTheme="majorBidi" w:cstheme="majorBidi"/>
          <w:sz w:val="28"/>
        </w:rPr>
        <w:t>Right-of-use assets</w:t>
      </w:r>
    </w:p>
    <w:p w14:paraId="6DF3EA91" w14:textId="52EDC9FD" w:rsidR="000D2350" w:rsidRPr="00D7668D" w:rsidRDefault="006D15E2" w:rsidP="00CB7B72">
      <w:pPr>
        <w:spacing w:before="120" w:after="0" w:line="360" w:lineRule="exact"/>
        <w:ind w:left="1134" w:firstLine="567"/>
        <w:jc w:val="both"/>
        <w:rPr>
          <w:rFonts w:asciiTheme="majorBidi" w:hAnsiTheme="majorBidi" w:cstheme="majorBidi"/>
          <w:sz w:val="28"/>
        </w:rPr>
      </w:pPr>
      <w:r w:rsidRPr="00D7668D">
        <w:rPr>
          <w:rFonts w:asciiTheme="majorBidi" w:hAnsiTheme="majorBidi" w:cstheme="majorBidi"/>
          <w:sz w:val="28"/>
        </w:rPr>
        <w:t xml:space="preserve">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w:t>
      </w:r>
    </w:p>
    <w:p w14:paraId="39626762" w14:textId="088E7FD9" w:rsidR="006D15E2" w:rsidRPr="00D7668D" w:rsidRDefault="006D15E2" w:rsidP="00CB7B72">
      <w:pPr>
        <w:spacing w:before="120" w:after="0" w:line="360" w:lineRule="exact"/>
        <w:ind w:left="1134" w:firstLine="567"/>
        <w:jc w:val="both"/>
        <w:rPr>
          <w:rFonts w:asciiTheme="majorBidi" w:hAnsiTheme="majorBidi" w:cstheme="majorBidi"/>
          <w:sz w:val="28"/>
        </w:rPr>
      </w:pPr>
      <w:r w:rsidRPr="00D7668D">
        <w:rPr>
          <w:rFonts w:asciiTheme="majorBidi" w:hAnsiTheme="majorBidi" w:cstheme="majorBidi"/>
          <w:sz w:val="28"/>
        </w:rPr>
        <w:t>Depreciation of right-of-use assets are calculated by reference to their costs on a straight-line basis over the lease term and the estimated useful lives for each of right-of-use assets whichever is earlier, as follows:</w:t>
      </w:r>
    </w:p>
    <w:tbl>
      <w:tblPr>
        <w:tblStyle w:val="TableGrid"/>
        <w:tblW w:w="7971"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5987"/>
      </w:tblGrid>
      <w:tr w:rsidR="006D15E2" w:rsidRPr="00D7668D" w14:paraId="63827A50" w14:textId="77777777" w:rsidTr="006D15E2">
        <w:tc>
          <w:tcPr>
            <w:tcW w:w="1984" w:type="dxa"/>
          </w:tcPr>
          <w:p w14:paraId="5CC87F63" w14:textId="44F429DD" w:rsidR="006D15E2" w:rsidRPr="00D7668D" w:rsidRDefault="006D15E2" w:rsidP="004A5E48">
            <w:pPr>
              <w:spacing w:line="380" w:lineRule="exact"/>
              <w:jc w:val="thaiDistribute"/>
              <w:rPr>
                <w:rFonts w:asciiTheme="majorBidi" w:hAnsiTheme="majorBidi" w:cstheme="majorBidi"/>
                <w:sz w:val="28"/>
                <w:szCs w:val="28"/>
              </w:rPr>
            </w:pPr>
            <w:r w:rsidRPr="00D7668D">
              <w:rPr>
                <w:rFonts w:asciiTheme="majorBidi" w:hAnsiTheme="majorBidi" w:cstheme="majorBidi"/>
                <w:sz w:val="28"/>
                <w:szCs w:val="28"/>
              </w:rPr>
              <w:t>Land</w:t>
            </w:r>
          </w:p>
        </w:tc>
        <w:tc>
          <w:tcPr>
            <w:tcW w:w="5987" w:type="dxa"/>
          </w:tcPr>
          <w:p w14:paraId="341D4F93" w14:textId="3ECB3989" w:rsidR="006D15E2" w:rsidRPr="00D7668D" w:rsidRDefault="00E73ADB" w:rsidP="004A5E48">
            <w:pPr>
              <w:spacing w:line="380" w:lineRule="exact"/>
              <w:ind w:left="-1950" w:firstLine="1988"/>
              <w:jc w:val="center"/>
              <w:rPr>
                <w:rFonts w:asciiTheme="majorBidi" w:hAnsiTheme="majorBidi" w:cstheme="majorBidi"/>
                <w:sz w:val="28"/>
                <w:szCs w:val="28"/>
              </w:rPr>
            </w:pPr>
            <w:r w:rsidRPr="00D7668D">
              <w:rPr>
                <w:rFonts w:asciiTheme="majorBidi" w:hAnsiTheme="majorBidi" w:cstheme="majorBidi"/>
                <w:sz w:val="28"/>
                <w:szCs w:val="28"/>
              </w:rPr>
              <w:t xml:space="preserve">2 </w:t>
            </w:r>
            <w:r w:rsidR="006D15E2" w:rsidRPr="00D7668D">
              <w:rPr>
                <w:rFonts w:asciiTheme="majorBidi" w:hAnsiTheme="majorBidi" w:cstheme="majorBidi"/>
                <w:sz w:val="28"/>
                <w:szCs w:val="28"/>
              </w:rPr>
              <w:t>-</w:t>
            </w:r>
            <w:r w:rsidRPr="00D7668D">
              <w:rPr>
                <w:rFonts w:asciiTheme="majorBidi" w:hAnsiTheme="majorBidi" w:cstheme="majorBidi"/>
                <w:sz w:val="28"/>
                <w:szCs w:val="28"/>
              </w:rPr>
              <w:t xml:space="preserve"> </w:t>
            </w:r>
            <w:r w:rsidR="006D15E2" w:rsidRPr="00D7668D">
              <w:rPr>
                <w:rFonts w:asciiTheme="majorBidi" w:hAnsiTheme="majorBidi" w:cstheme="majorBidi"/>
                <w:sz w:val="28"/>
                <w:szCs w:val="28"/>
              </w:rPr>
              <w:t xml:space="preserve">15 years </w:t>
            </w:r>
            <w:r w:rsidR="00132FFA" w:rsidRPr="00D7668D">
              <w:rPr>
                <w:rFonts w:asciiTheme="majorBidi" w:hAnsiTheme="majorBidi" w:cstheme="majorBidi" w:hint="cs"/>
                <w:sz w:val="28"/>
                <w:szCs w:val="28"/>
                <w:cs/>
              </w:rPr>
              <w:t>(</w:t>
            </w:r>
            <w:r w:rsidR="00132FFA" w:rsidRPr="00D7668D">
              <w:rPr>
                <w:rFonts w:asciiTheme="majorBidi" w:hAnsiTheme="majorBidi" w:cstheme="majorBidi"/>
                <w:sz w:val="28"/>
                <w:szCs w:val="28"/>
              </w:rPr>
              <w:t>T</w:t>
            </w:r>
            <w:r w:rsidR="00A62A5D" w:rsidRPr="00D7668D">
              <w:rPr>
                <w:rFonts w:asciiTheme="majorBidi" w:hAnsiTheme="majorBidi" w:cstheme="majorBidi"/>
                <w:sz w:val="28"/>
                <w:szCs w:val="28"/>
              </w:rPr>
              <w:t xml:space="preserve">erm of contact </w:t>
            </w:r>
            <w:r w:rsidR="006D15E2" w:rsidRPr="00D7668D">
              <w:rPr>
                <w:rFonts w:asciiTheme="majorBidi" w:hAnsiTheme="majorBidi" w:cstheme="majorBidi"/>
                <w:sz w:val="28"/>
                <w:szCs w:val="28"/>
              </w:rPr>
              <w:t xml:space="preserve">included term of the contract is reasonable </w:t>
            </w:r>
            <w:r w:rsidR="00A62A5D" w:rsidRPr="00D7668D">
              <w:rPr>
                <w:rFonts w:asciiTheme="majorBidi" w:hAnsiTheme="majorBidi" w:cstheme="majorBidi"/>
                <w:sz w:val="28"/>
                <w:szCs w:val="28"/>
              </w:rPr>
              <w:t xml:space="preserve">to </w:t>
            </w:r>
            <w:r w:rsidR="006D15E2" w:rsidRPr="00D7668D">
              <w:rPr>
                <w:rFonts w:asciiTheme="majorBidi" w:hAnsiTheme="majorBidi" w:cstheme="majorBidi"/>
                <w:sz w:val="28"/>
                <w:szCs w:val="28"/>
              </w:rPr>
              <w:t>extend the contract</w:t>
            </w:r>
            <w:r w:rsidR="00132FFA" w:rsidRPr="00D7668D">
              <w:rPr>
                <w:rFonts w:asciiTheme="majorBidi" w:hAnsiTheme="majorBidi" w:cstheme="majorBidi"/>
                <w:sz w:val="28"/>
                <w:szCs w:val="28"/>
              </w:rPr>
              <w:t>.)</w:t>
            </w:r>
          </w:p>
        </w:tc>
      </w:tr>
      <w:tr w:rsidR="006D15E2" w:rsidRPr="00D7668D" w14:paraId="6D802AA7" w14:textId="77777777" w:rsidTr="006D15E2">
        <w:tc>
          <w:tcPr>
            <w:tcW w:w="1984" w:type="dxa"/>
          </w:tcPr>
          <w:p w14:paraId="1F9B4CF2" w14:textId="68FD51BB" w:rsidR="006D15E2" w:rsidRPr="00D7668D" w:rsidRDefault="006D15E2" w:rsidP="004A5E48">
            <w:pPr>
              <w:spacing w:line="380" w:lineRule="exact"/>
              <w:jc w:val="thaiDistribute"/>
              <w:rPr>
                <w:rFonts w:asciiTheme="majorBidi" w:hAnsiTheme="majorBidi" w:cstheme="majorBidi"/>
                <w:sz w:val="28"/>
                <w:szCs w:val="28"/>
                <w:cs/>
              </w:rPr>
            </w:pPr>
            <w:r w:rsidRPr="00D7668D">
              <w:rPr>
                <w:rFonts w:asciiTheme="majorBidi" w:hAnsiTheme="majorBidi" w:cstheme="majorBidi"/>
                <w:sz w:val="28"/>
                <w:szCs w:val="28"/>
              </w:rPr>
              <w:t>Vehicles</w:t>
            </w:r>
          </w:p>
        </w:tc>
        <w:tc>
          <w:tcPr>
            <w:tcW w:w="5987" w:type="dxa"/>
          </w:tcPr>
          <w:p w14:paraId="23E39963" w14:textId="641B7EE7" w:rsidR="006D15E2" w:rsidRPr="00D7668D" w:rsidRDefault="00045ABF" w:rsidP="004A5E48">
            <w:pPr>
              <w:spacing w:line="380" w:lineRule="exact"/>
              <w:ind w:left="206"/>
              <w:rPr>
                <w:rFonts w:asciiTheme="majorBidi" w:hAnsiTheme="majorBidi" w:cstheme="majorBidi"/>
                <w:sz w:val="28"/>
                <w:szCs w:val="28"/>
                <w:cs/>
              </w:rPr>
            </w:pPr>
            <w:r w:rsidRPr="00D7668D">
              <w:rPr>
                <w:rFonts w:asciiTheme="majorBidi" w:hAnsiTheme="majorBidi" w:cstheme="majorBidi"/>
                <w:sz w:val="28"/>
                <w:szCs w:val="28"/>
              </w:rPr>
              <w:t>5</w:t>
            </w:r>
            <w:r w:rsidR="006D15E2" w:rsidRPr="00D7668D">
              <w:rPr>
                <w:rFonts w:asciiTheme="majorBidi" w:hAnsiTheme="majorBidi" w:cstheme="majorBidi"/>
                <w:sz w:val="28"/>
                <w:szCs w:val="28"/>
                <w:cs/>
              </w:rPr>
              <w:t xml:space="preserve"> </w:t>
            </w:r>
            <w:r w:rsidR="006D15E2" w:rsidRPr="00D7668D">
              <w:rPr>
                <w:rFonts w:asciiTheme="majorBidi" w:hAnsiTheme="majorBidi" w:cstheme="majorBidi"/>
                <w:sz w:val="28"/>
                <w:szCs w:val="28"/>
              </w:rPr>
              <w:t>years</w:t>
            </w:r>
          </w:p>
        </w:tc>
      </w:tr>
    </w:tbl>
    <w:p w14:paraId="6883F9BB" w14:textId="77777777" w:rsidR="00B271B7" w:rsidRPr="00D7668D" w:rsidRDefault="00B271B7">
      <w:pPr>
        <w:rPr>
          <w:rFonts w:asciiTheme="majorBidi" w:hAnsiTheme="majorBidi" w:cstheme="majorBidi"/>
          <w:b/>
          <w:bCs/>
          <w:sz w:val="28"/>
        </w:rPr>
      </w:pPr>
      <w:r w:rsidRPr="00D7668D">
        <w:rPr>
          <w:rFonts w:asciiTheme="majorBidi" w:hAnsiTheme="majorBidi" w:cstheme="majorBidi"/>
          <w:b/>
          <w:bCs/>
          <w:sz w:val="28"/>
        </w:rPr>
        <w:br w:type="page"/>
      </w:r>
    </w:p>
    <w:p w14:paraId="5A92C4F1" w14:textId="4EB1C195" w:rsidR="006C01AA" w:rsidRPr="00D7668D" w:rsidRDefault="006D15E2" w:rsidP="00B271B7">
      <w:pPr>
        <w:spacing w:before="120" w:after="0" w:line="360" w:lineRule="exact"/>
        <w:ind w:right="113" w:firstLine="1134"/>
        <w:jc w:val="thaiDistribute"/>
        <w:rPr>
          <w:rFonts w:asciiTheme="majorBidi" w:hAnsiTheme="majorBidi" w:cstheme="majorBidi"/>
          <w:b/>
          <w:bCs/>
          <w:sz w:val="28"/>
        </w:rPr>
      </w:pPr>
      <w:r w:rsidRPr="00D7668D">
        <w:rPr>
          <w:rFonts w:asciiTheme="majorBidi" w:hAnsiTheme="majorBidi" w:cstheme="majorBidi"/>
          <w:b/>
          <w:bCs/>
          <w:sz w:val="28"/>
        </w:rPr>
        <w:lastRenderedPageBreak/>
        <w:t>Lease liabilities</w:t>
      </w:r>
    </w:p>
    <w:p w14:paraId="72BEC9A6" w14:textId="37C751CC" w:rsidR="004327C0" w:rsidRPr="00D7668D" w:rsidRDefault="004327C0" w:rsidP="00B271B7">
      <w:pPr>
        <w:spacing w:before="120" w:after="0" w:line="360" w:lineRule="exact"/>
        <w:ind w:left="1162" w:right="113" w:firstLine="539"/>
        <w:jc w:val="thaiDistribute"/>
        <w:rPr>
          <w:rFonts w:asciiTheme="majorBidi" w:hAnsiTheme="majorBidi" w:cstheme="majorBidi"/>
          <w:sz w:val="28"/>
        </w:rPr>
      </w:pPr>
      <w:r w:rsidRPr="00D7668D">
        <w:rPr>
          <w:rFonts w:asciiTheme="majorBidi" w:hAnsiTheme="majorBidi" w:cstheme="majorBidi"/>
          <w:sz w:val="28"/>
        </w:rPr>
        <w:t>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Group and payments of penalties for terminating the lease, if the lease term reflects the Group exercising the option to terminate.</w:t>
      </w:r>
    </w:p>
    <w:p w14:paraId="1B9AA753" w14:textId="316B3DC2" w:rsidR="005D7C81" w:rsidRPr="00D7668D" w:rsidRDefault="004327C0" w:rsidP="00B271B7">
      <w:pPr>
        <w:spacing w:before="120" w:after="0" w:line="360" w:lineRule="exact"/>
        <w:ind w:left="1162" w:right="113" w:firstLine="539"/>
        <w:jc w:val="thaiDistribute"/>
        <w:rPr>
          <w:rFonts w:asciiTheme="majorBidi" w:hAnsiTheme="majorBidi" w:cstheme="majorBidi"/>
          <w:sz w:val="28"/>
        </w:rPr>
      </w:pPr>
      <w:r w:rsidRPr="00D7668D">
        <w:rPr>
          <w:rFonts w:asciiTheme="majorBidi" w:hAnsiTheme="majorBidi" w:cstheme="majorBidi"/>
          <w:sz w:val="28"/>
        </w:rPr>
        <w:t>In calculating the present value of lease payments, the Group uses its incremental borrowing rate, which is determined by referring to the borrowings interest which is closed to right-of-use assets depending on the lease term,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5D879D74" w14:textId="1678E62B" w:rsidR="004327C0" w:rsidRPr="00D7668D" w:rsidRDefault="004327C0" w:rsidP="00B271B7">
      <w:pPr>
        <w:spacing w:before="120" w:after="0" w:line="360" w:lineRule="exact"/>
        <w:ind w:left="442" w:right="113" w:firstLine="720"/>
        <w:jc w:val="thaiDistribute"/>
        <w:rPr>
          <w:rFonts w:asciiTheme="majorBidi" w:hAnsiTheme="majorBidi" w:cstheme="majorBidi"/>
          <w:b/>
          <w:bCs/>
          <w:sz w:val="28"/>
        </w:rPr>
      </w:pPr>
      <w:r w:rsidRPr="00D7668D">
        <w:rPr>
          <w:rFonts w:asciiTheme="majorBidi" w:hAnsiTheme="majorBidi" w:cstheme="majorBidi"/>
          <w:b/>
          <w:bCs/>
          <w:sz w:val="28"/>
        </w:rPr>
        <w:t>Short-term leases and leases of low-value assets</w:t>
      </w:r>
    </w:p>
    <w:p w14:paraId="2BBAE2D4" w14:textId="0360F18C" w:rsidR="004327C0" w:rsidRPr="00D7668D" w:rsidRDefault="004327C0" w:rsidP="00B271B7">
      <w:pPr>
        <w:spacing w:before="120" w:after="0" w:line="360" w:lineRule="exact"/>
        <w:ind w:left="1162" w:right="113" w:firstLine="539"/>
        <w:jc w:val="thaiDistribute"/>
        <w:rPr>
          <w:rFonts w:asciiTheme="majorBidi" w:hAnsiTheme="majorBidi" w:cstheme="majorBidi"/>
          <w:sz w:val="28"/>
        </w:rPr>
      </w:pPr>
      <w:r w:rsidRPr="00D7668D">
        <w:rPr>
          <w:rFonts w:asciiTheme="majorBidi" w:hAnsiTheme="majorBidi" w:cstheme="majorBidi"/>
          <w:sz w:val="28"/>
        </w:rPr>
        <w:t>The Group applied the short-term lease recognition exemption to its short-term leases (defined as leases with a lease term of 12 months or less from the commencement date and containing no purchase options). It also applies the lease of low-value assets recognition exemption to leases that are considered of low value. Lease payments on short-term and leases of low-value assets are recognized as expense in profit or loss on a straight-line basis over the lease term.</w:t>
      </w:r>
    </w:p>
    <w:p w14:paraId="19290FC5" w14:textId="444178C7" w:rsidR="004327C0" w:rsidRPr="00D7668D" w:rsidRDefault="004327C0" w:rsidP="00B271B7">
      <w:pPr>
        <w:spacing w:before="120" w:after="0" w:line="360" w:lineRule="exact"/>
        <w:ind w:left="1134" w:right="113"/>
        <w:jc w:val="thaiDistribute"/>
        <w:rPr>
          <w:rFonts w:asciiTheme="majorBidi" w:hAnsiTheme="majorBidi" w:cstheme="majorBidi"/>
          <w:b/>
          <w:bCs/>
          <w:sz w:val="28"/>
        </w:rPr>
      </w:pPr>
      <w:r w:rsidRPr="00D7668D">
        <w:rPr>
          <w:rFonts w:asciiTheme="majorBidi" w:hAnsiTheme="majorBidi" w:cstheme="majorBidi"/>
          <w:b/>
          <w:bCs/>
          <w:sz w:val="28"/>
        </w:rPr>
        <w:t>Lessor</w:t>
      </w:r>
    </w:p>
    <w:p w14:paraId="71E5ED23" w14:textId="5D59EB4D" w:rsidR="00C0552F" w:rsidRPr="00D7668D" w:rsidRDefault="00C0552F" w:rsidP="00B271B7">
      <w:pPr>
        <w:spacing w:before="120" w:after="0" w:line="360" w:lineRule="exact"/>
        <w:ind w:left="1701" w:right="113"/>
        <w:jc w:val="thaiDistribute"/>
        <w:rPr>
          <w:rFonts w:asciiTheme="majorBidi" w:hAnsiTheme="majorBidi" w:cstheme="majorBidi"/>
          <w:sz w:val="28"/>
        </w:rPr>
      </w:pPr>
      <w:r w:rsidRPr="00D7668D">
        <w:rPr>
          <w:rFonts w:asciiTheme="majorBidi" w:hAnsiTheme="majorBidi" w:cstheme="majorBidi"/>
          <w:sz w:val="28"/>
        </w:rPr>
        <w:t xml:space="preserve">The Group classify each of its leases as either a finance lease or an operating lease. </w:t>
      </w:r>
    </w:p>
    <w:p w14:paraId="27F1B6BE" w14:textId="77777777" w:rsidR="00C0552F" w:rsidRPr="00D7668D" w:rsidRDefault="00C0552F" w:rsidP="00B271B7">
      <w:pPr>
        <w:spacing w:before="120" w:after="0" w:line="36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 xml:space="preserve">To classify each lease, the Group make an overall assessment of whether the lease transfers substantially all of the risks and rewards incidental to ownership of the underlying asset.  If this is the case, then the lease is a finance lease; if not, then it is an operating lease. As part of this assessment, the Group consider certain indicators such as whether the lease is for the major part of the economic life of the asset. </w:t>
      </w:r>
    </w:p>
    <w:p w14:paraId="76269624" w14:textId="444549C5" w:rsidR="00F02914" w:rsidRPr="00D7668D" w:rsidRDefault="00C0552F" w:rsidP="00B271B7">
      <w:pPr>
        <w:spacing w:before="120" w:after="0" w:line="36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The Group recognized lease payments received under operating leases as income on a straight-line basis over the lease term.</w:t>
      </w:r>
    </w:p>
    <w:p w14:paraId="45F0ABA2" w14:textId="77777777" w:rsidR="00E73ADB" w:rsidRPr="00D7668D" w:rsidRDefault="00E73ADB" w:rsidP="00B271B7">
      <w:pPr>
        <w:spacing w:before="120" w:after="0" w:line="360" w:lineRule="exact"/>
        <w:ind w:left="1134" w:right="113" w:hanging="567"/>
        <w:jc w:val="thaiDistribute"/>
        <w:rPr>
          <w:rFonts w:asciiTheme="majorBidi" w:hAnsiTheme="majorBidi" w:cstheme="majorBidi"/>
          <w:sz w:val="28"/>
        </w:rPr>
      </w:pPr>
    </w:p>
    <w:p w14:paraId="259C71DE" w14:textId="77777777" w:rsidR="00E73ADB" w:rsidRPr="00D7668D" w:rsidRDefault="00E73ADB" w:rsidP="00B271B7">
      <w:pPr>
        <w:spacing w:before="120" w:after="0" w:line="360" w:lineRule="exact"/>
        <w:ind w:left="1134" w:right="113" w:hanging="567"/>
        <w:jc w:val="thaiDistribute"/>
        <w:rPr>
          <w:rFonts w:asciiTheme="majorBidi" w:hAnsiTheme="majorBidi" w:cstheme="majorBidi"/>
          <w:sz w:val="28"/>
        </w:rPr>
      </w:pPr>
    </w:p>
    <w:p w14:paraId="23D94E2B" w14:textId="77777777" w:rsidR="00E73ADB" w:rsidRPr="00D7668D" w:rsidRDefault="00E73ADB" w:rsidP="00B271B7">
      <w:pPr>
        <w:spacing w:before="120" w:after="0" w:line="360" w:lineRule="exact"/>
        <w:ind w:left="1134" w:right="113" w:hanging="567"/>
        <w:jc w:val="thaiDistribute"/>
        <w:rPr>
          <w:rFonts w:asciiTheme="majorBidi" w:hAnsiTheme="majorBidi" w:cstheme="majorBidi"/>
          <w:sz w:val="28"/>
        </w:rPr>
      </w:pPr>
    </w:p>
    <w:p w14:paraId="13CA854D" w14:textId="77777777" w:rsidR="00E73ADB" w:rsidRPr="00D7668D" w:rsidRDefault="00E73ADB" w:rsidP="00B271B7">
      <w:pPr>
        <w:spacing w:before="120" w:after="0" w:line="360" w:lineRule="exact"/>
        <w:ind w:left="1134" w:right="113" w:hanging="567"/>
        <w:jc w:val="thaiDistribute"/>
        <w:rPr>
          <w:rFonts w:asciiTheme="majorBidi" w:hAnsiTheme="majorBidi" w:cstheme="majorBidi"/>
          <w:sz w:val="28"/>
        </w:rPr>
      </w:pPr>
    </w:p>
    <w:p w14:paraId="57ABC6BD" w14:textId="77777777" w:rsidR="00E73ADB" w:rsidRPr="00D7668D" w:rsidRDefault="00E73ADB" w:rsidP="00B271B7">
      <w:pPr>
        <w:spacing w:before="120" w:after="0" w:line="360" w:lineRule="exact"/>
        <w:ind w:left="1134" w:right="113" w:hanging="567"/>
        <w:jc w:val="thaiDistribute"/>
        <w:rPr>
          <w:rFonts w:asciiTheme="majorBidi" w:hAnsiTheme="majorBidi" w:cstheme="majorBidi"/>
          <w:sz w:val="28"/>
        </w:rPr>
      </w:pPr>
    </w:p>
    <w:p w14:paraId="777868DB" w14:textId="77777777" w:rsidR="00E73ADB" w:rsidRPr="00D7668D" w:rsidRDefault="00E73ADB" w:rsidP="00B271B7">
      <w:pPr>
        <w:spacing w:before="120" w:after="0" w:line="360" w:lineRule="exact"/>
        <w:ind w:left="1134" w:right="113" w:hanging="567"/>
        <w:jc w:val="thaiDistribute"/>
        <w:rPr>
          <w:rFonts w:asciiTheme="majorBidi" w:hAnsiTheme="majorBidi" w:cstheme="majorBidi"/>
          <w:sz w:val="28"/>
        </w:rPr>
      </w:pPr>
    </w:p>
    <w:p w14:paraId="604C975D" w14:textId="73F41FE4" w:rsidR="00C0552F" w:rsidRPr="00D7668D" w:rsidRDefault="00C0552F" w:rsidP="00B271B7">
      <w:pPr>
        <w:spacing w:before="120" w:after="0" w:line="360" w:lineRule="exact"/>
        <w:ind w:left="1134" w:right="113" w:hanging="567"/>
        <w:jc w:val="thaiDistribute"/>
        <w:rPr>
          <w:rFonts w:asciiTheme="majorBidi" w:hAnsiTheme="majorBidi" w:cstheme="majorBidi"/>
          <w:sz w:val="28"/>
        </w:rPr>
      </w:pPr>
      <w:r w:rsidRPr="00D7668D">
        <w:rPr>
          <w:rFonts w:asciiTheme="majorBidi" w:hAnsiTheme="majorBidi" w:cstheme="majorBidi"/>
          <w:sz w:val="28"/>
        </w:rPr>
        <w:lastRenderedPageBreak/>
        <w:t>4.14</w:t>
      </w:r>
      <w:r w:rsidR="00F02914" w:rsidRPr="00D7668D">
        <w:rPr>
          <w:rFonts w:asciiTheme="majorBidi" w:hAnsiTheme="majorBidi" w:cstheme="majorBidi"/>
          <w:sz w:val="28"/>
        </w:rPr>
        <w:tab/>
      </w:r>
      <w:r w:rsidRPr="00D7668D">
        <w:rPr>
          <w:rFonts w:asciiTheme="majorBidi" w:hAnsiTheme="majorBidi" w:cstheme="majorBidi"/>
          <w:sz w:val="28"/>
        </w:rPr>
        <w:t>Financial liabilities</w:t>
      </w:r>
    </w:p>
    <w:p w14:paraId="0E3C5CBA" w14:textId="258E2FAB" w:rsidR="00C0552F" w:rsidRPr="00D7668D" w:rsidRDefault="00C0552F" w:rsidP="00B271B7">
      <w:pPr>
        <w:spacing w:before="120" w:after="0" w:line="360" w:lineRule="exact"/>
        <w:ind w:left="1276" w:right="113" w:hanging="142"/>
        <w:jc w:val="thaiDistribute"/>
        <w:rPr>
          <w:rFonts w:asciiTheme="majorBidi" w:hAnsiTheme="majorBidi" w:cstheme="majorBidi"/>
          <w:b/>
          <w:bCs/>
          <w:sz w:val="28"/>
        </w:rPr>
      </w:pPr>
      <w:r w:rsidRPr="00D7668D">
        <w:rPr>
          <w:rFonts w:asciiTheme="majorBidi" w:hAnsiTheme="majorBidi" w:cstheme="majorBidi"/>
          <w:b/>
          <w:bCs/>
          <w:sz w:val="28"/>
        </w:rPr>
        <w:t>Classification and measurement</w:t>
      </w:r>
    </w:p>
    <w:p w14:paraId="4A2C7041" w14:textId="77777777" w:rsidR="00D231D3" w:rsidRPr="00D7668D" w:rsidRDefault="00D231D3" w:rsidP="00B271B7">
      <w:pPr>
        <w:spacing w:before="120" w:after="0" w:line="36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 xml:space="preserve">Financial liabilities are initially measured at fair value less cost directly related to financial liabilities issuance and subsequently reclassified and measured all financial liabilities at amortized costs using the effective interest method. </w:t>
      </w:r>
    </w:p>
    <w:p w14:paraId="310CD221" w14:textId="615BA3A6" w:rsidR="00B271B7" w:rsidRPr="00D7668D" w:rsidRDefault="00D231D3" w:rsidP="00E73ADB">
      <w:pPr>
        <w:spacing w:before="120" w:after="120" w:line="36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Financial liabilities are classified as financial liabilities measured at fair value through profit or loss when they are held for trading or as derivatives or selected to measure initial as cost.</w:t>
      </w:r>
    </w:p>
    <w:p w14:paraId="667C8E36" w14:textId="4E89868F" w:rsidR="00D231D3" w:rsidRPr="00D7668D" w:rsidRDefault="00D231D3" w:rsidP="00B271B7">
      <w:pPr>
        <w:spacing w:after="0" w:line="380" w:lineRule="exact"/>
        <w:ind w:left="1276" w:right="113" w:hanging="142"/>
        <w:jc w:val="thaiDistribute"/>
        <w:rPr>
          <w:rFonts w:asciiTheme="majorBidi" w:hAnsiTheme="majorBidi" w:cstheme="majorBidi"/>
          <w:b/>
          <w:bCs/>
          <w:sz w:val="28"/>
        </w:rPr>
      </w:pPr>
      <w:r w:rsidRPr="00D7668D">
        <w:rPr>
          <w:rFonts w:asciiTheme="majorBidi" w:hAnsiTheme="majorBidi" w:cstheme="majorBidi"/>
          <w:b/>
          <w:bCs/>
          <w:sz w:val="28"/>
        </w:rPr>
        <w:t>Derecognition of financial liabilities</w:t>
      </w:r>
    </w:p>
    <w:p w14:paraId="390DD9AE" w14:textId="075E6D15" w:rsidR="00D231D3" w:rsidRPr="00D7668D" w:rsidRDefault="00D231D3" w:rsidP="00B271B7">
      <w:pPr>
        <w:spacing w:after="0" w:line="38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A financial liability is derecognized when the obligation under the liability is discharged or cancelled or expires.</w:t>
      </w:r>
    </w:p>
    <w:p w14:paraId="1F7F66A2" w14:textId="232ED13D" w:rsidR="00D231D3" w:rsidRPr="00D7668D" w:rsidRDefault="00D231D3" w:rsidP="00B271B7">
      <w:pPr>
        <w:spacing w:before="120" w:after="0" w:line="380" w:lineRule="exact"/>
        <w:ind w:left="1134" w:right="113" w:hanging="567"/>
        <w:jc w:val="thaiDistribute"/>
        <w:rPr>
          <w:rFonts w:asciiTheme="majorBidi" w:hAnsiTheme="majorBidi" w:cstheme="majorBidi"/>
          <w:sz w:val="28"/>
        </w:rPr>
      </w:pPr>
      <w:r w:rsidRPr="00D7668D">
        <w:rPr>
          <w:rFonts w:asciiTheme="majorBidi" w:hAnsiTheme="majorBidi" w:cstheme="majorBidi"/>
          <w:sz w:val="28"/>
        </w:rPr>
        <w:t>4.15</w:t>
      </w:r>
      <w:r w:rsidR="00F02914" w:rsidRPr="00D7668D">
        <w:rPr>
          <w:rFonts w:asciiTheme="majorBidi" w:hAnsiTheme="majorBidi" w:cstheme="majorBidi"/>
          <w:sz w:val="28"/>
        </w:rPr>
        <w:tab/>
      </w:r>
      <w:r w:rsidRPr="00D7668D">
        <w:rPr>
          <w:rFonts w:asciiTheme="majorBidi" w:hAnsiTheme="majorBidi" w:cstheme="majorBidi"/>
          <w:sz w:val="28"/>
        </w:rPr>
        <w:t>Income tax expenses</w:t>
      </w:r>
    </w:p>
    <w:p w14:paraId="54E19CFD" w14:textId="1711E64F" w:rsidR="00C26EEF" w:rsidRPr="00D7668D" w:rsidRDefault="00D231D3" w:rsidP="00B271B7">
      <w:pPr>
        <w:spacing w:after="0" w:line="380" w:lineRule="exact"/>
        <w:ind w:left="1276" w:hanging="142"/>
        <w:jc w:val="both"/>
        <w:rPr>
          <w:rFonts w:asciiTheme="majorBidi" w:hAnsiTheme="majorBidi" w:cstheme="majorBidi"/>
          <w:sz w:val="28"/>
        </w:rPr>
      </w:pPr>
      <w:r w:rsidRPr="00D7668D">
        <w:rPr>
          <w:rFonts w:asciiTheme="majorBidi" w:hAnsiTheme="majorBidi" w:cstheme="majorBidi"/>
          <w:sz w:val="28"/>
        </w:rPr>
        <w:t>Income tax expenses for the accounting period comprises current tax and deferred tax.</w:t>
      </w:r>
    </w:p>
    <w:p w14:paraId="1545020F" w14:textId="44E22BF2" w:rsidR="00D231D3" w:rsidRPr="00D7668D" w:rsidRDefault="00D231D3" w:rsidP="00B271B7">
      <w:pPr>
        <w:spacing w:after="0" w:line="380" w:lineRule="exact"/>
        <w:ind w:left="1701" w:right="113" w:hanging="567"/>
        <w:jc w:val="thaiDistribute"/>
        <w:rPr>
          <w:rFonts w:asciiTheme="majorBidi" w:hAnsiTheme="majorBidi" w:cstheme="majorBidi"/>
          <w:sz w:val="28"/>
        </w:rPr>
      </w:pPr>
      <w:r w:rsidRPr="00D7668D">
        <w:rPr>
          <w:rFonts w:asciiTheme="majorBidi" w:hAnsiTheme="majorBidi" w:cstheme="majorBidi"/>
          <w:sz w:val="28"/>
        </w:rPr>
        <w:t>4.15.1</w:t>
      </w:r>
      <w:r w:rsidR="00F02914" w:rsidRPr="00D7668D">
        <w:rPr>
          <w:rFonts w:asciiTheme="majorBidi" w:hAnsiTheme="majorBidi" w:cstheme="majorBidi"/>
          <w:sz w:val="28"/>
        </w:rPr>
        <w:tab/>
      </w:r>
      <w:r w:rsidRPr="00D7668D">
        <w:rPr>
          <w:rFonts w:asciiTheme="majorBidi" w:hAnsiTheme="majorBidi" w:cstheme="majorBidi"/>
          <w:sz w:val="28"/>
        </w:rPr>
        <w:t xml:space="preserve">Current tax </w:t>
      </w:r>
    </w:p>
    <w:p w14:paraId="5E3D17BC" w14:textId="0B2B40A3" w:rsidR="003E77B4" w:rsidRPr="00D7668D" w:rsidRDefault="00D231D3" w:rsidP="00B271B7">
      <w:pPr>
        <w:pStyle w:val="ListParagraph"/>
        <w:spacing w:after="0" w:line="380" w:lineRule="exact"/>
        <w:ind w:left="1134" w:firstLine="567"/>
        <w:jc w:val="both"/>
        <w:rPr>
          <w:rFonts w:asciiTheme="majorBidi" w:hAnsiTheme="majorBidi" w:cstheme="majorBidi"/>
          <w:sz w:val="28"/>
        </w:rPr>
      </w:pPr>
      <w:r w:rsidRPr="00D7668D">
        <w:rPr>
          <w:rFonts w:asciiTheme="majorBidi" w:hAnsiTheme="majorBidi" w:cstheme="majorBidi"/>
          <w:sz w:val="28"/>
        </w:rPr>
        <w:t>The Group recorded income tax to be paid in each period as expenses in that period and calculated income tax in conditions as prescribed by the Revenue Code.</w:t>
      </w:r>
    </w:p>
    <w:p w14:paraId="7C45D133" w14:textId="67F308B1" w:rsidR="00D231D3" w:rsidRPr="00D7668D" w:rsidRDefault="00D231D3" w:rsidP="00B271B7">
      <w:pPr>
        <w:spacing w:after="0" w:line="380" w:lineRule="exact"/>
        <w:ind w:left="1701" w:right="113" w:hanging="567"/>
        <w:jc w:val="thaiDistribute"/>
        <w:rPr>
          <w:rFonts w:asciiTheme="majorBidi" w:hAnsiTheme="majorBidi" w:cstheme="majorBidi"/>
          <w:sz w:val="28"/>
        </w:rPr>
      </w:pPr>
      <w:r w:rsidRPr="00D7668D">
        <w:rPr>
          <w:rFonts w:asciiTheme="majorBidi" w:hAnsiTheme="majorBidi" w:cstheme="majorBidi"/>
          <w:sz w:val="28"/>
        </w:rPr>
        <w:t>4.15.2</w:t>
      </w:r>
      <w:r w:rsidR="00F02914" w:rsidRPr="00D7668D">
        <w:rPr>
          <w:rFonts w:asciiTheme="majorBidi" w:hAnsiTheme="majorBidi" w:cstheme="majorBidi"/>
          <w:sz w:val="28"/>
        </w:rPr>
        <w:tab/>
      </w:r>
      <w:r w:rsidRPr="00D7668D">
        <w:rPr>
          <w:rFonts w:asciiTheme="majorBidi" w:hAnsiTheme="majorBidi" w:cstheme="majorBidi"/>
          <w:sz w:val="28"/>
        </w:rPr>
        <w:t>Deferred tax</w:t>
      </w:r>
    </w:p>
    <w:p w14:paraId="3790FDEC" w14:textId="77777777" w:rsidR="00D231D3" w:rsidRPr="00D7668D" w:rsidRDefault="00D231D3" w:rsidP="00B271B7">
      <w:pPr>
        <w:pStyle w:val="ListParagraph"/>
        <w:spacing w:after="0" w:line="380" w:lineRule="exact"/>
        <w:ind w:left="1134" w:firstLine="567"/>
        <w:jc w:val="both"/>
        <w:rPr>
          <w:rFonts w:asciiTheme="majorBidi" w:hAnsiTheme="majorBidi" w:cstheme="majorBidi"/>
          <w:sz w:val="28"/>
        </w:rPr>
      </w:pPr>
      <w:r w:rsidRPr="00D7668D">
        <w:rPr>
          <w:rFonts w:asciiTheme="majorBidi" w:hAnsiTheme="majorBidi" w:cstheme="majorBidi"/>
          <w:sz w:val="28"/>
        </w:rPr>
        <w:t>Deferred tax is measured at the tax rates that are expected to be applied to the temporary differences when they adjust, using tax rates enacted or substantively enacted at the reporting date.</w:t>
      </w:r>
    </w:p>
    <w:p w14:paraId="506A0A18" w14:textId="77777777" w:rsidR="00D231D3" w:rsidRPr="00D7668D" w:rsidRDefault="00D231D3" w:rsidP="00B271B7">
      <w:pPr>
        <w:pStyle w:val="ListParagraph"/>
        <w:spacing w:after="0" w:line="380" w:lineRule="exact"/>
        <w:ind w:left="1134" w:firstLine="567"/>
        <w:jc w:val="both"/>
        <w:rPr>
          <w:rFonts w:asciiTheme="majorBidi" w:hAnsiTheme="majorBidi" w:cstheme="majorBidi"/>
          <w:sz w:val="28"/>
        </w:rPr>
      </w:pPr>
      <w:r w:rsidRPr="00D7668D">
        <w:rPr>
          <w:rFonts w:asciiTheme="majorBidi" w:hAnsiTheme="majorBidi" w:cstheme="majorBidi"/>
          <w:sz w:val="28"/>
        </w:rPr>
        <w:t>Deferred tax liabilities are recognized for all taxable temporary differences. Deferred tax assets are recognized for all deductible temporary differences and carry forward of unused tax losses, to the extent that it is probable that</w:t>
      </w:r>
      <w:r w:rsidRPr="00D7668D">
        <w:rPr>
          <w:rFonts w:asciiTheme="majorBidi" w:hAnsiTheme="majorBidi" w:cstheme="majorBidi"/>
          <w:sz w:val="28"/>
          <w:cs/>
        </w:rPr>
        <w:t xml:space="preserve"> </w:t>
      </w:r>
      <w:r w:rsidRPr="00D7668D">
        <w:rPr>
          <w:rFonts w:asciiTheme="majorBidi" w:hAnsiTheme="majorBidi" w:cstheme="majorBidi"/>
          <w:sz w:val="28"/>
        </w:rPr>
        <w:t>taxable profit will be available against which the deductible temporary differences, and the carry forward of unused tax losses can be utilized.</w:t>
      </w:r>
    </w:p>
    <w:p w14:paraId="0F121FE0" w14:textId="77777777" w:rsidR="00D231D3" w:rsidRPr="00D7668D" w:rsidRDefault="00D231D3" w:rsidP="00B271B7">
      <w:pPr>
        <w:pStyle w:val="ListParagraph"/>
        <w:spacing w:after="0" w:line="380" w:lineRule="exact"/>
        <w:ind w:left="1134" w:firstLine="567"/>
        <w:jc w:val="both"/>
        <w:rPr>
          <w:rFonts w:asciiTheme="majorBidi" w:hAnsiTheme="majorBidi" w:cstheme="majorBidi"/>
          <w:sz w:val="28"/>
        </w:rPr>
      </w:pPr>
      <w:r w:rsidRPr="00D7668D">
        <w:rPr>
          <w:rFonts w:asciiTheme="majorBidi" w:hAnsiTheme="majorBidi" w:cstheme="majorBidi"/>
          <w:sz w:val="28"/>
        </w:rPr>
        <w:t>The carrying amount of deferred tax assets is reviewed at each reporting date and reduced to the extent that it is no longer probable that sufficient taxable profit will be available to allow all or part of the deferred tax asset to be utilized.</w:t>
      </w:r>
    </w:p>
    <w:p w14:paraId="5727D2E8" w14:textId="7D92882E" w:rsidR="00F02914" w:rsidRPr="00D7668D" w:rsidRDefault="00D231D3" w:rsidP="00B271B7">
      <w:pPr>
        <w:pStyle w:val="ListParagraph"/>
        <w:spacing w:after="0" w:line="380" w:lineRule="exact"/>
        <w:ind w:left="1134" w:firstLine="567"/>
        <w:jc w:val="both"/>
        <w:rPr>
          <w:rFonts w:asciiTheme="majorBidi" w:hAnsiTheme="majorBidi" w:cstheme="majorBidi"/>
          <w:sz w:val="28"/>
        </w:rPr>
      </w:pPr>
      <w:r w:rsidRPr="00D7668D">
        <w:rPr>
          <w:rFonts w:asciiTheme="majorBidi" w:hAnsiTheme="majorBidi" w:cstheme="majorBidi"/>
          <w:sz w:val="28"/>
        </w:rPr>
        <w:t>Deferred tax is recognized directly to shareholders’ equity, except to the extent that it relates to items recognized directly in equity.</w:t>
      </w:r>
    </w:p>
    <w:p w14:paraId="1131E24A" w14:textId="5C345179" w:rsidR="00D231D3" w:rsidRPr="00D7668D" w:rsidRDefault="00D231D3" w:rsidP="00B271B7">
      <w:pPr>
        <w:spacing w:before="120" w:after="0" w:line="380" w:lineRule="exact"/>
        <w:ind w:left="1134" w:right="113" w:hanging="567"/>
        <w:jc w:val="thaiDistribute"/>
        <w:rPr>
          <w:rFonts w:asciiTheme="majorBidi" w:hAnsiTheme="majorBidi" w:cstheme="majorBidi"/>
          <w:sz w:val="28"/>
        </w:rPr>
      </w:pPr>
      <w:r w:rsidRPr="00D7668D">
        <w:rPr>
          <w:rFonts w:asciiTheme="majorBidi" w:hAnsiTheme="majorBidi" w:cstheme="majorBidi"/>
          <w:sz w:val="28"/>
        </w:rPr>
        <w:t>4.16</w:t>
      </w:r>
      <w:r w:rsidR="00F02914" w:rsidRPr="00D7668D">
        <w:rPr>
          <w:rFonts w:asciiTheme="majorBidi" w:hAnsiTheme="majorBidi" w:cstheme="majorBidi"/>
          <w:sz w:val="28"/>
        </w:rPr>
        <w:tab/>
      </w:r>
      <w:r w:rsidRPr="00D7668D">
        <w:rPr>
          <w:rFonts w:asciiTheme="majorBidi" w:hAnsiTheme="majorBidi" w:cstheme="majorBidi"/>
          <w:sz w:val="28"/>
        </w:rPr>
        <w:t>Earnings per share</w:t>
      </w:r>
    </w:p>
    <w:p w14:paraId="73AE80CC" w14:textId="0529C3E0" w:rsidR="00D231D3" w:rsidRPr="00D7668D" w:rsidRDefault="00D231D3" w:rsidP="00B271B7">
      <w:pPr>
        <w:spacing w:before="120" w:after="0" w:line="380" w:lineRule="exact"/>
        <w:ind w:left="1701" w:right="113" w:hanging="567"/>
        <w:jc w:val="thaiDistribute"/>
        <w:rPr>
          <w:rFonts w:asciiTheme="majorBidi" w:hAnsiTheme="majorBidi" w:cstheme="majorBidi"/>
          <w:sz w:val="28"/>
        </w:rPr>
      </w:pPr>
      <w:r w:rsidRPr="00D7668D">
        <w:rPr>
          <w:rFonts w:asciiTheme="majorBidi" w:hAnsiTheme="majorBidi" w:cstheme="majorBidi"/>
          <w:sz w:val="28"/>
        </w:rPr>
        <w:t>4.16.1</w:t>
      </w:r>
      <w:r w:rsidR="00B271B7" w:rsidRPr="00D7668D">
        <w:rPr>
          <w:rFonts w:asciiTheme="majorBidi" w:hAnsiTheme="majorBidi" w:cstheme="majorBidi"/>
          <w:sz w:val="28"/>
        </w:rPr>
        <w:tab/>
      </w:r>
      <w:r w:rsidRPr="00D7668D">
        <w:rPr>
          <w:rFonts w:asciiTheme="majorBidi" w:hAnsiTheme="majorBidi" w:cstheme="majorBidi"/>
          <w:sz w:val="28"/>
        </w:rPr>
        <w:t>Basic earnings</w:t>
      </w:r>
    </w:p>
    <w:p w14:paraId="32B24116" w14:textId="4670D8B8" w:rsidR="008479D4" w:rsidRPr="00D7668D" w:rsidRDefault="00964C8A" w:rsidP="00B271B7">
      <w:pPr>
        <w:spacing w:after="0" w:line="38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Basic earnings (loss) per share are calculated by dividing profit (loss) for the year attributable to the Company's shareholders (excluded other comprehensive income expense) by the weighted average number of ordinary shares issued during the year.</w:t>
      </w:r>
    </w:p>
    <w:p w14:paraId="3DF4FEDE" w14:textId="05BEBDA8" w:rsidR="00964C8A" w:rsidRPr="00D7668D" w:rsidRDefault="00964C8A" w:rsidP="00B271B7">
      <w:pPr>
        <w:spacing w:before="120" w:after="0" w:line="380" w:lineRule="exact"/>
        <w:ind w:left="1701" w:right="113" w:hanging="567"/>
        <w:jc w:val="thaiDistribute"/>
        <w:rPr>
          <w:rFonts w:asciiTheme="majorBidi" w:hAnsiTheme="majorBidi" w:cstheme="majorBidi"/>
          <w:sz w:val="28"/>
        </w:rPr>
      </w:pPr>
      <w:r w:rsidRPr="00D7668D">
        <w:rPr>
          <w:rFonts w:asciiTheme="majorBidi" w:hAnsiTheme="majorBidi" w:cstheme="majorBidi"/>
          <w:sz w:val="28"/>
        </w:rPr>
        <w:t>4.16.2</w:t>
      </w:r>
      <w:r w:rsidR="00B271B7" w:rsidRPr="00D7668D">
        <w:rPr>
          <w:rFonts w:asciiTheme="majorBidi" w:hAnsiTheme="majorBidi" w:cstheme="majorBidi"/>
          <w:sz w:val="28"/>
        </w:rPr>
        <w:tab/>
      </w:r>
      <w:r w:rsidRPr="00D7668D">
        <w:rPr>
          <w:rFonts w:asciiTheme="majorBidi" w:hAnsiTheme="majorBidi" w:cstheme="majorBidi"/>
          <w:sz w:val="28"/>
        </w:rPr>
        <w:t>Diluted earnings</w:t>
      </w:r>
    </w:p>
    <w:p w14:paraId="7EC4760F" w14:textId="4B13B76B" w:rsidR="00B271B7" w:rsidRPr="00D7668D" w:rsidRDefault="00964C8A" w:rsidP="00E73ADB">
      <w:pPr>
        <w:spacing w:after="0" w:line="38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 xml:space="preserve">Diluted earnings (loss) per share is calculated by dividing profit (loss) for the year attributable to equity holders of the Company (excluding other comprehensive income) by the weighted average number of ordinary </w:t>
      </w:r>
      <w:r w:rsidRPr="00D7668D">
        <w:rPr>
          <w:rFonts w:asciiTheme="majorBidi" w:hAnsiTheme="majorBidi" w:cstheme="majorBidi"/>
          <w:sz w:val="28"/>
        </w:rPr>
        <w:lastRenderedPageBreak/>
        <w:t>shares in issue during the year plus the weighted average number of ordinary shares which would need to be issued to convert all dilutive potential ordinary shares into ordinary shares.</w:t>
      </w:r>
      <w:r w:rsidRPr="00D7668D">
        <w:rPr>
          <w:rFonts w:asciiTheme="majorBidi" w:hAnsiTheme="majorBidi" w:cstheme="majorBidi"/>
          <w:sz w:val="28"/>
        </w:rPr>
        <w:tab/>
      </w:r>
    </w:p>
    <w:p w14:paraId="7289FFFA" w14:textId="77777777" w:rsidR="00583110" w:rsidRPr="00D7668D" w:rsidRDefault="00964C8A" w:rsidP="00B271B7">
      <w:pPr>
        <w:spacing w:before="120" w:after="0" w:line="380" w:lineRule="exact"/>
        <w:ind w:left="1134" w:right="113" w:hanging="567"/>
        <w:jc w:val="thaiDistribute"/>
        <w:rPr>
          <w:rFonts w:asciiTheme="majorBidi" w:hAnsiTheme="majorBidi" w:cstheme="majorBidi"/>
          <w:sz w:val="28"/>
        </w:rPr>
      </w:pPr>
      <w:r w:rsidRPr="00D7668D">
        <w:rPr>
          <w:rFonts w:asciiTheme="majorBidi" w:hAnsiTheme="majorBidi" w:cstheme="majorBidi"/>
          <w:sz w:val="28"/>
        </w:rPr>
        <w:t>4.17</w:t>
      </w:r>
      <w:r w:rsidR="00F02914" w:rsidRPr="00D7668D">
        <w:rPr>
          <w:rFonts w:asciiTheme="majorBidi" w:hAnsiTheme="majorBidi" w:cstheme="majorBidi"/>
          <w:sz w:val="28"/>
        </w:rPr>
        <w:tab/>
      </w:r>
      <w:r w:rsidRPr="00D7668D">
        <w:rPr>
          <w:rFonts w:asciiTheme="majorBidi" w:hAnsiTheme="majorBidi" w:cstheme="majorBidi"/>
          <w:sz w:val="28"/>
        </w:rPr>
        <w:t>Provisions</w:t>
      </w:r>
    </w:p>
    <w:p w14:paraId="07CEDAB2" w14:textId="02A6AD2C" w:rsidR="00CD4EF6" w:rsidRPr="00D7668D" w:rsidRDefault="00964C8A" w:rsidP="00B271B7">
      <w:pPr>
        <w:spacing w:before="120" w:after="0" w:line="38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The Group recognize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 the obligation. The amount recognized should not exceed the amount of the provision.</w:t>
      </w:r>
    </w:p>
    <w:p w14:paraId="127D8045" w14:textId="092D017D" w:rsidR="00D231D3" w:rsidRPr="00D7668D" w:rsidRDefault="00964C8A" w:rsidP="00B271B7">
      <w:pPr>
        <w:spacing w:before="120" w:after="0" w:line="38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The provisions and assumptions may have a risk of causing an adjustment to the assets in the next financial year related to employee benefit provisions which is estimated by the actuary and certified by the management at the statements of financial position.  It is probable that the provisions may have uncertainty in respect of the nature of project is to be long-term in notes 4.1</w:t>
      </w:r>
      <w:r w:rsidR="003E77B4" w:rsidRPr="00D7668D">
        <w:rPr>
          <w:rFonts w:asciiTheme="majorBidi" w:hAnsiTheme="majorBidi" w:cstheme="majorBidi"/>
          <w:sz w:val="28"/>
        </w:rPr>
        <w:t>8</w:t>
      </w:r>
      <w:r w:rsidRPr="00D7668D">
        <w:rPr>
          <w:rFonts w:asciiTheme="majorBidi" w:hAnsiTheme="majorBidi" w:cstheme="majorBidi"/>
          <w:sz w:val="28"/>
        </w:rPr>
        <w:t>.</w:t>
      </w:r>
      <w:r w:rsidR="00045ABF" w:rsidRPr="00D7668D">
        <w:rPr>
          <w:rFonts w:asciiTheme="majorBidi" w:hAnsiTheme="majorBidi" w:cstheme="majorBidi" w:hint="cs"/>
          <w:sz w:val="28"/>
        </w:rPr>
        <w:t>2</w:t>
      </w:r>
      <w:r w:rsidR="002C474D" w:rsidRPr="00D7668D">
        <w:rPr>
          <w:rFonts w:asciiTheme="majorBidi" w:hAnsiTheme="majorBidi" w:cstheme="majorBidi" w:hint="cs"/>
          <w:sz w:val="28"/>
          <w:cs/>
        </w:rPr>
        <w:t>.</w:t>
      </w:r>
      <w:r w:rsidR="002A622B" w:rsidRPr="00D7668D">
        <w:rPr>
          <w:rFonts w:asciiTheme="majorBidi" w:hAnsiTheme="majorBidi" w:cstheme="majorBidi" w:hint="cs"/>
          <w:sz w:val="28"/>
          <w:cs/>
        </w:rPr>
        <w:t xml:space="preserve"> </w:t>
      </w:r>
      <w:r w:rsidRPr="00D7668D">
        <w:rPr>
          <w:rFonts w:asciiTheme="majorBidi" w:hAnsiTheme="majorBidi" w:cstheme="majorBidi"/>
          <w:sz w:val="28"/>
        </w:rPr>
        <w:t>Other estimates are further described in the corresponding disclosures.</w:t>
      </w:r>
    </w:p>
    <w:p w14:paraId="04C6935A" w14:textId="4D82C582" w:rsidR="00964C8A" w:rsidRPr="00D7668D" w:rsidRDefault="00964C8A" w:rsidP="00B271B7">
      <w:pPr>
        <w:spacing w:before="120" w:after="0" w:line="380" w:lineRule="exact"/>
        <w:ind w:left="1134" w:right="113" w:hanging="567"/>
        <w:jc w:val="thaiDistribute"/>
        <w:rPr>
          <w:rFonts w:asciiTheme="majorBidi" w:hAnsiTheme="majorBidi" w:cstheme="majorBidi"/>
          <w:sz w:val="28"/>
        </w:rPr>
      </w:pPr>
      <w:r w:rsidRPr="00D7668D">
        <w:rPr>
          <w:rFonts w:asciiTheme="majorBidi" w:hAnsiTheme="majorBidi" w:cstheme="majorBidi"/>
          <w:sz w:val="28"/>
        </w:rPr>
        <w:t>4.18</w:t>
      </w:r>
      <w:r w:rsidR="00F02914" w:rsidRPr="00D7668D">
        <w:rPr>
          <w:rFonts w:asciiTheme="majorBidi" w:hAnsiTheme="majorBidi" w:cstheme="majorBidi"/>
          <w:sz w:val="28"/>
        </w:rPr>
        <w:tab/>
      </w:r>
      <w:r w:rsidRPr="00D7668D">
        <w:rPr>
          <w:rFonts w:asciiTheme="majorBidi" w:hAnsiTheme="majorBidi" w:cstheme="majorBidi"/>
          <w:sz w:val="28"/>
        </w:rPr>
        <w:t>Employee benefits</w:t>
      </w:r>
    </w:p>
    <w:p w14:paraId="7651C9E2" w14:textId="22E63EBB" w:rsidR="00964C8A" w:rsidRPr="00D7668D" w:rsidRDefault="00964C8A" w:rsidP="00B271B7">
      <w:pPr>
        <w:spacing w:before="120" w:after="0" w:line="380" w:lineRule="exact"/>
        <w:ind w:left="1701" w:right="113" w:hanging="567"/>
        <w:jc w:val="thaiDistribute"/>
        <w:rPr>
          <w:rFonts w:asciiTheme="majorBidi" w:hAnsiTheme="majorBidi" w:cstheme="majorBidi"/>
          <w:sz w:val="28"/>
        </w:rPr>
      </w:pPr>
      <w:r w:rsidRPr="00D7668D">
        <w:rPr>
          <w:rFonts w:asciiTheme="majorBidi" w:hAnsiTheme="majorBidi" w:cstheme="majorBidi"/>
          <w:sz w:val="28"/>
        </w:rPr>
        <w:t>4.18.1</w:t>
      </w:r>
      <w:r w:rsidR="00F02914" w:rsidRPr="00D7668D">
        <w:rPr>
          <w:rFonts w:asciiTheme="majorBidi" w:hAnsiTheme="majorBidi" w:cstheme="majorBidi"/>
          <w:sz w:val="28"/>
        </w:rPr>
        <w:tab/>
      </w:r>
      <w:r w:rsidRPr="00D7668D">
        <w:rPr>
          <w:rFonts w:asciiTheme="majorBidi" w:hAnsiTheme="majorBidi" w:cstheme="majorBidi"/>
          <w:sz w:val="28"/>
        </w:rPr>
        <w:t>Provident fund</w:t>
      </w:r>
    </w:p>
    <w:p w14:paraId="70BB3F64" w14:textId="239C9FFF" w:rsidR="00F02914" w:rsidRPr="00D7668D" w:rsidRDefault="00964C8A" w:rsidP="00B271B7">
      <w:pPr>
        <w:spacing w:before="120" w:after="0" w:line="38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The Company has established provident fund under the defined contribution plan. The fund's assets are separated entities which are administered by the outsider fund manager. The Company and employees made contribution into such provident fund. The Company's contribution payments to the provident fund were recorded as expenses in statements of comprehensive income in the period in which they are incurred.</w:t>
      </w:r>
    </w:p>
    <w:p w14:paraId="0BFBC539" w14:textId="48247DAB" w:rsidR="00964C8A" w:rsidRPr="00D7668D" w:rsidRDefault="00964C8A" w:rsidP="00B271B7">
      <w:pPr>
        <w:spacing w:before="120" w:after="0" w:line="380" w:lineRule="exact"/>
        <w:ind w:left="1701" w:right="113" w:hanging="567"/>
        <w:jc w:val="thaiDistribute"/>
        <w:rPr>
          <w:rFonts w:asciiTheme="majorBidi" w:hAnsiTheme="majorBidi" w:cstheme="majorBidi"/>
          <w:sz w:val="28"/>
        </w:rPr>
      </w:pPr>
      <w:r w:rsidRPr="00D7668D">
        <w:rPr>
          <w:rFonts w:asciiTheme="majorBidi" w:hAnsiTheme="majorBidi" w:cstheme="majorBidi"/>
          <w:sz w:val="28"/>
        </w:rPr>
        <w:t>4.18.2</w:t>
      </w:r>
      <w:r w:rsidR="002B31A9" w:rsidRPr="00D7668D">
        <w:rPr>
          <w:rFonts w:asciiTheme="majorBidi" w:hAnsiTheme="majorBidi" w:cstheme="majorBidi"/>
          <w:sz w:val="28"/>
        </w:rPr>
        <w:tab/>
      </w:r>
      <w:r w:rsidR="002023AC" w:rsidRPr="00D7668D">
        <w:rPr>
          <w:rFonts w:asciiTheme="majorBidi" w:hAnsiTheme="majorBidi" w:cstheme="majorBidi"/>
          <w:sz w:val="28"/>
        </w:rPr>
        <w:t>Employee benefits</w:t>
      </w:r>
    </w:p>
    <w:p w14:paraId="46601F4C" w14:textId="39D8ADFA" w:rsidR="00D231D3" w:rsidRPr="00D7668D" w:rsidRDefault="002023AC" w:rsidP="00B271B7">
      <w:pPr>
        <w:spacing w:before="120" w:after="0" w:line="38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The Group provides for post</w:t>
      </w:r>
      <w:r w:rsidR="00662C41" w:rsidRPr="00D7668D">
        <w:rPr>
          <w:rFonts w:asciiTheme="majorBidi" w:hAnsiTheme="majorBidi" w:cstheme="majorBidi"/>
          <w:sz w:val="28"/>
        </w:rPr>
        <w:t>-</w:t>
      </w:r>
      <w:r w:rsidRPr="00D7668D">
        <w:rPr>
          <w:rFonts w:asciiTheme="majorBidi" w:hAnsiTheme="majorBidi" w:cstheme="majorBidi"/>
          <w:sz w:val="28"/>
        </w:rPr>
        <w:t>employment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and subsidiaries determine the appropriate discount rate, which represents the interest rate that should be used to determine the present value of future cash flows currently expected to be required to settle the employee benefits. In determining the appropriate discount rate, the Company and subsidiaries consider the market yield based on Thai government bonds with currency and term similar to the estimated term of benefit obligation.</w:t>
      </w:r>
    </w:p>
    <w:p w14:paraId="64917CCE" w14:textId="3C6DC80C" w:rsidR="00B271B7" w:rsidRPr="00D7668D" w:rsidRDefault="00B271B7">
      <w:pPr>
        <w:rPr>
          <w:rFonts w:asciiTheme="majorBidi" w:hAnsiTheme="majorBidi" w:cstheme="majorBidi"/>
          <w:sz w:val="28"/>
        </w:rPr>
      </w:pPr>
      <w:r w:rsidRPr="00D7668D">
        <w:rPr>
          <w:rFonts w:asciiTheme="majorBidi" w:hAnsiTheme="majorBidi" w:cstheme="majorBidi"/>
          <w:sz w:val="28"/>
        </w:rPr>
        <w:br w:type="page"/>
      </w:r>
    </w:p>
    <w:p w14:paraId="4C8B8523" w14:textId="53F12125" w:rsidR="00D231D3" w:rsidRPr="00D7668D" w:rsidRDefault="002023AC" w:rsidP="00B271B7">
      <w:pPr>
        <w:spacing w:before="120" w:after="0" w:line="380" w:lineRule="exact"/>
        <w:ind w:left="1134" w:right="113" w:hanging="567"/>
        <w:jc w:val="thaiDistribute"/>
        <w:rPr>
          <w:rFonts w:asciiTheme="majorBidi" w:hAnsiTheme="majorBidi" w:cstheme="majorBidi"/>
          <w:sz w:val="28"/>
        </w:rPr>
      </w:pPr>
      <w:r w:rsidRPr="00D7668D">
        <w:rPr>
          <w:rFonts w:asciiTheme="majorBidi" w:hAnsiTheme="majorBidi" w:cstheme="majorBidi"/>
          <w:sz w:val="28"/>
        </w:rPr>
        <w:lastRenderedPageBreak/>
        <w:t>4.19</w:t>
      </w:r>
      <w:r w:rsidR="002B31A9" w:rsidRPr="00D7668D">
        <w:rPr>
          <w:rFonts w:asciiTheme="majorBidi" w:hAnsiTheme="majorBidi" w:cstheme="majorBidi"/>
          <w:sz w:val="28"/>
        </w:rPr>
        <w:tab/>
      </w:r>
      <w:r w:rsidRPr="00D7668D">
        <w:rPr>
          <w:rFonts w:asciiTheme="majorBidi" w:hAnsiTheme="majorBidi" w:cstheme="majorBidi"/>
          <w:sz w:val="28"/>
        </w:rPr>
        <w:t>Borrowing costs</w:t>
      </w:r>
    </w:p>
    <w:p w14:paraId="35651BC7" w14:textId="0AB8B0B9" w:rsidR="005852C6" w:rsidRPr="00D7668D" w:rsidRDefault="005852C6" w:rsidP="00B271B7">
      <w:pPr>
        <w:spacing w:before="120" w:after="0" w:line="38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General and specific borrowing costs directly attributable to the acquisition, construction or production of qualifying assets are added to the cost of those assets less investment income earned from those specific borrowings. The capitalization of borrowing costs is ceased when substantially all the activities necessary to prepare the qualifying asset for its intended use or sale are complete.</w:t>
      </w:r>
    </w:p>
    <w:p w14:paraId="1114CAD0" w14:textId="04552EFC" w:rsidR="00CD4EF6" w:rsidRPr="00D7668D" w:rsidRDefault="005852C6" w:rsidP="00B271B7">
      <w:pPr>
        <w:spacing w:before="120" w:after="0" w:line="380" w:lineRule="exact"/>
        <w:ind w:left="1276" w:right="113" w:firstLine="425"/>
        <w:jc w:val="thaiDistribute"/>
        <w:rPr>
          <w:rFonts w:asciiTheme="majorBidi" w:hAnsiTheme="majorBidi" w:cstheme="majorBidi"/>
          <w:sz w:val="28"/>
        </w:rPr>
      </w:pPr>
      <w:r w:rsidRPr="00D7668D">
        <w:rPr>
          <w:rFonts w:asciiTheme="majorBidi" w:hAnsiTheme="majorBidi" w:cstheme="majorBidi"/>
          <w:sz w:val="28"/>
        </w:rPr>
        <w:t>Other borrowing costs are expensed in the period in which they are incurred.</w:t>
      </w:r>
    </w:p>
    <w:p w14:paraId="422AB692" w14:textId="4A8F22FB" w:rsidR="005852C6" w:rsidRPr="00D7668D" w:rsidRDefault="005852C6" w:rsidP="00B271B7">
      <w:pPr>
        <w:spacing w:before="240" w:after="0" w:line="380" w:lineRule="exact"/>
        <w:ind w:left="1134" w:right="113" w:hanging="567"/>
        <w:jc w:val="thaiDistribute"/>
        <w:rPr>
          <w:rFonts w:asciiTheme="majorBidi" w:hAnsiTheme="majorBidi" w:cstheme="majorBidi"/>
          <w:sz w:val="28"/>
        </w:rPr>
      </w:pPr>
      <w:r w:rsidRPr="00D7668D">
        <w:rPr>
          <w:rFonts w:asciiTheme="majorBidi" w:hAnsiTheme="majorBidi" w:cstheme="majorBidi"/>
          <w:sz w:val="28"/>
        </w:rPr>
        <w:t>4.20</w:t>
      </w:r>
      <w:r w:rsidR="002B31A9" w:rsidRPr="00D7668D">
        <w:rPr>
          <w:rFonts w:asciiTheme="majorBidi" w:hAnsiTheme="majorBidi" w:cstheme="majorBidi"/>
          <w:sz w:val="28"/>
        </w:rPr>
        <w:tab/>
      </w:r>
      <w:r w:rsidRPr="00D7668D">
        <w:rPr>
          <w:rFonts w:asciiTheme="majorBidi" w:hAnsiTheme="majorBidi" w:cstheme="majorBidi"/>
          <w:sz w:val="28"/>
        </w:rPr>
        <w:t>Use of management’s judgement</w:t>
      </w:r>
    </w:p>
    <w:p w14:paraId="60915245" w14:textId="531808AC" w:rsidR="005852C6" w:rsidRPr="00D7668D" w:rsidRDefault="005852C6" w:rsidP="00B271B7">
      <w:pPr>
        <w:spacing w:before="120" w:after="0" w:line="38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The preparation of financial statements in conformity with Thai Financial Reporting Standards (“TFRSs”) also requires the Group’s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420E1A86" w14:textId="34985595" w:rsidR="005852C6" w:rsidRPr="00D7668D" w:rsidRDefault="005852C6" w:rsidP="00B271B7">
      <w:pPr>
        <w:spacing w:before="120" w:after="0" w:line="380" w:lineRule="exact"/>
        <w:ind w:left="1276" w:right="113" w:firstLine="425"/>
        <w:rPr>
          <w:rFonts w:asciiTheme="majorBidi" w:hAnsiTheme="majorBidi" w:cstheme="majorBidi"/>
          <w:b/>
          <w:bCs/>
          <w:sz w:val="28"/>
        </w:rPr>
      </w:pPr>
      <w:r w:rsidRPr="00D7668D">
        <w:rPr>
          <w:rFonts w:asciiTheme="majorBidi" w:hAnsiTheme="majorBidi" w:cstheme="majorBidi"/>
          <w:b/>
          <w:bCs/>
          <w:sz w:val="28"/>
        </w:rPr>
        <w:t>Project development costs estimation</w:t>
      </w:r>
    </w:p>
    <w:p w14:paraId="7D7639DF" w14:textId="2766FA2D" w:rsidR="005852C6" w:rsidRPr="00D7668D" w:rsidRDefault="005852C6" w:rsidP="00B271B7">
      <w:pPr>
        <w:tabs>
          <w:tab w:val="left" w:pos="1876"/>
        </w:tabs>
        <w:spacing w:after="0" w:line="38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In calculating cost of land and houses and residential condominium units sold, the Group has to estimate all project development costs, comprising land and land improvement costs, design and construction costs, public utility costs, borrowing costs and other related costs. The management estimates these costs based on their experience in the business and revisits the estimations on a periodical basis or when the actual costs incurred significantly vary from the estimated costs.</w:t>
      </w:r>
    </w:p>
    <w:p w14:paraId="7A68F225" w14:textId="0ED94166" w:rsidR="005852C6" w:rsidRPr="00D7668D" w:rsidRDefault="005852C6" w:rsidP="00B271B7">
      <w:pPr>
        <w:pStyle w:val="ListParagraph"/>
        <w:spacing w:before="120" w:after="0" w:line="240" w:lineRule="auto"/>
        <w:ind w:left="1276" w:firstLine="425"/>
        <w:jc w:val="both"/>
        <w:rPr>
          <w:rFonts w:asciiTheme="majorBidi" w:hAnsiTheme="majorBidi" w:cstheme="majorBidi"/>
          <w:b/>
          <w:bCs/>
          <w:sz w:val="28"/>
        </w:rPr>
      </w:pPr>
      <w:r w:rsidRPr="00D7668D">
        <w:rPr>
          <w:rFonts w:asciiTheme="majorBidi" w:hAnsiTheme="majorBidi" w:cstheme="majorBidi"/>
          <w:b/>
          <w:bCs/>
          <w:sz w:val="28"/>
        </w:rPr>
        <w:t>Allowance for obsoleted inventories</w:t>
      </w:r>
    </w:p>
    <w:p w14:paraId="00554996" w14:textId="5D4E7ABA" w:rsidR="008479D4" w:rsidRPr="00D7668D" w:rsidRDefault="005852C6" w:rsidP="00B271B7">
      <w:pPr>
        <w:pStyle w:val="ListParagraph"/>
        <w:spacing w:before="100" w:beforeAutospacing="1" w:after="0" w:line="240" w:lineRule="auto"/>
        <w:ind w:left="1134" w:firstLine="567"/>
        <w:jc w:val="both"/>
        <w:rPr>
          <w:rFonts w:asciiTheme="majorBidi" w:hAnsiTheme="majorBidi" w:cstheme="majorBidi"/>
          <w:sz w:val="28"/>
        </w:rPr>
      </w:pPr>
      <w:r w:rsidRPr="00D7668D">
        <w:rPr>
          <w:rFonts w:asciiTheme="majorBidi" w:hAnsiTheme="majorBidi" w:cstheme="majorBidi"/>
          <w:sz w:val="28"/>
        </w:rPr>
        <w:t>The Group has made allowance for obsolete by estimating the net realizable value was calculated from the selling price in the ordinary course of business, less the selling expenses. Furthermore, the calculation of the net realizable estimation was based on historical experiences, management’s knowledge of the industry and future market trends.</w:t>
      </w:r>
    </w:p>
    <w:p w14:paraId="5643904F" w14:textId="39DA21F3" w:rsidR="005852C6" w:rsidRPr="00D7668D" w:rsidRDefault="005852C6" w:rsidP="00B271B7">
      <w:pPr>
        <w:pStyle w:val="ListParagraph"/>
        <w:spacing w:before="120" w:after="0" w:line="380" w:lineRule="exact"/>
        <w:ind w:left="1276" w:firstLine="425"/>
        <w:jc w:val="both"/>
        <w:rPr>
          <w:rFonts w:asciiTheme="majorBidi" w:hAnsiTheme="majorBidi" w:cstheme="majorBidi"/>
          <w:b/>
          <w:bCs/>
          <w:sz w:val="28"/>
        </w:rPr>
      </w:pPr>
      <w:r w:rsidRPr="00D7668D">
        <w:rPr>
          <w:rFonts w:asciiTheme="majorBidi" w:hAnsiTheme="majorBidi" w:cstheme="majorBidi"/>
          <w:b/>
          <w:bCs/>
          <w:sz w:val="28"/>
        </w:rPr>
        <w:t>Investment properties/Property, plant and equipment/Depreciation</w:t>
      </w:r>
    </w:p>
    <w:p w14:paraId="2F61065C" w14:textId="4E705910" w:rsidR="00B271B7" w:rsidRPr="00D7668D" w:rsidRDefault="005852C6" w:rsidP="00E73ADB">
      <w:pPr>
        <w:pStyle w:val="ListParagraph"/>
        <w:spacing w:before="100" w:beforeAutospacing="1" w:after="240" w:line="380" w:lineRule="exact"/>
        <w:ind w:left="1134" w:firstLine="567"/>
        <w:jc w:val="both"/>
        <w:rPr>
          <w:rFonts w:asciiTheme="majorBidi" w:hAnsiTheme="majorBidi" w:cstheme="majorBidi"/>
          <w:sz w:val="28"/>
        </w:rPr>
      </w:pPr>
      <w:r w:rsidRPr="00D7668D">
        <w:rPr>
          <w:rFonts w:asciiTheme="majorBidi" w:hAnsiTheme="majorBidi" w:cstheme="majorBidi"/>
          <w:sz w:val="28"/>
        </w:rPr>
        <w:t>In determining depreciation of plant and equipment, the management is required to make estimates of the useful lives and residual values of the plant and equipment and to review estimate useful lives and residual values when there are any changes.</w:t>
      </w:r>
      <w:r w:rsidR="00B271B7" w:rsidRPr="00D7668D">
        <w:rPr>
          <w:rFonts w:asciiTheme="majorBidi" w:hAnsiTheme="majorBidi" w:cstheme="majorBidi"/>
          <w:sz w:val="28"/>
        </w:rPr>
        <w:br w:type="page"/>
      </w:r>
    </w:p>
    <w:p w14:paraId="794013DA" w14:textId="2E811EAD" w:rsidR="008D7EBB" w:rsidRPr="00D7668D" w:rsidRDefault="00274279" w:rsidP="00B271B7">
      <w:pPr>
        <w:pStyle w:val="ListParagraph"/>
        <w:spacing w:before="120" w:after="240" w:line="380" w:lineRule="exact"/>
        <w:ind w:left="1276" w:firstLine="425"/>
        <w:jc w:val="thaiDistribute"/>
        <w:rPr>
          <w:rFonts w:asciiTheme="majorBidi" w:hAnsiTheme="majorBidi" w:cstheme="majorBidi"/>
          <w:b/>
          <w:bCs/>
          <w:sz w:val="28"/>
        </w:rPr>
      </w:pPr>
      <w:r w:rsidRPr="00D7668D">
        <w:rPr>
          <w:rFonts w:asciiTheme="majorBidi" w:hAnsiTheme="majorBidi" w:cstheme="majorBidi"/>
          <w:b/>
          <w:bCs/>
          <w:sz w:val="28"/>
        </w:rPr>
        <w:lastRenderedPageBreak/>
        <w:t>Impairment</w:t>
      </w:r>
      <w:r w:rsidR="00085B5B" w:rsidRPr="00D7668D">
        <w:rPr>
          <w:rFonts w:asciiTheme="majorBidi" w:hAnsiTheme="majorBidi" w:cstheme="majorBidi"/>
          <w:b/>
          <w:bCs/>
          <w:sz w:val="28"/>
        </w:rPr>
        <w:t xml:space="preserve"> of assets</w:t>
      </w:r>
    </w:p>
    <w:p w14:paraId="7AFBF4FB" w14:textId="77777777" w:rsidR="008D7EBB" w:rsidRPr="00D7668D" w:rsidRDefault="00274279" w:rsidP="00B271B7">
      <w:pPr>
        <w:pStyle w:val="ListParagraph"/>
        <w:spacing w:before="100" w:beforeAutospacing="1" w:after="240" w:line="380" w:lineRule="exact"/>
        <w:ind w:left="1134" w:firstLine="567"/>
        <w:jc w:val="both"/>
        <w:rPr>
          <w:rFonts w:asciiTheme="majorBidi" w:hAnsiTheme="majorBidi" w:cstheme="majorBidi"/>
          <w:sz w:val="28"/>
        </w:rPr>
      </w:pPr>
      <w:r w:rsidRPr="00D7668D">
        <w:rPr>
          <w:rFonts w:asciiTheme="majorBidi" w:hAnsiTheme="majorBidi" w:cstheme="majorBidi"/>
          <w:sz w:val="28"/>
        </w:rPr>
        <w:t>The Group shall assess the assets balance at the statement of financial position whether there is any indication that an asset may be impaired. If any such indication exists, the Group shall estimate the recoverable amount of the asset.</w:t>
      </w:r>
    </w:p>
    <w:p w14:paraId="02FE2E3C" w14:textId="77777777" w:rsidR="008D7EBB" w:rsidRPr="00D7668D" w:rsidRDefault="00DE2162" w:rsidP="00B271B7">
      <w:pPr>
        <w:pStyle w:val="ListParagraph"/>
        <w:spacing w:before="120" w:after="240" w:line="380" w:lineRule="exact"/>
        <w:ind w:left="1276" w:firstLine="425"/>
        <w:jc w:val="thaiDistribute"/>
        <w:rPr>
          <w:rFonts w:asciiTheme="majorBidi" w:hAnsiTheme="majorBidi" w:cstheme="majorBidi"/>
          <w:b/>
          <w:bCs/>
          <w:sz w:val="28"/>
        </w:rPr>
      </w:pPr>
      <w:r w:rsidRPr="00D7668D">
        <w:rPr>
          <w:rFonts w:asciiTheme="majorBidi" w:hAnsiTheme="majorBidi" w:cstheme="majorBidi"/>
          <w:b/>
          <w:bCs/>
          <w:sz w:val="28"/>
        </w:rPr>
        <w:t>Leases</w:t>
      </w:r>
    </w:p>
    <w:p w14:paraId="47D55C75" w14:textId="77777777" w:rsidR="00CA33BF" w:rsidRPr="00D7668D" w:rsidRDefault="00274279" w:rsidP="00B271B7">
      <w:pPr>
        <w:pStyle w:val="ListParagraph"/>
        <w:spacing w:before="100" w:beforeAutospacing="1" w:after="240" w:line="380" w:lineRule="exact"/>
        <w:ind w:left="1134" w:firstLine="567"/>
        <w:jc w:val="both"/>
        <w:rPr>
          <w:rFonts w:asciiTheme="majorBidi" w:hAnsiTheme="majorBidi" w:cstheme="majorBidi"/>
          <w:sz w:val="28"/>
        </w:rPr>
      </w:pPr>
      <w:r w:rsidRPr="00D7668D">
        <w:rPr>
          <w:rFonts w:asciiTheme="majorBidi" w:hAnsiTheme="majorBidi" w:cstheme="majorBidi"/>
          <w:sz w:val="28"/>
        </w:rPr>
        <w:t>Determining the lease term with extension and termination options - The Group as a lessee</w:t>
      </w:r>
      <w:r w:rsidR="00D73B82" w:rsidRPr="00D7668D">
        <w:rPr>
          <w:rFonts w:asciiTheme="majorBidi" w:hAnsiTheme="majorBidi" w:cstheme="majorBidi"/>
          <w:sz w:val="28"/>
        </w:rPr>
        <w:t xml:space="preserve"> </w:t>
      </w:r>
    </w:p>
    <w:p w14:paraId="0F467E4F" w14:textId="7460FCF6" w:rsidR="00274279" w:rsidRPr="00D7668D" w:rsidRDefault="00274279" w:rsidP="00B271B7">
      <w:pPr>
        <w:pStyle w:val="ListParagraph"/>
        <w:spacing w:before="100" w:beforeAutospacing="1" w:after="240" w:line="380" w:lineRule="exact"/>
        <w:ind w:left="1134" w:firstLine="567"/>
        <w:jc w:val="both"/>
        <w:rPr>
          <w:rFonts w:asciiTheme="majorBidi" w:hAnsiTheme="majorBidi" w:cstheme="majorBidi"/>
          <w:sz w:val="28"/>
        </w:rPr>
      </w:pPr>
      <w:r w:rsidRPr="00D7668D">
        <w:rPr>
          <w:rFonts w:asciiTheme="majorBidi" w:hAnsiTheme="majorBidi" w:cstheme="majorBidi"/>
          <w:sz w:val="28"/>
        </w:rPr>
        <w:t>In determining the lease term, the management is required to exercise judgement in assessing whether the Group are reasonably certain to exercise the option to extend or terminate the lease considering all relevant facts and circumstances that create an economic incentive for the Group to exercise either the extension or termination option.</w:t>
      </w:r>
    </w:p>
    <w:p w14:paraId="1E686349" w14:textId="69376C22" w:rsidR="00274279" w:rsidRPr="00D7668D" w:rsidRDefault="00274279" w:rsidP="00B271B7">
      <w:pPr>
        <w:spacing w:after="0" w:line="38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Estimating the incremental borrowing rate - The Group as a lessee</w:t>
      </w:r>
      <w:r w:rsidR="00222D70" w:rsidRPr="00D7668D">
        <w:rPr>
          <w:rFonts w:asciiTheme="majorBidi" w:hAnsiTheme="majorBidi" w:cstheme="majorBidi"/>
          <w:sz w:val="28"/>
        </w:rPr>
        <w:t>.</w:t>
      </w:r>
    </w:p>
    <w:p w14:paraId="2DFA5045" w14:textId="770FF19E" w:rsidR="00274279" w:rsidRPr="00D7668D" w:rsidRDefault="00274279" w:rsidP="00B271B7">
      <w:pPr>
        <w:spacing w:before="120" w:after="0" w:line="36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34D1D02D" w14:textId="77777777" w:rsidR="008D58A0" w:rsidRPr="00D7668D" w:rsidRDefault="008D58A0" w:rsidP="008D58A0">
      <w:pPr>
        <w:spacing w:before="120" w:after="0" w:line="360" w:lineRule="exact"/>
        <w:ind w:left="1276" w:right="113" w:firstLine="425"/>
        <w:jc w:val="thaiDistribute"/>
        <w:rPr>
          <w:rFonts w:asciiTheme="majorBidi" w:hAnsiTheme="majorBidi" w:cstheme="majorBidi"/>
          <w:sz w:val="28"/>
        </w:rPr>
      </w:pPr>
      <w:r w:rsidRPr="00D7668D">
        <w:rPr>
          <w:rFonts w:asciiTheme="majorBidi" w:hAnsiTheme="majorBidi" w:cstheme="majorBidi"/>
          <w:sz w:val="28"/>
        </w:rPr>
        <w:t>Leases - where the Group is the lessor</w:t>
      </w:r>
    </w:p>
    <w:p w14:paraId="6A5C89A3" w14:textId="33C6692A" w:rsidR="008D58A0" w:rsidRPr="00D7668D" w:rsidRDefault="008D58A0" w:rsidP="00B271B7">
      <w:pPr>
        <w:spacing w:before="120" w:after="0" w:line="360" w:lineRule="exact"/>
        <w:ind w:left="1134" w:right="113" w:firstLine="567"/>
        <w:jc w:val="thaiDistribute"/>
        <w:rPr>
          <w:rFonts w:asciiTheme="majorBidi" w:hAnsiTheme="majorBidi" w:cstheme="majorBidi"/>
          <w:sz w:val="28"/>
        </w:rPr>
      </w:pPr>
      <w:r w:rsidRPr="00D7668D">
        <w:rPr>
          <w:rFonts w:asciiTheme="majorBidi" w:hAnsiTheme="majorBidi" w:cstheme="majorBidi"/>
          <w:sz w:val="28"/>
        </w:rPr>
        <w:t xml:space="preserve">In assessing lease that is operating lease or finance lease, the management exercise </w:t>
      </w:r>
      <w:proofErr w:type="gramStart"/>
      <w:r w:rsidRPr="00D7668D">
        <w:rPr>
          <w:rFonts w:asciiTheme="majorBidi" w:hAnsiTheme="majorBidi" w:cstheme="majorBidi"/>
          <w:sz w:val="28"/>
        </w:rPr>
        <w:t>judgement  to</w:t>
      </w:r>
      <w:proofErr w:type="gramEnd"/>
      <w:r w:rsidRPr="00D7668D">
        <w:rPr>
          <w:rFonts w:asciiTheme="majorBidi" w:hAnsiTheme="majorBidi" w:cstheme="majorBidi"/>
          <w:sz w:val="28"/>
        </w:rPr>
        <w:t xml:space="preserve"> evaluate condition and content of the contract  to consider whether or not the Group transfers risk and reward of its ownership.</w:t>
      </w:r>
    </w:p>
    <w:p w14:paraId="7AA2952A" w14:textId="77777777" w:rsidR="00A552C2" w:rsidRPr="00D7668D" w:rsidRDefault="00274279" w:rsidP="00B271B7">
      <w:pPr>
        <w:spacing w:before="120" w:after="0" w:line="360" w:lineRule="exact"/>
        <w:ind w:left="1276" w:right="113" w:hanging="142"/>
        <w:jc w:val="thaiDistribute"/>
        <w:rPr>
          <w:rFonts w:asciiTheme="majorBidi" w:hAnsiTheme="majorBidi" w:cstheme="majorBidi"/>
          <w:b/>
          <w:bCs/>
          <w:sz w:val="28"/>
        </w:rPr>
      </w:pPr>
      <w:r w:rsidRPr="00D7668D">
        <w:rPr>
          <w:rFonts w:asciiTheme="majorBidi" w:hAnsiTheme="majorBidi" w:cstheme="majorBidi"/>
          <w:b/>
          <w:bCs/>
          <w:sz w:val="28"/>
        </w:rPr>
        <w:t>Litigation</w:t>
      </w:r>
    </w:p>
    <w:p w14:paraId="5D33A418" w14:textId="1533960B" w:rsidR="002B31A9" w:rsidRPr="00D7668D" w:rsidRDefault="00274279" w:rsidP="00B271B7">
      <w:pPr>
        <w:spacing w:before="120" w:after="0" w:line="360" w:lineRule="exact"/>
        <w:ind w:left="1134" w:right="113" w:firstLine="567"/>
        <w:jc w:val="thaiDistribute"/>
        <w:rPr>
          <w:rFonts w:asciiTheme="majorBidi" w:hAnsiTheme="majorBidi" w:cstheme="majorBidi"/>
          <w:b/>
          <w:bCs/>
          <w:sz w:val="28"/>
        </w:rPr>
      </w:pPr>
      <w:r w:rsidRPr="00D7668D">
        <w:rPr>
          <w:rFonts w:asciiTheme="majorBidi" w:hAnsiTheme="majorBidi" w:cstheme="majorBidi"/>
          <w:sz w:val="28"/>
        </w:rPr>
        <w:t>The Group has contingent liabilities as a result of litigation. The Group’s management has used judgement to assess of the results of the litigation and provision for related liabilities which the management deem to be an appropriate amount has been recorded as at the end of reporting period. However, actual results could differ from the estimates.</w:t>
      </w:r>
    </w:p>
    <w:p w14:paraId="263567F7" w14:textId="77777777" w:rsidR="00AA610E" w:rsidRPr="00D7668D" w:rsidRDefault="00274279" w:rsidP="00B271B7">
      <w:pPr>
        <w:spacing w:before="120" w:after="0" w:line="360" w:lineRule="exact"/>
        <w:ind w:left="1134" w:right="113" w:hanging="567"/>
        <w:jc w:val="thaiDistribute"/>
        <w:rPr>
          <w:rFonts w:ascii="Angsana New" w:hAnsi="Angsana New" w:cs="Angsana New"/>
          <w:sz w:val="28"/>
        </w:rPr>
      </w:pPr>
      <w:r w:rsidRPr="00D7668D">
        <w:rPr>
          <w:rFonts w:ascii="Angsana New" w:hAnsi="Angsana New" w:cs="Angsana New"/>
          <w:sz w:val="28"/>
        </w:rPr>
        <w:t>4.21</w:t>
      </w:r>
      <w:r w:rsidR="002A0A37" w:rsidRPr="00D7668D">
        <w:rPr>
          <w:rFonts w:ascii="Angsana New" w:hAnsi="Angsana New" w:cs="Angsana New"/>
          <w:sz w:val="28"/>
        </w:rPr>
        <w:tab/>
      </w:r>
      <w:r w:rsidRPr="00D7668D">
        <w:rPr>
          <w:rFonts w:ascii="Angsana New" w:hAnsi="Angsana New" w:cs="Angsana New"/>
          <w:sz w:val="28"/>
        </w:rPr>
        <w:t>Measurement of fair values</w:t>
      </w:r>
    </w:p>
    <w:p w14:paraId="5C46D6AC" w14:textId="603D2EB3" w:rsidR="00274279" w:rsidRPr="00D7668D" w:rsidRDefault="00274279" w:rsidP="00B271B7">
      <w:pPr>
        <w:spacing w:before="120" w:after="0" w:line="360" w:lineRule="exact"/>
        <w:ind w:left="1134" w:right="113" w:firstLine="567"/>
        <w:jc w:val="thaiDistribute"/>
        <w:rPr>
          <w:rFonts w:ascii="Angsana New" w:hAnsi="Angsana New" w:cs="Angsana New"/>
          <w:sz w:val="28"/>
        </w:rPr>
      </w:pPr>
      <w:r w:rsidRPr="00D7668D">
        <w:rPr>
          <w:rFonts w:ascii="Angsana New" w:hAnsi="Angsana New" w:cs="Angsana New"/>
          <w:sz w:val="28"/>
        </w:rPr>
        <w:t>The Group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7ABDF5EC" w14:textId="4865896D" w:rsidR="00274279" w:rsidRPr="00D7668D" w:rsidRDefault="00274279" w:rsidP="00B271B7">
      <w:pPr>
        <w:spacing w:after="0" w:line="360" w:lineRule="exact"/>
        <w:ind w:left="1134" w:right="113" w:firstLine="567"/>
        <w:jc w:val="thaiDistribute"/>
        <w:rPr>
          <w:rFonts w:ascii="Angsana New" w:hAnsi="Angsana New" w:cs="Angsana New"/>
          <w:sz w:val="28"/>
        </w:rPr>
      </w:pPr>
      <w:r w:rsidRPr="00D7668D">
        <w:rPr>
          <w:rFonts w:ascii="Angsana New" w:hAnsi="Angsana New" w:cs="Angsana New"/>
          <w:sz w:val="28"/>
        </w:rPr>
        <w:t>The valuation team regularly reviews significant unobservable inputs and valuation adjustments. If third party information,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68C261ED" w14:textId="0433A4E8" w:rsidR="00B271B7" w:rsidRPr="00D7668D" w:rsidRDefault="00B271B7">
      <w:pPr>
        <w:rPr>
          <w:rFonts w:ascii="Angsana New" w:hAnsi="Angsana New" w:cs="Angsana New"/>
          <w:sz w:val="28"/>
        </w:rPr>
      </w:pPr>
      <w:r w:rsidRPr="00D7668D">
        <w:rPr>
          <w:rFonts w:ascii="Angsana New" w:hAnsi="Angsana New" w:cs="Angsana New"/>
          <w:sz w:val="28"/>
        </w:rPr>
        <w:br w:type="page"/>
      </w:r>
    </w:p>
    <w:p w14:paraId="6591C319" w14:textId="4FCE5001" w:rsidR="00274279" w:rsidRPr="00D7668D" w:rsidRDefault="00274279" w:rsidP="00B271B7">
      <w:pPr>
        <w:spacing w:after="0" w:line="360" w:lineRule="exact"/>
        <w:ind w:left="1134" w:right="113" w:firstLine="567"/>
        <w:jc w:val="thaiDistribute"/>
        <w:rPr>
          <w:rFonts w:ascii="Angsana New" w:hAnsi="Angsana New" w:cs="Angsana New"/>
          <w:sz w:val="28"/>
        </w:rPr>
      </w:pPr>
      <w:r w:rsidRPr="00D7668D">
        <w:rPr>
          <w:rFonts w:ascii="Angsana New" w:hAnsi="Angsana New" w:cs="Angsana New"/>
          <w:sz w:val="28"/>
        </w:rPr>
        <w:lastRenderedPageBreak/>
        <w:t>When measuring the fair value of an asset or a liability, the Group use market observable date as fair as possible. Fair values are categorized into different levels in a fair value hierarchy based on the inputs used in the valuation techniques as follows:</w:t>
      </w:r>
    </w:p>
    <w:p w14:paraId="3FBA54D3" w14:textId="6D2CD7C8" w:rsidR="00783C6E" w:rsidRPr="00D7668D" w:rsidRDefault="00783C6E" w:rsidP="00B271B7">
      <w:pPr>
        <w:pStyle w:val="ListParagraph"/>
        <w:numPr>
          <w:ilvl w:val="0"/>
          <w:numId w:val="9"/>
        </w:numPr>
        <w:spacing w:after="0" w:line="360" w:lineRule="exact"/>
        <w:ind w:left="1560" w:right="113" w:hanging="426"/>
        <w:jc w:val="thaiDistribute"/>
        <w:rPr>
          <w:rFonts w:ascii="Angsana New" w:hAnsi="Angsana New" w:cs="Angsana New"/>
          <w:sz w:val="28"/>
        </w:rPr>
      </w:pPr>
      <w:r w:rsidRPr="00D7668D">
        <w:rPr>
          <w:rFonts w:ascii="Angsana New" w:hAnsi="Angsana New" w:cs="Angsana New"/>
          <w:sz w:val="28"/>
        </w:rPr>
        <w:t xml:space="preserve">Level </w:t>
      </w:r>
      <w:proofErr w:type="gramStart"/>
      <w:r w:rsidRPr="00D7668D">
        <w:rPr>
          <w:rFonts w:ascii="Angsana New" w:hAnsi="Angsana New" w:cs="Angsana New"/>
          <w:sz w:val="28"/>
        </w:rPr>
        <w:t>1 :</w:t>
      </w:r>
      <w:proofErr w:type="gramEnd"/>
      <w:r w:rsidRPr="00D7668D">
        <w:rPr>
          <w:rFonts w:ascii="Angsana New" w:hAnsi="Angsana New" w:cs="Angsana New"/>
          <w:sz w:val="28"/>
        </w:rPr>
        <w:t xml:space="preserve"> quoted prices (unadjusted) in active markets for identical assets or liabilities.</w:t>
      </w:r>
    </w:p>
    <w:p w14:paraId="6C5EFF40" w14:textId="656D3381" w:rsidR="00783C6E" w:rsidRPr="00D7668D" w:rsidRDefault="00783C6E" w:rsidP="00B271B7">
      <w:pPr>
        <w:pStyle w:val="ListParagraph"/>
        <w:numPr>
          <w:ilvl w:val="0"/>
          <w:numId w:val="9"/>
        </w:numPr>
        <w:spacing w:before="240" w:after="0" w:line="360" w:lineRule="exact"/>
        <w:ind w:left="1560" w:right="113" w:hanging="426"/>
        <w:jc w:val="thaiDistribute"/>
        <w:rPr>
          <w:rFonts w:ascii="Angsana New" w:hAnsi="Angsana New" w:cs="Angsana New"/>
          <w:sz w:val="28"/>
        </w:rPr>
      </w:pPr>
      <w:r w:rsidRPr="00D7668D">
        <w:rPr>
          <w:rFonts w:ascii="Angsana New" w:hAnsi="Angsana New" w:cs="Angsana New"/>
          <w:sz w:val="28"/>
        </w:rPr>
        <w:t xml:space="preserve">Level </w:t>
      </w:r>
      <w:proofErr w:type="gramStart"/>
      <w:r w:rsidRPr="00D7668D">
        <w:rPr>
          <w:rFonts w:ascii="Angsana New" w:hAnsi="Angsana New" w:cs="Angsana New"/>
          <w:sz w:val="28"/>
        </w:rPr>
        <w:t>2 :</w:t>
      </w:r>
      <w:proofErr w:type="gramEnd"/>
      <w:r w:rsidRPr="00D7668D">
        <w:rPr>
          <w:rFonts w:ascii="Angsana New" w:hAnsi="Angsana New" w:cs="Angsana New"/>
          <w:sz w:val="28"/>
        </w:rPr>
        <w:t xml:space="preserve"> inputs other than quoted prices included in Level 1 that are observable for the asset or liabilities, either directly (i.e. as prices) or indirectly (i.e. derived from prices).</w:t>
      </w:r>
    </w:p>
    <w:p w14:paraId="295DC7B0" w14:textId="413AFB36" w:rsidR="00783C6E" w:rsidRPr="00D7668D" w:rsidRDefault="00783C6E" w:rsidP="00B271B7">
      <w:pPr>
        <w:pStyle w:val="ListParagraph"/>
        <w:numPr>
          <w:ilvl w:val="0"/>
          <w:numId w:val="9"/>
        </w:numPr>
        <w:spacing w:before="240" w:after="0" w:line="360" w:lineRule="exact"/>
        <w:ind w:left="1560" w:right="113" w:hanging="426"/>
        <w:jc w:val="thaiDistribute"/>
        <w:rPr>
          <w:rFonts w:ascii="Angsana New" w:hAnsi="Angsana New" w:cs="Angsana New"/>
          <w:sz w:val="28"/>
        </w:rPr>
      </w:pPr>
      <w:r w:rsidRPr="00D7668D">
        <w:rPr>
          <w:rFonts w:ascii="Angsana New" w:hAnsi="Angsana New" w:cs="Angsana New"/>
          <w:sz w:val="28"/>
        </w:rPr>
        <w:t xml:space="preserve">Level </w:t>
      </w:r>
      <w:proofErr w:type="gramStart"/>
      <w:r w:rsidRPr="00D7668D">
        <w:rPr>
          <w:rFonts w:ascii="Angsana New" w:hAnsi="Angsana New" w:cs="Angsana New"/>
          <w:sz w:val="28"/>
        </w:rPr>
        <w:t>3 :</w:t>
      </w:r>
      <w:proofErr w:type="gramEnd"/>
      <w:r w:rsidRPr="00D7668D">
        <w:rPr>
          <w:rFonts w:ascii="Angsana New" w:hAnsi="Angsana New" w:cs="Angsana New"/>
          <w:sz w:val="28"/>
        </w:rPr>
        <w:t xml:space="preserve"> inputs for the asset or liability that are not based on observable market data (unobservable inputs).</w:t>
      </w:r>
    </w:p>
    <w:p w14:paraId="5742577F" w14:textId="1EC75D14" w:rsidR="00783C6E" w:rsidRPr="00D7668D" w:rsidRDefault="00783C6E" w:rsidP="00B271B7">
      <w:pPr>
        <w:spacing w:before="120" w:after="0" w:line="360" w:lineRule="exact"/>
        <w:ind w:left="1134" w:right="113" w:firstLine="567"/>
        <w:jc w:val="thaiDistribute"/>
        <w:rPr>
          <w:rFonts w:ascii="Angsana New" w:hAnsi="Angsana New" w:cs="Angsana New"/>
          <w:sz w:val="28"/>
        </w:rPr>
      </w:pPr>
      <w:r w:rsidRPr="00D7668D">
        <w:rPr>
          <w:rFonts w:ascii="Angsana New" w:hAnsi="Angsana New" w:cs="Angsana New"/>
          <w:sz w:val="28"/>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1455A9F8" w14:textId="77777777" w:rsidR="008D58A0" w:rsidRPr="00D7668D" w:rsidRDefault="008D58A0" w:rsidP="00B271B7">
      <w:pPr>
        <w:spacing w:before="120" w:after="0" w:line="360" w:lineRule="exact"/>
        <w:ind w:left="1134" w:right="113" w:firstLine="567"/>
        <w:jc w:val="thaiDistribute"/>
        <w:rPr>
          <w:rFonts w:ascii="Angsana New" w:hAnsi="Angsana New" w:cs="Angsana New"/>
          <w:sz w:val="28"/>
        </w:rPr>
      </w:pPr>
      <w:r w:rsidRPr="00D7668D">
        <w:rPr>
          <w:rFonts w:ascii="Angsana New" w:hAnsi="Angsana New" w:cs="Angsana New"/>
          <w:sz w:val="28"/>
        </w:rPr>
        <w:t xml:space="preserve">The Group </w:t>
      </w:r>
      <w:proofErr w:type="spellStart"/>
      <w:r w:rsidRPr="00D7668D">
        <w:rPr>
          <w:rFonts w:ascii="Angsana New" w:hAnsi="Angsana New" w:cs="Angsana New"/>
          <w:sz w:val="28"/>
        </w:rPr>
        <w:t>recognises</w:t>
      </w:r>
      <w:proofErr w:type="spellEnd"/>
      <w:r w:rsidRPr="00D7668D">
        <w:rPr>
          <w:rFonts w:ascii="Angsana New" w:hAnsi="Angsana New" w:cs="Angsana New"/>
          <w:sz w:val="28"/>
        </w:rPr>
        <w:t xml:space="preserve"> transfers between fair value hierarchy levels as at the end of the reporting period as event occurred.</w:t>
      </w:r>
    </w:p>
    <w:p w14:paraId="4B296172" w14:textId="0D01ACFA" w:rsidR="00783C6E" w:rsidRPr="00D7668D" w:rsidRDefault="00783C6E" w:rsidP="00B271B7">
      <w:pPr>
        <w:spacing w:before="120" w:after="0" w:line="360" w:lineRule="exact"/>
        <w:ind w:left="1134" w:right="113" w:hanging="567"/>
        <w:jc w:val="thaiDistribute"/>
        <w:rPr>
          <w:rFonts w:ascii="Angsana New" w:hAnsi="Angsana New" w:cs="Angsana New"/>
          <w:sz w:val="28"/>
        </w:rPr>
      </w:pPr>
      <w:r w:rsidRPr="00D7668D">
        <w:rPr>
          <w:rFonts w:ascii="Angsana New" w:hAnsi="Angsana New" w:cs="Angsana New"/>
          <w:sz w:val="28"/>
        </w:rPr>
        <w:t>4.22</w:t>
      </w:r>
      <w:r w:rsidR="002A0A37" w:rsidRPr="00D7668D">
        <w:rPr>
          <w:rFonts w:ascii="Angsana New" w:hAnsi="Angsana New" w:cs="Angsana New"/>
          <w:sz w:val="28"/>
        </w:rPr>
        <w:tab/>
      </w:r>
      <w:r w:rsidRPr="00D7668D">
        <w:rPr>
          <w:rFonts w:ascii="Angsana New" w:hAnsi="Angsana New" w:cs="Angsana New"/>
          <w:sz w:val="28"/>
        </w:rPr>
        <w:t>Share-Based payment</w:t>
      </w:r>
    </w:p>
    <w:p w14:paraId="6B0CC19C" w14:textId="614EF206" w:rsidR="006D3E3B" w:rsidRPr="00D7668D" w:rsidRDefault="00783C6E" w:rsidP="00B271B7">
      <w:pPr>
        <w:spacing w:after="0" w:line="360" w:lineRule="exact"/>
        <w:ind w:left="1134" w:right="113" w:firstLine="567"/>
        <w:jc w:val="thaiDistribute"/>
        <w:rPr>
          <w:rFonts w:ascii="Angsana New" w:hAnsi="Angsana New" w:cs="Angsana New"/>
          <w:sz w:val="28"/>
        </w:rPr>
      </w:pPr>
      <w:r w:rsidRPr="00D7668D">
        <w:rPr>
          <w:rFonts w:ascii="Angsana New" w:hAnsi="Angsana New" w:cs="Angsana New"/>
          <w:sz w:val="28"/>
        </w:rPr>
        <w:t>The Company issued and offered the preferred shares of a subsidiary to individuals (new group of shareholders) in the price lower than their fair value. Such transaction is accounted for share-based payments. Therefore, the Company has measured fair value of share issued by referring share price in accordance with the share value of the independent appraiser's report.  Difference of the consideration received which is lower than fair value of issued shares, is recorded as expenses and capital reserve for share-based payment in shareholders' equity.</w:t>
      </w:r>
    </w:p>
    <w:p w14:paraId="529E2253" w14:textId="391A1F67" w:rsidR="00783C6E" w:rsidRPr="00D7668D" w:rsidRDefault="00783C6E" w:rsidP="00B271B7">
      <w:pPr>
        <w:spacing w:before="120" w:after="0"/>
        <w:ind w:left="567" w:right="113" w:hanging="567"/>
        <w:jc w:val="thaiDistribute"/>
        <w:rPr>
          <w:rFonts w:asciiTheme="majorBidi" w:hAnsiTheme="majorBidi" w:cstheme="majorBidi"/>
          <w:b/>
          <w:bCs/>
          <w:sz w:val="28"/>
        </w:rPr>
      </w:pPr>
      <w:r w:rsidRPr="00D7668D">
        <w:rPr>
          <w:rFonts w:asciiTheme="majorBidi" w:hAnsiTheme="majorBidi" w:cstheme="majorBidi"/>
          <w:b/>
          <w:bCs/>
          <w:sz w:val="28"/>
        </w:rPr>
        <w:t xml:space="preserve">5. </w:t>
      </w:r>
      <w:r w:rsidRPr="00D7668D">
        <w:rPr>
          <w:rFonts w:asciiTheme="majorBidi" w:hAnsiTheme="majorBidi" w:cstheme="majorBidi"/>
          <w:b/>
          <w:bCs/>
          <w:sz w:val="28"/>
        </w:rPr>
        <w:tab/>
        <w:t xml:space="preserve">CASH AND CASH EQUIVALENTS  </w:t>
      </w:r>
    </w:p>
    <w:p w14:paraId="092C1F87" w14:textId="0EA9214D" w:rsidR="00FC6B60" w:rsidRPr="00D7668D" w:rsidRDefault="00957955" w:rsidP="00B271B7">
      <w:pPr>
        <w:spacing w:before="120" w:after="0"/>
        <w:ind w:right="113" w:firstLine="567"/>
        <w:jc w:val="thaiDistribute"/>
        <w:rPr>
          <w:rFonts w:asciiTheme="majorBidi" w:hAnsiTheme="majorBidi" w:cstheme="majorBidi"/>
          <w:b/>
          <w:bCs/>
          <w:sz w:val="28"/>
        </w:rPr>
      </w:pPr>
      <w:r w:rsidRPr="00D7668D">
        <w:rPr>
          <w:rFonts w:asciiTheme="majorBidi" w:hAnsiTheme="majorBidi" w:cstheme="majorBidi"/>
          <w:sz w:val="28"/>
        </w:rPr>
        <w:t>Cash and cash equivalents comprise the following:</w:t>
      </w:r>
    </w:p>
    <w:tbl>
      <w:tblPr>
        <w:tblW w:w="9037" w:type="dxa"/>
        <w:tblInd w:w="602" w:type="dxa"/>
        <w:tblLayout w:type="fixed"/>
        <w:tblLook w:val="0000" w:firstRow="0" w:lastRow="0" w:firstColumn="0" w:lastColumn="0" w:noHBand="0" w:noVBand="0"/>
      </w:tblPr>
      <w:tblGrid>
        <w:gridCol w:w="2233"/>
        <w:gridCol w:w="1701"/>
        <w:gridCol w:w="1701"/>
        <w:gridCol w:w="1701"/>
        <w:gridCol w:w="1701"/>
      </w:tblGrid>
      <w:tr w:rsidR="00FC6B60" w:rsidRPr="00D7668D" w14:paraId="6C399E8F" w14:textId="77777777" w:rsidTr="00B271B7">
        <w:tc>
          <w:tcPr>
            <w:tcW w:w="2233" w:type="dxa"/>
            <w:vAlign w:val="bottom"/>
          </w:tcPr>
          <w:p w14:paraId="4C48B636" w14:textId="77777777" w:rsidR="00FC6B60" w:rsidRPr="00D7668D" w:rsidRDefault="00FC6B60" w:rsidP="00242B07">
            <w:pPr>
              <w:spacing w:after="0" w:line="400" w:lineRule="exact"/>
              <w:ind w:left="33"/>
              <w:rPr>
                <w:rFonts w:ascii="Angsana New" w:eastAsia="Arial Unicode MS" w:hAnsi="Angsana New" w:cs="Angsana New"/>
                <w:sz w:val="28"/>
                <w:lang w:val="en-GB"/>
              </w:rPr>
            </w:pPr>
          </w:p>
        </w:tc>
        <w:tc>
          <w:tcPr>
            <w:tcW w:w="6804" w:type="dxa"/>
            <w:gridSpan w:val="4"/>
            <w:vAlign w:val="bottom"/>
          </w:tcPr>
          <w:p w14:paraId="1C8317ED" w14:textId="0C5F56CE" w:rsidR="00FC6B60" w:rsidRPr="00D7668D" w:rsidRDefault="001F3AA1" w:rsidP="00242B07">
            <w:pPr>
              <w:pBdr>
                <w:bottom w:val="single" w:sz="4" w:space="0" w:color="auto"/>
              </w:pBdr>
              <w:spacing w:after="0" w:line="400" w:lineRule="exact"/>
              <w:jc w:val="right"/>
              <w:rPr>
                <w:rFonts w:ascii="Angsana New" w:eastAsia="Arial Unicode MS" w:hAnsi="Angsana New" w:cs="Angsana New"/>
                <w:b/>
                <w:bCs/>
                <w:sz w:val="28"/>
                <w:cs/>
              </w:rPr>
            </w:pPr>
            <w:r w:rsidRPr="00D7668D">
              <w:rPr>
                <w:rFonts w:ascii="Angsana New" w:hAnsi="Angsana New" w:cs="Angsana New"/>
                <w:sz w:val="28"/>
              </w:rPr>
              <w:t>Unit: Baht</w:t>
            </w:r>
          </w:p>
        </w:tc>
      </w:tr>
      <w:tr w:rsidR="00FC6B60" w:rsidRPr="00D7668D" w14:paraId="0A446C7B" w14:textId="77777777" w:rsidTr="00B271B7">
        <w:tblPrEx>
          <w:tblLook w:val="04A0" w:firstRow="1" w:lastRow="0" w:firstColumn="1" w:lastColumn="0" w:noHBand="0" w:noVBand="1"/>
        </w:tblPrEx>
        <w:trPr>
          <w:trHeight w:val="85"/>
        </w:trPr>
        <w:tc>
          <w:tcPr>
            <w:tcW w:w="2233" w:type="dxa"/>
            <w:tcBorders>
              <w:top w:val="nil"/>
              <w:left w:val="nil"/>
              <w:bottom w:val="nil"/>
              <w:right w:val="nil"/>
            </w:tcBorders>
            <w:shd w:val="clear" w:color="auto" w:fill="auto"/>
            <w:noWrap/>
            <w:vAlign w:val="bottom"/>
          </w:tcPr>
          <w:p w14:paraId="7984CE61" w14:textId="77777777" w:rsidR="00FC6B60" w:rsidRPr="00D7668D" w:rsidRDefault="00FC6B60" w:rsidP="00242B07">
            <w:pPr>
              <w:spacing w:after="0" w:line="400" w:lineRule="exact"/>
              <w:ind w:left="33" w:hanging="75"/>
              <w:rPr>
                <w:rFonts w:ascii="Angsana New" w:hAnsi="Angsana New" w:cs="Angsana New"/>
                <w:sz w:val="28"/>
              </w:rPr>
            </w:pPr>
          </w:p>
        </w:tc>
        <w:tc>
          <w:tcPr>
            <w:tcW w:w="3402" w:type="dxa"/>
            <w:gridSpan w:val="2"/>
            <w:tcBorders>
              <w:top w:val="nil"/>
              <w:left w:val="nil"/>
              <w:right w:val="nil"/>
            </w:tcBorders>
            <w:shd w:val="clear" w:color="auto" w:fill="auto"/>
            <w:noWrap/>
            <w:vAlign w:val="bottom"/>
            <w:hideMark/>
          </w:tcPr>
          <w:p w14:paraId="76EE57F2" w14:textId="534C28A7" w:rsidR="00FC6B60" w:rsidRPr="00D7668D" w:rsidRDefault="001F3AA1" w:rsidP="00242B07">
            <w:pPr>
              <w:pBdr>
                <w:bottom w:val="single" w:sz="4" w:space="1" w:color="auto"/>
              </w:pBdr>
              <w:spacing w:after="0" w:line="400" w:lineRule="exact"/>
              <w:jc w:val="center"/>
              <w:rPr>
                <w:rFonts w:ascii="Angsana New" w:hAnsi="Angsana New" w:cs="Angsana New"/>
                <w:sz w:val="28"/>
              </w:rPr>
            </w:pPr>
            <w:r w:rsidRPr="00D7668D">
              <w:rPr>
                <w:rFonts w:ascii="Angsana New" w:hAnsi="Angsana New" w:cs="Angsana New"/>
                <w:sz w:val="28"/>
              </w:rPr>
              <w:t>Consolidated financial statements</w:t>
            </w:r>
          </w:p>
        </w:tc>
        <w:tc>
          <w:tcPr>
            <w:tcW w:w="3402" w:type="dxa"/>
            <w:gridSpan w:val="2"/>
            <w:tcBorders>
              <w:top w:val="nil"/>
              <w:left w:val="nil"/>
              <w:right w:val="nil"/>
            </w:tcBorders>
            <w:shd w:val="clear" w:color="auto" w:fill="auto"/>
            <w:noWrap/>
            <w:vAlign w:val="bottom"/>
            <w:hideMark/>
          </w:tcPr>
          <w:p w14:paraId="30B0D0BB" w14:textId="55C9E278" w:rsidR="00FC6B60" w:rsidRPr="00D7668D" w:rsidRDefault="001F3AA1" w:rsidP="00242B07">
            <w:pPr>
              <w:pBdr>
                <w:bottom w:val="single" w:sz="4" w:space="1" w:color="auto"/>
              </w:pBdr>
              <w:spacing w:after="0" w:line="400" w:lineRule="exact"/>
              <w:jc w:val="center"/>
              <w:rPr>
                <w:rFonts w:ascii="Angsana New" w:hAnsi="Angsana New" w:cs="Angsana New"/>
                <w:sz w:val="28"/>
                <w:cs/>
              </w:rPr>
            </w:pPr>
            <w:r w:rsidRPr="00D7668D">
              <w:rPr>
                <w:rFonts w:ascii="Angsana New" w:hAnsi="Angsana New" w:cs="Angsana New"/>
                <w:sz w:val="28"/>
              </w:rPr>
              <w:t>Separate financial</w:t>
            </w:r>
            <w:r w:rsidRPr="00D7668D">
              <w:rPr>
                <w:rFonts w:ascii="Angsana New" w:hAnsi="Angsana New" w:cs="Angsana New"/>
                <w:sz w:val="28"/>
                <w:cs/>
              </w:rPr>
              <w:t xml:space="preserve"> </w:t>
            </w:r>
            <w:r w:rsidRPr="00D7668D">
              <w:rPr>
                <w:rFonts w:ascii="Angsana New" w:hAnsi="Angsana New" w:cs="Angsana New"/>
                <w:sz w:val="28"/>
              </w:rPr>
              <w:t>statements</w:t>
            </w:r>
          </w:p>
        </w:tc>
      </w:tr>
      <w:tr w:rsidR="005E720C" w:rsidRPr="00D7668D" w14:paraId="7CEC1BFC" w14:textId="77777777" w:rsidTr="00B271B7">
        <w:tblPrEx>
          <w:tblLook w:val="04A0" w:firstRow="1" w:lastRow="0" w:firstColumn="1" w:lastColumn="0" w:noHBand="0" w:noVBand="1"/>
        </w:tblPrEx>
        <w:trPr>
          <w:trHeight w:val="85"/>
        </w:trPr>
        <w:tc>
          <w:tcPr>
            <w:tcW w:w="2233" w:type="dxa"/>
            <w:tcBorders>
              <w:top w:val="nil"/>
              <w:left w:val="nil"/>
              <w:bottom w:val="nil"/>
              <w:right w:val="nil"/>
            </w:tcBorders>
            <w:shd w:val="clear" w:color="auto" w:fill="auto"/>
            <w:noWrap/>
            <w:vAlign w:val="bottom"/>
          </w:tcPr>
          <w:p w14:paraId="7E02564A" w14:textId="77777777" w:rsidR="005E720C" w:rsidRPr="00D7668D" w:rsidRDefault="005E720C" w:rsidP="005E720C">
            <w:pPr>
              <w:spacing w:after="0" w:line="400" w:lineRule="exact"/>
              <w:ind w:left="33"/>
              <w:rPr>
                <w:rFonts w:ascii="Angsana New" w:hAnsi="Angsana New" w:cs="Angsana New"/>
                <w:sz w:val="28"/>
              </w:rPr>
            </w:pPr>
          </w:p>
        </w:tc>
        <w:tc>
          <w:tcPr>
            <w:tcW w:w="1701" w:type="dxa"/>
            <w:tcBorders>
              <w:left w:val="nil"/>
              <w:right w:val="nil"/>
            </w:tcBorders>
            <w:shd w:val="clear" w:color="auto" w:fill="auto"/>
            <w:noWrap/>
            <w:vAlign w:val="bottom"/>
            <w:hideMark/>
          </w:tcPr>
          <w:p w14:paraId="3AB54A25" w14:textId="7529D314" w:rsidR="005E720C" w:rsidRPr="00D7668D" w:rsidRDefault="005E720C" w:rsidP="005E720C">
            <w:pPr>
              <w:pBdr>
                <w:bottom w:val="single" w:sz="4" w:space="1" w:color="auto"/>
              </w:pBdr>
              <w:spacing w:after="0" w:line="400" w:lineRule="exact"/>
              <w:jc w:val="center"/>
              <w:rPr>
                <w:rFonts w:ascii="Angsana New" w:hAnsi="Angsana New" w:cs="Angsana New"/>
                <w:sz w:val="28"/>
              </w:rPr>
            </w:pPr>
            <w:r w:rsidRPr="00D7668D">
              <w:rPr>
                <w:rFonts w:ascii="Angsana New" w:hAnsi="Angsana New" w:cs="Angsana New"/>
                <w:snapToGrid w:val="0"/>
                <w:sz w:val="28"/>
              </w:rPr>
              <w:t>December 31, 2023</w:t>
            </w:r>
          </w:p>
        </w:tc>
        <w:tc>
          <w:tcPr>
            <w:tcW w:w="1701" w:type="dxa"/>
            <w:tcBorders>
              <w:left w:val="nil"/>
              <w:right w:val="nil"/>
            </w:tcBorders>
            <w:shd w:val="clear" w:color="auto" w:fill="auto"/>
            <w:noWrap/>
            <w:vAlign w:val="bottom"/>
            <w:hideMark/>
          </w:tcPr>
          <w:p w14:paraId="57EA519F" w14:textId="19B145EE" w:rsidR="005E720C" w:rsidRPr="00D7668D" w:rsidRDefault="005E720C" w:rsidP="005E720C">
            <w:pPr>
              <w:pBdr>
                <w:bottom w:val="single" w:sz="4" w:space="1" w:color="auto"/>
              </w:pBdr>
              <w:spacing w:after="0" w:line="400" w:lineRule="exact"/>
              <w:jc w:val="center"/>
              <w:rPr>
                <w:rFonts w:ascii="Angsana New" w:hAnsi="Angsana New" w:cs="Angsana New"/>
                <w:sz w:val="28"/>
              </w:rPr>
            </w:pPr>
            <w:r w:rsidRPr="00D7668D">
              <w:rPr>
                <w:rFonts w:ascii="Angsana New" w:hAnsi="Angsana New" w:cs="Angsana New"/>
                <w:snapToGrid w:val="0"/>
                <w:sz w:val="28"/>
                <w:lang w:val="en-GB"/>
              </w:rPr>
              <w:t>December 31, 2022</w:t>
            </w:r>
          </w:p>
        </w:tc>
        <w:tc>
          <w:tcPr>
            <w:tcW w:w="1701" w:type="dxa"/>
            <w:tcBorders>
              <w:left w:val="nil"/>
              <w:right w:val="nil"/>
            </w:tcBorders>
            <w:shd w:val="clear" w:color="auto" w:fill="auto"/>
            <w:noWrap/>
            <w:vAlign w:val="bottom"/>
            <w:hideMark/>
          </w:tcPr>
          <w:p w14:paraId="534A14FB" w14:textId="0FD5AF64" w:rsidR="005E720C" w:rsidRPr="00D7668D" w:rsidRDefault="005E720C" w:rsidP="005E720C">
            <w:pPr>
              <w:pBdr>
                <w:bottom w:val="single" w:sz="4" w:space="1" w:color="auto"/>
              </w:pBdr>
              <w:spacing w:after="0" w:line="400" w:lineRule="exact"/>
              <w:jc w:val="center"/>
              <w:rPr>
                <w:rFonts w:ascii="Angsana New" w:hAnsi="Angsana New" w:cs="Angsana New"/>
                <w:sz w:val="28"/>
              </w:rPr>
            </w:pPr>
            <w:r w:rsidRPr="00D7668D">
              <w:rPr>
                <w:rFonts w:ascii="Angsana New" w:hAnsi="Angsana New" w:cs="Angsana New"/>
                <w:snapToGrid w:val="0"/>
                <w:sz w:val="28"/>
              </w:rPr>
              <w:t>December 31, 2023</w:t>
            </w:r>
          </w:p>
        </w:tc>
        <w:tc>
          <w:tcPr>
            <w:tcW w:w="1701" w:type="dxa"/>
            <w:tcBorders>
              <w:left w:val="nil"/>
              <w:right w:val="nil"/>
            </w:tcBorders>
            <w:shd w:val="clear" w:color="auto" w:fill="auto"/>
            <w:noWrap/>
            <w:vAlign w:val="bottom"/>
            <w:hideMark/>
          </w:tcPr>
          <w:p w14:paraId="5C13C151" w14:textId="05CEDB36" w:rsidR="005E720C" w:rsidRPr="00D7668D" w:rsidRDefault="005E720C" w:rsidP="005E720C">
            <w:pPr>
              <w:pBdr>
                <w:bottom w:val="single" w:sz="4" w:space="1" w:color="auto"/>
              </w:pBdr>
              <w:spacing w:after="0" w:line="400" w:lineRule="exact"/>
              <w:jc w:val="center"/>
              <w:rPr>
                <w:rFonts w:ascii="Angsana New" w:hAnsi="Angsana New" w:cs="Angsana New"/>
                <w:sz w:val="28"/>
              </w:rPr>
            </w:pPr>
            <w:r w:rsidRPr="00D7668D">
              <w:rPr>
                <w:rFonts w:ascii="Angsana New" w:hAnsi="Angsana New" w:cs="Angsana New"/>
                <w:snapToGrid w:val="0"/>
                <w:sz w:val="28"/>
              </w:rPr>
              <w:t>December 31, 2022</w:t>
            </w:r>
          </w:p>
        </w:tc>
      </w:tr>
      <w:tr w:rsidR="00475036" w:rsidRPr="00D7668D" w14:paraId="1F0AF3F6" w14:textId="77777777" w:rsidTr="00B271B7">
        <w:tblPrEx>
          <w:tblLook w:val="04A0" w:firstRow="1" w:lastRow="0" w:firstColumn="1" w:lastColumn="0" w:noHBand="0" w:noVBand="1"/>
        </w:tblPrEx>
        <w:trPr>
          <w:trHeight w:val="85"/>
        </w:trPr>
        <w:tc>
          <w:tcPr>
            <w:tcW w:w="2233" w:type="dxa"/>
            <w:tcBorders>
              <w:top w:val="nil"/>
              <w:left w:val="nil"/>
              <w:bottom w:val="nil"/>
              <w:right w:val="nil"/>
            </w:tcBorders>
            <w:shd w:val="clear" w:color="auto" w:fill="auto"/>
            <w:noWrap/>
            <w:vAlign w:val="bottom"/>
          </w:tcPr>
          <w:p w14:paraId="08FA9167" w14:textId="71B7E95B" w:rsidR="00475036" w:rsidRPr="00D7668D" w:rsidRDefault="00475036" w:rsidP="00475036">
            <w:pPr>
              <w:spacing w:after="0" w:line="400" w:lineRule="exact"/>
              <w:ind w:left="33"/>
              <w:rPr>
                <w:rFonts w:ascii="Angsana New" w:hAnsi="Angsana New" w:cs="Angsana New"/>
                <w:sz w:val="28"/>
              </w:rPr>
            </w:pPr>
            <w:r w:rsidRPr="00D7668D">
              <w:rPr>
                <w:rFonts w:ascii="Angsana New" w:hAnsi="Angsana New" w:cs="Angsana New"/>
                <w:sz w:val="28"/>
              </w:rPr>
              <w:t>Cash</w:t>
            </w:r>
          </w:p>
        </w:tc>
        <w:tc>
          <w:tcPr>
            <w:tcW w:w="1701" w:type="dxa"/>
            <w:tcBorders>
              <w:top w:val="nil"/>
              <w:left w:val="nil"/>
              <w:bottom w:val="nil"/>
              <w:right w:val="nil"/>
            </w:tcBorders>
            <w:shd w:val="clear" w:color="auto" w:fill="auto"/>
            <w:noWrap/>
          </w:tcPr>
          <w:p w14:paraId="0FA8E3D4" w14:textId="60ADBC86" w:rsidR="00475036" w:rsidRPr="00D7668D" w:rsidRDefault="00475036" w:rsidP="00475036">
            <w:pPr>
              <w:spacing w:after="0" w:line="400" w:lineRule="exact"/>
              <w:jc w:val="right"/>
              <w:rPr>
                <w:rFonts w:ascii="Angsana New" w:hAnsi="Angsana New" w:cs="Angsana New"/>
                <w:sz w:val="28"/>
              </w:rPr>
            </w:pPr>
            <w:r w:rsidRPr="00D7668D">
              <w:rPr>
                <w:rFonts w:ascii="Angsana New" w:hAnsi="Angsana New" w:cs="Angsana New"/>
                <w:sz w:val="28"/>
              </w:rPr>
              <w:t>2,192,127</w:t>
            </w:r>
          </w:p>
        </w:tc>
        <w:tc>
          <w:tcPr>
            <w:tcW w:w="1701" w:type="dxa"/>
            <w:tcBorders>
              <w:top w:val="nil"/>
              <w:left w:val="nil"/>
              <w:bottom w:val="nil"/>
              <w:right w:val="nil"/>
            </w:tcBorders>
            <w:shd w:val="clear" w:color="auto" w:fill="auto"/>
            <w:noWrap/>
          </w:tcPr>
          <w:p w14:paraId="5D38F376" w14:textId="0A09210B" w:rsidR="00475036" w:rsidRPr="00D7668D" w:rsidRDefault="00475036" w:rsidP="00475036">
            <w:pPr>
              <w:spacing w:after="0" w:line="400" w:lineRule="exact"/>
              <w:jc w:val="right"/>
              <w:rPr>
                <w:rFonts w:ascii="Angsana New" w:hAnsi="Angsana New" w:cs="Angsana New"/>
                <w:sz w:val="28"/>
              </w:rPr>
            </w:pPr>
            <w:r w:rsidRPr="00D7668D">
              <w:rPr>
                <w:rFonts w:ascii="Angsana New" w:hAnsi="Angsana New" w:cs="Angsana New"/>
                <w:sz w:val="28"/>
              </w:rPr>
              <w:t>1,585,456</w:t>
            </w:r>
          </w:p>
        </w:tc>
        <w:tc>
          <w:tcPr>
            <w:tcW w:w="1701" w:type="dxa"/>
            <w:tcBorders>
              <w:top w:val="nil"/>
              <w:left w:val="nil"/>
              <w:bottom w:val="nil"/>
              <w:right w:val="nil"/>
            </w:tcBorders>
            <w:shd w:val="clear" w:color="auto" w:fill="auto"/>
            <w:noWrap/>
            <w:vAlign w:val="center"/>
          </w:tcPr>
          <w:p w14:paraId="6CE0DF97" w14:textId="317C4C06" w:rsidR="00475036" w:rsidRPr="00D7668D" w:rsidRDefault="00475036" w:rsidP="00475036">
            <w:pPr>
              <w:spacing w:after="0" w:line="400" w:lineRule="exact"/>
              <w:jc w:val="right"/>
              <w:rPr>
                <w:rFonts w:ascii="Angsana New" w:hAnsi="Angsana New" w:cs="Angsana New"/>
                <w:sz w:val="28"/>
              </w:rPr>
            </w:pPr>
            <w:r w:rsidRPr="00D7668D">
              <w:rPr>
                <w:rFonts w:ascii="Angsana New" w:hAnsi="Angsana New" w:cs="Angsana New"/>
                <w:sz w:val="28"/>
              </w:rPr>
              <w:t>80,854</w:t>
            </w:r>
          </w:p>
        </w:tc>
        <w:tc>
          <w:tcPr>
            <w:tcW w:w="1701" w:type="dxa"/>
            <w:tcBorders>
              <w:top w:val="nil"/>
              <w:left w:val="nil"/>
              <w:bottom w:val="nil"/>
              <w:right w:val="nil"/>
            </w:tcBorders>
            <w:shd w:val="clear" w:color="auto" w:fill="auto"/>
            <w:noWrap/>
            <w:vAlign w:val="center"/>
          </w:tcPr>
          <w:p w14:paraId="09EE8903" w14:textId="32692CF2" w:rsidR="00475036" w:rsidRPr="00D7668D" w:rsidRDefault="00475036" w:rsidP="00475036">
            <w:pPr>
              <w:spacing w:after="0" w:line="400" w:lineRule="exact"/>
              <w:jc w:val="right"/>
              <w:rPr>
                <w:rFonts w:ascii="Angsana New" w:hAnsi="Angsana New" w:cs="Angsana New"/>
                <w:sz w:val="28"/>
              </w:rPr>
            </w:pPr>
            <w:r w:rsidRPr="00D7668D">
              <w:rPr>
                <w:rFonts w:ascii="Angsana New" w:hAnsi="Angsana New" w:cs="Angsana New"/>
                <w:sz w:val="28"/>
              </w:rPr>
              <w:t>180,000</w:t>
            </w:r>
          </w:p>
        </w:tc>
      </w:tr>
      <w:tr w:rsidR="00475036" w:rsidRPr="00D7668D" w14:paraId="1923E724" w14:textId="77777777" w:rsidTr="00B271B7">
        <w:tblPrEx>
          <w:tblLook w:val="04A0" w:firstRow="1" w:lastRow="0" w:firstColumn="1" w:lastColumn="0" w:noHBand="0" w:noVBand="1"/>
        </w:tblPrEx>
        <w:trPr>
          <w:trHeight w:val="85"/>
        </w:trPr>
        <w:tc>
          <w:tcPr>
            <w:tcW w:w="2233" w:type="dxa"/>
            <w:tcBorders>
              <w:top w:val="nil"/>
              <w:left w:val="nil"/>
              <w:bottom w:val="nil"/>
              <w:right w:val="nil"/>
            </w:tcBorders>
            <w:shd w:val="clear" w:color="auto" w:fill="auto"/>
            <w:noWrap/>
            <w:vAlign w:val="bottom"/>
          </w:tcPr>
          <w:p w14:paraId="023DDCDE" w14:textId="21F1428A" w:rsidR="00475036" w:rsidRPr="00D7668D" w:rsidRDefault="00475036" w:rsidP="00475036">
            <w:pPr>
              <w:spacing w:after="0" w:line="400" w:lineRule="exact"/>
              <w:ind w:left="33"/>
              <w:rPr>
                <w:rFonts w:ascii="Angsana New" w:hAnsi="Angsana New" w:cs="Angsana New"/>
                <w:sz w:val="28"/>
                <w:cs/>
              </w:rPr>
            </w:pPr>
            <w:r w:rsidRPr="00D7668D">
              <w:rPr>
                <w:rFonts w:ascii="Angsana New" w:hAnsi="Angsana New" w:cs="Angsana New"/>
                <w:sz w:val="28"/>
              </w:rPr>
              <w:t>Bank deposits</w:t>
            </w:r>
          </w:p>
        </w:tc>
        <w:tc>
          <w:tcPr>
            <w:tcW w:w="1701" w:type="dxa"/>
            <w:tcBorders>
              <w:top w:val="nil"/>
              <w:left w:val="nil"/>
              <w:bottom w:val="nil"/>
              <w:right w:val="nil"/>
            </w:tcBorders>
            <w:shd w:val="clear" w:color="auto" w:fill="auto"/>
            <w:noWrap/>
          </w:tcPr>
          <w:p w14:paraId="1A4EE27A" w14:textId="4DE700B7" w:rsidR="00475036" w:rsidRPr="00D7668D" w:rsidRDefault="00475036" w:rsidP="00475036">
            <w:pPr>
              <w:spacing w:after="0" w:line="400" w:lineRule="exact"/>
              <w:jc w:val="right"/>
              <w:rPr>
                <w:rFonts w:ascii="Angsana New" w:hAnsi="Angsana New" w:cs="Angsana New"/>
                <w:sz w:val="28"/>
              </w:rPr>
            </w:pPr>
            <w:r w:rsidRPr="00D7668D">
              <w:rPr>
                <w:rFonts w:ascii="Angsana New" w:hAnsi="Angsana New" w:cs="Angsana New"/>
                <w:sz w:val="28"/>
              </w:rPr>
              <w:t>1,227,416,947</w:t>
            </w:r>
          </w:p>
        </w:tc>
        <w:tc>
          <w:tcPr>
            <w:tcW w:w="1701" w:type="dxa"/>
            <w:tcBorders>
              <w:top w:val="nil"/>
              <w:left w:val="nil"/>
              <w:bottom w:val="nil"/>
              <w:right w:val="nil"/>
            </w:tcBorders>
            <w:shd w:val="clear" w:color="auto" w:fill="auto"/>
            <w:noWrap/>
          </w:tcPr>
          <w:p w14:paraId="5F533425" w14:textId="51044FBF" w:rsidR="00475036" w:rsidRPr="00D7668D" w:rsidRDefault="00475036" w:rsidP="00475036">
            <w:pPr>
              <w:spacing w:after="0" w:line="400" w:lineRule="exact"/>
              <w:jc w:val="right"/>
              <w:rPr>
                <w:rFonts w:ascii="Angsana New" w:hAnsi="Angsana New" w:cs="Angsana New"/>
                <w:sz w:val="28"/>
              </w:rPr>
            </w:pPr>
            <w:r w:rsidRPr="00D7668D">
              <w:rPr>
                <w:rFonts w:ascii="Angsana New" w:hAnsi="Angsana New" w:cs="Angsana New"/>
                <w:sz w:val="28"/>
              </w:rPr>
              <w:t>747,269,718</w:t>
            </w:r>
          </w:p>
        </w:tc>
        <w:tc>
          <w:tcPr>
            <w:tcW w:w="1701" w:type="dxa"/>
            <w:tcBorders>
              <w:top w:val="nil"/>
              <w:left w:val="nil"/>
              <w:bottom w:val="nil"/>
              <w:right w:val="nil"/>
            </w:tcBorders>
            <w:shd w:val="clear" w:color="auto" w:fill="auto"/>
            <w:noWrap/>
            <w:vAlign w:val="center"/>
          </w:tcPr>
          <w:p w14:paraId="16044769" w14:textId="4B7106CD" w:rsidR="00475036" w:rsidRPr="00D7668D" w:rsidRDefault="00475036" w:rsidP="00475036">
            <w:pPr>
              <w:spacing w:after="0" w:line="400" w:lineRule="exact"/>
              <w:jc w:val="right"/>
              <w:rPr>
                <w:rFonts w:ascii="Angsana New" w:hAnsi="Angsana New" w:cs="Angsana New"/>
                <w:sz w:val="28"/>
                <w:cs/>
              </w:rPr>
            </w:pPr>
            <w:r w:rsidRPr="00D7668D">
              <w:rPr>
                <w:rFonts w:ascii="Angsana New" w:hAnsi="Angsana New" w:cs="Angsana New"/>
                <w:sz w:val="28"/>
              </w:rPr>
              <w:t>41,921,694</w:t>
            </w:r>
          </w:p>
        </w:tc>
        <w:tc>
          <w:tcPr>
            <w:tcW w:w="1701" w:type="dxa"/>
            <w:tcBorders>
              <w:top w:val="nil"/>
              <w:left w:val="nil"/>
              <w:bottom w:val="nil"/>
              <w:right w:val="nil"/>
            </w:tcBorders>
            <w:shd w:val="clear" w:color="auto" w:fill="auto"/>
            <w:noWrap/>
            <w:vAlign w:val="center"/>
          </w:tcPr>
          <w:p w14:paraId="3D344410" w14:textId="52E363DB" w:rsidR="00475036" w:rsidRPr="00D7668D" w:rsidRDefault="00475036" w:rsidP="00475036">
            <w:pPr>
              <w:spacing w:after="0" w:line="400" w:lineRule="exact"/>
              <w:jc w:val="right"/>
              <w:rPr>
                <w:rFonts w:ascii="Angsana New" w:hAnsi="Angsana New" w:cs="Angsana New"/>
                <w:sz w:val="28"/>
              </w:rPr>
            </w:pPr>
            <w:r w:rsidRPr="00D7668D">
              <w:rPr>
                <w:rFonts w:ascii="Angsana New" w:hAnsi="Angsana New" w:cs="Angsana New"/>
                <w:sz w:val="28"/>
              </w:rPr>
              <w:t>65,848,095</w:t>
            </w:r>
          </w:p>
        </w:tc>
      </w:tr>
      <w:tr w:rsidR="00475036" w:rsidRPr="00D7668D" w14:paraId="358729C3" w14:textId="77777777" w:rsidTr="00B271B7">
        <w:tblPrEx>
          <w:tblLook w:val="04A0" w:firstRow="1" w:lastRow="0" w:firstColumn="1" w:lastColumn="0" w:noHBand="0" w:noVBand="1"/>
        </w:tblPrEx>
        <w:trPr>
          <w:trHeight w:val="85"/>
        </w:trPr>
        <w:tc>
          <w:tcPr>
            <w:tcW w:w="2233" w:type="dxa"/>
            <w:tcBorders>
              <w:top w:val="nil"/>
              <w:left w:val="nil"/>
              <w:bottom w:val="nil"/>
              <w:right w:val="nil"/>
            </w:tcBorders>
            <w:shd w:val="clear" w:color="auto" w:fill="auto"/>
            <w:noWrap/>
            <w:vAlign w:val="bottom"/>
          </w:tcPr>
          <w:p w14:paraId="116714F1" w14:textId="717D8D63" w:rsidR="00475036" w:rsidRPr="00D7668D" w:rsidRDefault="00475036" w:rsidP="00475036">
            <w:pPr>
              <w:spacing w:after="0" w:line="400" w:lineRule="exact"/>
              <w:ind w:left="33"/>
              <w:rPr>
                <w:rFonts w:ascii="Angsana New" w:hAnsi="Angsana New" w:cs="Angsana New"/>
                <w:sz w:val="28"/>
              </w:rPr>
            </w:pPr>
            <w:r w:rsidRPr="00D7668D">
              <w:rPr>
                <w:rFonts w:ascii="Angsana New" w:hAnsi="Angsana New" w:cs="Angsana New"/>
                <w:sz w:val="28"/>
              </w:rPr>
              <w:t>Cheque in transit</w:t>
            </w:r>
          </w:p>
        </w:tc>
        <w:tc>
          <w:tcPr>
            <w:tcW w:w="1701" w:type="dxa"/>
            <w:tcBorders>
              <w:top w:val="nil"/>
              <w:left w:val="nil"/>
              <w:bottom w:val="nil"/>
              <w:right w:val="nil"/>
            </w:tcBorders>
            <w:shd w:val="clear" w:color="auto" w:fill="auto"/>
            <w:noWrap/>
          </w:tcPr>
          <w:p w14:paraId="3A9B1241" w14:textId="28D6A574" w:rsidR="00475036" w:rsidRPr="00D7668D" w:rsidRDefault="00475036" w:rsidP="00475036">
            <w:pPr>
              <w:pBdr>
                <w:bottom w:val="single" w:sz="4" w:space="1" w:color="auto"/>
              </w:pBdr>
              <w:spacing w:after="0" w:line="400" w:lineRule="exact"/>
              <w:jc w:val="right"/>
              <w:rPr>
                <w:rFonts w:ascii="Angsana New" w:hAnsi="Angsana New" w:cs="Angsana New"/>
                <w:sz w:val="28"/>
              </w:rPr>
            </w:pPr>
            <w:r w:rsidRPr="00D7668D">
              <w:rPr>
                <w:rFonts w:ascii="Angsana New" w:hAnsi="Angsana New" w:cs="Angsana New"/>
                <w:sz w:val="28"/>
              </w:rPr>
              <w:t>65,760,965</w:t>
            </w:r>
          </w:p>
        </w:tc>
        <w:tc>
          <w:tcPr>
            <w:tcW w:w="1701" w:type="dxa"/>
            <w:tcBorders>
              <w:top w:val="nil"/>
              <w:left w:val="nil"/>
              <w:bottom w:val="nil"/>
              <w:right w:val="nil"/>
            </w:tcBorders>
            <w:shd w:val="clear" w:color="auto" w:fill="auto"/>
            <w:noWrap/>
          </w:tcPr>
          <w:p w14:paraId="6A1823FF" w14:textId="5BEB8916" w:rsidR="00475036" w:rsidRPr="00D7668D" w:rsidRDefault="00475036" w:rsidP="00475036">
            <w:pPr>
              <w:pBdr>
                <w:bottom w:val="single" w:sz="4" w:space="1" w:color="auto"/>
              </w:pBdr>
              <w:spacing w:after="0" w:line="400" w:lineRule="exact"/>
              <w:jc w:val="right"/>
              <w:rPr>
                <w:rFonts w:ascii="Angsana New" w:hAnsi="Angsana New" w:cs="Angsana New"/>
                <w:sz w:val="28"/>
              </w:rPr>
            </w:pPr>
            <w:r w:rsidRPr="00D7668D">
              <w:rPr>
                <w:rFonts w:ascii="Angsana New" w:hAnsi="Angsana New" w:cs="Angsana New"/>
                <w:sz w:val="28"/>
              </w:rPr>
              <w:t>2,033,189</w:t>
            </w:r>
          </w:p>
        </w:tc>
        <w:tc>
          <w:tcPr>
            <w:tcW w:w="1701" w:type="dxa"/>
            <w:tcBorders>
              <w:top w:val="nil"/>
              <w:left w:val="nil"/>
              <w:bottom w:val="nil"/>
              <w:right w:val="nil"/>
            </w:tcBorders>
            <w:shd w:val="clear" w:color="auto" w:fill="auto"/>
            <w:noWrap/>
            <w:vAlign w:val="bottom"/>
          </w:tcPr>
          <w:p w14:paraId="3B29EC6A" w14:textId="172C611A" w:rsidR="00475036" w:rsidRPr="00D7668D" w:rsidRDefault="00475036" w:rsidP="00475036">
            <w:pPr>
              <w:pBdr>
                <w:bottom w:val="single" w:sz="4" w:space="1" w:color="auto"/>
              </w:pBdr>
              <w:spacing w:after="0" w:line="400" w:lineRule="exact"/>
              <w:jc w:val="right"/>
              <w:rPr>
                <w:rFonts w:ascii="Angsana New" w:hAnsi="Angsana New" w:cs="Angsana New"/>
                <w:sz w:val="28"/>
              </w:rPr>
            </w:pPr>
            <w:r w:rsidRPr="00D7668D">
              <w:rPr>
                <w:rFonts w:ascii="Angsana New" w:hAnsi="Angsana New" w:cs="Angsana New"/>
                <w:sz w:val="28"/>
              </w:rPr>
              <w:t>-</w:t>
            </w:r>
          </w:p>
        </w:tc>
        <w:tc>
          <w:tcPr>
            <w:tcW w:w="1701" w:type="dxa"/>
            <w:tcBorders>
              <w:top w:val="nil"/>
              <w:left w:val="nil"/>
              <w:bottom w:val="nil"/>
              <w:right w:val="nil"/>
            </w:tcBorders>
            <w:shd w:val="clear" w:color="auto" w:fill="auto"/>
            <w:noWrap/>
            <w:vAlign w:val="bottom"/>
          </w:tcPr>
          <w:p w14:paraId="525F853C" w14:textId="14AC299C" w:rsidR="00475036" w:rsidRPr="00D7668D" w:rsidRDefault="00475036" w:rsidP="00475036">
            <w:pPr>
              <w:pBdr>
                <w:bottom w:val="single" w:sz="4" w:space="1" w:color="auto"/>
              </w:pBdr>
              <w:spacing w:after="0" w:line="400" w:lineRule="exact"/>
              <w:jc w:val="right"/>
              <w:rPr>
                <w:rFonts w:ascii="Angsana New" w:hAnsi="Angsana New" w:cs="Angsana New"/>
                <w:sz w:val="28"/>
              </w:rPr>
            </w:pPr>
            <w:r w:rsidRPr="00D7668D">
              <w:rPr>
                <w:rFonts w:ascii="Angsana New" w:hAnsi="Angsana New" w:cs="Angsana New"/>
                <w:sz w:val="28"/>
              </w:rPr>
              <w:t>-</w:t>
            </w:r>
          </w:p>
        </w:tc>
      </w:tr>
      <w:tr w:rsidR="00475036" w:rsidRPr="00D7668D" w14:paraId="6DF0B27A" w14:textId="77777777" w:rsidTr="00B271B7">
        <w:tblPrEx>
          <w:tblLook w:val="04A0" w:firstRow="1" w:lastRow="0" w:firstColumn="1" w:lastColumn="0" w:noHBand="0" w:noVBand="1"/>
        </w:tblPrEx>
        <w:trPr>
          <w:trHeight w:val="85"/>
        </w:trPr>
        <w:tc>
          <w:tcPr>
            <w:tcW w:w="2233" w:type="dxa"/>
            <w:tcBorders>
              <w:top w:val="nil"/>
              <w:left w:val="nil"/>
              <w:bottom w:val="nil"/>
              <w:right w:val="nil"/>
            </w:tcBorders>
            <w:shd w:val="clear" w:color="auto" w:fill="auto"/>
            <w:noWrap/>
            <w:vAlign w:val="bottom"/>
          </w:tcPr>
          <w:p w14:paraId="1D59E4F3" w14:textId="0DE2DBC5" w:rsidR="00475036" w:rsidRPr="00D7668D" w:rsidRDefault="00475036" w:rsidP="00475036">
            <w:pPr>
              <w:spacing w:after="0" w:line="400" w:lineRule="exact"/>
              <w:ind w:left="33"/>
              <w:rPr>
                <w:rFonts w:ascii="Angsana New" w:hAnsi="Angsana New" w:cs="Angsana New"/>
                <w:sz w:val="28"/>
                <w:cs/>
              </w:rPr>
            </w:pPr>
            <w:r w:rsidRPr="00D7668D">
              <w:rPr>
                <w:rFonts w:ascii="Angsana New" w:hAnsi="Angsana New" w:cs="Angsana New"/>
                <w:sz w:val="28"/>
              </w:rPr>
              <w:t>Total</w:t>
            </w:r>
            <w:r w:rsidRPr="00D7668D">
              <w:rPr>
                <w:rFonts w:ascii="Angsana New" w:hAnsi="Angsana New" w:cs="Angsana New"/>
                <w:sz w:val="28"/>
                <w:cs/>
              </w:rPr>
              <w:t xml:space="preserve"> </w:t>
            </w:r>
            <w:r w:rsidRPr="00D7668D">
              <w:rPr>
                <w:rFonts w:ascii="Angsana New" w:hAnsi="Angsana New" w:cs="Angsana New"/>
                <w:sz w:val="28"/>
              </w:rPr>
              <w:t xml:space="preserve">cash and cash </w:t>
            </w:r>
          </w:p>
        </w:tc>
        <w:tc>
          <w:tcPr>
            <w:tcW w:w="1701" w:type="dxa"/>
            <w:tcBorders>
              <w:top w:val="nil"/>
              <w:left w:val="nil"/>
              <w:bottom w:val="nil"/>
              <w:right w:val="nil"/>
            </w:tcBorders>
            <w:shd w:val="clear" w:color="auto" w:fill="auto"/>
            <w:noWrap/>
            <w:vAlign w:val="bottom"/>
          </w:tcPr>
          <w:p w14:paraId="1CB10037" w14:textId="77777777" w:rsidR="00475036" w:rsidRPr="00D7668D" w:rsidRDefault="00475036" w:rsidP="00475036">
            <w:pPr>
              <w:spacing w:after="0" w:line="400" w:lineRule="exact"/>
              <w:jc w:val="right"/>
              <w:rPr>
                <w:rFonts w:ascii="Angsana New" w:hAnsi="Angsana New" w:cs="Angsana New"/>
                <w:sz w:val="28"/>
              </w:rPr>
            </w:pPr>
          </w:p>
        </w:tc>
        <w:tc>
          <w:tcPr>
            <w:tcW w:w="1701" w:type="dxa"/>
            <w:tcBorders>
              <w:top w:val="nil"/>
              <w:left w:val="nil"/>
              <w:bottom w:val="nil"/>
              <w:right w:val="nil"/>
            </w:tcBorders>
            <w:shd w:val="clear" w:color="auto" w:fill="auto"/>
            <w:noWrap/>
            <w:vAlign w:val="bottom"/>
          </w:tcPr>
          <w:p w14:paraId="4D6211D3" w14:textId="77777777" w:rsidR="00475036" w:rsidRPr="00D7668D" w:rsidRDefault="00475036" w:rsidP="00475036">
            <w:pPr>
              <w:spacing w:after="0" w:line="400" w:lineRule="exact"/>
              <w:jc w:val="right"/>
              <w:rPr>
                <w:rFonts w:ascii="Angsana New" w:hAnsi="Angsana New" w:cs="Angsana New"/>
                <w:sz w:val="28"/>
              </w:rPr>
            </w:pPr>
          </w:p>
        </w:tc>
        <w:tc>
          <w:tcPr>
            <w:tcW w:w="1701" w:type="dxa"/>
            <w:tcBorders>
              <w:top w:val="nil"/>
              <w:left w:val="nil"/>
              <w:bottom w:val="nil"/>
              <w:right w:val="nil"/>
            </w:tcBorders>
            <w:shd w:val="clear" w:color="auto" w:fill="auto"/>
            <w:noWrap/>
            <w:vAlign w:val="bottom"/>
          </w:tcPr>
          <w:p w14:paraId="4652AF4F" w14:textId="77777777" w:rsidR="00475036" w:rsidRPr="00D7668D" w:rsidRDefault="00475036" w:rsidP="00475036">
            <w:pPr>
              <w:spacing w:after="0" w:line="400" w:lineRule="exact"/>
              <w:jc w:val="right"/>
              <w:rPr>
                <w:rFonts w:ascii="Angsana New" w:hAnsi="Angsana New" w:cs="Angsana New"/>
                <w:sz w:val="28"/>
              </w:rPr>
            </w:pPr>
          </w:p>
        </w:tc>
        <w:tc>
          <w:tcPr>
            <w:tcW w:w="1701" w:type="dxa"/>
            <w:tcBorders>
              <w:top w:val="nil"/>
              <w:left w:val="nil"/>
              <w:bottom w:val="nil"/>
              <w:right w:val="nil"/>
            </w:tcBorders>
            <w:shd w:val="clear" w:color="auto" w:fill="auto"/>
            <w:noWrap/>
            <w:vAlign w:val="bottom"/>
          </w:tcPr>
          <w:p w14:paraId="6D1C3380" w14:textId="77777777" w:rsidR="00475036" w:rsidRPr="00D7668D" w:rsidRDefault="00475036" w:rsidP="00475036">
            <w:pPr>
              <w:spacing w:after="0" w:line="400" w:lineRule="exact"/>
              <w:jc w:val="right"/>
              <w:rPr>
                <w:rFonts w:ascii="Angsana New" w:hAnsi="Angsana New" w:cs="Angsana New"/>
                <w:sz w:val="28"/>
              </w:rPr>
            </w:pPr>
          </w:p>
        </w:tc>
      </w:tr>
      <w:tr w:rsidR="00475036" w:rsidRPr="00D7668D" w14:paraId="092C6B7C" w14:textId="77777777" w:rsidTr="00B271B7">
        <w:tblPrEx>
          <w:tblLook w:val="04A0" w:firstRow="1" w:lastRow="0" w:firstColumn="1" w:lastColumn="0" w:noHBand="0" w:noVBand="1"/>
        </w:tblPrEx>
        <w:trPr>
          <w:trHeight w:val="297"/>
        </w:trPr>
        <w:tc>
          <w:tcPr>
            <w:tcW w:w="2233" w:type="dxa"/>
            <w:tcBorders>
              <w:top w:val="nil"/>
              <w:left w:val="nil"/>
              <w:bottom w:val="nil"/>
              <w:right w:val="nil"/>
            </w:tcBorders>
            <w:shd w:val="clear" w:color="auto" w:fill="auto"/>
            <w:noWrap/>
            <w:vAlign w:val="center"/>
          </w:tcPr>
          <w:p w14:paraId="45FBF1A0" w14:textId="4E40301C" w:rsidR="00475036" w:rsidRPr="00D7668D" w:rsidRDefault="00475036" w:rsidP="00475036">
            <w:pPr>
              <w:spacing w:after="0" w:line="400" w:lineRule="exact"/>
              <w:ind w:left="459"/>
              <w:rPr>
                <w:rFonts w:ascii="Angsana New" w:hAnsi="Angsana New" w:cs="Angsana New"/>
                <w:sz w:val="28"/>
              </w:rPr>
            </w:pPr>
            <w:r w:rsidRPr="00D7668D">
              <w:rPr>
                <w:rFonts w:ascii="Angsana New" w:hAnsi="Angsana New" w:cs="Angsana New"/>
                <w:sz w:val="28"/>
              </w:rPr>
              <w:t>equivalents</w:t>
            </w:r>
          </w:p>
        </w:tc>
        <w:tc>
          <w:tcPr>
            <w:tcW w:w="1701" w:type="dxa"/>
            <w:tcBorders>
              <w:left w:val="nil"/>
              <w:right w:val="nil"/>
            </w:tcBorders>
            <w:shd w:val="clear" w:color="auto" w:fill="auto"/>
            <w:noWrap/>
            <w:vAlign w:val="center"/>
          </w:tcPr>
          <w:p w14:paraId="6D7151FA" w14:textId="1351617E" w:rsidR="00475036" w:rsidRPr="00D7668D" w:rsidRDefault="00475036" w:rsidP="00475036">
            <w:pPr>
              <w:pBdr>
                <w:bottom w:val="double" w:sz="4" w:space="1" w:color="auto"/>
              </w:pBdr>
              <w:spacing w:after="0" w:line="400" w:lineRule="exact"/>
              <w:jc w:val="right"/>
              <w:rPr>
                <w:rFonts w:ascii="Angsana New" w:hAnsi="Angsana New" w:cs="Angsana New"/>
                <w:sz w:val="28"/>
              </w:rPr>
            </w:pPr>
            <w:r w:rsidRPr="00D7668D">
              <w:rPr>
                <w:rFonts w:ascii="Angsana New" w:hAnsi="Angsana New" w:cs="Angsana New"/>
                <w:sz w:val="28"/>
              </w:rPr>
              <w:t>1,295,370,039</w:t>
            </w:r>
          </w:p>
        </w:tc>
        <w:tc>
          <w:tcPr>
            <w:tcW w:w="1701" w:type="dxa"/>
            <w:tcBorders>
              <w:left w:val="nil"/>
              <w:right w:val="nil"/>
            </w:tcBorders>
            <w:shd w:val="clear" w:color="auto" w:fill="auto"/>
            <w:noWrap/>
            <w:vAlign w:val="center"/>
          </w:tcPr>
          <w:p w14:paraId="2F62CF45" w14:textId="1FF45884" w:rsidR="00475036" w:rsidRPr="00D7668D" w:rsidRDefault="00475036" w:rsidP="00475036">
            <w:pPr>
              <w:pBdr>
                <w:bottom w:val="double" w:sz="4" w:space="1" w:color="auto"/>
              </w:pBdr>
              <w:spacing w:after="0" w:line="400" w:lineRule="exact"/>
              <w:jc w:val="right"/>
              <w:rPr>
                <w:rFonts w:ascii="Angsana New" w:hAnsi="Angsana New" w:cs="Angsana New"/>
                <w:sz w:val="28"/>
              </w:rPr>
            </w:pPr>
            <w:r w:rsidRPr="00D7668D">
              <w:rPr>
                <w:rFonts w:ascii="Angsana New" w:hAnsi="Angsana New" w:cs="Angsana New"/>
                <w:sz w:val="28"/>
              </w:rPr>
              <w:t>750,888,363</w:t>
            </w:r>
          </w:p>
        </w:tc>
        <w:tc>
          <w:tcPr>
            <w:tcW w:w="1701" w:type="dxa"/>
            <w:tcBorders>
              <w:left w:val="nil"/>
              <w:right w:val="nil"/>
            </w:tcBorders>
            <w:shd w:val="clear" w:color="auto" w:fill="auto"/>
            <w:noWrap/>
            <w:vAlign w:val="center"/>
          </w:tcPr>
          <w:p w14:paraId="7CB64FD2" w14:textId="3CA1005F" w:rsidR="00475036" w:rsidRPr="00D7668D" w:rsidRDefault="00475036" w:rsidP="00475036">
            <w:pPr>
              <w:pBdr>
                <w:bottom w:val="double" w:sz="4" w:space="1" w:color="auto"/>
              </w:pBdr>
              <w:spacing w:after="0" w:line="400" w:lineRule="exact"/>
              <w:jc w:val="right"/>
              <w:rPr>
                <w:rFonts w:ascii="Angsana New" w:hAnsi="Angsana New" w:cs="Angsana New"/>
                <w:sz w:val="28"/>
              </w:rPr>
            </w:pPr>
            <w:r w:rsidRPr="00D7668D">
              <w:rPr>
                <w:rFonts w:ascii="Angsana New" w:hAnsi="Angsana New" w:cs="Angsana New"/>
                <w:sz w:val="28"/>
              </w:rPr>
              <w:t>42,002,548</w:t>
            </w:r>
          </w:p>
        </w:tc>
        <w:tc>
          <w:tcPr>
            <w:tcW w:w="1701" w:type="dxa"/>
            <w:tcBorders>
              <w:left w:val="nil"/>
              <w:right w:val="nil"/>
            </w:tcBorders>
            <w:shd w:val="clear" w:color="auto" w:fill="auto"/>
            <w:noWrap/>
            <w:vAlign w:val="center"/>
          </w:tcPr>
          <w:p w14:paraId="79212F9C" w14:textId="3D270908" w:rsidR="00475036" w:rsidRPr="00D7668D" w:rsidRDefault="00475036" w:rsidP="00475036">
            <w:pPr>
              <w:pBdr>
                <w:bottom w:val="double" w:sz="4" w:space="1" w:color="auto"/>
              </w:pBdr>
              <w:spacing w:after="0" w:line="400" w:lineRule="exact"/>
              <w:jc w:val="right"/>
              <w:rPr>
                <w:rFonts w:ascii="Angsana New" w:hAnsi="Angsana New" w:cs="Angsana New"/>
                <w:sz w:val="28"/>
              </w:rPr>
            </w:pPr>
            <w:r w:rsidRPr="00D7668D">
              <w:rPr>
                <w:rFonts w:ascii="Angsana New" w:hAnsi="Angsana New" w:cs="Angsana New"/>
                <w:sz w:val="28"/>
              </w:rPr>
              <w:t>66,028,095</w:t>
            </w:r>
          </w:p>
        </w:tc>
      </w:tr>
    </w:tbl>
    <w:p w14:paraId="7E882975" w14:textId="7ECF7C74" w:rsidR="00B271B7" w:rsidRPr="00D7668D" w:rsidRDefault="00B271B7" w:rsidP="004926DD">
      <w:pPr>
        <w:spacing w:before="240" w:after="0"/>
        <w:ind w:right="113" w:firstLine="426"/>
        <w:jc w:val="thaiDistribute"/>
        <w:rPr>
          <w:rFonts w:asciiTheme="majorBidi" w:hAnsiTheme="majorBidi" w:cstheme="majorBidi"/>
          <w:b/>
          <w:bCs/>
          <w:sz w:val="28"/>
        </w:rPr>
      </w:pPr>
    </w:p>
    <w:p w14:paraId="78E66FEA" w14:textId="77777777" w:rsidR="00B271B7" w:rsidRPr="00D7668D" w:rsidRDefault="00B271B7">
      <w:pPr>
        <w:rPr>
          <w:rFonts w:asciiTheme="majorBidi" w:hAnsiTheme="majorBidi" w:cstheme="majorBidi"/>
          <w:b/>
          <w:bCs/>
          <w:sz w:val="28"/>
        </w:rPr>
      </w:pPr>
      <w:r w:rsidRPr="00D7668D">
        <w:rPr>
          <w:rFonts w:asciiTheme="majorBidi" w:hAnsiTheme="majorBidi" w:cstheme="majorBidi"/>
          <w:b/>
          <w:bCs/>
          <w:sz w:val="28"/>
        </w:rPr>
        <w:br w:type="page"/>
      </w:r>
    </w:p>
    <w:p w14:paraId="7634EB05" w14:textId="082CD341" w:rsidR="001F3AA1" w:rsidRPr="00D7668D" w:rsidRDefault="001F3AA1" w:rsidP="003E158F">
      <w:pPr>
        <w:spacing w:before="120" w:after="0" w:line="320" w:lineRule="exact"/>
        <w:ind w:left="567" w:right="113" w:hanging="567"/>
        <w:jc w:val="thaiDistribute"/>
        <w:rPr>
          <w:rFonts w:asciiTheme="majorBidi" w:hAnsiTheme="majorBidi" w:cstheme="majorBidi"/>
          <w:b/>
          <w:bCs/>
          <w:sz w:val="28"/>
        </w:rPr>
      </w:pPr>
      <w:r w:rsidRPr="00D7668D">
        <w:rPr>
          <w:rFonts w:asciiTheme="majorBidi" w:hAnsiTheme="majorBidi" w:cstheme="majorBidi"/>
          <w:b/>
          <w:bCs/>
          <w:sz w:val="28"/>
        </w:rPr>
        <w:lastRenderedPageBreak/>
        <w:t xml:space="preserve">6. </w:t>
      </w:r>
      <w:r w:rsidRPr="00D7668D">
        <w:rPr>
          <w:rFonts w:asciiTheme="majorBidi" w:hAnsiTheme="majorBidi" w:cstheme="majorBidi"/>
          <w:b/>
          <w:bCs/>
          <w:sz w:val="28"/>
        </w:rPr>
        <w:tab/>
        <w:t>TRADE AND OTHER CURRENT RECEIVABLES</w:t>
      </w:r>
    </w:p>
    <w:p w14:paraId="19405BF0" w14:textId="2B6C42D3" w:rsidR="001F3AA1" w:rsidRPr="00D7668D" w:rsidRDefault="00957955" w:rsidP="003E158F">
      <w:pPr>
        <w:spacing w:before="120" w:after="0" w:line="320" w:lineRule="exact"/>
        <w:ind w:right="113" w:firstLine="567"/>
        <w:jc w:val="thaiDistribute"/>
        <w:rPr>
          <w:rFonts w:asciiTheme="majorBidi" w:hAnsiTheme="majorBidi" w:cstheme="majorBidi"/>
          <w:b/>
          <w:bCs/>
          <w:sz w:val="28"/>
          <w:cs/>
        </w:rPr>
      </w:pPr>
      <w:r w:rsidRPr="00D7668D">
        <w:rPr>
          <w:rFonts w:asciiTheme="majorBidi" w:hAnsiTheme="majorBidi" w:cstheme="majorBidi"/>
          <w:sz w:val="28"/>
        </w:rPr>
        <w:t>Trade and other current receivables comprise the following:</w:t>
      </w:r>
    </w:p>
    <w:tbl>
      <w:tblPr>
        <w:tblW w:w="9491" w:type="dxa"/>
        <w:tblInd w:w="574" w:type="dxa"/>
        <w:tblLayout w:type="fixed"/>
        <w:tblLook w:val="0000" w:firstRow="0" w:lastRow="0" w:firstColumn="0" w:lastColumn="0" w:noHBand="0" w:noVBand="0"/>
      </w:tblPr>
      <w:tblGrid>
        <w:gridCol w:w="2545"/>
        <w:gridCol w:w="710"/>
        <w:gridCol w:w="1558"/>
        <w:gridCol w:w="1559"/>
        <w:gridCol w:w="1559"/>
        <w:gridCol w:w="1560"/>
      </w:tblGrid>
      <w:tr w:rsidR="001F3AA1" w:rsidRPr="00D7668D" w14:paraId="3A2956B6" w14:textId="77777777" w:rsidTr="003E158F">
        <w:trPr>
          <w:tblHeader/>
        </w:trPr>
        <w:tc>
          <w:tcPr>
            <w:tcW w:w="2545" w:type="dxa"/>
            <w:vAlign w:val="bottom"/>
          </w:tcPr>
          <w:p w14:paraId="52B036DB" w14:textId="77777777" w:rsidR="001F3AA1" w:rsidRPr="00D7668D" w:rsidRDefault="001F3AA1" w:rsidP="003E158F">
            <w:pPr>
              <w:spacing w:after="0" w:line="320" w:lineRule="exact"/>
              <w:rPr>
                <w:rFonts w:ascii="Angsana New" w:hAnsi="Angsana New" w:cs="Angsana New"/>
                <w:snapToGrid w:val="0"/>
                <w:spacing w:val="-4"/>
                <w:sz w:val="28"/>
                <w:cs/>
              </w:rPr>
            </w:pPr>
          </w:p>
        </w:tc>
        <w:tc>
          <w:tcPr>
            <w:tcW w:w="710" w:type="dxa"/>
          </w:tcPr>
          <w:p w14:paraId="4D354CFE" w14:textId="77777777" w:rsidR="001F3AA1" w:rsidRPr="00D7668D" w:rsidRDefault="001F3AA1" w:rsidP="003E158F">
            <w:pPr>
              <w:pStyle w:val="a"/>
              <w:spacing w:line="320" w:lineRule="exact"/>
              <w:ind w:right="0"/>
              <w:jc w:val="center"/>
              <w:rPr>
                <w:rFonts w:ascii="Angsana New" w:hAnsi="Angsana New" w:cs="Angsana New"/>
                <w:snapToGrid w:val="0"/>
                <w:spacing w:val="-4"/>
                <w:cs/>
              </w:rPr>
            </w:pPr>
          </w:p>
        </w:tc>
        <w:tc>
          <w:tcPr>
            <w:tcW w:w="6236" w:type="dxa"/>
            <w:gridSpan w:val="4"/>
            <w:vAlign w:val="bottom"/>
          </w:tcPr>
          <w:p w14:paraId="10D79986" w14:textId="0D0EE47C" w:rsidR="001F3AA1" w:rsidRPr="00D7668D" w:rsidRDefault="001F3AA1" w:rsidP="003E158F">
            <w:pPr>
              <w:pStyle w:val="a"/>
              <w:pBdr>
                <w:bottom w:val="single" w:sz="4" w:space="1" w:color="auto"/>
              </w:pBdr>
              <w:spacing w:line="320" w:lineRule="exact"/>
              <w:ind w:right="0"/>
              <w:jc w:val="right"/>
              <w:rPr>
                <w:rFonts w:ascii="Angsana New" w:hAnsi="Angsana New" w:cs="Angsana New"/>
                <w:snapToGrid w:val="0"/>
                <w:spacing w:val="-4"/>
                <w:cs/>
              </w:rPr>
            </w:pPr>
            <w:r w:rsidRPr="00D7668D">
              <w:rPr>
                <w:rFonts w:ascii="Angsana New" w:hAnsi="Angsana New" w:cs="Angsana New"/>
                <w:cs/>
              </w:rPr>
              <w:t>Unit: Baht</w:t>
            </w:r>
          </w:p>
        </w:tc>
      </w:tr>
      <w:tr w:rsidR="001F3AA1" w:rsidRPr="00D7668D" w14:paraId="3CE61915" w14:textId="77777777" w:rsidTr="003E158F">
        <w:trPr>
          <w:trHeight w:val="491"/>
          <w:tblHeader/>
        </w:trPr>
        <w:tc>
          <w:tcPr>
            <w:tcW w:w="2545" w:type="dxa"/>
            <w:vAlign w:val="bottom"/>
          </w:tcPr>
          <w:p w14:paraId="5EF06453" w14:textId="77777777" w:rsidR="001F3AA1" w:rsidRPr="00D7668D" w:rsidRDefault="001F3AA1" w:rsidP="003E158F">
            <w:pPr>
              <w:spacing w:after="0" w:line="320" w:lineRule="exact"/>
              <w:rPr>
                <w:rFonts w:ascii="Angsana New" w:hAnsi="Angsana New" w:cs="Angsana New"/>
                <w:snapToGrid w:val="0"/>
                <w:spacing w:val="-4"/>
                <w:sz w:val="28"/>
                <w:lang w:val="en-GB"/>
              </w:rPr>
            </w:pPr>
          </w:p>
        </w:tc>
        <w:tc>
          <w:tcPr>
            <w:tcW w:w="710" w:type="dxa"/>
          </w:tcPr>
          <w:p w14:paraId="4745A6AF" w14:textId="77777777" w:rsidR="001F3AA1" w:rsidRPr="00D7668D" w:rsidRDefault="001F3AA1" w:rsidP="003E158F">
            <w:pPr>
              <w:pStyle w:val="a"/>
              <w:spacing w:line="320" w:lineRule="exact"/>
              <w:ind w:right="0"/>
              <w:jc w:val="center"/>
              <w:rPr>
                <w:rFonts w:ascii="Angsana New" w:hAnsi="Angsana New" w:cs="Angsana New"/>
                <w:snapToGrid w:val="0"/>
                <w:spacing w:val="-4"/>
                <w:cs/>
              </w:rPr>
            </w:pPr>
          </w:p>
        </w:tc>
        <w:tc>
          <w:tcPr>
            <w:tcW w:w="3117" w:type="dxa"/>
            <w:gridSpan w:val="2"/>
            <w:vAlign w:val="bottom"/>
          </w:tcPr>
          <w:p w14:paraId="56185BF1" w14:textId="083475E1" w:rsidR="001F3AA1" w:rsidRPr="00D7668D" w:rsidRDefault="001F3AA1" w:rsidP="003E158F">
            <w:pPr>
              <w:pStyle w:val="a"/>
              <w:pBdr>
                <w:bottom w:val="single" w:sz="4" w:space="1" w:color="auto"/>
              </w:pBdr>
              <w:spacing w:line="320" w:lineRule="exact"/>
              <w:ind w:right="0"/>
              <w:jc w:val="center"/>
              <w:rPr>
                <w:rFonts w:ascii="Angsana New" w:hAnsi="Angsana New" w:cs="Angsana New"/>
                <w:snapToGrid w:val="0"/>
                <w:sz w:val="24"/>
                <w:szCs w:val="24"/>
                <w:lang w:val="en-GB"/>
              </w:rPr>
            </w:pPr>
            <w:r w:rsidRPr="00D7668D">
              <w:rPr>
                <w:rFonts w:ascii="Angsana New" w:hAnsi="Angsana New" w:cs="Angsana New"/>
                <w:sz w:val="24"/>
                <w:szCs w:val="24"/>
                <w:cs/>
              </w:rPr>
              <w:t>Consolidated financial statements</w:t>
            </w:r>
          </w:p>
        </w:tc>
        <w:tc>
          <w:tcPr>
            <w:tcW w:w="3119" w:type="dxa"/>
            <w:gridSpan w:val="2"/>
            <w:vAlign w:val="bottom"/>
          </w:tcPr>
          <w:p w14:paraId="7F8C1A9E" w14:textId="56E03A95" w:rsidR="001F3AA1" w:rsidRPr="00D7668D" w:rsidRDefault="001F3AA1" w:rsidP="003E158F">
            <w:pPr>
              <w:pStyle w:val="a"/>
              <w:pBdr>
                <w:bottom w:val="single" w:sz="4" w:space="1" w:color="auto"/>
              </w:pBdr>
              <w:spacing w:line="320" w:lineRule="exact"/>
              <w:ind w:right="0"/>
              <w:jc w:val="center"/>
              <w:rPr>
                <w:rFonts w:ascii="Angsana New" w:hAnsi="Angsana New" w:cs="Angsana New"/>
                <w:snapToGrid w:val="0"/>
                <w:sz w:val="24"/>
                <w:szCs w:val="24"/>
                <w:lang w:val="en-US"/>
              </w:rPr>
            </w:pPr>
            <w:r w:rsidRPr="00D7668D">
              <w:rPr>
                <w:rFonts w:ascii="Angsana New" w:hAnsi="Angsana New" w:cs="Angsana New"/>
                <w:sz w:val="24"/>
                <w:szCs w:val="24"/>
                <w:cs/>
              </w:rPr>
              <w:t>Separate financial statements</w:t>
            </w:r>
          </w:p>
        </w:tc>
      </w:tr>
      <w:tr w:rsidR="00475036" w:rsidRPr="00D7668D" w14:paraId="513D86BA" w14:textId="77777777" w:rsidTr="003E158F">
        <w:trPr>
          <w:tblHeader/>
        </w:trPr>
        <w:tc>
          <w:tcPr>
            <w:tcW w:w="2545" w:type="dxa"/>
            <w:vAlign w:val="bottom"/>
          </w:tcPr>
          <w:p w14:paraId="625D13DE" w14:textId="77777777" w:rsidR="00475036" w:rsidRPr="00D7668D" w:rsidRDefault="00475036" w:rsidP="003E158F">
            <w:pPr>
              <w:spacing w:after="0" w:line="320" w:lineRule="exact"/>
              <w:jc w:val="center"/>
              <w:rPr>
                <w:rFonts w:ascii="Angsana New" w:hAnsi="Angsana New" w:cs="Angsana New"/>
                <w:snapToGrid w:val="0"/>
                <w:spacing w:val="-4"/>
                <w:sz w:val="28"/>
                <w:lang w:val="en-GB"/>
              </w:rPr>
            </w:pPr>
          </w:p>
        </w:tc>
        <w:tc>
          <w:tcPr>
            <w:tcW w:w="710" w:type="dxa"/>
            <w:vAlign w:val="bottom"/>
          </w:tcPr>
          <w:p w14:paraId="27D0124D" w14:textId="5D08615F" w:rsidR="00475036" w:rsidRPr="00D7668D" w:rsidRDefault="00475036" w:rsidP="003E158F">
            <w:pPr>
              <w:pStyle w:val="a"/>
              <w:pBdr>
                <w:bottom w:val="single" w:sz="4" w:space="1" w:color="auto"/>
              </w:pBdr>
              <w:spacing w:line="320" w:lineRule="exact"/>
              <w:ind w:right="0" w:hanging="108"/>
              <w:jc w:val="center"/>
              <w:rPr>
                <w:rFonts w:ascii="Angsana New" w:hAnsi="Angsana New" w:cs="Angsana New"/>
                <w:snapToGrid w:val="0"/>
                <w:lang w:val="en-US"/>
              </w:rPr>
            </w:pPr>
            <w:r w:rsidRPr="00D7668D">
              <w:rPr>
                <w:rFonts w:ascii="Angsana New" w:hAnsi="Angsana New" w:cs="Angsana New"/>
                <w:snapToGrid w:val="0"/>
                <w:spacing w:val="-4"/>
                <w:lang w:val="en-US"/>
              </w:rPr>
              <w:t>Note</w:t>
            </w:r>
          </w:p>
        </w:tc>
        <w:tc>
          <w:tcPr>
            <w:tcW w:w="1558" w:type="dxa"/>
            <w:vAlign w:val="bottom"/>
          </w:tcPr>
          <w:p w14:paraId="745AE7F7" w14:textId="5FA64182" w:rsidR="00475036" w:rsidRPr="00D7668D" w:rsidRDefault="00475036" w:rsidP="003E158F">
            <w:pPr>
              <w:pStyle w:val="a"/>
              <w:pBdr>
                <w:bottom w:val="single" w:sz="4" w:space="1" w:color="auto"/>
              </w:pBdr>
              <w:spacing w:line="320" w:lineRule="exact"/>
              <w:ind w:right="0"/>
              <w:jc w:val="center"/>
              <w:rPr>
                <w:rFonts w:ascii="Angsana New" w:hAnsi="Angsana New" w:cs="Angsana New"/>
                <w:snapToGrid w:val="0"/>
                <w:sz w:val="24"/>
                <w:szCs w:val="24"/>
                <w:cs/>
                <w:lang w:val="en-US"/>
              </w:rPr>
            </w:pPr>
            <w:r w:rsidRPr="00D7668D">
              <w:rPr>
                <w:rFonts w:ascii="Angsana New" w:hAnsi="Angsana New" w:cs="Angsana New"/>
                <w:snapToGrid w:val="0"/>
                <w:sz w:val="24"/>
                <w:szCs w:val="24"/>
                <w:cs/>
              </w:rPr>
              <w:t xml:space="preserve">December </w:t>
            </w:r>
            <w:r w:rsidR="00045ABF" w:rsidRPr="00D7668D">
              <w:rPr>
                <w:rFonts w:ascii="Angsana New" w:hAnsi="Angsana New" w:cs="Angsana New"/>
                <w:snapToGrid w:val="0"/>
                <w:sz w:val="24"/>
                <w:szCs w:val="24"/>
                <w:lang w:val="en-US"/>
              </w:rPr>
              <w:t>31</w:t>
            </w:r>
            <w:r w:rsidRPr="00D7668D">
              <w:rPr>
                <w:rFonts w:ascii="Angsana New" w:hAnsi="Angsana New" w:cs="Angsana New"/>
                <w:snapToGrid w:val="0"/>
                <w:sz w:val="24"/>
                <w:szCs w:val="24"/>
                <w:cs/>
              </w:rPr>
              <w:t xml:space="preserve">, </w:t>
            </w:r>
            <w:r w:rsidR="00045ABF" w:rsidRPr="00D7668D">
              <w:rPr>
                <w:rFonts w:ascii="Angsana New" w:hAnsi="Angsana New" w:cs="Angsana New"/>
                <w:snapToGrid w:val="0"/>
                <w:sz w:val="24"/>
                <w:szCs w:val="24"/>
                <w:lang w:val="en-US"/>
              </w:rPr>
              <w:t>202</w:t>
            </w:r>
            <w:r w:rsidR="00045ABF" w:rsidRPr="00D7668D">
              <w:rPr>
                <w:rFonts w:ascii="Angsana New" w:hAnsi="Angsana New" w:cs="Angsana New" w:hint="cs"/>
                <w:snapToGrid w:val="0"/>
                <w:sz w:val="24"/>
                <w:szCs w:val="24"/>
                <w:lang w:val="en-US"/>
              </w:rPr>
              <w:t>3</w:t>
            </w:r>
          </w:p>
        </w:tc>
        <w:tc>
          <w:tcPr>
            <w:tcW w:w="1559" w:type="dxa"/>
            <w:vAlign w:val="bottom"/>
          </w:tcPr>
          <w:p w14:paraId="5E81E052" w14:textId="18AA6B15" w:rsidR="00475036" w:rsidRPr="00D7668D" w:rsidRDefault="00475036" w:rsidP="003E158F">
            <w:pPr>
              <w:pStyle w:val="a"/>
              <w:pBdr>
                <w:bottom w:val="single" w:sz="4" w:space="1" w:color="auto"/>
              </w:pBdr>
              <w:spacing w:line="320" w:lineRule="exact"/>
              <w:ind w:right="0"/>
              <w:jc w:val="center"/>
              <w:rPr>
                <w:rFonts w:ascii="Angsana New" w:hAnsi="Angsana New" w:cs="Angsana New"/>
                <w:sz w:val="24"/>
                <w:szCs w:val="24"/>
                <w:cs/>
                <w:lang w:val="en-US"/>
              </w:rPr>
            </w:pPr>
            <w:r w:rsidRPr="00D7668D">
              <w:rPr>
                <w:rFonts w:ascii="Angsana New" w:hAnsi="Angsana New" w:cs="Angsana New"/>
                <w:snapToGrid w:val="0"/>
                <w:sz w:val="24"/>
                <w:szCs w:val="24"/>
                <w:cs/>
              </w:rPr>
              <w:t xml:space="preserve">December </w:t>
            </w:r>
            <w:r w:rsidR="00045ABF" w:rsidRPr="00D7668D">
              <w:rPr>
                <w:rFonts w:ascii="Angsana New" w:hAnsi="Angsana New" w:cs="Angsana New"/>
                <w:snapToGrid w:val="0"/>
                <w:sz w:val="24"/>
                <w:szCs w:val="24"/>
                <w:lang w:val="en-US"/>
              </w:rPr>
              <w:t>31</w:t>
            </w:r>
            <w:r w:rsidRPr="00D7668D">
              <w:rPr>
                <w:rFonts w:ascii="Angsana New" w:hAnsi="Angsana New" w:cs="Angsana New"/>
                <w:snapToGrid w:val="0"/>
                <w:sz w:val="24"/>
                <w:szCs w:val="24"/>
                <w:cs/>
              </w:rPr>
              <w:t xml:space="preserve">, </w:t>
            </w:r>
            <w:r w:rsidR="00045ABF" w:rsidRPr="00D7668D">
              <w:rPr>
                <w:rFonts w:ascii="Angsana New" w:hAnsi="Angsana New" w:cs="Angsana New"/>
                <w:snapToGrid w:val="0"/>
                <w:sz w:val="24"/>
                <w:szCs w:val="24"/>
                <w:lang w:val="en-US"/>
              </w:rPr>
              <w:t>2022</w:t>
            </w:r>
          </w:p>
        </w:tc>
        <w:tc>
          <w:tcPr>
            <w:tcW w:w="1559" w:type="dxa"/>
            <w:vAlign w:val="bottom"/>
          </w:tcPr>
          <w:p w14:paraId="378791B7" w14:textId="51B568DD" w:rsidR="00475036" w:rsidRPr="00D7668D" w:rsidRDefault="00475036" w:rsidP="003E158F">
            <w:pPr>
              <w:pStyle w:val="a"/>
              <w:pBdr>
                <w:bottom w:val="single" w:sz="4" w:space="1" w:color="auto"/>
              </w:pBdr>
              <w:spacing w:line="320" w:lineRule="exact"/>
              <w:ind w:right="0"/>
              <w:jc w:val="center"/>
              <w:rPr>
                <w:rFonts w:ascii="Angsana New" w:hAnsi="Angsana New" w:cs="Angsana New"/>
                <w:sz w:val="24"/>
                <w:szCs w:val="24"/>
                <w:cs/>
                <w:lang w:val="en-US"/>
              </w:rPr>
            </w:pPr>
            <w:r w:rsidRPr="00D7668D">
              <w:rPr>
                <w:rFonts w:ascii="Angsana New" w:hAnsi="Angsana New" w:cs="Angsana New"/>
                <w:snapToGrid w:val="0"/>
                <w:sz w:val="24"/>
                <w:szCs w:val="24"/>
                <w:cs/>
              </w:rPr>
              <w:t xml:space="preserve">December </w:t>
            </w:r>
            <w:r w:rsidR="00045ABF" w:rsidRPr="00D7668D">
              <w:rPr>
                <w:rFonts w:ascii="Angsana New" w:hAnsi="Angsana New" w:cs="Angsana New"/>
                <w:snapToGrid w:val="0"/>
                <w:sz w:val="24"/>
                <w:szCs w:val="24"/>
                <w:lang w:val="en-US"/>
              </w:rPr>
              <w:t>31</w:t>
            </w:r>
            <w:r w:rsidRPr="00D7668D">
              <w:rPr>
                <w:rFonts w:ascii="Angsana New" w:hAnsi="Angsana New" w:cs="Angsana New"/>
                <w:snapToGrid w:val="0"/>
                <w:sz w:val="24"/>
                <w:szCs w:val="24"/>
                <w:cs/>
              </w:rPr>
              <w:t xml:space="preserve">, </w:t>
            </w:r>
            <w:r w:rsidR="00045ABF" w:rsidRPr="00D7668D">
              <w:rPr>
                <w:rFonts w:ascii="Angsana New" w:hAnsi="Angsana New" w:cs="Angsana New"/>
                <w:snapToGrid w:val="0"/>
                <w:sz w:val="24"/>
                <w:szCs w:val="24"/>
                <w:lang w:val="en-US"/>
              </w:rPr>
              <w:t>202</w:t>
            </w:r>
            <w:r w:rsidR="00045ABF" w:rsidRPr="00D7668D">
              <w:rPr>
                <w:rFonts w:ascii="Angsana New" w:hAnsi="Angsana New" w:cs="Angsana New" w:hint="cs"/>
                <w:sz w:val="24"/>
                <w:szCs w:val="24"/>
                <w:lang w:val="en-US"/>
              </w:rPr>
              <w:t>3</w:t>
            </w:r>
          </w:p>
        </w:tc>
        <w:tc>
          <w:tcPr>
            <w:tcW w:w="1560" w:type="dxa"/>
            <w:vAlign w:val="bottom"/>
          </w:tcPr>
          <w:p w14:paraId="66EDF0D8" w14:textId="7A610214" w:rsidR="00475036" w:rsidRPr="00D7668D" w:rsidRDefault="00475036" w:rsidP="003E158F">
            <w:pPr>
              <w:pStyle w:val="a"/>
              <w:pBdr>
                <w:bottom w:val="single" w:sz="4" w:space="1" w:color="auto"/>
              </w:pBdr>
              <w:spacing w:line="320" w:lineRule="exact"/>
              <w:ind w:right="0"/>
              <w:jc w:val="center"/>
              <w:rPr>
                <w:rFonts w:ascii="Angsana New" w:hAnsi="Angsana New" w:cs="Angsana New"/>
                <w:sz w:val="24"/>
                <w:szCs w:val="24"/>
                <w:cs/>
                <w:lang w:val="en-US"/>
              </w:rPr>
            </w:pPr>
            <w:r w:rsidRPr="00D7668D">
              <w:rPr>
                <w:rFonts w:ascii="Angsana New" w:hAnsi="Angsana New" w:cs="Angsana New"/>
                <w:snapToGrid w:val="0"/>
                <w:sz w:val="24"/>
                <w:szCs w:val="24"/>
                <w:cs/>
              </w:rPr>
              <w:t xml:space="preserve">December </w:t>
            </w:r>
            <w:r w:rsidR="00045ABF" w:rsidRPr="00D7668D">
              <w:rPr>
                <w:rFonts w:ascii="Angsana New" w:hAnsi="Angsana New" w:cs="Angsana New"/>
                <w:snapToGrid w:val="0"/>
                <w:sz w:val="24"/>
                <w:szCs w:val="24"/>
                <w:lang w:val="en-US"/>
              </w:rPr>
              <w:t>31</w:t>
            </w:r>
            <w:r w:rsidRPr="00D7668D">
              <w:rPr>
                <w:rFonts w:ascii="Angsana New" w:hAnsi="Angsana New" w:cs="Angsana New"/>
                <w:snapToGrid w:val="0"/>
                <w:sz w:val="24"/>
                <w:szCs w:val="24"/>
                <w:cs/>
              </w:rPr>
              <w:t xml:space="preserve">, </w:t>
            </w:r>
            <w:r w:rsidR="00045ABF" w:rsidRPr="00D7668D">
              <w:rPr>
                <w:rFonts w:ascii="Angsana New" w:hAnsi="Angsana New" w:cs="Angsana New"/>
                <w:snapToGrid w:val="0"/>
                <w:sz w:val="24"/>
                <w:szCs w:val="24"/>
                <w:lang w:val="en-US"/>
              </w:rPr>
              <w:t>2022</w:t>
            </w:r>
          </w:p>
        </w:tc>
      </w:tr>
      <w:tr w:rsidR="00475036" w:rsidRPr="00D7668D" w14:paraId="50865BBE" w14:textId="77777777" w:rsidTr="003E158F">
        <w:tc>
          <w:tcPr>
            <w:tcW w:w="2545" w:type="dxa"/>
            <w:vAlign w:val="bottom"/>
          </w:tcPr>
          <w:p w14:paraId="40667BDD" w14:textId="23598EC3" w:rsidR="00475036" w:rsidRPr="00D7668D" w:rsidRDefault="00475036" w:rsidP="003E158F">
            <w:pPr>
              <w:tabs>
                <w:tab w:val="left" w:pos="2160"/>
              </w:tabs>
              <w:spacing w:after="0" w:line="320" w:lineRule="exact"/>
              <w:ind w:left="45"/>
              <w:rPr>
                <w:rFonts w:ascii="Angsana New" w:hAnsi="Angsana New" w:cs="Angsana New"/>
                <w:b/>
                <w:bCs/>
                <w:sz w:val="28"/>
                <w:cs/>
              </w:rPr>
            </w:pPr>
            <w:r w:rsidRPr="00D7668D">
              <w:rPr>
                <w:rFonts w:ascii="Angsana New" w:hAnsi="Angsana New" w:cs="Angsana New"/>
                <w:b/>
                <w:bCs/>
                <w:sz w:val="28"/>
              </w:rPr>
              <w:t>Trade accounts receivable</w:t>
            </w:r>
          </w:p>
        </w:tc>
        <w:tc>
          <w:tcPr>
            <w:tcW w:w="710" w:type="dxa"/>
          </w:tcPr>
          <w:p w14:paraId="36AAB583" w14:textId="77777777" w:rsidR="00475036" w:rsidRPr="00D7668D" w:rsidRDefault="00475036" w:rsidP="003E158F">
            <w:pPr>
              <w:spacing w:after="0" w:line="320" w:lineRule="exact"/>
              <w:jc w:val="right"/>
              <w:rPr>
                <w:rFonts w:ascii="Angsana New" w:hAnsi="Angsana New" w:cs="Angsana New"/>
                <w:b/>
                <w:bCs/>
                <w:sz w:val="28"/>
                <w:lang w:val="en-GB"/>
              </w:rPr>
            </w:pPr>
          </w:p>
        </w:tc>
        <w:tc>
          <w:tcPr>
            <w:tcW w:w="1558" w:type="dxa"/>
            <w:vAlign w:val="bottom"/>
          </w:tcPr>
          <w:p w14:paraId="4E022F77" w14:textId="77777777" w:rsidR="00475036" w:rsidRPr="00D7668D" w:rsidRDefault="00475036" w:rsidP="003E158F">
            <w:pPr>
              <w:spacing w:after="0" w:line="320" w:lineRule="exact"/>
              <w:jc w:val="right"/>
              <w:rPr>
                <w:rFonts w:ascii="Angsana New" w:hAnsi="Angsana New" w:cs="Angsana New"/>
                <w:b/>
                <w:bCs/>
                <w:sz w:val="28"/>
                <w:cs/>
                <w:lang w:val="en-GB"/>
              </w:rPr>
            </w:pPr>
          </w:p>
        </w:tc>
        <w:tc>
          <w:tcPr>
            <w:tcW w:w="1559" w:type="dxa"/>
            <w:vAlign w:val="bottom"/>
          </w:tcPr>
          <w:p w14:paraId="44E3D002" w14:textId="77777777" w:rsidR="00475036" w:rsidRPr="00D7668D" w:rsidRDefault="00475036" w:rsidP="003E158F">
            <w:pPr>
              <w:spacing w:after="0" w:line="320" w:lineRule="exact"/>
              <w:jc w:val="right"/>
              <w:rPr>
                <w:rFonts w:ascii="Angsana New" w:hAnsi="Angsana New" w:cs="Angsana New"/>
                <w:b/>
                <w:bCs/>
                <w:sz w:val="28"/>
                <w:cs/>
                <w:lang w:val="en-GB"/>
              </w:rPr>
            </w:pPr>
          </w:p>
        </w:tc>
        <w:tc>
          <w:tcPr>
            <w:tcW w:w="1559" w:type="dxa"/>
            <w:vAlign w:val="bottom"/>
          </w:tcPr>
          <w:p w14:paraId="72AFA627" w14:textId="77777777" w:rsidR="00475036" w:rsidRPr="00D7668D" w:rsidRDefault="00475036" w:rsidP="003E158F">
            <w:pPr>
              <w:spacing w:after="0" w:line="320" w:lineRule="exact"/>
              <w:jc w:val="right"/>
              <w:rPr>
                <w:rFonts w:ascii="Angsana New" w:hAnsi="Angsana New" w:cs="Angsana New"/>
                <w:b/>
                <w:bCs/>
                <w:sz w:val="28"/>
                <w:lang w:val="en-GB"/>
              </w:rPr>
            </w:pPr>
          </w:p>
        </w:tc>
        <w:tc>
          <w:tcPr>
            <w:tcW w:w="1560" w:type="dxa"/>
            <w:vAlign w:val="bottom"/>
          </w:tcPr>
          <w:p w14:paraId="578626AB" w14:textId="77777777" w:rsidR="00475036" w:rsidRPr="00D7668D" w:rsidRDefault="00475036" w:rsidP="003E158F">
            <w:pPr>
              <w:spacing w:after="0" w:line="320" w:lineRule="exact"/>
              <w:jc w:val="right"/>
              <w:rPr>
                <w:rFonts w:ascii="Angsana New" w:hAnsi="Angsana New" w:cs="Angsana New"/>
                <w:b/>
                <w:bCs/>
                <w:sz w:val="28"/>
                <w:lang w:val="en-GB"/>
              </w:rPr>
            </w:pPr>
          </w:p>
        </w:tc>
      </w:tr>
      <w:tr w:rsidR="00475036" w:rsidRPr="00D7668D" w14:paraId="2E535249" w14:textId="77777777" w:rsidTr="003E158F">
        <w:tc>
          <w:tcPr>
            <w:tcW w:w="2545" w:type="dxa"/>
            <w:vAlign w:val="bottom"/>
          </w:tcPr>
          <w:p w14:paraId="4D7A57E6" w14:textId="7438DF7E" w:rsidR="00475036" w:rsidRPr="00D7668D" w:rsidRDefault="00475036" w:rsidP="003E158F">
            <w:pPr>
              <w:spacing w:after="0" w:line="320" w:lineRule="exact"/>
              <w:ind w:left="187"/>
              <w:rPr>
                <w:rFonts w:ascii="Angsana New" w:hAnsi="Angsana New" w:cs="Angsana New"/>
                <w:sz w:val="28"/>
                <w:cs/>
              </w:rPr>
            </w:pPr>
            <w:r w:rsidRPr="00D7668D">
              <w:rPr>
                <w:rFonts w:ascii="Angsana New" w:hAnsi="Angsana New" w:cs="Angsana New"/>
                <w:sz w:val="28"/>
              </w:rPr>
              <w:t>Trade accounts receivable</w:t>
            </w:r>
          </w:p>
        </w:tc>
        <w:tc>
          <w:tcPr>
            <w:tcW w:w="710" w:type="dxa"/>
            <w:shd w:val="clear" w:color="auto" w:fill="auto"/>
          </w:tcPr>
          <w:p w14:paraId="698ADE28" w14:textId="77777777" w:rsidR="00475036" w:rsidRPr="00D7668D" w:rsidRDefault="00475036" w:rsidP="003E158F">
            <w:pPr>
              <w:spacing w:after="0" w:line="320" w:lineRule="exact"/>
              <w:jc w:val="right"/>
              <w:rPr>
                <w:rFonts w:ascii="Angsana New" w:hAnsi="Angsana New" w:cs="Angsana New"/>
                <w:sz w:val="28"/>
                <w:lang w:val="en-GB"/>
              </w:rPr>
            </w:pPr>
          </w:p>
        </w:tc>
        <w:tc>
          <w:tcPr>
            <w:tcW w:w="1558" w:type="dxa"/>
            <w:shd w:val="clear" w:color="auto" w:fill="auto"/>
          </w:tcPr>
          <w:p w14:paraId="0F7988F0" w14:textId="77777777" w:rsidR="00475036" w:rsidRPr="00D7668D" w:rsidRDefault="00475036" w:rsidP="003E158F">
            <w:pPr>
              <w:spacing w:after="0" w:line="320" w:lineRule="exact"/>
              <w:jc w:val="right"/>
              <w:rPr>
                <w:rFonts w:ascii="Angsana New" w:hAnsi="Angsana New" w:cs="Angsana New"/>
                <w:sz w:val="28"/>
                <w:cs/>
                <w:lang w:val="en-GB"/>
              </w:rPr>
            </w:pPr>
          </w:p>
        </w:tc>
        <w:tc>
          <w:tcPr>
            <w:tcW w:w="1559" w:type="dxa"/>
            <w:shd w:val="clear" w:color="auto" w:fill="auto"/>
          </w:tcPr>
          <w:p w14:paraId="448721F3" w14:textId="77777777" w:rsidR="00475036" w:rsidRPr="00D7668D" w:rsidRDefault="00475036" w:rsidP="003E158F">
            <w:pPr>
              <w:spacing w:after="0" w:line="320" w:lineRule="exact"/>
              <w:jc w:val="right"/>
              <w:rPr>
                <w:rFonts w:ascii="Angsana New" w:hAnsi="Angsana New" w:cs="Angsana New"/>
                <w:sz w:val="28"/>
                <w:lang w:val="en-GB"/>
              </w:rPr>
            </w:pPr>
          </w:p>
        </w:tc>
        <w:tc>
          <w:tcPr>
            <w:tcW w:w="1559" w:type="dxa"/>
            <w:shd w:val="clear" w:color="auto" w:fill="auto"/>
            <w:vAlign w:val="bottom"/>
          </w:tcPr>
          <w:p w14:paraId="0F2E3B0D" w14:textId="77777777" w:rsidR="00475036" w:rsidRPr="00D7668D" w:rsidRDefault="00475036" w:rsidP="003E158F">
            <w:pPr>
              <w:spacing w:after="0" w:line="320" w:lineRule="exact"/>
              <w:jc w:val="right"/>
              <w:rPr>
                <w:rFonts w:ascii="Angsana New" w:hAnsi="Angsana New" w:cs="Angsana New"/>
                <w:sz w:val="28"/>
                <w:lang w:val="en-GB"/>
              </w:rPr>
            </w:pPr>
          </w:p>
        </w:tc>
        <w:tc>
          <w:tcPr>
            <w:tcW w:w="1560" w:type="dxa"/>
            <w:shd w:val="clear" w:color="auto" w:fill="auto"/>
            <w:vAlign w:val="bottom"/>
          </w:tcPr>
          <w:p w14:paraId="7B9C180B" w14:textId="77777777" w:rsidR="00475036" w:rsidRPr="00D7668D" w:rsidRDefault="00475036" w:rsidP="003E158F">
            <w:pPr>
              <w:spacing w:after="0" w:line="320" w:lineRule="exact"/>
              <w:jc w:val="right"/>
              <w:rPr>
                <w:rFonts w:ascii="Angsana New" w:hAnsi="Angsana New" w:cs="Angsana New"/>
                <w:sz w:val="28"/>
                <w:cs/>
                <w:lang w:val="en-GB"/>
              </w:rPr>
            </w:pPr>
          </w:p>
        </w:tc>
      </w:tr>
      <w:tr w:rsidR="00475036" w:rsidRPr="00D7668D" w14:paraId="069C3DF8" w14:textId="77777777" w:rsidTr="003E158F">
        <w:tc>
          <w:tcPr>
            <w:tcW w:w="2545" w:type="dxa"/>
            <w:vAlign w:val="bottom"/>
          </w:tcPr>
          <w:p w14:paraId="4D8890C3" w14:textId="71928B4E" w:rsidR="00475036" w:rsidRPr="00D7668D" w:rsidRDefault="00475036" w:rsidP="003E158F">
            <w:pPr>
              <w:spacing w:after="0" w:line="320" w:lineRule="exact"/>
              <w:ind w:left="329"/>
              <w:rPr>
                <w:rFonts w:ascii="Angsana New" w:hAnsi="Angsana New" w:cs="Angsana New"/>
                <w:sz w:val="28"/>
                <w:cs/>
              </w:rPr>
            </w:pPr>
            <w:r w:rsidRPr="00D7668D">
              <w:rPr>
                <w:rFonts w:ascii="Angsana New" w:hAnsi="Angsana New" w:cs="Angsana New"/>
                <w:sz w:val="28"/>
              </w:rPr>
              <w:t>Related parties</w:t>
            </w:r>
          </w:p>
        </w:tc>
        <w:tc>
          <w:tcPr>
            <w:tcW w:w="710" w:type="dxa"/>
            <w:shd w:val="clear" w:color="auto" w:fill="auto"/>
          </w:tcPr>
          <w:p w14:paraId="0B26654E" w14:textId="4EAF6102" w:rsidR="00475036" w:rsidRPr="00D7668D" w:rsidRDefault="00475036" w:rsidP="003E158F">
            <w:pPr>
              <w:spacing w:after="0" w:line="320" w:lineRule="exact"/>
              <w:jc w:val="center"/>
              <w:rPr>
                <w:rFonts w:ascii="Angsana New" w:hAnsi="Angsana New" w:cs="Angsana New"/>
                <w:sz w:val="28"/>
                <w:lang w:val="en-GB"/>
              </w:rPr>
            </w:pPr>
            <w:r w:rsidRPr="00D7668D">
              <w:rPr>
                <w:rFonts w:ascii="Angsana New" w:hAnsi="Angsana New" w:cs="Angsana New"/>
                <w:sz w:val="28"/>
              </w:rPr>
              <w:t>28</w:t>
            </w:r>
            <w:r w:rsidRPr="00D7668D">
              <w:rPr>
                <w:rFonts w:ascii="Angsana New" w:hAnsi="Angsana New" w:cs="Angsana New"/>
                <w:sz w:val="28"/>
                <w:lang w:val="en-GB"/>
              </w:rPr>
              <w:t>.1.1</w:t>
            </w:r>
          </w:p>
        </w:tc>
        <w:tc>
          <w:tcPr>
            <w:tcW w:w="1558" w:type="dxa"/>
            <w:shd w:val="clear" w:color="auto" w:fill="auto"/>
          </w:tcPr>
          <w:p w14:paraId="5B091A5B" w14:textId="17BCD6C8" w:rsidR="00475036" w:rsidRPr="00D7668D" w:rsidRDefault="00475036" w:rsidP="003E158F">
            <w:pPr>
              <w:spacing w:after="0" w:line="320" w:lineRule="exact"/>
              <w:jc w:val="right"/>
              <w:rPr>
                <w:rFonts w:ascii="Angsana New" w:hAnsi="Angsana New" w:cs="Angsana New"/>
                <w:sz w:val="28"/>
              </w:rPr>
            </w:pPr>
            <w:r w:rsidRPr="00D7668D">
              <w:rPr>
                <w:rFonts w:ascii="Angsana New" w:hAnsi="Angsana New" w:cs="Angsana New"/>
                <w:sz w:val="26"/>
                <w:szCs w:val="26"/>
              </w:rPr>
              <w:t>127,620,554</w:t>
            </w:r>
          </w:p>
        </w:tc>
        <w:tc>
          <w:tcPr>
            <w:tcW w:w="1559" w:type="dxa"/>
            <w:shd w:val="clear" w:color="auto" w:fill="auto"/>
          </w:tcPr>
          <w:p w14:paraId="0744F7AB" w14:textId="2EB9BFCD" w:rsidR="00475036" w:rsidRPr="00D7668D" w:rsidRDefault="00475036" w:rsidP="003E158F">
            <w:pPr>
              <w:spacing w:after="0" w:line="320" w:lineRule="exact"/>
              <w:jc w:val="right"/>
              <w:rPr>
                <w:rFonts w:ascii="Angsana New" w:hAnsi="Angsana New" w:cs="Angsana New"/>
                <w:sz w:val="28"/>
                <w:cs/>
                <w:lang w:val="en-GB"/>
              </w:rPr>
            </w:pPr>
            <w:r w:rsidRPr="00D7668D">
              <w:rPr>
                <w:rFonts w:ascii="Angsana New" w:hAnsi="Angsana New" w:cs="Angsana New"/>
                <w:sz w:val="26"/>
                <w:szCs w:val="26"/>
              </w:rPr>
              <w:t>51,711,614</w:t>
            </w:r>
          </w:p>
        </w:tc>
        <w:tc>
          <w:tcPr>
            <w:tcW w:w="1559" w:type="dxa"/>
            <w:shd w:val="clear" w:color="auto" w:fill="auto"/>
            <w:vAlign w:val="bottom"/>
          </w:tcPr>
          <w:p w14:paraId="7BDE1018" w14:textId="3F8B1A7A" w:rsidR="00475036" w:rsidRPr="00D7668D" w:rsidRDefault="00475036" w:rsidP="003E158F">
            <w:pPr>
              <w:spacing w:after="0" w:line="320" w:lineRule="exact"/>
              <w:jc w:val="right"/>
              <w:rPr>
                <w:rFonts w:ascii="Angsana New" w:hAnsi="Angsana New" w:cs="Angsana New"/>
                <w:sz w:val="28"/>
                <w:lang w:val="en-GB"/>
              </w:rPr>
            </w:pPr>
            <w:r w:rsidRPr="00D7668D">
              <w:rPr>
                <w:rFonts w:ascii="Angsana New" w:hAnsi="Angsana New" w:cs="Angsana New"/>
                <w:sz w:val="26"/>
                <w:szCs w:val="26"/>
                <w:lang w:val="en-GB"/>
              </w:rPr>
              <w:t>210,499,371</w:t>
            </w:r>
          </w:p>
        </w:tc>
        <w:tc>
          <w:tcPr>
            <w:tcW w:w="1560" w:type="dxa"/>
            <w:shd w:val="clear" w:color="auto" w:fill="auto"/>
            <w:vAlign w:val="bottom"/>
          </w:tcPr>
          <w:p w14:paraId="111C52AC" w14:textId="5F4F5E07" w:rsidR="00475036" w:rsidRPr="00D7668D" w:rsidRDefault="00475036" w:rsidP="003E158F">
            <w:pPr>
              <w:spacing w:after="0" w:line="320" w:lineRule="exact"/>
              <w:jc w:val="right"/>
              <w:rPr>
                <w:rFonts w:ascii="Angsana New" w:hAnsi="Angsana New" w:cs="Angsana New"/>
                <w:sz w:val="28"/>
                <w:lang w:val="en-GB"/>
              </w:rPr>
            </w:pPr>
            <w:r w:rsidRPr="00D7668D">
              <w:rPr>
                <w:rFonts w:ascii="Angsana New" w:hAnsi="Angsana New" w:cs="Angsana New"/>
                <w:sz w:val="26"/>
                <w:szCs w:val="26"/>
                <w:lang w:val="en-GB"/>
              </w:rPr>
              <w:t>57,241,144</w:t>
            </w:r>
          </w:p>
        </w:tc>
      </w:tr>
      <w:tr w:rsidR="00475036" w:rsidRPr="00D7668D" w14:paraId="09D4A0BE" w14:textId="77777777" w:rsidTr="003E158F">
        <w:trPr>
          <w:trHeight w:val="85"/>
        </w:trPr>
        <w:tc>
          <w:tcPr>
            <w:tcW w:w="2545" w:type="dxa"/>
            <w:vAlign w:val="bottom"/>
          </w:tcPr>
          <w:p w14:paraId="33021063" w14:textId="4FBC9683" w:rsidR="00475036" w:rsidRPr="00D7668D" w:rsidRDefault="00475036" w:rsidP="003E158F">
            <w:pPr>
              <w:spacing w:after="0" w:line="320" w:lineRule="exact"/>
              <w:ind w:left="329"/>
              <w:rPr>
                <w:rFonts w:ascii="Angsana New" w:hAnsi="Angsana New" w:cs="Angsana New"/>
                <w:sz w:val="28"/>
                <w:cs/>
              </w:rPr>
            </w:pPr>
            <w:r w:rsidRPr="00D7668D">
              <w:rPr>
                <w:rFonts w:ascii="Angsana New" w:hAnsi="Angsana New" w:cs="Angsana New"/>
                <w:sz w:val="28"/>
              </w:rPr>
              <w:t>Other parties</w:t>
            </w:r>
          </w:p>
        </w:tc>
        <w:tc>
          <w:tcPr>
            <w:tcW w:w="710" w:type="dxa"/>
            <w:shd w:val="clear" w:color="auto" w:fill="auto"/>
            <w:vAlign w:val="bottom"/>
          </w:tcPr>
          <w:p w14:paraId="713B6FC4" w14:textId="77777777" w:rsidR="00475036" w:rsidRPr="00D7668D" w:rsidRDefault="00475036" w:rsidP="003E158F">
            <w:pPr>
              <w:spacing w:after="0" w:line="320" w:lineRule="exact"/>
              <w:ind w:left="-108" w:right="-108"/>
              <w:jc w:val="right"/>
              <w:rPr>
                <w:rFonts w:ascii="Angsana New" w:hAnsi="Angsana New" w:cs="Angsana New"/>
                <w:sz w:val="28"/>
                <w:lang w:val="en-GB"/>
              </w:rPr>
            </w:pPr>
          </w:p>
        </w:tc>
        <w:tc>
          <w:tcPr>
            <w:tcW w:w="1558" w:type="dxa"/>
            <w:shd w:val="clear" w:color="auto" w:fill="auto"/>
          </w:tcPr>
          <w:p w14:paraId="103BAF30" w14:textId="78DED523" w:rsidR="00475036" w:rsidRPr="00D7668D" w:rsidRDefault="00475036" w:rsidP="003E158F">
            <w:pPr>
              <w:pBdr>
                <w:bottom w:val="single" w:sz="4" w:space="1" w:color="auto"/>
              </w:pBdr>
              <w:spacing w:after="0" w:line="320" w:lineRule="exact"/>
              <w:jc w:val="right"/>
              <w:rPr>
                <w:rFonts w:ascii="Angsana New" w:hAnsi="Angsana New" w:cs="Angsana New"/>
                <w:sz w:val="26"/>
                <w:szCs w:val="26"/>
              </w:rPr>
            </w:pPr>
            <w:r w:rsidRPr="00D7668D">
              <w:rPr>
                <w:rFonts w:ascii="Angsana New" w:hAnsi="Angsana New" w:cs="Angsana New"/>
                <w:sz w:val="26"/>
                <w:szCs w:val="26"/>
              </w:rPr>
              <w:t>14,367,801</w:t>
            </w:r>
          </w:p>
        </w:tc>
        <w:tc>
          <w:tcPr>
            <w:tcW w:w="1559" w:type="dxa"/>
            <w:shd w:val="clear" w:color="auto" w:fill="auto"/>
          </w:tcPr>
          <w:p w14:paraId="5CBC7703" w14:textId="725698E0" w:rsidR="00475036" w:rsidRPr="00D7668D" w:rsidRDefault="00475036" w:rsidP="003E158F">
            <w:pPr>
              <w:pBdr>
                <w:bottom w:val="single" w:sz="4" w:space="1" w:color="auto"/>
              </w:pBdr>
              <w:spacing w:after="0" w:line="320" w:lineRule="exact"/>
              <w:jc w:val="right"/>
              <w:rPr>
                <w:rFonts w:ascii="Angsana New" w:hAnsi="Angsana New" w:cs="Angsana New"/>
                <w:sz w:val="26"/>
                <w:szCs w:val="26"/>
              </w:rPr>
            </w:pPr>
            <w:r w:rsidRPr="00D7668D">
              <w:rPr>
                <w:rFonts w:ascii="Angsana New" w:hAnsi="Angsana New" w:cs="Angsana New"/>
                <w:sz w:val="26"/>
                <w:szCs w:val="26"/>
              </w:rPr>
              <w:t>4,007,406</w:t>
            </w:r>
          </w:p>
        </w:tc>
        <w:tc>
          <w:tcPr>
            <w:tcW w:w="1559" w:type="dxa"/>
            <w:shd w:val="clear" w:color="auto" w:fill="auto"/>
            <w:vAlign w:val="bottom"/>
          </w:tcPr>
          <w:p w14:paraId="452E9F3B" w14:textId="4AB2316E" w:rsidR="00475036" w:rsidRPr="00D7668D" w:rsidRDefault="00475036" w:rsidP="003E158F">
            <w:pPr>
              <w:pBdr>
                <w:bottom w:val="single" w:sz="4" w:space="1" w:color="auto"/>
              </w:pBdr>
              <w:spacing w:after="0" w:line="320" w:lineRule="exact"/>
              <w:jc w:val="right"/>
              <w:rPr>
                <w:rFonts w:ascii="Angsana New" w:hAnsi="Angsana New" w:cs="Angsana New"/>
                <w:sz w:val="26"/>
                <w:szCs w:val="26"/>
              </w:rPr>
            </w:pPr>
            <w:r w:rsidRPr="00D7668D">
              <w:rPr>
                <w:rFonts w:ascii="Angsana New" w:hAnsi="Angsana New" w:cs="Angsana New"/>
                <w:sz w:val="26"/>
                <w:szCs w:val="26"/>
              </w:rPr>
              <w:t>-</w:t>
            </w:r>
          </w:p>
        </w:tc>
        <w:tc>
          <w:tcPr>
            <w:tcW w:w="1560" w:type="dxa"/>
            <w:shd w:val="clear" w:color="auto" w:fill="auto"/>
            <w:vAlign w:val="bottom"/>
          </w:tcPr>
          <w:p w14:paraId="289F7EEA" w14:textId="419A71FA" w:rsidR="00475036" w:rsidRPr="00D7668D" w:rsidRDefault="00475036" w:rsidP="003E158F">
            <w:pPr>
              <w:pBdr>
                <w:bottom w:val="single" w:sz="4" w:space="1" w:color="auto"/>
              </w:pBdr>
              <w:spacing w:after="0" w:line="320" w:lineRule="exact"/>
              <w:jc w:val="right"/>
              <w:rPr>
                <w:rFonts w:ascii="Angsana New" w:hAnsi="Angsana New" w:cs="Angsana New"/>
                <w:sz w:val="26"/>
                <w:szCs w:val="26"/>
              </w:rPr>
            </w:pPr>
            <w:r w:rsidRPr="00D7668D">
              <w:rPr>
                <w:rFonts w:ascii="Angsana New" w:hAnsi="Angsana New" w:cs="Angsana New"/>
                <w:sz w:val="26"/>
                <w:szCs w:val="26"/>
              </w:rPr>
              <w:t>304,415</w:t>
            </w:r>
          </w:p>
        </w:tc>
      </w:tr>
      <w:tr w:rsidR="00475036" w:rsidRPr="00D7668D" w14:paraId="00CBF017" w14:textId="77777777" w:rsidTr="003E158F">
        <w:trPr>
          <w:trHeight w:val="85"/>
        </w:trPr>
        <w:tc>
          <w:tcPr>
            <w:tcW w:w="2545" w:type="dxa"/>
            <w:vAlign w:val="bottom"/>
          </w:tcPr>
          <w:p w14:paraId="2C18A03B" w14:textId="2D352165" w:rsidR="00475036" w:rsidRPr="00D7668D" w:rsidRDefault="00475036" w:rsidP="003E158F">
            <w:pPr>
              <w:spacing w:after="0" w:line="320" w:lineRule="exact"/>
              <w:ind w:left="329"/>
              <w:rPr>
                <w:rFonts w:ascii="Angsana New" w:hAnsi="Angsana New" w:cs="Angsana New"/>
                <w:sz w:val="28"/>
              </w:rPr>
            </w:pPr>
            <w:r w:rsidRPr="00D7668D">
              <w:rPr>
                <w:rFonts w:ascii="Angsana New" w:hAnsi="Angsana New" w:cs="Angsana New"/>
                <w:sz w:val="28"/>
              </w:rPr>
              <w:t xml:space="preserve">   Total</w:t>
            </w:r>
          </w:p>
        </w:tc>
        <w:tc>
          <w:tcPr>
            <w:tcW w:w="710" w:type="dxa"/>
            <w:shd w:val="clear" w:color="auto" w:fill="auto"/>
            <w:vAlign w:val="bottom"/>
          </w:tcPr>
          <w:p w14:paraId="47C7B76C" w14:textId="77777777" w:rsidR="00475036" w:rsidRPr="00D7668D" w:rsidRDefault="00475036" w:rsidP="003E158F">
            <w:pPr>
              <w:spacing w:after="0" w:line="320" w:lineRule="exact"/>
              <w:ind w:left="-108" w:right="-108"/>
              <w:jc w:val="right"/>
              <w:rPr>
                <w:rFonts w:ascii="Angsana New" w:hAnsi="Angsana New" w:cs="Angsana New"/>
                <w:sz w:val="28"/>
                <w:lang w:val="en-GB"/>
              </w:rPr>
            </w:pPr>
          </w:p>
        </w:tc>
        <w:tc>
          <w:tcPr>
            <w:tcW w:w="1558" w:type="dxa"/>
            <w:shd w:val="clear" w:color="auto" w:fill="auto"/>
          </w:tcPr>
          <w:p w14:paraId="53D488B8" w14:textId="54440D12" w:rsidR="00475036" w:rsidRPr="00D7668D" w:rsidRDefault="00475036"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141,988,355</w:t>
            </w:r>
          </w:p>
        </w:tc>
        <w:tc>
          <w:tcPr>
            <w:tcW w:w="1559" w:type="dxa"/>
            <w:shd w:val="clear" w:color="auto" w:fill="auto"/>
          </w:tcPr>
          <w:p w14:paraId="1B8DD68F" w14:textId="06636720" w:rsidR="00475036" w:rsidRPr="00D7668D" w:rsidRDefault="00475036"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55,719,020</w:t>
            </w:r>
          </w:p>
        </w:tc>
        <w:tc>
          <w:tcPr>
            <w:tcW w:w="1559" w:type="dxa"/>
            <w:shd w:val="clear" w:color="auto" w:fill="auto"/>
            <w:vAlign w:val="bottom"/>
          </w:tcPr>
          <w:p w14:paraId="2B6CEC04" w14:textId="31126E9A" w:rsidR="00475036" w:rsidRPr="00D7668D" w:rsidRDefault="00475036"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210,499,371</w:t>
            </w:r>
          </w:p>
        </w:tc>
        <w:tc>
          <w:tcPr>
            <w:tcW w:w="1560" w:type="dxa"/>
            <w:shd w:val="clear" w:color="auto" w:fill="auto"/>
            <w:vAlign w:val="bottom"/>
          </w:tcPr>
          <w:p w14:paraId="0CA7148C" w14:textId="0A05CFD9" w:rsidR="00475036" w:rsidRPr="00D7668D" w:rsidRDefault="00475036"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57,545,559</w:t>
            </w:r>
          </w:p>
        </w:tc>
      </w:tr>
      <w:tr w:rsidR="00475036" w:rsidRPr="00D7668D" w14:paraId="3430899A" w14:textId="77777777" w:rsidTr="003E158F">
        <w:trPr>
          <w:trHeight w:val="85"/>
        </w:trPr>
        <w:tc>
          <w:tcPr>
            <w:tcW w:w="2545" w:type="dxa"/>
            <w:vAlign w:val="bottom"/>
          </w:tcPr>
          <w:p w14:paraId="1558A4EC" w14:textId="675B0DC7" w:rsidR="00475036" w:rsidRPr="00D7668D" w:rsidRDefault="00475036" w:rsidP="003E158F">
            <w:pPr>
              <w:spacing w:after="0" w:line="320" w:lineRule="exact"/>
              <w:ind w:left="329"/>
              <w:rPr>
                <w:rFonts w:ascii="Angsana New" w:hAnsi="Angsana New" w:cs="Angsana New"/>
                <w:sz w:val="28"/>
              </w:rPr>
            </w:pPr>
            <w:r w:rsidRPr="00D7668D">
              <w:rPr>
                <w:rFonts w:ascii="Angsana New" w:hAnsi="Angsana New" w:cs="Angsana New"/>
                <w:sz w:val="28"/>
                <w:u w:val="single"/>
              </w:rPr>
              <w:t>Less</w:t>
            </w:r>
            <w:r w:rsidRPr="00D7668D">
              <w:rPr>
                <w:rFonts w:ascii="Angsana New" w:hAnsi="Angsana New" w:cs="Angsana New"/>
                <w:sz w:val="28"/>
              </w:rPr>
              <w:t xml:space="preserve"> Allowance for expected credit losses</w:t>
            </w:r>
          </w:p>
        </w:tc>
        <w:tc>
          <w:tcPr>
            <w:tcW w:w="710" w:type="dxa"/>
            <w:shd w:val="clear" w:color="auto" w:fill="auto"/>
            <w:vAlign w:val="bottom"/>
          </w:tcPr>
          <w:p w14:paraId="04BBB58C" w14:textId="77777777" w:rsidR="00475036" w:rsidRPr="00D7668D" w:rsidRDefault="00475036" w:rsidP="003E158F">
            <w:pPr>
              <w:spacing w:after="0" w:line="320" w:lineRule="exact"/>
              <w:ind w:left="-108" w:right="-108"/>
              <w:jc w:val="right"/>
              <w:rPr>
                <w:rFonts w:ascii="Angsana New" w:hAnsi="Angsana New" w:cs="Angsana New"/>
                <w:sz w:val="28"/>
                <w:lang w:val="en-GB"/>
              </w:rPr>
            </w:pPr>
          </w:p>
        </w:tc>
        <w:tc>
          <w:tcPr>
            <w:tcW w:w="1558" w:type="dxa"/>
            <w:shd w:val="clear" w:color="auto" w:fill="auto"/>
            <w:vAlign w:val="bottom"/>
          </w:tcPr>
          <w:p w14:paraId="30307E19" w14:textId="470470DF" w:rsidR="00475036" w:rsidRPr="00D7668D" w:rsidRDefault="00475036" w:rsidP="003E158F">
            <w:pPr>
              <w:pBdr>
                <w:bottom w:val="single" w:sz="4" w:space="1" w:color="auto"/>
              </w:pBdr>
              <w:spacing w:after="0" w:line="320" w:lineRule="exact"/>
              <w:jc w:val="right"/>
              <w:rPr>
                <w:rFonts w:ascii="Angsana New" w:hAnsi="Angsana New" w:cs="Angsana New"/>
                <w:sz w:val="26"/>
                <w:szCs w:val="26"/>
              </w:rPr>
            </w:pPr>
            <w:r w:rsidRPr="00D7668D">
              <w:rPr>
                <w:rFonts w:ascii="Angsana New" w:hAnsi="Angsana New" w:cs="Angsana New"/>
                <w:sz w:val="26"/>
                <w:szCs w:val="26"/>
              </w:rPr>
              <w:t>(157,522)</w:t>
            </w:r>
          </w:p>
        </w:tc>
        <w:tc>
          <w:tcPr>
            <w:tcW w:w="1559" w:type="dxa"/>
            <w:shd w:val="clear" w:color="auto" w:fill="auto"/>
            <w:vAlign w:val="bottom"/>
          </w:tcPr>
          <w:p w14:paraId="4F624E70" w14:textId="4C22B92C" w:rsidR="00475036" w:rsidRPr="00D7668D" w:rsidRDefault="00475036" w:rsidP="003E158F">
            <w:pPr>
              <w:pBdr>
                <w:bottom w:val="single" w:sz="4" w:space="1" w:color="auto"/>
              </w:pBdr>
              <w:spacing w:after="0" w:line="320" w:lineRule="exact"/>
              <w:jc w:val="right"/>
              <w:rPr>
                <w:rFonts w:ascii="Angsana New" w:hAnsi="Angsana New" w:cs="Angsana New"/>
                <w:sz w:val="26"/>
                <w:szCs w:val="26"/>
              </w:rPr>
            </w:pPr>
            <w:r w:rsidRPr="00D7668D">
              <w:rPr>
                <w:rFonts w:ascii="Angsana New" w:hAnsi="Angsana New" w:cs="Angsana New"/>
                <w:sz w:val="26"/>
                <w:szCs w:val="26"/>
              </w:rPr>
              <w:t>(157,522)</w:t>
            </w:r>
          </w:p>
        </w:tc>
        <w:tc>
          <w:tcPr>
            <w:tcW w:w="1559" w:type="dxa"/>
            <w:shd w:val="clear" w:color="auto" w:fill="auto"/>
            <w:vAlign w:val="bottom"/>
          </w:tcPr>
          <w:p w14:paraId="0967F1DD" w14:textId="554C551A" w:rsidR="00475036" w:rsidRPr="00D7668D" w:rsidRDefault="00475036" w:rsidP="003E158F">
            <w:pPr>
              <w:pBdr>
                <w:bottom w:val="single" w:sz="4" w:space="1" w:color="auto"/>
              </w:pBdr>
              <w:spacing w:after="0" w:line="320" w:lineRule="exact"/>
              <w:jc w:val="right"/>
              <w:rPr>
                <w:rFonts w:ascii="Angsana New" w:hAnsi="Angsana New" w:cs="Angsana New"/>
                <w:sz w:val="26"/>
                <w:szCs w:val="26"/>
              </w:rPr>
            </w:pPr>
            <w:r w:rsidRPr="00D7668D">
              <w:rPr>
                <w:rFonts w:ascii="Angsana New" w:hAnsi="Angsana New" w:cs="Angsana New"/>
                <w:sz w:val="26"/>
                <w:szCs w:val="26"/>
              </w:rPr>
              <w:t>-</w:t>
            </w:r>
          </w:p>
        </w:tc>
        <w:tc>
          <w:tcPr>
            <w:tcW w:w="1560" w:type="dxa"/>
            <w:shd w:val="clear" w:color="auto" w:fill="auto"/>
            <w:vAlign w:val="bottom"/>
          </w:tcPr>
          <w:p w14:paraId="73B65039" w14:textId="4CE4A897" w:rsidR="00475036" w:rsidRPr="00D7668D" w:rsidRDefault="00475036" w:rsidP="003E158F">
            <w:pPr>
              <w:pBdr>
                <w:bottom w:val="single" w:sz="4" w:space="1" w:color="auto"/>
              </w:pBdr>
              <w:spacing w:after="0" w:line="320" w:lineRule="exact"/>
              <w:jc w:val="right"/>
              <w:rPr>
                <w:rFonts w:ascii="Angsana New" w:hAnsi="Angsana New" w:cs="Angsana New"/>
                <w:sz w:val="26"/>
                <w:szCs w:val="26"/>
              </w:rPr>
            </w:pPr>
            <w:r w:rsidRPr="00D7668D">
              <w:rPr>
                <w:rFonts w:ascii="Angsana New" w:hAnsi="Angsana New" w:cs="Angsana New"/>
                <w:sz w:val="26"/>
                <w:szCs w:val="26"/>
              </w:rPr>
              <w:t>-</w:t>
            </w:r>
          </w:p>
        </w:tc>
      </w:tr>
      <w:tr w:rsidR="00475036" w:rsidRPr="00D7668D" w14:paraId="6E4B6BBD" w14:textId="77777777" w:rsidTr="003E158F">
        <w:tc>
          <w:tcPr>
            <w:tcW w:w="2545" w:type="dxa"/>
            <w:vAlign w:val="bottom"/>
          </w:tcPr>
          <w:p w14:paraId="670BBAD4" w14:textId="0C07F7C3" w:rsidR="00475036" w:rsidRPr="00D7668D" w:rsidRDefault="00475036" w:rsidP="003E158F">
            <w:pPr>
              <w:spacing w:after="0" w:line="320" w:lineRule="exact"/>
              <w:ind w:left="612"/>
              <w:rPr>
                <w:rFonts w:ascii="Angsana New" w:hAnsi="Angsana New" w:cs="Angsana New"/>
                <w:sz w:val="28"/>
              </w:rPr>
            </w:pPr>
            <w:r w:rsidRPr="00D7668D">
              <w:rPr>
                <w:rFonts w:ascii="Angsana New" w:hAnsi="Angsana New" w:cs="Angsana New"/>
                <w:sz w:val="28"/>
              </w:rPr>
              <w:t xml:space="preserve">Total trade accounts </w:t>
            </w:r>
          </w:p>
          <w:p w14:paraId="3D27424F" w14:textId="411F508F" w:rsidR="00475036" w:rsidRPr="00D7668D" w:rsidRDefault="00475036" w:rsidP="003E158F">
            <w:pPr>
              <w:spacing w:after="0" w:line="320" w:lineRule="exact"/>
              <w:ind w:left="612"/>
              <w:rPr>
                <w:rFonts w:ascii="Angsana New" w:hAnsi="Angsana New" w:cs="Angsana New"/>
                <w:sz w:val="28"/>
              </w:rPr>
            </w:pPr>
            <w:r w:rsidRPr="00D7668D">
              <w:rPr>
                <w:rFonts w:ascii="Angsana New" w:hAnsi="Angsana New" w:cs="Angsana New"/>
                <w:sz w:val="28"/>
              </w:rPr>
              <w:t xml:space="preserve">      receivable - net</w:t>
            </w:r>
          </w:p>
        </w:tc>
        <w:tc>
          <w:tcPr>
            <w:tcW w:w="710" w:type="dxa"/>
            <w:shd w:val="clear" w:color="auto" w:fill="auto"/>
          </w:tcPr>
          <w:p w14:paraId="2627ADC3" w14:textId="77777777" w:rsidR="00475036" w:rsidRPr="00D7668D" w:rsidRDefault="00475036" w:rsidP="003E158F">
            <w:pPr>
              <w:spacing w:after="0" w:line="320" w:lineRule="exact"/>
              <w:jc w:val="right"/>
              <w:rPr>
                <w:rFonts w:ascii="Angsana New" w:hAnsi="Angsana New" w:cs="Angsana New"/>
                <w:sz w:val="28"/>
              </w:rPr>
            </w:pPr>
          </w:p>
        </w:tc>
        <w:tc>
          <w:tcPr>
            <w:tcW w:w="1558" w:type="dxa"/>
            <w:shd w:val="clear" w:color="auto" w:fill="auto"/>
            <w:vAlign w:val="bottom"/>
          </w:tcPr>
          <w:p w14:paraId="5B41DC3E" w14:textId="20DF2A7B" w:rsidR="00475036" w:rsidRPr="00D7668D" w:rsidRDefault="00475036" w:rsidP="003E158F">
            <w:pPr>
              <w:pBdr>
                <w:bottom w:val="single" w:sz="4" w:space="1" w:color="auto"/>
              </w:pBdr>
              <w:spacing w:after="0" w:line="320" w:lineRule="exact"/>
              <w:jc w:val="right"/>
              <w:rPr>
                <w:rFonts w:ascii="Angsana New" w:hAnsi="Angsana New" w:cs="Angsana New"/>
                <w:sz w:val="26"/>
                <w:szCs w:val="26"/>
              </w:rPr>
            </w:pPr>
            <w:r w:rsidRPr="00D7668D">
              <w:rPr>
                <w:rFonts w:ascii="Angsana New" w:hAnsi="Angsana New" w:cs="Angsana New"/>
                <w:sz w:val="26"/>
                <w:szCs w:val="26"/>
              </w:rPr>
              <w:t>141,830,833</w:t>
            </w:r>
          </w:p>
        </w:tc>
        <w:tc>
          <w:tcPr>
            <w:tcW w:w="1559" w:type="dxa"/>
            <w:shd w:val="clear" w:color="auto" w:fill="auto"/>
            <w:vAlign w:val="bottom"/>
          </w:tcPr>
          <w:p w14:paraId="08AB1E87" w14:textId="6CC459A4" w:rsidR="00475036" w:rsidRPr="00D7668D" w:rsidRDefault="00045ABF" w:rsidP="003E158F">
            <w:pPr>
              <w:pBdr>
                <w:bottom w:val="single" w:sz="4" w:space="1" w:color="auto"/>
              </w:pBdr>
              <w:spacing w:after="0" w:line="320" w:lineRule="exact"/>
              <w:jc w:val="right"/>
              <w:rPr>
                <w:rFonts w:ascii="Angsana New" w:hAnsi="Angsana New" w:cs="Angsana New"/>
                <w:sz w:val="26"/>
                <w:szCs w:val="26"/>
              </w:rPr>
            </w:pPr>
            <w:r w:rsidRPr="00D7668D">
              <w:rPr>
                <w:rFonts w:ascii="Angsana New" w:hAnsi="Angsana New" w:cs="Angsana New" w:hint="cs"/>
                <w:sz w:val="26"/>
                <w:szCs w:val="26"/>
              </w:rPr>
              <w:t>55</w:t>
            </w:r>
            <w:r w:rsidR="00475036" w:rsidRPr="00D7668D">
              <w:rPr>
                <w:rFonts w:ascii="Angsana New" w:hAnsi="Angsana New" w:cs="Angsana New"/>
                <w:sz w:val="26"/>
                <w:szCs w:val="26"/>
              </w:rPr>
              <w:t>,561,498</w:t>
            </w:r>
          </w:p>
        </w:tc>
        <w:tc>
          <w:tcPr>
            <w:tcW w:w="1559" w:type="dxa"/>
            <w:shd w:val="clear" w:color="auto" w:fill="auto"/>
            <w:vAlign w:val="bottom"/>
          </w:tcPr>
          <w:p w14:paraId="27BED904" w14:textId="4ED3B59A" w:rsidR="00475036" w:rsidRPr="00D7668D" w:rsidRDefault="00475036" w:rsidP="003E158F">
            <w:pPr>
              <w:pBdr>
                <w:bottom w:val="single" w:sz="4" w:space="1" w:color="auto"/>
              </w:pBdr>
              <w:spacing w:after="0" w:line="320" w:lineRule="exact"/>
              <w:jc w:val="right"/>
              <w:rPr>
                <w:rFonts w:ascii="Angsana New" w:hAnsi="Angsana New" w:cs="Angsana New"/>
                <w:sz w:val="26"/>
                <w:szCs w:val="26"/>
              </w:rPr>
            </w:pPr>
            <w:r w:rsidRPr="00D7668D">
              <w:rPr>
                <w:rFonts w:ascii="Angsana New" w:hAnsi="Angsana New" w:cs="Angsana New"/>
                <w:sz w:val="26"/>
                <w:szCs w:val="26"/>
              </w:rPr>
              <w:t>210,499,371</w:t>
            </w:r>
          </w:p>
        </w:tc>
        <w:tc>
          <w:tcPr>
            <w:tcW w:w="1560" w:type="dxa"/>
            <w:shd w:val="clear" w:color="auto" w:fill="auto"/>
            <w:vAlign w:val="bottom"/>
          </w:tcPr>
          <w:p w14:paraId="5F983C3A" w14:textId="45239C67" w:rsidR="00475036" w:rsidRPr="00D7668D" w:rsidRDefault="00475036" w:rsidP="003E158F">
            <w:pPr>
              <w:pBdr>
                <w:bottom w:val="single" w:sz="4" w:space="1" w:color="auto"/>
              </w:pBdr>
              <w:spacing w:after="0" w:line="320" w:lineRule="exact"/>
              <w:jc w:val="right"/>
              <w:rPr>
                <w:rFonts w:ascii="Angsana New" w:hAnsi="Angsana New" w:cs="Angsana New"/>
                <w:sz w:val="26"/>
                <w:szCs w:val="26"/>
              </w:rPr>
            </w:pPr>
            <w:r w:rsidRPr="00D7668D">
              <w:rPr>
                <w:rFonts w:ascii="Angsana New" w:hAnsi="Angsana New" w:cs="Angsana New"/>
                <w:sz w:val="26"/>
                <w:szCs w:val="26"/>
              </w:rPr>
              <w:t>57,545,559</w:t>
            </w:r>
          </w:p>
        </w:tc>
      </w:tr>
      <w:tr w:rsidR="001F3AA1" w:rsidRPr="00D7668D" w14:paraId="5CBC6808" w14:textId="77777777" w:rsidTr="003E158F">
        <w:tc>
          <w:tcPr>
            <w:tcW w:w="2545" w:type="dxa"/>
            <w:vAlign w:val="bottom"/>
          </w:tcPr>
          <w:p w14:paraId="5E71165D" w14:textId="1B9CB655" w:rsidR="001F3AA1" w:rsidRPr="00D7668D" w:rsidRDefault="001F3AA1" w:rsidP="003E158F">
            <w:pPr>
              <w:spacing w:after="0" w:line="320" w:lineRule="exact"/>
              <w:rPr>
                <w:rFonts w:ascii="Angsana New" w:hAnsi="Angsana New" w:cs="Angsana New"/>
                <w:b/>
                <w:bCs/>
                <w:sz w:val="28"/>
                <w:cs/>
              </w:rPr>
            </w:pPr>
            <w:r w:rsidRPr="00D7668D">
              <w:rPr>
                <w:rFonts w:ascii="Angsana New" w:hAnsi="Angsana New" w:cs="Angsana New"/>
                <w:b/>
                <w:bCs/>
                <w:sz w:val="28"/>
              </w:rPr>
              <w:t>Other current receivables</w:t>
            </w:r>
          </w:p>
        </w:tc>
        <w:tc>
          <w:tcPr>
            <w:tcW w:w="710" w:type="dxa"/>
          </w:tcPr>
          <w:p w14:paraId="3373CC6C" w14:textId="77777777" w:rsidR="001F3AA1" w:rsidRPr="00D7668D" w:rsidRDefault="001F3AA1" w:rsidP="003E158F">
            <w:pPr>
              <w:spacing w:after="0" w:line="320" w:lineRule="exact"/>
              <w:jc w:val="center"/>
              <w:rPr>
                <w:rFonts w:ascii="Angsana New" w:hAnsi="Angsana New" w:cs="Angsana New"/>
                <w:sz w:val="28"/>
                <w:lang w:val="en-GB"/>
              </w:rPr>
            </w:pPr>
          </w:p>
        </w:tc>
        <w:tc>
          <w:tcPr>
            <w:tcW w:w="1558" w:type="dxa"/>
            <w:vAlign w:val="bottom"/>
          </w:tcPr>
          <w:p w14:paraId="7C760E84" w14:textId="77777777" w:rsidR="001F3AA1" w:rsidRPr="00D7668D" w:rsidRDefault="001F3AA1" w:rsidP="003E158F">
            <w:pPr>
              <w:spacing w:after="0" w:line="320" w:lineRule="exact"/>
              <w:jc w:val="right"/>
              <w:rPr>
                <w:rFonts w:ascii="Angsana New" w:hAnsi="Angsana New" w:cs="Angsana New"/>
                <w:sz w:val="26"/>
                <w:szCs w:val="26"/>
              </w:rPr>
            </w:pPr>
          </w:p>
        </w:tc>
        <w:tc>
          <w:tcPr>
            <w:tcW w:w="1559" w:type="dxa"/>
            <w:vAlign w:val="bottom"/>
          </w:tcPr>
          <w:p w14:paraId="5817E280" w14:textId="77777777" w:rsidR="001F3AA1" w:rsidRPr="00D7668D" w:rsidRDefault="001F3AA1" w:rsidP="003E158F">
            <w:pPr>
              <w:spacing w:after="0" w:line="320" w:lineRule="exact"/>
              <w:jc w:val="right"/>
              <w:rPr>
                <w:rFonts w:ascii="Angsana New" w:hAnsi="Angsana New" w:cs="Angsana New"/>
                <w:sz w:val="26"/>
                <w:szCs w:val="26"/>
              </w:rPr>
            </w:pPr>
          </w:p>
        </w:tc>
        <w:tc>
          <w:tcPr>
            <w:tcW w:w="1559" w:type="dxa"/>
            <w:tcBorders>
              <w:top w:val="nil"/>
              <w:left w:val="nil"/>
              <w:bottom w:val="nil"/>
              <w:right w:val="nil"/>
            </w:tcBorders>
            <w:shd w:val="clear" w:color="auto" w:fill="auto"/>
            <w:vAlign w:val="bottom"/>
          </w:tcPr>
          <w:p w14:paraId="27592EC7" w14:textId="77777777" w:rsidR="001F3AA1" w:rsidRPr="00D7668D" w:rsidRDefault="001F3AA1" w:rsidP="003E158F">
            <w:pPr>
              <w:spacing w:after="0" w:line="320" w:lineRule="exact"/>
              <w:jc w:val="right"/>
              <w:rPr>
                <w:rFonts w:ascii="Angsana New" w:hAnsi="Angsana New" w:cs="Angsana New"/>
                <w:sz w:val="26"/>
                <w:szCs w:val="26"/>
              </w:rPr>
            </w:pPr>
          </w:p>
        </w:tc>
        <w:tc>
          <w:tcPr>
            <w:tcW w:w="1560" w:type="dxa"/>
            <w:vAlign w:val="bottom"/>
          </w:tcPr>
          <w:p w14:paraId="23645FD0" w14:textId="77777777" w:rsidR="001F3AA1" w:rsidRPr="00D7668D" w:rsidRDefault="001F3AA1" w:rsidP="003E158F">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jc w:val="right"/>
              <w:rPr>
                <w:rFonts w:ascii="Angsana New" w:eastAsiaTheme="minorHAnsi" w:hAnsi="Angsana New"/>
                <w:sz w:val="26"/>
                <w:szCs w:val="26"/>
                <w:cs/>
                <w:lang w:eastAsia="en-US"/>
              </w:rPr>
            </w:pPr>
          </w:p>
        </w:tc>
      </w:tr>
      <w:tr w:rsidR="001F3AA1" w:rsidRPr="00D7668D" w14:paraId="2B8B5813" w14:textId="77777777" w:rsidTr="003E158F">
        <w:tc>
          <w:tcPr>
            <w:tcW w:w="2545" w:type="dxa"/>
            <w:vAlign w:val="bottom"/>
          </w:tcPr>
          <w:p w14:paraId="42EFE0F5" w14:textId="354F0D04" w:rsidR="001F3AA1" w:rsidRPr="00D7668D" w:rsidRDefault="001F3AA1" w:rsidP="003E158F">
            <w:pPr>
              <w:spacing w:after="0" w:line="320" w:lineRule="exact"/>
              <w:rPr>
                <w:rFonts w:ascii="Angsana New" w:hAnsi="Angsana New" w:cs="Angsana New"/>
                <w:sz w:val="28"/>
                <w:cs/>
              </w:rPr>
            </w:pPr>
            <w:r w:rsidRPr="00D7668D">
              <w:rPr>
                <w:rFonts w:ascii="Angsana New" w:hAnsi="Angsana New" w:cs="Angsana New"/>
                <w:sz w:val="28"/>
                <w:cs/>
              </w:rPr>
              <w:t xml:space="preserve">  </w:t>
            </w:r>
            <w:r w:rsidRPr="00D7668D">
              <w:rPr>
                <w:rFonts w:ascii="Angsana New" w:hAnsi="Angsana New" w:cs="Angsana New"/>
                <w:sz w:val="28"/>
              </w:rPr>
              <w:t>Related parties</w:t>
            </w:r>
          </w:p>
        </w:tc>
        <w:tc>
          <w:tcPr>
            <w:tcW w:w="710" w:type="dxa"/>
          </w:tcPr>
          <w:p w14:paraId="0795FFFB" w14:textId="77777777" w:rsidR="001F3AA1" w:rsidRPr="00D7668D" w:rsidRDefault="001F3AA1" w:rsidP="003E158F">
            <w:pPr>
              <w:spacing w:after="0" w:line="320" w:lineRule="exact"/>
              <w:jc w:val="center"/>
              <w:rPr>
                <w:rFonts w:ascii="Angsana New" w:hAnsi="Angsana New" w:cs="Angsana New"/>
                <w:sz w:val="28"/>
                <w:lang w:val="en-GB"/>
              </w:rPr>
            </w:pPr>
          </w:p>
        </w:tc>
        <w:tc>
          <w:tcPr>
            <w:tcW w:w="1558" w:type="dxa"/>
            <w:vAlign w:val="bottom"/>
          </w:tcPr>
          <w:p w14:paraId="208A0605" w14:textId="77777777" w:rsidR="001F3AA1" w:rsidRPr="00D7668D" w:rsidRDefault="001F3AA1" w:rsidP="003E158F">
            <w:pPr>
              <w:spacing w:after="0" w:line="320" w:lineRule="exact"/>
              <w:jc w:val="right"/>
              <w:rPr>
                <w:rFonts w:ascii="Angsana New" w:hAnsi="Angsana New" w:cs="Angsana New"/>
                <w:sz w:val="26"/>
                <w:szCs w:val="26"/>
                <w:cs/>
              </w:rPr>
            </w:pPr>
          </w:p>
        </w:tc>
        <w:tc>
          <w:tcPr>
            <w:tcW w:w="1559" w:type="dxa"/>
            <w:vAlign w:val="bottom"/>
          </w:tcPr>
          <w:p w14:paraId="6A15AC61" w14:textId="77777777" w:rsidR="001F3AA1" w:rsidRPr="00D7668D" w:rsidRDefault="001F3AA1" w:rsidP="003E158F">
            <w:pPr>
              <w:spacing w:after="0" w:line="320" w:lineRule="exact"/>
              <w:jc w:val="right"/>
              <w:rPr>
                <w:rFonts w:ascii="Angsana New" w:hAnsi="Angsana New" w:cs="Angsana New"/>
                <w:sz w:val="26"/>
                <w:szCs w:val="26"/>
              </w:rPr>
            </w:pPr>
          </w:p>
        </w:tc>
        <w:tc>
          <w:tcPr>
            <w:tcW w:w="1559" w:type="dxa"/>
            <w:tcBorders>
              <w:top w:val="nil"/>
              <w:left w:val="nil"/>
              <w:bottom w:val="nil"/>
              <w:right w:val="nil"/>
            </w:tcBorders>
            <w:shd w:val="clear" w:color="auto" w:fill="auto"/>
            <w:vAlign w:val="bottom"/>
          </w:tcPr>
          <w:p w14:paraId="5C82F8C7" w14:textId="77777777" w:rsidR="001F3AA1" w:rsidRPr="00D7668D" w:rsidRDefault="001F3AA1" w:rsidP="003E158F">
            <w:pPr>
              <w:spacing w:after="0" w:line="320" w:lineRule="exact"/>
              <w:jc w:val="right"/>
              <w:rPr>
                <w:rFonts w:ascii="Angsana New" w:hAnsi="Angsana New" w:cs="Angsana New"/>
                <w:sz w:val="26"/>
                <w:szCs w:val="26"/>
                <w:cs/>
              </w:rPr>
            </w:pPr>
          </w:p>
        </w:tc>
        <w:tc>
          <w:tcPr>
            <w:tcW w:w="1560" w:type="dxa"/>
            <w:vAlign w:val="bottom"/>
          </w:tcPr>
          <w:p w14:paraId="278EC795" w14:textId="77777777" w:rsidR="001F3AA1" w:rsidRPr="00D7668D" w:rsidRDefault="001F3AA1" w:rsidP="003E158F">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jc w:val="right"/>
              <w:rPr>
                <w:rFonts w:ascii="Angsana New" w:eastAsiaTheme="minorHAnsi" w:hAnsi="Angsana New"/>
                <w:sz w:val="26"/>
                <w:szCs w:val="26"/>
                <w:lang w:eastAsia="en-US"/>
              </w:rPr>
            </w:pPr>
          </w:p>
        </w:tc>
      </w:tr>
      <w:tr w:rsidR="00475036" w:rsidRPr="00D7668D" w14:paraId="762068B5" w14:textId="77777777" w:rsidTr="003E158F">
        <w:tc>
          <w:tcPr>
            <w:tcW w:w="2545" w:type="dxa"/>
            <w:vAlign w:val="bottom"/>
          </w:tcPr>
          <w:p w14:paraId="1BBEAC8B" w14:textId="1648633C" w:rsidR="00475036" w:rsidRPr="00D7668D" w:rsidRDefault="00475036" w:rsidP="003E158F">
            <w:pPr>
              <w:spacing w:after="0" w:line="320" w:lineRule="exact"/>
              <w:rPr>
                <w:rFonts w:ascii="Angsana New" w:hAnsi="Angsana New" w:cs="Angsana New"/>
                <w:sz w:val="28"/>
                <w:cs/>
              </w:rPr>
            </w:pPr>
            <w:r w:rsidRPr="00D7668D">
              <w:rPr>
                <w:rFonts w:ascii="Angsana New" w:hAnsi="Angsana New" w:cs="Angsana New"/>
                <w:sz w:val="28"/>
                <w:cs/>
              </w:rPr>
              <w:t xml:space="preserve"> </w:t>
            </w:r>
            <w:r w:rsidRPr="00D7668D">
              <w:rPr>
                <w:rFonts w:ascii="Angsana New" w:hAnsi="Angsana New" w:cs="Angsana New" w:hint="cs"/>
                <w:sz w:val="28"/>
                <w:cs/>
              </w:rPr>
              <w:t xml:space="preserve">  </w:t>
            </w:r>
            <w:r w:rsidRPr="00D7668D">
              <w:rPr>
                <w:rFonts w:ascii="Angsana New" w:hAnsi="Angsana New" w:cs="Angsana New"/>
                <w:sz w:val="28"/>
                <w:cs/>
              </w:rPr>
              <w:t xml:space="preserve"> - </w:t>
            </w:r>
            <w:r w:rsidRPr="00D7668D">
              <w:rPr>
                <w:rFonts w:ascii="Angsana New" w:hAnsi="Angsana New" w:cs="Angsana New"/>
                <w:sz w:val="28"/>
              </w:rPr>
              <w:t xml:space="preserve">Accrued income </w:t>
            </w:r>
          </w:p>
        </w:tc>
        <w:tc>
          <w:tcPr>
            <w:tcW w:w="710" w:type="dxa"/>
            <w:shd w:val="clear" w:color="auto" w:fill="auto"/>
          </w:tcPr>
          <w:p w14:paraId="7CEE0997" w14:textId="31DCDE79" w:rsidR="00475036" w:rsidRPr="00D7668D" w:rsidRDefault="00475036" w:rsidP="003E158F">
            <w:pPr>
              <w:spacing w:after="0" w:line="320" w:lineRule="exact"/>
              <w:jc w:val="center"/>
              <w:rPr>
                <w:rFonts w:ascii="Angsana New" w:hAnsi="Angsana New" w:cs="Angsana New"/>
                <w:sz w:val="28"/>
                <w:lang w:val="en-GB"/>
              </w:rPr>
            </w:pPr>
            <w:r w:rsidRPr="00D7668D">
              <w:rPr>
                <w:rFonts w:ascii="Angsana New" w:hAnsi="Angsana New" w:cs="Angsana New"/>
                <w:sz w:val="28"/>
              </w:rPr>
              <w:t>28</w:t>
            </w:r>
            <w:r w:rsidRPr="00D7668D">
              <w:rPr>
                <w:rFonts w:ascii="Angsana New" w:hAnsi="Angsana New" w:cs="Angsana New"/>
                <w:sz w:val="28"/>
                <w:lang w:val="en-GB"/>
              </w:rPr>
              <w:t>.1.1</w:t>
            </w:r>
          </w:p>
        </w:tc>
        <w:tc>
          <w:tcPr>
            <w:tcW w:w="1558" w:type="dxa"/>
            <w:vAlign w:val="bottom"/>
          </w:tcPr>
          <w:p w14:paraId="52F2CF6E" w14:textId="0475C507" w:rsidR="00475036" w:rsidRPr="00D7668D" w:rsidRDefault="00475036" w:rsidP="003E158F">
            <w:pPr>
              <w:spacing w:after="0" w:line="320" w:lineRule="exact"/>
              <w:jc w:val="right"/>
              <w:rPr>
                <w:rFonts w:ascii="Angsana New" w:hAnsi="Angsana New" w:cs="Angsana New"/>
                <w:sz w:val="26"/>
                <w:szCs w:val="26"/>
                <w:cs/>
              </w:rPr>
            </w:pPr>
            <w:r w:rsidRPr="00D7668D">
              <w:rPr>
                <w:rFonts w:ascii="Angsana New" w:hAnsi="Angsana New" w:cs="Angsana New"/>
                <w:sz w:val="26"/>
                <w:szCs w:val="26"/>
              </w:rPr>
              <w:t>8,702,333</w:t>
            </w:r>
          </w:p>
        </w:tc>
        <w:tc>
          <w:tcPr>
            <w:tcW w:w="1559" w:type="dxa"/>
            <w:vAlign w:val="bottom"/>
          </w:tcPr>
          <w:p w14:paraId="480C8641" w14:textId="00F8FEA0" w:rsidR="00475036" w:rsidRPr="00D7668D" w:rsidRDefault="00475036"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5,755,891</w:t>
            </w:r>
          </w:p>
        </w:tc>
        <w:tc>
          <w:tcPr>
            <w:tcW w:w="1559" w:type="dxa"/>
            <w:tcBorders>
              <w:top w:val="nil"/>
              <w:left w:val="nil"/>
              <w:bottom w:val="nil"/>
              <w:right w:val="nil"/>
            </w:tcBorders>
            <w:shd w:val="clear" w:color="auto" w:fill="auto"/>
            <w:vAlign w:val="bottom"/>
          </w:tcPr>
          <w:p w14:paraId="2387368B" w14:textId="1162FA20" w:rsidR="00475036" w:rsidRPr="00D7668D" w:rsidRDefault="00475036" w:rsidP="003E158F">
            <w:pPr>
              <w:spacing w:after="0" w:line="320" w:lineRule="exact"/>
              <w:jc w:val="right"/>
              <w:rPr>
                <w:rFonts w:ascii="Angsana New" w:hAnsi="Angsana New" w:cs="Angsana New"/>
                <w:sz w:val="26"/>
                <w:szCs w:val="26"/>
                <w:cs/>
              </w:rPr>
            </w:pPr>
            <w:r w:rsidRPr="00D7668D">
              <w:rPr>
                <w:rFonts w:ascii="Angsana New" w:hAnsi="Angsana New" w:cs="Angsana New"/>
                <w:sz w:val="26"/>
                <w:szCs w:val="26"/>
              </w:rPr>
              <w:t>11,948,740</w:t>
            </w:r>
          </w:p>
        </w:tc>
        <w:tc>
          <w:tcPr>
            <w:tcW w:w="1560" w:type="dxa"/>
            <w:tcBorders>
              <w:top w:val="nil"/>
              <w:left w:val="nil"/>
              <w:bottom w:val="nil"/>
              <w:right w:val="nil"/>
            </w:tcBorders>
            <w:shd w:val="clear" w:color="auto" w:fill="auto"/>
            <w:vAlign w:val="bottom"/>
          </w:tcPr>
          <w:p w14:paraId="15443E8D" w14:textId="545BE9B1" w:rsidR="00475036" w:rsidRPr="00D7668D" w:rsidRDefault="00475036" w:rsidP="003E158F">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jc w:val="right"/>
              <w:rPr>
                <w:rFonts w:ascii="Angsana New" w:eastAsiaTheme="minorHAnsi" w:hAnsi="Angsana New"/>
                <w:sz w:val="26"/>
                <w:szCs w:val="26"/>
                <w:lang w:eastAsia="en-US"/>
              </w:rPr>
            </w:pPr>
            <w:r w:rsidRPr="00D7668D">
              <w:rPr>
                <w:rFonts w:ascii="Angsana New" w:eastAsiaTheme="minorHAnsi" w:hAnsi="Angsana New"/>
                <w:sz w:val="26"/>
                <w:szCs w:val="26"/>
                <w:lang w:eastAsia="en-US"/>
              </w:rPr>
              <w:t>8,816,952</w:t>
            </w:r>
          </w:p>
        </w:tc>
      </w:tr>
      <w:tr w:rsidR="00475036" w:rsidRPr="00D7668D" w14:paraId="1634D8A9" w14:textId="77777777" w:rsidTr="003E158F">
        <w:tc>
          <w:tcPr>
            <w:tcW w:w="2545" w:type="dxa"/>
            <w:vAlign w:val="bottom"/>
          </w:tcPr>
          <w:p w14:paraId="545DDE84" w14:textId="7B4767C4" w:rsidR="00475036" w:rsidRPr="00D7668D" w:rsidRDefault="00475036" w:rsidP="003E158F">
            <w:pPr>
              <w:spacing w:after="0" w:line="320" w:lineRule="exact"/>
              <w:rPr>
                <w:rFonts w:ascii="Angsana New" w:hAnsi="Angsana New" w:cs="Angsana New"/>
                <w:sz w:val="28"/>
                <w:cs/>
              </w:rPr>
            </w:pPr>
            <w:r w:rsidRPr="00D7668D">
              <w:rPr>
                <w:rFonts w:ascii="Angsana New" w:hAnsi="Angsana New" w:cs="Angsana New"/>
                <w:sz w:val="28"/>
              </w:rPr>
              <w:t xml:space="preserve">    -</w:t>
            </w:r>
            <w:r w:rsidRPr="00D7668D">
              <w:rPr>
                <w:rFonts w:ascii="Angsana New" w:hAnsi="Angsana New" w:cs="Angsana New"/>
                <w:sz w:val="28"/>
                <w:cs/>
              </w:rPr>
              <w:t xml:space="preserve"> </w:t>
            </w:r>
            <w:r w:rsidRPr="00D7668D">
              <w:rPr>
                <w:rFonts w:ascii="Angsana New" w:hAnsi="Angsana New" w:cs="Angsana New"/>
                <w:sz w:val="28"/>
              </w:rPr>
              <w:t>Accrued interest</w:t>
            </w:r>
          </w:p>
        </w:tc>
        <w:tc>
          <w:tcPr>
            <w:tcW w:w="710" w:type="dxa"/>
            <w:shd w:val="clear" w:color="auto" w:fill="auto"/>
          </w:tcPr>
          <w:p w14:paraId="302E440C" w14:textId="43B5BAC5" w:rsidR="00475036" w:rsidRPr="00D7668D" w:rsidRDefault="00475036" w:rsidP="003E158F">
            <w:pPr>
              <w:spacing w:after="0" w:line="320" w:lineRule="exact"/>
              <w:jc w:val="center"/>
              <w:rPr>
                <w:rFonts w:ascii="Angsana New" w:hAnsi="Angsana New" w:cs="Angsana New"/>
                <w:sz w:val="28"/>
              </w:rPr>
            </w:pPr>
            <w:r w:rsidRPr="00D7668D">
              <w:rPr>
                <w:rFonts w:ascii="Angsana New" w:hAnsi="Angsana New" w:cs="Angsana New"/>
                <w:sz w:val="28"/>
              </w:rPr>
              <w:t>28</w:t>
            </w:r>
            <w:r w:rsidRPr="00D7668D">
              <w:rPr>
                <w:rFonts w:ascii="Angsana New" w:hAnsi="Angsana New" w:cs="Angsana New"/>
                <w:sz w:val="28"/>
                <w:lang w:val="en-GB"/>
              </w:rPr>
              <w:t>.1.1</w:t>
            </w:r>
          </w:p>
        </w:tc>
        <w:tc>
          <w:tcPr>
            <w:tcW w:w="1558" w:type="dxa"/>
            <w:vAlign w:val="bottom"/>
          </w:tcPr>
          <w:p w14:paraId="79F54EE2" w14:textId="66FC43EB" w:rsidR="00475036" w:rsidRPr="00D7668D" w:rsidRDefault="00475036" w:rsidP="003E158F">
            <w:pPr>
              <w:spacing w:after="0" w:line="320" w:lineRule="exact"/>
              <w:jc w:val="right"/>
              <w:rPr>
                <w:rFonts w:ascii="Angsana New" w:hAnsi="Angsana New" w:cs="Angsana New"/>
                <w:sz w:val="26"/>
                <w:szCs w:val="26"/>
                <w:cs/>
              </w:rPr>
            </w:pPr>
            <w:r w:rsidRPr="00D7668D">
              <w:rPr>
                <w:rFonts w:ascii="Angsana New" w:hAnsi="Angsana New" w:cs="Angsana New"/>
                <w:sz w:val="26"/>
                <w:szCs w:val="26"/>
              </w:rPr>
              <w:t>23,181,483</w:t>
            </w:r>
          </w:p>
        </w:tc>
        <w:tc>
          <w:tcPr>
            <w:tcW w:w="1559" w:type="dxa"/>
            <w:vAlign w:val="bottom"/>
          </w:tcPr>
          <w:p w14:paraId="52E01BBA" w14:textId="0113592B" w:rsidR="00475036" w:rsidRPr="00D7668D" w:rsidRDefault="00475036"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7,920,404</w:t>
            </w:r>
          </w:p>
        </w:tc>
        <w:tc>
          <w:tcPr>
            <w:tcW w:w="1559" w:type="dxa"/>
            <w:tcBorders>
              <w:top w:val="nil"/>
              <w:left w:val="nil"/>
              <w:bottom w:val="nil"/>
              <w:right w:val="nil"/>
            </w:tcBorders>
            <w:shd w:val="clear" w:color="auto" w:fill="auto"/>
            <w:vAlign w:val="bottom"/>
          </w:tcPr>
          <w:p w14:paraId="7A949080" w14:textId="4AE9C8F5" w:rsidR="00475036" w:rsidRPr="00D7668D" w:rsidRDefault="00475036"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578,595,763</w:t>
            </w:r>
          </w:p>
        </w:tc>
        <w:tc>
          <w:tcPr>
            <w:tcW w:w="1560" w:type="dxa"/>
            <w:tcBorders>
              <w:top w:val="nil"/>
              <w:left w:val="nil"/>
              <w:bottom w:val="nil"/>
              <w:right w:val="nil"/>
            </w:tcBorders>
            <w:shd w:val="clear" w:color="auto" w:fill="auto"/>
            <w:vAlign w:val="bottom"/>
          </w:tcPr>
          <w:p w14:paraId="307867DA" w14:textId="3ECC27E1" w:rsidR="00475036" w:rsidRPr="00D7668D" w:rsidRDefault="00475036" w:rsidP="003E158F">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jc w:val="right"/>
              <w:rPr>
                <w:rFonts w:ascii="Angsana New" w:eastAsiaTheme="minorHAnsi" w:hAnsi="Angsana New"/>
                <w:sz w:val="26"/>
                <w:szCs w:val="26"/>
                <w:lang w:eastAsia="en-US"/>
              </w:rPr>
            </w:pPr>
            <w:r w:rsidRPr="00D7668D">
              <w:rPr>
                <w:rFonts w:ascii="Angsana New" w:eastAsiaTheme="minorHAnsi" w:hAnsi="Angsana New"/>
                <w:sz w:val="26"/>
                <w:szCs w:val="26"/>
                <w:lang w:eastAsia="en-US"/>
              </w:rPr>
              <w:t>289,153,512</w:t>
            </w:r>
          </w:p>
        </w:tc>
      </w:tr>
      <w:tr w:rsidR="00475036" w:rsidRPr="00D7668D" w14:paraId="7CBFE535" w14:textId="77777777" w:rsidTr="003E158F">
        <w:tc>
          <w:tcPr>
            <w:tcW w:w="2545" w:type="dxa"/>
            <w:vAlign w:val="bottom"/>
          </w:tcPr>
          <w:p w14:paraId="0468834C" w14:textId="685DCFFA" w:rsidR="00475036" w:rsidRPr="00D7668D" w:rsidRDefault="00475036" w:rsidP="003E158F">
            <w:pPr>
              <w:spacing w:after="0" w:line="320" w:lineRule="exact"/>
              <w:ind w:left="39"/>
              <w:rPr>
                <w:rFonts w:ascii="Angsana New" w:hAnsi="Angsana New" w:cs="Angsana New"/>
                <w:sz w:val="28"/>
                <w:cs/>
              </w:rPr>
            </w:pPr>
            <w:r w:rsidRPr="00D7668D">
              <w:rPr>
                <w:rFonts w:ascii="Angsana New" w:hAnsi="Angsana New" w:cs="Angsana New"/>
                <w:sz w:val="28"/>
              </w:rPr>
              <w:t>Other parties</w:t>
            </w:r>
          </w:p>
        </w:tc>
        <w:tc>
          <w:tcPr>
            <w:tcW w:w="710" w:type="dxa"/>
          </w:tcPr>
          <w:p w14:paraId="38819B0E" w14:textId="77777777" w:rsidR="00475036" w:rsidRPr="00D7668D" w:rsidRDefault="00475036" w:rsidP="003E158F">
            <w:pPr>
              <w:spacing w:after="0" w:line="320" w:lineRule="exact"/>
              <w:jc w:val="center"/>
              <w:rPr>
                <w:rFonts w:ascii="Angsana New" w:hAnsi="Angsana New" w:cs="Angsana New"/>
                <w:sz w:val="28"/>
                <w:cs/>
                <w:lang w:val="en-GB"/>
              </w:rPr>
            </w:pPr>
          </w:p>
        </w:tc>
        <w:tc>
          <w:tcPr>
            <w:tcW w:w="1558" w:type="dxa"/>
            <w:vAlign w:val="bottom"/>
          </w:tcPr>
          <w:p w14:paraId="5F263483" w14:textId="77777777" w:rsidR="00475036" w:rsidRPr="00D7668D" w:rsidRDefault="00475036" w:rsidP="003E158F">
            <w:pPr>
              <w:spacing w:after="0" w:line="320" w:lineRule="exact"/>
              <w:jc w:val="right"/>
              <w:rPr>
                <w:rFonts w:ascii="Angsana New" w:hAnsi="Angsana New" w:cs="Angsana New"/>
                <w:sz w:val="26"/>
                <w:szCs w:val="26"/>
                <w:cs/>
              </w:rPr>
            </w:pPr>
          </w:p>
        </w:tc>
        <w:tc>
          <w:tcPr>
            <w:tcW w:w="1559" w:type="dxa"/>
            <w:vAlign w:val="bottom"/>
          </w:tcPr>
          <w:p w14:paraId="57B969EB" w14:textId="77777777" w:rsidR="00475036" w:rsidRPr="00D7668D" w:rsidRDefault="00475036" w:rsidP="003E158F">
            <w:pPr>
              <w:spacing w:after="0" w:line="320" w:lineRule="exact"/>
              <w:jc w:val="right"/>
              <w:rPr>
                <w:rFonts w:ascii="Angsana New" w:hAnsi="Angsana New" w:cs="Angsana New"/>
                <w:sz w:val="26"/>
                <w:szCs w:val="26"/>
              </w:rPr>
            </w:pPr>
          </w:p>
        </w:tc>
        <w:tc>
          <w:tcPr>
            <w:tcW w:w="1559" w:type="dxa"/>
            <w:tcBorders>
              <w:top w:val="nil"/>
              <w:left w:val="nil"/>
              <w:bottom w:val="nil"/>
              <w:right w:val="nil"/>
            </w:tcBorders>
            <w:shd w:val="clear" w:color="auto" w:fill="auto"/>
            <w:vAlign w:val="bottom"/>
          </w:tcPr>
          <w:p w14:paraId="7F213E86" w14:textId="77777777" w:rsidR="00475036" w:rsidRPr="00D7668D" w:rsidRDefault="00475036" w:rsidP="003E158F">
            <w:pPr>
              <w:spacing w:after="0" w:line="320" w:lineRule="exact"/>
              <w:jc w:val="right"/>
              <w:rPr>
                <w:rFonts w:ascii="Angsana New" w:hAnsi="Angsana New" w:cs="Angsana New"/>
                <w:sz w:val="26"/>
                <w:szCs w:val="26"/>
                <w:cs/>
              </w:rPr>
            </w:pPr>
          </w:p>
        </w:tc>
        <w:tc>
          <w:tcPr>
            <w:tcW w:w="1560" w:type="dxa"/>
            <w:tcBorders>
              <w:top w:val="nil"/>
              <w:left w:val="nil"/>
              <w:bottom w:val="nil"/>
              <w:right w:val="nil"/>
            </w:tcBorders>
            <w:shd w:val="clear" w:color="auto" w:fill="auto"/>
            <w:vAlign w:val="bottom"/>
          </w:tcPr>
          <w:p w14:paraId="396898EF" w14:textId="77777777" w:rsidR="00475036" w:rsidRPr="00D7668D" w:rsidRDefault="00475036" w:rsidP="003E158F">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jc w:val="right"/>
              <w:rPr>
                <w:rFonts w:ascii="Angsana New" w:eastAsiaTheme="minorHAnsi" w:hAnsi="Angsana New"/>
                <w:sz w:val="26"/>
                <w:szCs w:val="26"/>
                <w:lang w:eastAsia="en-US"/>
              </w:rPr>
            </w:pPr>
          </w:p>
        </w:tc>
      </w:tr>
      <w:tr w:rsidR="00475036" w:rsidRPr="00D7668D" w14:paraId="53B532BC" w14:textId="77777777" w:rsidTr="003E158F">
        <w:tc>
          <w:tcPr>
            <w:tcW w:w="2545" w:type="dxa"/>
            <w:vAlign w:val="bottom"/>
          </w:tcPr>
          <w:p w14:paraId="68C92108" w14:textId="48B71A95" w:rsidR="00475036" w:rsidRPr="00D7668D" w:rsidRDefault="00475036" w:rsidP="003E158F">
            <w:pPr>
              <w:spacing w:after="0" w:line="320" w:lineRule="exact"/>
              <w:ind w:left="39"/>
              <w:rPr>
                <w:rFonts w:ascii="Angsana New" w:hAnsi="Angsana New" w:cs="Angsana New"/>
                <w:b/>
                <w:bCs/>
                <w:sz w:val="28"/>
              </w:rPr>
            </w:pPr>
            <w:r w:rsidRPr="00D7668D">
              <w:rPr>
                <w:rFonts w:ascii="Angsana New" w:hAnsi="Angsana New" w:cs="Angsana New"/>
                <w:sz w:val="28"/>
                <w:cs/>
              </w:rPr>
              <w:t xml:space="preserve">   - </w:t>
            </w:r>
            <w:r w:rsidRPr="00D7668D">
              <w:rPr>
                <w:rFonts w:ascii="Angsana New" w:hAnsi="Angsana New" w:cs="Angsana New"/>
                <w:sz w:val="28"/>
              </w:rPr>
              <w:t>Other receivables</w:t>
            </w:r>
          </w:p>
        </w:tc>
        <w:tc>
          <w:tcPr>
            <w:tcW w:w="710" w:type="dxa"/>
          </w:tcPr>
          <w:p w14:paraId="070516A3" w14:textId="77777777" w:rsidR="00475036" w:rsidRPr="00D7668D" w:rsidRDefault="00475036" w:rsidP="003E158F">
            <w:pPr>
              <w:spacing w:after="0" w:line="320" w:lineRule="exact"/>
              <w:jc w:val="center"/>
              <w:rPr>
                <w:rFonts w:ascii="Angsana New" w:hAnsi="Angsana New" w:cs="Angsana New"/>
                <w:sz w:val="28"/>
                <w:lang w:val="en-GB"/>
              </w:rPr>
            </w:pPr>
          </w:p>
        </w:tc>
        <w:tc>
          <w:tcPr>
            <w:tcW w:w="1558" w:type="dxa"/>
            <w:vAlign w:val="bottom"/>
          </w:tcPr>
          <w:p w14:paraId="69421FD0" w14:textId="0C7F8B62" w:rsidR="00475036" w:rsidRPr="00D7668D" w:rsidRDefault="00475036"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51,976,297</w:t>
            </w:r>
          </w:p>
        </w:tc>
        <w:tc>
          <w:tcPr>
            <w:tcW w:w="1559" w:type="dxa"/>
            <w:vAlign w:val="bottom"/>
          </w:tcPr>
          <w:p w14:paraId="28CB5C09" w14:textId="4EBF75E5" w:rsidR="00475036" w:rsidRPr="00D7668D" w:rsidRDefault="00475036"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58,792,923</w:t>
            </w:r>
          </w:p>
        </w:tc>
        <w:tc>
          <w:tcPr>
            <w:tcW w:w="1559" w:type="dxa"/>
            <w:tcBorders>
              <w:top w:val="nil"/>
              <w:left w:val="nil"/>
              <w:bottom w:val="nil"/>
              <w:right w:val="nil"/>
            </w:tcBorders>
            <w:shd w:val="clear" w:color="auto" w:fill="auto"/>
            <w:vAlign w:val="bottom"/>
          </w:tcPr>
          <w:p w14:paraId="1C968735" w14:textId="1035F822" w:rsidR="00475036" w:rsidRPr="00D7668D" w:rsidRDefault="00475036"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20,575,34</w:t>
            </w:r>
            <w:r w:rsidR="008D58A0" w:rsidRPr="00D7668D">
              <w:rPr>
                <w:rFonts w:ascii="Angsana New" w:hAnsi="Angsana New" w:cs="Angsana New"/>
                <w:sz w:val="26"/>
                <w:szCs w:val="26"/>
              </w:rPr>
              <w:t>5</w:t>
            </w:r>
          </w:p>
        </w:tc>
        <w:tc>
          <w:tcPr>
            <w:tcW w:w="1560" w:type="dxa"/>
            <w:tcBorders>
              <w:top w:val="nil"/>
              <w:left w:val="nil"/>
              <w:bottom w:val="nil"/>
              <w:right w:val="nil"/>
            </w:tcBorders>
            <w:shd w:val="clear" w:color="auto" w:fill="auto"/>
            <w:vAlign w:val="bottom"/>
          </w:tcPr>
          <w:p w14:paraId="55CDD019" w14:textId="0536251B" w:rsidR="00475036" w:rsidRPr="00D7668D" w:rsidRDefault="00475036" w:rsidP="003E158F">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jc w:val="right"/>
              <w:rPr>
                <w:rFonts w:ascii="Angsana New" w:eastAsiaTheme="minorHAnsi" w:hAnsi="Angsana New"/>
                <w:sz w:val="26"/>
                <w:szCs w:val="26"/>
                <w:cs/>
                <w:lang w:eastAsia="en-US"/>
              </w:rPr>
            </w:pPr>
            <w:r w:rsidRPr="00D7668D">
              <w:rPr>
                <w:rFonts w:ascii="Angsana New" w:eastAsiaTheme="minorHAnsi" w:hAnsi="Angsana New"/>
                <w:sz w:val="26"/>
                <w:szCs w:val="26"/>
                <w:lang w:eastAsia="en-US"/>
              </w:rPr>
              <w:t>26,962,177</w:t>
            </w:r>
          </w:p>
        </w:tc>
      </w:tr>
      <w:tr w:rsidR="00475036" w:rsidRPr="00D7668D" w14:paraId="27028D58" w14:textId="77777777" w:rsidTr="003E158F">
        <w:tc>
          <w:tcPr>
            <w:tcW w:w="2545" w:type="dxa"/>
            <w:vAlign w:val="bottom"/>
          </w:tcPr>
          <w:p w14:paraId="69684676" w14:textId="03BA50F1" w:rsidR="00475036" w:rsidRPr="00D7668D" w:rsidRDefault="00475036" w:rsidP="003E158F">
            <w:pPr>
              <w:spacing w:after="0" w:line="320" w:lineRule="exact"/>
              <w:ind w:left="39"/>
              <w:rPr>
                <w:rFonts w:ascii="Angsana New" w:hAnsi="Angsana New" w:cs="Angsana New"/>
                <w:sz w:val="28"/>
                <w:cs/>
              </w:rPr>
            </w:pPr>
            <w:r w:rsidRPr="00D7668D">
              <w:rPr>
                <w:rFonts w:ascii="Angsana New" w:hAnsi="Angsana New" w:cs="Angsana New"/>
                <w:sz w:val="28"/>
                <w:cs/>
              </w:rPr>
              <w:t xml:space="preserve">   - </w:t>
            </w:r>
            <w:r w:rsidRPr="00D7668D">
              <w:rPr>
                <w:rFonts w:ascii="Angsana New" w:hAnsi="Angsana New" w:cs="Angsana New"/>
                <w:sz w:val="28"/>
              </w:rPr>
              <w:t>Accrued income</w:t>
            </w:r>
          </w:p>
        </w:tc>
        <w:tc>
          <w:tcPr>
            <w:tcW w:w="710" w:type="dxa"/>
          </w:tcPr>
          <w:p w14:paraId="606419D9" w14:textId="77777777" w:rsidR="00475036" w:rsidRPr="00D7668D" w:rsidRDefault="00475036" w:rsidP="003E158F">
            <w:pPr>
              <w:spacing w:after="0" w:line="320" w:lineRule="exact"/>
              <w:jc w:val="center"/>
              <w:rPr>
                <w:rFonts w:ascii="Angsana New" w:hAnsi="Angsana New" w:cs="Angsana New"/>
                <w:sz w:val="28"/>
                <w:lang w:val="en-GB"/>
              </w:rPr>
            </w:pPr>
          </w:p>
        </w:tc>
        <w:tc>
          <w:tcPr>
            <w:tcW w:w="1558" w:type="dxa"/>
            <w:vAlign w:val="bottom"/>
          </w:tcPr>
          <w:p w14:paraId="7B4072C5" w14:textId="3657D555" w:rsidR="00475036" w:rsidRPr="00D7668D" w:rsidRDefault="00475036" w:rsidP="003E158F">
            <w:pPr>
              <w:spacing w:after="0" w:line="320" w:lineRule="exact"/>
              <w:jc w:val="right"/>
              <w:rPr>
                <w:rFonts w:ascii="Angsana New" w:hAnsi="Angsana New" w:cs="Angsana New"/>
                <w:sz w:val="26"/>
                <w:szCs w:val="26"/>
                <w:cs/>
              </w:rPr>
            </w:pPr>
            <w:r w:rsidRPr="00D7668D">
              <w:rPr>
                <w:rFonts w:ascii="Angsana New" w:hAnsi="Angsana New" w:cs="Angsana New"/>
                <w:sz w:val="26"/>
                <w:szCs w:val="26"/>
              </w:rPr>
              <w:t>2,614,723</w:t>
            </w:r>
          </w:p>
        </w:tc>
        <w:tc>
          <w:tcPr>
            <w:tcW w:w="1559" w:type="dxa"/>
            <w:vAlign w:val="bottom"/>
          </w:tcPr>
          <w:p w14:paraId="727FE0B5" w14:textId="7557944A" w:rsidR="00475036" w:rsidRPr="00D7668D" w:rsidRDefault="00475036"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2,170,130</w:t>
            </w:r>
          </w:p>
        </w:tc>
        <w:tc>
          <w:tcPr>
            <w:tcW w:w="1559" w:type="dxa"/>
            <w:tcBorders>
              <w:top w:val="nil"/>
              <w:left w:val="nil"/>
              <w:bottom w:val="nil"/>
              <w:right w:val="nil"/>
            </w:tcBorders>
            <w:shd w:val="clear" w:color="auto" w:fill="auto"/>
            <w:vAlign w:val="bottom"/>
          </w:tcPr>
          <w:p w14:paraId="2EDC6462" w14:textId="373A0F21" w:rsidR="00475036" w:rsidRPr="00D7668D" w:rsidRDefault="00475036" w:rsidP="003E158F">
            <w:pPr>
              <w:spacing w:after="0" w:line="320" w:lineRule="exact"/>
              <w:jc w:val="right"/>
              <w:rPr>
                <w:rFonts w:ascii="Angsana New" w:hAnsi="Angsana New" w:cs="Angsana New"/>
                <w:sz w:val="26"/>
                <w:szCs w:val="26"/>
                <w:cs/>
              </w:rPr>
            </w:pPr>
            <w:r w:rsidRPr="00D7668D">
              <w:rPr>
                <w:rFonts w:ascii="Angsana New" w:hAnsi="Angsana New" w:cs="Angsana New"/>
                <w:sz w:val="26"/>
                <w:szCs w:val="26"/>
              </w:rPr>
              <w:t>-</w:t>
            </w:r>
          </w:p>
        </w:tc>
        <w:tc>
          <w:tcPr>
            <w:tcW w:w="1560" w:type="dxa"/>
            <w:tcBorders>
              <w:top w:val="nil"/>
              <w:left w:val="nil"/>
              <w:bottom w:val="nil"/>
              <w:right w:val="nil"/>
            </w:tcBorders>
            <w:shd w:val="clear" w:color="auto" w:fill="auto"/>
            <w:vAlign w:val="bottom"/>
          </w:tcPr>
          <w:p w14:paraId="5803DB57" w14:textId="16C5E46E" w:rsidR="00475036" w:rsidRPr="00D7668D" w:rsidRDefault="00475036" w:rsidP="003E158F">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jc w:val="right"/>
              <w:rPr>
                <w:rFonts w:ascii="Angsana New" w:eastAsiaTheme="minorHAnsi" w:hAnsi="Angsana New"/>
                <w:sz w:val="26"/>
                <w:szCs w:val="26"/>
                <w:lang w:eastAsia="en-US"/>
              </w:rPr>
            </w:pPr>
            <w:r w:rsidRPr="00D7668D">
              <w:rPr>
                <w:rFonts w:ascii="Angsana New" w:eastAsiaTheme="minorHAnsi" w:hAnsi="Angsana New"/>
                <w:sz w:val="26"/>
                <w:szCs w:val="26"/>
                <w:lang w:eastAsia="en-US"/>
              </w:rPr>
              <w:t>-</w:t>
            </w:r>
          </w:p>
        </w:tc>
      </w:tr>
      <w:tr w:rsidR="00475036" w:rsidRPr="00D7668D" w14:paraId="0C731E07" w14:textId="77777777" w:rsidTr="003E158F">
        <w:tc>
          <w:tcPr>
            <w:tcW w:w="2545" w:type="dxa"/>
            <w:vAlign w:val="bottom"/>
          </w:tcPr>
          <w:p w14:paraId="27F542A9" w14:textId="7A976E98" w:rsidR="00475036" w:rsidRPr="00D7668D" w:rsidRDefault="00475036" w:rsidP="003E158F">
            <w:pPr>
              <w:spacing w:after="0" w:line="320" w:lineRule="exact"/>
              <w:ind w:left="181"/>
              <w:rPr>
                <w:rFonts w:ascii="Angsana New" w:hAnsi="Angsana New" w:cs="Angsana New"/>
                <w:sz w:val="28"/>
                <w:cs/>
              </w:rPr>
            </w:pPr>
            <w:r w:rsidRPr="00D7668D">
              <w:rPr>
                <w:rFonts w:ascii="Angsana New" w:hAnsi="Angsana New" w:cs="Angsana New"/>
                <w:sz w:val="28"/>
                <w:cs/>
              </w:rPr>
              <w:t xml:space="preserve">- </w:t>
            </w:r>
            <w:r w:rsidRPr="00D7668D">
              <w:rPr>
                <w:rFonts w:ascii="Angsana New" w:hAnsi="Angsana New" w:cs="Angsana New"/>
                <w:sz w:val="28"/>
              </w:rPr>
              <w:t>Prepaid expenses</w:t>
            </w:r>
          </w:p>
        </w:tc>
        <w:tc>
          <w:tcPr>
            <w:tcW w:w="710" w:type="dxa"/>
          </w:tcPr>
          <w:p w14:paraId="070B1122" w14:textId="77777777" w:rsidR="00475036" w:rsidRPr="00D7668D" w:rsidRDefault="00475036" w:rsidP="003E158F">
            <w:pPr>
              <w:spacing w:after="0" w:line="320" w:lineRule="exact"/>
              <w:jc w:val="center"/>
              <w:rPr>
                <w:rFonts w:ascii="Angsana New" w:hAnsi="Angsana New" w:cs="Angsana New"/>
                <w:sz w:val="28"/>
                <w:lang w:val="en-GB"/>
              </w:rPr>
            </w:pPr>
          </w:p>
        </w:tc>
        <w:tc>
          <w:tcPr>
            <w:tcW w:w="1558" w:type="dxa"/>
            <w:shd w:val="clear" w:color="auto" w:fill="auto"/>
            <w:vAlign w:val="bottom"/>
          </w:tcPr>
          <w:p w14:paraId="4E9D009F" w14:textId="2D2FF828" w:rsidR="00475036" w:rsidRPr="00D7668D" w:rsidRDefault="00475036"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293,134,424</w:t>
            </w:r>
          </w:p>
        </w:tc>
        <w:tc>
          <w:tcPr>
            <w:tcW w:w="1559" w:type="dxa"/>
            <w:shd w:val="clear" w:color="auto" w:fill="auto"/>
            <w:vAlign w:val="bottom"/>
          </w:tcPr>
          <w:p w14:paraId="782DA13C" w14:textId="3B029B05" w:rsidR="00475036" w:rsidRPr="00D7668D" w:rsidRDefault="00475036"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71,293,598</w:t>
            </w:r>
          </w:p>
        </w:tc>
        <w:tc>
          <w:tcPr>
            <w:tcW w:w="1559" w:type="dxa"/>
            <w:tcBorders>
              <w:top w:val="nil"/>
              <w:left w:val="nil"/>
              <w:bottom w:val="nil"/>
              <w:right w:val="nil"/>
            </w:tcBorders>
            <w:shd w:val="clear" w:color="auto" w:fill="auto"/>
            <w:vAlign w:val="bottom"/>
          </w:tcPr>
          <w:p w14:paraId="098F73F6" w14:textId="7C016421" w:rsidR="00475036" w:rsidRPr="00D7668D" w:rsidRDefault="00475036"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12,021,077</w:t>
            </w:r>
          </w:p>
        </w:tc>
        <w:tc>
          <w:tcPr>
            <w:tcW w:w="1560" w:type="dxa"/>
            <w:tcBorders>
              <w:top w:val="nil"/>
              <w:left w:val="nil"/>
              <w:bottom w:val="nil"/>
              <w:right w:val="nil"/>
            </w:tcBorders>
            <w:shd w:val="clear" w:color="auto" w:fill="auto"/>
            <w:vAlign w:val="bottom"/>
          </w:tcPr>
          <w:p w14:paraId="5F604CE7" w14:textId="612C086F" w:rsidR="00475036" w:rsidRPr="00D7668D" w:rsidRDefault="00475036" w:rsidP="003E158F">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jc w:val="right"/>
              <w:rPr>
                <w:rFonts w:ascii="Angsana New" w:eastAsiaTheme="minorHAnsi" w:hAnsi="Angsana New"/>
                <w:sz w:val="26"/>
                <w:szCs w:val="26"/>
                <w:cs/>
                <w:lang w:eastAsia="en-US"/>
              </w:rPr>
            </w:pPr>
            <w:r w:rsidRPr="00D7668D">
              <w:rPr>
                <w:rFonts w:ascii="Angsana New" w:eastAsiaTheme="minorHAnsi" w:hAnsi="Angsana New"/>
                <w:sz w:val="26"/>
                <w:szCs w:val="26"/>
                <w:lang w:eastAsia="en-US"/>
              </w:rPr>
              <w:t>10,069,479</w:t>
            </w:r>
          </w:p>
        </w:tc>
      </w:tr>
      <w:tr w:rsidR="00475036" w:rsidRPr="00D7668D" w14:paraId="00DD34CA" w14:textId="77777777" w:rsidTr="003E158F">
        <w:tc>
          <w:tcPr>
            <w:tcW w:w="2545" w:type="dxa"/>
            <w:vAlign w:val="bottom"/>
          </w:tcPr>
          <w:p w14:paraId="3753996E" w14:textId="27AE2491" w:rsidR="00475036" w:rsidRPr="00D7668D" w:rsidRDefault="00475036" w:rsidP="003E158F">
            <w:pPr>
              <w:spacing w:after="0" w:line="320" w:lineRule="exact"/>
              <w:ind w:left="181"/>
              <w:rPr>
                <w:rFonts w:ascii="Angsana New" w:hAnsi="Angsana New" w:cs="Angsana New"/>
                <w:sz w:val="28"/>
              </w:rPr>
            </w:pPr>
            <w:r w:rsidRPr="00D7668D">
              <w:rPr>
                <w:rFonts w:ascii="Angsana New" w:hAnsi="Angsana New" w:cs="Angsana New"/>
                <w:sz w:val="28"/>
                <w:cs/>
              </w:rPr>
              <w:t xml:space="preserve">- </w:t>
            </w:r>
            <w:r w:rsidRPr="00D7668D">
              <w:rPr>
                <w:rFonts w:ascii="Angsana New" w:hAnsi="Angsana New" w:cs="Angsana New"/>
                <w:sz w:val="28"/>
              </w:rPr>
              <w:t>Deposit for goods</w:t>
            </w:r>
          </w:p>
        </w:tc>
        <w:tc>
          <w:tcPr>
            <w:tcW w:w="710" w:type="dxa"/>
          </w:tcPr>
          <w:p w14:paraId="1D31F538" w14:textId="77777777" w:rsidR="00475036" w:rsidRPr="00D7668D" w:rsidRDefault="00475036" w:rsidP="003E158F">
            <w:pPr>
              <w:spacing w:after="0" w:line="320" w:lineRule="exact"/>
              <w:jc w:val="center"/>
              <w:rPr>
                <w:rFonts w:ascii="Angsana New" w:hAnsi="Angsana New" w:cs="Angsana New"/>
                <w:sz w:val="28"/>
                <w:cs/>
                <w:lang w:val="en-GB"/>
              </w:rPr>
            </w:pPr>
          </w:p>
        </w:tc>
        <w:tc>
          <w:tcPr>
            <w:tcW w:w="1558" w:type="dxa"/>
            <w:shd w:val="clear" w:color="auto" w:fill="auto"/>
            <w:vAlign w:val="bottom"/>
          </w:tcPr>
          <w:p w14:paraId="20991A2C" w14:textId="254D31A8" w:rsidR="00475036" w:rsidRPr="00D7668D" w:rsidRDefault="00475036"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128,998,516</w:t>
            </w:r>
          </w:p>
        </w:tc>
        <w:tc>
          <w:tcPr>
            <w:tcW w:w="1559" w:type="dxa"/>
            <w:shd w:val="clear" w:color="auto" w:fill="auto"/>
            <w:vAlign w:val="bottom"/>
          </w:tcPr>
          <w:p w14:paraId="2C8DBFA2" w14:textId="59C5EC86" w:rsidR="00475036" w:rsidRPr="00D7668D" w:rsidRDefault="00475036"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142,828,593</w:t>
            </w:r>
          </w:p>
        </w:tc>
        <w:tc>
          <w:tcPr>
            <w:tcW w:w="1559" w:type="dxa"/>
            <w:tcBorders>
              <w:top w:val="nil"/>
              <w:left w:val="nil"/>
              <w:bottom w:val="nil"/>
              <w:right w:val="nil"/>
            </w:tcBorders>
            <w:shd w:val="clear" w:color="auto" w:fill="auto"/>
            <w:vAlign w:val="bottom"/>
          </w:tcPr>
          <w:p w14:paraId="54FD85CA" w14:textId="190387E6" w:rsidR="00475036" w:rsidRPr="00D7668D" w:rsidRDefault="00475036"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360,035</w:t>
            </w:r>
          </w:p>
        </w:tc>
        <w:tc>
          <w:tcPr>
            <w:tcW w:w="1560" w:type="dxa"/>
            <w:tcBorders>
              <w:top w:val="nil"/>
              <w:left w:val="nil"/>
              <w:bottom w:val="nil"/>
              <w:right w:val="nil"/>
            </w:tcBorders>
            <w:shd w:val="clear" w:color="auto" w:fill="auto"/>
            <w:vAlign w:val="bottom"/>
          </w:tcPr>
          <w:p w14:paraId="1D026B5B" w14:textId="1DFB6AC8" w:rsidR="00475036" w:rsidRPr="00D7668D" w:rsidRDefault="00475036" w:rsidP="003E158F">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jc w:val="right"/>
              <w:rPr>
                <w:rFonts w:ascii="Angsana New" w:eastAsiaTheme="minorHAnsi" w:hAnsi="Angsana New"/>
                <w:sz w:val="26"/>
                <w:szCs w:val="26"/>
                <w:cs/>
                <w:lang w:eastAsia="en-US"/>
              </w:rPr>
            </w:pPr>
            <w:r w:rsidRPr="00D7668D">
              <w:rPr>
                <w:rFonts w:ascii="Angsana New" w:eastAsiaTheme="minorHAnsi" w:hAnsi="Angsana New"/>
                <w:sz w:val="26"/>
                <w:szCs w:val="26"/>
                <w:lang w:eastAsia="en-US"/>
              </w:rPr>
              <w:t>180,250</w:t>
            </w:r>
          </w:p>
        </w:tc>
      </w:tr>
      <w:tr w:rsidR="00475036" w:rsidRPr="00D7668D" w14:paraId="6C9ECEDE" w14:textId="77777777" w:rsidTr="003E158F">
        <w:tc>
          <w:tcPr>
            <w:tcW w:w="2545" w:type="dxa"/>
            <w:vAlign w:val="bottom"/>
          </w:tcPr>
          <w:p w14:paraId="413EDBBC" w14:textId="09CD2951" w:rsidR="00475036" w:rsidRPr="00D7668D" w:rsidRDefault="00475036" w:rsidP="003E158F">
            <w:pPr>
              <w:spacing w:after="0" w:line="320" w:lineRule="exact"/>
              <w:ind w:left="187"/>
              <w:rPr>
                <w:rFonts w:ascii="Angsana New" w:hAnsi="Angsana New" w:cs="Angsana New"/>
                <w:sz w:val="28"/>
                <w:cs/>
              </w:rPr>
            </w:pPr>
            <w:r w:rsidRPr="00D7668D">
              <w:rPr>
                <w:rFonts w:ascii="Angsana New" w:hAnsi="Angsana New" w:cs="Angsana New"/>
                <w:sz w:val="28"/>
                <w:cs/>
              </w:rPr>
              <w:t xml:space="preserve">- </w:t>
            </w:r>
            <w:r w:rsidRPr="00D7668D">
              <w:rPr>
                <w:rFonts w:ascii="Angsana New" w:hAnsi="Angsana New" w:cs="Angsana New"/>
                <w:sz w:val="28"/>
              </w:rPr>
              <w:t>Advance payment</w:t>
            </w:r>
          </w:p>
        </w:tc>
        <w:tc>
          <w:tcPr>
            <w:tcW w:w="710" w:type="dxa"/>
          </w:tcPr>
          <w:p w14:paraId="23809789" w14:textId="77777777" w:rsidR="00475036" w:rsidRPr="00D7668D" w:rsidRDefault="00475036" w:rsidP="003E158F">
            <w:pPr>
              <w:spacing w:after="0" w:line="320" w:lineRule="exact"/>
              <w:jc w:val="right"/>
              <w:rPr>
                <w:rFonts w:ascii="Angsana New" w:hAnsi="Angsana New" w:cs="Angsana New"/>
                <w:sz w:val="28"/>
                <w:lang w:val="en-GB"/>
              </w:rPr>
            </w:pPr>
          </w:p>
        </w:tc>
        <w:tc>
          <w:tcPr>
            <w:tcW w:w="1558" w:type="dxa"/>
            <w:shd w:val="clear" w:color="auto" w:fill="auto"/>
            <w:vAlign w:val="bottom"/>
          </w:tcPr>
          <w:p w14:paraId="174238B7" w14:textId="712F74C0" w:rsidR="00475036" w:rsidRPr="00D7668D" w:rsidRDefault="00475036"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46,664,339</w:t>
            </w:r>
          </w:p>
        </w:tc>
        <w:tc>
          <w:tcPr>
            <w:tcW w:w="1559" w:type="dxa"/>
            <w:shd w:val="clear" w:color="auto" w:fill="auto"/>
            <w:vAlign w:val="bottom"/>
          </w:tcPr>
          <w:p w14:paraId="62868511" w14:textId="080ACDA2" w:rsidR="00475036" w:rsidRPr="00D7668D" w:rsidRDefault="00475036"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6,716,489</w:t>
            </w:r>
          </w:p>
        </w:tc>
        <w:tc>
          <w:tcPr>
            <w:tcW w:w="1559" w:type="dxa"/>
            <w:tcBorders>
              <w:top w:val="nil"/>
              <w:left w:val="nil"/>
              <w:bottom w:val="nil"/>
              <w:right w:val="nil"/>
            </w:tcBorders>
            <w:shd w:val="clear" w:color="auto" w:fill="auto"/>
            <w:vAlign w:val="bottom"/>
          </w:tcPr>
          <w:p w14:paraId="5DABCD0B" w14:textId="76A318CE" w:rsidR="00475036" w:rsidRPr="00D7668D" w:rsidRDefault="00475036"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674,795</w:t>
            </w:r>
          </w:p>
        </w:tc>
        <w:tc>
          <w:tcPr>
            <w:tcW w:w="1560" w:type="dxa"/>
            <w:tcBorders>
              <w:top w:val="nil"/>
              <w:left w:val="nil"/>
              <w:bottom w:val="nil"/>
              <w:right w:val="nil"/>
            </w:tcBorders>
            <w:shd w:val="clear" w:color="auto" w:fill="auto"/>
            <w:vAlign w:val="bottom"/>
          </w:tcPr>
          <w:p w14:paraId="22E6001B" w14:textId="0E7D4C1C" w:rsidR="00475036" w:rsidRPr="00D7668D" w:rsidRDefault="00475036" w:rsidP="003E158F">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jc w:val="right"/>
              <w:rPr>
                <w:rFonts w:ascii="Angsana New" w:eastAsiaTheme="minorHAnsi" w:hAnsi="Angsana New"/>
                <w:sz w:val="26"/>
                <w:szCs w:val="26"/>
                <w:cs/>
                <w:lang w:eastAsia="en-US"/>
              </w:rPr>
            </w:pPr>
            <w:r w:rsidRPr="00D7668D">
              <w:rPr>
                <w:rFonts w:ascii="Angsana New" w:eastAsiaTheme="minorHAnsi" w:hAnsi="Angsana New"/>
                <w:sz w:val="26"/>
                <w:szCs w:val="26"/>
                <w:lang w:eastAsia="en-US"/>
              </w:rPr>
              <w:t>533,874</w:t>
            </w:r>
          </w:p>
        </w:tc>
      </w:tr>
      <w:tr w:rsidR="003E158F" w:rsidRPr="00D7668D" w14:paraId="23066B37" w14:textId="77777777" w:rsidTr="00D349C8">
        <w:tc>
          <w:tcPr>
            <w:tcW w:w="3255" w:type="dxa"/>
            <w:gridSpan w:val="2"/>
            <w:vAlign w:val="bottom"/>
          </w:tcPr>
          <w:p w14:paraId="0F5EAB9A" w14:textId="352B8D82" w:rsidR="003E158F" w:rsidRPr="00D7668D" w:rsidRDefault="003E158F" w:rsidP="003E158F">
            <w:pPr>
              <w:spacing w:after="0" w:line="320" w:lineRule="exact"/>
              <w:ind w:firstLine="176"/>
              <w:rPr>
                <w:rFonts w:ascii="Angsana New" w:hAnsi="Angsana New" w:cs="Angsana New"/>
                <w:sz w:val="28"/>
                <w:lang w:val="en-GB"/>
              </w:rPr>
            </w:pPr>
            <w:r w:rsidRPr="00D7668D">
              <w:rPr>
                <w:rFonts w:ascii="Angsana New" w:hAnsi="Angsana New" w:cs="Angsana New"/>
                <w:sz w:val="28"/>
                <w:cs/>
              </w:rPr>
              <w:t xml:space="preserve">- </w:t>
            </w:r>
            <w:r w:rsidRPr="00D7668D">
              <w:rPr>
                <w:rFonts w:ascii="Angsana New" w:hAnsi="Angsana New" w:cs="Angsana New"/>
                <w:sz w:val="28"/>
              </w:rPr>
              <w:t>Redeemed cheque receivable</w:t>
            </w:r>
          </w:p>
        </w:tc>
        <w:tc>
          <w:tcPr>
            <w:tcW w:w="1558" w:type="dxa"/>
            <w:shd w:val="clear" w:color="auto" w:fill="auto"/>
            <w:vAlign w:val="bottom"/>
          </w:tcPr>
          <w:p w14:paraId="3DE9E9F1" w14:textId="7AF1CFB2" w:rsidR="003E158F" w:rsidRPr="00D7668D" w:rsidRDefault="003E158F"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57,416,120</w:t>
            </w:r>
          </w:p>
        </w:tc>
        <w:tc>
          <w:tcPr>
            <w:tcW w:w="1559" w:type="dxa"/>
            <w:shd w:val="clear" w:color="auto" w:fill="auto"/>
            <w:vAlign w:val="bottom"/>
          </w:tcPr>
          <w:p w14:paraId="51C0A8D4" w14:textId="2F7E45F3" w:rsidR="003E158F" w:rsidRPr="00D7668D" w:rsidRDefault="003E158F"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rPr>
              <w:t>-</w:t>
            </w:r>
          </w:p>
        </w:tc>
        <w:tc>
          <w:tcPr>
            <w:tcW w:w="1559" w:type="dxa"/>
            <w:tcBorders>
              <w:top w:val="nil"/>
              <w:left w:val="nil"/>
              <w:bottom w:val="nil"/>
              <w:right w:val="nil"/>
            </w:tcBorders>
            <w:shd w:val="clear" w:color="auto" w:fill="auto"/>
            <w:vAlign w:val="bottom"/>
          </w:tcPr>
          <w:p w14:paraId="6719A488" w14:textId="77777777" w:rsidR="003E158F" w:rsidRPr="00D7668D" w:rsidRDefault="003E158F" w:rsidP="003E158F">
            <w:pPr>
              <w:spacing w:after="0" w:line="320" w:lineRule="exact"/>
              <w:jc w:val="right"/>
              <w:rPr>
                <w:rFonts w:ascii="Angsana New" w:hAnsi="Angsana New" w:cs="Angsana New"/>
                <w:sz w:val="26"/>
                <w:szCs w:val="26"/>
              </w:rPr>
            </w:pPr>
            <w:r w:rsidRPr="00D7668D">
              <w:rPr>
                <w:rFonts w:ascii="Angsana New" w:hAnsi="Angsana New" w:cs="Angsana New"/>
                <w:sz w:val="26"/>
                <w:szCs w:val="26"/>
                <w:cs/>
              </w:rPr>
              <w:t>-</w:t>
            </w:r>
          </w:p>
        </w:tc>
        <w:tc>
          <w:tcPr>
            <w:tcW w:w="1560" w:type="dxa"/>
            <w:tcBorders>
              <w:top w:val="nil"/>
              <w:left w:val="nil"/>
              <w:bottom w:val="nil"/>
              <w:right w:val="nil"/>
            </w:tcBorders>
            <w:shd w:val="clear" w:color="auto" w:fill="auto"/>
            <w:vAlign w:val="bottom"/>
          </w:tcPr>
          <w:p w14:paraId="5DC9D53D" w14:textId="0A52F17E" w:rsidR="003E158F" w:rsidRPr="00D7668D" w:rsidRDefault="003E158F" w:rsidP="003E158F">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jc w:val="right"/>
              <w:rPr>
                <w:rFonts w:ascii="Angsana New" w:eastAsiaTheme="minorHAnsi" w:hAnsi="Angsana New"/>
                <w:sz w:val="26"/>
                <w:szCs w:val="26"/>
                <w:lang w:eastAsia="en-US"/>
              </w:rPr>
            </w:pPr>
            <w:r w:rsidRPr="00D7668D">
              <w:rPr>
                <w:rFonts w:ascii="Angsana New" w:eastAsiaTheme="minorHAnsi" w:hAnsi="Angsana New"/>
                <w:sz w:val="26"/>
                <w:szCs w:val="26"/>
                <w:cs/>
                <w:lang w:eastAsia="en-US"/>
              </w:rPr>
              <w:t>-</w:t>
            </w:r>
          </w:p>
        </w:tc>
      </w:tr>
      <w:tr w:rsidR="0089607A" w:rsidRPr="00D7668D" w14:paraId="7BC212DE" w14:textId="77777777" w:rsidTr="003E158F">
        <w:tc>
          <w:tcPr>
            <w:tcW w:w="2545" w:type="dxa"/>
            <w:vAlign w:val="bottom"/>
          </w:tcPr>
          <w:p w14:paraId="484BDF97" w14:textId="30CEEA90" w:rsidR="0089607A" w:rsidRPr="00D7668D" w:rsidRDefault="0089607A" w:rsidP="003E158F">
            <w:pPr>
              <w:spacing w:after="0" w:line="320" w:lineRule="exact"/>
              <w:ind w:left="187"/>
              <w:rPr>
                <w:rFonts w:ascii="Angsana New" w:hAnsi="Angsana New" w:cs="Angsana New"/>
                <w:sz w:val="28"/>
              </w:rPr>
            </w:pPr>
            <w:r w:rsidRPr="00D7668D">
              <w:rPr>
                <w:rFonts w:ascii="Angsana New" w:hAnsi="Angsana New" w:cs="Angsana New"/>
                <w:sz w:val="28"/>
                <w:cs/>
              </w:rPr>
              <w:t xml:space="preserve">- </w:t>
            </w:r>
            <w:r w:rsidRPr="00D7668D">
              <w:rPr>
                <w:rFonts w:ascii="Angsana New" w:hAnsi="Angsana New" w:cs="Angsana New"/>
                <w:sz w:val="28"/>
              </w:rPr>
              <w:t>Others</w:t>
            </w:r>
          </w:p>
        </w:tc>
        <w:tc>
          <w:tcPr>
            <w:tcW w:w="710" w:type="dxa"/>
          </w:tcPr>
          <w:p w14:paraId="21CD900E" w14:textId="77777777" w:rsidR="0089607A" w:rsidRPr="00D7668D" w:rsidRDefault="0089607A" w:rsidP="003E158F">
            <w:pPr>
              <w:spacing w:after="0" w:line="320" w:lineRule="exact"/>
              <w:jc w:val="right"/>
              <w:rPr>
                <w:rFonts w:ascii="Angsana New" w:hAnsi="Angsana New" w:cs="Angsana New"/>
                <w:sz w:val="28"/>
                <w:lang w:val="en-GB"/>
              </w:rPr>
            </w:pPr>
          </w:p>
        </w:tc>
        <w:tc>
          <w:tcPr>
            <w:tcW w:w="1558" w:type="dxa"/>
            <w:shd w:val="clear" w:color="auto" w:fill="auto"/>
            <w:vAlign w:val="bottom"/>
          </w:tcPr>
          <w:p w14:paraId="661C27A6" w14:textId="6B8324E6" w:rsidR="0089607A" w:rsidRPr="00D7668D" w:rsidRDefault="0089607A" w:rsidP="003E158F">
            <w:pPr>
              <w:pBdr>
                <w:bottom w:val="single" w:sz="4" w:space="1" w:color="auto"/>
              </w:pBdr>
              <w:spacing w:after="0" w:line="320" w:lineRule="exact"/>
              <w:jc w:val="right"/>
              <w:rPr>
                <w:rFonts w:ascii="Angsana New" w:hAnsi="Angsana New" w:cs="Angsana New"/>
                <w:sz w:val="26"/>
                <w:szCs w:val="26"/>
                <w:cs/>
              </w:rPr>
            </w:pPr>
            <w:r w:rsidRPr="00D7668D">
              <w:rPr>
                <w:rFonts w:ascii="Angsana New" w:hAnsi="Angsana New" w:cs="Angsana New"/>
                <w:sz w:val="26"/>
                <w:szCs w:val="26"/>
              </w:rPr>
              <w:t>493,020</w:t>
            </w:r>
          </w:p>
        </w:tc>
        <w:tc>
          <w:tcPr>
            <w:tcW w:w="1559" w:type="dxa"/>
            <w:shd w:val="clear" w:color="auto" w:fill="auto"/>
            <w:vAlign w:val="bottom"/>
          </w:tcPr>
          <w:p w14:paraId="6129FED8" w14:textId="4988F88E" w:rsidR="0089607A" w:rsidRPr="00D7668D" w:rsidRDefault="0089607A" w:rsidP="003E158F">
            <w:pPr>
              <w:pBdr>
                <w:bottom w:val="single" w:sz="4" w:space="1" w:color="auto"/>
              </w:pBdr>
              <w:spacing w:after="0" w:line="320" w:lineRule="exact"/>
              <w:jc w:val="right"/>
              <w:rPr>
                <w:rFonts w:ascii="Angsana New" w:hAnsi="Angsana New" w:cs="Angsana New"/>
                <w:sz w:val="26"/>
                <w:szCs w:val="26"/>
              </w:rPr>
            </w:pPr>
            <w:r w:rsidRPr="00D7668D">
              <w:rPr>
                <w:rFonts w:ascii="Angsana New" w:hAnsi="Angsana New" w:cs="Angsana New"/>
                <w:sz w:val="26"/>
                <w:szCs w:val="26"/>
              </w:rPr>
              <w:t>5,146,290</w:t>
            </w:r>
          </w:p>
        </w:tc>
        <w:tc>
          <w:tcPr>
            <w:tcW w:w="1559" w:type="dxa"/>
            <w:tcBorders>
              <w:top w:val="nil"/>
              <w:left w:val="nil"/>
              <w:bottom w:val="nil"/>
              <w:right w:val="nil"/>
            </w:tcBorders>
            <w:shd w:val="clear" w:color="auto" w:fill="auto"/>
            <w:vAlign w:val="bottom"/>
          </w:tcPr>
          <w:p w14:paraId="232281C2" w14:textId="39D48CDF" w:rsidR="0089607A" w:rsidRPr="00D7668D" w:rsidRDefault="0089607A" w:rsidP="003E158F">
            <w:pPr>
              <w:pBdr>
                <w:bottom w:val="single" w:sz="4" w:space="1" w:color="auto"/>
              </w:pBdr>
              <w:spacing w:after="0" w:line="320" w:lineRule="exact"/>
              <w:jc w:val="right"/>
              <w:rPr>
                <w:rFonts w:ascii="Angsana New" w:hAnsi="Angsana New" w:cs="Angsana New"/>
                <w:sz w:val="26"/>
                <w:szCs w:val="26"/>
                <w:cs/>
              </w:rPr>
            </w:pPr>
            <w:r w:rsidRPr="00D7668D">
              <w:rPr>
                <w:rFonts w:ascii="Angsana New" w:hAnsi="Angsana New" w:cs="Angsana New"/>
                <w:sz w:val="26"/>
                <w:szCs w:val="26"/>
              </w:rPr>
              <w:t>70,000</w:t>
            </w:r>
          </w:p>
        </w:tc>
        <w:tc>
          <w:tcPr>
            <w:tcW w:w="1560" w:type="dxa"/>
            <w:tcBorders>
              <w:top w:val="nil"/>
              <w:left w:val="nil"/>
              <w:bottom w:val="nil"/>
              <w:right w:val="nil"/>
            </w:tcBorders>
            <w:shd w:val="clear" w:color="auto" w:fill="auto"/>
            <w:vAlign w:val="bottom"/>
          </w:tcPr>
          <w:p w14:paraId="7DD8A86B" w14:textId="4E99A1D0" w:rsidR="0089607A" w:rsidRPr="00D7668D" w:rsidRDefault="0089607A" w:rsidP="003E158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20" w:lineRule="exact"/>
              <w:jc w:val="right"/>
              <w:rPr>
                <w:rFonts w:ascii="Angsana New" w:eastAsiaTheme="minorHAnsi" w:hAnsi="Angsana New"/>
                <w:sz w:val="26"/>
                <w:szCs w:val="26"/>
                <w:lang w:eastAsia="en-US"/>
              </w:rPr>
            </w:pPr>
            <w:r w:rsidRPr="00D7668D">
              <w:rPr>
                <w:rFonts w:ascii="Angsana New" w:eastAsiaTheme="minorHAnsi" w:hAnsi="Angsana New"/>
                <w:sz w:val="26"/>
                <w:szCs w:val="26"/>
                <w:lang w:eastAsia="en-US"/>
              </w:rPr>
              <w:t>693,332</w:t>
            </w:r>
          </w:p>
        </w:tc>
      </w:tr>
      <w:tr w:rsidR="0089607A" w:rsidRPr="00D7668D" w14:paraId="4B7E4115" w14:textId="77777777" w:rsidTr="003E158F">
        <w:trPr>
          <w:trHeight w:val="80"/>
        </w:trPr>
        <w:tc>
          <w:tcPr>
            <w:tcW w:w="3255" w:type="dxa"/>
            <w:gridSpan w:val="2"/>
            <w:vAlign w:val="bottom"/>
          </w:tcPr>
          <w:p w14:paraId="5F5AD48B" w14:textId="7DEC3554" w:rsidR="0089607A" w:rsidRPr="00D7668D" w:rsidRDefault="0089607A" w:rsidP="003E158F">
            <w:pPr>
              <w:spacing w:after="0" w:line="320" w:lineRule="exact"/>
              <w:ind w:left="277"/>
              <w:rPr>
                <w:rFonts w:ascii="Angsana New" w:hAnsi="Angsana New" w:cs="Angsana New"/>
                <w:sz w:val="28"/>
              </w:rPr>
            </w:pPr>
            <w:r w:rsidRPr="00D7668D">
              <w:rPr>
                <w:rFonts w:ascii="Angsana New" w:hAnsi="Angsana New" w:cs="Angsana New"/>
                <w:sz w:val="28"/>
              </w:rPr>
              <w:t>Total other current receivables - net</w:t>
            </w:r>
          </w:p>
        </w:tc>
        <w:tc>
          <w:tcPr>
            <w:tcW w:w="1558" w:type="dxa"/>
            <w:shd w:val="clear" w:color="auto" w:fill="auto"/>
            <w:vAlign w:val="bottom"/>
          </w:tcPr>
          <w:p w14:paraId="3A98C91D" w14:textId="2A70EAA6" w:rsidR="0089607A" w:rsidRPr="00D7668D" w:rsidRDefault="0089607A" w:rsidP="003E158F">
            <w:pPr>
              <w:pBdr>
                <w:bottom w:val="single" w:sz="4" w:space="1" w:color="auto"/>
              </w:pBdr>
              <w:spacing w:after="0" w:line="320" w:lineRule="exact"/>
              <w:jc w:val="right"/>
              <w:rPr>
                <w:rFonts w:ascii="Angsana New" w:hAnsi="Angsana New" w:cs="Angsana New"/>
                <w:sz w:val="26"/>
                <w:szCs w:val="26"/>
              </w:rPr>
            </w:pPr>
            <w:r w:rsidRPr="00D7668D">
              <w:rPr>
                <w:rFonts w:ascii="Angsana New" w:hAnsi="Angsana New" w:cs="Angsana New"/>
                <w:sz w:val="26"/>
                <w:szCs w:val="26"/>
              </w:rPr>
              <w:t>613,181,255</w:t>
            </w:r>
          </w:p>
        </w:tc>
        <w:tc>
          <w:tcPr>
            <w:tcW w:w="1559" w:type="dxa"/>
            <w:shd w:val="clear" w:color="auto" w:fill="auto"/>
            <w:vAlign w:val="bottom"/>
          </w:tcPr>
          <w:p w14:paraId="1268379A" w14:textId="7F5486F6" w:rsidR="0089607A" w:rsidRPr="00D7668D" w:rsidRDefault="00045ABF" w:rsidP="003E158F">
            <w:pPr>
              <w:pBdr>
                <w:bottom w:val="single" w:sz="4" w:space="1" w:color="auto"/>
              </w:pBdr>
              <w:spacing w:after="0" w:line="320" w:lineRule="exact"/>
              <w:jc w:val="right"/>
              <w:rPr>
                <w:rFonts w:ascii="Angsana New" w:hAnsi="Angsana New" w:cs="Angsana New"/>
                <w:sz w:val="26"/>
                <w:szCs w:val="26"/>
              </w:rPr>
            </w:pPr>
            <w:r w:rsidRPr="00D7668D">
              <w:rPr>
                <w:rFonts w:ascii="Angsana New" w:hAnsi="Angsana New" w:cs="Angsana New" w:hint="cs"/>
                <w:sz w:val="26"/>
                <w:szCs w:val="26"/>
              </w:rPr>
              <w:t>300</w:t>
            </w:r>
            <w:r w:rsidR="0089607A" w:rsidRPr="00D7668D">
              <w:rPr>
                <w:rFonts w:ascii="Angsana New" w:hAnsi="Angsana New" w:cs="Angsana New"/>
                <w:sz w:val="26"/>
                <w:szCs w:val="26"/>
              </w:rPr>
              <w:t>,624,318</w:t>
            </w:r>
          </w:p>
        </w:tc>
        <w:tc>
          <w:tcPr>
            <w:tcW w:w="1559" w:type="dxa"/>
            <w:shd w:val="clear" w:color="auto" w:fill="auto"/>
            <w:vAlign w:val="bottom"/>
          </w:tcPr>
          <w:p w14:paraId="4329CF29" w14:textId="604D9DCF" w:rsidR="0089607A" w:rsidRPr="00D7668D" w:rsidRDefault="0089607A" w:rsidP="003E158F">
            <w:pPr>
              <w:pBdr>
                <w:bottom w:val="single" w:sz="4" w:space="1" w:color="auto"/>
              </w:pBdr>
              <w:spacing w:after="0" w:line="320" w:lineRule="exact"/>
              <w:jc w:val="right"/>
              <w:rPr>
                <w:rFonts w:ascii="Angsana New" w:hAnsi="Angsana New" w:cs="Angsana New"/>
                <w:sz w:val="26"/>
                <w:szCs w:val="26"/>
              </w:rPr>
            </w:pPr>
            <w:r w:rsidRPr="00D7668D">
              <w:rPr>
                <w:rFonts w:ascii="Angsana New" w:hAnsi="Angsana New" w:cs="Angsana New"/>
                <w:sz w:val="26"/>
                <w:szCs w:val="26"/>
              </w:rPr>
              <w:t>624,245,755</w:t>
            </w:r>
          </w:p>
        </w:tc>
        <w:tc>
          <w:tcPr>
            <w:tcW w:w="1560" w:type="dxa"/>
            <w:shd w:val="clear" w:color="auto" w:fill="auto"/>
            <w:vAlign w:val="bottom"/>
          </w:tcPr>
          <w:p w14:paraId="35FD24EC" w14:textId="5C91D2B0" w:rsidR="0089607A" w:rsidRPr="00D7668D" w:rsidRDefault="00045ABF" w:rsidP="003E158F">
            <w:pPr>
              <w:pBdr>
                <w:bottom w:val="single" w:sz="4" w:space="1" w:color="auto"/>
              </w:pBdr>
              <w:spacing w:after="0" w:line="320" w:lineRule="exact"/>
              <w:jc w:val="right"/>
              <w:rPr>
                <w:rFonts w:ascii="Angsana New" w:hAnsi="Angsana New" w:cs="Angsana New"/>
                <w:sz w:val="26"/>
                <w:szCs w:val="26"/>
              </w:rPr>
            </w:pPr>
            <w:r w:rsidRPr="00D7668D">
              <w:rPr>
                <w:rFonts w:ascii="Angsana New" w:hAnsi="Angsana New" w:cs="Angsana New" w:hint="cs"/>
                <w:sz w:val="26"/>
                <w:szCs w:val="26"/>
              </w:rPr>
              <w:t>336</w:t>
            </w:r>
            <w:r w:rsidR="0089607A" w:rsidRPr="00D7668D">
              <w:rPr>
                <w:rFonts w:ascii="Angsana New" w:hAnsi="Angsana New" w:cs="Angsana New"/>
                <w:sz w:val="26"/>
                <w:szCs w:val="26"/>
              </w:rPr>
              <w:t>,409,576</w:t>
            </w:r>
          </w:p>
        </w:tc>
      </w:tr>
      <w:tr w:rsidR="0089607A" w:rsidRPr="00D7668D" w14:paraId="4095C421" w14:textId="77777777" w:rsidTr="003E158F">
        <w:trPr>
          <w:trHeight w:val="827"/>
        </w:trPr>
        <w:tc>
          <w:tcPr>
            <w:tcW w:w="3255" w:type="dxa"/>
            <w:gridSpan w:val="2"/>
            <w:vAlign w:val="center"/>
          </w:tcPr>
          <w:p w14:paraId="64EF054F" w14:textId="54E6B8BC" w:rsidR="0089607A" w:rsidRPr="00D7668D" w:rsidRDefault="0089607A" w:rsidP="003E158F">
            <w:pPr>
              <w:spacing w:after="0" w:line="320" w:lineRule="exact"/>
              <w:ind w:left="277" w:hanging="284"/>
              <w:rPr>
                <w:rFonts w:ascii="Angsana New" w:hAnsi="Angsana New" w:cs="Angsana New"/>
                <w:sz w:val="28"/>
              </w:rPr>
            </w:pPr>
            <w:r w:rsidRPr="00D7668D">
              <w:rPr>
                <w:rFonts w:ascii="Angsana New" w:hAnsi="Angsana New" w:cs="Angsana New"/>
                <w:sz w:val="28"/>
              </w:rPr>
              <w:t xml:space="preserve">Total trade accounts receivable and other </w:t>
            </w:r>
          </w:p>
          <w:p w14:paraId="4593AA2E" w14:textId="52D1340B" w:rsidR="0089607A" w:rsidRPr="00D7668D" w:rsidRDefault="0089607A" w:rsidP="003E158F">
            <w:pPr>
              <w:spacing w:after="0" w:line="320" w:lineRule="exact"/>
              <w:ind w:left="277"/>
              <w:rPr>
                <w:rFonts w:ascii="Angsana New" w:hAnsi="Angsana New" w:cs="Angsana New"/>
                <w:sz w:val="28"/>
              </w:rPr>
            </w:pPr>
            <w:r w:rsidRPr="00D7668D">
              <w:rPr>
                <w:rFonts w:ascii="Angsana New" w:hAnsi="Angsana New" w:cs="Angsana New"/>
                <w:sz w:val="28"/>
              </w:rPr>
              <w:t>current receivables - net</w:t>
            </w:r>
          </w:p>
        </w:tc>
        <w:tc>
          <w:tcPr>
            <w:tcW w:w="1558" w:type="dxa"/>
            <w:shd w:val="clear" w:color="auto" w:fill="auto"/>
            <w:vAlign w:val="bottom"/>
          </w:tcPr>
          <w:p w14:paraId="4CF48199" w14:textId="566AED82" w:rsidR="0089607A" w:rsidRPr="00D7668D" w:rsidRDefault="0089607A" w:rsidP="003E158F">
            <w:pPr>
              <w:pBdr>
                <w:bottom w:val="double" w:sz="4" w:space="1" w:color="auto"/>
              </w:pBdr>
              <w:spacing w:after="0" w:line="320" w:lineRule="exact"/>
              <w:jc w:val="right"/>
              <w:rPr>
                <w:rFonts w:ascii="Angsana New" w:hAnsi="Angsana New" w:cs="Angsana New"/>
                <w:sz w:val="26"/>
                <w:szCs w:val="26"/>
              </w:rPr>
            </w:pPr>
            <w:r w:rsidRPr="00D7668D">
              <w:rPr>
                <w:rFonts w:ascii="Angsana New" w:hAnsi="Angsana New" w:cs="Angsana New"/>
                <w:sz w:val="26"/>
                <w:szCs w:val="26"/>
              </w:rPr>
              <w:t>755,012,088</w:t>
            </w:r>
          </w:p>
        </w:tc>
        <w:tc>
          <w:tcPr>
            <w:tcW w:w="1559" w:type="dxa"/>
            <w:shd w:val="clear" w:color="auto" w:fill="auto"/>
            <w:vAlign w:val="bottom"/>
          </w:tcPr>
          <w:p w14:paraId="5B1CB115" w14:textId="50F7C8FD" w:rsidR="0089607A" w:rsidRPr="00D7668D" w:rsidRDefault="00045ABF" w:rsidP="003E158F">
            <w:pPr>
              <w:pBdr>
                <w:bottom w:val="double" w:sz="4" w:space="1" w:color="auto"/>
              </w:pBdr>
              <w:spacing w:after="0" w:line="320" w:lineRule="exact"/>
              <w:jc w:val="right"/>
              <w:rPr>
                <w:rFonts w:ascii="Angsana New" w:hAnsi="Angsana New" w:cs="Angsana New"/>
                <w:sz w:val="26"/>
                <w:szCs w:val="26"/>
              </w:rPr>
            </w:pPr>
            <w:r w:rsidRPr="00D7668D">
              <w:rPr>
                <w:rFonts w:ascii="Angsana New" w:hAnsi="Angsana New" w:cs="Angsana New"/>
                <w:sz w:val="26"/>
                <w:szCs w:val="26"/>
              </w:rPr>
              <w:t>3</w:t>
            </w:r>
            <w:r w:rsidRPr="00D7668D">
              <w:rPr>
                <w:rFonts w:ascii="Angsana New" w:hAnsi="Angsana New" w:cs="Angsana New" w:hint="cs"/>
                <w:sz w:val="26"/>
                <w:szCs w:val="26"/>
              </w:rPr>
              <w:t>56</w:t>
            </w:r>
            <w:r w:rsidR="0089607A" w:rsidRPr="00D7668D">
              <w:rPr>
                <w:rFonts w:ascii="Angsana New" w:hAnsi="Angsana New" w:cs="Angsana New"/>
                <w:sz w:val="26"/>
                <w:szCs w:val="26"/>
              </w:rPr>
              <w:t>,185,816</w:t>
            </w:r>
          </w:p>
        </w:tc>
        <w:tc>
          <w:tcPr>
            <w:tcW w:w="1559" w:type="dxa"/>
            <w:shd w:val="clear" w:color="auto" w:fill="auto"/>
            <w:vAlign w:val="bottom"/>
          </w:tcPr>
          <w:p w14:paraId="76C25F0C" w14:textId="0ACC0F7B" w:rsidR="0089607A" w:rsidRPr="00D7668D" w:rsidRDefault="0089607A" w:rsidP="003E158F">
            <w:pPr>
              <w:pBdr>
                <w:bottom w:val="double" w:sz="4" w:space="1" w:color="auto"/>
              </w:pBdr>
              <w:spacing w:after="0" w:line="320" w:lineRule="exact"/>
              <w:jc w:val="right"/>
              <w:rPr>
                <w:rFonts w:ascii="Angsana New" w:hAnsi="Angsana New" w:cs="Angsana New"/>
                <w:sz w:val="26"/>
                <w:szCs w:val="26"/>
              </w:rPr>
            </w:pPr>
            <w:r w:rsidRPr="00D7668D">
              <w:rPr>
                <w:rFonts w:ascii="Angsana New" w:hAnsi="Angsana New" w:cs="Angsana New"/>
                <w:sz w:val="26"/>
                <w:szCs w:val="26"/>
              </w:rPr>
              <w:t>834,745,126</w:t>
            </w:r>
          </w:p>
        </w:tc>
        <w:tc>
          <w:tcPr>
            <w:tcW w:w="1560" w:type="dxa"/>
            <w:shd w:val="clear" w:color="auto" w:fill="auto"/>
            <w:vAlign w:val="bottom"/>
          </w:tcPr>
          <w:p w14:paraId="19C54932" w14:textId="09C06C3C" w:rsidR="0089607A" w:rsidRPr="00D7668D" w:rsidRDefault="00045ABF" w:rsidP="003E158F">
            <w:pPr>
              <w:pBdr>
                <w:bottom w:val="double" w:sz="4" w:space="1" w:color="auto"/>
              </w:pBdr>
              <w:spacing w:after="0" w:line="320" w:lineRule="exact"/>
              <w:jc w:val="right"/>
              <w:rPr>
                <w:rFonts w:ascii="Angsana New" w:hAnsi="Angsana New" w:cs="Angsana New"/>
                <w:sz w:val="26"/>
                <w:szCs w:val="26"/>
              </w:rPr>
            </w:pPr>
            <w:r w:rsidRPr="00D7668D">
              <w:rPr>
                <w:rFonts w:ascii="Angsana New" w:hAnsi="Angsana New" w:cs="Angsana New" w:hint="cs"/>
                <w:sz w:val="26"/>
                <w:szCs w:val="26"/>
              </w:rPr>
              <w:t>393</w:t>
            </w:r>
            <w:r w:rsidR="0089607A" w:rsidRPr="00D7668D">
              <w:rPr>
                <w:rFonts w:ascii="Angsana New" w:hAnsi="Angsana New" w:cs="Angsana New"/>
                <w:sz w:val="26"/>
                <w:szCs w:val="26"/>
              </w:rPr>
              <w:t>,955,135</w:t>
            </w:r>
          </w:p>
        </w:tc>
      </w:tr>
    </w:tbl>
    <w:p w14:paraId="1E6A3738" w14:textId="37F8B064" w:rsidR="00855139" w:rsidRPr="00D7668D" w:rsidRDefault="00855139" w:rsidP="003E158F">
      <w:pPr>
        <w:tabs>
          <w:tab w:val="left" w:pos="709"/>
        </w:tabs>
        <w:spacing w:before="120" w:after="0" w:line="320" w:lineRule="exact"/>
        <w:ind w:right="113" w:firstLine="709"/>
        <w:jc w:val="thaiDistribute"/>
        <w:rPr>
          <w:rFonts w:asciiTheme="majorBidi" w:hAnsiTheme="majorBidi" w:cstheme="majorBidi"/>
          <w:sz w:val="28"/>
        </w:rPr>
      </w:pPr>
      <w:r w:rsidRPr="00D7668D">
        <w:rPr>
          <w:rFonts w:asciiTheme="majorBidi" w:hAnsiTheme="majorBidi" w:cstheme="majorBidi"/>
          <w:sz w:val="28"/>
        </w:rPr>
        <w:t>The outstanding receivable are separated on aging as follows:</w:t>
      </w:r>
    </w:p>
    <w:tbl>
      <w:tblPr>
        <w:tblW w:w="9389" w:type="dxa"/>
        <w:tblInd w:w="534" w:type="dxa"/>
        <w:tblLayout w:type="fixed"/>
        <w:tblLook w:val="0000" w:firstRow="0" w:lastRow="0" w:firstColumn="0" w:lastColumn="0" w:noHBand="0" w:noVBand="0"/>
      </w:tblPr>
      <w:tblGrid>
        <w:gridCol w:w="2583"/>
        <w:gridCol w:w="1701"/>
        <w:gridCol w:w="1701"/>
        <w:gridCol w:w="1701"/>
        <w:gridCol w:w="1703"/>
      </w:tblGrid>
      <w:tr w:rsidR="00855139" w:rsidRPr="00D7668D" w14:paraId="03D81B37" w14:textId="77777777" w:rsidTr="00CD2546">
        <w:tc>
          <w:tcPr>
            <w:tcW w:w="2583" w:type="dxa"/>
            <w:vAlign w:val="bottom"/>
          </w:tcPr>
          <w:p w14:paraId="773E1466" w14:textId="77777777" w:rsidR="00855139" w:rsidRPr="00D7668D" w:rsidRDefault="00855139" w:rsidP="003E158F">
            <w:pPr>
              <w:spacing w:after="0" w:line="320" w:lineRule="exact"/>
              <w:ind w:left="33"/>
              <w:rPr>
                <w:rFonts w:ascii="Angsana New" w:hAnsi="Angsana New" w:cs="Angsana New"/>
                <w:snapToGrid w:val="0"/>
                <w:spacing w:val="-4"/>
                <w:sz w:val="28"/>
                <w:cs/>
                <w:lang w:val="en-GB"/>
              </w:rPr>
            </w:pPr>
          </w:p>
        </w:tc>
        <w:tc>
          <w:tcPr>
            <w:tcW w:w="6806" w:type="dxa"/>
            <w:gridSpan w:val="4"/>
            <w:vAlign w:val="bottom"/>
          </w:tcPr>
          <w:p w14:paraId="23A1737C" w14:textId="4EA494D0" w:rsidR="00855139" w:rsidRPr="00D7668D" w:rsidRDefault="00A515B1" w:rsidP="003E158F">
            <w:pPr>
              <w:pStyle w:val="a"/>
              <w:pBdr>
                <w:bottom w:val="single" w:sz="4" w:space="1" w:color="auto"/>
              </w:pBdr>
              <w:spacing w:line="320" w:lineRule="exact"/>
              <w:ind w:right="0"/>
              <w:jc w:val="right"/>
              <w:rPr>
                <w:rFonts w:ascii="Angsana New" w:hAnsi="Angsana New" w:cs="Angsana New"/>
                <w:b/>
                <w:bCs/>
                <w:snapToGrid w:val="0"/>
                <w:spacing w:val="-4"/>
                <w:cs/>
              </w:rPr>
            </w:pPr>
            <w:r w:rsidRPr="00D7668D">
              <w:rPr>
                <w:rFonts w:ascii="Angsana New" w:hAnsi="Angsana New" w:cs="Angsana New"/>
                <w:cs/>
              </w:rPr>
              <w:t>Unit: Baht</w:t>
            </w:r>
          </w:p>
        </w:tc>
      </w:tr>
      <w:tr w:rsidR="00A515B1" w:rsidRPr="00D7668D" w14:paraId="7FBB22A8" w14:textId="77777777" w:rsidTr="00CD2546">
        <w:tc>
          <w:tcPr>
            <w:tcW w:w="2583" w:type="dxa"/>
            <w:vAlign w:val="bottom"/>
          </w:tcPr>
          <w:p w14:paraId="1498C52E" w14:textId="77777777" w:rsidR="00A515B1" w:rsidRPr="00D7668D" w:rsidRDefault="00A515B1" w:rsidP="003E158F">
            <w:pPr>
              <w:spacing w:after="0" w:line="320" w:lineRule="exact"/>
              <w:ind w:left="33"/>
              <w:rPr>
                <w:rFonts w:ascii="Angsana New" w:hAnsi="Angsana New" w:cs="Angsana New"/>
                <w:snapToGrid w:val="0"/>
                <w:spacing w:val="-4"/>
                <w:sz w:val="28"/>
              </w:rPr>
            </w:pPr>
          </w:p>
        </w:tc>
        <w:tc>
          <w:tcPr>
            <w:tcW w:w="3402" w:type="dxa"/>
            <w:gridSpan w:val="2"/>
            <w:vAlign w:val="bottom"/>
          </w:tcPr>
          <w:p w14:paraId="43D13207" w14:textId="350B6BD1" w:rsidR="00A515B1" w:rsidRPr="00D7668D" w:rsidRDefault="00A515B1" w:rsidP="003E158F">
            <w:pPr>
              <w:pStyle w:val="a"/>
              <w:pBdr>
                <w:bottom w:val="single" w:sz="4" w:space="1" w:color="auto"/>
              </w:pBdr>
              <w:spacing w:line="320" w:lineRule="exact"/>
              <w:ind w:right="0"/>
              <w:jc w:val="center"/>
              <w:rPr>
                <w:rFonts w:ascii="Angsana New" w:hAnsi="Angsana New" w:cs="Angsana New"/>
                <w:snapToGrid w:val="0"/>
                <w:sz w:val="24"/>
                <w:szCs w:val="24"/>
                <w:lang w:val="en-GB"/>
              </w:rPr>
            </w:pPr>
            <w:r w:rsidRPr="00D7668D">
              <w:rPr>
                <w:rFonts w:ascii="Angsana New" w:hAnsi="Angsana New" w:cs="Angsana New"/>
                <w:sz w:val="24"/>
                <w:szCs w:val="24"/>
                <w:cs/>
              </w:rPr>
              <w:t>Consolidated financial statements</w:t>
            </w:r>
          </w:p>
        </w:tc>
        <w:tc>
          <w:tcPr>
            <w:tcW w:w="3404" w:type="dxa"/>
            <w:gridSpan w:val="2"/>
            <w:vAlign w:val="bottom"/>
          </w:tcPr>
          <w:p w14:paraId="4B7918D9" w14:textId="72B8C56C" w:rsidR="00A515B1" w:rsidRPr="00D7668D" w:rsidRDefault="00A515B1" w:rsidP="003E158F">
            <w:pPr>
              <w:pStyle w:val="a"/>
              <w:pBdr>
                <w:bottom w:val="single" w:sz="4" w:space="1" w:color="auto"/>
              </w:pBdr>
              <w:spacing w:line="320" w:lineRule="exact"/>
              <w:ind w:right="0"/>
              <w:jc w:val="center"/>
              <w:rPr>
                <w:rFonts w:ascii="Angsana New" w:hAnsi="Angsana New" w:cs="Angsana New"/>
                <w:snapToGrid w:val="0"/>
                <w:sz w:val="24"/>
                <w:szCs w:val="24"/>
                <w:lang w:val="en-GB"/>
              </w:rPr>
            </w:pPr>
            <w:r w:rsidRPr="00D7668D">
              <w:rPr>
                <w:rFonts w:ascii="Angsana New" w:hAnsi="Angsana New" w:cs="Angsana New"/>
                <w:sz w:val="24"/>
                <w:szCs w:val="24"/>
                <w:cs/>
              </w:rPr>
              <w:t>Separate financial statements</w:t>
            </w:r>
          </w:p>
        </w:tc>
      </w:tr>
      <w:tr w:rsidR="0089607A" w:rsidRPr="00D7668D" w14:paraId="55A69A6C" w14:textId="77777777" w:rsidTr="00CD2546">
        <w:tc>
          <w:tcPr>
            <w:tcW w:w="2583" w:type="dxa"/>
            <w:vAlign w:val="bottom"/>
          </w:tcPr>
          <w:p w14:paraId="492D8177" w14:textId="77777777" w:rsidR="0089607A" w:rsidRPr="00D7668D" w:rsidRDefault="0089607A" w:rsidP="003E158F">
            <w:pPr>
              <w:spacing w:after="0" w:line="320" w:lineRule="exact"/>
              <w:ind w:left="33"/>
              <w:rPr>
                <w:rFonts w:ascii="Angsana New" w:hAnsi="Angsana New" w:cs="Angsana New"/>
                <w:snapToGrid w:val="0"/>
                <w:spacing w:val="-4"/>
                <w:sz w:val="28"/>
                <w:cs/>
                <w:lang w:val="en-GB"/>
              </w:rPr>
            </w:pPr>
          </w:p>
        </w:tc>
        <w:tc>
          <w:tcPr>
            <w:tcW w:w="1701" w:type="dxa"/>
            <w:vAlign w:val="bottom"/>
          </w:tcPr>
          <w:p w14:paraId="71CC8493" w14:textId="3C9B7A52" w:rsidR="0089607A" w:rsidRPr="00D7668D" w:rsidRDefault="0089607A" w:rsidP="003E158F">
            <w:pPr>
              <w:pStyle w:val="a"/>
              <w:pBdr>
                <w:bottom w:val="single" w:sz="4" w:space="1" w:color="auto"/>
              </w:pBdr>
              <w:spacing w:line="320" w:lineRule="exact"/>
              <w:ind w:right="0"/>
              <w:jc w:val="center"/>
              <w:rPr>
                <w:rFonts w:ascii="Angsana New" w:hAnsi="Angsana New" w:cs="Angsana New"/>
                <w:snapToGrid w:val="0"/>
                <w:sz w:val="24"/>
                <w:szCs w:val="24"/>
                <w:lang w:val="en-US"/>
              </w:rPr>
            </w:pPr>
            <w:r w:rsidRPr="00D7668D">
              <w:rPr>
                <w:rFonts w:ascii="Angsana New" w:hAnsi="Angsana New" w:cs="Angsana New"/>
                <w:snapToGrid w:val="0"/>
                <w:sz w:val="24"/>
                <w:szCs w:val="24"/>
                <w:cs/>
              </w:rPr>
              <w:t xml:space="preserve">December </w:t>
            </w:r>
            <w:r w:rsidR="00045ABF" w:rsidRPr="00D7668D">
              <w:rPr>
                <w:rFonts w:ascii="Angsana New" w:hAnsi="Angsana New" w:cs="Angsana New"/>
                <w:snapToGrid w:val="0"/>
                <w:sz w:val="24"/>
                <w:szCs w:val="24"/>
                <w:lang w:val="en-US"/>
              </w:rPr>
              <w:t>31</w:t>
            </w:r>
            <w:r w:rsidRPr="00D7668D">
              <w:rPr>
                <w:rFonts w:ascii="Angsana New" w:hAnsi="Angsana New" w:cs="Angsana New"/>
                <w:snapToGrid w:val="0"/>
                <w:sz w:val="24"/>
                <w:szCs w:val="24"/>
                <w:cs/>
              </w:rPr>
              <w:t xml:space="preserve">, </w:t>
            </w:r>
            <w:r w:rsidR="00045ABF" w:rsidRPr="00D7668D">
              <w:rPr>
                <w:rFonts w:ascii="Angsana New" w:hAnsi="Angsana New" w:cs="Angsana New"/>
                <w:snapToGrid w:val="0"/>
                <w:sz w:val="24"/>
                <w:szCs w:val="24"/>
                <w:lang w:val="en-US"/>
              </w:rPr>
              <w:t>202</w:t>
            </w:r>
            <w:r w:rsidR="00045ABF" w:rsidRPr="00D7668D">
              <w:rPr>
                <w:rFonts w:ascii="Angsana New" w:hAnsi="Angsana New" w:cs="Angsana New" w:hint="cs"/>
                <w:snapToGrid w:val="0"/>
                <w:sz w:val="24"/>
                <w:szCs w:val="24"/>
                <w:lang w:val="en-US"/>
              </w:rPr>
              <w:t>3</w:t>
            </w:r>
          </w:p>
        </w:tc>
        <w:tc>
          <w:tcPr>
            <w:tcW w:w="1701" w:type="dxa"/>
            <w:vAlign w:val="bottom"/>
          </w:tcPr>
          <w:p w14:paraId="4E06ED25" w14:textId="151BC1F6" w:rsidR="0089607A" w:rsidRPr="00D7668D" w:rsidRDefault="0089607A" w:rsidP="003E158F">
            <w:pPr>
              <w:pStyle w:val="a"/>
              <w:pBdr>
                <w:bottom w:val="single" w:sz="4" w:space="1" w:color="auto"/>
              </w:pBdr>
              <w:spacing w:line="320" w:lineRule="exact"/>
              <w:ind w:right="0"/>
              <w:jc w:val="center"/>
              <w:rPr>
                <w:rFonts w:ascii="Angsana New" w:hAnsi="Angsana New" w:cs="Angsana New"/>
                <w:snapToGrid w:val="0"/>
                <w:sz w:val="24"/>
                <w:szCs w:val="24"/>
                <w:lang w:val="en-US"/>
              </w:rPr>
            </w:pPr>
            <w:r w:rsidRPr="00D7668D">
              <w:rPr>
                <w:rFonts w:ascii="Angsana New" w:hAnsi="Angsana New" w:cs="Angsana New"/>
                <w:snapToGrid w:val="0"/>
                <w:sz w:val="24"/>
                <w:szCs w:val="24"/>
                <w:cs/>
              </w:rPr>
              <w:t xml:space="preserve">December </w:t>
            </w:r>
            <w:r w:rsidR="00045ABF" w:rsidRPr="00D7668D">
              <w:rPr>
                <w:rFonts w:ascii="Angsana New" w:hAnsi="Angsana New" w:cs="Angsana New"/>
                <w:snapToGrid w:val="0"/>
                <w:sz w:val="24"/>
                <w:szCs w:val="24"/>
                <w:lang w:val="en-US"/>
              </w:rPr>
              <w:t>31</w:t>
            </w:r>
            <w:r w:rsidRPr="00D7668D">
              <w:rPr>
                <w:rFonts w:ascii="Angsana New" w:hAnsi="Angsana New" w:cs="Angsana New"/>
                <w:snapToGrid w:val="0"/>
                <w:sz w:val="24"/>
                <w:szCs w:val="24"/>
                <w:cs/>
              </w:rPr>
              <w:t xml:space="preserve">, </w:t>
            </w:r>
            <w:r w:rsidR="00045ABF" w:rsidRPr="00D7668D">
              <w:rPr>
                <w:rFonts w:ascii="Angsana New" w:hAnsi="Angsana New" w:cs="Angsana New"/>
                <w:snapToGrid w:val="0"/>
                <w:sz w:val="24"/>
                <w:szCs w:val="24"/>
                <w:lang w:val="en-US"/>
              </w:rPr>
              <w:t>2022</w:t>
            </w:r>
          </w:p>
        </w:tc>
        <w:tc>
          <w:tcPr>
            <w:tcW w:w="1701" w:type="dxa"/>
            <w:vAlign w:val="bottom"/>
          </w:tcPr>
          <w:p w14:paraId="7AC47416" w14:textId="6ADDFAB6" w:rsidR="0089607A" w:rsidRPr="00D7668D" w:rsidRDefault="0089607A" w:rsidP="003E158F">
            <w:pPr>
              <w:pStyle w:val="a"/>
              <w:pBdr>
                <w:bottom w:val="single" w:sz="4" w:space="1" w:color="auto"/>
              </w:pBdr>
              <w:spacing w:line="320" w:lineRule="exact"/>
              <w:ind w:right="0"/>
              <w:jc w:val="center"/>
              <w:rPr>
                <w:rFonts w:ascii="Angsana New" w:hAnsi="Angsana New" w:cs="Angsana New"/>
                <w:snapToGrid w:val="0"/>
                <w:sz w:val="24"/>
                <w:szCs w:val="24"/>
                <w:lang w:val="en-US"/>
              </w:rPr>
            </w:pPr>
            <w:r w:rsidRPr="00D7668D">
              <w:rPr>
                <w:rFonts w:ascii="Angsana New" w:hAnsi="Angsana New" w:cs="Angsana New"/>
                <w:snapToGrid w:val="0"/>
                <w:sz w:val="24"/>
                <w:szCs w:val="24"/>
                <w:cs/>
              </w:rPr>
              <w:t xml:space="preserve">December </w:t>
            </w:r>
            <w:r w:rsidR="00045ABF" w:rsidRPr="00D7668D">
              <w:rPr>
                <w:rFonts w:ascii="Angsana New" w:hAnsi="Angsana New" w:cs="Angsana New"/>
                <w:snapToGrid w:val="0"/>
                <w:sz w:val="24"/>
                <w:szCs w:val="24"/>
                <w:lang w:val="en-US"/>
              </w:rPr>
              <w:t>31</w:t>
            </w:r>
            <w:r w:rsidRPr="00D7668D">
              <w:rPr>
                <w:rFonts w:ascii="Angsana New" w:hAnsi="Angsana New" w:cs="Angsana New"/>
                <w:snapToGrid w:val="0"/>
                <w:sz w:val="24"/>
                <w:szCs w:val="24"/>
                <w:cs/>
              </w:rPr>
              <w:t xml:space="preserve">, </w:t>
            </w:r>
            <w:r w:rsidR="00045ABF" w:rsidRPr="00D7668D">
              <w:rPr>
                <w:rFonts w:ascii="Angsana New" w:hAnsi="Angsana New" w:cs="Angsana New"/>
                <w:snapToGrid w:val="0"/>
                <w:sz w:val="24"/>
                <w:szCs w:val="24"/>
                <w:lang w:val="en-US"/>
              </w:rPr>
              <w:t>202</w:t>
            </w:r>
            <w:r w:rsidR="00045ABF" w:rsidRPr="00D7668D">
              <w:rPr>
                <w:rFonts w:ascii="Angsana New" w:hAnsi="Angsana New" w:cs="Angsana New" w:hint="cs"/>
                <w:snapToGrid w:val="0"/>
                <w:sz w:val="24"/>
                <w:szCs w:val="24"/>
                <w:lang w:val="en-US"/>
              </w:rPr>
              <w:t>3</w:t>
            </w:r>
          </w:p>
        </w:tc>
        <w:tc>
          <w:tcPr>
            <w:tcW w:w="1703" w:type="dxa"/>
            <w:vAlign w:val="bottom"/>
          </w:tcPr>
          <w:p w14:paraId="5DA6736A" w14:textId="3FA9D99D" w:rsidR="0089607A" w:rsidRPr="00D7668D" w:rsidRDefault="0089607A" w:rsidP="003E158F">
            <w:pPr>
              <w:pStyle w:val="a"/>
              <w:pBdr>
                <w:bottom w:val="single" w:sz="4" w:space="1" w:color="auto"/>
              </w:pBdr>
              <w:spacing w:line="320" w:lineRule="exact"/>
              <w:ind w:right="0"/>
              <w:jc w:val="center"/>
              <w:rPr>
                <w:rFonts w:ascii="Angsana New" w:hAnsi="Angsana New" w:cs="Angsana New"/>
                <w:snapToGrid w:val="0"/>
                <w:sz w:val="24"/>
                <w:szCs w:val="24"/>
                <w:lang w:val="en-US"/>
              </w:rPr>
            </w:pPr>
            <w:r w:rsidRPr="00D7668D">
              <w:rPr>
                <w:rFonts w:ascii="Angsana New" w:hAnsi="Angsana New" w:cs="Angsana New"/>
                <w:snapToGrid w:val="0"/>
                <w:sz w:val="24"/>
                <w:szCs w:val="24"/>
                <w:cs/>
              </w:rPr>
              <w:t xml:space="preserve">December </w:t>
            </w:r>
            <w:r w:rsidR="00045ABF" w:rsidRPr="00D7668D">
              <w:rPr>
                <w:rFonts w:ascii="Angsana New" w:hAnsi="Angsana New" w:cs="Angsana New"/>
                <w:snapToGrid w:val="0"/>
                <w:sz w:val="24"/>
                <w:szCs w:val="24"/>
                <w:lang w:val="en-US"/>
              </w:rPr>
              <w:t>31</w:t>
            </w:r>
            <w:r w:rsidRPr="00D7668D">
              <w:rPr>
                <w:rFonts w:ascii="Angsana New" w:hAnsi="Angsana New" w:cs="Angsana New"/>
                <w:snapToGrid w:val="0"/>
                <w:sz w:val="24"/>
                <w:szCs w:val="24"/>
                <w:cs/>
              </w:rPr>
              <w:t xml:space="preserve">, </w:t>
            </w:r>
            <w:r w:rsidR="00045ABF" w:rsidRPr="00D7668D">
              <w:rPr>
                <w:rFonts w:ascii="Angsana New" w:hAnsi="Angsana New" w:cs="Angsana New"/>
                <w:snapToGrid w:val="0"/>
                <w:sz w:val="24"/>
                <w:szCs w:val="24"/>
                <w:lang w:val="en-US"/>
              </w:rPr>
              <w:t>2022</w:t>
            </w:r>
          </w:p>
        </w:tc>
      </w:tr>
      <w:tr w:rsidR="0089607A" w:rsidRPr="00D7668D" w14:paraId="0397F58E" w14:textId="77777777" w:rsidTr="00CD2546">
        <w:tc>
          <w:tcPr>
            <w:tcW w:w="2583" w:type="dxa"/>
            <w:vAlign w:val="bottom"/>
          </w:tcPr>
          <w:p w14:paraId="737F172B" w14:textId="0FA6B3AB" w:rsidR="0089607A" w:rsidRPr="00D7668D" w:rsidRDefault="0089607A" w:rsidP="003E158F">
            <w:pPr>
              <w:tabs>
                <w:tab w:val="left" w:pos="2160"/>
              </w:tabs>
              <w:spacing w:after="0" w:line="320" w:lineRule="exact"/>
              <w:ind w:left="33" w:right="-43"/>
              <w:rPr>
                <w:rFonts w:ascii="Angsana New" w:hAnsi="Angsana New" w:cs="Angsana New"/>
                <w:sz w:val="28"/>
                <w:cs/>
              </w:rPr>
            </w:pPr>
            <w:r w:rsidRPr="00D7668D">
              <w:rPr>
                <w:rFonts w:ascii="Angsana New" w:hAnsi="Angsana New" w:cs="Angsana New"/>
                <w:sz w:val="28"/>
              </w:rPr>
              <w:t>In due</w:t>
            </w:r>
          </w:p>
        </w:tc>
        <w:tc>
          <w:tcPr>
            <w:tcW w:w="1701" w:type="dxa"/>
            <w:shd w:val="clear" w:color="auto" w:fill="auto"/>
            <w:vAlign w:val="bottom"/>
          </w:tcPr>
          <w:p w14:paraId="6DA8C913" w14:textId="486BC3F3" w:rsidR="0089607A" w:rsidRPr="00D7668D" w:rsidRDefault="0089607A" w:rsidP="003E158F">
            <w:pPr>
              <w:spacing w:after="0" w:line="320" w:lineRule="exact"/>
              <w:jc w:val="right"/>
              <w:rPr>
                <w:rFonts w:ascii="Angsana New" w:hAnsi="Angsana New" w:cs="Angsana New"/>
                <w:sz w:val="28"/>
                <w:lang w:val="en-GB"/>
              </w:rPr>
            </w:pPr>
            <w:r w:rsidRPr="00D7668D">
              <w:rPr>
                <w:rFonts w:ascii="Angsana New" w:hAnsi="Angsana New" w:cs="Angsana New"/>
                <w:sz w:val="28"/>
              </w:rPr>
              <w:t>80,244,764</w:t>
            </w:r>
          </w:p>
        </w:tc>
        <w:tc>
          <w:tcPr>
            <w:tcW w:w="1701" w:type="dxa"/>
            <w:shd w:val="clear" w:color="auto" w:fill="auto"/>
            <w:vAlign w:val="bottom"/>
          </w:tcPr>
          <w:p w14:paraId="7F36D2DD" w14:textId="2FFA6114" w:rsidR="0089607A" w:rsidRPr="00D7668D" w:rsidRDefault="00045ABF" w:rsidP="003E158F">
            <w:pPr>
              <w:spacing w:after="0" w:line="320" w:lineRule="exact"/>
              <w:jc w:val="right"/>
              <w:rPr>
                <w:rFonts w:ascii="Angsana New" w:hAnsi="Angsana New" w:cs="Angsana New"/>
                <w:sz w:val="28"/>
                <w:lang w:val="en-GB"/>
              </w:rPr>
            </w:pPr>
            <w:r w:rsidRPr="00D7668D">
              <w:rPr>
                <w:rFonts w:ascii="Angsana New" w:hAnsi="Angsana New" w:cs="Angsana New" w:hint="cs"/>
                <w:sz w:val="28"/>
              </w:rPr>
              <w:t>9</w:t>
            </w:r>
            <w:r w:rsidR="0089607A" w:rsidRPr="00D7668D">
              <w:rPr>
                <w:rFonts w:ascii="Angsana New" w:hAnsi="Angsana New" w:cs="Angsana New"/>
                <w:sz w:val="28"/>
              </w:rPr>
              <w:t>,446,467</w:t>
            </w:r>
          </w:p>
        </w:tc>
        <w:tc>
          <w:tcPr>
            <w:tcW w:w="1701" w:type="dxa"/>
            <w:shd w:val="clear" w:color="auto" w:fill="auto"/>
            <w:vAlign w:val="bottom"/>
          </w:tcPr>
          <w:p w14:paraId="754456F4" w14:textId="06F54F50" w:rsidR="0089607A" w:rsidRPr="00D7668D" w:rsidRDefault="0089607A" w:rsidP="003E158F">
            <w:pPr>
              <w:spacing w:after="0" w:line="320" w:lineRule="exact"/>
              <w:jc w:val="right"/>
              <w:rPr>
                <w:rFonts w:ascii="Angsana New" w:hAnsi="Angsana New" w:cs="Angsana New"/>
                <w:sz w:val="28"/>
                <w:lang w:val="en-GB"/>
              </w:rPr>
            </w:pPr>
            <w:r w:rsidRPr="00D7668D">
              <w:rPr>
                <w:rFonts w:ascii="Angsana New" w:hAnsi="Angsana New" w:cs="Angsana New"/>
                <w:sz w:val="28"/>
                <w:lang w:val="en-GB"/>
              </w:rPr>
              <w:t>80,629,227</w:t>
            </w:r>
          </w:p>
        </w:tc>
        <w:tc>
          <w:tcPr>
            <w:tcW w:w="1703" w:type="dxa"/>
            <w:shd w:val="clear" w:color="auto" w:fill="auto"/>
            <w:vAlign w:val="bottom"/>
          </w:tcPr>
          <w:p w14:paraId="59C8B36B" w14:textId="4A8D8819" w:rsidR="0089607A" w:rsidRPr="00D7668D" w:rsidRDefault="0089607A" w:rsidP="003E158F">
            <w:pPr>
              <w:spacing w:after="0" w:line="320" w:lineRule="exact"/>
              <w:jc w:val="right"/>
              <w:rPr>
                <w:rFonts w:ascii="Angsana New" w:hAnsi="Angsana New" w:cs="Angsana New"/>
                <w:sz w:val="28"/>
                <w:lang w:val="en-GB"/>
              </w:rPr>
            </w:pPr>
            <w:r w:rsidRPr="00D7668D">
              <w:rPr>
                <w:rFonts w:ascii="Angsana New" w:hAnsi="Angsana New" w:cs="Angsana New"/>
                <w:sz w:val="28"/>
                <w:lang w:val="en-GB"/>
              </w:rPr>
              <w:t>8,173,505</w:t>
            </w:r>
          </w:p>
        </w:tc>
      </w:tr>
      <w:tr w:rsidR="0089607A" w:rsidRPr="00D7668D" w14:paraId="6135A3A0" w14:textId="77777777" w:rsidTr="00CD2546">
        <w:tc>
          <w:tcPr>
            <w:tcW w:w="2583" w:type="dxa"/>
            <w:vAlign w:val="bottom"/>
          </w:tcPr>
          <w:p w14:paraId="77B3E85A" w14:textId="7C6F059B" w:rsidR="0089607A" w:rsidRPr="00D7668D" w:rsidRDefault="0089607A" w:rsidP="003E158F">
            <w:pPr>
              <w:tabs>
                <w:tab w:val="left" w:pos="2160"/>
              </w:tabs>
              <w:spacing w:after="0" w:line="320" w:lineRule="exact"/>
              <w:ind w:left="33" w:right="-43"/>
              <w:rPr>
                <w:rFonts w:ascii="Angsana New" w:hAnsi="Angsana New" w:cs="Angsana New"/>
                <w:sz w:val="28"/>
                <w:cs/>
              </w:rPr>
            </w:pPr>
            <w:r w:rsidRPr="00D7668D">
              <w:rPr>
                <w:rFonts w:ascii="Angsana New" w:hAnsi="Angsana New" w:cs="Angsana New"/>
                <w:sz w:val="28"/>
              </w:rPr>
              <w:t>Overdue</w:t>
            </w:r>
          </w:p>
        </w:tc>
        <w:tc>
          <w:tcPr>
            <w:tcW w:w="1701" w:type="dxa"/>
            <w:shd w:val="clear" w:color="auto" w:fill="auto"/>
            <w:vAlign w:val="bottom"/>
          </w:tcPr>
          <w:p w14:paraId="4BE5C57F" w14:textId="77777777" w:rsidR="0089607A" w:rsidRPr="00D7668D" w:rsidRDefault="0089607A" w:rsidP="003E158F">
            <w:pPr>
              <w:spacing w:after="0" w:line="320" w:lineRule="exact"/>
              <w:jc w:val="right"/>
              <w:rPr>
                <w:rFonts w:ascii="Angsana New" w:hAnsi="Angsana New" w:cs="Angsana New"/>
                <w:sz w:val="28"/>
                <w:lang w:val="en-GB"/>
              </w:rPr>
            </w:pPr>
          </w:p>
        </w:tc>
        <w:tc>
          <w:tcPr>
            <w:tcW w:w="1701" w:type="dxa"/>
            <w:shd w:val="clear" w:color="auto" w:fill="auto"/>
            <w:vAlign w:val="bottom"/>
          </w:tcPr>
          <w:p w14:paraId="48D67C44" w14:textId="77777777" w:rsidR="0089607A" w:rsidRPr="00D7668D" w:rsidRDefault="0089607A" w:rsidP="003E158F">
            <w:pPr>
              <w:spacing w:after="0" w:line="320" w:lineRule="exact"/>
              <w:jc w:val="right"/>
              <w:rPr>
                <w:rFonts w:ascii="Angsana New" w:hAnsi="Angsana New" w:cs="Angsana New"/>
                <w:sz w:val="28"/>
                <w:cs/>
                <w:lang w:val="en-GB"/>
              </w:rPr>
            </w:pPr>
          </w:p>
        </w:tc>
        <w:tc>
          <w:tcPr>
            <w:tcW w:w="1701" w:type="dxa"/>
            <w:shd w:val="clear" w:color="auto" w:fill="auto"/>
            <w:vAlign w:val="bottom"/>
          </w:tcPr>
          <w:p w14:paraId="676A2274" w14:textId="77777777" w:rsidR="0089607A" w:rsidRPr="00D7668D" w:rsidRDefault="0089607A" w:rsidP="003E158F">
            <w:pPr>
              <w:spacing w:after="0" w:line="320" w:lineRule="exact"/>
              <w:jc w:val="right"/>
              <w:rPr>
                <w:rFonts w:ascii="Angsana New" w:hAnsi="Angsana New" w:cs="Angsana New"/>
                <w:sz w:val="28"/>
                <w:lang w:val="en-GB"/>
              </w:rPr>
            </w:pPr>
          </w:p>
        </w:tc>
        <w:tc>
          <w:tcPr>
            <w:tcW w:w="1703" w:type="dxa"/>
            <w:shd w:val="clear" w:color="auto" w:fill="auto"/>
            <w:vAlign w:val="bottom"/>
          </w:tcPr>
          <w:p w14:paraId="6DB8AF9A" w14:textId="77777777" w:rsidR="0089607A" w:rsidRPr="00D7668D" w:rsidRDefault="0089607A" w:rsidP="003E158F">
            <w:pPr>
              <w:spacing w:after="0" w:line="320" w:lineRule="exact"/>
              <w:jc w:val="right"/>
              <w:rPr>
                <w:rFonts w:ascii="Angsana New" w:hAnsi="Angsana New" w:cs="Angsana New"/>
                <w:sz w:val="28"/>
                <w:lang w:val="en-GB"/>
              </w:rPr>
            </w:pPr>
          </w:p>
        </w:tc>
      </w:tr>
      <w:tr w:rsidR="0089607A" w:rsidRPr="00D7668D" w14:paraId="36145D97" w14:textId="77777777" w:rsidTr="00CD2546">
        <w:tc>
          <w:tcPr>
            <w:tcW w:w="2583" w:type="dxa"/>
            <w:vAlign w:val="bottom"/>
          </w:tcPr>
          <w:p w14:paraId="61D3148E" w14:textId="6C35DFD0" w:rsidR="0089607A" w:rsidRPr="00D7668D" w:rsidRDefault="0089607A" w:rsidP="003E158F">
            <w:pPr>
              <w:tabs>
                <w:tab w:val="left" w:pos="2160"/>
              </w:tabs>
              <w:spacing w:after="0" w:line="320" w:lineRule="exact"/>
              <w:ind w:left="317" w:right="-43"/>
              <w:rPr>
                <w:rFonts w:ascii="Angsana New" w:hAnsi="Angsana New" w:cs="Angsana New"/>
                <w:sz w:val="28"/>
              </w:rPr>
            </w:pPr>
            <w:r w:rsidRPr="00D7668D">
              <w:rPr>
                <w:rFonts w:ascii="Angsana New" w:hAnsi="Angsana New" w:cs="Angsana New"/>
                <w:sz w:val="28"/>
              </w:rPr>
              <w:t>Less than 3 months</w:t>
            </w:r>
          </w:p>
        </w:tc>
        <w:tc>
          <w:tcPr>
            <w:tcW w:w="1701" w:type="dxa"/>
            <w:shd w:val="clear" w:color="auto" w:fill="auto"/>
            <w:vAlign w:val="bottom"/>
          </w:tcPr>
          <w:p w14:paraId="79C866D8" w14:textId="32C7E060" w:rsidR="0089607A" w:rsidRPr="00D7668D" w:rsidRDefault="0089607A" w:rsidP="003E158F">
            <w:pPr>
              <w:spacing w:after="0" w:line="320" w:lineRule="exact"/>
              <w:jc w:val="right"/>
              <w:rPr>
                <w:rFonts w:ascii="Angsana New" w:hAnsi="Angsana New" w:cs="Angsana New"/>
                <w:sz w:val="28"/>
                <w:cs/>
                <w:lang w:val="en-GB"/>
              </w:rPr>
            </w:pPr>
            <w:r w:rsidRPr="00D7668D">
              <w:rPr>
                <w:rFonts w:ascii="Angsana New" w:hAnsi="Angsana New" w:cs="Angsana New"/>
                <w:sz w:val="28"/>
                <w:lang w:val="en-GB"/>
              </w:rPr>
              <w:t>31,459,385</w:t>
            </w:r>
          </w:p>
        </w:tc>
        <w:tc>
          <w:tcPr>
            <w:tcW w:w="1701" w:type="dxa"/>
            <w:shd w:val="clear" w:color="auto" w:fill="auto"/>
            <w:vAlign w:val="bottom"/>
          </w:tcPr>
          <w:p w14:paraId="181E75D1" w14:textId="5C1E1814" w:rsidR="0089607A" w:rsidRPr="00D7668D" w:rsidRDefault="0089607A" w:rsidP="003E158F">
            <w:pPr>
              <w:spacing w:after="0" w:line="320" w:lineRule="exact"/>
              <w:jc w:val="right"/>
              <w:rPr>
                <w:rFonts w:ascii="Angsana New" w:hAnsi="Angsana New" w:cs="Angsana New"/>
                <w:sz w:val="28"/>
              </w:rPr>
            </w:pPr>
            <w:r w:rsidRPr="00D7668D">
              <w:rPr>
                <w:rFonts w:ascii="Angsana New" w:hAnsi="Angsana New" w:cs="Angsana New"/>
                <w:sz w:val="28"/>
                <w:lang w:val="en-GB"/>
              </w:rPr>
              <w:t>39,000,348</w:t>
            </w:r>
          </w:p>
        </w:tc>
        <w:tc>
          <w:tcPr>
            <w:tcW w:w="1701" w:type="dxa"/>
            <w:shd w:val="clear" w:color="auto" w:fill="auto"/>
            <w:vAlign w:val="center"/>
          </w:tcPr>
          <w:p w14:paraId="639A8474" w14:textId="1DA393C7" w:rsidR="0089607A" w:rsidRPr="00D7668D" w:rsidRDefault="0089607A" w:rsidP="003E158F">
            <w:pPr>
              <w:spacing w:after="0" w:line="320" w:lineRule="exact"/>
              <w:jc w:val="right"/>
              <w:rPr>
                <w:rFonts w:ascii="Angsana New" w:hAnsi="Angsana New" w:cs="Angsana New"/>
                <w:sz w:val="28"/>
                <w:lang w:val="en-GB"/>
              </w:rPr>
            </w:pPr>
            <w:r w:rsidRPr="00D7668D">
              <w:rPr>
                <w:rFonts w:ascii="Angsana New" w:hAnsi="Angsana New" w:cs="Angsana New"/>
                <w:sz w:val="28"/>
                <w:lang w:val="en-GB"/>
              </w:rPr>
              <w:t>83,573,986</w:t>
            </w:r>
          </w:p>
        </w:tc>
        <w:tc>
          <w:tcPr>
            <w:tcW w:w="1703" w:type="dxa"/>
            <w:shd w:val="clear" w:color="auto" w:fill="auto"/>
            <w:vAlign w:val="center"/>
          </w:tcPr>
          <w:p w14:paraId="39D83274" w14:textId="66438469" w:rsidR="0089607A" w:rsidRPr="00D7668D" w:rsidRDefault="0089607A" w:rsidP="003E158F">
            <w:pPr>
              <w:spacing w:after="0" w:line="320" w:lineRule="exact"/>
              <w:jc w:val="right"/>
              <w:rPr>
                <w:rFonts w:ascii="Angsana New" w:hAnsi="Angsana New" w:cs="Angsana New"/>
                <w:sz w:val="28"/>
                <w:lang w:val="en-GB"/>
              </w:rPr>
            </w:pPr>
            <w:r w:rsidRPr="00D7668D">
              <w:rPr>
                <w:rFonts w:ascii="Angsana New" w:hAnsi="Angsana New" w:cs="Angsana New"/>
                <w:sz w:val="28"/>
                <w:lang w:val="en-GB"/>
              </w:rPr>
              <w:t>43,017,328</w:t>
            </w:r>
          </w:p>
        </w:tc>
      </w:tr>
      <w:tr w:rsidR="0089607A" w:rsidRPr="00D7668D" w14:paraId="2CFFDC76" w14:textId="77777777" w:rsidTr="00CD2546">
        <w:tc>
          <w:tcPr>
            <w:tcW w:w="2583" w:type="dxa"/>
            <w:vAlign w:val="bottom"/>
          </w:tcPr>
          <w:p w14:paraId="46572E57" w14:textId="5ED64FE3" w:rsidR="0089607A" w:rsidRPr="00D7668D" w:rsidRDefault="0089607A" w:rsidP="003E158F">
            <w:pPr>
              <w:tabs>
                <w:tab w:val="left" w:pos="2160"/>
              </w:tabs>
              <w:spacing w:after="0" w:line="320" w:lineRule="exact"/>
              <w:ind w:left="317" w:right="-43"/>
              <w:rPr>
                <w:rFonts w:ascii="Angsana New" w:hAnsi="Angsana New" w:cs="Angsana New"/>
                <w:sz w:val="28"/>
              </w:rPr>
            </w:pPr>
            <w:r w:rsidRPr="00D7668D">
              <w:rPr>
                <w:rFonts w:ascii="Angsana New" w:hAnsi="Angsana New" w:cs="Angsana New"/>
                <w:sz w:val="28"/>
              </w:rPr>
              <w:t>From</w:t>
            </w:r>
            <w:r w:rsidRPr="00D7668D">
              <w:rPr>
                <w:rFonts w:ascii="Angsana New" w:hAnsi="Angsana New" w:cs="Angsana New"/>
                <w:sz w:val="28"/>
                <w:cs/>
              </w:rPr>
              <w:t xml:space="preserve"> </w:t>
            </w:r>
            <w:r w:rsidRPr="00D7668D">
              <w:rPr>
                <w:rFonts w:ascii="Angsana New" w:hAnsi="Angsana New" w:cs="Angsana New"/>
                <w:sz w:val="28"/>
                <w:lang w:val="en-GB"/>
              </w:rPr>
              <w:t>3</w:t>
            </w:r>
            <w:r w:rsidRPr="00D7668D">
              <w:rPr>
                <w:rFonts w:ascii="Angsana New" w:hAnsi="Angsana New" w:cs="Angsana New"/>
                <w:sz w:val="28"/>
                <w:cs/>
              </w:rPr>
              <w:t xml:space="preserve"> </w:t>
            </w:r>
            <w:r w:rsidRPr="00D7668D">
              <w:rPr>
                <w:rFonts w:ascii="Angsana New" w:hAnsi="Angsana New" w:cs="Angsana New"/>
                <w:sz w:val="28"/>
              </w:rPr>
              <w:t>-</w:t>
            </w:r>
            <w:r w:rsidRPr="00D7668D">
              <w:rPr>
                <w:rFonts w:ascii="Angsana New" w:hAnsi="Angsana New" w:cs="Angsana New"/>
                <w:sz w:val="28"/>
                <w:cs/>
              </w:rPr>
              <w:t xml:space="preserve"> </w:t>
            </w:r>
            <w:r w:rsidRPr="00D7668D">
              <w:rPr>
                <w:rFonts w:ascii="Angsana New" w:hAnsi="Angsana New" w:cs="Angsana New"/>
                <w:sz w:val="28"/>
                <w:lang w:val="en-GB"/>
              </w:rPr>
              <w:t>6</w:t>
            </w:r>
            <w:r w:rsidRPr="00D7668D">
              <w:rPr>
                <w:rFonts w:ascii="Angsana New" w:hAnsi="Angsana New" w:cs="Angsana New"/>
                <w:sz w:val="28"/>
                <w:cs/>
              </w:rPr>
              <w:t xml:space="preserve"> </w:t>
            </w:r>
            <w:r w:rsidRPr="00D7668D">
              <w:rPr>
                <w:rFonts w:ascii="Angsana New" w:hAnsi="Angsana New" w:cs="Angsana New"/>
                <w:sz w:val="28"/>
              </w:rPr>
              <w:t>months</w:t>
            </w:r>
          </w:p>
        </w:tc>
        <w:tc>
          <w:tcPr>
            <w:tcW w:w="1701" w:type="dxa"/>
            <w:shd w:val="clear" w:color="auto" w:fill="auto"/>
            <w:vAlign w:val="bottom"/>
          </w:tcPr>
          <w:p w14:paraId="19999A32" w14:textId="0B69CB01" w:rsidR="0089607A" w:rsidRPr="00D7668D" w:rsidRDefault="0089607A" w:rsidP="003E158F">
            <w:pPr>
              <w:spacing w:after="0" w:line="320" w:lineRule="exact"/>
              <w:jc w:val="right"/>
              <w:rPr>
                <w:rFonts w:ascii="Angsana New" w:hAnsi="Angsana New" w:cs="Angsana New"/>
                <w:sz w:val="28"/>
                <w:cs/>
                <w:lang w:val="en-GB"/>
              </w:rPr>
            </w:pPr>
            <w:r w:rsidRPr="00D7668D">
              <w:rPr>
                <w:rFonts w:ascii="Angsana New" w:hAnsi="Angsana New" w:cs="Angsana New"/>
                <w:sz w:val="28"/>
                <w:lang w:val="en-GB"/>
              </w:rPr>
              <w:t>10,670,202</w:t>
            </w:r>
          </w:p>
        </w:tc>
        <w:tc>
          <w:tcPr>
            <w:tcW w:w="1701" w:type="dxa"/>
            <w:shd w:val="clear" w:color="auto" w:fill="auto"/>
            <w:vAlign w:val="bottom"/>
          </w:tcPr>
          <w:p w14:paraId="34BD3ACB" w14:textId="41BCD84D" w:rsidR="0089607A" w:rsidRPr="00D7668D" w:rsidRDefault="0089607A" w:rsidP="003E158F">
            <w:pPr>
              <w:spacing w:after="0" w:line="320" w:lineRule="exact"/>
              <w:jc w:val="right"/>
              <w:rPr>
                <w:rFonts w:ascii="Angsana New" w:hAnsi="Angsana New" w:cs="Angsana New"/>
                <w:sz w:val="28"/>
                <w:lang w:val="en-GB"/>
              </w:rPr>
            </w:pPr>
            <w:r w:rsidRPr="00D7668D">
              <w:rPr>
                <w:rFonts w:ascii="Angsana New" w:hAnsi="Angsana New" w:cs="Angsana New"/>
                <w:sz w:val="28"/>
                <w:lang w:val="en-GB"/>
              </w:rPr>
              <w:t>6,504,320</w:t>
            </w:r>
          </w:p>
        </w:tc>
        <w:tc>
          <w:tcPr>
            <w:tcW w:w="1701" w:type="dxa"/>
            <w:shd w:val="clear" w:color="auto" w:fill="auto"/>
            <w:vAlign w:val="center"/>
          </w:tcPr>
          <w:p w14:paraId="5A855449" w14:textId="7F9ACFDF" w:rsidR="0089607A" w:rsidRPr="00D7668D" w:rsidRDefault="0089607A" w:rsidP="003E158F">
            <w:pPr>
              <w:spacing w:after="0" w:line="320" w:lineRule="exact"/>
              <w:jc w:val="right"/>
              <w:rPr>
                <w:rFonts w:ascii="Angsana New" w:hAnsi="Angsana New" w:cs="Angsana New"/>
                <w:sz w:val="28"/>
                <w:lang w:val="en-GB"/>
              </w:rPr>
            </w:pPr>
            <w:r w:rsidRPr="00D7668D">
              <w:rPr>
                <w:rFonts w:ascii="Angsana New" w:hAnsi="Angsana New" w:cs="Angsana New"/>
                <w:sz w:val="28"/>
                <w:lang w:val="en-GB"/>
              </w:rPr>
              <w:t>28,402,062</w:t>
            </w:r>
          </w:p>
        </w:tc>
        <w:tc>
          <w:tcPr>
            <w:tcW w:w="1703" w:type="dxa"/>
            <w:shd w:val="clear" w:color="auto" w:fill="auto"/>
            <w:vAlign w:val="center"/>
          </w:tcPr>
          <w:p w14:paraId="47FF6CDB" w14:textId="57174172" w:rsidR="0089607A" w:rsidRPr="00D7668D" w:rsidRDefault="0089607A" w:rsidP="003E158F">
            <w:pPr>
              <w:spacing w:after="0" w:line="320" w:lineRule="exact"/>
              <w:jc w:val="right"/>
              <w:rPr>
                <w:rFonts w:ascii="Angsana New" w:hAnsi="Angsana New" w:cs="Angsana New"/>
                <w:sz w:val="28"/>
                <w:lang w:val="en-GB"/>
              </w:rPr>
            </w:pPr>
            <w:r w:rsidRPr="00D7668D">
              <w:rPr>
                <w:rFonts w:ascii="Angsana New" w:hAnsi="Angsana New" w:cs="Angsana New"/>
                <w:sz w:val="28"/>
                <w:lang w:val="en-GB"/>
              </w:rPr>
              <w:t>6,354,726</w:t>
            </w:r>
          </w:p>
        </w:tc>
      </w:tr>
      <w:tr w:rsidR="0089607A" w:rsidRPr="00D7668D" w14:paraId="4E483ADC" w14:textId="77777777" w:rsidTr="00CD2546">
        <w:tc>
          <w:tcPr>
            <w:tcW w:w="2583" w:type="dxa"/>
            <w:vAlign w:val="bottom"/>
          </w:tcPr>
          <w:p w14:paraId="6EB9589B" w14:textId="366D414B" w:rsidR="0089607A" w:rsidRPr="00D7668D" w:rsidRDefault="0089607A" w:rsidP="003E158F">
            <w:pPr>
              <w:tabs>
                <w:tab w:val="left" w:pos="2160"/>
              </w:tabs>
              <w:spacing w:after="0" w:line="320" w:lineRule="exact"/>
              <w:ind w:left="317" w:right="-43"/>
              <w:rPr>
                <w:rFonts w:ascii="Angsana New" w:hAnsi="Angsana New" w:cs="Angsana New"/>
                <w:sz w:val="28"/>
                <w:cs/>
              </w:rPr>
            </w:pPr>
            <w:r w:rsidRPr="00D7668D">
              <w:rPr>
                <w:rFonts w:ascii="Angsana New" w:hAnsi="Angsana New" w:cs="Angsana New"/>
                <w:sz w:val="28"/>
              </w:rPr>
              <w:t>From</w:t>
            </w:r>
            <w:r w:rsidRPr="00D7668D">
              <w:rPr>
                <w:rFonts w:ascii="Angsana New" w:hAnsi="Angsana New" w:cs="Angsana New"/>
                <w:sz w:val="28"/>
                <w:cs/>
              </w:rPr>
              <w:t xml:space="preserve"> </w:t>
            </w:r>
            <w:r w:rsidR="00045ABF" w:rsidRPr="00D7668D">
              <w:rPr>
                <w:rFonts w:ascii="Angsana New" w:hAnsi="Angsana New" w:cs="Angsana New"/>
                <w:sz w:val="28"/>
              </w:rPr>
              <w:t>6</w:t>
            </w:r>
            <w:r w:rsidRPr="00D7668D">
              <w:rPr>
                <w:rFonts w:ascii="Angsana New" w:hAnsi="Angsana New" w:cs="Angsana New"/>
                <w:sz w:val="28"/>
                <w:cs/>
              </w:rPr>
              <w:t xml:space="preserve"> </w:t>
            </w:r>
            <w:r w:rsidRPr="00D7668D">
              <w:rPr>
                <w:rFonts w:ascii="Angsana New" w:hAnsi="Angsana New" w:cs="Angsana New"/>
                <w:sz w:val="28"/>
              </w:rPr>
              <w:t>-</w:t>
            </w:r>
            <w:r w:rsidRPr="00D7668D">
              <w:rPr>
                <w:rFonts w:ascii="Angsana New" w:hAnsi="Angsana New" w:cs="Angsana New"/>
                <w:sz w:val="28"/>
                <w:cs/>
              </w:rPr>
              <w:t xml:space="preserve"> </w:t>
            </w:r>
            <w:r w:rsidR="00045ABF" w:rsidRPr="00D7668D">
              <w:rPr>
                <w:rFonts w:ascii="Angsana New" w:hAnsi="Angsana New" w:cs="Angsana New"/>
                <w:sz w:val="28"/>
              </w:rPr>
              <w:t>12</w:t>
            </w:r>
            <w:r w:rsidRPr="00D7668D">
              <w:rPr>
                <w:rFonts w:ascii="Angsana New" w:hAnsi="Angsana New" w:cs="Angsana New"/>
                <w:sz w:val="28"/>
                <w:cs/>
              </w:rPr>
              <w:t xml:space="preserve"> </w:t>
            </w:r>
            <w:r w:rsidRPr="00D7668D">
              <w:rPr>
                <w:rFonts w:ascii="Angsana New" w:hAnsi="Angsana New" w:cs="Angsana New"/>
                <w:sz w:val="28"/>
              </w:rPr>
              <w:t>months</w:t>
            </w:r>
          </w:p>
        </w:tc>
        <w:tc>
          <w:tcPr>
            <w:tcW w:w="1701" w:type="dxa"/>
            <w:shd w:val="clear" w:color="auto" w:fill="auto"/>
            <w:vAlign w:val="bottom"/>
          </w:tcPr>
          <w:p w14:paraId="578925EC" w14:textId="5E8FAFAC" w:rsidR="0089607A" w:rsidRPr="00D7668D" w:rsidRDefault="0089607A" w:rsidP="003E158F">
            <w:pPr>
              <w:spacing w:after="0" w:line="320" w:lineRule="exact"/>
              <w:jc w:val="right"/>
              <w:rPr>
                <w:rFonts w:ascii="Angsana New" w:hAnsi="Angsana New" w:cs="Angsana New"/>
                <w:sz w:val="28"/>
              </w:rPr>
            </w:pPr>
            <w:r w:rsidRPr="00D7668D">
              <w:rPr>
                <w:rFonts w:ascii="Angsana New" w:hAnsi="Angsana New" w:cs="Angsana New"/>
                <w:sz w:val="28"/>
              </w:rPr>
              <w:t>12,800,084</w:t>
            </w:r>
          </w:p>
        </w:tc>
        <w:tc>
          <w:tcPr>
            <w:tcW w:w="1701" w:type="dxa"/>
            <w:shd w:val="clear" w:color="auto" w:fill="auto"/>
            <w:vAlign w:val="bottom"/>
          </w:tcPr>
          <w:p w14:paraId="4380B310" w14:textId="443DB7CD" w:rsidR="0089607A" w:rsidRPr="00D7668D" w:rsidRDefault="0089607A" w:rsidP="003E158F">
            <w:pPr>
              <w:spacing w:after="0" w:line="320" w:lineRule="exact"/>
              <w:jc w:val="right"/>
              <w:rPr>
                <w:rFonts w:ascii="Angsana New" w:hAnsi="Angsana New" w:cs="Angsana New"/>
                <w:sz w:val="28"/>
                <w:lang w:val="en-GB"/>
              </w:rPr>
            </w:pPr>
            <w:r w:rsidRPr="00D7668D">
              <w:rPr>
                <w:rFonts w:ascii="Angsana New" w:hAnsi="Angsana New" w:cs="Angsana New"/>
                <w:sz w:val="28"/>
              </w:rPr>
              <w:t>427,510</w:t>
            </w:r>
          </w:p>
        </w:tc>
        <w:tc>
          <w:tcPr>
            <w:tcW w:w="1701" w:type="dxa"/>
            <w:shd w:val="clear" w:color="auto" w:fill="auto"/>
            <w:vAlign w:val="bottom"/>
          </w:tcPr>
          <w:p w14:paraId="3B624EF8" w14:textId="4C52E8CB" w:rsidR="0089607A" w:rsidRPr="00D7668D" w:rsidRDefault="0089607A" w:rsidP="003E158F">
            <w:pPr>
              <w:spacing w:after="0" w:line="320" w:lineRule="exact"/>
              <w:jc w:val="right"/>
              <w:rPr>
                <w:rFonts w:ascii="Angsana New" w:hAnsi="Angsana New" w:cs="Angsana New"/>
                <w:sz w:val="28"/>
                <w:cs/>
                <w:lang w:val="en-GB"/>
              </w:rPr>
            </w:pPr>
            <w:r w:rsidRPr="00D7668D">
              <w:rPr>
                <w:rFonts w:ascii="Angsana New" w:hAnsi="Angsana New" w:cs="Angsana New"/>
                <w:sz w:val="28"/>
                <w:lang w:val="en-GB"/>
              </w:rPr>
              <w:t>11,854,982</w:t>
            </w:r>
          </w:p>
        </w:tc>
        <w:tc>
          <w:tcPr>
            <w:tcW w:w="1703" w:type="dxa"/>
            <w:shd w:val="clear" w:color="auto" w:fill="auto"/>
            <w:vAlign w:val="bottom"/>
          </w:tcPr>
          <w:p w14:paraId="457C57FC" w14:textId="70B55689" w:rsidR="0089607A" w:rsidRPr="00D7668D" w:rsidRDefault="0089607A" w:rsidP="003E158F">
            <w:pPr>
              <w:spacing w:after="0" w:line="320" w:lineRule="exact"/>
              <w:jc w:val="right"/>
              <w:rPr>
                <w:rFonts w:ascii="Angsana New" w:hAnsi="Angsana New" w:cs="Angsana New"/>
                <w:sz w:val="28"/>
                <w:cs/>
                <w:lang w:val="en-GB"/>
              </w:rPr>
            </w:pPr>
            <w:r w:rsidRPr="00D7668D">
              <w:rPr>
                <w:rFonts w:ascii="Angsana New" w:hAnsi="Angsana New" w:cs="Angsana New"/>
                <w:sz w:val="28"/>
                <w:lang w:val="en-GB"/>
              </w:rPr>
              <w:t>-</w:t>
            </w:r>
          </w:p>
        </w:tc>
      </w:tr>
      <w:tr w:rsidR="0089607A" w:rsidRPr="00D7668D" w14:paraId="0BCCBF17" w14:textId="77777777" w:rsidTr="00CD2546">
        <w:tc>
          <w:tcPr>
            <w:tcW w:w="2583" w:type="dxa"/>
            <w:vAlign w:val="bottom"/>
          </w:tcPr>
          <w:p w14:paraId="4406DB5E" w14:textId="32CE7F46" w:rsidR="0089607A" w:rsidRPr="00D7668D" w:rsidRDefault="0089607A" w:rsidP="003E158F">
            <w:pPr>
              <w:tabs>
                <w:tab w:val="left" w:pos="2160"/>
              </w:tabs>
              <w:spacing w:after="0" w:line="320" w:lineRule="exact"/>
              <w:ind w:left="317" w:right="-43"/>
              <w:rPr>
                <w:rFonts w:ascii="Angsana New" w:hAnsi="Angsana New" w:cs="Angsana New"/>
                <w:sz w:val="28"/>
                <w:cs/>
              </w:rPr>
            </w:pPr>
            <w:r w:rsidRPr="00D7668D">
              <w:rPr>
                <w:rFonts w:ascii="Angsana New" w:hAnsi="Angsana New" w:cs="Angsana New"/>
                <w:sz w:val="28"/>
              </w:rPr>
              <w:t>Over</w:t>
            </w:r>
            <w:r w:rsidRPr="00D7668D">
              <w:rPr>
                <w:rFonts w:ascii="Angsana New" w:hAnsi="Angsana New" w:cs="Angsana New"/>
                <w:sz w:val="28"/>
                <w:cs/>
                <w:lang w:val="en-GB"/>
              </w:rPr>
              <w:t xml:space="preserve"> </w:t>
            </w:r>
            <w:r w:rsidRPr="00D7668D">
              <w:rPr>
                <w:rFonts w:ascii="Angsana New" w:hAnsi="Angsana New" w:cs="Angsana New"/>
                <w:sz w:val="28"/>
                <w:lang w:val="en-GB"/>
              </w:rPr>
              <w:t>12</w:t>
            </w:r>
            <w:r w:rsidRPr="00D7668D">
              <w:rPr>
                <w:rFonts w:ascii="Angsana New" w:hAnsi="Angsana New" w:cs="Angsana New"/>
                <w:sz w:val="28"/>
                <w:cs/>
                <w:lang w:val="en-GB"/>
              </w:rPr>
              <w:t xml:space="preserve"> </w:t>
            </w:r>
            <w:r w:rsidRPr="00D7668D">
              <w:rPr>
                <w:rFonts w:ascii="Angsana New" w:hAnsi="Angsana New" w:cs="Angsana New"/>
                <w:sz w:val="28"/>
              </w:rPr>
              <w:t>months</w:t>
            </w:r>
          </w:p>
        </w:tc>
        <w:tc>
          <w:tcPr>
            <w:tcW w:w="1701" w:type="dxa"/>
            <w:shd w:val="clear" w:color="auto" w:fill="auto"/>
            <w:vAlign w:val="bottom"/>
          </w:tcPr>
          <w:p w14:paraId="561A8FFF" w14:textId="179FCBEE" w:rsidR="0089607A" w:rsidRPr="00D7668D" w:rsidRDefault="0089607A" w:rsidP="003E158F">
            <w:pPr>
              <w:pBdr>
                <w:bottom w:val="single" w:sz="4" w:space="1" w:color="auto"/>
              </w:pBdr>
              <w:tabs>
                <w:tab w:val="left" w:pos="2160"/>
              </w:tabs>
              <w:spacing w:after="0" w:line="320" w:lineRule="exact"/>
              <w:jc w:val="right"/>
              <w:rPr>
                <w:rFonts w:ascii="Angsana New" w:hAnsi="Angsana New" w:cs="Angsana New"/>
                <w:sz w:val="28"/>
              </w:rPr>
            </w:pPr>
            <w:r w:rsidRPr="00D7668D">
              <w:rPr>
                <w:rFonts w:ascii="Angsana New" w:hAnsi="Angsana New" w:cs="Angsana New"/>
                <w:sz w:val="28"/>
              </w:rPr>
              <w:t>6,813,920</w:t>
            </w:r>
          </w:p>
        </w:tc>
        <w:tc>
          <w:tcPr>
            <w:tcW w:w="1701" w:type="dxa"/>
            <w:shd w:val="clear" w:color="auto" w:fill="auto"/>
            <w:vAlign w:val="bottom"/>
          </w:tcPr>
          <w:p w14:paraId="54130439" w14:textId="1F3F86B4" w:rsidR="0089607A" w:rsidRPr="00D7668D" w:rsidRDefault="0089607A" w:rsidP="003E158F">
            <w:pPr>
              <w:pBdr>
                <w:bottom w:val="single" w:sz="4" w:space="1" w:color="auto"/>
              </w:pBdr>
              <w:tabs>
                <w:tab w:val="left" w:pos="2160"/>
              </w:tabs>
              <w:spacing w:after="0" w:line="320" w:lineRule="exact"/>
              <w:jc w:val="right"/>
              <w:rPr>
                <w:rFonts w:ascii="Angsana New" w:hAnsi="Angsana New" w:cs="Angsana New"/>
                <w:sz w:val="28"/>
              </w:rPr>
            </w:pPr>
            <w:r w:rsidRPr="00D7668D">
              <w:rPr>
                <w:rFonts w:ascii="Angsana New" w:hAnsi="Angsana New" w:cs="Angsana New"/>
                <w:sz w:val="28"/>
              </w:rPr>
              <w:t>340,375</w:t>
            </w:r>
          </w:p>
        </w:tc>
        <w:tc>
          <w:tcPr>
            <w:tcW w:w="1701" w:type="dxa"/>
            <w:shd w:val="clear" w:color="auto" w:fill="auto"/>
            <w:vAlign w:val="bottom"/>
          </w:tcPr>
          <w:p w14:paraId="7895EFB2" w14:textId="22F1E8B7" w:rsidR="0089607A" w:rsidRPr="00D7668D" w:rsidRDefault="0089607A" w:rsidP="003E158F">
            <w:pPr>
              <w:pBdr>
                <w:bottom w:val="single" w:sz="4" w:space="1" w:color="auto"/>
              </w:pBdr>
              <w:tabs>
                <w:tab w:val="left" w:pos="2160"/>
              </w:tabs>
              <w:spacing w:after="0" w:line="320" w:lineRule="exact"/>
              <w:jc w:val="right"/>
              <w:rPr>
                <w:rFonts w:ascii="Angsana New" w:hAnsi="Angsana New" w:cs="Angsana New"/>
                <w:sz w:val="28"/>
              </w:rPr>
            </w:pPr>
            <w:r w:rsidRPr="00D7668D">
              <w:rPr>
                <w:rFonts w:ascii="Angsana New" w:hAnsi="Angsana New" w:cs="Angsana New"/>
                <w:sz w:val="28"/>
              </w:rPr>
              <w:t>6,039,114</w:t>
            </w:r>
          </w:p>
        </w:tc>
        <w:tc>
          <w:tcPr>
            <w:tcW w:w="1703" w:type="dxa"/>
            <w:shd w:val="clear" w:color="auto" w:fill="auto"/>
            <w:vAlign w:val="bottom"/>
          </w:tcPr>
          <w:p w14:paraId="2B197C92" w14:textId="75747F60" w:rsidR="0089607A" w:rsidRPr="00D7668D" w:rsidRDefault="0089607A" w:rsidP="003E158F">
            <w:pPr>
              <w:pBdr>
                <w:bottom w:val="single" w:sz="4" w:space="1" w:color="auto"/>
              </w:pBdr>
              <w:tabs>
                <w:tab w:val="left" w:pos="2160"/>
              </w:tabs>
              <w:spacing w:after="0" w:line="320" w:lineRule="exact"/>
              <w:jc w:val="right"/>
              <w:rPr>
                <w:rFonts w:ascii="Angsana New" w:hAnsi="Angsana New" w:cs="Angsana New"/>
                <w:sz w:val="28"/>
              </w:rPr>
            </w:pPr>
            <w:r w:rsidRPr="00D7668D">
              <w:rPr>
                <w:rFonts w:ascii="Angsana New" w:hAnsi="Angsana New" w:cs="Angsana New"/>
                <w:sz w:val="28"/>
              </w:rPr>
              <w:t>-</w:t>
            </w:r>
          </w:p>
        </w:tc>
      </w:tr>
      <w:tr w:rsidR="0089607A" w:rsidRPr="00D7668D" w14:paraId="52E03427" w14:textId="77777777" w:rsidTr="00A72BA6">
        <w:trPr>
          <w:trHeight w:val="450"/>
        </w:trPr>
        <w:tc>
          <w:tcPr>
            <w:tcW w:w="2583" w:type="dxa"/>
            <w:vAlign w:val="center"/>
          </w:tcPr>
          <w:p w14:paraId="48CB84DC" w14:textId="3C200567" w:rsidR="0089607A" w:rsidRPr="00D7668D" w:rsidRDefault="0089607A" w:rsidP="003E158F">
            <w:pPr>
              <w:tabs>
                <w:tab w:val="left" w:pos="2160"/>
              </w:tabs>
              <w:spacing w:after="0" w:line="320" w:lineRule="exact"/>
              <w:ind w:left="33" w:right="-43"/>
              <w:rPr>
                <w:rFonts w:ascii="Angsana New" w:hAnsi="Angsana New" w:cs="Angsana New"/>
                <w:sz w:val="28"/>
                <w:cs/>
                <w:lang w:val="en-GB"/>
              </w:rPr>
            </w:pPr>
            <w:r w:rsidRPr="00D7668D">
              <w:rPr>
                <w:rFonts w:ascii="Angsana New" w:hAnsi="Angsana New" w:cs="Angsana New"/>
                <w:sz w:val="28"/>
                <w:lang w:val="en-GB"/>
              </w:rPr>
              <w:t>Total</w:t>
            </w:r>
          </w:p>
        </w:tc>
        <w:tc>
          <w:tcPr>
            <w:tcW w:w="1701" w:type="dxa"/>
            <w:shd w:val="clear" w:color="auto" w:fill="auto"/>
            <w:vAlign w:val="center"/>
          </w:tcPr>
          <w:p w14:paraId="42B4CBE8" w14:textId="27278F5B" w:rsidR="0089607A" w:rsidRPr="00D7668D" w:rsidRDefault="0089607A" w:rsidP="003E158F">
            <w:pPr>
              <w:pBdr>
                <w:bottom w:val="double" w:sz="4" w:space="1" w:color="auto"/>
              </w:pBdr>
              <w:spacing w:after="0" w:line="320" w:lineRule="exact"/>
              <w:jc w:val="right"/>
              <w:rPr>
                <w:rFonts w:ascii="Angsana New" w:hAnsi="Angsana New" w:cs="Angsana New"/>
                <w:sz w:val="28"/>
                <w:lang w:val="en-GB"/>
              </w:rPr>
            </w:pPr>
            <w:r w:rsidRPr="00D7668D">
              <w:rPr>
                <w:rFonts w:ascii="Angsana New" w:hAnsi="Angsana New" w:cs="Angsana New"/>
                <w:sz w:val="28"/>
                <w:lang w:val="en-GB"/>
              </w:rPr>
              <w:t>141,988,355</w:t>
            </w:r>
          </w:p>
        </w:tc>
        <w:tc>
          <w:tcPr>
            <w:tcW w:w="1701" w:type="dxa"/>
            <w:shd w:val="clear" w:color="auto" w:fill="auto"/>
            <w:vAlign w:val="center"/>
          </w:tcPr>
          <w:p w14:paraId="2CFF50E9" w14:textId="45AB7FC9" w:rsidR="0089607A" w:rsidRPr="00D7668D" w:rsidRDefault="0089607A" w:rsidP="003E158F">
            <w:pPr>
              <w:pBdr>
                <w:bottom w:val="double" w:sz="4" w:space="1" w:color="auto"/>
              </w:pBdr>
              <w:spacing w:after="0" w:line="320" w:lineRule="exact"/>
              <w:jc w:val="right"/>
              <w:rPr>
                <w:rFonts w:ascii="Angsana New" w:hAnsi="Angsana New" w:cs="Angsana New"/>
                <w:sz w:val="28"/>
                <w:lang w:val="en-GB"/>
              </w:rPr>
            </w:pPr>
            <w:r w:rsidRPr="00D7668D">
              <w:rPr>
                <w:rFonts w:ascii="Angsana New" w:hAnsi="Angsana New" w:cs="Angsana New"/>
                <w:sz w:val="26"/>
                <w:szCs w:val="26"/>
              </w:rPr>
              <w:t>55,719,020</w:t>
            </w:r>
          </w:p>
        </w:tc>
        <w:tc>
          <w:tcPr>
            <w:tcW w:w="1701" w:type="dxa"/>
            <w:shd w:val="clear" w:color="auto" w:fill="auto"/>
            <w:vAlign w:val="center"/>
          </w:tcPr>
          <w:p w14:paraId="59CFB503" w14:textId="0FA11C24" w:rsidR="0089607A" w:rsidRPr="00D7668D" w:rsidRDefault="0089607A" w:rsidP="003E158F">
            <w:pPr>
              <w:pBdr>
                <w:bottom w:val="double" w:sz="4" w:space="1" w:color="auto"/>
              </w:pBdr>
              <w:spacing w:after="0" w:line="320" w:lineRule="exact"/>
              <w:jc w:val="right"/>
              <w:rPr>
                <w:rFonts w:ascii="Angsana New" w:hAnsi="Angsana New" w:cs="Angsana New"/>
                <w:sz w:val="28"/>
                <w:lang w:val="en-GB"/>
              </w:rPr>
            </w:pPr>
            <w:r w:rsidRPr="00D7668D">
              <w:rPr>
                <w:rFonts w:ascii="Angsana New" w:hAnsi="Angsana New" w:cs="Angsana New"/>
                <w:sz w:val="28"/>
                <w:lang w:val="en-GB"/>
              </w:rPr>
              <w:t>210,499,371</w:t>
            </w:r>
          </w:p>
        </w:tc>
        <w:tc>
          <w:tcPr>
            <w:tcW w:w="1703" w:type="dxa"/>
            <w:shd w:val="clear" w:color="auto" w:fill="auto"/>
            <w:vAlign w:val="center"/>
          </w:tcPr>
          <w:p w14:paraId="1060210A" w14:textId="7FD8800B" w:rsidR="0089607A" w:rsidRPr="00D7668D" w:rsidRDefault="0089607A" w:rsidP="003E158F">
            <w:pPr>
              <w:pBdr>
                <w:bottom w:val="double" w:sz="4" w:space="1" w:color="auto"/>
              </w:pBdr>
              <w:spacing w:after="0" w:line="320" w:lineRule="exact"/>
              <w:jc w:val="right"/>
              <w:rPr>
                <w:rFonts w:ascii="Angsana New" w:hAnsi="Angsana New" w:cs="Angsana New"/>
                <w:sz w:val="28"/>
                <w:lang w:val="en-GB"/>
              </w:rPr>
            </w:pPr>
            <w:r w:rsidRPr="00D7668D">
              <w:rPr>
                <w:rFonts w:ascii="Angsana New" w:hAnsi="Angsana New" w:cs="Angsana New"/>
                <w:sz w:val="28"/>
                <w:lang w:val="en-GB"/>
              </w:rPr>
              <w:t>57,545,559</w:t>
            </w:r>
          </w:p>
        </w:tc>
      </w:tr>
    </w:tbl>
    <w:p w14:paraId="1959D4EA" w14:textId="77777777" w:rsidR="003E158F" w:rsidRPr="00D7668D" w:rsidRDefault="003E158F">
      <w:pPr>
        <w:rPr>
          <w:rFonts w:asciiTheme="majorBidi" w:hAnsiTheme="majorBidi" w:cstheme="majorBidi"/>
          <w:b/>
          <w:bCs/>
          <w:sz w:val="28"/>
        </w:rPr>
      </w:pPr>
      <w:r w:rsidRPr="00D7668D">
        <w:rPr>
          <w:rFonts w:asciiTheme="majorBidi" w:hAnsiTheme="majorBidi" w:cstheme="majorBidi"/>
          <w:b/>
          <w:bCs/>
          <w:sz w:val="28"/>
        </w:rPr>
        <w:br w:type="page"/>
      </w:r>
    </w:p>
    <w:p w14:paraId="459F0B43" w14:textId="21CBA429" w:rsidR="00322C11" w:rsidRPr="00D7668D" w:rsidRDefault="0089607A" w:rsidP="003E158F">
      <w:pPr>
        <w:tabs>
          <w:tab w:val="left" w:pos="567"/>
        </w:tabs>
        <w:spacing w:before="120" w:after="0" w:line="240" w:lineRule="auto"/>
        <w:ind w:right="113"/>
        <w:jc w:val="thaiDistribute"/>
        <w:rPr>
          <w:rFonts w:asciiTheme="majorBidi" w:hAnsiTheme="majorBidi" w:cstheme="majorBidi"/>
          <w:b/>
          <w:bCs/>
          <w:sz w:val="28"/>
        </w:rPr>
      </w:pPr>
      <w:r w:rsidRPr="00D7668D">
        <w:rPr>
          <w:rFonts w:asciiTheme="majorBidi" w:hAnsiTheme="majorBidi" w:cstheme="majorBidi"/>
          <w:b/>
          <w:bCs/>
          <w:sz w:val="28"/>
        </w:rPr>
        <w:lastRenderedPageBreak/>
        <w:t>7</w:t>
      </w:r>
      <w:r w:rsidR="00322C11" w:rsidRPr="00D7668D">
        <w:rPr>
          <w:rFonts w:asciiTheme="majorBidi" w:hAnsiTheme="majorBidi" w:cstheme="majorBidi"/>
          <w:b/>
          <w:bCs/>
          <w:sz w:val="28"/>
        </w:rPr>
        <w:t>.</w:t>
      </w:r>
      <w:r w:rsidR="002A0A37" w:rsidRPr="00D7668D">
        <w:rPr>
          <w:rFonts w:asciiTheme="majorBidi" w:hAnsiTheme="majorBidi" w:cstheme="majorBidi"/>
          <w:b/>
          <w:bCs/>
          <w:sz w:val="28"/>
        </w:rPr>
        <w:tab/>
      </w:r>
      <w:r w:rsidR="00322C11" w:rsidRPr="00D7668D">
        <w:rPr>
          <w:rFonts w:asciiTheme="majorBidi" w:hAnsiTheme="majorBidi" w:cstheme="majorBidi"/>
          <w:b/>
          <w:bCs/>
          <w:sz w:val="28"/>
        </w:rPr>
        <w:t>INVENTORIES</w:t>
      </w:r>
    </w:p>
    <w:p w14:paraId="5DE8D774" w14:textId="2658921D" w:rsidR="00B57D1F" w:rsidRPr="00D7668D" w:rsidRDefault="00957955" w:rsidP="003E158F">
      <w:pPr>
        <w:spacing w:before="120" w:after="0" w:line="240" w:lineRule="auto"/>
        <w:ind w:right="113" w:firstLine="567"/>
        <w:jc w:val="thaiDistribute"/>
        <w:rPr>
          <w:rFonts w:asciiTheme="majorBidi" w:hAnsiTheme="majorBidi" w:cstheme="majorBidi"/>
          <w:b/>
          <w:bCs/>
          <w:sz w:val="28"/>
        </w:rPr>
      </w:pPr>
      <w:r w:rsidRPr="00D7668D">
        <w:rPr>
          <w:rFonts w:asciiTheme="majorBidi" w:hAnsiTheme="majorBidi" w:cstheme="majorBidi"/>
          <w:sz w:val="28"/>
        </w:rPr>
        <w:t>Inventories are detailed as follows:</w:t>
      </w:r>
    </w:p>
    <w:tbl>
      <w:tblPr>
        <w:tblW w:w="8966" w:type="dxa"/>
        <w:tblInd w:w="675" w:type="dxa"/>
        <w:tblLayout w:type="fixed"/>
        <w:tblLook w:val="0000" w:firstRow="0" w:lastRow="0" w:firstColumn="0" w:lastColumn="0" w:noHBand="0" w:noVBand="0"/>
      </w:tblPr>
      <w:tblGrid>
        <w:gridCol w:w="4570"/>
        <w:gridCol w:w="425"/>
        <w:gridCol w:w="283"/>
        <w:gridCol w:w="1843"/>
        <w:gridCol w:w="1834"/>
        <w:gridCol w:w="11"/>
      </w:tblGrid>
      <w:tr w:rsidR="00B57D1F" w:rsidRPr="00D7668D" w14:paraId="6DA848F8" w14:textId="77777777" w:rsidTr="003E158F">
        <w:trPr>
          <w:gridAfter w:val="1"/>
          <w:wAfter w:w="11" w:type="dxa"/>
          <w:trHeight w:val="85"/>
        </w:trPr>
        <w:tc>
          <w:tcPr>
            <w:tcW w:w="4570" w:type="dxa"/>
            <w:vAlign w:val="bottom"/>
          </w:tcPr>
          <w:p w14:paraId="1B7C9927" w14:textId="77777777" w:rsidR="00B57D1F" w:rsidRPr="00D7668D" w:rsidRDefault="00B57D1F" w:rsidP="004926DD">
            <w:pPr>
              <w:spacing w:after="0" w:line="400" w:lineRule="exact"/>
              <w:ind w:left="33"/>
              <w:rPr>
                <w:rFonts w:asciiTheme="majorBidi" w:hAnsiTheme="majorBidi" w:cstheme="majorBidi"/>
                <w:snapToGrid w:val="0"/>
                <w:spacing w:val="-4"/>
                <w:sz w:val="28"/>
              </w:rPr>
            </w:pPr>
          </w:p>
        </w:tc>
        <w:tc>
          <w:tcPr>
            <w:tcW w:w="4385" w:type="dxa"/>
            <w:gridSpan w:val="4"/>
            <w:vAlign w:val="bottom"/>
          </w:tcPr>
          <w:p w14:paraId="160C370A" w14:textId="58BA459C" w:rsidR="00B57D1F" w:rsidRPr="00D7668D" w:rsidRDefault="00B57D1F" w:rsidP="004926DD">
            <w:pPr>
              <w:pStyle w:val="a"/>
              <w:spacing w:line="400" w:lineRule="exact"/>
              <w:ind w:right="0"/>
              <w:jc w:val="right"/>
              <w:rPr>
                <w:rFonts w:asciiTheme="majorBidi" w:hAnsiTheme="majorBidi" w:cstheme="majorBidi"/>
                <w:snapToGrid w:val="0"/>
                <w:spacing w:val="-4"/>
                <w:cs/>
              </w:rPr>
            </w:pPr>
            <w:r w:rsidRPr="00D7668D">
              <w:rPr>
                <w:rFonts w:asciiTheme="majorBidi" w:hAnsiTheme="majorBidi" w:cs="Angsana New"/>
                <w:cs/>
              </w:rPr>
              <w:t>Unit: Baht</w:t>
            </w:r>
          </w:p>
        </w:tc>
      </w:tr>
      <w:tr w:rsidR="00B57D1F" w:rsidRPr="00D7668D" w14:paraId="30595020" w14:textId="77777777" w:rsidTr="003E158F">
        <w:trPr>
          <w:trHeight w:val="393"/>
        </w:trPr>
        <w:tc>
          <w:tcPr>
            <w:tcW w:w="4570" w:type="dxa"/>
            <w:vAlign w:val="bottom"/>
          </w:tcPr>
          <w:p w14:paraId="6C043B7A" w14:textId="77777777" w:rsidR="00B57D1F" w:rsidRPr="00D7668D" w:rsidRDefault="00B57D1F" w:rsidP="004926DD">
            <w:pPr>
              <w:spacing w:after="0" w:line="400" w:lineRule="exact"/>
              <w:ind w:left="33"/>
              <w:rPr>
                <w:rFonts w:asciiTheme="majorBidi" w:hAnsiTheme="majorBidi" w:cstheme="majorBidi"/>
                <w:snapToGrid w:val="0"/>
                <w:spacing w:val="-4"/>
                <w:sz w:val="28"/>
                <w:cs/>
                <w:lang w:val="en-GB"/>
              </w:rPr>
            </w:pPr>
          </w:p>
        </w:tc>
        <w:tc>
          <w:tcPr>
            <w:tcW w:w="708" w:type="dxa"/>
            <w:gridSpan w:val="2"/>
            <w:vAlign w:val="bottom"/>
          </w:tcPr>
          <w:p w14:paraId="796AB6C5" w14:textId="77777777" w:rsidR="00B57D1F" w:rsidRPr="00D7668D" w:rsidRDefault="00B57D1F" w:rsidP="004926DD">
            <w:pPr>
              <w:pStyle w:val="a"/>
              <w:spacing w:line="400" w:lineRule="exact"/>
              <w:ind w:right="0"/>
              <w:jc w:val="center"/>
              <w:rPr>
                <w:rFonts w:asciiTheme="majorBidi" w:hAnsiTheme="majorBidi" w:cstheme="majorBidi"/>
                <w:snapToGrid w:val="0"/>
                <w:color w:val="000000" w:themeColor="text1"/>
                <w:lang w:val="en-US"/>
              </w:rPr>
            </w:pPr>
          </w:p>
        </w:tc>
        <w:tc>
          <w:tcPr>
            <w:tcW w:w="3688" w:type="dxa"/>
            <w:gridSpan w:val="3"/>
            <w:vAlign w:val="bottom"/>
          </w:tcPr>
          <w:p w14:paraId="0DF2A2B9" w14:textId="71A7A351" w:rsidR="00B57D1F" w:rsidRPr="00D7668D" w:rsidRDefault="00B57D1F" w:rsidP="004926DD">
            <w:pPr>
              <w:pStyle w:val="a"/>
              <w:pBdr>
                <w:top w:val="single" w:sz="4" w:space="1" w:color="auto"/>
                <w:bottom w:val="single" w:sz="4" w:space="1" w:color="auto"/>
              </w:pBdr>
              <w:spacing w:line="400" w:lineRule="exact"/>
              <w:ind w:right="0"/>
              <w:jc w:val="center"/>
              <w:rPr>
                <w:rFonts w:asciiTheme="majorBidi" w:hAnsiTheme="majorBidi" w:cstheme="majorBidi"/>
                <w:snapToGrid w:val="0"/>
                <w:color w:val="000000" w:themeColor="text1"/>
                <w:lang w:val="en-GB"/>
              </w:rPr>
            </w:pPr>
            <w:r w:rsidRPr="00D7668D">
              <w:rPr>
                <w:rFonts w:asciiTheme="majorBidi" w:hAnsiTheme="majorBidi" w:cs="Angsana New"/>
                <w:cs/>
              </w:rPr>
              <w:t>Consolidated financial statements</w:t>
            </w:r>
          </w:p>
        </w:tc>
      </w:tr>
      <w:tr w:rsidR="0089607A" w:rsidRPr="00D7668D" w14:paraId="32670300" w14:textId="77777777" w:rsidTr="003E158F">
        <w:tc>
          <w:tcPr>
            <w:tcW w:w="4570" w:type="dxa"/>
            <w:vAlign w:val="bottom"/>
          </w:tcPr>
          <w:p w14:paraId="6D63A8F3" w14:textId="77777777" w:rsidR="0089607A" w:rsidRPr="00D7668D" w:rsidRDefault="0089607A" w:rsidP="0089607A">
            <w:pPr>
              <w:spacing w:after="0" w:line="400" w:lineRule="exact"/>
              <w:ind w:left="33"/>
              <w:rPr>
                <w:rFonts w:asciiTheme="majorBidi" w:hAnsiTheme="majorBidi" w:cstheme="majorBidi"/>
                <w:snapToGrid w:val="0"/>
                <w:spacing w:val="-4"/>
                <w:sz w:val="28"/>
                <w:lang w:val="en-GB"/>
              </w:rPr>
            </w:pPr>
          </w:p>
        </w:tc>
        <w:tc>
          <w:tcPr>
            <w:tcW w:w="425" w:type="dxa"/>
          </w:tcPr>
          <w:p w14:paraId="23555D80" w14:textId="77777777" w:rsidR="0089607A" w:rsidRPr="00D7668D" w:rsidRDefault="0089607A" w:rsidP="0089607A">
            <w:pPr>
              <w:pStyle w:val="a"/>
              <w:spacing w:line="400" w:lineRule="exact"/>
              <w:ind w:right="0"/>
              <w:jc w:val="center"/>
              <w:rPr>
                <w:rFonts w:asciiTheme="majorBidi" w:hAnsiTheme="majorBidi" w:cstheme="majorBidi"/>
                <w:snapToGrid w:val="0"/>
                <w:color w:val="000000" w:themeColor="text1"/>
                <w:cs/>
              </w:rPr>
            </w:pPr>
          </w:p>
        </w:tc>
        <w:tc>
          <w:tcPr>
            <w:tcW w:w="283" w:type="dxa"/>
          </w:tcPr>
          <w:p w14:paraId="1CF0CEA5" w14:textId="77777777" w:rsidR="0089607A" w:rsidRPr="00D7668D" w:rsidRDefault="0089607A" w:rsidP="0089607A">
            <w:pPr>
              <w:pStyle w:val="a"/>
              <w:spacing w:line="400" w:lineRule="exact"/>
              <w:ind w:right="0"/>
              <w:jc w:val="center"/>
              <w:rPr>
                <w:rFonts w:asciiTheme="majorBidi" w:hAnsiTheme="majorBidi" w:cstheme="majorBidi"/>
                <w:snapToGrid w:val="0"/>
                <w:color w:val="000000" w:themeColor="text1"/>
                <w:lang w:val="en-GB"/>
              </w:rPr>
            </w:pPr>
          </w:p>
        </w:tc>
        <w:tc>
          <w:tcPr>
            <w:tcW w:w="1843" w:type="dxa"/>
            <w:vAlign w:val="bottom"/>
          </w:tcPr>
          <w:p w14:paraId="5D344CEE" w14:textId="245B5963" w:rsidR="0089607A" w:rsidRPr="00D7668D" w:rsidRDefault="0089607A" w:rsidP="0089607A">
            <w:pPr>
              <w:pStyle w:val="a"/>
              <w:pBdr>
                <w:bottom w:val="single" w:sz="4" w:space="1" w:color="auto"/>
              </w:pBdr>
              <w:spacing w:line="400" w:lineRule="exact"/>
              <w:ind w:right="0"/>
              <w:jc w:val="center"/>
              <w:rPr>
                <w:rFonts w:asciiTheme="majorBidi" w:hAnsiTheme="majorBidi" w:cstheme="majorBidi"/>
                <w:snapToGrid w:val="0"/>
                <w:color w:val="000000" w:themeColor="text1"/>
                <w:cs/>
              </w:rPr>
            </w:pPr>
            <w:r w:rsidRPr="00D7668D">
              <w:rPr>
                <w:rFonts w:asciiTheme="majorBidi" w:hAnsiTheme="majorBidi" w:cs="Angsana New"/>
                <w:snapToGrid w:val="0"/>
                <w:cs/>
              </w:rPr>
              <w:t xml:space="preserve">December </w:t>
            </w:r>
            <w:r w:rsidR="00045ABF" w:rsidRPr="00D7668D">
              <w:rPr>
                <w:rFonts w:asciiTheme="majorBidi" w:hAnsiTheme="majorBidi" w:cs="Angsana New"/>
                <w:snapToGrid w:val="0"/>
                <w:lang w:val="en-US"/>
              </w:rPr>
              <w:t>31</w:t>
            </w:r>
            <w:r w:rsidRPr="00D7668D">
              <w:rPr>
                <w:rFonts w:asciiTheme="majorBidi" w:hAnsiTheme="majorBidi" w:cs="Angsana New"/>
                <w:snapToGrid w:val="0"/>
                <w:cs/>
              </w:rPr>
              <w:t xml:space="preserve">, </w:t>
            </w:r>
            <w:r w:rsidR="00045ABF" w:rsidRPr="00D7668D">
              <w:rPr>
                <w:rFonts w:asciiTheme="majorBidi" w:hAnsiTheme="majorBidi" w:cs="Angsana New"/>
                <w:snapToGrid w:val="0"/>
                <w:lang w:val="en-US"/>
              </w:rPr>
              <w:t>202</w:t>
            </w:r>
            <w:r w:rsidR="00045ABF" w:rsidRPr="00D7668D">
              <w:rPr>
                <w:rFonts w:asciiTheme="majorBidi" w:hAnsiTheme="majorBidi" w:cs="Angsana New" w:hint="cs"/>
                <w:snapToGrid w:val="0"/>
                <w:lang w:val="en-US"/>
              </w:rPr>
              <w:t>3</w:t>
            </w:r>
          </w:p>
        </w:tc>
        <w:tc>
          <w:tcPr>
            <w:tcW w:w="1845" w:type="dxa"/>
            <w:gridSpan w:val="2"/>
            <w:vAlign w:val="bottom"/>
          </w:tcPr>
          <w:p w14:paraId="3A78411F" w14:textId="71FE7763" w:rsidR="0089607A" w:rsidRPr="00D7668D" w:rsidRDefault="0089607A" w:rsidP="0089607A">
            <w:pPr>
              <w:pStyle w:val="a"/>
              <w:pBdr>
                <w:bottom w:val="single" w:sz="4" w:space="1" w:color="auto"/>
              </w:pBdr>
              <w:spacing w:line="400" w:lineRule="exact"/>
              <w:ind w:right="0"/>
              <w:jc w:val="center"/>
              <w:rPr>
                <w:rFonts w:asciiTheme="majorBidi" w:hAnsiTheme="majorBidi" w:cstheme="majorBidi"/>
                <w:snapToGrid w:val="0"/>
                <w:color w:val="000000" w:themeColor="text1"/>
                <w:lang w:val="en-GB"/>
              </w:rPr>
            </w:pPr>
            <w:r w:rsidRPr="00D7668D">
              <w:rPr>
                <w:rFonts w:asciiTheme="majorBidi" w:hAnsiTheme="majorBidi" w:cs="Angsana New"/>
                <w:snapToGrid w:val="0"/>
                <w:cs/>
              </w:rPr>
              <w:t xml:space="preserve">December </w:t>
            </w:r>
            <w:r w:rsidR="00045ABF" w:rsidRPr="00D7668D">
              <w:rPr>
                <w:rFonts w:asciiTheme="majorBidi" w:hAnsiTheme="majorBidi" w:cs="Angsana New"/>
                <w:snapToGrid w:val="0"/>
                <w:lang w:val="en-US"/>
              </w:rPr>
              <w:t>31</w:t>
            </w:r>
            <w:r w:rsidRPr="00D7668D">
              <w:rPr>
                <w:rFonts w:asciiTheme="majorBidi" w:hAnsiTheme="majorBidi" w:cs="Angsana New"/>
                <w:snapToGrid w:val="0"/>
                <w:cs/>
              </w:rPr>
              <w:t xml:space="preserve">, </w:t>
            </w:r>
            <w:r w:rsidR="00045ABF" w:rsidRPr="00D7668D">
              <w:rPr>
                <w:rFonts w:asciiTheme="majorBidi" w:hAnsiTheme="majorBidi" w:cs="Angsana New"/>
                <w:snapToGrid w:val="0"/>
                <w:lang w:val="en-US"/>
              </w:rPr>
              <w:t>202</w:t>
            </w:r>
            <w:r w:rsidR="00045ABF" w:rsidRPr="00D7668D">
              <w:rPr>
                <w:rFonts w:asciiTheme="majorBidi" w:hAnsiTheme="majorBidi" w:cs="Angsana New" w:hint="cs"/>
                <w:snapToGrid w:val="0"/>
                <w:lang w:val="en-US"/>
              </w:rPr>
              <w:t>2</w:t>
            </w:r>
          </w:p>
        </w:tc>
      </w:tr>
      <w:tr w:rsidR="0089607A" w:rsidRPr="00D7668D" w14:paraId="2014730B" w14:textId="77777777" w:rsidTr="003E158F">
        <w:tc>
          <w:tcPr>
            <w:tcW w:w="4570" w:type="dxa"/>
            <w:vAlign w:val="bottom"/>
          </w:tcPr>
          <w:p w14:paraId="34EAEE71" w14:textId="21A8A030" w:rsidR="0089607A" w:rsidRPr="00D7668D" w:rsidRDefault="0089607A" w:rsidP="0089607A">
            <w:pPr>
              <w:tabs>
                <w:tab w:val="left" w:pos="2160"/>
              </w:tabs>
              <w:spacing w:after="0" w:line="400" w:lineRule="exact"/>
              <w:ind w:left="33" w:right="-43"/>
              <w:rPr>
                <w:rFonts w:asciiTheme="majorBidi" w:hAnsiTheme="majorBidi" w:cstheme="majorBidi"/>
                <w:sz w:val="28"/>
              </w:rPr>
            </w:pPr>
            <w:r w:rsidRPr="00D7668D">
              <w:rPr>
                <w:rFonts w:asciiTheme="majorBidi" w:hAnsiTheme="majorBidi" w:cstheme="majorBidi"/>
                <w:sz w:val="28"/>
              </w:rPr>
              <w:t>Real estate for sale</w:t>
            </w:r>
          </w:p>
        </w:tc>
        <w:tc>
          <w:tcPr>
            <w:tcW w:w="425" w:type="dxa"/>
          </w:tcPr>
          <w:p w14:paraId="33CA3DEB" w14:textId="77777777" w:rsidR="0089607A" w:rsidRPr="00D7668D" w:rsidRDefault="0089607A" w:rsidP="0089607A">
            <w:pPr>
              <w:spacing w:after="0" w:line="400" w:lineRule="exact"/>
              <w:jc w:val="right"/>
              <w:rPr>
                <w:rFonts w:asciiTheme="majorBidi" w:hAnsiTheme="majorBidi" w:cstheme="majorBidi"/>
                <w:color w:val="000000" w:themeColor="text1"/>
                <w:sz w:val="28"/>
                <w:cs/>
                <w:lang w:val="en-GB"/>
              </w:rPr>
            </w:pPr>
          </w:p>
        </w:tc>
        <w:tc>
          <w:tcPr>
            <w:tcW w:w="283" w:type="dxa"/>
          </w:tcPr>
          <w:p w14:paraId="70B6242E" w14:textId="77777777" w:rsidR="0089607A" w:rsidRPr="00D7668D" w:rsidRDefault="0089607A" w:rsidP="0089607A">
            <w:pPr>
              <w:spacing w:after="0" w:line="400" w:lineRule="exact"/>
              <w:jc w:val="right"/>
              <w:rPr>
                <w:rFonts w:asciiTheme="majorBidi" w:hAnsiTheme="majorBidi" w:cstheme="majorBidi"/>
                <w:color w:val="000000" w:themeColor="text1"/>
                <w:sz w:val="28"/>
                <w:cs/>
                <w:lang w:val="en-GB"/>
              </w:rPr>
            </w:pPr>
          </w:p>
        </w:tc>
        <w:tc>
          <w:tcPr>
            <w:tcW w:w="1843" w:type="dxa"/>
            <w:shd w:val="clear" w:color="auto" w:fill="auto"/>
          </w:tcPr>
          <w:p w14:paraId="1696E150" w14:textId="5D160729" w:rsidR="0089607A" w:rsidRPr="00D7668D" w:rsidRDefault="0089607A" w:rsidP="0089607A">
            <w:pPr>
              <w:spacing w:after="0" w:line="400" w:lineRule="exact"/>
              <w:jc w:val="right"/>
              <w:rPr>
                <w:rFonts w:asciiTheme="majorBidi" w:hAnsiTheme="majorBidi" w:cstheme="majorBidi"/>
                <w:color w:val="000000" w:themeColor="text1"/>
                <w:sz w:val="28"/>
                <w:cs/>
                <w:lang w:val="en-GB"/>
              </w:rPr>
            </w:pPr>
          </w:p>
        </w:tc>
        <w:tc>
          <w:tcPr>
            <w:tcW w:w="1845" w:type="dxa"/>
            <w:gridSpan w:val="2"/>
            <w:shd w:val="clear" w:color="auto" w:fill="auto"/>
          </w:tcPr>
          <w:p w14:paraId="354E836B" w14:textId="311D92CD" w:rsidR="0089607A" w:rsidRPr="00D7668D" w:rsidRDefault="0089607A" w:rsidP="0089607A">
            <w:pPr>
              <w:spacing w:after="0" w:line="400" w:lineRule="exact"/>
              <w:jc w:val="right"/>
              <w:rPr>
                <w:rFonts w:asciiTheme="majorBidi" w:hAnsiTheme="majorBidi" w:cstheme="majorBidi"/>
                <w:color w:val="000000" w:themeColor="text1"/>
                <w:sz w:val="28"/>
                <w:cs/>
                <w:lang w:val="en-GB"/>
              </w:rPr>
            </w:pPr>
          </w:p>
        </w:tc>
      </w:tr>
      <w:tr w:rsidR="0089607A" w:rsidRPr="00D7668D" w14:paraId="34EEA9E5" w14:textId="77777777" w:rsidTr="003E158F">
        <w:tc>
          <w:tcPr>
            <w:tcW w:w="4570" w:type="dxa"/>
            <w:vAlign w:val="bottom"/>
          </w:tcPr>
          <w:p w14:paraId="700BC49E" w14:textId="56959352" w:rsidR="0089607A" w:rsidRPr="00D7668D" w:rsidRDefault="0089607A" w:rsidP="0089607A">
            <w:pPr>
              <w:tabs>
                <w:tab w:val="left" w:pos="2160"/>
              </w:tabs>
              <w:spacing w:after="0" w:line="400" w:lineRule="exact"/>
              <w:ind w:left="33" w:right="-43"/>
              <w:rPr>
                <w:rFonts w:asciiTheme="majorBidi" w:hAnsiTheme="majorBidi" w:cstheme="majorBidi"/>
                <w:sz w:val="28"/>
              </w:rPr>
            </w:pPr>
            <w:r w:rsidRPr="00D7668D">
              <w:rPr>
                <w:rFonts w:ascii="Angsana New" w:hAnsi="Angsana New" w:cs="Angsana New"/>
                <w:sz w:val="28"/>
              </w:rPr>
              <w:t xml:space="preserve">    Finished goods</w:t>
            </w:r>
          </w:p>
        </w:tc>
        <w:tc>
          <w:tcPr>
            <w:tcW w:w="425" w:type="dxa"/>
          </w:tcPr>
          <w:p w14:paraId="0E82DC22" w14:textId="77777777" w:rsidR="0089607A" w:rsidRPr="00D7668D" w:rsidRDefault="0089607A" w:rsidP="0089607A">
            <w:pPr>
              <w:spacing w:after="0" w:line="400" w:lineRule="exact"/>
              <w:jc w:val="right"/>
              <w:rPr>
                <w:rFonts w:asciiTheme="majorBidi" w:hAnsiTheme="majorBidi" w:cstheme="majorBidi"/>
                <w:color w:val="000000" w:themeColor="text1"/>
                <w:sz w:val="28"/>
                <w:cs/>
                <w:lang w:val="en-GB"/>
              </w:rPr>
            </w:pPr>
          </w:p>
        </w:tc>
        <w:tc>
          <w:tcPr>
            <w:tcW w:w="283" w:type="dxa"/>
          </w:tcPr>
          <w:p w14:paraId="4D43CC35" w14:textId="77777777" w:rsidR="0089607A" w:rsidRPr="00D7668D" w:rsidRDefault="0089607A" w:rsidP="0089607A">
            <w:pPr>
              <w:spacing w:after="0" w:line="400" w:lineRule="exact"/>
              <w:jc w:val="right"/>
              <w:rPr>
                <w:rFonts w:asciiTheme="majorBidi" w:hAnsiTheme="majorBidi" w:cstheme="majorBidi"/>
                <w:color w:val="000000" w:themeColor="text1"/>
                <w:sz w:val="28"/>
                <w:cs/>
                <w:lang w:val="en-GB"/>
              </w:rPr>
            </w:pPr>
          </w:p>
        </w:tc>
        <w:tc>
          <w:tcPr>
            <w:tcW w:w="1843" w:type="dxa"/>
            <w:shd w:val="clear" w:color="auto" w:fill="auto"/>
          </w:tcPr>
          <w:p w14:paraId="3CFDEE83" w14:textId="359CE2DA" w:rsidR="0089607A" w:rsidRPr="00D7668D" w:rsidRDefault="0089607A" w:rsidP="0089607A">
            <w:pPr>
              <w:spacing w:after="0" w:line="400" w:lineRule="exact"/>
              <w:jc w:val="right"/>
              <w:rPr>
                <w:rFonts w:asciiTheme="majorBidi" w:hAnsiTheme="majorBidi" w:cstheme="majorBidi"/>
                <w:color w:val="000000" w:themeColor="text1"/>
                <w:sz w:val="28"/>
                <w:cs/>
                <w:lang w:val="en-GB"/>
              </w:rPr>
            </w:pPr>
            <w:r w:rsidRPr="00D7668D">
              <w:rPr>
                <w:rFonts w:ascii="Angsana New" w:hAnsi="Angsana New" w:cs="Angsana New"/>
                <w:sz w:val="28"/>
              </w:rPr>
              <w:t>4,471,813,319</w:t>
            </w:r>
          </w:p>
        </w:tc>
        <w:tc>
          <w:tcPr>
            <w:tcW w:w="1845" w:type="dxa"/>
            <w:gridSpan w:val="2"/>
            <w:shd w:val="clear" w:color="auto" w:fill="auto"/>
          </w:tcPr>
          <w:p w14:paraId="74B3E896" w14:textId="3C6D134C" w:rsidR="0089607A" w:rsidRPr="00D7668D" w:rsidRDefault="0089607A" w:rsidP="0089607A">
            <w:pPr>
              <w:spacing w:after="0" w:line="400" w:lineRule="exact"/>
              <w:jc w:val="right"/>
              <w:rPr>
                <w:rFonts w:asciiTheme="majorBidi" w:hAnsiTheme="majorBidi" w:cstheme="majorBidi"/>
                <w:color w:val="000000" w:themeColor="text1"/>
                <w:sz w:val="28"/>
                <w:cs/>
                <w:lang w:val="en-GB"/>
              </w:rPr>
            </w:pPr>
            <w:r w:rsidRPr="00D7668D">
              <w:rPr>
                <w:rFonts w:ascii="Angsana New" w:hAnsi="Angsana New" w:cs="Angsana New"/>
                <w:sz w:val="28"/>
              </w:rPr>
              <w:t>3,256</w:t>
            </w:r>
            <w:r w:rsidRPr="00D7668D">
              <w:rPr>
                <w:rFonts w:ascii="Angsana New" w:hAnsi="Angsana New" w:cs="Angsana New"/>
                <w:sz w:val="28"/>
                <w:lang w:val="en-GB"/>
              </w:rPr>
              <w:t>,612,531</w:t>
            </w:r>
          </w:p>
        </w:tc>
      </w:tr>
      <w:tr w:rsidR="0089607A" w:rsidRPr="00D7668D" w14:paraId="6A0DFD45" w14:textId="77777777" w:rsidTr="003E158F">
        <w:tc>
          <w:tcPr>
            <w:tcW w:w="4570" w:type="dxa"/>
            <w:vAlign w:val="bottom"/>
          </w:tcPr>
          <w:p w14:paraId="4B8E384C" w14:textId="18F827BC" w:rsidR="0089607A" w:rsidRPr="00D7668D" w:rsidRDefault="0089607A" w:rsidP="0089607A">
            <w:pPr>
              <w:tabs>
                <w:tab w:val="left" w:pos="2160"/>
              </w:tabs>
              <w:spacing w:after="0" w:line="400" w:lineRule="exact"/>
              <w:ind w:left="33" w:right="-43"/>
              <w:rPr>
                <w:rFonts w:asciiTheme="majorBidi" w:hAnsiTheme="majorBidi" w:cstheme="majorBidi"/>
                <w:sz w:val="28"/>
                <w:cs/>
              </w:rPr>
            </w:pPr>
            <w:r w:rsidRPr="00D7668D">
              <w:rPr>
                <w:rFonts w:ascii="Angsana New" w:hAnsi="Angsana New" w:cs="Angsana New"/>
                <w:sz w:val="28"/>
              </w:rPr>
              <w:t xml:space="preserve">    Work in progress</w:t>
            </w:r>
          </w:p>
        </w:tc>
        <w:tc>
          <w:tcPr>
            <w:tcW w:w="425" w:type="dxa"/>
          </w:tcPr>
          <w:p w14:paraId="2A12AA81" w14:textId="77777777" w:rsidR="0089607A" w:rsidRPr="00D7668D" w:rsidRDefault="0089607A" w:rsidP="0089607A">
            <w:pPr>
              <w:spacing w:after="0" w:line="400" w:lineRule="exact"/>
              <w:jc w:val="right"/>
              <w:rPr>
                <w:rFonts w:asciiTheme="majorBidi" w:hAnsiTheme="majorBidi" w:cstheme="majorBidi"/>
                <w:color w:val="000000" w:themeColor="text1"/>
                <w:sz w:val="28"/>
                <w:lang w:val="en-GB"/>
              </w:rPr>
            </w:pPr>
          </w:p>
        </w:tc>
        <w:tc>
          <w:tcPr>
            <w:tcW w:w="283" w:type="dxa"/>
          </w:tcPr>
          <w:p w14:paraId="2923EA1C" w14:textId="77777777" w:rsidR="0089607A" w:rsidRPr="00D7668D" w:rsidRDefault="0089607A" w:rsidP="0089607A">
            <w:pPr>
              <w:spacing w:after="0" w:line="400" w:lineRule="exact"/>
              <w:jc w:val="right"/>
              <w:rPr>
                <w:rFonts w:asciiTheme="majorBidi" w:hAnsiTheme="majorBidi" w:cstheme="majorBidi"/>
                <w:color w:val="000000" w:themeColor="text1"/>
                <w:sz w:val="28"/>
                <w:lang w:val="en-GB"/>
              </w:rPr>
            </w:pPr>
          </w:p>
        </w:tc>
        <w:tc>
          <w:tcPr>
            <w:tcW w:w="1843" w:type="dxa"/>
            <w:shd w:val="clear" w:color="auto" w:fill="auto"/>
          </w:tcPr>
          <w:p w14:paraId="61D90671" w14:textId="03190E60" w:rsidR="0089607A" w:rsidRPr="00D7668D" w:rsidRDefault="0089607A" w:rsidP="0089607A">
            <w:pPr>
              <w:spacing w:after="0" w:line="400" w:lineRule="exact"/>
              <w:jc w:val="right"/>
              <w:rPr>
                <w:rFonts w:asciiTheme="majorBidi" w:hAnsiTheme="majorBidi" w:cstheme="majorBidi"/>
                <w:color w:val="000000" w:themeColor="text1"/>
                <w:sz w:val="28"/>
                <w:lang w:val="en-GB"/>
              </w:rPr>
            </w:pPr>
          </w:p>
        </w:tc>
        <w:tc>
          <w:tcPr>
            <w:tcW w:w="1845" w:type="dxa"/>
            <w:gridSpan w:val="2"/>
            <w:shd w:val="clear" w:color="auto" w:fill="auto"/>
          </w:tcPr>
          <w:p w14:paraId="5DD907D2" w14:textId="73491964" w:rsidR="0089607A" w:rsidRPr="00D7668D" w:rsidRDefault="0089607A" w:rsidP="0089607A">
            <w:pPr>
              <w:spacing w:after="0" w:line="400" w:lineRule="exact"/>
              <w:jc w:val="right"/>
              <w:rPr>
                <w:rFonts w:asciiTheme="majorBidi" w:hAnsiTheme="majorBidi" w:cstheme="majorBidi"/>
                <w:color w:val="000000" w:themeColor="text1"/>
                <w:sz w:val="28"/>
                <w:lang w:val="en-GB"/>
              </w:rPr>
            </w:pPr>
          </w:p>
        </w:tc>
      </w:tr>
      <w:tr w:rsidR="0089607A" w:rsidRPr="00D7668D" w14:paraId="2B8E2936" w14:textId="77777777" w:rsidTr="003E158F">
        <w:tc>
          <w:tcPr>
            <w:tcW w:w="4570" w:type="dxa"/>
            <w:vAlign w:val="bottom"/>
          </w:tcPr>
          <w:p w14:paraId="2FFA3881" w14:textId="56600B17" w:rsidR="0089607A" w:rsidRPr="00D7668D" w:rsidRDefault="0089607A" w:rsidP="0089607A">
            <w:pPr>
              <w:tabs>
                <w:tab w:val="left" w:pos="2160"/>
              </w:tabs>
              <w:spacing w:after="0" w:line="400" w:lineRule="exact"/>
              <w:ind w:left="33" w:right="-43"/>
              <w:rPr>
                <w:rFonts w:asciiTheme="majorBidi" w:hAnsiTheme="majorBidi" w:cstheme="majorBidi"/>
                <w:sz w:val="28"/>
              </w:rPr>
            </w:pPr>
            <w:r w:rsidRPr="00D7668D">
              <w:rPr>
                <w:rFonts w:ascii="Angsana New" w:hAnsi="Angsana New" w:cs="Angsana New"/>
                <w:sz w:val="28"/>
              </w:rPr>
              <w:t xml:space="preserve">        - Land and land development</w:t>
            </w:r>
          </w:p>
        </w:tc>
        <w:tc>
          <w:tcPr>
            <w:tcW w:w="425" w:type="dxa"/>
          </w:tcPr>
          <w:p w14:paraId="2D567E76" w14:textId="77777777" w:rsidR="0089607A" w:rsidRPr="00D7668D" w:rsidRDefault="0089607A" w:rsidP="0089607A">
            <w:pPr>
              <w:spacing w:after="0" w:line="400" w:lineRule="exact"/>
              <w:jc w:val="right"/>
              <w:rPr>
                <w:rFonts w:asciiTheme="majorBidi" w:hAnsiTheme="majorBidi" w:cstheme="majorBidi"/>
                <w:color w:val="000000" w:themeColor="text1"/>
                <w:sz w:val="28"/>
                <w:lang w:val="en-GB"/>
              </w:rPr>
            </w:pPr>
          </w:p>
        </w:tc>
        <w:tc>
          <w:tcPr>
            <w:tcW w:w="283" w:type="dxa"/>
          </w:tcPr>
          <w:p w14:paraId="6A3E4749" w14:textId="77777777" w:rsidR="0089607A" w:rsidRPr="00D7668D" w:rsidRDefault="0089607A" w:rsidP="0089607A">
            <w:pPr>
              <w:spacing w:after="0" w:line="400" w:lineRule="exact"/>
              <w:jc w:val="right"/>
              <w:rPr>
                <w:rFonts w:asciiTheme="majorBidi" w:hAnsiTheme="majorBidi" w:cstheme="majorBidi"/>
                <w:color w:val="000000" w:themeColor="text1"/>
                <w:sz w:val="28"/>
                <w:lang w:val="en-GB"/>
              </w:rPr>
            </w:pPr>
          </w:p>
        </w:tc>
        <w:tc>
          <w:tcPr>
            <w:tcW w:w="1843" w:type="dxa"/>
            <w:shd w:val="clear" w:color="auto" w:fill="auto"/>
          </w:tcPr>
          <w:p w14:paraId="7241B43A" w14:textId="0BD86755" w:rsidR="0089607A" w:rsidRPr="00D7668D" w:rsidRDefault="00E73ADB" w:rsidP="0089607A">
            <w:pPr>
              <w:spacing w:after="0" w:line="400" w:lineRule="exact"/>
              <w:jc w:val="right"/>
              <w:rPr>
                <w:rFonts w:asciiTheme="majorBidi" w:hAnsiTheme="majorBidi" w:cstheme="majorBidi"/>
                <w:color w:val="000000" w:themeColor="text1"/>
                <w:sz w:val="28"/>
              </w:rPr>
            </w:pPr>
            <w:r w:rsidRPr="00D7668D">
              <w:rPr>
                <w:rFonts w:ascii="Angsana New" w:hAnsi="Angsana New" w:cs="Angsana New"/>
                <w:sz w:val="28"/>
                <w:lang w:val="en-GB"/>
              </w:rPr>
              <w:t>6,</w:t>
            </w:r>
            <w:r w:rsidRPr="00D7668D">
              <w:rPr>
                <w:rFonts w:ascii="Angsana New" w:hAnsi="Angsana New" w:cs="Angsana New"/>
                <w:sz w:val="28"/>
              </w:rPr>
              <w:t>428,754,082</w:t>
            </w:r>
          </w:p>
        </w:tc>
        <w:tc>
          <w:tcPr>
            <w:tcW w:w="1845" w:type="dxa"/>
            <w:gridSpan w:val="2"/>
            <w:shd w:val="clear" w:color="auto" w:fill="auto"/>
          </w:tcPr>
          <w:p w14:paraId="5DAC06CF" w14:textId="31772385" w:rsidR="0089607A" w:rsidRPr="00D7668D" w:rsidRDefault="0089607A" w:rsidP="0089607A">
            <w:pPr>
              <w:spacing w:after="0" w:line="400" w:lineRule="exact"/>
              <w:jc w:val="right"/>
              <w:rPr>
                <w:rFonts w:asciiTheme="majorBidi" w:hAnsiTheme="majorBidi" w:cstheme="majorBidi"/>
                <w:color w:val="000000" w:themeColor="text1"/>
                <w:sz w:val="28"/>
                <w:cs/>
                <w:lang w:val="en-GB"/>
              </w:rPr>
            </w:pPr>
            <w:r w:rsidRPr="00D7668D">
              <w:rPr>
                <w:rFonts w:ascii="Angsana New" w:hAnsi="Angsana New" w:cs="Angsana New"/>
                <w:sz w:val="28"/>
                <w:lang w:val="en-GB"/>
              </w:rPr>
              <w:t>5,504,497,664</w:t>
            </w:r>
          </w:p>
        </w:tc>
      </w:tr>
      <w:tr w:rsidR="0089607A" w:rsidRPr="00D7668D" w14:paraId="3AC372BB" w14:textId="77777777" w:rsidTr="003E158F">
        <w:trPr>
          <w:trHeight w:val="85"/>
        </w:trPr>
        <w:tc>
          <w:tcPr>
            <w:tcW w:w="4570" w:type="dxa"/>
            <w:vAlign w:val="bottom"/>
          </w:tcPr>
          <w:p w14:paraId="35BA352E" w14:textId="3B4C2B3F" w:rsidR="0089607A" w:rsidRPr="00D7668D" w:rsidRDefault="0089607A" w:rsidP="0089607A">
            <w:pPr>
              <w:tabs>
                <w:tab w:val="left" w:pos="2160"/>
              </w:tabs>
              <w:spacing w:after="0" w:line="400" w:lineRule="exact"/>
              <w:ind w:left="33" w:right="-43"/>
              <w:rPr>
                <w:rFonts w:asciiTheme="majorBidi" w:hAnsiTheme="majorBidi" w:cstheme="majorBidi"/>
                <w:sz w:val="28"/>
                <w:cs/>
              </w:rPr>
            </w:pPr>
            <w:r w:rsidRPr="00D7668D">
              <w:rPr>
                <w:rFonts w:ascii="Angsana New" w:hAnsi="Angsana New" w:cs="Angsana New"/>
                <w:sz w:val="28"/>
              </w:rPr>
              <w:t xml:space="preserve">        - Project development</w:t>
            </w:r>
          </w:p>
        </w:tc>
        <w:tc>
          <w:tcPr>
            <w:tcW w:w="425" w:type="dxa"/>
          </w:tcPr>
          <w:p w14:paraId="4396FBE1" w14:textId="77777777" w:rsidR="0089607A" w:rsidRPr="00D7668D" w:rsidRDefault="0089607A" w:rsidP="0089607A">
            <w:pPr>
              <w:spacing w:after="0" w:line="400" w:lineRule="exact"/>
              <w:jc w:val="right"/>
              <w:rPr>
                <w:rFonts w:asciiTheme="majorBidi" w:hAnsiTheme="majorBidi" w:cstheme="majorBidi"/>
                <w:color w:val="000000" w:themeColor="text1"/>
                <w:sz w:val="28"/>
              </w:rPr>
            </w:pPr>
          </w:p>
        </w:tc>
        <w:tc>
          <w:tcPr>
            <w:tcW w:w="283" w:type="dxa"/>
          </w:tcPr>
          <w:p w14:paraId="1249BC3C" w14:textId="77777777" w:rsidR="0089607A" w:rsidRPr="00D7668D" w:rsidRDefault="0089607A" w:rsidP="0089607A">
            <w:pPr>
              <w:spacing w:after="0" w:line="400" w:lineRule="exact"/>
              <w:jc w:val="right"/>
              <w:rPr>
                <w:rFonts w:asciiTheme="majorBidi" w:hAnsiTheme="majorBidi" w:cstheme="majorBidi"/>
                <w:color w:val="000000" w:themeColor="text1"/>
                <w:sz w:val="28"/>
                <w:lang w:val="en-GB"/>
              </w:rPr>
            </w:pPr>
          </w:p>
        </w:tc>
        <w:tc>
          <w:tcPr>
            <w:tcW w:w="1843" w:type="dxa"/>
            <w:shd w:val="clear" w:color="auto" w:fill="auto"/>
          </w:tcPr>
          <w:p w14:paraId="31C706F1" w14:textId="149005AC" w:rsidR="0089607A" w:rsidRPr="00D7668D" w:rsidRDefault="0089607A" w:rsidP="0089607A">
            <w:pPr>
              <w:spacing w:after="0" w:line="400" w:lineRule="exact"/>
              <w:jc w:val="right"/>
              <w:rPr>
                <w:rFonts w:asciiTheme="majorBidi" w:hAnsiTheme="majorBidi" w:cstheme="majorBidi"/>
                <w:color w:val="000000" w:themeColor="text1"/>
                <w:sz w:val="28"/>
                <w:lang w:val="en-GB"/>
              </w:rPr>
            </w:pPr>
            <w:r w:rsidRPr="00D7668D">
              <w:rPr>
                <w:rFonts w:ascii="Angsana New" w:hAnsi="Angsana New" w:cs="Angsana New"/>
                <w:sz w:val="28"/>
              </w:rPr>
              <w:t>3,719,804,054</w:t>
            </w:r>
          </w:p>
        </w:tc>
        <w:tc>
          <w:tcPr>
            <w:tcW w:w="1845" w:type="dxa"/>
            <w:gridSpan w:val="2"/>
            <w:shd w:val="clear" w:color="auto" w:fill="auto"/>
          </w:tcPr>
          <w:p w14:paraId="3B62076B" w14:textId="3A5DC69A" w:rsidR="0089607A" w:rsidRPr="00D7668D" w:rsidRDefault="0089607A" w:rsidP="0089607A">
            <w:pPr>
              <w:spacing w:after="0" w:line="400" w:lineRule="exact"/>
              <w:jc w:val="right"/>
              <w:rPr>
                <w:rFonts w:asciiTheme="majorBidi" w:hAnsiTheme="majorBidi" w:cstheme="majorBidi"/>
                <w:color w:val="000000" w:themeColor="text1"/>
                <w:sz w:val="28"/>
                <w:lang w:val="en-GB"/>
              </w:rPr>
            </w:pPr>
            <w:r w:rsidRPr="00D7668D">
              <w:rPr>
                <w:rFonts w:ascii="Angsana New" w:hAnsi="Angsana New" w:cs="Angsana New"/>
                <w:sz w:val="28"/>
              </w:rPr>
              <w:t>1,915,152,169</w:t>
            </w:r>
          </w:p>
        </w:tc>
      </w:tr>
      <w:tr w:rsidR="0089607A" w:rsidRPr="00D7668D" w14:paraId="700EA91B" w14:textId="77777777" w:rsidTr="003E158F">
        <w:tc>
          <w:tcPr>
            <w:tcW w:w="4570" w:type="dxa"/>
            <w:vAlign w:val="bottom"/>
          </w:tcPr>
          <w:p w14:paraId="7715481F" w14:textId="775D8371" w:rsidR="0089607A" w:rsidRPr="00D7668D" w:rsidRDefault="0089607A" w:rsidP="0089607A">
            <w:pPr>
              <w:tabs>
                <w:tab w:val="left" w:pos="2160"/>
              </w:tabs>
              <w:spacing w:after="0" w:line="400" w:lineRule="exact"/>
              <w:ind w:left="33" w:right="-43"/>
              <w:rPr>
                <w:rFonts w:asciiTheme="majorBidi" w:hAnsiTheme="majorBidi" w:cstheme="majorBidi"/>
                <w:sz w:val="28"/>
              </w:rPr>
            </w:pPr>
            <w:r w:rsidRPr="00D7668D">
              <w:rPr>
                <w:rFonts w:ascii="Angsana New" w:hAnsi="Angsana New" w:cs="Angsana New"/>
                <w:sz w:val="28"/>
              </w:rPr>
              <w:t xml:space="preserve">        - Interest expenses</w:t>
            </w:r>
          </w:p>
        </w:tc>
        <w:tc>
          <w:tcPr>
            <w:tcW w:w="425" w:type="dxa"/>
          </w:tcPr>
          <w:p w14:paraId="067CC573" w14:textId="77777777" w:rsidR="0089607A" w:rsidRPr="00D7668D" w:rsidRDefault="0089607A" w:rsidP="0089607A">
            <w:pPr>
              <w:spacing w:after="0" w:line="400" w:lineRule="exact"/>
              <w:jc w:val="right"/>
              <w:rPr>
                <w:rFonts w:asciiTheme="majorBidi" w:hAnsiTheme="majorBidi" w:cstheme="majorBidi"/>
                <w:color w:val="000000" w:themeColor="text1"/>
                <w:sz w:val="28"/>
                <w:cs/>
                <w:lang w:val="en-GB"/>
              </w:rPr>
            </w:pPr>
          </w:p>
        </w:tc>
        <w:tc>
          <w:tcPr>
            <w:tcW w:w="283" w:type="dxa"/>
          </w:tcPr>
          <w:p w14:paraId="7BAF8DBD" w14:textId="77777777" w:rsidR="0089607A" w:rsidRPr="00D7668D" w:rsidRDefault="0089607A" w:rsidP="0089607A">
            <w:pPr>
              <w:spacing w:after="0" w:line="400" w:lineRule="exact"/>
              <w:jc w:val="right"/>
              <w:rPr>
                <w:rFonts w:asciiTheme="majorBidi" w:hAnsiTheme="majorBidi" w:cstheme="majorBidi"/>
                <w:color w:val="000000" w:themeColor="text1"/>
                <w:sz w:val="28"/>
                <w:cs/>
                <w:lang w:val="en-GB"/>
              </w:rPr>
            </w:pPr>
          </w:p>
        </w:tc>
        <w:tc>
          <w:tcPr>
            <w:tcW w:w="1843" w:type="dxa"/>
            <w:shd w:val="clear" w:color="auto" w:fill="auto"/>
          </w:tcPr>
          <w:p w14:paraId="18DD7802" w14:textId="64D7AF27" w:rsidR="0089607A" w:rsidRPr="00D7668D" w:rsidRDefault="0089607A" w:rsidP="0089607A">
            <w:pPr>
              <w:spacing w:after="0" w:line="400" w:lineRule="exact"/>
              <w:jc w:val="right"/>
              <w:rPr>
                <w:rFonts w:asciiTheme="majorBidi" w:hAnsiTheme="majorBidi" w:cstheme="majorBidi"/>
                <w:color w:val="000000" w:themeColor="text1"/>
                <w:sz w:val="28"/>
                <w:cs/>
                <w:lang w:val="en-GB"/>
              </w:rPr>
            </w:pPr>
            <w:r w:rsidRPr="00D7668D">
              <w:rPr>
                <w:rFonts w:ascii="Angsana New" w:hAnsi="Angsana New" w:cs="Angsana New"/>
                <w:sz w:val="28"/>
                <w:lang w:val="en-GB"/>
              </w:rPr>
              <w:t>634,236,641</w:t>
            </w:r>
          </w:p>
        </w:tc>
        <w:tc>
          <w:tcPr>
            <w:tcW w:w="1845" w:type="dxa"/>
            <w:gridSpan w:val="2"/>
            <w:shd w:val="clear" w:color="auto" w:fill="auto"/>
          </w:tcPr>
          <w:p w14:paraId="0351B162" w14:textId="15C9F8F8" w:rsidR="0089607A" w:rsidRPr="00D7668D" w:rsidRDefault="0089607A" w:rsidP="0089607A">
            <w:pPr>
              <w:spacing w:after="0" w:line="400" w:lineRule="exact"/>
              <w:jc w:val="right"/>
              <w:rPr>
                <w:rFonts w:asciiTheme="majorBidi" w:hAnsiTheme="majorBidi" w:cstheme="majorBidi"/>
                <w:color w:val="000000" w:themeColor="text1"/>
                <w:sz w:val="28"/>
                <w:cs/>
                <w:lang w:val="en-GB"/>
              </w:rPr>
            </w:pPr>
            <w:r w:rsidRPr="00D7668D">
              <w:rPr>
                <w:rFonts w:ascii="Angsana New" w:hAnsi="Angsana New" w:cs="Angsana New"/>
                <w:sz w:val="28"/>
                <w:lang w:val="en-GB"/>
              </w:rPr>
              <w:t>348,326,497</w:t>
            </w:r>
          </w:p>
        </w:tc>
      </w:tr>
      <w:tr w:rsidR="0089607A" w:rsidRPr="00D7668D" w14:paraId="365B4252" w14:textId="77777777" w:rsidTr="003E158F">
        <w:trPr>
          <w:trHeight w:val="85"/>
        </w:trPr>
        <w:tc>
          <w:tcPr>
            <w:tcW w:w="4570" w:type="dxa"/>
            <w:vAlign w:val="bottom"/>
          </w:tcPr>
          <w:p w14:paraId="7D7A6CF7" w14:textId="564B0C72" w:rsidR="0089607A" w:rsidRPr="00D7668D" w:rsidRDefault="0089607A" w:rsidP="0089607A">
            <w:pPr>
              <w:spacing w:after="0" w:line="400" w:lineRule="exact"/>
              <w:ind w:left="33" w:right="-43"/>
              <w:rPr>
                <w:rFonts w:asciiTheme="majorBidi" w:hAnsiTheme="majorBidi" w:cstheme="majorBidi"/>
                <w:sz w:val="28"/>
              </w:rPr>
            </w:pPr>
            <w:r w:rsidRPr="00D7668D">
              <w:rPr>
                <w:rFonts w:ascii="Angsana New" w:hAnsi="Angsana New" w:cs="Angsana New"/>
                <w:sz w:val="28"/>
              </w:rPr>
              <w:t xml:space="preserve">        - Project under development</w:t>
            </w:r>
          </w:p>
        </w:tc>
        <w:tc>
          <w:tcPr>
            <w:tcW w:w="425" w:type="dxa"/>
          </w:tcPr>
          <w:p w14:paraId="5CB32FBF" w14:textId="77777777" w:rsidR="0089607A" w:rsidRPr="00D7668D" w:rsidRDefault="0089607A" w:rsidP="0089607A">
            <w:pPr>
              <w:spacing w:after="0" w:line="400" w:lineRule="exact"/>
              <w:jc w:val="right"/>
              <w:rPr>
                <w:rFonts w:asciiTheme="majorBidi" w:hAnsiTheme="majorBidi" w:cstheme="majorBidi"/>
                <w:color w:val="000000" w:themeColor="text1"/>
                <w:sz w:val="28"/>
                <w:cs/>
              </w:rPr>
            </w:pPr>
          </w:p>
        </w:tc>
        <w:tc>
          <w:tcPr>
            <w:tcW w:w="283" w:type="dxa"/>
          </w:tcPr>
          <w:p w14:paraId="613BA181" w14:textId="77777777" w:rsidR="0089607A" w:rsidRPr="00D7668D" w:rsidRDefault="0089607A" w:rsidP="0089607A">
            <w:pPr>
              <w:spacing w:after="0" w:line="400" w:lineRule="exact"/>
              <w:jc w:val="right"/>
              <w:rPr>
                <w:rFonts w:asciiTheme="majorBidi" w:hAnsiTheme="majorBidi" w:cstheme="majorBidi"/>
                <w:color w:val="000000" w:themeColor="text1"/>
                <w:sz w:val="28"/>
                <w:cs/>
              </w:rPr>
            </w:pPr>
          </w:p>
        </w:tc>
        <w:tc>
          <w:tcPr>
            <w:tcW w:w="1843" w:type="dxa"/>
            <w:shd w:val="clear" w:color="auto" w:fill="auto"/>
          </w:tcPr>
          <w:p w14:paraId="47AFBA03" w14:textId="36A8F788" w:rsidR="0089607A" w:rsidRPr="00D7668D" w:rsidRDefault="0089607A" w:rsidP="0089607A">
            <w:pPr>
              <w:spacing w:after="0" w:line="400" w:lineRule="exact"/>
              <w:jc w:val="right"/>
              <w:rPr>
                <w:rFonts w:asciiTheme="majorBidi" w:hAnsiTheme="majorBidi" w:cstheme="majorBidi"/>
                <w:color w:val="000000" w:themeColor="text1"/>
                <w:sz w:val="28"/>
              </w:rPr>
            </w:pPr>
            <w:r w:rsidRPr="00D7668D">
              <w:rPr>
                <w:rFonts w:ascii="Angsana New" w:hAnsi="Angsana New" w:cs="Angsana New"/>
                <w:sz w:val="28"/>
              </w:rPr>
              <w:t>1,551,738,367</w:t>
            </w:r>
          </w:p>
        </w:tc>
        <w:tc>
          <w:tcPr>
            <w:tcW w:w="1845" w:type="dxa"/>
            <w:gridSpan w:val="2"/>
            <w:shd w:val="clear" w:color="auto" w:fill="auto"/>
          </w:tcPr>
          <w:p w14:paraId="3B7FF15D" w14:textId="2509D912" w:rsidR="0089607A" w:rsidRPr="00D7668D" w:rsidRDefault="0089607A" w:rsidP="0089607A">
            <w:pPr>
              <w:spacing w:after="0" w:line="400" w:lineRule="exact"/>
              <w:jc w:val="right"/>
              <w:rPr>
                <w:rFonts w:asciiTheme="majorBidi" w:hAnsiTheme="majorBidi" w:cstheme="majorBidi"/>
                <w:color w:val="000000" w:themeColor="text1"/>
                <w:sz w:val="28"/>
                <w:lang w:val="en-GB"/>
              </w:rPr>
            </w:pPr>
            <w:r w:rsidRPr="00D7668D">
              <w:rPr>
                <w:rFonts w:ascii="Angsana New" w:hAnsi="Angsana New" w:cs="Angsana New"/>
                <w:sz w:val="28"/>
              </w:rPr>
              <w:t>742,780,158</w:t>
            </w:r>
          </w:p>
        </w:tc>
      </w:tr>
      <w:tr w:rsidR="0089607A" w:rsidRPr="00D7668D" w14:paraId="558F7DE7" w14:textId="77777777" w:rsidTr="003E158F">
        <w:trPr>
          <w:trHeight w:val="85"/>
        </w:trPr>
        <w:tc>
          <w:tcPr>
            <w:tcW w:w="4570" w:type="dxa"/>
            <w:vAlign w:val="center"/>
          </w:tcPr>
          <w:p w14:paraId="660C0CD8" w14:textId="5B9AFEAF" w:rsidR="0089607A" w:rsidRPr="00D7668D" w:rsidRDefault="0089607A" w:rsidP="0089607A">
            <w:pPr>
              <w:spacing w:after="0" w:line="400" w:lineRule="exact"/>
              <w:ind w:left="33" w:right="-43"/>
              <w:rPr>
                <w:rFonts w:asciiTheme="majorBidi" w:hAnsiTheme="majorBidi" w:cstheme="majorBidi"/>
                <w:sz w:val="28"/>
                <w:cs/>
              </w:rPr>
            </w:pPr>
            <w:r w:rsidRPr="00D7668D">
              <w:rPr>
                <w:rFonts w:asciiTheme="majorBidi" w:hAnsiTheme="majorBidi" w:cstheme="majorBidi"/>
                <w:sz w:val="28"/>
                <w:u w:val="single"/>
              </w:rPr>
              <w:t>Less</w:t>
            </w:r>
            <w:r w:rsidRPr="00D7668D">
              <w:rPr>
                <w:rFonts w:asciiTheme="majorBidi" w:hAnsiTheme="majorBidi" w:cstheme="majorBidi"/>
                <w:sz w:val="28"/>
                <w:cs/>
              </w:rPr>
              <w:t xml:space="preserve"> </w:t>
            </w:r>
            <w:r w:rsidRPr="00D7668D">
              <w:rPr>
                <w:rFonts w:asciiTheme="majorBidi" w:hAnsiTheme="majorBidi" w:cstheme="majorBidi"/>
                <w:sz w:val="28"/>
              </w:rPr>
              <w:t>Allowance for devaluation in value of inventories</w:t>
            </w:r>
          </w:p>
        </w:tc>
        <w:tc>
          <w:tcPr>
            <w:tcW w:w="425" w:type="dxa"/>
            <w:vAlign w:val="center"/>
          </w:tcPr>
          <w:p w14:paraId="77559820" w14:textId="77777777" w:rsidR="0089607A" w:rsidRPr="00D7668D" w:rsidRDefault="0089607A" w:rsidP="0089607A">
            <w:pPr>
              <w:spacing w:after="0" w:line="400" w:lineRule="exact"/>
              <w:jc w:val="right"/>
              <w:rPr>
                <w:rFonts w:asciiTheme="majorBidi" w:hAnsiTheme="majorBidi" w:cstheme="majorBidi"/>
                <w:color w:val="000000" w:themeColor="text1"/>
                <w:sz w:val="28"/>
                <w:cs/>
                <w:lang w:val="en-GB"/>
              </w:rPr>
            </w:pPr>
          </w:p>
        </w:tc>
        <w:tc>
          <w:tcPr>
            <w:tcW w:w="283" w:type="dxa"/>
            <w:vAlign w:val="center"/>
          </w:tcPr>
          <w:p w14:paraId="29BA05C7" w14:textId="77777777" w:rsidR="0089607A" w:rsidRPr="00D7668D" w:rsidRDefault="0089607A" w:rsidP="0089607A">
            <w:pPr>
              <w:spacing w:after="0" w:line="400" w:lineRule="exact"/>
              <w:jc w:val="right"/>
              <w:rPr>
                <w:rFonts w:asciiTheme="majorBidi" w:hAnsiTheme="majorBidi" w:cstheme="majorBidi"/>
                <w:color w:val="000000" w:themeColor="text1"/>
                <w:sz w:val="28"/>
                <w:cs/>
              </w:rPr>
            </w:pPr>
          </w:p>
        </w:tc>
        <w:tc>
          <w:tcPr>
            <w:tcW w:w="1843" w:type="dxa"/>
            <w:shd w:val="clear" w:color="auto" w:fill="auto"/>
            <w:vAlign w:val="center"/>
          </w:tcPr>
          <w:p w14:paraId="607C6A66" w14:textId="54887C3C" w:rsidR="0089607A" w:rsidRPr="00D7668D" w:rsidRDefault="0089607A" w:rsidP="0089607A">
            <w:pPr>
              <w:pBdr>
                <w:bottom w:val="single" w:sz="4" w:space="1" w:color="auto"/>
              </w:pBdr>
              <w:spacing w:after="0" w:line="400" w:lineRule="exact"/>
              <w:jc w:val="right"/>
              <w:rPr>
                <w:rFonts w:asciiTheme="majorBidi" w:hAnsiTheme="majorBidi" w:cstheme="majorBidi"/>
                <w:color w:val="000000" w:themeColor="text1"/>
                <w:sz w:val="28"/>
              </w:rPr>
            </w:pPr>
            <w:r w:rsidRPr="00D7668D">
              <w:rPr>
                <w:rFonts w:ascii="Angsana New" w:hAnsi="Angsana New" w:cs="Angsana New"/>
                <w:sz w:val="28"/>
              </w:rPr>
              <w:t>(727,555)</w:t>
            </w:r>
          </w:p>
        </w:tc>
        <w:tc>
          <w:tcPr>
            <w:tcW w:w="1845" w:type="dxa"/>
            <w:gridSpan w:val="2"/>
            <w:shd w:val="clear" w:color="auto" w:fill="auto"/>
            <w:vAlign w:val="center"/>
          </w:tcPr>
          <w:p w14:paraId="200AB35B" w14:textId="7EAAAF9B" w:rsidR="0089607A" w:rsidRPr="00D7668D" w:rsidRDefault="0089607A" w:rsidP="0089607A">
            <w:pPr>
              <w:pBdr>
                <w:bottom w:val="single" w:sz="4" w:space="1" w:color="auto"/>
              </w:pBdr>
              <w:spacing w:after="0" w:line="400" w:lineRule="exact"/>
              <w:jc w:val="right"/>
              <w:rPr>
                <w:rFonts w:asciiTheme="majorBidi" w:hAnsiTheme="majorBidi" w:cstheme="majorBidi"/>
                <w:color w:val="000000" w:themeColor="text1"/>
                <w:sz w:val="28"/>
                <w:lang w:val="en-GB"/>
              </w:rPr>
            </w:pPr>
            <w:r w:rsidRPr="00D7668D">
              <w:rPr>
                <w:rFonts w:ascii="Angsana New" w:hAnsi="Angsana New" w:cs="Angsana New"/>
                <w:sz w:val="28"/>
              </w:rPr>
              <w:t>(727,555)</w:t>
            </w:r>
          </w:p>
        </w:tc>
      </w:tr>
      <w:tr w:rsidR="00E73ADB" w:rsidRPr="00D7668D" w14:paraId="32C4D082" w14:textId="77777777" w:rsidTr="003E158F">
        <w:trPr>
          <w:trHeight w:val="85"/>
        </w:trPr>
        <w:tc>
          <w:tcPr>
            <w:tcW w:w="4570" w:type="dxa"/>
            <w:vAlign w:val="bottom"/>
          </w:tcPr>
          <w:p w14:paraId="0D8BA490" w14:textId="288840EB" w:rsidR="00E73ADB" w:rsidRPr="00D7668D" w:rsidRDefault="00E73ADB" w:rsidP="00E73ADB">
            <w:pPr>
              <w:spacing w:after="0" w:line="400" w:lineRule="exact"/>
              <w:ind w:left="33" w:right="-43"/>
              <w:rPr>
                <w:rFonts w:asciiTheme="majorBidi" w:hAnsiTheme="majorBidi" w:cstheme="majorBidi"/>
                <w:sz w:val="28"/>
                <w:u w:val="single"/>
              </w:rPr>
            </w:pPr>
            <w:r w:rsidRPr="00D7668D">
              <w:rPr>
                <w:rFonts w:asciiTheme="majorBidi" w:hAnsiTheme="majorBidi" w:cstheme="majorBidi"/>
                <w:sz w:val="28"/>
              </w:rPr>
              <w:t>Real estate for sale - net</w:t>
            </w:r>
          </w:p>
        </w:tc>
        <w:tc>
          <w:tcPr>
            <w:tcW w:w="425" w:type="dxa"/>
          </w:tcPr>
          <w:p w14:paraId="4134E993" w14:textId="77777777" w:rsidR="00E73ADB" w:rsidRPr="00D7668D" w:rsidRDefault="00E73ADB" w:rsidP="00E73ADB">
            <w:pPr>
              <w:spacing w:after="0" w:line="400" w:lineRule="exact"/>
              <w:jc w:val="right"/>
              <w:rPr>
                <w:rFonts w:asciiTheme="majorBidi" w:hAnsiTheme="majorBidi" w:cstheme="majorBidi"/>
                <w:color w:val="000000" w:themeColor="text1"/>
                <w:sz w:val="28"/>
                <w:cs/>
                <w:lang w:val="en-GB"/>
              </w:rPr>
            </w:pPr>
          </w:p>
        </w:tc>
        <w:tc>
          <w:tcPr>
            <w:tcW w:w="283" w:type="dxa"/>
          </w:tcPr>
          <w:p w14:paraId="25F18E43" w14:textId="77777777" w:rsidR="00E73ADB" w:rsidRPr="00D7668D" w:rsidRDefault="00E73ADB" w:rsidP="00E73ADB">
            <w:pPr>
              <w:spacing w:after="0" w:line="400" w:lineRule="exact"/>
              <w:jc w:val="right"/>
              <w:rPr>
                <w:rFonts w:asciiTheme="majorBidi" w:hAnsiTheme="majorBidi" w:cstheme="majorBidi"/>
                <w:color w:val="000000" w:themeColor="text1"/>
                <w:sz w:val="28"/>
                <w:cs/>
              </w:rPr>
            </w:pPr>
          </w:p>
        </w:tc>
        <w:tc>
          <w:tcPr>
            <w:tcW w:w="1843" w:type="dxa"/>
            <w:shd w:val="clear" w:color="auto" w:fill="auto"/>
            <w:vAlign w:val="center"/>
          </w:tcPr>
          <w:p w14:paraId="3EEB5C5C" w14:textId="01026E9D" w:rsidR="00E73ADB" w:rsidRPr="00D7668D" w:rsidRDefault="00E73ADB" w:rsidP="00E73ADB">
            <w:pPr>
              <w:spacing w:after="0" w:line="400" w:lineRule="exact"/>
              <w:jc w:val="right"/>
              <w:rPr>
                <w:rFonts w:ascii="Angsana New" w:hAnsi="Angsana New" w:cs="Angsana New"/>
                <w:sz w:val="28"/>
              </w:rPr>
            </w:pPr>
            <w:r w:rsidRPr="00D7668D">
              <w:rPr>
                <w:rFonts w:ascii="Angsana New" w:hAnsi="Angsana New" w:cs="Angsana New"/>
                <w:sz w:val="28"/>
              </w:rPr>
              <w:t>16,805,618,908</w:t>
            </w:r>
          </w:p>
        </w:tc>
        <w:tc>
          <w:tcPr>
            <w:tcW w:w="1845" w:type="dxa"/>
            <w:gridSpan w:val="2"/>
            <w:shd w:val="clear" w:color="auto" w:fill="auto"/>
            <w:vAlign w:val="center"/>
          </w:tcPr>
          <w:p w14:paraId="6642FBDA" w14:textId="5DCBC6FA" w:rsidR="00E73ADB" w:rsidRPr="00D7668D" w:rsidRDefault="00E73ADB" w:rsidP="00E73ADB">
            <w:pPr>
              <w:spacing w:after="0" w:line="400" w:lineRule="exact"/>
              <w:jc w:val="right"/>
              <w:rPr>
                <w:rFonts w:asciiTheme="majorBidi" w:hAnsiTheme="majorBidi" w:cstheme="majorBidi"/>
                <w:color w:val="000000" w:themeColor="text1"/>
                <w:sz w:val="28"/>
              </w:rPr>
            </w:pPr>
            <w:r w:rsidRPr="00D7668D">
              <w:rPr>
                <w:rFonts w:ascii="Angsana New" w:hAnsi="Angsana New" w:cs="Angsana New"/>
                <w:sz w:val="28"/>
              </w:rPr>
              <w:t>11,766,641,464</w:t>
            </w:r>
          </w:p>
        </w:tc>
      </w:tr>
      <w:tr w:rsidR="00E73ADB" w:rsidRPr="00D7668D" w14:paraId="390F5C9E" w14:textId="77777777" w:rsidTr="003E158F">
        <w:trPr>
          <w:trHeight w:val="85"/>
        </w:trPr>
        <w:tc>
          <w:tcPr>
            <w:tcW w:w="4570" w:type="dxa"/>
            <w:vAlign w:val="bottom"/>
          </w:tcPr>
          <w:p w14:paraId="5916AD76" w14:textId="11C2A50B" w:rsidR="00E73ADB" w:rsidRPr="00D7668D" w:rsidRDefault="00E73ADB" w:rsidP="00E73ADB">
            <w:pPr>
              <w:spacing w:after="0" w:line="400" w:lineRule="exact"/>
              <w:ind w:left="33" w:right="-43"/>
              <w:rPr>
                <w:rFonts w:asciiTheme="majorBidi" w:hAnsiTheme="majorBidi" w:cstheme="majorBidi"/>
                <w:sz w:val="28"/>
                <w:u w:val="single"/>
              </w:rPr>
            </w:pPr>
            <w:r w:rsidRPr="00D7668D">
              <w:rPr>
                <w:rFonts w:ascii="Angsana New" w:hAnsi="Angsana New" w:cs="Angsana New"/>
                <w:sz w:val="28"/>
              </w:rPr>
              <w:t>Digital assets</w:t>
            </w:r>
          </w:p>
        </w:tc>
        <w:tc>
          <w:tcPr>
            <w:tcW w:w="425" w:type="dxa"/>
          </w:tcPr>
          <w:p w14:paraId="560967A0" w14:textId="77777777" w:rsidR="00E73ADB" w:rsidRPr="00D7668D" w:rsidRDefault="00E73ADB" w:rsidP="00E73ADB">
            <w:pPr>
              <w:spacing w:after="0" w:line="400" w:lineRule="exact"/>
              <w:jc w:val="right"/>
              <w:rPr>
                <w:rFonts w:asciiTheme="majorBidi" w:hAnsiTheme="majorBidi" w:cstheme="majorBidi"/>
                <w:color w:val="000000" w:themeColor="text1"/>
                <w:sz w:val="28"/>
                <w:cs/>
                <w:lang w:val="en-GB"/>
              </w:rPr>
            </w:pPr>
          </w:p>
        </w:tc>
        <w:tc>
          <w:tcPr>
            <w:tcW w:w="283" w:type="dxa"/>
          </w:tcPr>
          <w:p w14:paraId="41D94436" w14:textId="77777777" w:rsidR="00E73ADB" w:rsidRPr="00D7668D" w:rsidRDefault="00E73ADB" w:rsidP="00E73ADB">
            <w:pPr>
              <w:spacing w:after="0" w:line="400" w:lineRule="exact"/>
              <w:jc w:val="right"/>
              <w:rPr>
                <w:rFonts w:asciiTheme="majorBidi" w:hAnsiTheme="majorBidi" w:cstheme="majorBidi"/>
                <w:color w:val="000000" w:themeColor="text1"/>
                <w:sz w:val="28"/>
                <w:cs/>
              </w:rPr>
            </w:pPr>
          </w:p>
        </w:tc>
        <w:tc>
          <w:tcPr>
            <w:tcW w:w="1843" w:type="dxa"/>
            <w:shd w:val="clear" w:color="auto" w:fill="auto"/>
            <w:vAlign w:val="center"/>
          </w:tcPr>
          <w:p w14:paraId="471A9259" w14:textId="7F4ECB68" w:rsidR="00E73ADB" w:rsidRPr="00D7668D" w:rsidRDefault="00E73ADB" w:rsidP="00E73ADB">
            <w:pPr>
              <w:pBdr>
                <w:bottom w:val="single" w:sz="4" w:space="1" w:color="auto"/>
              </w:pBdr>
              <w:spacing w:after="0" w:line="400" w:lineRule="exact"/>
              <w:jc w:val="right"/>
              <w:rPr>
                <w:rFonts w:ascii="Angsana New" w:hAnsi="Angsana New" w:cs="Angsana New"/>
                <w:sz w:val="28"/>
              </w:rPr>
            </w:pPr>
            <w:r w:rsidRPr="00D7668D">
              <w:rPr>
                <w:rFonts w:ascii="Angsana New" w:hAnsi="Angsana New" w:cs="Angsana New"/>
                <w:sz w:val="28"/>
              </w:rPr>
              <w:t>1,262,320</w:t>
            </w:r>
          </w:p>
        </w:tc>
        <w:tc>
          <w:tcPr>
            <w:tcW w:w="1845" w:type="dxa"/>
            <w:gridSpan w:val="2"/>
            <w:shd w:val="clear" w:color="auto" w:fill="auto"/>
            <w:vAlign w:val="center"/>
          </w:tcPr>
          <w:p w14:paraId="616D4C27" w14:textId="46345726" w:rsidR="00E73ADB" w:rsidRPr="00D7668D" w:rsidRDefault="00E73ADB" w:rsidP="00E73ADB">
            <w:pPr>
              <w:pBdr>
                <w:bottom w:val="single" w:sz="4" w:space="1" w:color="auto"/>
              </w:pBdr>
              <w:spacing w:after="0" w:line="400" w:lineRule="exact"/>
              <w:jc w:val="right"/>
              <w:rPr>
                <w:rFonts w:asciiTheme="majorBidi" w:hAnsiTheme="majorBidi" w:cstheme="majorBidi"/>
                <w:color w:val="000000" w:themeColor="text1"/>
                <w:sz w:val="28"/>
              </w:rPr>
            </w:pPr>
            <w:r w:rsidRPr="00D7668D">
              <w:rPr>
                <w:rFonts w:ascii="Angsana New" w:hAnsi="Angsana New" w:cs="Angsana New"/>
                <w:sz w:val="28"/>
              </w:rPr>
              <w:t>1,262,320</w:t>
            </w:r>
          </w:p>
        </w:tc>
      </w:tr>
      <w:tr w:rsidR="00E73ADB" w:rsidRPr="00D7668D" w14:paraId="7D500D8D" w14:textId="77777777" w:rsidTr="003E158F">
        <w:trPr>
          <w:trHeight w:val="481"/>
        </w:trPr>
        <w:tc>
          <w:tcPr>
            <w:tcW w:w="4570" w:type="dxa"/>
            <w:vAlign w:val="bottom"/>
          </w:tcPr>
          <w:p w14:paraId="7CDDEA92" w14:textId="55B80545" w:rsidR="00E73ADB" w:rsidRPr="00D7668D" w:rsidRDefault="00E73ADB" w:rsidP="00E73ADB">
            <w:pPr>
              <w:spacing w:after="0" w:line="400" w:lineRule="exact"/>
              <w:ind w:left="33" w:right="-43"/>
              <w:rPr>
                <w:rFonts w:asciiTheme="majorBidi" w:hAnsiTheme="majorBidi" w:cstheme="majorBidi"/>
                <w:sz w:val="28"/>
              </w:rPr>
            </w:pPr>
            <w:r w:rsidRPr="00D7668D">
              <w:rPr>
                <w:rFonts w:ascii="Angsana New" w:hAnsi="Angsana New" w:cs="Angsana New"/>
                <w:sz w:val="28"/>
              </w:rPr>
              <w:t>Total</w:t>
            </w:r>
            <w:r w:rsidRPr="00D7668D">
              <w:rPr>
                <w:rFonts w:ascii="Angsana New" w:hAnsi="Angsana New" w:cs="Angsana New"/>
                <w:sz w:val="28"/>
                <w:cs/>
              </w:rPr>
              <w:t xml:space="preserve"> </w:t>
            </w:r>
            <w:r w:rsidRPr="00D7668D">
              <w:rPr>
                <w:rFonts w:ascii="Angsana New" w:hAnsi="Angsana New" w:cs="Angsana New"/>
                <w:sz w:val="28"/>
              </w:rPr>
              <w:t>inventories</w:t>
            </w:r>
            <w:r w:rsidRPr="00D7668D">
              <w:rPr>
                <w:rFonts w:ascii="Angsana New" w:hAnsi="Angsana New" w:cs="Angsana New"/>
                <w:sz w:val="28"/>
                <w:cs/>
              </w:rPr>
              <w:t xml:space="preserve"> - </w:t>
            </w:r>
            <w:r w:rsidRPr="00D7668D">
              <w:rPr>
                <w:rFonts w:ascii="Angsana New" w:hAnsi="Angsana New" w:cs="Angsana New"/>
                <w:sz w:val="28"/>
              </w:rPr>
              <w:t>net</w:t>
            </w:r>
          </w:p>
        </w:tc>
        <w:tc>
          <w:tcPr>
            <w:tcW w:w="425" w:type="dxa"/>
          </w:tcPr>
          <w:p w14:paraId="687CD334" w14:textId="77777777" w:rsidR="00E73ADB" w:rsidRPr="00D7668D" w:rsidRDefault="00E73ADB" w:rsidP="00E73ADB">
            <w:pPr>
              <w:spacing w:after="0" w:line="400" w:lineRule="exact"/>
              <w:jc w:val="right"/>
              <w:rPr>
                <w:rFonts w:asciiTheme="majorBidi" w:hAnsiTheme="majorBidi" w:cstheme="majorBidi"/>
                <w:color w:val="000000" w:themeColor="text1"/>
                <w:sz w:val="28"/>
                <w:cs/>
                <w:lang w:val="en-GB"/>
              </w:rPr>
            </w:pPr>
          </w:p>
        </w:tc>
        <w:tc>
          <w:tcPr>
            <w:tcW w:w="283" w:type="dxa"/>
          </w:tcPr>
          <w:p w14:paraId="17BF6EF3" w14:textId="77777777" w:rsidR="00E73ADB" w:rsidRPr="00D7668D" w:rsidRDefault="00E73ADB" w:rsidP="00E73ADB">
            <w:pPr>
              <w:spacing w:after="0" w:line="400" w:lineRule="exact"/>
              <w:jc w:val="right"/>
              <w:rPr>
                <w:rFonts w:asciiTheme="majorBidi" w:hAnsiTheme="majorBidi" w:cstheme="majorBidi"/>
                <w:color w:val="000000" w:themeColor="text1"/>
                <w:sz w:val="28"/>
                <w:cs/>
              </w:rPr>
            </w:pPr>
          </w:p>
        </w:tc>
        <w:tc>
          <w:tcPr>
            <w:tcW w:w="1843" w:type="dxa"/>
            <w:shd w:val="clear" w:color="auto" w:fill="auto"/>
            <w:vAlign w:val="center"/>
          </w:tcPr>
          <w:p w14:paraId="261019D3" w14:textId="48BF95AC" w:rsidR="00E73ADB" w:rsidRPr="00D7668D" w:rsidRDefault="00E73ADB" w:rsidP="00E73ADB">
            <w:pPr>
              <w:pBdr>
                <w:bottom w:val="double" w:sz="4" w:space="1" w:color="auto"/>
              </w:pBdr>
              <w:spacing w:after="0" w:line="400" w:lineRule="exact"/>
              <w:jc w:val="right"/>
              <w:rPr>
                <w:rFonts w:asciiTheme="majorBidi" w:hAnsiTheme="majorBidi" w:cstheme="majorBidi"/>
                <w:color w:val="000000" w:themeColor="text1"/>
                <w:sz w:val="28"/>
              </w:rPr>
            </w:pPr>
            <w:r w:rsidRPr="00D7668D">
              <w:rPr>
                <w:rFonts w:ascii="Angsana New" w:hAnsi="Angsana New" w:cs="Angsana New"/>
                <w:sz w:val="28"/>
              </w:rPr>
              <w:t>16,806,881,228</w:t>
            </w:r>
          </w:p>
        </w:tc>
        <w:tc>
          <w:tcPr>
            <w:tcW w:w="1845" w:type="dxa"/>
            <w:gridSpan w:val="2"/>
            <w:shd w:val="clear" w:color="auto" w:fill="auto"/>
            <w:vAlign w:val="center"/>
          </w:tcPr>
          <w:p w14:paraId="52BB7A4F" w14:textId="6066BC20" w:rsidR="00E73ADB" w:rsidRPr="00D7668D" w:rsidRDefault="00E73ADB" w:rsidP="00E73ADB">
            <w:pPr>
              <w:pBdr>
                <w:bottom w:val="double" w:sz="4" w:space="1" w:color="auto"/>
              </w:pBdr>
              <w:spacing w:after="0" w:line="400" w:lineRule="exact"/>
              <w:jc w:val="right"/>
              <w:rPr>
                <w:rFonts w:asciiTheme="majorBidi" w:hAnsiTheme="majorBidi" w:cstheme="majorBidi"/>
                <w:color w:val="000000" w:themeColor="text1"/>
                <w:sz w:val="28"/>
                <w:cs/>
              </w:rPr>
            </w:pPr>
            <w:r w:rsidRPr="00D7668D">
              <w:rPr>
                <w:rFonts w:ascii="Angsana New" w:hAnsi="Angsana New" w:cs="Angsana New"/>
                <w:sz w:val="28"/>
              </w:rPr>
              <w:t>11,767,903,784</w:t>
            </w:r>
          </w:p>
        </w:tc>
      </w:tr>
    </w:tbl>
    <w:p w14:paraId="4A6C5E23" w14:textId="72B94B5D" w:rsidR="0089607A" w:rsidRPr="00D7668D" w:rsidRDefault="00033348" w:rsidP="003E158F">
      <w:pPr>
        <w:tabs>
          <w:tab w:val="left" w:pos="5490"/>
        </w:tabs>
        <w:spacing w:before="120" w:line="240" w:lineRule="auto"/>
        <w:ind w:left="567"/>
        <w:jc w:val="thaiDistribute"/>
        <w:rPr>
          <w:rFonts w:asciiTheme="majorBidi" w:hAnsiTheme="majorBidi" w:cstheme="majorBidi"/>
          <w:sz w:val="28"/>
        </w:rPr>
      </w:pPr>
      <w:r w:rsidRPr="00D7668D">
        <w:rPr>
          <w:rFonts w:asciiTheme="majorBidi" w:hAnsiTheme="majorBidi" w:cstheme="majorBidi"/>
          <w:color w:val="000000" w:themeColor="text1"/>
          <w:sz w:val="28"/>
        </w:rPr>
        <w:t>As at December 31, 202</w:t>
      </w:r>
      <w:r w:rsidR="0089607A" w:rsidRPr="00D7668D">
        <w:rPr>
          <w:rFonts w:asciiTheme="majorBidi" w:hAnsiTheme="majorBidi" w:cstheme="majorBidi"/>
          <w:color w:val="000000" w:themeColor="text1"/>
          <w:sz w:val="28"/>
        </w:rPr>
        <w:t>3</w:t>
      </w:r>
      <w:r w:rsidRPr="00D7668D">
        <w:rPr>
          <w:rFonts w:asciiTheme="majorBidi" w:hAnsiTheme="majorBidi" w:cstheme="majorBidi"/>
          <w:color w:val="000000" w:themeColor="text1"/>
          <w:sz w:val="28"/>
        </w:rPr>
        <w:t>,</w:t>
      </w:r>
      <w:r w:rsidRPr="00D7668D">
        <w:rPr>
          <w:rFonts w:asciiTheme="majorBidi" w:hAnsiTheme="majorBidi" w:cstheme="majorBidi"/>
          <w:color w:val="000000" w:themeColor="text1"/>
          <w:sz w:val="28"/>
          <w:cs/>
          <w:lang w:val="en-GB"/>
        </w:rPr>
        <w:t xml:space="preserve"> </w:t>
      </w:r>
      <w:r w:rsidRPr="00D7668D">
        <w:rPr>
          <w:rFonts w:asciiTheme="majorBidi" w:hAnsiTheme="majorBidi" w:cstheme="majorBidi"/>
          <w:color w:val="000000" w:themeColor="text1"/>
          <w:sz w:val="28"/>
          <w:lang w:val="en-GB"/>
        </w:rPr>
        <w:t xml:space="preserve">each </w:t>
      </w:r>
      <w:r w:rsidRPr="00D7668D">
        <w:rPr>
          <w:rFonts w:asciiTheme="majorBidi" w:hAnsiTheme="majorBidi" w:cstheme="majorBidi"/>
          <w:color w:val="000000" w:themeColor="text1"/>
          <w:sz w:val="28"/>
        </w:rPr>
        <w:t xml:space="preserve">land with its construction project </w:t>
      </w:r>
      <w:r w:rsidR="00D85CC5" w:rsidRPr="00D7668D">
        <w:rPr>
          <w:rFonts w:asciiTheme="majorBidi" w:hAnsiTheme="majorBidi" w:cstheme="majorBidi"/>
          <w:color w:val="000000" w:themeColor="text1"/>
          <w:sz w:val="28"/>
        </w:rPr>
        <w:t xml:space="preserve">and land under development </w:t>
      </w:r>
      <w:r w:rsidRPr="00D7668D">
        <w:rPr>
          <w:rFonts w:asciiTheme="majorBidi" w:hAnsiTheme="majorBidi" w:cstheme="majorBidi"/>
          <w:color w:val="000000" w:themeColor="text1"/>
          <w:sz w:val="28"/>
        </w:rPr>
        <w:t>of subsidiaries in the amount of Baht</w:t>
      </w:r>
      <w:r w:rsidRPr="00D7668D">
        <w:rPr>
          <w:rFonts w:asciiTheme="majorBidi" w:hAnsiTheme="majorBidi" w:cstheme="majorBidi"/>
          <w:color w:val="000000" w:themeColor="text1"/>
          <w:sz w:val="28"/>
          <w:cs/>
          <w:lang w:val="en-GB"/>
        </w:rPr>
        <w:t xml:space="preserve"> </w:t>
      </w:r>
      <w:r w:rsidR="00E9485B" w:rsidRPr="00D7668D">
        <w:rPr>
          <w:rFonts w:asciiTheme="majorBidi" w:hAnsiTheme="majorBidi" w:cstheme="majorBidi"/>
          <w:color w:val="000000" w:themeColor="text1"/>
          <w:sz w:val="28"/>
          <w:lang w:val="en-GB"/>
        </w:rPr>
        <w:t>1</w:t>
      </w:r>
      <w:r w:rsidR="0089607A" w:rsidRPr="00D7668D">
        <w:rPr>
          <w:rFonts w:asciiTheme="majorBidi" w:hAnsiTheme="majorBidi" w:cstheme="majorBidi"/>
          <w:color w:val="000000" w:themeColor="text1"/>
          <w:sz w:val="28"/>
          <w:lang w:val="en-GB"/>
        </w:rPr>
        <w:t>5</w:t>
      </w:r>
      <w:r w:rsidRPr="00D7668D">
        <w:rPr>
          <w:rFonts w:asciiTheme="majorBidi" w:hAnsiTheme="majorBidi" w:cstheme="majorBidi"/>
          <w:color w:val="000000" w:themeColor="text1"/>
          <w:sz w:val="28"/>
          <w:lang w:val="en-GB"/>
        </w:rPr>
        <w:t>,</w:t>
      </w:r>
      <w:r w:rsidR="0089607A" w:rsidRPr="00D7668D">
        <w:rPr>
          <w:rFonts w:asciiTheme="majorBidi" w:hAnsiTheme="majorBidi" w:cstheme="majorBidi"/>
          <w:color w:val="000000" w:themeColor="text1"/>
          <w:sz w:val="28"/>
          <w:lang w:val="en-GB"/>
        </w:rPr>
        <w:t>880.55</w:t>
      </w:r>
      <w:r w:rsidRPr="00D7668D">
        <w:rPr>
          <w:rFonts w:asciiTheme="majorBidi" w:hAnsiTheme="majorBidi" w:cstheme="majorBidi"/>
          <w:color w:val="000000" w:themeColor="text1"/>
          <w:sz w:val="28"/>
          <w:lang w:val="en-GB"/>
        </w:rPr>
        <w:t xml:space="preserve"> </w:t>
      </w:r>
      <w:r w:rsidRPr="00D7668D">
        <w:rPr>
          <w:rFonts w:asciiTheme="majorBidi" w:hAnsiTheme="majorBidi" w:cstheme="majorBidi"/>
          <w:color w:val="000000" w:themeColor="text1"/>
          <w:sz w:val="28"/>
        </w:rPr>
        <w:t xml:space="preserve">million </w:t>
      </w:r>
      <w:r w:rsidR="0081692F" w:rsidRPr="00D7668D">
        <w:rPr>
          <w:rFonts w:asciiTheme="majorBidi" w:hAnsiTheme="majorBidi" w:cstheme="majorBidi"/>
          <w:color w:val="000000" w:themeColor="text1"/>
          <w:sz w:val="28"/>
        </w:rPr>
        <w:t>(</w:t>
      </w:r>
      <w:proofErr w:type="gramStart"/>
      <w:r w:rsidR="0081692F" w:rsidRPr="00D7668D">
        <w:rPr>
          <w:rFonts w:asciiTheme="majorBidi" w:hAnsiTheme="majorBidi" w:cstheme="majorBidi"/>
          <w:color w:val="000000" w:themeColor="text1"/>
          <w:sz w:val="28"/>
        </w:rPr>
        <w:t>202</w:t>
      </w:r>
      <w:r w:rsidR="0089607A" w:rsidRPr="00D7668D">
        <w:rPr>
          <w:rFonts w:asciiTheme="majorBidi" w:hAnsiTheme="majorBidi" w:cstheme="majorBidi"/>
          <w:color w:val="000000" w:themeColor="text1"/>
          <w:sz w:val="28"/>
        </w:rPr>
        <w:t>2</w:t>
      </w:r>
      <w:r w:rsidR="0081692F" w:rsidRPr="00D7668D">
        <w:rPr>
          <w:rFonts w:asciiTheme="majorBidi" w:hAnsiTheme="majorBidi" w:cstheme="majorBidi"/>
          <w:color w:val="000000" w:themeColor="text1"/>
          <w:sz w:val="28"/>
        </w:rPr>
        <w:t xml:space="preserve"> :</w:t>
      </w:r>
      <w:proofErr w:type="gramEnd"/>
      <w:r w:rsidR="0081692F" w:rsidRPr="00D7668D">
        <w:rPr>
          <w:rFonts w:asciiTheme="majorBidi" w:hAnsiTheme="majorBidi" w:cstheme="majorBidi"/>
          <w:color w:val="000000" w:themeColor="text1"/>
          <w:sz w:val="28"/>
        </w:rPr>
        <w:t xml:space="preserve"> </w:t>
      </w:r>
      <w:r w:rsidRPr="00D7668D">
        <w:rPr>
          <w:rFonts w:asciiTheme="majorBidi" w:hAnsiTheme="majorBidi" w:cstheme="majorBidi"/>
          <w:color w:val="000000" w:themeColor="text1"/>
          <w:sz w:val="28"/>
        </w:rPr>
        <w:t xml:space="preserve">Baht </w:t>
      </w:r>
      <w:r w:rsidR="0089607A" w:rsidRPr="00D7668D">
        <w:rPr>
          <w:rFonts w:asciiTheme="majorBidi" w:hAnsiTheme="majorBidi" w:cstheme="majorBidi"/>
          <w:color w:val="000000" w:themeColor="text1"/>
          <w:sz w:val="28"/>
        </w:rPr>
        <w:t>10</w:t>
      </w:r>
      <w:r w:rsidRPr="00D7668D">
        <w:rPr>
          <w:rFonts w:asciiTheme="majorBidi" w:hAnsiTheme="majorBidi" w:cstheme="majorBidi"/>
          <w:color w:val="000000" w:themeColor="text1"/>
          <w:sz w:val="28"/>
        </w:rPr>
        <w:t>,</w:t>
      </w:r>
      <w:r w:rsidR="0089607A" w:rsidRPr="00D7668D">
        <w:rPr>
          <w:rFonts w:asciiTheme="majorBidi" w:hAnsiTheme="majorBidi" w:cstheme="majorBidi"/>
          <w:color w:val="000000" w:themeColor="text1"/>
          <w:sz w:val="28"/>
        </w:rPr>
        <w:t>566.71</w:t>
      </w:r>
      <w:r w:rsidRPr="00D7668D">
        <w:rPr>
          <w:rFonts w:asciiTheme="majorBidi" w:hAnsiTheme="majorBidi" w:cstheme="majorBidi"/>
          <w:color w:val="000000" w:themeColor="text1"/>
          <w:sz w:val="28"/>
        </w:rPr>
        <w:t xml:space="preserve"> million</w:t>
      </w:r>
      <w:r w:rsidR="0081692F" w:rsidRPr="00D7668D">
        <w:rPr>
          <w:rFonts w:asciiTheme="majorBidi" w:hAnsiTheme="majorBidi" w:cstheme="majorBidi"/>
          <w:color w:val="000000" w:themeColor="text1"/>
          <w:sz w:val="28"/>
        </w:rPr>
        <w:t>)</w:t>
      </w:r>
      <w:r w:rsidRPr="00D7668D">
        <w:rPr>
          <w:rFonts w:asciiTheme="majorBidi" w:hAnsiTheme="majorBidi" w:cstheme="majorBidi"/>
          <w:color w:val="000000" w:themeColor="text1"/>
          <w:sz w:val="28"/>
        </w:rPr>
        <w:t xml:space="preserve"> respectively, were mortgaged as collateral against borrowings from financial institutions as stated in note 1</w:t>
      </w:r>
      <w:r w:rsidR="0089607A" w:rsidRPr="00D7668D">
        <w:rPr>
          <w:rFonts w:asciiTheme="majorBidi" w:hAnsiTheme="majorBidi" w:cstheme="majorBidi"/>
          <w:color w:val="000000" w:themeColor="text1"/>
          <w:sz w:val="28"/>
        </w:rPr>
        <w:t>6</w:t>
      </w:r>
      <w:r w:rsidRPr="00D7668D">
        <w:rPr>
          <w:rFonts w:asciiTheme="majorBidi" w:hAnsiTheme="majorBidi" w:cstheme="majorBidi"/>
          <w:color w:val="000000" w:themeColor="text1"/>
          <w:sz w:val="28"/>
        </w:rPr>
        <w:t>.</w:t>
      </w:r>
    </w:p>
    <w:p w14:paraId="3830067F" w14:textId="7B11A088" w:rsidR="00A70449" w:rsidRPr="00D7668D" w:rsidRDefault="00033348" w:rsidP="003E158F">
      <w:pPr>
        <w:tabs>
          <w:tab w:val="left" w:pos="5490"/>
        </w:tabs>
        <w:spacing w:before="120" w:line="240" w:lineRule="auto"/>
        <w:ind w:left="567"/>
        <w:jc w:val="thaiDistribute"/>
        <w:rPr>
          <w:rFonts w:asciiTheme="majorBidi" w:hAnsiTheme="majorBidi" w:cstheme="majorBidi"/>
          <w:sz w:val="28"/>
          <w:lang w:val="en-GB"/>
        </w:rPr>
      </w:pPr>
      <w:r w:rsidRPr="00D7668D">
        <w:rPr>
          <w:rFonts w:asciiTheme="majorBidi" w:hAnsiTheme="majorBidi" w:cstheme="majorBidi"/>
          <w:sz w:val="28"/>
        </w:rPr>
        <w:t>F</w:t>
      </w:r>
      <w:r w:rsidRPr="00D7668D">
        <w:rPr>
          <w:rFonts w:asciiTheme="majorBidi" w:hAnsiTheme="majorBidi" w:cstheme="majorBidi"/>
          <w:sz w:val="28"/>
          <w:lang w:val="en-GB"/>
        </w:rPr>
        <w:t xml:space="preserve">or the year ended </w:t>
      </w:r>
      <w:r w:rsidRPr="00D7668D">
        <w:rPr>
          <w:rFonts w:asciiTheme="majorBidi" w:hAnsiTheme="majorBidi" w:cstheme="majorBidi"/>
          <w:sz w:val="28"/>
        </w:rPr>
        <w:t>December</w:t>
      </w:r>
      <w:r w:rsidRPr="00D7668D">
        <w:rPr>
          <w:rFonts w:asciiTheme="majorBidi" w:hAnsiTheme="majorBidi" w:cstheme="majorBidi"/>
          <w:sz w:val="28"/>
          <w:lang w:val="en-GB"/>
        </w:rPr>
        <w:t xml:space="preserve"> 31, 202</w:t>
      </w:r>
      <w:r w:rsidR="0089607A" w:rsidRPr="00D7668D">
        <w:rPr>
          <w:rFonts w:asciiTheme="majorBidi" w:hAnsiTheme="majorBidi" w:cstheme="majorBidi"/>
          <w:sz w:val="28"/>
          <w:lang w:val="en-GB"/>
        </w:rPr>
        <w:t>3</w:t>
      </w:r>
      <w:r w:rsidRPr="00D7668D">
        <w:rPr>
          <w:rFonts w:asciiTheme="majorBidi" w:hAnsiTheme="majorBidi" w:cstheme="majorBidi"/>
          <w:sz w:val="28"/>
        </w:rPr>
        <w:t>,</w:t>
      </w:r>
      <w:r w:rsidRPr="00D7668D">
        <w:rPr>
          <w:rFonts w:asciiTheme="majorBidi" w:hAnsiTheme="majorBidi" w:cstheme="majorBidi"/>
          <w:sz w:val="28"/>
          <w:cs/>
          <w:lang w:val="en-GB"/>
        </w:rPr>
        <w:t xml:space="preserve"> </w:t>
      </w:r>
      <w:r w:rsidRPr="00D7668D">
        <w:rPr>
          <w:rFonts w:asciiTheme="majorBidi" w:hAnsiTheme="majorBidi" w:cstheme="majorBidi"/>
          <w:sz w:val="28"/>
          <w:lang w:val="en-GB"/>
        </w:rPr>
        <w:t xml:space="preserve">the Group capitalized interest expenses as cost of project amount of Baht </w:t>
      </w:r>
      <w:r w:rsidR="0089607A" w:rsidRPr="00D7668D">
        <w:rPr>
          <w:rFonts w:asciiTheme="majorBidi" w:hAnsiTheme="majorBidi" w:cstheme="majorBidi"/>
          <w:sz w:val="28"/>
        </w:rPr>
        <w:t>603.45</w:t>
      </w:r>
      <w:r w:rsidRPr="00D7668D">
        <w:rPr>
          <w:rFonts w:asciiTheme="majorBidi" w:hAnsiTheme="majorBidi" w:cstheme="majorBidi"/>
          <w:sz w:val="28"/>
          <w:cs/>
          <w:lang w:val="en-GB"/>
        </w:rPr>
        <w:t xml:space="preserve"> </w:t>
      </w:r>
      <w:r w:rsidRPr="00D7668D">
        <w:rPr>
          <w:rFonts w:asciiTheme="majorBidi" w:hAnsiTheme="majorBidi" w:cstheme="majorBidi"/>
          <w:sz w:val="28"/>
          <w:lang w:val="en-GB"/>
        </w:rPr>
        <w:t>million</w:t>
      </w:r>
      <w:r w:rsidR="0089607A" w:rsidRPr="00D7668D">
        <w:rPr>
          <w:rFonts w:asciiTheme="majorBidi" w:hAnsiTheme="majorBidi" w:cstheme="majorBidi"/>
          <w:sz w:val="28"/>
          <w:lang w:val="en-GB"/>
        </w:rPr>
        <w:t xml:space="preserve"> (</w:t>
      </w:r>
      <w:proofErr w:type="gramStart"/>
      <w:r w:rsidR="0089607A" w:rsidRPr="00D7668D">
        <w:rPr>
          <w:rFonts w:asciiTheme="majorBidi" w:hAnsiTheme="majorBidi" w:cstheme="majorBidi"/>
          <w:sz w:val="28"/>
          <w:lang w:val="en-GB"/>
        </w:rPr>
        <w:t>2022 :</w:t>
      </w:r>
      <w:proofErr w:type="gramEnd"/>
      <w:r w:rsidR="0089607A" w:rsidRPr="00D7668D">
        <w:rPr>
          <w:rFonts w:asciiTheme="majorBidi" w:hAnsiTheme="majorBidi" w:cstheme="majorBidi"/>
          <w:sz w:val="28"/>
          <w:lang w:val="en-GB"/>
        </w:rPr>
        <w:t xml:space="preserve"> 310.71 million)</w:t>
      </w:r>
      <w:r w:rsidRPr="00D7668D">
        <w:rPr>
          <w:rFonts w:asciiTheme="majorBidi" w:hAnsiTheme="majorBidi" w:cstheme="majorBidi"/>
          <w:sz w:val="28"/>
          <w:cs/>
          <w:lang w:val="en-GB"/>
        </w:rPr>
        <w:t xml:space="preserve">. </w:t>
      </w:r>
    </w:p>
    <w:p w14:paraId="7372F98F" w14:textId="3F394333" w:rsidR="00957955" w:rsidRPr="00D7668D" w:rsidRDefault="0089607A" w:rsidP="003E158F">
      <w:pPr>
        <w:spacing w:before="240" w:after="0" w:line="240" w:lineRule="auto"/>
        <w:ind w:left="567" w:right="113" w:hanging="567"/>
        <w:jc w:val="thaiDistribute"/>
        <w:rPr>
          <w:rFonts w:asciiTheme="majorBidi" w:hAnsiTheme="majorBidi" w:cstheme="majorBidi"/>
          <w:b/>
          <w:bCs/>
          <w:sz w:val="28"/>
        </w:rPr>
      </w:pPr>
      <w:r w:rsidRPr="00D7668D">
        <w:rPr>
          <w:rFonts w:asciiTheme="majorBidi" w:hAnsiTheme="majorBidi" w:cstheme="majorBidi"/>
          <w:b/>
          <w:bCs/>
          <w:sz w:val="28"/>
        </w:rPr>
        <w:t>8</w:t>
      </w:r>
      <w:r w:rsidR="00957955" w:rsidRPr="00D7668D">
        <w:rPr>
          <w:rFonts w:asciiTheme="majorBidi" w:hAnsiTheme="majorBidi" w:cstheme="majorBidi"/>
          <w:b/>
          <w:bCs/>
          <w:sz w:val="28"/>
        </w:rPr>
        <w:t>.</w:t>
      </w:r>
      <w:r w:rsidR="008B2861" w:rsidRPr="00D7668D">
        <w:rPr>
          <w:rFonts w:asciiTheme="majorBidi" w:hAnsiTheme="majorBidi" w:cstheme="majorBidi"/>
          <w:b/>
          <w:bCs/>
          <w:sz w:val="28"/>
        </w:rPr>
        <w:tab/>
      </w:r>
      <w:r w:rsidR="00957955" w:rsidRPr="00D7668D">
        <w:rPr>
          <w:rFonts w:asciiTheme="majorBidi" w:hAnsiTheme="majorBidi" w:cstheme="majorBidi"/>
          <w:b/>
          <w:bCs/>
          <w:sz w:val="28"/>
        </w:rPr>
        <w:t>INVESTMENT IN SUBSIDIARIES</w:t>
      </w:r>
    </w:p>
    <w:tbl>
      <w:tblPr>
        <w:tblStyle w:val="TableGrid"/>
        <w:tblW w:w="1003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6"/>
        <w:gridCol w:w="827"/>
        <w:gridCol w:w="827"/>
        <w:gridCol w:w="233"/>
        <w:gridCol w:w="1273"/>
        <w:gridCol w:w="1271"/>
        <w:gridCol w:w="238"/>
        <w:gridCol w:w="1288"/>
        <w:gridCol w:w="1210"/>
      </w:tblGrid>
      <w:tr w:rsidR="008A4490" w:rsidRPr="00D7668D" w14:paraId="308FB17B" w14:textId="77777777" w:rsidTr="000D6A23">
        <w:trPr>
          <w:trHeight w:val="283"/>
          <w:tblHeader/>
        </w:trPr>
        <w:tc>
          <w:tcPr>
            <w:tcW w:w="2866" w:type="dxa"/>
          </w:tcPr>
          <w:p w14:paraId="4667EA9E" w14:textId="77777777" w:rsidR="00957955" w:rsidRPr="00D7668D" w:rsidRDefault="00957955" w:rsidP="003E158F">
            <w:pPr>
              <w:spacing w:line="340" w:lineRule="exact"/>
              <w:jc w:val="thaiDistribute"/>
              <w:rPr>
                <w:rFonts w:asciiTheme="majorBidi" w:hAnsiTheme="majorBidi" w:cstheme="majorBidi"/>
                <w:sz w:val="28"/>
                <w:szCs w:val="28"/>
              </w:rPr>
            </w:pPr>
          </w:p>
        </w:tc>
        <w:tc>
          <w:tcPr>
            <w:tcW w:w="1654" w:type="dxa"/>
            <w:gridSpan w:val="2"/>
          </w:tcPr>
          <w:p w14:paraId="1BA07755" w14:textId="77777777" w:rsidR="00957955" w:rsidRPr="00D7668D" w:rsidRDefault="00957955" w:rsidP="003E158F">
            <w:pPr>
              <w:pBdr>
                <w:bottom w:val="single" w:sz="4" w:space="1" w:color="auto"/>
              </w:pBdr>
              <w:spacing w:line="340" w:lineRule="exact"/>
              <w:ind w:right="-109" w:hanging="104"/>
              <w:jc w:val="center"/>
              <w:rPr>
                <w:rFonts w:asciiTheme="majorBidi" w:hAnsiTheme="majorBidi" w:cstheme="majorBidi"/>
                <w:sz w:val="28"/>
                <w:szCs w:val="28"/>
                <w:cs/>
              </w:rPr>
            </w:pPr>
          </w:p>
        </w:tc>
        <w:tc>
          <w:tcPr>
            <w:tcW w:w="233" w:type="dxa"/>
          </w:tcPr>
          <w:p w14:paraId="760EB9BD" w14:textId="77777777" w:rsidR="00957955" w:rsidRPr="00D7668D" w:rsidRDefault="00957955" w:rsidP="003E158F">
            <w:pPr>
              <w:spacing w:line="340" w:lineRule="exact"/>
              <w:jc w:val="center"/>
              <w:rPr>
                <w:rFonts w:asciiTheme="majorBidi" w:hAnsiTheme="majorBidi" w:cstheme="majorBidi"/>
                <w:sz w:val="28"/>
                <w:szCs w:val="28"/>
                <w:cs/>
              </w:rPr>
            </w:pPr>
          </w:p>
        </w:tc>
        <w:tc>
          <w:tcPr>
            <w:tcW w:w="5280" w:type="dxa"/>
            <w:gridSpan w:val="5"/>
          </w:tcPr>
          <w:p w14:paraId="2DF87AE7" w14:textId="65763E5C" w:rsidR="00957955" w:rsidRPr="00D7668D" w:rsidRDefault="00957955" w:rsidP="003E158F">
            <w:pPr>
              <w:pBdr>
                <w:bottom w:val="single" w:sz="4" w:space="1" w:color="auto"/>
              </w:pBdr>
              <w:spacing w:line="340" w:lineRule="exact"/>
              <w:ind w:hanging="108"/>
              <w:jc w:val="center"/>
              <w:rPr>
                <w:rFonts w:asciiTheme="majorBidi" w:hAnsiTheme="majorBidi" w:cstheme="majorBidi"/>
                <w:sz w:val="28"/>
                <w:szCs w:val="28"/>
                <w:cs/>
              </w:rPr>
            </w:pPr>
            <w:r w:rsidRPr="00D7668D">
              <w:rPr>
                <w:rFonts w:asciiTheme="majorBidi" w:hAnsiTheme="majorBidi" w:cstheme="majorBidi"/>
                <w:sz w:val="28"/>
                <w:szCs w:val="28"/>
              </w:rPr>
              <w:t>Separate financial statements (Baht)</w:t>
            </w:r>
          </w:p>
        </w:tc>
      </w:tr>
      <w:tr w:rsidR="008A4490" w:rsidRPr="00D7668D" w14:paraId="2827BD3C" w14:textId="77777777" w:rsidTr="000D6A23">
        <w:trPr>
          <w:trHeight w:val="283"/>
          <w:tblHeader/>
        </w:trPr>
        <w:tc>
          <w:tcPr>
            <w:tcW w:w="2866" w:type="dxa"/>
          </w:tcPr>
          <w:p w14:paraId="1398930E" w14:textId="77777777" w:rsidR="00957955" w:rsidRPr="00D7668D" w:rsidRDefault="00957955" w:rsidP="003E158F">
            <w:pPr>
              <w:spacing w:line="340" w:lineRule="exact"/>
              <w:jc w:val="thaiDistribute"/>
              <w:rPr>
                <w:rFonts w:asciiTheme="majorBidi" w:hAnsiTheme="majorBidi" w:cstheme="majorBidi"/>
                <w:sz w:val="28"/>
                <w:szCs w:val="28"/>
              </w:rPr>
            </w:pPr>
          </w:p>
        </w:tc>
        <w:tc>
          <w:tcPr>
            <w:tcW w:w="1654" w:type="dxa"/>
            <w:gridSpan w:val="2"/>
          </w:tcPr>
          <w:p w14:paraId="5F4E2B9E" w14:textId="5D15A68D" w:rsidR="00957955" w:rsidRPr="00D7668D" w:rsidRDefault="00D82F3A" w:rsidP="003E158F">
            <w:pPr>
              <w:pBdr>
                <w:bottom w:val="single" w:sz="4" w:space="1" w:color="auto"/>
              </w:pBdr>
              <w:spacing w:line="340" w:lineRule="exact"/>
              <w:ind w:right="-109" w:hanging="104"/>
              <w:jc w:val="center"/>
              <w:rPr>
                <w:rFonts w:asciiTheme="majorBidi" w:hAnsiTheme="majorBidi" w:cstheme="majorBidi"/>
                <w:sz w:val="28"/>
                <w:szCs w:val="28"/>
              </w:rPr>
            </w:pPr>
            <w:r w:rsidRPr="00D7668D">
              <w:rPr>
                <w:rFonts w:asciiTheme="majorBidi" w:hAnsiTheme="majorBidi" w:cstheme="majorBidi"/>
                <w:sz w:val="28"/>
                <w:szCs w:val="28"/>
              </w:rPr>
              <w:t>Percentage of Investments</w:t>
            </w:r>
          </w:p>
        </w:tc>
        <w:tc>
          <w:tcPr>
            <w:tcW w:w="233" w:type="dxa"/>
          </w:tcPr>
          <w:p w14:paraId="54EC3AB1" w14:textId="77777777" w:rsidR="00957955" w:rsidRPr="00D7668D" w:rsidRDefault="00957955" w:rsidP="003E158F">
            <w:pPr>
              <w:spacing w:line="340" w:lineRule="exact"/>
              <w:jc w:val="center"/>
              <w:rPr>
                <w:rFonts w:asciiTheme="majorBidi" w:hAnsiTheme="majorBidi" w:cstheme="majorBidi"/>
                <w:sz w:val="28"/>
                <w:szCs w:val="28"/>
                <w:cs/>
              </w:rPr>
            </w:pPr>
          </w:p>
        </w:tc>
        <w:tc>
          <w:tcPr>
            <w:tcW w:w="2544" w:type="dxa"/>
            <w:gridSpan w:val="2"/>
          </w:tcPr>
          <w:p w14:paraId="6FBA9F83" w14:textId="77777777" w:rsidR="00D82F3A" w:rsidRPr="00D7668D" w:rsidRDefault="00D82F3A" w:rsidP="003E158F">
            <w:pPr>
              <w:pBdr>
                <w:bottom w:val="single" w:sz="4" w:space="1" w:color="auto"/>
              </w:pBdr>
              <w:spacing w:line="340" w:lineRule="exact"/>
              <w:ind w:right="-109" w:hanging="104"/>
              <w:jc w:val="center"/>
              <w:rPr>
                <w:rFonts w:asciiTheme="majorBidi" w:hAnsiTheme="majorBidi" w:cstheme="majorBidi"/>
                <w:sz w:val="28"/>
                <w:szCs w:val="28"/>
              </w:rPr>
            </w:pPr>
          </w:p>
          <w:p w14:paraId="05948088" w14:textId="0C4AC7A0" w:rsidR="00957955" w:rsidRPr="00D7668D" w:rsidRDefault="00957955" w:rsidP="003E158F">
            <w:pPr>
              <w:pBdr>
                <w:bottom w:val="single" w:sz="4" w:space="1" w:color="auto"/>
              </w:pBdr>
              <w:spacing w:line="340" w:lineRule="exact"/>
              <w:ind w:right="-109" w:hanging="104"/>
              <w:jc w:val="center"/>
              <w:rPr>
                <w:rFonts w:asciiTheme="majorBidi" w:hAnsiTheme="majorBidi" w:cstheme="majorBidi"/>
                <w:sz w:val="28"/>
                <w:szCs w:val="28"/>
              </w:rPr>
            </w:pPr>
            <w:r w:rsidRPr="00D7668D">
              <w:rPr>
                <w:rFonts w:asciiTheme="majorBidi" w:hAnsiTheme="majorBidi" w:cstheme="majorBidi"/>
                <w:sz w:val="28"/>
                <w:szCs w:val="28"/>
              </w:rPr>
              <w:t>December 31, 202</w:t>
            </w:r>
            <w:r w:rsidR="00D10897" w:rsidRPr="00D7668D">
              <w:rPr>
                <w:rFonts w:asciiTheme="majorBidi" w:hAnsiTheme="majorBidi" w:cstheme="majorBidi"/>
                <w:sz w:val="28"/>
                <w:szCs w:val="28"/>
              </w:rPr>
              <w:t>3</w:t>
            </w:r>
          </w:p>
        </w:tc>
        <w:tc>
          <w:tcPr>
            <w:tcW w:w="238" w:type="dxa"/>
          </w:tcPr>
          <w:p w14:paraId="2D1387EC" w14:textId="77777777" w:rsidR="00957955" w:rsidRPr="00D7668D" w:rsidRDefault="00957955" w:rsidP="003E158F">
            <w:pPr>
              <w:spacing w:line="340" w:lineRule="exact"/>
              <w:jc w:val="center"/>
              <w:rPr>
                <w:rFonts w:asciiTheme="majorBidi" w:hAnsiTheme="majorBidi" w:cstheme="majorBidi"/>
                <w:sz w:val="28"/>
                <w:szCs w:val="28"/>
                <w:cs/>
              </w:rPr>
            </w:pPr>
          </w:p>
        </w:tc>
        <w:tc>
          <w:tcPr>
            <w:tcW w:w="2498" w:type="dxa"/>
            <w:gridSpan w:val="2"/>
          </w:tcPr>
          <w:p w14:paraId="6F685668" w14:textId="77777777" w:rsidR="00D82F3A" w:rsidRPr="00D7668D" w:rsidRDefault="00D82F3A" w:rsidP="003E158F">
            <w:pPr>
              <w:pBdr>
                <w:bottom w:val="single" w:sz="4" w:space="1" w:color="auto"/>
              </w:pBdr>
              <w:spacing w:line="340" w:lineRule="exact"/>
              <w:jc w:val="center"/>
              <w:rPr>
                <w:rFonts w:asciiTheme="majorBidi" w:hAnsiTheme="majorBidi" w:cstheme="majorBidi"/>
                <w:sz w:val="28"/>
                <w:szCs w:val="28"/>
              </w:rPr>
            </w:pPr>
          </w:p>
          <w:p w14:paraId="61522A25" w14:textId="3F136E9E" w:rsidR="00957955" w:rsidRPr="00D7668D" w:rsidRDefault="00957955" w:rsidP="003E158F">
            <w:pPr>
              <w:pBdr>
                <w:bottom w:val="single" w:sz="4" w:space="1" w:color="auto"/>
              </w:pBdr>
              <w:spacing w:line="340" w:lineRule="exact"/>
              <w:jc w:val="center"/>
              <w:rPr>
                <w:rFonts w:asciiTheme="majorBidi" w:hAnsiTheme="majorBidi" w:cstheme="majorBidi"/>
                <w:sz w:val="28"/>
                <w:szCs w:val="28"/>
                <w:cs/>
              </w:rPr>
            </w:pPr>
            <w:r w:rsidRPr="00D7668D">
              <w:rPr>
                <w:rFonts w:asciiTheme="majorBidi" w:hAnsiTheme="majorBidi" w:cstheme="majorBidi"/>
                <w:sz w:val="28"/>
                <w:szCs w:val="28"/>
              </w:rPr>
              <w:t>December 31, 202</w:t>
            </w:r>
            <w:r w:rsidR="00D10897" w:rsidRPr="00D7668D">
              <w:rPr>
                <w:rFonts w:asciiTheme="majorBidi" w:hAnsiTheme="majorBidi" w:cstheme="majorBidi"/>
                <w:sz w:val="28"/>
                <w:szCs w:val="28"/>
              </w:rPr>
              <w:t>2</w:t>
            </w:r>
          </w:p>
        </w:tc>
      </w:tr>
      <w:tr w:rsidR="008A4490" w:rsidRPr="00D7668D" w14:paraId="65DA1B17" w14:textId="77777777" w:rsidTr="000D6A23">
        <w:trPr>
          <w:trHeight w:val="283"/>
          <w:tblHeader/>
        </w:trPr>
        <w:tc>
          <w:tcPr>
            <w:tcW w:w="2866" w:type="dxa"/>
          </w:tcPr>
          <w:p w14:paraId="179380F0" w14:textId="77777777" w:rsidR="00D82F3A" w:rsidRPr="00D7668D" w:rsidRDefault="00D82F3A" w:rsidP="003E158F">
            <w:pPr>
              <w:spacing w:line="340" w:lineRule="exact"/>
              <w:jc w:val="thaiDistribute"/>
              <w:rPr>
                <w:rFonts w:asciiTheme="majorBidi" w:hAnsiTheme="majorBidi" w:cstheme="majorBidi"/>
                <w:sz w:val="28"/>
                <w:szCs w:val="28"/>
              </w:rPr>
            </w:pPr>
          </w:p>
        </w:tc>
        <w:tc>
          <w:tcPr>
            <w:tcW w:w="827" w:type="dxa"/>
          </w:tcPr>
          <w:p w14:paraId="77B69768" w14:textId="77777777" w:rsidR="006D059D" w:rsidRPr="00D7668D" w:rsidRDefault="006D059D" w:rsidP="003E158F">
            <w:pPr>
              <w:pBdr>
                <w:bottom w:val="single" w:sz="4" w:space="1" w:color="auto"/>
              </w:pBdr>
              <w:spacing w:line="340" w:lineRule="exact"/>
              <w:jc w:val="center"/>
              <w:rPr>
                <w:rFonts w:asciiTheme="majorBidi" w:hAnsiTheme="majorBidi" w:cstheme="majorBidi"/>
                <w:sz w:val="28"/>
                <w:szCs w:val="28"/>
              </w:rPr>
            </w:pPr>
          </w:p>
          <w:p w14:paraId="10C63E5F" w14:textId="23CBC2BF" w:rsidR="00D82F3A" w:rsidRPr="00D7668D" w:rsidRDefault="00D82F3A" w:rsidP="003E158F">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z w:val="28"/>
                <w:szCs w:val="28"/>
              </w:rPr>
              <w:t>202</w:t>
            </w:r>
            <w:r w:rsidR="00D10897" w:rsidRPr="00D7668D">
              <w:rPr>
                <w:rFonts w:asciiTheme="majorBidi" w:hAnsiTheme="majorBidi" w:cstheme="majorBidi"/>
                <w:sz w:val="28"/>
                <w:szCs w:val="28"/>
              </w:rPr>
              <w:t>3</w:t>
            </w:r>
          </w:p>
        </w:tc>
        <w:tc>
          <w:tcPr>
            <w:tcW w:w="827" w:type="dxa"/>
          </w:tcPr>
          <w:p w14:paraId="7FB0BA27" w14:textId="77777777" w:rsidR="006D059D" w:rsidRPr="00D7668D" w:rsidRDefault="006D059D" w:rsidP="003E158F">
            <w:pPr>
              <w:pBdr>
                <w:bottom w:val="single" w:sz="4" w:space="1" w:color="auto"/>
              </w:pBdr>
              <w:spacing w:line="340" w:lineRule="exact"/>
              <w:jc w:val="center"/>
              <w:rPr>
                <w:rFonts w:asciiTheme="majorBidi" w:hAnsiTheme="majorBidi" w:cstheme="majorBidi"/>
                <w:sz w:val="28"/>
                <w:szCs w:val="28"/>
              </w:rPr>
            </w:pPr>
          </w:p>
          <w:p w14:paraId="20538B6B" w14:textId="3BB78618" w:rsidR="00D82F3A" w:rsidRPr="00D7668D" w:rsidRDefault="00045ABF" w:rsidP="003E158F">
            <w:pPr>
              <w:pBdr>
                <w:bottom w:val="single" w:sz="4" w:space="1" w:color="auto"/>
              </w:pBdr>
              <w:spacing w:line="340" w:lineRule="exact"/>
              <w:jc w:val="center"/>
              <w:rPr>
                <w:rFonts w:asciiTheme="majorBidi" w:hAnsiTheme="majorBidi" w:cstheme="majorBidi"/>
                <w:sz w:val="28"/>
                <w:szCs w:val="28"/>
                <w:cs/>
              </w:rPr>
            </w:pPr>
            <w:r w:rsidRPr="00D7668D">
              <w:rPr>
                <w:rFonts w:asciiTheme="majorBidi" w:hAnsiTheme="majorBidi" w:cstheme="majorBidi"/>
                <w:sz w:val="28"/>
                <w:szCs w:val="28"/>
              </w:rPr>
              <w:t>202</w:t>
            </w:r>
            <w:r w:rsidRPr="00D7668D">
              <w:rPr>
                <w:rFonts w:asciiTheme="majorBidi" w:hAnsiTheme="majorBidi" w:cstheme="majorBidi" w:hint="cs"/>
                <w:sz w:val="28"/>
                <w:szCs w:val="28"/>
              </w:rPr>
              <w:t>2</w:t>
            </w:r>
          </w:p>
        </w:tc>
        <w:tc>
          <w:tcPr>
            <w:tcW w:w="233" w:type="dxa"/>
          </w:tcPr>
          <w:p w14:paraId="40185798" w14:textId="77777777" w:rsidR="00D82F3A" w:rsidRPr="00D7668D" w:rsidRDefault="00D82F3A" w:rsidP="003E158F">
            <w:pPr>
              <w:spacing w:line="340" w:lineRule="exact"/>
              <w:jc w:val="thaiDistribute"/>
              <w:rPr>
                <w:rFonts w:asciiTheme="majorBidi" w:hAnsiTheme="majorBidi" w:cstheme="majorBidi"/>
                <w:sz w:val="28"/>
                <w:szCs w:val="28"/>
              </w:rPr>
            </w:pPr>
          </w:p>
        </w:tc>
        <w:tc>
          <w:tcPr>
            <w:tcW w:w="1273" w:type="dxa"/>
          </w:tcPr>
          <w:p w14:paraId="56F40CEA" w14:textId="77777777" w:rsidR="006D059D" w:rsidRPr="00D7668D" w:rsidRDefault="006D059D" w:rsidP="003E158F">
            <w:pPr>
              <w:pBdr>
                <w:bottom w:val="single" w:sz="4" w:space="1" w:color="auto"/>
              </w:pBdr>
              <w:spacing w:line="340" w:lineRule="exact"/>
              <w:jc w:val="center"/>
              <w:rPr>
                <w:rFonts w:asciiTheme="majorBidi" w:hAnsiTheme="majorBidi" w:cstheme="majorBidi"/>
                <w:sz w:val="28"/>
                <w:szCs w:val="28"/>
              </w:rPr>
            </w:pPr>
          </w:p>
          <w:p w14:paraId="00E54641" w14:textId="6E05289D" w:rsidR="00D82F3A" w:rsidRPr="00D7668D" w:rsidRDefault="00D82F3A" w:rsidP="003E158F">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z w:val="28"/>
                <w:szCs w:val="28"/>
              </w:rPr>
              <w:t xml:space="preserve">Cost method </w:t>
            </w:r>
          </w:p>
        </w:tc>
        <w:tc>
          <w:tcPr>
            <w:tcW w:w="1271" w:type="dxa"/>
          </w:tcPr>
          <w:p w14:paraId="76C4CB88" w14:textId="3567BD7D" w:rsidR="00D82F3A" w:rsidRPr="00D7668D" w:rsidRDefault="00D82F3A" w:rsidP="003E158F">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z w:val="28"/>
                <w:szCs w:val="28"/>
              </w:rPr>
              <w:t>Dividend</w:t>
            </w:r>
            <w:r w:rsidR="006D059D" w:rsidRPr="00D7668D">
              <w:rPr>
                <w:rFonts w:asciiTheme="majorBidi" w:hAnsiTheme="majorBidi" w:cstheme="majorBidi"/>
                <w:sz w:val="28"/>
                <w:szCs w:val="28"/>
              </w:rPr>
              <w:t xml:space="preserve"> </w:t>
            </w:r>
            <w:r w:rsidR="000E4A50" w:rsidRPr="00D7668D">
              <w:rPr>
                <w:rFonts w:asciiTheme="majorBidi" w:hAnsiTheme="majorBidi" w:cstheme="majorBidi"/>
                <w:sz w:val="28"/>
                <w:szCs w:val="28"/>
              </w:rPr>
              <w:t>income</w:t>
            </w:r>
          </w:p>
        </w:tc>
        <w:tc>
          <w:tcPr>
            <w:tcW w:w="238" w:type="dxa"/>
          </w:tcPr>
          <w:p w14:paraId="76C108C8" w14:textId="77777777" w:rsidR="00D82F3A" w:rsidRPr="00D7668D" w:rsidRDefault="00D82F3A" w:rsidP="003E158F">
            <w:pPr>
              <w:spacing w:line="340" w:lineRule="exact"/>
              <w:jc w:val="thaiDistribute"/>
              <w:rPr>
                <w:rFonts w:asciiTheme="majorBidi" w:hAnsiTheme="majorBidi" w:cstheme="majorBidi"/>
                <w:sz w:val="28"/>
                <w:szCs w:val="28"/>
              </w:rPr>
            </w:pPr>
          </w:p>
        </w:tc>
        <w:tc>
          <w:tcPr>
            <w:tcW w:w="1288" w:type="dxa"/>
          </w:tcPr>
          <w:p w14:paraId="3C539843" w14:textId="77777777" w:rsidR="006D059D" w:rsidRPr="00D7668D" w:rsidRDefault="006D059D" w:rsidP="003E158F">
            <w:pPr>
              <w:pBdr>
                <w:bottom w:val="single" w:sz="4" w:space="1" w:color="auto"/>
              </w:pBdr>
              <w:spacing w:line="340" w:lineRule="exact"/>
              <w:jc w:val="center"/>
              <w:rPr>
                <w:rFonts w:asciiTheme="majorBidi" w:hAnsiTheme="majorBidi" w:cstheme="majorBidi"/>
                <w:sz w:val="28"/>
                <w:szCs w:val="28"/>
              </w:rPr>
            </w:pPr>
          </w:p>
          <w:p w14:paraId="667AC715" w14:textId="12114A14" w:rsidR="00D82F3A" w:rsidRPr="00D7668D" w:rsidRDefault="00D82F3A" w:rsidP="003E158F">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z w:val="28"/>
                <w:szCs w:val="28"/>
              </w:rPr>
              <w:t xml:space="preserve">Cost method </w:t>
            </w:r>
          </w:p>
        </w:tc>
        <w:tc>
          <w:tcPr>
            <w:tcW w:w="1210" w:type="dxa"/>
          </w:tcPr>
          <w:p w14:paraId="0F345629" w14:textId="5603DAD1" w:rsidR="00D82F3A" w:rsidRPr="00D7668D" w:rsidRDefault="00D82F3A" w:rsidP="003E158F">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z w:val="28"/>
                <w:szCs w:val="28"/>
              </w:rPr>
              <w:t>Dividend</w:t>
            </w:r>
            <w:r w:rsidR="006D059D" w:rsidRPr="00D7668D">
              <w:rPr>
                <w:rFonts w:asciiTheme="majorBidi" w:hAnsiTheme="majorBidi" w:cstheme="majorBidi"/>
                <w:sz w:val="28"/>
                <w:szCs w:val="28"/>
              </w:rPr>
              <w:t xml:space="preserve"> </w:t>
            </w:r>
            <w:r w:rsidR="000E4A50" w:rsidRPr="00D7668D">
              <w:rPr>
                <w:rFonts w:asciiTheme="majorBidi" w:hAnsiTheme="majorBidi" w:cstheme="majorBidi"/>
                <w:sz w:val="28"/>
                <w:szCs w:val="28"/>
              </w:rPr>
              <w:t>income</w:t>
            </w:r>
          </w:p>
        </w:tc>
      </w:tr>
      <w:tr w:rsidR="008A4490" w:rsidRPr="00D7668D" w14:paraId="197AC2A7" w14:textId="77777777" w:rsidTr="000D6A23">
        <w:trPr>
          <w:trHeight w:val="283"/>
        </w:trPr>
        <w:tc>
          <w:tcPr>
            <w:tcW w:w="2866" w:type="dxa"/>
          </w:tcPr>
          <w:p w14:paraId="48F59E97" w14:textId="4CE0C561" w:rsidR="00E9485B" w:rsidRPr="00D7668D" w:rsidRDefault="00E9485B" w:rsidP="004926DD">
            <w:pPr>
              <w:spacing w:line="380" w:lineRule="exact"/>
              <w:jc w:val="thaiDistribute"/>
              <w:rPr>
                <w:rFonts w:asciiTheme="majorBidi" w:hAnsiTheme="majorBidi" w:cstheme="majorBidi"/>
                <w:b/>
                <w:bCs/>
                <w:sz w:val="28"/>
                <w:u w:val="single"/>
                <w:cs/>
              </w:rPr>
            </w:pPr>
            <w:r w:rsidRPr="00D7668D">
              <w:rPr>
                <w:rFonts w:asciiTheme="majorBidi" w:hAnsiTheme="majorBidi" w:cstheme="majorBidi"/>
                <w:b/>
                <w:bCs/>
                <w:sz w:val="28"/>
                <w:u w:val="single"/>
              </w:rPr>
              <w:t>Direct subsidiaries</w:t>
            </w:r>
          </w:p>
        </w:tc>
        <w:tc>
          <w:tcPr>
            <w:tcW w:w="827" w:type="dxa"/>
          </w:tcPr>
          <w:p w14:paraId="11D1D17D" w14:textId="77777777" w:rsidR="00E9485B" w:rsidRPr="00D7668D" w:rsidRDefault="00E9485B" w:rsidP="004926DD">
            <w:pPr>
              <w:spacing w:line="380" w:lineRule="exact"/>
              <w:jc w:val="center"/>
              <w:rPr>
                <w:rFonts w:asciiTheme="majorBidi" w:hAnsiTheme="majorBidi" w:cstheme="majorBidi"/>
                <w:sz w:val="28"/>
                <w:cs/>
              </w:rPr>
            </w:pPr>
          </w:p>
        </w:tc>
        <w:tc>
          <w:tcPr>
            <w:tcW w:w="827" w:type="dxa"/>
          </w:tcPr>
          <w:p w14:paraId="395E5897" w14:textId="77777777" w:rsidR="00E9485B" w:rsidRPr="00D7668D" w:rsidRDefault="00E9485B" w:rsidP="004926DD">
            <w:pPr>
              <w:spacing w:line="380" w:lineRule="exact"/>
              <w:jc w:val="center"/>
              <w:rPr>
                <w:rFonts w:asciiTheme="majorBidi" w:hAnsiTheme="majorBidi" w:cstheme="majorBidi"/>
                <w:sz w:val="28"/>
                <w:cs/>
              </w:rPr>
            </w:pPr>
          </w:p>
        </w:tc>
        <w:tc>
          <w:tcPr>
            <w:tcW w:w="233" w:type="dxa"/>
          </w:tcPr>
          <w:p w14:paraId="73796AD3" w14:textId="77777777" w:rsidR="00E9485B" w:rsidRPr="00D7668D" w:rsidRDefault="00E9485B" w:rsidP="004926DD">
            <w:pPr>
              <w:spacing w:line="380" w:lineRule="exact"/>
              <w:jc w:val="thaiDistribute"/>
              <w:rPr>
                <w:rFonts w:asciiTheme="majorBidi" w:hAnsiTheme="majorBidi" w:cstheme="majorBidi"/>
                <w:sz w:val="28"/>
                <w:cs/>
              </w:rPr>
            </w:pPr>
          </w:p>
        </w:tc>
        <w:tc>
          <w:tcPr>
            <w:tcW w:w="1273" w:type="dxa"/>
          </w:tcPr>
          <w:p w14:paraId="140415EB" w14:textId="77777777" w:rsidR="00E9485B" w:rsidRPr="00D7668D" w:rsidRDefault="00E9485B" w:rsidP="004926DD">
            <w:pPr>
              <w:spacing w:line="380" w:lineRule="exact"/>
              <w:jc w:val="right"/>
              <w:rPr>
                <w:rFonts w:asciiTheme="majorBidi" w:hAnsiTheme="majorBidi" w:cstheme="majorBidi"/>
                <w:sz w:val="28"/>
              </w:rPr>
            </w:pPr>
          </w:p>
        </w:tc>
        <w:tc>
          <w:tcPr>
            <w:tcW w:w="1271" w:type="dxa"/>
          </w:tcPr>
          <w:p w14:paraId="7BC9962F" w14:textId="77777777" w:rsidR="00E9485B" w:rsidRPr="00D7668D" w:rsidRDefault="00E9485B" w:rsidP="004926DD">
            <w:pPr>
              <w:spacing w:line="380" w:lineRule="exact"/>
              <w:jc w:val="right"/>
              <w:rPr>
                <w:rFonts w:asciiTheme="majorBidi" w:hAnsiTheme="majorBidi" w:cstheme="majorBidi"/>
                <w:sz w:val="28"/>
              </w:rPr>
            </w:pPr>
          </w:p>
        </w:tc>
        <w:tc>
          <w:tcPr>
            <w:tcW w:w="238" w:type="dxa"/>
          </w:tcPr>
          <w:p w14:paraId="7F9383A7" w14:textId="77777777" w:rsidR="00E9485B" w:rsidRPr="00D7668D" w:rsidRDefault="00E9485B" w:rsidP="004926DD">
            <w:pPr>
              <w:spacing w:line="380" w:lineRule="exact"/>
              <w:jc w:val="right"/>
              <w:rPr>
                <w:rFonts w:asciiTheme="majorBidi" w:hAnsiTheme="majorBidi" w:cstheme="majorBidi"/>
                <w:sz w:val="28"/>
                <w:cs/>
              </w:rPr>
            </w:pPr>
          </w:p>
        </w:tc>
        <w:tc>
          <w:tcPr>
            <w:tcW w:w="1288" w:type="dxa"/>
          </w:tcPr>
          <w:p w14:paraId="592EA42A" w14:textId="77777777" w:rsidR="00E9485B" w:rsidRPr="00D7668D" w:rsidRDefault="00E9485B" w:rsidP="004926DD">
            <w:pPr>
              <w:spacing w:line="380" w:lineRule="exact"/>
              <w:jc w:val="right"/>
              <w:rPr>
                <w:rFonts w:asciiTheme="majorBidi" w:hAnsiTheme="majorBidi" w:cstheme="majorBidi"/>
                <w:sz w:val="28"/>
              </w:rPr>
            </w:pPr>
          </w:p>
        </w:tc>
        <w:tc>
          <w:tcPr>
            <w:tcW w:w="1210" w:type="dxa"/>
          </w:tcPr>
          <w:p w14:paraId="6D5CBAE5" w14:textId="77777777" w:rsidR="00E9485B" w:rsidRPr="00D7668D" w:rsidRDefault="00E9485B" w:rsidP="004926DD">
            <w:pPr>
              <w:spacing w:line="380" w:lineRule="exact"/>
              <w:jc w:val="right"/>
              <w:rPr>
                <w:rFonts w:asciiTheme="majorBidi" w:hAnsiTheme="majorBidi" w:cstheme="majorBidi"/>
                <w:sz w:val="28"/>
              </w:rPr>
            </w:pPr>
          </w:p>
        </w:tc>
      </w:tr>
      <w:tr w:rsidR="008A4490" w:rsidRPr="00D7668D" w14:paraId="7BBE9C8B" w14:textId="77777777" w:rsidTr="000D6A23">
        <w:trPr>
          <w:trHeight w:val="283"/>
        </w:trPr>
        <w:tc>
          <w:tcPr>
            <w:tcW w:w="2866" w:type="dxa"/>
          </w:tcPr>
          <w:p w14:paraId="7B4E2408" w14:textId="3D3EBA9C" w:rsidR="00D10897" w:rsidRPr="00D7668D" w:rsidRDefault="00045ABF" w:rsidP="00D10897">
            <w:pPr>
              <w:spacing w:line="380" w:lineRule="exact"/>
              <w:jc w:val="thaiDistribute"/>
              <w:rPr>
                <w:rFonts w:asciiTheme="majorBidi" w:hAnsiTheme="majorBidi" w:cstheme="majorBidi"/>
                <w:sz w:val="28"/>
                <w:szCs w:val="28"/>
              </w:rPr>
            </w:pPr>
            <w:r w:rsidRPr="00D7668D">
              <w:rPr>
                <w:rFonts w:asciiTheme="majorBidi" w:hAnsiTheme="majorBidi" w:cstheme="majorBidi"/>
                <w:sz w:val="28"/>
                <w:szCs w:val="28"/>
              </w:rPr>
              <w:t>39</w:t>
            </w:r>
            <w:r w:rsidR="00D10897" w:rsidRPr="00D7668D">
              <w:rPr>
                <w:rFonts w:asciiTheme="majorBidi" w:hAnsiTheme="majorBidi" w:cstheme="majorBidi"/>
                <w:sz w:val="28"/>
                <w:szCs w:val="28"/>
                <w:cs/>
              </w:rPr>
              <w:t xml:space="preserve"> </w:t>
            </w:r>
            <w:r w:rsidR="00D10897" w:rsidRPr="00D7668D">
              <w:rPr>
                <w:rFonts w:asciiTheme="majorBidi" w:hAnsiTheme="majorBidi" w:cstheme="majorBidi"/>
                <w:sz w:val="28"/>
                <w:szCs w:val="28"/>
              </w:rPr>
              <w:t>Estate Co., Ltd.</w:t>
            </w:r>
          </w:p>
        </w:tc>
        <w:tc>
          <w:tcPr>
            <w:tcW w:w="827" w:type="dxa"/>
          </w:tcPr>
          <w:p w14:paraId="7FC94F92" w14:textId="2182F11A" w:rsidR="00D10897" w:rsidRPr="00D7668D" w:rsidRDefault="00045ABF" w:rsidP="00D10897">
            <w:pPr>
              <w:spacing w:line="380" w:lineRule="exact"/>
              <w:jc w:val="center"/>
              <w:rPr>
                <w:rFonts w:asciiTheme="majorBidi" w:hAnsiTheme="majorBidi" w:cstheme="majorBidi"/>
                <w:sz w:val="28"/>
                <w:szCs w:val="28"/>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99</w:t>
            </w:r>
            <w:r w:rsidR="00D10897" w:rsidRPr="00D7668D">
              <w:rPr>
                <w:rFonts w:ascii="Angsana New" w:hAnsi="Angsana New"/>
                <w:sz w:val="26"/>
                <w:szCs w:val="26"/>
              </w:rPr>
              <w:t>%</w:t>
            </w:r>
          </w:p>
        </w:tc>
        <w:tc>
          <w:tcPr>
            <w:tcW w:w="827" w:type="dxa"/>
          </w:tcPr>
          <w:p w14:paraId="68FEA03A" w14:textId="4D6E4F9E" w:rsidR="00D10897" w:rsidRPr="00D7668D" w:rsidRDefault="00045ABF" w:rsidP="00D10897">
            <w:pPr>
              <w:spacing w:line="380" w:lineRule="exact"/>
              <w:jc w:val="center"/>
              <w:rPr>
                <w:rFonts w:asciiTheme="majorBidi" w:hAnsiTheme="majorBidi" w:cstheme="majorBidi"/>
                <w:sz w:val="28"/>
                <w:szCs w:val="28"/>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99</w:t>
            </w:r>
            <w:r w:rsidR="00D10897" w:rsidRPr="00D7668D">
              <w:rPr>
                <w:rFonts w:ascii="Angsana New" w:hAnsi="Angsana New"/>
                <w:sz w:val="26"/>
                <w:szCs w:val="26"/>
              </w:rPr>
              <w:t>%</w:t>
            </w:r>
          </w:p>
        </w:tc>
        <w:tc>
          <w:tcPr>
            <w:tcW w:w="233" w:type="dxa"/>
          </w:tcPr>
          <w:p w14:paraId="0B55CB95" w14:textId="77777777" w:rsidR="00D10897" w:rsidRPr="00D7668D" w:rsidRDefault="00D10897" w:rsidP="00D10897">
            <w:pPr>
              <w:spacing w:line="380" w:lineRule="exact"/>
              <w:jc w:val="thaiDistribute"/>
              <w:rPr>
                <w:rFonts w:asciiTheme="majorBidi" w:hAnsiTheme="majorBidi" w:cstheme="majorBidi"/>
                <w:sz w:val="28"/>
                <w:szCs w:val="28"/>
                <w:cs/>
              </w:rPr>
            </w:pPr>
          </w:p>
        </w:tc>
        <w:tc>
          <w:tcPr>
            <w:tcW w:w="1273" w:type="dxa"/>
          </w:tcPr>
          <w:p w14:paraId="756FC5ED" w14:textId="09EBE250"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501,577,500</w:t>
            </w:r>
          </w:p>
        </w:tc>
        <w:tc>
          <w:tcPr>
            <w:tcW w:w="1271" w:type="dxa"/>
          </w:tcPr>
          <w:p w14:paraId="5C091B25" w14:textId="2DDD0410" w:rsidR="00D10897" w:rsidRPr="00D7668D" w:rsidRDefault="00D10897" w:rsidP="00D10897">
            <w:pPr>
              <w:spacing w:line="380" w:lineRule="exact"/>
              <w:jc w:val="right"/>
              <w:rPr>
                <w:rFonts w:asciiTheme="majorBidi" w:hAnsiTheme="majorBidi" w:cstheme="majorBidi"/>
                <w:sz w:val="28"/>
                <w:szCs w:val="28"/>
                <w:cs/>
              </w:rPr>
            </w:pPr>
            <w:r w:rsidRPr="00D7668D">
              <w:rPr>
                <w:rFonts w:ascii="Angsana New" w:hAnsi="Angsana New"/>
                <w:sz w:val="26"/>
                <w:szCs w:val="26"/>
              </w:rPr>
              <w:t>-</w:t>
            </w:r>
          </w:p>
        </w:tc>
        <w:tc>
          <w:tcPr>
            <w:tcW w:w="238" w:type="dxa"/>
          </w:tcPr>
          <w:p w14:paraId="646332A1" w14:textId="77777777" w:rsidR="00D10897" w:rsidRPr="00D7668D" w:rsidRDefault="00D10897" w:rsidP="00D10897">
            <w:pPr>
              <w:spacing w:line="380" w:lineRule="exact"/>
              <w:jc w:val="right"/>
              <w:rPr>
                <w:rFonts w:asciiTheme="majorBidi" w:hAnsiTheme="majorBidi" w:cstheme="majorBidi"/>
                <w:sz w:val="28"/>
                <w:szCs w:val="28"/>
                <w:cs/>
              </w:rPr>
            </w:pPr>
          </w:p>
        </w:tc>
        <w:tc>
          <w:tcPr>
            <w:tcW w:w="1288" w:type="dxa"/>
          </w:tcPr>
          <w:p w14:paraId="4C9A42AC" w14:textId="77861E25" w:rsidR="00D10897" w:rsidRPr="00D7668D" w:rsidRDefault="00D10897" w:rsidP="00D10897">
            <w:pPr>
              <w:spacing w:line="380" w:lineRule="exact"/>
              <w:jc w:val="right"/>
              <w:rPr>
                <w:rFonts w:asciiTheme="majorBidi" w:hAnsiTheme="majorBidi" w:cstheme="majorBidi"/>
                <w:sz w:val="28"/>
                <w:szCs w:val="28"/>
                <w:cs/>
              </w:rPr>
            </w:pPr>
            <w:r w:rsidRPr="00D7668D">
              <w:rPr>
                <w:rFonts w:ascii="Angsana New" w:hAnsi="Angsana New"/>
                <w:sz w:val="26"/>
                <w:szCs w:val="26"/>
              </w:rPr>
              <w:t>14,102,850</w:t>
            </w:r>
          </w:p>
        </w:tc>
        <w:tc>
          <w:tcPr>
            <w:tcW w:w="1210" w:type="dxa"/>
          </w:tcPr>
          <w:p w14:paraId="54FCA7CF" w14:textId="6C2644A8" w:rsidR="00D10897" w:rsidRPr="00D7668D" w:rsidRDefault="00D10897" w:rsidP="00D10897">
            <w:pPr>
              <w:spacing w:line="380" w:lineRule="exact"/>
              <w:jc w:val="right"/>
              <w:rPr>
                <w:rFonts w:asciiTheme="majorBidi" w:hAnsiTheme="majorBidi" w:cstheme="majorBidi"/>
                <w:sz w:val="28"/>
                <w:szCs w:val="28"/>
                <w:cs/>
              </w:rPr>
            </w:pPr>
            <w:r w:rsidRPr="00D7668D">
              <w:rPr>
                <w:rFonts w:ascii="Angsana New" w:hAnsi="Angsana New"/>
                <w:sz w:val="26"/>
                <w:szCs w:val="26"/>
              </w:rPr>
              <w:t>-</w:t>
            </w:r>
          </w:p>
        </w:tc>
      </w:tr>
      <w:tr w:rsidR="008A4490" w:rsidRPr="00D7668D" w14:paraId="01A92D42" w14:textId="77777777" w:rsidTr="000D6A23">
        <w:trPr>
          <w:trHeight w:val="283"/>
        </w:trPr>
        <w:tc>
          <w:tcPr>
            <w:tcW w:w="2866" w:type="dxa"/>
          </w:tcPr>
          <w:p w14:paraId="5A88735C" w14:textId="02F92472" w:rsidR="00D10897" w:rsidRPr="00D7668D" w:rsidRDefault="00D10897" w:rsidP="00D10897">
            <w:pPr>
              <w:spacing w:line="380" w:lineRule="exact"/>
              <w:jc w:val="thaiDistribute"/>
              <w:rPr>
                <w:rFonts w:asciiTheme="majorBidi" w:hAnsiTheme="majorBidi" w:cstheme="majorBidi"/>
                <w:sz w:val="28"/>
                <w:szCs w:val="28"/>
                <w:cs/>
              </w:rPr>
            </w:pPr>
            <w:r w:rsidRPr="00D7668D">
              <w:rPr>
                <w:rFonts w:asciiTheme="majorBidi" w:hAnsiTheme="majorBidi" w:cstheme="majorBidi"/>
                <w:sz w:val="28"/>
                <w:szCs w:val="28"/>
              </w:rPr>
              <w:t>Estate Q Co., Ltd.</w:t>
            </w:r>
          </w:p>
        </w:tc>
        <w:tc>
          <w:tcPr>
            <w:tcW w:w="827" w:type="dxa"/>
          </w:tcPr>
          <w:p w14:paraId="3FBE7BCB" w14:textId="5D0B935A" w:rsidR="00D10897" w:rsidRPr="00D7668D" w:rsidRDefault="00D10897" w:rsidP="00D10897">
            <w:pPr>
              <w:spacing w:line="380" w:lineRule="exact"/>
              <w:jc w:val="center"/>
              <w:rPr>
                <w:rFonts w:asciiTheme="majorBidi" w:hAnsiTheme="majorBidi" w:cstheme="majorBidi"/>
                <w:sz w:val="28"/>
                <w:szCs w:val="28"/>
                <w:cs/>
              </w:rPr>
            </w:pPr>
            <w:r w:rsidRPr="00D7668D">
              <w:rPr>
                <w:rFonts w:ascii="Angsana New" w:hAnsi="Angsana New"/>
                <w:sz w:val="26"/>
                <w:szCs w:val="26"/>
              </w:rPr>
              <w:t>99.60%</w:t>
            </w:r>
          </w:p>
        </w:tc>
        <w:tc>
          <w:tcPr>
            <w:tcW w:w="827" w:type="dxa"/>
          </w:tcPr>
          <w:p w14:paraId="099FFFC1" w14:textId="3D4CF144" w:rsidR="00D10897" w:rsidRPr="00D7668D" w:rsidRDefault="00045ABF" w:rsidP="00D10897">
            <w:pPr>
              <w:spacing w:line="380" w:lineRule="exact"/>
              <w:jc w:val="center"/>
              <w:rPr>
                <w:rFonts w:asciiTheme="majorBidi" w:hAnsiTheme="majorBidi" w:cstheme="majorBidi"/>
                <w:sz w:val="28"/>
                <w:szCs w:val="28"/>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60</w:t>
            </w:r>
            <w:r w:rsidR="00D10897" w:rsidRPr="00D7668D">
              <w:rPr>
                <w:rFonts w:ascii="Angsana New" w:hAnsi="Angsana New"/>
                <w:sz w:val="26"/>
                <w:szCs w:val="26"/>
              </w:rPr>
              <w:t>%</w:t>
            </w:r>
          </w:p>
        </w:tc>
        <w:tc>
          <w:tcPr>
            <w:tcW w:w="233" w:type="dxa"/>
          </w:tcPr>
          <w:p w14:paraId="5A233CE5" w14:textId="77777777" w:rsidR="00D10897" w:rsidRPr="00D7668D" w:rsidRDefault="00D10897" w:rsidP="00D10897">
            <w:pPr>
              <w:spacing w:line="380" w:lineRule="exact"/>
              <w:jc w:val="thaiDistribute"/>
              <w:rPr>
                <w:rFonts w:asciiTheme="majorBidi" w:hAnsiTheme="majorBidi" w:cstheme="majorBidi"/>
                <w:sz w:val="28"/>
                <w:szCs w:val="28"/>
              </w:rPr>
            </w:pPr>
          </w:p>
        </w:tc>
        <w:tc>
          <w:tcPr>
            <w:tcW w:w="1273" w:type="dxa"/>
          </w:tcPr>
          <w:p w14:paraId="14E3F65C" w14:textId="59640EEE"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99,600,000</w:t>
            </w:r>
          </w:p>
        </w:tc>
        <w:tc>
          <w:tcPr>
            <w:tcW w:w="1271" w:type="dxa"/>
          </w:tcPr>
          <w:p w14:paraId="086EE0BF" w14:textId="3231EB3F"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697,200,000</w:t>
            </w:r>
          </w:p>
        </w:tc>
        <w:tc>
          <w:tcPr>
            <w:tcW w:w="238" w:type="dxa"/>
          </w:tcPr>
          <w:p w14:paraId="20B0B124" w14:textId="77777777" w:rsidR="00D10897" w:rsidRPr="00D7668D" w:rsidRDefault="00D10897" w:rsidP="00D10897">
            <w:pPr>
              <w:spacing w:line="380" w:lineRule="exact"/>
              <w:jc w:val="right"/>
              <w:rPr>
                <w:rFonts w:asciiTheme="majorBidi" w:hAnsiTheme="majorBidi" w:cstheme="majorBidi"/>
                <w:sz w:val="28"/>
                <w:szCs w:val="28"/>
              </w:rPr>
            </w:pPr>
          </w:p>
        </w:tc>
        <w:tc>
          <w:tcPr>
            <w:tcW w:w="1288" w:type="dxa"/>
          </w:tcPr>
          <w:p w14:paraId="35887CEF" w14:textId="072120B9"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99,600,000</w:t>
            </w:r>
          </w:p>
        </w:tc>
        <w:tc>
          <w:tcPr>
            <w:tcW w:w="1210" w:type="dxa"/>
          </w:tcPr>
          <w:p w14:paraId="502DA1E8" w14:textId="66160C07"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398,400,000</w:t>
            </w:r>
          </w:p>
        </w:tc>
      </w:tr>
      <w:tr w:rsidR="008A4490" w:rsidRPr="00D7668D" w14:paraId="3E0E5446" w14:textId="77777777" w:rsidTr="000D6A23">
        <w:trPr>
          <w:trHeight w:val="283"/>
        </w:trPr>
        <w:tc>
          <w:tcPr>
            <w:tcW w:w="2866" w:type="dxa"/>
          </w:tcPr>
          <w:p w14:paraId="5239E6A3" w14:textId="02C21E6B" w:rsidR="00D10897" w:rsidRPr="00D7668D" w:rsidRDefault="00D10897" w:rsidP="00D10897">
            <w:pPr>
              <w:spacing w:line="380" w:lineRule="exact"/>
              <w:jc w:val="thaiDistribute"/>
              <w:rPr>
                <w:rFonts w:asciiTheme="majorBidi" w:hAnsiTheme="majorBidi" w:cstheme="majorBidi"/>
                <w:sz w:val="28"/>
                <w:szCs w:val="28"/>
              </w:rPr>
            </w:pPr>
            <w:r w:rsidRPr="00D7668D">
              <w:rPr>
                <w:rFonts w:asciiTheme="majorBidi" w:hAnsiTheme="majorBidi" w:cstheme="majorBidi"/>
                <w:sz w:val="28"/>
                <w:szCs w:val="28"/>
              </w:rPr>
              <w:t>Synergy Estate Co., Ltd.</w:t>
            </w:r>
          </w:p>
        </w:tc>
        <w:tc>
          <w:tcPr>
            <w:tcW w:w="827" w:type="dxa"/>
          </w:tcPr>
          <w:p w14:paraId="1251D4C2" w14:textId="596504F1" w:rsidR="00D10897" w:rsidRPr="00D7668D" w:rsidRDefault="00045ABF" w:rsidP="00D10897">
            <w:pPr>
              <w:spacing w:line="380" w:lineRule="exact"/>
              <w:jc w:val="center"/>
              <w:rPr>
                <w:rFonts w:asciiTheme="majorBidi" w:hAnsiTheme="majorBidi" w:cstheme="majorBidi"/>
                <w:sz w:val="28"/>
                <w:szCs w:val="28"/>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99</w:t>
            </w:r>
            <w:r w:rsidR="00D10897" w:rsidRPr="00D7668D">
              <w:rPr>
                <w:rFonts w:ascii="Angsana New" w:hAnsi="Angsana New"/>
                <w:sz w:val="26"/>
                <w:szCs w:val="26"/>
              </w:rPr>
              <w:t>%</w:t>
            </w:r>
          </w:p>
        </w:tc>
        <w:tc>
          <w:tcPr>
            <w:tcW w:w="827" w:type="dxa"/>
          </w:tcPr>
          <w:p w14:paraId="685BD7BD" w14:textId="7869D8B4" w:rsidR="00D10897" w:rsidRPr="00D7668D" w:rsidRDefault="00045ABF" w:rsidP="00D10897">
            <w:pPr>
              <w:spacing w:line="380" w:lineRule="exact"/>
              <w:jc w:val="center"/>
              <w:rPr>
                <w:rFonts w:asciiTheme="majorBidi" w:hAnsiTheme="majorBidi" w:cstheme="majorBidi"/>
                <w:sz w:val="28"/>
                <w:szCs w:val="28"/>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99</w:t>
            </w:r>
            <w:r w:rsidR="00D10897" w:rsidRPr="00D7668D">
              <w:rPr>
                <w:rFonts w:ascii="Angsana New" w:hAnsi="Angsana New"/>
                <w:sz w:val="26"/>
                <w:szCs w:val="26"/>
              </w:rPr>
              <w:t>%</w:t>
            </w:r>
          </w:p>
        </w:tc>
        <w:tc>
          <w:tcPr>
            <w:tcW w:w="233" w:type="dxa"/>
          </w:tcPr>
          <w:p w14:paraId="26704F85" w14:textId="77777777" w:rsidR="00D10897" w:rsidRPr="00D7668D" w:rsidRDefault="00D10897" w:rsidP="00D10897">
            <w:pPr>
              <w:spacing w:line="380" w:lineRule="exact"/>
              <w:jc w:val="thaiDistribute"/>
              <w:rPr>
                <w:rFonts w:asciiTheme="majorBidi" w:hAnsiTheme="majorBidi" w:cstheme="majorBidi"/>
                <w:sz w:val="28"/>
                <w:szCs w:val="28"/>
              </w:rPr>
            </w:pPr>
          </w:p>
        </w:tc>
        <w:tc>
          <w:tcPr>
            <w:tcW w:w="1273" w:type="dxa"/>
          </w:tcPr>
          <w:p w14:paraId="3DA75D56" w14:textId="568FBD0A"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580,372,800</w:t>
            </w:r>
          </w:p>
        </w:tc>
        <w:tc>
          <w:tcPr>
            <w:tcW w:w="1271" w:type="dxa"/>
          </w:tcPr>
          <w:p w14:paraId="58B472AC" w14:textId="2A2BDF68"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w:t>
            </w:r>
          </w:p>
        </w:tc>
        <w:tc>
          <w:tcPr>
            <w:tcW w:w="238" w:type="dxa"/>
          </w:tcPr>
          <w:p w14:paraId="1DA026CC" w14:textId="77777777" w:rsidR="00D10897" w:rsidRPr="00D7668D" w:rsidRDefault="00D10897" w:rsidP="00D10897">
            <w:pPr>
              <w:spacing w:line="380" w:lineRule="exact"/>
              <w:jc w:val="right"/>
              <w:rPr>
                <w:rFonts w:asciiTheme="majorBidi" w:hAnsiTheme="majorBidi" w:cstheme="majorBidi"/>
                <w:sz w:val="28"/>
                <w:szCs w:val="28"/>
              </w:rPr>
            </w:pPr>
          </w:p>
        </w:tc>
        <w:tc>
          <w:tcPr>
            <w:tcW w:w="1288" w:type="dxa"/>
          </w:tcPr>
          <w:p w14:paraId="23FD32AF" w14:textId="67009B84"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75,374,800</w:t>
            </w:r>
          </w:p>
        </w:tc>
        <w:tc>
          <w:tcPr>
            <w:tcW w:w="1210" w:type="dxa"/>
          </w:tcPr>
          <w:p w14:paraId="438E1D7E" w14:textId="45026B59"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w:t>
            </w:r>
          </w:p>
        </w:tc>
      </w:tr>
      <w:tr w:rsidR="008A4490" w:rsidRPr="00D7668D" w14:paraId="54C22084" w14:textId="77777777" w:rsidTr="000D6A23">
        <w:trPr>
          <w:trHeight w:val="283"/>
        </w:trPr>
        <w:tc>
          <w:tcPr>
            <w:tcW w:w="2866" w:type="dxa"/>
          </w:tcPr>
          <w:p w14:paraId="46C3D1AE" w14:textId="1635942C" w:rsidR="00D10897" w:rsidRPr="00D7668D" w:rsidRDefault="00D10897" w:rsidP="00D10897">
            <w:pPr>
              <w:spacing w:line="380" w:lineRule="exact"/>
              <w:jc w:val="thaiDistribute"/>
              <w:rPr>
                <w:rFonts w:asciiTheme="majorBidi" w:hAnsiTheme="majorBidi" w:cstheme="majorBidi"/>
                <w:sz w:val="28"/>
                <w:szCs w:val="28"/>
              </w:rPr>
            </w:pPr>
            <w:r w:rsidRPr="00D7668D">
              <w:rPr>
                <w:rFonts w:asciiTheme="majorBidi" w:hAnsiTheme="majorBidi" w:cstheme="majorBidi"/>
                <w:sz w:val="28"/>
                <w:szCs w:val="28"/>
              </w:rPr>
              <w:t>Prize Development Co., Ltd.</w:t>
            </w:r>
          </w:p>
        </w:tc>
        <w:tc>
          <w:tcPr>
            <w:tcW w:w="827" w:type="dxa"/>
          </w:tcPr>
          <w:p w14:paraId="614FC84A" w14:textId="20AAF0E0" w:rsidR="00D10897" w:rsidRPr="00D7668D" w:rsidRDefault="00045ABF" w:rsidP="00D10897">
            <w:pPr>
              <w:spacing w:line="380" w:lineRule="exact"/>
              <w:jc w:val="center"/>
              <w:rPr>
                <w:rFonts w:asciiTheme="majorBidi" w:hAnsiTheme="majorBidi" w:cstheme="majorBidi"/>
                <w:sz w:val="28"/>
                <w:szCs w:val="28"/>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99</w:t>
            </w:r>
            <w:r w:rsidR="00D10897" w:rsidRPr="00D7668D">
              <w:rPr>
                <w:rFonts w:ascii="Angsana New" w:hAnsi="Angsana New"/>
                <w:sz w:val="26"/>
                <w:szCs w:val="26"/>
              </w:rPr>
              <w:t>%</w:t>
            </w:r>
          </w:p>
        </w:tc>
        <w:tc>
          <w:tcPr>
            <w:tcW w:w="827" w:type="dxa"/>
          </w:tcPr>
          <w:p w14:paraId="4CC3B50B" w14:textId="3BB90774" w:rsidR="00D10897" w:rsidRPr="00D7668D" w:rsidRDefault="00045ABF" w:rsidP="00D10897">
            <w:pPr>
              <w:spacing w:line="380" w:lineRule="exact"/>
              <w:jc w:val="center"/>
              <w:rPr>
                <w:rFonts w:asciiTheme="majorBidi" w:hAnsiTheme="majorBidi" w:cstheme="majorBidi"/>
                <w:sz w:val="28"/>
                <w:szCs w:val="28"/>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99</w:t>
            </w:r>
            <w:r w:rsidR="00D10897" w:rsidRPr="00D7668D">
              <w:rPr>
                <w:rFonts w:ascii="Angsana New" w:hAnsi="Angsana New"/>
                <w:sz w:val="26"/>
                <w:szCs w:val="26"/>
              </w:rPr>
              <w:t>%</w:t>
            </w:r>
          </w:p>
        </w:tc>
        <w:tc>
          <w:tcPr>
            <w:tcW w:w="233" w:type="dxa"/>
          </w:tcPr>
          <w:p w14:paraId="0B0551FF" w14:textId="77777777" w:rsidR="00D10897" w:rsidRPr="00D7668D" w:rsidRDefault="00D10897" w:rsidP="00D10897">
            <w:pPr>
              <w:spacing w:line="380" w:lineRule="exact"/>
              <w:jc w:val="thaiDistribute"/>
              <w:rPr>
                <w:rFonts w:asciiTheme="majorBidi" w:hAnsiTheme="majorBidi" w:cstheme="majorBidi"/>
                <w:sz w:val="28"/>
                <w:szCs w:val="28"/>
              </w:rPr>
            </w:pPr>
          </w:p>
        </w:tc>
        <w:tc>
          <w:tcPr>
            <w:tcW w:w="1273" w:type="dxa"/>
          </w:tcPr>
          <w:p w14:paraId="662765CC" w14:textId="09454645"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280,847,000</w:t>
            </w:r>
          </w:p>
        </w:tc>
        <w:tc>
          <w:tcPr>
            <w:tcW w:w="1271" w:type="dxa"/>
          </w:tcPr>
          <w:p w14:paraId="10792BDD" w14:textId="07279A7A"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w:t>
            </w:r>
          </w:p>
        </w:tc>
        <w:tc>
          <w:tcPr>
            <w:tcW w:w="238" w:type="dxa"/>
          </w:tcPr>
          <w:p w14:paraId="13946E37" w14:textId="77777777" w:rsidR="00D10897" w:rsidRPr="00D7668D" w:rsidRDefault="00D10897" w:rsidP="00D10897">
            <w:pPr>
              <w:spacing w:line="380" w:lineRule="exact"/>
              <w:jc w:val="right"/>
              <w:rPr>
                <w:rFonts w:asciiTheme="majorBidi" w:hAnsiTheme="majorBidi" w:cstheme="majorBidi"/>
                <w:sz w:val="28"/>
                <w:szCs w:val="28"/>
              </w:rPr>
            </w:pPr>
          </w:p>
        </w:tc>
        <w:tc>
          <w:tcPr>
            <w:tcW w:w="1288" w:type="dxa"/>
          </w:tcPr>
          <w:p w14:paraId="4054FEE9" w14:textId="25288AD0"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230,848,000</w:t>
            </w:r>
          </w:p>
        </w:tc>
        <w:tc>
          <w:tcPr>
            <w:tcW w:w="1210" w:type="dxa"/>
          </w:tcPr>
          <w:p w14:paraId="17C3FCB3" w14:textId="0EC02372"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w:t>
            </w:r>
          </w:p>
        </w:tc>
      </w:tr>
      <w:tr w:rsidR="008A4490" w:rsidRPr="00D7668D" w14:paraId="1C30A2A9" w14:textId="77777777" w:rsidTr="000D6A23">
        <w:trPr>
          <w:trHeight w:val="283"/>
        </w:trPr>
        <w:tc>
          <w:tcPr>
            <w:tcW w:w="2866" w:type="dxa"/>
          </w:tcPr>
          <w:p w14:paraId="3666385A" w14:textId="3921ED55" w:rsidR="00D10897" w:rsidRPr="00D7668D" w:rsidRDefault="00D10897" w:rsidP="00D10897">
            <w:pPr>
              <w:spacing w:line="380" w:lineRule="exact"/>
              <w:jc w:val="thaiDistribute"/>
              <w:rPr>
                <w:rFonts w:asciiTheme="majorBidi" w:hAnsiTheme="majorBidi" w:cstheme="majorBidi"/>
                <w:sz w:val="28"/>
                <w:szCs w:val="28"/>
                <w:cs/>
              </w:rPr>
            </w:pPr>
            <w:r w:rsidRPr="00D7668D">
              <w:rPr>
                <w:rFonts w:asciiTheme="majorBidi" w:hAnsiTheme="majorBidi" w:cstheme="majorBidi"/>
                <w:sz w:val="28"/>
                <w:szCs w:val="28"/>
              </w:rPr>
              <w:t>Treasure M Co., Ltd.</w:t>
            </w:r>
          </w:p>
        </w:tc>
        <w:tc>
          <w:tcPr>
            <w:tcW w:w="827" w:type="dxa"/>
          </w:tcPr>
          <w:p w14:paraId="0A8CAAB7" w14:textId="200C2002" w:rsidR="00D10897" w:rsidRPr="00D7668D" w:rsidRDefault="00045ABF" w:rsidP="00D10897">
            <w:pPr>
              <w:spacing w:line="380" w:lineRule="exact"/>
              <w:jc w:val="center"/>
              <w:rPr>
                <w:rFonts w:asciiTheme="majorBidi" w:hAnsiTheme="majorBidi" w:cstheme="majorBidi"/>
                <w:sz w:val="28"/>
                <w:szCs w:val="28"/>
                <w:cs/>
              </w:rPr>
            </w:pPr>
            <w:r w:rsidRPr="00D7668D">
              <w:rPr>
                <w:rFonts w:ascii="Angsana New" w:hAnsi="Angsana New" w:hint="cs"/>
                <w:sz w:val="26"/>
                <w:szCs w:val="26"/>
              </w:rPr>
              <w:t>96</w:t>
            </w:r>
            <w:r w:rsidR="00D10897" w:rsidRPr="00D7668D">
              <w:rPr>
                <w:rFonts w:ascii="Angsana New" w:hAnsi="Angsana New" w:hint="cs"/>
                <w:sz w:val="26"/>
                <w:szCs w:val="26"/>
                <w:cs/>
              </w:rPr>
              <w:t>.</w:t>
            </w:r>
            <w:r w:rsidRPr="00D7668D">
              <w:rPr>
                <w:rFonts w:ascii="Angsana New" w:hAnsi="Angsana New" w:hint="cs"/>
                <w:sz w:val="26"/>
                <w:szCs w:val="26"/>
              </w:rPr>
              <w:t>00</w:t>
            </w:r>
            <w:r w:rsidR="00D10897" w:rsidRPr="00D7668D">
              <w:rPr>
                <w:rFonts w:ascii="Angsana New" w:hAnsi="Angsana New"/>
                <w:sz w:val="26"/>
                <w:szCs w:val="26"/>
              </w:rPr>
              <w:t>%</w:t>
            </w:r>
          </w:p>
        </w:tc>
        <w:tc>
          <w:tcPr>
            <w:tcW w:w="827" w:type="dxa"/>
          </w:tcPr>
          <w:p w14:paraId="517DF609" w14:textId="2655CB46" w:rsidR="00D10897" w:rsidRPr="00D7668D" w:rsidRDefault="00045ABF" w:rsidP="00D10897">
            <w:pPr>
              <w:spacing w:line="380" w:lineRule="exact"/>
              <w:jc w:val="center"/>
              <w:rPr>
                <w:rFonts w:asciiTheme="majorBidi" w:hAnsiTheme="majorBidi" w:cstheme="majorBidi"/>
                <w:sz w:val="28"/>
                <w:szCs w:val="28"/>
                <w:cs/>
              </w:rPr>
            </w:pPr>
            <w:r w:rsidRPr="00D7668D">
              <w:rPr>
                <w:rFonts w:ascii="Angsana New" w:hAnsi="Angsana New" w:hint="cs"/>
                <w:sz w:val="26"/>
                <w:szCs w:val="26"/>
              </w:rPr>
              <w:t>96</w:t>
            </w:r>
            <w:r w:rsidR="00D10897" w:rsidRPr="00D7668D">
              <w:rPr>
                <w:rFonts w:ascii="Angsana New" w:hAnsi="Angsana New" w:hint="cs"/>
                <w:sz w:val="26"/>
                <w:szCs w:val="26"/>
                <w:cs/>
              </w:rPr>
              <w:t>.</w:t>
            </w:r>
            <w:r w:rsidRPr="00D7668D">
              <w:rPr>
                <w:rFonts w:ascii="Angsana New" w:hAnsi="Angsana New" w:hint="cs"/>
                <w:sz w:val="26"/>
                <w:szCs w:val="26"/>
              </w:rPr>
              <w:t>00</w:t>
            </w:r>
            <w:r w:rsidR="00D10897" w:rsidRPr="00D7668D">
              <w:rPr>
                <w:rFonts w:ascii="Angsana New" w:hAnsi="Angsana New"/>
                <w:sz w:val="26"/>
                <w:szCs w:val="26"/>
              </w:rPr>
              <w:t>%</w:t>
            </w:r>
          </w:p>
        </w:tc>
        <w:tc>
          <w:tcPr>
            <w:tcW w:w="233" w:type="dxa"/>
          </w:tcPr>
          <w:p w14:paraId="6854A304" w14:textId="77777777" w:rsidR="00D10897" w:rsidRPr="00D7668D" w:rsidRDefault="00D10897" w:rsidP="00D10897">
            <w:pPr>
              <w:spacing w:line="380" w:lineRule="exact"/>
              <w:jc w:val="thaiDistribute"/>
              <w:rPr>
                <w:rFonts w:asciiTheme="majorBidi" w:hAnsiTheme="majorBidi" w:cstheme="majorBidi"/>
                <w:sz w:val="28"/>
                <w:szCs w:val="28"/>
              </w:rPr>
            </w:pPr>
          </w:p>
        </w:tc>
        <w:tc>
          <w:tcPr>
            <w:tcW w:w="1273" w:type="dxa"/>
          </w:tcPr>
          <w:p w14:paraId="11FEB1F0" w14:textId="516CA647"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192,000,000</w:t>
            </w:r>
          </w:p>
        </w:tc>
        <w:tc>
          <w:tcPr>
            <w:tcW w:w="1271" w:type="dxa"/>
          </w:tcPr>
          <w:p w14:paraId="72FD03B9" w14:textId="6FCCC3DD"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w:t>
            </w:r>
          </w:p>
        </w:tc>
        <w:tc>
          <w:tcPr>
            <w:tcW w:w="238" w:type="dxa"/>
          </w:tcPr>
          <w:p w14:paraId="6F84D19B" w14:textId="77777777" w:rsidR="00D10897" w:rsidRPr="00D7668D" w:rsidRDefault="00D10897" w:rsidP="00D10897">
            <w:pPr>
              <w:spacing w:line="380" w:lineRule="exact"/>
              <w:jc w:val="right"/>
              <w:rPr>
                <w:rFonts w:asciiTheme="majorBidi" w:hAnsiTheme="majorBidi" w:cstheme="majorBidi"/>
                <w:sz w:val="28"/>
                <w:szCs w:val="28"/>
              </w:rPr>
            </w:pPr>
          </w:p>
        </w:tc>
        <w:tc>
          <w:tcPr>
            <w:tcW w:w="1288" w:type="dxa"/>
          </w:tcPr>
          <w:p w14:paraId="556A1BD2" w14:textId="6C2F61D3"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9,600,000</w:t>
            </w:r>
          </w:p>
        </w:tc>
        <w:tc>
          <w:tcPr>
            <w:tcW w:w="1210" w:type="dxa"/>
          </w:tcPr>
          <w:p w14:paraId="62BA3282" w14:textId="6434377A"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w:t>
            </w:r>
          </w:p>
        </w:tc>
      </w:tr>
      <w:tr w:rsidR="008A4490" w:rsidRPr="00D7668D" w14:paraId="61F00EE8" w14:textId="77777777" w:rsidTr="000D6A23">
        <w:trPr>
          <w:trHeight w:val="283"/>
        </w:trPr>
        <w:tc>
          <w:tcPr>
            <w:tcW w:w="2866" w:type="dxa"/>
          </w:tcPr>
          <w:p w14:paraId="10DCE36C" w14:textId="795CC2A2" w:rsidR="00D10897" w:rsidRPr="00D7668D" w:rsidRDefault="00D10897" w:rsidP="00D10897">
            <w:pPr>
              <w:spacing w:line="380" w:lineRule="exact"/>
              <w:jc w:val="thaiDistribute"/>
              <w:rPr>
                <w:rFonts w:asciiTheme="majorBidi" w:hAnsiTheme="majorBidi" w:cstheme="majorBidi"/>
                <w:sz w:val="28"/>
                <w:szCs w:val="28"/>
                <w:cs/>
              </w:rPr>
            </w:pPr>
            <w:r w:rsidRPr="00D7668D">
              <w:rPr>
                <w:rFonts w:asciiTheme="majorBidi" w:hAnsiTheme="majorBidi" w:cstheme="majorBidi"/>
                <w:sz w:val="28"/>
                <w:szCs w:val="28"/>
              </w:rPr>
              <w:t>Privilege Development Co., Ltd.</w:t>
            </w:r>
          </w:p>
        </w:tc>
        <w:tc>
          <w:tcPr>
            <w:tcW w:w="827" w:type="dxa"/>
          </w:tcPr>
          <w:p w14:paraId="050D584A" w14:textId="1EE8BA85" w:rsidR="00D10897" w:rsidRPr="00D7668D" w:rsidRDefault="00045ABF" w:rsidP="00D10897">
            <w:pPr>
              <w:spacing w:line="380" w:lineRule="exact"/>
              <w:jc w:val="center"/>
              <w:rPr>
                <w:rFonts w:asciiTheme="majorBidi" w:hAnsiTheme="majorBidi" w:cstheme="majorBidi"/>
                <w:sz w:val="28"/>
                <w:szCs w:val="28"/>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99</w:t>
            </w:r>
            <w:r w:rsidR="00D10897" w:rsidRPr="00D7668D">
              <w:rPr>
                <w:rFonts w:ascii="Angsana New" w:hAnsi="Angsana New"/>
                <w:sz w:val="26"/>
                <w:szCs w:val="26"/>
              </w:rPr>
              <w:t>%</w:t>
            </w:r>
          </w:p>
        </w:tc>
        <w:tc>
          <w:tcPr>
            <w:tcW w:w="827" w:type="dxa"/>
          </w:tcPr>
          <w:p w14:paraId="6C00CF3E" w14:textId="22E9671E" w:rsidR="00D10897" w:rsidRPr="00D7668D" w:rsidRDefault="00045ABF" w:rsidP="00D10897">
            <w:pPr>
              <w:spacing w:line="380" w:lineRule="exact"/>
              <w:jc w:val="center"/>
              <w:rPr>
                <w:rFonts w:asciiTheme="majorBidi" w:hAnsiTheme="majorBidi" w:cstheme="majorBidi"/>
                <w:sz w:val="28"/>
                <w:szCs w:val="28"/>
                <w:cs/>
              </w:rPr>
            </w:pPr>
            <w:r w:rsidRPr="00D7668D">
              <w:rPr>
                <w:rFonts w:ascii="Angsana New" w:hAnsi="Angsana New" w:hint="cs"/>
                <w:sz w:val="26"/>
                <w:szCs w:val="26"/>
              </w:rPr>
              <w:t>55</w:t>
            </w:r>
            <w:r w:rsidR="00D10897" w:rsidRPr="00D7668D">
              <w:rPr>
                <w:rFonts w:ascii="Angsana New" w:hAnsi="Angsana New" w:hint="cs"/>
                <w:sz w:val="26"/>
                <w:szCs w:val="26"/>
                <w:cs/>
              </w:rPr>
              <w:t>.</w:t>
            </w:r>
            <w:r w:rsidRPr="00D7668D">
              <w:rPr>
                <w:rFonts w:ascii="Angsana New" w:hAnsi="Angsana New" w:hint="cs"/>
                <w:sz w:val="26"/>
                <w:szCs w:val="26"/>
              </w:rPr>
              <w:t>00</w:t>
            </w:r>
            <w:r w:rsidR="00D10897" w:rsidRPr="00D7668D">
              <w:rPr>
                <w:rFonts w:ascii="Angsana New" w:hAnsi="Angsana New"/>
                <w:sz w:val="26"/>
                <w:szCs w:val="26"/>
              </w:rPr>
              <w:t>%</w:t>
            </w:r>
          </w:p>
        </w:tc>
        <w:tc>
          <w:tcPr>
            <w:tcW w:w="233" w:type="dxa"/>
          </w:tcPr>
          <w:p w14:paraId="761B7ED9" w14:textId="77777777" w:rsidR="00D10897" w:rsidRPr="00D7668D" w:rsidRDefault="00D10897" w:rsidP="00D10897">
            <w:pPr>
              <w:spacing w:line="380" w:lineRule="exact"/>
              <w:jc w:val="thaiDistribute"/>
              <w:rPr>
                <w:rFonts w:asciiTheme="majorBidi" w:hAnsiTheme="majorBidi" w:cstheme="majorBidi"/>
                <w:sz w:val="28"/>
                <w:szCs w:val="28"/>
              </w:rPr>
            </w:pPr>
          </w:p>
        </w:tc>
        <w:tc>
          <w:tcPr>
            <w:tcW w:w="1273" w:type="dxa"/>
          </w:tcPr>
          <w:p w14:paraId="17DE3874" w14:textId="421C64A9"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74,092,275</w:t>
            </w:r>
          </w:p>
        </w:tc>
        <w:tc>
          <w:tcPr>
            <w:tcW w:w="1271" w:type="dxa"/>
          </w:tcPr>
          <w:p w14:paraId="43288A17" w14:textId="1BF495A7"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w:t>
            </w:r>
          </w:p>
        </w:tc>
        <w:tc>
          <w:tcPr>
            <w:tcW w:w="238" w:type="dxa"/>
          </w:tcPr>
          <w:p w14:paraId="054666EE" w14:textId="77777777" w:rsidR="00D10897" w:rsidRPr="00D7668D" w:rsidRDefault="00D10897" w:rsidP="00D10897">
            <w:pPr>
              <w:spacing w:line="380" w:lineRule="exact"/>
              <w:jc w:val="right"/>
              <w:rPr>
                <w:rFonts w:asciiTheme="majorBidi" w:hAnsiTheme="majorBidi" w:cstheme="majorBidi"/>
                <w:sz w:val="28"/>
                <w:szCs w:val="28"/>
              </w:rPr>
            </w:pPr>
          </w:p>
        </w:tc>
        <w:tc>
          <w:tcPr>
            <w:tcW w:w="1288" w:type="dxa"/>
          </w:tcPr>
          <w:p w14:paraId="78E77261" w14:textId="59BA6087"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16,499,900</w:t>
            </w:r>
          </w:p>
        </w:tc>
        <w:tc>
          <w:tcPr>
            <w:tcW w:w="1210" w:type="dxa"/>
          </w:tcPr>
          <w:p w14:paraId="621BDCBC" w14:textId="0C910611" w:rsidR="00D10897" w:rsidRPr="00D7668D" w:rsidRDefault="00D10897" w:rsidP="00D10897">
            <w:pPr>
              <w:spacing w:line="380" w:lineRule="exact"/>
              <w:jc w:val="right"/>
              <w:rPr>
                <w:rFonts w:asciiTheme="majorBidi" w:hAnsiTheme="majorBidi" w:cstheme="majorBidi"/>
                <w:sz w:val="28"/>
                <w:szCs w:val="28"/>
              </w:rPr>
            </w:pPr>
            <w:r w:rsidRPr="00D7668D">
              <w:rPr>
                <w:rFonts w:ascii="Angsana New" w:hAnsi="Angsana New"/>
                <w:sz w:val="26"/>
                <w:szCs w:val="26"/>
              </w:rPr>
              <w:t>-</w:t>
            </w:r>
          </w:p>
        </w:tc>
      </w:tr>
      <w:tr w:rsidR="008A4490" w:rsidRPr="00D7668D" w14:paraId="63DA3DDE" w14:textId="77777777" w:rsidTr="000D6A23">
        <w:trPr>
          <w:trHeight w:val="283"/>
        </w:trPr>
        <w:tc>
          <w:tcPr>
            <w:tcW w:w="2866" w:type="dxa"/>
          </w:tcPr>
          <w:p w14:paraId="5178C8BA" w14:textId="047F78D6" w:rsidR="00D10897" w:rsidRPr="00D7668D" w:rsidRDefault="00D10897" w:rsidP="003E158F">
            <w:pPr>
              <w:spacing w:line="360" w:lineRule="exact"/>
              <w:jc w:val="thaiDistribute"/>
              <w:rPr>
                <w:rFonts w:asciiTheme="majorBidi" w:hAnsiTheme="majorBidi" w:cstheme="majorBidi"/>
                <w:sz w:val="28"/>
                <w:szCs w:val="28"/>
                <w:cs/>
              </w:rPr>
            </w:pPr>
            <w:proofErr w:type="spellStart"/>
            <w:r w:rsidRPr="00D7668D">
              <w:rPr>
                <w:rFonts w:asciiTheme="majorBidi" w:hAnsiTheme="majorBidi" w:cstheme="majorBidi"/>
                <w:sz w:val="28"/>
                <w:szCs w:val="28"/>
              </w:rPr>
              <w:lastRenderedPageBreak/>
              <w:t>Cerebium</w:t>
            </w:r>
            <w:proofErr w:type="spellEnd"/>
            <w:r w:rsidRPr="00D7668D">
              <w:rPr>
                <w:rFonts w:asciiTheme="majorBidi" w:hAnsiTheme="majorBidi" w:cstheme="majorBidi"/>
                <w:sz w:val="28"/>
                <w:szCs w:val="28"/>
              </w:rPr>
              <w:t xml:space="preserve"> Co., Ltd.</w:t>
            </w:r>
          </w:p>
        </w:tc>
        <w:tc>
          <w:tcPr>
            <w:tcW w:w="827" w:type="dxa"/>
          </w:tcPr>
          <w:p w14:paraId="21B9575F" w14:textId="5F9EAAD3" w:rsidR="00D10897" w:rsidRPr="00D7668D" w:rsidRDefault="00045ABF" w:rsidP="003E158F">
            <w:pPr>
              <w:spacing w:line="360" w:lineRule="exact"/>
              <w:jc w:val="center"/>
              <w:rPr>
                <w:rFonts w:asciiTheme="majorBidi" w:hAnsiTheme="majorBidi" w:cstheme="majorBidi"/>
                <w:sz w:val="28"/>
                <w:szCs w:val="28"/>
              </w:rPr>
            </w:pPr>
            <w:r w:rsidRPr="00D7668D">
              <w:rPr>
                <w:rFonts w:ascii="Angsana New" w:hAnsi="Angsana New" w:hint="cs"/>
                <w:sz w:val="26"/>
                <w:szCs w:val="26"/>
              </w:rPr>
              <w:t>97</w:t>
            </w:r>
            <w:r w:rsidR="00D10897" w:rsidRPr="00D7668D">
              <w:rPr>
                <w:rFonts w:ascii="Angsana New" w:hAnsi="Angsana New" w:hint="cs"/>
                <w:sz w:val="26"/>
                <w:szCs w:val="26"/>
                <w:cs/>
              </w:rPr>
              <w:t>.</w:t>
            </w:r>
            <w:r w:rsidRPr="00D7668D">
              <w:rPr>
                <w:rFonts w:ascii="Angsana New" w:hAnsi="Angsana New" w:hint="cs"/>
                <w:sz w:val="26"/>
                <w:szCs w:val="26"/>
              </w:rPr>
              <w:t>00</w:t>
            </w:r>
            <w:r w:rsidR="00D10897" w:rsidRPr="00D7668D">
              <w:rPr>
                <w:rFonts w:ascii="Angsana New" w:hAnsi="Angsana New"/>
                <w:sz w:val="26"/>
                <w:szCs w:val="26"/>
              </w:rPr>
              <w:t>%</w:t>
            </w:r>
          </w:p>
        </w:tc>
        <w:tc>
          <w:tcPr>
            <w:tcW w:w="827" w:type="dxa"/>
          </w:tcPr>
          <w:p w14:paraId="5E599C25" w14:textId="5C7C8DAA" w:rsidR="00D10897" w:rsidRPr="00D7668D" w:rsidRDefault="00045ABF" w:rsidP="003E158F">
            <w:pPr>
              <w:spacing w:line="360" w:lineRule="exact"/>
              <w:jc w:val="center"/>
              <w:rPr>
                <w:rFonts w:asciiTheme="majorBidi" w:hAnsiTheme="majorBidi" w:cstheme="majorBidi"/>
                <w:sz w:val="28"/>
                <w:szCs w:val="28"/>
              </w:rPr>
            </w:pPr>
            <w:r w:rsidRPr="00D7668D">
              <w:rPr>
                <w:rFonts w:ascii="Angsana New" w:hAnsi="Angsana New" w:hint="cs"/>
                <w:sz w:val="26"/>
                <w:szCs w:val="26"/>
              </w:rPr>
              <w:t>97</w:t>
            </w:r>
            <w:r w:rsidR="00D10897" w:rsidRPr="00D7668D">
              <w:rPr>
                <w:rFonts w:ascii="Angsana New" w:hAnsi="Angsana New" w:hint="cs"/>
                <w:sz w:val="26"/>
                <w:szCs w:val="26"/>
                <w:cs/>
              </w:rPr>
              <w:t>.</w:t>
            </w:r>
            <w:r w:rsidRPr="00D7668D">
              <w:rPr>
                <w:rFonts w:ascii="Angsana New" w:hAnsi="Angsana New" w:hint="cs"/>
                <w:sz w:val="26"/>
                <w:szCs w:val="26"/>
              </w:rPr>
              <w:t>00</w:t>
            </w:r>
            <w:r w:rsidR="00D10897" w:rsidRPr="00D7668D">
              <w:rPr>
                <w:rFonts w:ascii="Angsana New" w:hAnsi="Angsana New"/>
                <w:sz w:val="26"/>
                <w:szCs w:val="26"/>
              </w:rPr>
              <w:t>%</w:t>
            </w:r>
          </w:p>
        </w:tc>
        <w:tc>
          <w:tcPr>
            <w:tcW w:w="233" w:type="dxa"/>
          </w:tcPr>
          <w:p w14:paraId="2EC81FF8" w14:textId="77777777" w:rsidR="00D10897" w:rsidRPr="00D7668D" w:rsidRDefault="00D10897" w:rsidP="003E158F">
            <w:pPr>
              <w:spacing w:line="360" w:lineRule="exact"/>
              <w:jc w:val="thaiDistribute"/>
              <w:rPr>
                <w:rFonts w:asciiTheme="majorBidi" w:hAnsiTheme="majorBidi" w:cstheme="majorBidi"/>
                <w:sz w:val="28"/>
                <w:szCs w:val="28"/>
              </w:rPr>
            </w:pPr>
          </w:p>
        </w:tc>
        <w:tc>
          <w:tcPr>
            <w:tcW w:w="1273" w:type="dxa"/>
          </w:tcPr>
          <w:p w14:paraId="4E7F2F7B" w14:textId="44F66360"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970,000</w:t>
            </w:r>
          </w:p>
        </w:tc>
        <w:tc>
          <w:tcPr>
            <w:tcW w:w="1271" w:type="dxa"/>
          </w:tcPr>
          <w:p w14:paraId="004D58FB" w14:textId="695D1B31"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c>
          <w:tcPr>
            <w:tcW w:w="238" w:type="dxa"/>
          </w:tcPr>
          <w:p w14:paraId="325B39C0" w14:textId="77777777" w:rsidR="00D10897" w:rsidRPr="00D7668D" w:rsidRDefault="00D10897" w:rsidP="003E158F">
            <w:pPr>
              <w:spacing w:line="360" w:lineRule="exact"/>
              <w:jc w:val="right"/>
              <w:rPr>
                <w:rFonts w:asciiTheme="majorBidi" w:hAnsiTheme="majorBidi" w:cstheme="majorBidi"/>
                <w:sz w:val="28"/>
                <w:szCs w:val="28"/>
              </w:rPr>
            </w:pPr>
          </w:p>
        </w:tc>
        <w:tc>
          <w:tcPr>
            <w:tcW w:w="1288" w:type="dxa"/>
          </w:tcPr>
          <w:p w14:paraId="70C346CD" w14:textId="1FCAC982"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970,000</w:t>
            </w:r>
          </w:p>
        </w:tc>
        <w:tc>
          <w:tcPr>
            <w:tcW w:w="1210" w:type="dxa"/>
          </w:tcPr>
          <w:p w14:paraId="0E801CB6" w14:textId="65795650"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r>
      <w:tr w:rsidR="008A4490" w:rsidRPr="00D7668D" w14:paraId="426EE714" w14:textId="77777777" w:rsidTr="000D6A23">
        <w:trPr>
          <w:trHeight w:val="283"/>
        </w:trPr>
        <w:tc>
          <w:tcPr>
            <w:tcW w:w="2866" w:type="dxa"/>
          </w:tcPr>
          <w:p w14:paraId="46845FFD" w14:textId="499A9228" w:rsidR="00D10897" w:rsidRPr="00D7668D" w:rsidRDefault="00D10897" w:rsidP="003E158F">
            <w:pPr>
              <w:spacing w:line="360" w:lineRule="exact"/>
              <w:jc w:val="thaiDistribute"/>
              <w:rPr>
                <w:rFonts w:asciiTheme="majorBidi" w:hAnsiTheme="majorBidi" w:cstheme="majorBidi"/>
                <w:sz w:val="28"/>
                <w:szCs w:val="28"/>
                <w:cs/>
              </w:rPr>
            </w:pPr>
            <w:r w:rsidRPr="00D7668D">
              <w:rPr>
                <w:rFonts w:asciiTheme="majorBidi" w:hAnsiTheme="majorBidi" w:cstheme="majorBidi"/>
                <w:sz w:val="28"/>
                <w:szCs w:val="28"/>
              </w:rPr>
              <w:t>ABJV Co., Ltd.</w:t>
            </w:r>
          </w:p>
        </w:tc>
        <w:tc>
          <w:tcPr>
            <w:tcW w:w="827" w:type="dxa"/>
          </w:tcPr>
          <w:p w14:paraId="5F634DCA" w14:textId="25EE7A97" w:rsidR="00D10897" w:rsidRPr="00D7668D" w:rsidRDefault="00045ABF" w:rsidP="003E158F">
            <w:pPr>
              <w:spacing w:line="360" w:lineRule="exact"/>
              <w:jc w:val="center"/>
              <w:rPr>
                <w:rFonts w:asciiTheme="majorBidi" w:hAnsiTheme="majorBidi" w:cstheme="majorBidi"/>
                <w:sz w:val="28"/>
                <w:szCs w:val="28"/>
              </w:rPr>
            </w:pPr>
            <w:r w:rsidRPr="00D7668D">
              <w:rPr>
                <w:rFonts w:ascii="Angsana New" w:hAnsi="Angsana New" w:hint="cs"/>
                <w:sz w:val="26"/>
                <w:szCs w:val="26"/>
              </w:rPr>
              <w:t>51</w:t>
            </w:r>
            <w:r w:rsidR="00D10897" w:rsidRPr="00D7668D">
              <w:rPr>
                <w:rFonts w:ascii="Angsana New" w:hAnsi="Angsana New" w:hint="cs"/>
                <w:sz w:val="26"/>
                <w:szCs w:val="26"/>
                <w:cs/>
              </w:rPr>
              <w:t>.</w:t>
            </w:r>
            <w:r w:rsidRPr="00D7668D">
              <w:rPr>
                <w:rFonts w:ascii="Angsana New" w:hAnsi="Angsana New" w:hint="cs"/>
                <w:sz w:val="26"/>
                <w:szCs w:val="26"/>
              </w:rPr>
              <w:t>00</w:t>
            </w:r>
            <w:r w:rsidR="00D10897" w:rsidRPr="00D7668D">
              <w:rPr>
                <w:rFonts w:ascii="Angsana New" w:hAnsi="Angsana New"/>
                <w:sz w:val="26"/>
                <w:szCs w:val="26"/>
              </w:rPr>
              <w:t>%</w:t>
            </w:r>
          </w:p>
        </w:tc>
        <w:tc>
          <w:tcPr>
            <w:tcW w:w="827" w:type="dxa"/>
          </w:tcPr>
          <w:p w14:paraId="7FAC3943" w14:textId="1ED4C975" w:rsidR="00D10897" w:rsidRPr="00D7668D" w:rsidRDefault="00045ABF" w:rsidP="003E158F">
            <w:pPr>
              <w:spacing w:line="360" w:lineRule="exact"/>
              <w:jc w:val="center"/>
              <w:rPr>
                <w:rFonts w:asciiTheme="majorBidi" w:hAnsiTheme="majorBidi" w:cstheme="majorBidi"/>
                <w:sz w:val="28"/>
                <w:szCs w:val="28"/>
              </w:rPr>
            </w:pPr>
            <w:r w:rsidRPr="00D7668D">
              <w:rPr>
                <w:rFonts w:ascii="Angsana New" w:hAnsi="Angsana New" w:hint="cs"/>
                <w:sz w:val="26"/>
                <w:szCs w:val="26"/>
              </w:rPr>
              <w:t>51</w:t>
            </w:r>
            <w:r w:rsidR="00D10897" w:rsidRPr="00D7668D">
              <w:rPr>
                <w:rFonts w:ascii="Angsana New" w:hAnsi="Angsana New" w:hint="cs"/>
                <w:sz w:val="26"/>
                <w:szCs w:val="26"/>
                <w:cs/>
              </w:rPr>
              <w:t>.</w:t>
            </w:r>
            <w:r w:rsidRPr="00D7668D">
              <w:rPr>
                <w:rFonts w:ascii="Angsana New" w:hAnsi="Angsana New" w:hint="cs"/>
                <w:sz w:val="26"/>
                <w:szCs w:val="26"/>
              </w:rPr>
              <w:t>00</w:t>
            </w:r>
            <w:r w:rsidR="00D10897" w:rsidRPr="00D7668D">
              <w:rPr>
                <w:rFonts w:ascii="Angsana New" w:hAnsi="Angsana New"/>
                <w:sz w:val="26"/>
                <w:szCs w:val="26"/>
              </w:rPr>
              <w:t>%</w:t>
            </w:r>
          </w:p>
        </w:tc>
        <w:tc>
          <w:tcPr>
            <w:tcW w:w="233" w:type="dxa"/>
          </w:tcPr>
          <w:p w14:paraId="0D1DBB59" w14:textId="77777777" w:rsidR="00D10897" w:rsidRPr="00D7668D" w:rsidRDefault="00D10897" w:rsidP="003E158F">
            <w:pPr>
              <w:spacing w:line="360" w:lineRule="exact"/>
              <w:jc w:val="thaiDistribute"/>
              <w:rPr>
                <w:rFonts w:asciiTheme="majorBidi" w:hAnsiTheme="majorBidi" w:cstheme="majorBidi"/>
                <w:sz w:val="28"/>
                <w:szCs w:val="28"/>
              </w:rPr>
            </w:pPr>
          </w:p>
        </w:tc>
        <w:tc>
          <w:tcPr>
            <w:tcW w:w="1273" w:type="dxa"/>
          </w:tcPr>
          <w:p w14:paraId="48A9107C" w14:textId="10E955CA"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5,099,900</w:t>
            </w:r>
          </w:p>
        </w:tc>
        <w:tc>
          <w:tcPr>
            <w:tcW w:w="1271" w:type="dxa"/>
          </w:tcPr>
          <w:p w14:paraId="18EA4602" w14:textId="53CD5938"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30,599,400</w:t>
            </w:r>
          </w:p>
        </w:tc>
        <w:tc>
          <w:tcPr>
            <w:tcW w:w="238" w:type="dxa"/>
          </w:tcPr>
          <w:p w14:paraId="6E8C6FD9" w14:textId="77777777" w:rsidR="00D10897" w:rsidRPr="00D7668D" w:rsidRDefault="00D10897" w:rsidP="003E158F">
            <w:pPr>
              <w:spacing w:line="360" w:lineRule="exact"/>
              <w:jc w:val="right"/>
              <w:rPr>
                <w:rFonts w:asciiTheme="majorBidi" w:hAnsiTheme="majorBidi" w:cstheme="majorBidi"/>
                <w:sz w:val="28"/>
                <w:szCs w:val="28"/>
              </w:rPr>
            </w:pPr>
          </w:p>
        </w:tc>
        <w:tc>
          <w:tcPr>
            <w:tcW w:w="1288" w:type="dxa"/>
          </w:tcPr>
          <w:p w14:paraId="1CABCFB8" w14:textId="0FCC9BCC"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5,099,900</w:t>
            </w:r>
          </w:p>
        </w:tc>
        <w:tc>
          <w:tcPr>
            <w:tcW w:w="1210" w:type="dxa"/>
          </w:tcPr>
          <w:p w14:paraId="064C914D" w14:textId="027B812B"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r>
      <w:tr w:rsidR="008A4490" w:rsidRPr="00D7668D" w14:paraId="69F3B78B" w14:textId="77777777" w:rsidTr="000D6A23">
        <w:trPr>
          <w:trHeight w:val="283"/>
        </w:trPr>
        <w:tc>
          <w:tcPr>
            <w:tcW w:w="2866" w:type="dxa"/>
          </w:tcPr>
          <w:p w14:paraId="33A3B545" w14:textId="12836FB0" w:rsidR="00D10897" w:rsidRPr="00D7668D" w:rsidRDefault="00D10897" w:rsidP="003E158F">
            <w:pPr>
              <w:spacing w:line="360" w:lineRule="exact"/>
              <w:jc w:val="thaiDistribute"/>
              <w:rPr>
                <w:rFonts w:asciiTheme="majorBidi" w:hAnsiTheme="majorBidi" w:cstheme="majorBidi"/>
                <w:sz w:val="28"/>
                <w:szCs w:val="28"/>
              </w:rPr>
            </w:pPr>
            <w:r w:rsidRPr="00D7668D">
              <w:rPr>
                <w:rFonts w:asciiTheme="majorBidi" w:hAnsiTheme="majorBidi" w:cstheme="majorBidi"/>
                <w:sz w:val="28"/>
                <w:szCs w:val="28"/>
              </w:rPr>
              <w:t>Privilege Solution Co., Ltd.</w:t>
            </w:r>
          </w:p>
        </w:tc>
        <w:tc>
          <w:tcPr>
            <w:tcW w:w="827" w:type="dxa"/>
          </w:tcPr>
          <w:p w14:paraId="2A6DEB17" w14:textId="1478F78A" w:rsidR="00D10897" w:rsidRPr="00D7668D" w:rsidRDefault="00045ABF" w:rsidP="003E158F">
            <w:pPr>
              <w:spacing w:line="360" w:lineRule="exact"/>
              <w:jc w:val="center"/>
              <w:rPr>
                <w:rFonts w:asciiTheme="majorBidi" w:hAnsiTheme="majorBidi" w:cstheme="majorBidi"/>
                <w:sz w:val="28"/>
                <w:szCs w:val="28"/>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97</w:t>
            </w:r>
            <w:r w:rsidR="00D10897" w:rsidRPr="00D7668D">
              <w:rPr>
                <w:rFonts w:ascii="Angsana New" w:hAnsi="Angsana New"/>
                <w:sz w:val="26"/>
                <w:szCs w:val="26"/>
              </w:rPr>
              <w:t>%</w:t>
            </w:r>
          </w:p>
        </w:tc>
        <w:tc>
          <w:tcPr>
            <w:tcW w:w="827" w:type="dxa"/>
          </w:tcPr>
          <w:p w14:paraId="55E08EB9" w14:textId="180D3B2B" w:rsidR="00D10897" w:rsidRPr="00D7668D" w:rsidRDefault="00045ABF" w:rsidP="003E158F">
            <w:pPr>
              <w:spacing w:line="360" w:lineRule="exact"/>
              <w:jc w:val="center"/>
              <w:rPr>
                <w:rFonts w:asciiTheme="majorBidi" w:hAnsiTheme="majorBidi" w:cstheme="majorBidi"/>
                <w:sz w:val="28"/>
                <w:szCs w:val="28"/>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97</w:t>
            </w:r>
            <w:r w:rsidR="00D10897" w:rsidRPr="00D7668D">
              <w:rPr>
                <w:rFonts w:ascii="Angsana New" w:hAnsi="Angsana New"/>
                <w:sz w:val="26"/>
                <w:szCs w:val="26"/>
              </w:rPr>
              <w:t>%</w:t>
            </w:r>
          </w:p>
        </w:tc>
        <w:tc>
          <w:tcPr>
            <w:tcW w:w="233" w:type="dxa"/>
          </w:tcPr>
          <w:p w14:paraId="22D01FFB" w14:textId="77777777" w:rsidR="00D10897" w:rsidRPr="00D7668D" w:rsidRDefault="00D10897" w:rsidP="003E158F">
            <w:pPr>
              <w:spacing w:line="360" w:lineRule="exact"/>
              <w:jc w:val="thaiDistribute"/>
              <w:rPr>
                <w:rFonts w:asciiTheme="majorBidi" w:hAnsiTheme="majorBidi" w:cstheme="majorBidi"/>
                <w:sz w:val="28"/>
                <w:szCs w:val="28"/>
              </w:rPr>
            </w:pPr>
          </w:p>
        </w:tc>
        <w:tc>
          <w:tcPr>
            <w:tcW w:w="1273" w:type="dxa"/>
          </w:tcPr>
          <w:p w14:paraId="2567B2AE" w14:textId="01A6357C"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999,700</w:t>
            </w:r>
          </w:p>
        </w:tc>
        <w:tc>
          <w:tcPr>
            <w:tcW w:w="1271" w:type="dxa"/>
          </w:tcPr>
          <w:p w14:paraId="163E9687" w14:textId="23A9A40E"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c>
          <w:tcPr>
            <w:tcW w:w="238" w:type="dxa"/>
          </w:tcPr>
          <w:p w14:paraId="7A21804C" w14:textId="77777777" w:rsidR="00D10897" w:rsidRPr="00D7668D" w:rsidRDefault="00D10897" w:rsidP="003E158F">
            <w:pPr>
              <w:spacing w:line="360" w:lineRule="exact"/>
              <w:jc w:val="right"/>
              <w:rPr>
                <w:rFonts w:asciiTheme="majorBidi" w:hAnsiTheme="majorBidi" w:cstheme="majorBidi"/>
                <w:sz w:val="28"/>
                <w:szCs w:val="28"/>
              </w:rPr>
            </w:pPr>
          </w:p>
        </w:tc>
        <w:tc>
          <w:tcPr>
            <w:tcW w:w="1288" w:type="dxa"/>
          </w:tcPr>
          <w:p w14:paraId="7243D9D8" w14:textId="2600AA0E"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999,700</w:t>
            </w:r>
          </w:p>
        </w:tc>
        <w:tc>
          <w:tcPr>
            <w:tcW w:w="1210" w:type="dxa"/>
          </w:tcPr>
          <w:p w14:paraId="30092596" w14:textId="4F2D7551"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r>
      <w:tr w:rsidR="008A4490" w:rsidRPr="00D7668D" w14:paraId="767EF091" w14:textId="77777777" w:rsidTr="000D6A23">
        <w:trPr>
          <w:trHeight w:val="283"/>
        </w:trPr>
        <w:tc>
          <w:tcPr>
            <w:tcW w:w="2866" w:type="dxa"/>
          </w:tcPr>
          <w:p w14:paraId="45D53759" w14:textId="2987B3B2" w:rsidR="00D10897" w:rsidRPr="00D7668D" w:rsidRDefault="00D10897" w:rsidP="003E158F">
            <w:pPr>
              <w:spacing w:line="360" w:lineRule="exact"/>
              <w:jc w:val="thaiDistribute"/>
              <w:rPr>
                <w:rFonts w:asciiTheme="majorBidi" w:hAnsiTheme="majorBidi" w:cstheme="majorBidi"/>
                <w:sz w:val="28"/>
                <w:szCs w:val="28"/>
                <w:cs/>
              </w:rPr>
            </w:pPr>
            <w:r w:rsidRPr="00D7668D">
              <w:rPr>
                <w:rFonts w:asciiTheme="majorBidi" w:hAnsiTheme="majorBidi" w:cstheme="majorBidi"/>
                <w:sz w:val="28"/>
                <w:szCs w:val="28"/>
              </w:rPr>
              <w:t>BU Real Estate Co., Ltd.</w:t>
            </w:r>
          </w:p>
        </w:tc>
        <w:tc>
          <w:tcPr>
            <w:tcW w:w="827" w:type="dxa"/>
          </w:tcPr>
          <w:p w14:paraId="1FB921BB" w14:textId="78E7A18A" w:rsidR="00D10897" w:rsidRPr="00D7668D" w:rsidRDefault="00045ABF" w:rsidP="003E158F">
            <w:pPr>
              <w:spacing w:line="360" w:lineRule="exact"/>
              <w:jc w:val="center"/>
              <w:rPr>
                <w:rFonts w:asciiTheme="majorBidi" w:hAnsiTheme="majorBidi" w:cstheme="majorBidi"/>
                <w:sz w:val="28"/>
                <w:szCs w:val="28"/>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97</w:t>
            </w:r>
            <w:r w:rsidR="00D10897" w:rsidRPr="00D7668D">
              <w:rPr>
                <w:rFonts w:ascii="Angsana New" w:hAnsi="Angsana New"/>
                <w:sz w:val="26"/>
                <w:szCs w:val="26"/>
              </w:rPr>
              <w:t>%</w:t>
            </w:r>
          </w:p>
        </w:tc>
        <w:tc>
          <w:tcPr>
            <w:tcW w:w="827" w:type="dxa"/>
          </w:tcPr>
          <w:p w14:paraId="1C4FD8F4" w14:textId="01B9B877" w:rsidR="00D10897" w:rsidRPr="00D7668D" w:rsidRDefault="00045ABF" w:rsidP="003E158F">
            <w:pPr>
              <w:spacing w:line="360" w:lineRule="exact"/>
              <w:jc w:val="center"/>
              <w:rPr>
                <w:rFonts w:asciiTheme="majorBidi" w:hAnsiTheme="majorBidi" w:cstheme="majorBidi"/>
                <w:sz w:val="28"/>
                <w:szCs w:val="28"/>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97</w:t>
            </w:r>
            <w:r w:rsidR="00D10897" w:rsidRPr="00D7668D">
              <w:rPr>
                <w:rFonts w:ascii="Angsana New" w:hAnsi="Angsana New"/>
                <w:sz w:val="26"/>
                <w:szCs w:val="26"/>
              </w:rPr>
              <w:t>%</w:t>
            </w:r>
          </w:p>
        </w:tc>
        <w:tc>
          <w:tcPr>
            <w:tcW w:w="233" w:type="dxa"/>
          </w:tcPr>
          <w:p w14:paraId="3E42D033" w14:textId="77777777" w:rsidR="00D10897" w:rsidRPr="00D7668D" w:rsidRDefault="00D10897" w:rsidP="003E158F">
            <w:pPr>
              <w:spacing w:line="360" w:lineRule="exact"/>
              <w:jc w:val="thaiDistribute"/>
              <w:rPr>
                <w:rFonts w:asciiTheme="majorBidi" w:hAnsiTheme="majorBidi" w:cstheme="majorBidi"/>
                <w:sz w:val="28"/>
                <w:szCs w:val="28"/>
              </w:rPr>
            </w:pPr>
          </w:p>
        </w:tc>
        <w:tc>
          <w:tcPr>
            <w:tcW w:w="1273" w:type="dxa"/>
          </w:tcPr>
          <w:p w14:paraId="2439F9EA" w14:textId="6B8DC7D8"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999,700</w:t>
            </w:r>
          </w:p>
        </w:tc>
        <w:tc>
          <w:tcPr>
            <w:tcW w:w="1271" w:type="dxa"/>
          </w:tcPr>
          <w:p w14:paraId="5F354120" w14:textId="4AD83F94"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c>
          <w:tcPr>
            <w:tcW w:w="238" w:type="dxa"/>
          </w:tcPr>
          <w:p w14:paraId="19104E88" w14:textId="77777777" w:rsidR="00D10897" w:rsidRPr="00D7668D" w:rsidRDefault="00D10897" w:rsidP="003E158F">
            <w:pPr>
              <w:spacing w:line="360" w:lineRule="exact"/>
              <w:jc w:val="right"/>
              <w:rPr>
                <w:rFonts w:asciiTheme="majorBidi" w:hAnsiTheme="majorBidi" w:cstheme="majorBidi"/>
                <w:sz w:val="28"/>
                <w:szCs w:val="28"/>
              </w:rPr>
            </w:pPr>
          </w:p>
        </w:tc>
        <w:tc>
          <w:tcPr>
            <w:tcW w:w="1288" w:type="dxa"/>
          </w:tcPr>
          <w:p w14:paraId="21A16C15" w14:textId="2D0A480B"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999,700</w:t>
            </w:r>
          </w:p>
        </w:tc>
        <w:tc>
          <w:tcPr>
            <w:tcW w:w="1210" w:type="dxa"/>
          </w:tcPr>
          <w:p w14:paraId="48BC2FB4" w14:textId="423AD1C7"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r>
      <w:tr w:rsidR="008A4490" w:rsidRPr="00D7668D" w14:paraId="4055D0B4" w14:textId="77777777" w:rsidTr="000D6A23">
        <w:trPr>
          <w:trHeight w:val="283"/>
        </w:trPr>
        <w:tc>
          <w:tcPr>
            <w:tcW w:w="2866" w:type="dxa"/>
          </w:tcPr>
          <w:p w14:paraId="7EDFE541" w14:textId="2DD32262" w:rsidR="00D10897" w:rsidRPr="00D7668D" w:rsidRDefault="00D10897" w:rsidP="003E158F">
            <w:pPr>
              <w:spacing w:line="360" w:lineRule="exact"/>
              <w:jc w:val="thaiDistribute"/>
              <w:rPr>
                <w:rFonts w:asciiTheme="majorBidi" w:hAnsiTheme="majorBidi" w:cstheme="majorBidi"/>
                <w:sz w:val="28"/>
                <w:szCs w:val="28"/>
              </w:rPr>
            </w:pPr>
            <w:r w:rsidRPr="00D7668D">
              <w:rPr>
                <w:rFonts w:asciiTheme="majorBidi" w:hAnsiTheme="majorBidi" w:cstheme="majorBidi"/>
                <w:sz w:val="28"/>
                <w:szCs w:val="28"/>
              </w:rPr>
              <w:t>TU Property Co., Ltd.</w:t>
            </w:r>
          </w:p>
        </w:tc>
        <w:tc>
          <w:tcPr>
            <w:tcW w:w="827" w:type="dxa"/>
            <w:shd w:val="clear" w:color="auto" w:fill="auto"/>
          </w:tcPr>
          <w:p w14:paraId="6E6AF51B" w14:textId="3883168B" w:rsidR="00D10897" w:rsidRPr="00D7668D" w:rsidRDefault="00045ABF" w:rsidP="003E158F">
            <w:pPr>
              <w:spacing w:line="360" w:lineRule="exact"/>
              <w:jc w:val="center"/>
              <w:rPr>
                <w:rFonts w:asciiTheme="majorBidi" w:hAnsiTheme="majorBidi" w:cstheme="majorBidi"/>
                <w:sz w:val="28"/>
                <w:szCs w:val="28"/>
                <w:cs/>
              </w:rPr>
            </w:pPr>
            <w:r w:rsidRPr="00D7668D">
              <w:rPr>
                <w:rFonts w:ascii="Angsana New" w:hAnsi="Angsana New" w:hint="cs"/>
                <w:sz w:val="26"/>
                <w:szCs w:val="26"/>
              </w:rPr>
              <w:t>90</w:t>
            </w:r>
            <w:r w:rsidR="00D10897" w:rsidRPr="00D7668D">
              <w:rPr>
                <w:rFonts w:ascii="Angsana New" w:hAnsi="Angsana New" w:hint="cs"/>
                <w:sz w:val="26"/>
                <w:szCs w:val="26"/>
                <w:cs/>
              </w:rPr>
              <w:t>.</w:t>
            </w:r>
            <w:r w:rsidRPr="00D7668D">
              <w:rPr>
                <w:rFonts w:ascii="Angsana New" w:hAnsi="Angsana New" w:hint="cs"/>
                <w:sz w:val="26"/>
                <w:szCs w:val="26"/>
              </w:rPr>
              <w:t>88</w:t>
            </w:r>
            <w:r w:rsidR="00D10897" w:rsidRPr="00D7668D">
              <w:rPr>
                <w:rFonts w:ascii="Angsana New" w:hAnsi="Angsana New"/>
                <w:sz w:val="26"/>
                <w:szCs w:val="26"/>
              </w:rPr>
              <w:t>%</w:t>
            </w:r>
          </w:p>
        </w:tc>
        <w:tc>
          <w:tcPr>
            <w:tcW w:w="827" w:type="dxa"/>
            <w:shd w:val="clear" w:color="auto" w:fill="auto"/>
          </w:tcPr>
          <w:p w14:paraId="184A0ED0" w14:textId="05237EA0" w:rsidR="00D10897" w:rsidRPr="00D7668D" w:rsidRDefault="00045ABF" w:rsidP="003E158F">
            <w:pPr>
              <w:spacing w:line="360" w:lineRule="exact"/>
              <w:jc w:val="center"/>
              <w:rPr>
                <w:rFonts w:asciiTheme="majorBidi" w:hAnsiTheme="majorBidi" w:cstheme="majorBidi"/>
                <w:sz w:val="28"/>
                <w:szCs w:val="28"/>
                <w:cs/>
              </w:rPr>
            </w:pPr>
            <w:r w:rsidRPr="00D7668D">
              <w:rPr>
                <w:rFonts w:ascii="Angsana New" w:hAnsi="Angsana New" w:hint="cs"/>
                <w:sz w:val="26"/>
                <w:szCs w:val="26"/>
              </w:rPr>
              <w:t>90</w:t>
            </w:r>
            <w:r w:rsidR="00D10897" w:rsidRPr="00D7668D">
              <w:rPr>
                <w:rFonts w:ascii="Angsana New" w:hAnsi="Angsana New" w:hint="cs"/>
                <w:sz w:val="26"/>
                <w:szCs w:val="26"/>
                <w:cs/>
              </w:rPr>
              <w:t>.</w:t>
            </w:r>
            <w:r w:rsidRPr="00D7668D">
              <w:rPr>
                <w:rFonts w:ascii="Angsana New" w:hAnsi="Angsana New" w:hint="cs"/>
                <w:sz w:val="26"/>
                <w:szCs w:val="26"/>
              </w:rPr>
              <w:t>88</w:t>
            </w:r>
            <w:r w:rsidR="00D10897" w:rsidRPr="00D7668D">
              <w:rPr>
                <w:rFonts w:ascii="Angsana New" w:hAnsi="Angsana New"/>
                <w:sz w:val="26"/>
                <w:szCs w:val="26"/>
              </w:rPr>
              <w:t>%</w:t>
            </w:r>
          </w:p>
        </w:tc>
        <w:tc>
          <w:tcPr>
            <w:tcW w:w="233" w:type="dxa"/>
          </w:tcPr>
          <w:p w14:paraId="6C26FABB" w14:textId="77777777" w:rsidR="00D10897" w:rsidRPr="00D7668D" w:rsidRDefault="00D10897" w:rsidP="003E158F">
            <w:pPr>
              <w:spacing w:line="360" w:lineRule="exact"/>
              <w:jc w:val="thaiDistribute"/>
              <w:rPr>
                <w:rFonts w:asciiTheme="majorBidi" w:hAnsiTheme="majorBidi" w:cstheme="majorBidi"/>
                <w:sz w:val="28"/>
                <w:szCs w:val="28"/>
              </w:rPr>
            </w:pPr>
          </w:p>
        </w:tc>
        <w:tc>
          <w:tcPr>
            <w:tcW w:w="1273" w:type="dxa"/>
          </w:tcPr>
          <w:p w14:paraId="2E6DC87A" w14:textId="2CE48C13"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9,997,000</w:t>
            </w:r>
          </w:p>
        </w:tc>
        <w:tc>
          <w:tcPr>
            <w:tcW w:w="1271" w:type="dxa"/>
          </w:tcPr>
          <w:p w14:paraId="44B0C391" w14:textId="306ABF7A"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c>
          <w:tcPr>
            <w:tcW w:w="238" w:type="dxa"/>
          </w:tcPr>
          <w:p w14:paraId="4C4B63F2" w14:textId="77777777" w:rsidR="00D10897" w:rsidRPr="00D7668D" w:rsidRDefault="00D10897" w:rsidP="003E158F">
            <w:pPr>
              <w:spacing w:line="360" w:lineRule="exact"/>
              <w:jc w:val="right"/>
              <w:rPr>
                <w:rFonts w:asciiTheme="majorBidi" w:hAnsiTheme="majorBidi" w:cstheme="majorBidi"/>
                <w:sz w:val="28"/>
                <w:szCs w:val="28"/>
              </w:rPr>
            </w:pPr>
          </w:p>
        </w:tc>
        <w:tc>
          <w:tcPr>
            <w:tcW w:w="1288" w:type="dxa"/>
          </w:tcPr>
          <w:p w14:paraId="034625B1" w14:textId="29538D82"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9,997,000</w:t>
            </w:r>
          </w:p>
        </w:tc>
        <w:tc>
          <w:tcPr>
            <w:tcW w:w="1210" w:type="dxa"/>
          </w:tcPr>
          <w:p w14:paraId="3520A48F" w14:textId="173BB28F"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r>
      <w:tr w:rsidR="008A4490" w:rsidRPr="00D7668D" w14:paraId="7766AFE2" w14:textId="77777777" w:rsidTr="000D6A23">
        <w:trPr>
          <w:trHeight w:val="283"/>
        </w:trPr>
        <w:tc>
          <w:tcPr>
            <w:tcW w:w="2866" w:type="dxa"/>
          </w:tcPr>
          <w:p w14:paraId="37345033" w14:textId="3F99E2A9" w:rsidR="00D10897" w:rsidRPr="00D7668D" w:rsidRDefault="00D10897" w:rsidP="003E158F">
            <w:pPr>
              <w:spacing w:line="360" w:lineRule="exact"/>
              <w:jc w:val="thaiDistribute"/>
              <w:rPr>
                <w:rFonts w:asciiTheme="majorBidi" w:hAnsiTheme="majorBidi" w:cstheme="majorBidi"/>
                <w:sz w:val="28"/>
                <w:szCs w:val="28"/>
                <w:cs/>
              </w:rPr>
            </w:pPr>
            <w:r w:rsidRPr="00D7668D">
              <w:rPr>
                <w:rFonts w:asciiTheme="majorBidi" w:hAnsiTheme="majorBidi" w:cstheme="majorBidi"/>
                <w:sz w:val="28"/>
                <w:szCs w:val="28"/>
              </w:rPr>
              <w:t>Asset A Plus Co., Ltd.</w:t>
            </w:r>
          </w:p>
        </w:tc>
        <w:tc>
          <w:tcPr>
            <w:tcW w:w="827" w:type="dxa"/>
          </w:tcPr>
          <w:p w14:paraId="6CF580F4" w14:textId="3A0254FE" w:rsidR="00D10897" w:rsidRPr="00D7668D" w:rsidRDefault="00045ABF" w:rsidP="003E158F">
            <w:pPr>
              <w:spacing w:line="360" w:lineRule="exact"/>
              <w:jc w:val="center"/>
              <w:rPr>
                <w:rFonts w:asciiTheme="majorBidi" w:hAnsiTheme="majorBidi" w:cstheme="majorBidi"/>
                <w:sz w:val="28"/>
                <w:szCs w:val="28"/>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97</w:t>
            </w:r>
            <w:r w:rsidR="00D10897" w:rsidRPr="00D7668D">
              <w:rPr>
                <w:rFonts w:ascii="Angsana New" w:hAnsi="Angsana New"/>
                <w:sz w:val="26"/>
                <w:szCs w:val="26"/>
              </w:rPr>
              <w:t>%</w:t>
            </w:r>
          </w:p>
        </w:tc>
        <w:tc>
          <w:tcPr>
            <w:tcW w:w="827" w:type="dxa"/>
          </w:tcPr>
          <w:p w14:paraId="2160F4F9" w14:textId="7BE1D7AB" w:rsidR="00D10897" w:rsidRPr="00D7668D" w:rsidRDefault="00045ABF" w:rsidP="003E158F">
            <w:pPr>
              <w:spacing w:line="360" w:lineRule="exact"/>
              <w:jc w:val="center"/>
              <w:rPr>
                <w:rFonts w:asciiTheme="majorBidi" w:hAnsiTheme="majorBidi" w:cstheme="majorBidi"/>
                <w:sz w:val="28"/>
                <w:szCs w:val="28"/>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97</w:t>
            </w:r>
            <w:r w:rsidR="00D10897" w:rsidRPr="00D7668D">
              <w:rPr>
                <w:rFonts w:ascii="Angsana New" w:hAnsi="Angsana New"/>
                <w:sz w:val="26"/>
                <w:szCs w:val="26"/>
              </w:rPr>
              <w:t>%</w:t>
            </w:r>
          </w:p>
        </w:tc>
        <w:tc>
          <w:tcPr>
            <w:tcW w:w="233" w:type="dxa"/>
          </w:tcPr>
          <w:p w14:paraId="1FA2B054" w14:textId="77777777" w:rsidR="00D10897" w:rsidRPr="00D7668D" w:rsidRDefault="00D10897" w:rsidP="003E158F">
            <w:pPr>
              <w:spacing w:line="360" w:lineRule="exact"/>
              <w:jc w:val="thaiDistribute"/>
              <w:rPr>
                <w:rFonts w:asciiTheme="majorBidi" w:hAnsiTheme="majorBidi" w:cstheme="majorBidi"/>
                <w:sz w:val="28"/>
                <w:szCs w:val="28"/>
              </w:rPr>
            </w:pPr>
          </w:p>
        </w:tc>
        <w:tc>
          <w:tcPr>
            <w:tcW w:w="1273" w:type="dxa"/>
          </w:tcPr>
          <w:p w14:paraId="3F533F03" w14:textId="2CABC14B"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999,700</w:t>
            </w:r>
          </w:p>
        </w:tc>
        <w:tc>
          <w:tcPr>
            <w:tcW w:w="1271" w:type="dxa"/>
          </w:tcPr>
          <w:p w14:paraId="77A52E47" w14:textId="65DCBE4D"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c>
          <w:tcPr>
            <w:tcW w:w="238" w:type="dxa"/>
          </w:tcPr>
          <w:p w14:paraId="16ED51FB" w14:textId="77777777" w:rsidR="00D10897" w:rsidRPr="00D7668D" w:rsidRDefault="00D10897" w:rsidP="003E158F">
            <w:pPr>
              <w:spacing w:line="360" w:lineRule="exact"/>
              <w:jc w:val="right"/>
              <w:rPr>
                <w:rFonts w:asciiTheme="majorBidi" w:hAnsiTheme="majorBidi" w:cstheme="majorBidi"/>
                <w:sz w:val="28"/>
                <w:szCs w:val="28"/>
              </w:rPr>
            </w:pPr>
          </w:p>
        </w:tc>
        <w:tc>
          <w:tcPr>
            <w:tcW w:w="1288" w:type="dxa"/>
          </w:tcPr>
          <w:p w14:paraId="296ECB26" w14:textId="25336BF6"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999,700</w:t>
            </w:r>
          </w:p>
        </w:tc>
        <w:tc>
          <w:tcPr>
            <w:tcW w:w="1210" w:type="dxa"/>
          </w:tcPr>
          <w:p w14:paraId="1A7436CA" w14:textId="5C0893CE"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r>
      <w:tr w:rsidR="008A4490" w:rsidRPr="00D7668D" w14:paraId="0F14F30F" w14:textId="77777777" w:rsidTr="000D6A23">
        <w:trPr>
          <w:trHeight w:val="283"/>
        </w:trPr>
        <w:tc>
          <w:tcPr>
            <w:tcW w:w="2866" w:type="dxa"/>
          </w:tcPr>
          <w:p w14:paraId="39765C66" w14:textId="250C6BE6" w:rsidR="00D10897" w:rsidRPr="00D7668D" w:rsidRDefault="00D10897" w:rsidP="003E158F">
            <w:pPr>
              <w:spacing w:line="360" w:lineRule="exact"/>
              <w:jc w:val="thaiDistribute"/>
              <w:rPr>
                <w:rFonts w:asciiTheme="majorBidi" w:hAnsiTheme="majorBidi" w:cstheme="majorBidi"/>
                <w:sz w:val="28"/>
                <w:szCs w:val="28"/>
              </w:rPr>
            </w:pPr>
            <w:r w:rsidRPr="00D7668D">
              <w:rPr>
                <w:rFonts w:asciiTheme="majorBidi" w:hAnsiTheme="majorBidi" w:cstheme="majorBidi"/>
                <w:sz w:val="28"/>
                <w:szCs w:val="28"/>
              </w:rPr>
              <w:t xml:space="preserve">Wise Estate </w:t>
            </w:r>
            <w:r w:rsidR="00045ABF" w:rsidRPr="00D7668D">
              <w:rPr>
                <w:rFonts w:asciiTheme="majorBidi" w:hAnsiTheme="majorBidi" w:cstheme="majorBidi"/>
                <w:sz w:val="28"/>
                <w:szCs w:val="28"/>
              </w:rPr>
              <w:t>1</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Co., Ltd.</w:t>
            </w:r>
          </w:p>
        </w:tc>
        <w:tc>
          <w:tcPr>
            <w:tcW w:w="827" w:type="dxa"/>
          </w:tcPr>
          <w:p w14:paraId="0CC39318" w14:textId="1C58B7A0" w:rsidR="00D10897" w:rsidRPr="00D7668D" w:rsidRDefault="00045ABF" w:rsidP="003E158F">
            <w:pPr>
              <w:spacing w:line="360" w:lineRule="exact"/>
              <w:jc w:val="center"/>
              <w:rPr>
                <w:rFonts w:asciiTheme="majorBidi" w:hAnsiTheme="majorBidi" w:cstheme="majorBidi"/>
                <w:sz w:val="28"/>
                <w:szCs w:val="28"/>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97</w:t>
            </w:r>
            <w:r w:rsidR="00D10897" w:rsidRPr="00D7668D">
              <w:rPr>
                <w:rFonts w:ascii="Angsana New" w:hAnsi="Angsana New"/>
                <w:sz w:val="26"/>
                <w:szCs w:val="26"/>
              </w:rPr>
              <w:t>%</w:t>
            </w:r>
          </w:p>
        </w:tc>
        <w:tc>
          <w:tcPr>
            <w:tcW w:w="827" w:type="dxa"/>
          </w:tcPr>
          <w:p w14:paraId="45EEB19F" w14:textId="373FDB92" w:rsidR="00D10897" w:rsidRPr="00D7668D" w:rsidRDefault="00045ABF" w:rsidP="003E158F">
            <w:pPr>
              <w:spacing w:line="360" w:lineRule="exact"/>
              <w:jc w:val="center"/>
              <w:rPr>
                <w:rFonts w:asciiTheme="majorBidi" w:hAnsiTheme="majorBidi" w:cstheme="majorBidi"/>
                <w:sz w:val="28"/>
                <w:szCs w:val="28"/>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97</w:t>
            </w:r>
            <w:r w:rsidR="00D10897" w:rsidRPr="00D7668D">
              <w:rPr>
                <w:rFonts w:ascii="Angsana New" w:hAnsi="Angsana New"/>
                <w:sz w:val="26"/>
                <w:szCs w:val="26"/>
              </w:rPr>
              <w:t>%</w:t>
            </w:r>
          </w:p>
        </w:tc>
        <w:tc>
          <w:tcPr>
            <w:tcW w:w="233" w:type="dxa"/>
          </w:tcPr>
          <w:p w14:paraId="7120F98D" w14:textId="77777777" w:rsidR="00D10897" w:rsidRPr="00D7668D" w:rsidRDefault="00D10897" w:rsidP="003E158F">
            <w:pPr>
              <w:spacing w:line="360" w:lineRule="exact"/>
              <w:jc w:val="thaiDistribute"/>
              <w:rPr>
                <w:rFonts w:asciiTheme="majorBidi" w:hAnsiTheme="majorBidi" w:cstheme="majorBidi"/>
                <w:sz w:val="28"/>
                <w:szCs w:val="28"/>
              </w:rPr>
            </w:pPr>
          </w:p>
        </w:tc>
        <w:tc>
          <w:tcPr>
            <w:tcW w:w="1273" w:type="dxa"/>
          </w:tcPr>
          <w:p w14:paraId="1912796E" w14:textId="4E7DCD49" w:rsidR="00D10897" w:rsidRPr="00D7668D" w:rsidRDefault="00D10897" w:rsidP="003E158F">
            <w:pPr>
              <w:spacing w:line="360" w:lineRule="exact"/>
              <w:jc w:val="right"/>
              <w:rPr>
                <w:rFonts w:asciiTheme="majorBidi" w:hAnsiTheme="majorBidi" w:cstheme="majorBidi"/>
                <w:sz w:val="28"/>
                <w:szCs w:val="28"/>
                <w:cs/>
              </w:rPr>
            </w:pPr>
            <w:r w:rsidRPr="00D7668D">
              <w:rPr>
                <w:rFonts w:ascii="Angsana New" w:hAnsi="Angsana New"/>
                <w:sz w:val="26"/>
                <w:szCs w:val="26"/>
              </w:rPr>
              <w:t>999,700</w:t>
            </w:r>
          </w:p>
        </w:tc>
        <w:tc>
          <w:tcPr>
            <w:tcW w:w="1271" w:type="dxa"/>
          </w:tcPr>
          <w:p w14:paraId="74C93751" w14:textId="704701AB"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c>
          <w:tcPr>
            <w:tcW w:w="238" w:type="dxa"/>
          </w:tcPr>
          <w:p w14:paraId="665C0DC4" w14:textId="77777777" w:rsidR="00D10897" w:rsidRPr="00D7668D" w:rsidRDefault="00D10897" w:rsidP="003E158F">
            <w:pPr>
              <w:spacing w:line="360" w:lineRule="exact"/>
              <w:jc w:val="right"/>
              <w:rPr>
                <w:rFonts w:asciiTheme="majorBidi" w:hAnsiTheme="majorBidi" w:cstheme="majorBidi"/>
                <w:sz w:val="28"/>
                <w:szCs w:val="28"/>
              </w:rPr>
            </w:pPr>
          </w:p>
        </w:tc>
        <w:tc>
          <w:tcPr>
            <w:tcW w:w="1288" w:type="dxa"/>
          </w:tcPr>
          <w:p w14:paraId="74891568" w14:textId="3F77D508"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999,700</w:t>
            </w:r>
          </w:p>
        </w:tc>
        <w:tc>
          <w:tcPr>
            <w:tcW w:w="1210" w:type="dxa"/>
          </w:tcPr>
          <w:p w14:paraId="4A0724A0" w14:textId="3D96C7BB"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r>
      <w:tr w:rsidR="008A4490" w:rsidRPr="00D7668D" w14:paraId="59C038EC" w14:textId="77777777" w:rsidTr="000D6A23">
        <w:trPr>
          <w:trHeight w:val="283"/>
        </w:trPr>
        <w:tc>
          <w:tcPr>
            <w:tcW w:w="2866" w:type="dxa"/>
          </w:tcPr>
          <w:p w14:paraId="31BD2D43" w14:textId="1536BBAF" w:rsidR="00D10897" w:rsidRPr="00D7668D" w:rsidRDefault="00D10897" w:rsidP="003E158F">
            <w:pPr>
              <w:spacing w:line="360" w:lineRule="exact"/>
              <w:jc w:val="thaiDistribute"/>
              <w:rPr>
                <w:rFonts w:asciiTheme="majorBidi" w:hAnsiTheme="majorBidi" w:cstheme="majorBidi"/>
                <w:sz w:val="28"/>
                <w:szCs w:val="28"/>
                <w:cs/>
              </w:rPr>
            </w:pPr>
            <w:r w:rsidRPr="00D7668D">
              <w:rPr>
                <w:rFonts w:asciiTheme="majorBidi" w:hAnsiTheme="majorBidi" w:cstheme="majorBidi"/>
                <w:sz w:val="28"/>
                <w:szCs w:val="28"/>
              </w:rPr>
              <w:t>Wise Estate 2</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Co., Ltd.</w:t>
            </w:r>
          </w:p>
        </w:tc>
        <w:tc>
          <w:tcPr>
            <w:tcW w:w="827" w:type="dxa"/>
          </w:tcPr>
          <w:p w14:paraId="417E40A0" w14:textId="05DE9515" w:rsidR="00D10897" w:rsidRPr="00D7668D" w:rsidRDefault="00045ABF" w:rsidP="003E158F">
            <w:pPr>
              <w:spacing w:line="360" w:lineRule="exact"/>
              <w:jc w:val="center"/>
              <w:rPr>
                <w:rFonts w:asciiTheme="majorBidi" w:hAnsiTheme="majorBidi" w:cstheme="majorBidi"/>
                <w:sz w:val="28"/>
                <w:szCs w:val="28"/>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97</w:t>
            </w:r>
            <w:r w:rsidR="00D10897" w:rsidRPr="00D7668D">
              <w:rPr>
                <w:rFonts w:ascii="Angsana New" w:hAnsi="Angsana New"/>
                <w:sz w:val="26"/>
                <w:szCs w:val="26"/>
              </w:rPr>
              <w:t>%</w:t>
            </w:r>
          </w:p>
        </w:tc>
        <w:tc>
          <w:tcPr>
            <w:tcW w:w="827" w:type="dxa"/>
          </w:tcPr>
          <w:p w14:paraId="23821970" w14:textId="656AC85E" w:rsidR="00D10897" w:rsidRPr="00D7668D" w:rsidRDefault="00045ABF" w:rsidP="003E158F">
            <w:pPr>
              <w:spacing w:line="360" w:lineRule="exact"/>
              <w:jc w:val="center"/>
              <w:rPr>
                <w:rFonts w:asciiTheme="majorBidi" w:hAnsiTheme="majorBidi" w:cstheme="majorBidi"/>
                <w:sz w:val="28"/>
                <w:szCs w:val="28"/>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97</w:t>
            </w:r>
            <w:r w:rsidR="00D10897" w:rsidRPr="00D7668D">
              <w:rPr>
                <w:rFonts w:ascii="Angsana New" w:hAnsi="Angsana New"/>
                <w:sz w:val="26"/>
                <w:szCs w:val="26"/>
              </w:rPr>
              <w:t>%</w:t>
            </w:r>
          </w:p>
        </w:tc>
        <w:tc>
          <w:tcPr>
            <w:tcW w:w="233" w:type="dxa"/>
          </w:tcPr>
          <w:p w14:paraId="511692F6" w14:textId="77777777" w:rsidR="00D10897" w:rsidRPr="00D7668D" w:rsidRDefault="00D10897" w:rsidP="003E158F">
            <w:pPr>
              <w:spacing w:line="360" w:lineRule="exact"/>
              <w:jc w:val="thaiDistribute"/>
              <w:rPr>
                <w:rFonts w:asciiTheme="majorBidi" w:hAnsiTheme="majorBidi" w:cstheme="majorBidi"/>
                <w:sz w:val="28"/>
                <w:szCs w:val="28"/>
              </w:rPr>
            </w:pPr>
          </w:p>
        </w:tc>
        <w:tc>
          <w:tcPr>
            <w:tcW w:w="1273" w:type="dxa"/>
          </w:tcPr>
          <w:p w14:paraId="6A10C6D3" w14:textId="5EF1A9AF"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999,700</w:t>
            </w:r>
          </w:p>
        </w:tc>
        <w:tc>
          <w:tcPr>
            <w:tcW w:w="1271" w:type="dxa"/>
          </w:tcPr>
          <w:p w14:paraId="20A8763B" w14:textId="55FBBA21"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c>
          <w:tcPr>
            <w:tcW w:w="238" w:type="dxa"/>
          </w:tcPr>
          <w:p w14:paraId="79CC6649" w14:textId="77777777" w:rsidR="00D10897" w:rsidRPr="00D7668D" w:rsidRDefault="00D10897" w:rsidP="003E158F">
            <w:pPr>
              <w:spacing w:line="360" w:lineRule="exact"/>
              <w:jc w:val="right"/>
              <w:rPr>
                <w:rFonts w:asciiTheme="majorBidi" w:hAnsiTheme="majorBidi" w:cstheme="majorBidi"/>
                <w:sz w:val="28"/>
                <w:szCs w:val="28"/>
              </w:rPr>
            </w:pPr>
          </w:p>
        </w:tc>
        <w:tc>
          <w:tcPr>
            <w:tcW w:w="1288" w:type="dxa"/>
          </w:tcPr>
          <w:p w14:paraId="317CE8D8" w14:textId="2FBB3BFB"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999,700</w:t>
            </w:r>
          </w:p>
        </w:tc>
        <w:tc>
          <w:tcPr>
            <w:tcW w:w="1210" w:type="dxa"/>
          </w:tcPr>
          <w:p w14:paraId="1FFD76B8" w14:textId="33808725"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r>
      <w:tr w:rsidR="008A4490" w:rsidRPr="00D7668D" w14:paraId="4E051662" w14:textId="77777777" w:rsidTr="000D6A23">
        <w:trPr>
          <w:trHeight w:val="283"/>
        </w:trPr>
        <w:tc>
          <w:tcPr>
            <w:tcW w:w="2866" w:type="dxa"/>
          </w:tcPr>
          <w:p w14:paraId="03418354" w14:textId="0710C4AE" w:rsidR="00D10897" w:rsidRPr="00D7668D" w:rsidRDefault="00D10897" w:rsidP="003E158F">
            <w:pPr>
              <w:spacing w:line="360" w:lineRule="exact"/>
              <w:jc w:val="thaiDistribute"/>
              <w:rPr>
                <w:rFonts w:asciiTheme="majorBidi" w:hAnsiTheme="majorBidi" w:cstheme="majorBidi"/>
                <w:sz w:val="28"/>
                <w:szCs w:val="28"/>
                <w:cs/>
              </w:rPr>
            </w:pPr>
            <w:r w:rsidRPr="00D7668D">
              <w:rPr>
                <w:rFonts w:asciiTheme="majorBidi" w:hAnsiTheme="majorBidi" w:cstheme="majorBidi"/>
                <w:sz w:val="28"/>
                <w:szCs w:val="28"/>
              </w:rPr>
              <w:t xml:space="preserve">Wise Estate 4 Co., Ltd. </w:t>
            </w:r>
          </w:p>
        </w:tc>
        <w:tc>
          <w:tcPr>
            <w:tcW w:w="827" w:type="dxa"/>
          </w:tcPr>
          <w:p w14:paraId="0357DD53" w14:textId="226A7148" w:rsidR="00D10897" w:rsidRPr="00D7668D" w:rsidRDefault="00045ABF" w:rsidP="003E158F">
            <w:pPr>
              <w:spacing w:line="360" w:lineRule="exact"/>
              <w:jc w:val="center"/>
              <w:rPr>
                <w:rFonts w:asciiTheme="majorBidi" w:hAnsiTheme="majorBidi" w:cstheme="majorBidi"/>
                <w:sz w:val="28"/>
                <w:szCs w:val="28"/>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97</w:t>
            </w:r>
            <w:r w:rsidR="00D10897" w:rsidRPr="00D7668D">
              <w:rPr>
                <w:rFonts w:ascii="Angsana New" w:hAnsi="Angsana New"/>
                <w:sz w:val="26"/>
                <w:szCs w:val="26"/>
              </w:rPr>
              <w:t>%</w:t>
            </w:r>
          </w:p>
        </w:tc>
        <w:tc>
          <w:tcPr>
            <w:tcW w:w="827" w:type="dxa"/>
          </w:tcPr>
          <w:p w14:paraId="5CD26848" w14:textId="5C96B3DB" w:rsidR="00D10897" w:rsidRPr="00D7668D" w:rsidRDefault="00045ABF" w:rsidP="003E158F">
            <w:pPr>
              <w:spacing w:line="360" w:lineRule="exact"/>
              <w:jc w:val="center"/>
              <w:rPr>
                <w:rFonts w:asciiTheme="majorBidi" w:hAnsiTheme="majorBidi" w:cstheme="majorBidi"/>
                <w:sz w:val="28"/>
                <w:szCs w:val="28"/>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97</w:t>
            </w:r>
            <w:r w:rsidR="00D10897" w:rsidRPr="00D7668D">
              <w:rPr>
                <w:rFonts w:ascii="Angsana New" w:hAnsi="Angsana New"/>
                <w:sz w:val="26"/>
                <w:szCs w:val="26"/>
              </w:rPr>
              <w:t>%</w:t>
            </w:r>
          </w:p>
        </w:tc>
        <w:tc>
          <w:tcPr>
            <w:tcW w:w="233" w:type="dxa"/>
          </w:tcPr>
          <w:p w14:paraId="0EF78CA8" w14:textId="77777777" w:rsidR="00D10897" w:rsidRPr="00D7668D" w:rsidRDefault="00D10897" w:rsidP="003E158F">
            <w:pPr>
              <w:spacing w:line="360" w:lineRule="exact"/>
              <w:jc w:val="thaiDistribute"/>
              <w:rPr>
                <w:rFonts w:asciiTheme="majorBidi" w:hAnsiTheme="majorBidi" w:cstheme="majorBidi"/>
                <w:sz w:val="28"/>
                <w:szCs w:val="28"/>
              </w:rPr>
            </w:pPr>
          </w:p>
        </w:tc>
        <w:tc>
          <w:tcPr>
            <w:tcW w:w="1273" w:type="dxa"/>
          </w:tcPr>
          <w:p w14:paraId="49DBD2E9" w14:textId="61023675"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999,700</w:t>
            </w:r>
          </w:p>
        </w:tc>
        <w:tc>
          <w:tcPr>
            <w:tcW w:w="1271" w:type="dxa"/>
          </w:tcPr>
          <w:p w14:paraId="1137123C" w14:textId="10216C6F"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c>
          <w:tcPr>
            <w:tcW w:w="238" w:type="dxa"/>
          </w:tcPr>
          <w:p w14:paraId="08C33642" w14:textId="77777777" w:rsidR="00D10897" w:rsidRPr="00D7668D" w:rsidRDefault="00D10897" w:rsidP="003E158F">
            <w:pPr>
              <w:spacing w:line="360" w:lineRule="exact"/>
              <w:jc w:val="right"/>
              <w:rPr>
                <w:rFonts w:asciiTheme="majorBidi" w:hAnsiTheme="majorBidi" w:cstheme="majorBidi"/>
                <w:sz w:val="28"/>
                <w:szCs w:val="28"/>
              </w:rPr>
            </w:pPr>
          </w:p>
        </w:tc>
        <w:tc>
          <w:tcPr>
            <w:tcW w:w="1288" w:type="dxa"/>
          </w:tcPr>
          <w:p w14:paraId="440526C4" w14:textId="33BA24AB"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999,700</w:t>
            </w:r>
          </w:p>
        </w:tc>
        <w:tc>
          <w:tcPr>
            <w:tcW w:w="1210" w:type="dxa"/>
          </w:tcPr>
          <w:p w14:paraId="14AD0E2A" w14:textId="126638DB"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r>
      <w:tr w:rsidR="008A4490" w:rsidRPr="00D7668D" w14:paraId="379A6664" w14:textId="77777777" w:rsidTr="000D6A23">
        <w:trPr>
          <w:trHeight w:val="283"/>
        </w:trPr>
        <w:tc>
          <w:tcPr>
            <w:tcW w:w="2866" w:type="dxa"/>
          </w:tcPr>
          <w:p w14:paraId="34387F20" w14:textId="62EF1E90" w:rsidR="00D10897" w:rsidRPr="00D7668D" w:rsidRDefault="00D10897" w:rsidP="003E158F">
            <w:pPr>
              <w:spacing w:line="360" w:lineRule="exact"/>
              <w:jc w:val="thaiDistribute"/>
              <w:rPr>
                <w:rFonts w:asciiTheme="majorBidi" w:hAnsiTheme="majorBidi" w:cstheme="majorBidi"/>
                <w:sz w:val="28"/>
                <w:szCs w:val="28"/>
                <w:cs/>
              </w:rPr>
            </w:pPr>
            <w:r w:rsidRPr="00D7668D">
              <w:rPr>
                <w:rFonts w:asciiTheme="majorBidi" w:hAnsiTheme="majorBidi" w:cstheme="majorBidi"/>
                <w:sz w:val="28"/>
                <w:szCs w:val="28"/>
              </w:rPr>
              <w:t xml:space="preserve">Wise Estate 5 Co., Ltd. </w:t>
            </w:r>
          </w:p>
        </w:tc>
        <w:tc>
          <w:tcPr>
            <w:tcW w:w="827" w:type="dxa"/>
          </w:tcPr>
          <w:p w14:paraId="7671BA13" w14:textId="42CE2D64" w:rsidR="00D10897" w:rsidRPr="00D7668D" w:rsidRDefault="00045ABF" w:rsidP="003E158F">
            <w:pPr>
              <w:spacing w:line="360" w:lineRule="exact"/>
              <w:jc w:val="center"/>
              <w:rPr>
                <w:rFonts w:asciiTheme="majorBidi" w:hAnsiTheme="majorBidi" w:cstheme="majorBidi"/>
                <w:sz w:val="28"/>
                <w:szCs w:val="28"/>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97</w:t>
            </w:r>
            <w:r w:rsidR="00D10897" w:rsidRPr="00D7668D">
              <w:rPr>
                <w:rFonts w:ascii="Angsana New" w:hAnsi="Angsana New"/>
                <w:sz w:val="26"/>
                <w:szCs w:val="26"/>
              </w:rPr>
              <w:t>%</w:t>
            </w:r>
          </w:p>
        </w:tc>
        <w:tc>
          <w:tcPr>
            <w:tcW w:w="827" w:type="dxa"/>
          </w:tcPr>
          <w:p w14:paraId="03FC67BD" w14:textId="551F6A02" w:rsidR="00D10897" w:rsidRPr="00D7668D" w:rsidRDefault="00045ABF" w:rsidP="003E158F">
            <w:pPr>
              <w:spacing w:line="360" w:lineRule="exact"/>
              <w:jc w:val="center"/>
              <w:rPr>
                <w:rFonts w:asciiTheme="majorBidi" w:hAnsiTheme="majorBidi" w:cstheme="majorBidi"/>
                <w:sz w:val="28"/>
                <w:szCs w:val="28"/>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97</w:t>
            </w:r>
            <w:r w:rsidR="00D10897" w:rsidRPr="00D7668D">
              <w:rPr>
                <w:rFonts w:ascii="Angsana New" w:hAnsi="Angsana New"/>
                <w:sz w:val="26"/>
                <w:szCs w:val="26"/>
              </w:rPr>
              <w:t>%</w:t>
            </w:r>
          </w:p>
        </w:tc>
        <w:tc>
          <w:tcPr>
            <w:tcW w:w="233" w:type="dxa"/>
          </w:tcPr>
          <w:p w14:paraId="05246274" w14:textId="77777777" w:rsidR="00D10897" w:rsidRPr="00D7668D" w:rsidRDefault="00D10897" w:rsidP="003E158F">
            <w:pPr>
              <w:spacing w:line="360" w:lineRule="exact"/>
              <w:jc w:val="thaiDistribute"/>
              <w:rPr>
                <w:rFonts w:asciiTheme="majorBidi" w:hAnsiTheme="majorBidi" w:cstheme="majorBidi"/>
                <w:sz w:val="28"/>
                <w:szCs w:val="28"/>
              </w:rPr>
            </w:pPr>
          </w:p>
        </w:tc>
        <w:tc>
          <w:tcPr>
            <w:tcW w:w="1273" w:type="dxa"/>
          </w:tcPr>
          <w:p w14:paraId="5FE1B6BC" w14:textId="73C62403"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999,700</w:t>
            </w:r>
          </w:p>
        </w:tc>
        <w:tc>
          <w:tcPr>
            <w:tcW w:w="1271" w:type="dxa"/>
          </w:tcPr>
          <w:p w14:paraId="712C25C8" w14:textId="7619BDAF"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c>
          <w:tcPr>
            <w:tcW w:w="238" w:type="dxa"/>
          </w:tcPr>
          <w:p w14:paraId="45B2618B" w14:textId="77777777" w:rsidR="00D10897" w:rsidRPr="00D7668D" w:rsidRDefault="00D10897" w:rsidP="003E158F">
            <w:pPr>
              <w:spacing w:line="360" w:lineRule="exact"/>
              <w:jc w:val="right"/>
              <w:rPr>
                <w:rFonts w:asciiTheme="majorBidi" w:hAnsiTheme="majorBidi" w:cstheme="majorBidi"/>
                <w:sz w:val="28"/>
                <w:szCs w:val="28"/>
              </w:rPr>
            </w:pPr>
          </w:p>
        </w:tc>
        <w:tc>
          <w:tcPr>
            <w:tcW w:w="1288" w:type="dxa"/>
          </w:tcPr>
          <w:p w14:paraId="6754DCF2" w14:textId="6DAA770B"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999,700</w:t>
            </w:r>
          </w:p>
        </w:tc>
        <w:tc>
          <w:tcPr>
            <w:tcW w:w="1210" w:type="dxa"/>
          </w:tcPr>
          <w:p w14:paraId="3DAD2CBF" w14:textId="5744CFBA"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r>
      <w:tr w:rsidR="008A4490" w:rsidRPr="00D7668D" w14:paraId="06FF7649" w14:textId="77777777" w:rsidTr="000D6A23">
        <w:trPr>
          <w:trHeight w:val="283"/>
        </w:trPr>
        <w:tc>
          <w:tcPr>
            <w:tcW w:w="2866" w:type="dxa"/>
          </w:tcPr>
          <w:p w14:paraId="3956DD59" w14:textId="3064D8F2" w:rsidR="00D10897" w:rsidRPr="00D7668D" w:rsidRDefault="00D10897" w:rsidP="003E158F">
            <w:pPr>
              <w:spacing w:line="360" w:lineRule="exact"/>
              <w:jc w:val="thaiDistribute"/>
              <w:rPr>
                <w:rFonts w:asciiTheme="majorBidi" w:hAnsiTheme="majorBidi" w:cstheme="majorBidi"/>
                <w:sz w:val="28"/>
                <w:szCs w:val="28"/>
                <w:cs/>
              </w:rPr>
            </w:pPr>
            <w:r w:rsidRPr="00D7668D">
              <w:rPr>
                <w:rFonts w:asciiTheme="majorBidi" w:hAnsiTheme="majorBidi" w:cstheme="majorBidi"/>
                <w:sz w:val="28"/>
                <w:szCs w:val="28"/>
              </w:rPr>
              <w:t xml:space="preserve">Wise Estate 6 Co., Ltd. </w:t>
            </w:r>
          </w:p>
        </w:tc>
        <w:tc>
          <w:tcPr>
            <w:tcW w:w="827" w:type="dxa"/>
          </w:tcPr>
          <w:p w14:paraId="54768310" w14:textId="7E3D6292" w:rsidR="00D10897" w:rsidRPr="00D7668D" w:rsidRDefault="00045ABF" w:rsidP="003E158F">
            <w:pPr>
              <w:spacing w:line="360" w:lineRule="exact"/>
              <w:jc w:val="center"/>
              <w:rPr>
                <w:rFonts w:asciiTheme="majorBidi" w:hAnsiTheme="majorBidi" w:cstheme="majorBidi"/>
                <w:sz w:val="28"/>
                <w:szCs w:val="28"/>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97</w:t>
            </w:r>
            <w:r w:rsidR="00D10897" w:rsidRPr="00D7668D">
              <w:rPr>
                <w:rFonts w:ascii="Angsana New" w:hAnsi="Angsana New"/>
                <w:sz w:val="26"/>
                <w:szCs w:val="26"/>
              </w:rPr>
              <w:t>%</w:t>
            </w:r>
          </w:p>
        </w:tc>
        <w:tc>
          <w:tcPr>
            <w:tcW w:w="827" w:type="dxa"/>
          </w:tcPr>
          <w:p w14:paraId="618ECD95" w14:textId="30945834" w:rsidR="00D10897" w:rsidRPr="00D7668D" w:rsidRDefault="00045ABF" w:rsidP="003E158F">
            <w:pPr>
              <w:spacing w:line="360" w:lineRule="exact"/>
              <w:jc w:val="center"/>
              <w:rPr>
                <w:rFonts w:asciiTheme="majorBidi" w:hAnsiTheme="majorBidi" w:cstheme="majorBidi"/>
                <w:sz w:val="28"/>
                <w:szCs w:val="28"/>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97</w:t>
            </w:r>
            <w:r w:rsidR="00D10897" w:rsidRPr="00D7668D">
              <w:rPr>
                <w:rFonts w:ascii="Angsana New" w:hAnsi="Angsana New"/>
                <w:sz w:val="26"/>
                <w:szCs w:val="26"/>
              </w:rPr>
              <w:t>%</w:t>
            </w:r>
          </w:p>
        </w:tc>
        <w:tc>
          <w:tcPr>
            <w:tcW w:w="233" w:type="dxa"/>
          </w:tcPr>
          <w:p w14:paraId="3E71C5FD" w14:textId="77777777" w:rsidR="00D10897" w:rsidRPr="00D7668D" w:rsidRDefault="00D10897" w:rsidP="003E158F">
            <w:pPr>
              <w:spacing w:line="360" w:lineRule="exact"/>
              <w:jc w:val="thaiDistribute"/>
              <w:rPr>
                <w:rFonts w:asciiTheme="majorBidi" w:hAnsiTheme="majorBidi" w:cstheme="majorBidi"/>
                <w:sz w:val="28"/>
                <w:szCs w:val="28"/>
              </w:rPr>
            </w:pPr>
          </w:p>
        </w:tc>
        <w:tc>
          <w:tcPr>
            <w:tcW w:w="1273" w:type="dxa"/>
          </w:tcPr>
          <w:p w14:paraId="2DC5543A" w14:textId="669D4C57" w:rsidR="00D10897" w:rsidRPr="00D7668D" w:rsidRDefault="00D10897" w:rsidP="003E158F">
            <w:pPr>
              <w:spacing w:line="360" w:lineRule="exact"/>
              <w:jc w:val="right"/>
              <w:rPr>
                <w:rFonts w:ascii="Angsana New" w:hAnsi="Angsana New"/>
                <w:sz w:val="26"/>
                <w:szCs w:val="26"/>
              </w:rPr>
            </w:pPr>
            <w:r w:rsidRPr="00D7668D">
              <w:rPr>
                <w:rFonts w:ascii="Angsana New" w:hAnsi="Angsana New"/>
                <w:sz w:val="26"/>
                <w:szCs w:val="26"/>
              </w:rPr>
              <w:t>999,700</w:t>
            </w:r>
          </w:p>
        </w:tc>
        <w:tc>
          <w:tcPr>
            <w:tcW w:w="1271" w:type="dxa"/>
          </w:tcPr>
          <w:p w14:paraId="063CFC55" w14:textId="559BDF57" w:rsidR="00D10897" w:rsidRPr="00D7668D" w:rsidRDefault="00D10897" w:rsidP="003E158F">
            <w:pPr>
              <w:spacing w:line="360" w:lineRule="exact"/>
              <w:jc w:val="right"/>
              <w:rPr>
                <w:rFonts w:ascii="Angsana New" w:hAnsi="Angsana New"/>
                <w:sz w:val="26"/>
                <w:szCs w:val="26"/>
              </w:rPr>
            </w:pPr>
            <w:r w:rsidRPr="00D7668D">
              <w:rPr>
                <w:rFonts w:ascii="Angsana New" w:hAnsi="Angsana New"/>
                <w:sz w:val="26"/>
                <w:szCs w:val="26"/>
              </w:rPr>
              <w:t>-</w:t>
            </w:r>
          </w:p>
        </w:tc>
        <w:tc>
          <w:tcPr>
            <w:tcW w:w="238" w:type="dxa"/>
          </w:tcPr>
          <w:p w14:paraId="6CA8F263" w14:textId="77777777" w:rsidR="00D10897" w:rsidRPr="00D7668D" w:rsidRDefault="00D10897" w:rsidP="003E158F">
            <w:pPr>
              <w:spacing w:line="360" w:lineRule="exact"/>
              <w:jc w:val="right"/>
              <w:rPr>
                <w:rFonts w:ascii="Angsana New" w:hAnsi="Angsana New"/>
                <w:sz w:val="26"/>
                <w:szCs w:val="26"/>
              </w:rPr>
            </w:pPr>
          </w:p>
        </w:tc>
        <w:tc>
          <w:tcPr>
            <w:tcW w:w="1288" w:type="dxa"/>
          </w:tcPr>
          <w:p w14:paraId="2867B1EF" w14:textId="4614F6E1" w:rsidR="00D10897" w:rsidRPr="00D7668D" w:rsidRDefault="00D10897" w:rsidP="003E158F">
            <w:pPr>
              <w:spacing w:line="360" w:lineRule="exact"/>
              <w:jc w:val="right"/>
              <w:rPr>
                <w:rFonts w:ascii="Angsana New" w:hAnsi="Angsana New"/>
                <w:sz w:val="26"/>
                <w:szCs w:val="26"/>
              </w:rPr>
            </w:pPr>
            <w:r w:rsidRPr="00D7668D">
              <w:rPr>
                <w:rFonts w:ascii="Angsana New" w:hAnsi="Angsana New"/>
                <w:sz w:val="26"/>
                <w:szCs w:val="26"/>
              </w:rPr>
              <w:t>999,700</w:t>
            </w:r>
          </w:p>
        </w:tc>
        <w:tc>
          <w:tcPr>
            <w:tcW w:w="1210" w:type="dxa"/>
          </w:tcPr>
          <w:p w14:paraId="2D21DBF1" w14:textId="6DB83D2B"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r>
      <w:tr w:rsidR="008A4490" w:rsidRPr="00D7668D" w14:paraId="70DFE0B4" w14:textId="77777777" w:rsidTr="000D6A23">
        <w:trPr>
          <w:trHeight w:val="283"/>
        </w:trPr>
        <w:tc>
          <w:tcPr>
            <w:tcW w:w="2866" w:type="dxa"/>
          </w:tcPr>
          <w:p w14:paraId="78034ECB" w14:textId="3DBD65D8" w:rsidR="00D10897" w:rsidRPr="00D7668D" w:rsidRDefault="00D10897" w:rsidP="003E158F">
            <w:pPr>
              <w:spacing w:line="360" w:lineRule="exact"/>
              <w:jc w:val="thaiDistribute"/>
              <w:rPr>
                <w:rFonts w:asciiTheme="majorBidi" w:hAnsiTheme="majorBidi" w:cstheme="majorBidi"/>
                <w:sz w:val="28"/>
                <w:szCs w:val="28"/>
                <w:cs/>
              </w:rPr>
            </w:pPr>
            <w:r w:rsidRPr="00D7668D">
              <w:rPr>
                <w:rFonts w:asciiTheme="majorBidi" w:hAnsiTheme="majorBidi" w:cstheme="majorBidi"/>
                <w:sz w:val="28"/>
                <w:szCs w:val="28"/>
              </w:rPr>
              <w:t xml:space="preserve">Wise Estate 8 Co., Ltd. </w:t>
            </w:r>
          </w:p>
        </w:tc>
        <w:tc>
          <w:tcPr>
            <w:tcW w:w="827" w:type="dxa"/>
          </w:tcPr>
          <w:p w14:paraId="31F2CA44" w14:textId="0DE2B0F5" w:rsidR="00D10897" w:rsidRPr="00D7668D" w:rsidRDefault="00572540" w:rsidP="003E158F">
            <w:pPr>
              <w:spacing w:line="360" w:lineRule="exact"/>
              <w:jc w:val="center"/>
              <w:rPr>
                <w:rFonts w:asciiTheme="majorBidi" w:hAnsiTheme="majorBidi" w:cstheme="majorBidi"/>
                <w:sz w:val="28"/>
                <w:szCs w:val="28"/>
                <w:cs/>
              </w:rPr>
            </w:pPr>
            <w:r w:rsidRPr="00D7668D">
              <w:rPr>
                <w:rFonts w:ascii="Angsana New" w:hAnsi="Angsana New" w:hint="cs"/>
                <w:sz w:val="26"/>
                <w:szCs w:val="26"/>
                <w:cs/>
              </w:rPr>
              <w:t>-</w:t>
            </w:r>
          </w:p>
        </w:tc>
        <w:tc>
          <w:tcPr>
            <w:tcW w:w="827" w:type="dxa"/>
          </w:tcPr>
          <w:p w14:paraId="4A466ABE" w14:textId="4C814A21" w:rsidR="00D10897" w:rsidRPr="00D7668D" w:rsidRDefault="00045ABF" w:rsidP="003E158F">
            <w:pPr>
              <w:spacing w:line="360" w:lineRule="exact"/>
              <w:jc w:val="center"/>
              <w:rPr>
                <w:rFonts w:asciiTheme="majorBidi" w:hAnsiTheme="majorBidi" w:cstheme="majorBidi"/>
                <w:sz w:val="28"/>
                <w:szCs w:val="28"/>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97</w:t>
            </w:r>
            <w:r w:rsidR="00D10897" w:rsidRPr="00D7668D">
              <w:rPr>
                <w:rFonts w:ascii="Angsana New" w:hAnsi="Angsana New"/>
                <w:sz w:val="26"/>
                <w:szCs w:val="26"/>
              </w:rPr>
              <w:t>%</w:t>
            </w:r>
          </w:p>
        </w:tc>
        <w:tc>
          <w:tcPr>
            <w:tcW w:w="233" w:type="dxa"/>
          </w:tcPr>
          <w:p w14:paraId="0A79E546" w14:textId="77777777" w:rsidR="00D10897" w:rsidRPr="00D7668D" w:rsidRDefault="00D10897" w:rsidP="003E158F">
            <w:pPr>
              <w:spacing w:line="360" w:lineRule="exact"/>
              <w:jc w:val="thaiDistribute"/>
              <w:rPr>
                <w:rFonts w:asciiTheme="majorBidi" w:hAnsiTheme="majorBidi" w:cstheme="majorBidi"/>
                <w:sz w:val="28"/>
                <w:szCs w:val="28"/>
              </w:rPr>
            </w:pPr>
          </w:p>
        </w:tc>
        <w:tc>
          <w:tcPr>
            <w:tcW w:w="1273" w:type="dxa"/>
          </w:tcPr>
          <w:p w14:paraId="015D77A4" w14:textId="62B589A2" w:rsidR="00D10897" w:rsidRPr="00D7668D" w:rsidRDefault="00572540" w:rsidP="003E158F">
            <w:pPr>
              <w:spacing w:line="360" w:lineRule="exact"/>
              <w:jc w:val="right"/>
              <w:rPr>
                <w:rFonts w:asciiTheme="majorBidi" w:hAnsiTheme="majorBidi" w:cstheme="majorBidi"/>
                <w:sz w:val="28"/>
                <w:szCs w:val="28"/>
              </w:rPr>
            </w:pPr>
            <w:r w:rsidRPr="00D7668D">
              <w:rPr>
                <w:rFonts w:ascii="Angsana New" w:hAnsi="Angsana New" w:hint="cs"/>
                <w:sz w:val="26"/>
                <w:szCs w:val="26"/>
                <w:cs/>
              </w:rPr>
              <w:t>-</w:t>
            </w:r>
          </w:p>
        </w:tc>
        <w:tc>
          <w:tcPr>
            <w:tcW w:w="1271" w:type="dxa"/>
          </w:tcPr>
          <w:p w14:paraId="79C36D72" w14:textId="67C28051"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c>
          <w:tcPr>
            <w:tcW w:w="238" w:type="dxa"/>
          </w:tcPr>
          <w:p w14:paraId="594AA853" w14:textId="77777777" w:rsidR="00D10897" w:rsidRPr="00D7668D" w:rsidRDefault="00D10897" w:rsidP="003E158F">
            <w:pPr>
              <w:spacing w:line="360" w:lineRule="exact"/>
              <w:jc w:val="right"/>
              <w:rPr>
                <w:rFonts w:asciiTheme="majorBidi" w:hAnsiTheme="majorBidi" w:cstheme="majorBidi"/>
                <w:sz w:val="28"/>
                <w:szCs w:val="28"/>
              </w:rPr>
            </w:pPr>
          </w:p>
        </w:tc>
        <w:tc>
          <w:tcPr>
            <w:tcW w:w="1288" w:type="dxa"/>
          </w:tcPr>
          <w:p w14:paraId="20284B8D" w14:textId="7351EAE1"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999,700</w:t>
            </w:r>
          </w:p>
        </w:tc>
        <w:tc>
          <w:tcPr>
            <w:tcW w:w="1210" w:type="dxa"/>
          </w:tcPr>
          <w:p w14:paraId="44E71A11" w14:textId="014453E5"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r>
      <w:tr w:rsidR="008A4490" w:rsidRPr="00D7668D" w14:paraId="2E52A160" w14:textId="77777777" w:rsidTr="000D6A23">
        <w:trPr>
          <w:trHeight w:val="283"/>
        </w:trPr>
        <w:tc>
          <w:tcPr>
            <w:tcW w:w="2866" w:type="dxa"/>
          </w:tcPr>
          <w:p w14:paraId="57BC541F" w14:textId="59FE6327" w:rsidR="00D10897" w:rsidRPr="00D7668D" w:rsidRDefault="00D10897" w:rsidP="003E158F">
            <w:pPr>
              <w:spacing w:line="360" w:lineRule="exact"/>
              <w:jc w:val="thaiDistribute"/>
              <w:rPr>
                <w:rFonts w:asciiTheme="majorBidi" w:hAnsiTheme="majorBidi" w:cstheme="majorBidi"/>
                <w:sz w:val="28"/>
                <w:szCs w:val="28"/>
                <w:cs/>
              </w:rPr>
            </w:pPr>
            <w:r w:rsidRPr="00D7668D">
              <w:rPr>
                <w:rFonts w:asciiTheme="majorBidi" w:hAnsiTheme="majorBidi" w:cstheme="majorBidi"/>
                <w:sz w:val="28"/>
                <w:szCs w:val="28"/>
              </w:rPr>
              <w:t xml:space="preserve">Wise Estate 9 Co., Ltd. </w:t>
            </w:r>
          </w:p>
        </w:tc>
        <w:tc>
          <w:tcPr>
            <w:tcW w:w="827" w:type="dxa"/>
          </w:tcPr>
          <w:p w14:paraId="6EF4177B" w14:textId="4E8E9F56" w:rsidR="00D10897" w:rsidRPr="00D7668D" w:rsidRDefault="00045ABF" w:rsidP="003E158F">
            <w:pPr>
              <w:spacing w:line="360" w:lineRule="exact"/>
              <w:jc w:val="center"/>
              <w:rPr>
                <w:rFonts w:asciiTheme="majorBidi" w:hAnsiTheme="majorBidi" w:cstheme="majorBidi"/>
                <w:sz w:val="28"/>
                <w:szCs w:val="28"/>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97</w:t>
            </w:r>
            <w:r w:rsidR="00D10897" w:rsidRPr="00D7668D">
              <w:rPr>
                <w:rFonts w:ascii="Angsana New" w:hAnsi="Angsana New"/>
                <w:sz w:val="26"/>
                <w:szCs w:val="26"/>
              </w:rPr>
              <w:t>%</w:t>
            </w:r>
          </w:p>
        </w:tc>
        <w:tc>
          <w:tcPr>
            <w:tcW w:w="827" w:type="dxa"/>
          </w:tcPr>
          <w:p w14:paraId="2535AAF1" w14:textId="5FC15834" w:rsidR="00D10897" w:rsidRPr="00D7668D" w:rsidRDefault="00045ABF" w:rsidP="003E158F">
            <w:pPr>
              <w:spacing w:line="360" w:lineRule="exact"/>
              <w:jc w:val="center"/>
              <w:rPr>
                <w:rFonts w:asciiTheme="majorBidi" w:hAnsiTheme="majorBidi" w:cstheme="majorBidi"/>
                <w:sz w:val="28"/>
                <w:szCs w:val="28"/>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97</w:t>
            </w:r>
            <w:r w:rsidR="00D10897" w:rsidRPr="00D7668D">
              <w:rPr>
                <w:rFonts w:ascii="Angsana New" w:hAnsi="Angsana New"/>
                <w:sz w:val="26"/>
                <w:szCs w:val="26"/>
              </w:rPr>
              <w:t>%</w:t>
            </w:r>
          </w:p>
        </w:tc>
        <w:tc>
          <w:tcPr>
            <w:tcW w:w="233" w:type="dxa"/>
          </w:tcPr>
          <w:p w14:paraId="16EBB0B3" w14:textId="77777777" w:rsidR="00D10897" w:rsidRPr="00D7668D" w:rsidRDefault="00D10897" w:rsidP="003E158F">
            <w:pPr>
              <w:spacing w:line="360" w:lineRule="exact"/>
              <w:jc w:val="thaiDistribute"/>
              <w:rPr>
                <w:rFonts w:asciiTheme="majorBidi" w:hAnsiTheme="majorBidi" w:cstheme="majorBidi"/>
                <w:sz w:val="28"/>
                <w:szCs w:val="28"/>
              </w:rPr>
            </w:pPr>
          </w:p>
        </w:tc>
        <w:tc>
          <w:tcPr>
            <w:tcW w:w="1273" w:type="dxa"/>
          </w:tcPr>
          <w:p w14:paraId="6AE69200" w14:textId="4F845F63"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999,700</w:t>
            </w:r>
          </w:p>
        </w:tc>
        <w:tc>
          <w:tcPr>
            <w:tcW w:w="1271" w:type="dxa"/>
          </w:tcPr>
          <w:p w14:paraId="2A7BF513" w14:textId="2B7321D8"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c>
          <w:tcPr>
            <w:tcW w:w="238" w:type="dxa"/>
          </w:tcPr>
          <w:p w14:paraId="7075A31B" w14:textId="77777777" w:rsidR="00D10897" w:rsidRPr="00D7668D" w:rsidRDefault="00D10897" w:rsidP="003E158F">
            <w:pPr>
              <w:spacing w:line="360" w:lineRule="exact"/>
              <w:jc w:val="right"/>
              <w:rPr>
                <w:rFonts w:asciiTheme="majorBidi" w:hAnsiTheme="majorBidi" w:cstheme="majorBidi"/>
                <w:sz w:val="28"/>
                <w:szCs w:val="28"/>
              </w:rPr>
            </w:pPr>
          </w:p>
        </w:tc>
        <w:tc>
          <w:tcPr>
            <w:tcW w:w="1288" w:type="dxa"/>
          </w:tcPr>
          <w:p w14:paraId="6BFF2E67" w14:textId="51074495"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999,700</w:t>
            </w:r>
          </w:p>
        </w:tc>
        <w:tc>
          <w:tcPr>
            <w:tcW w:w="1210" w:type="dxa"/>
          </w:tcPr>
          <w:p w14:paraId="37A41F54" w14:textId="65F8FB07"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r>
      <w:tr w:rsidR="008A4490" w:rsidRPr="00D7668D" w14:paraId="6A7379C7" w14:textId="77777777" w:rsidTr="000D6A23">
        <w:trPr>
          <w:trHeight w:val="283"/>
        </w:trPr>
        <w:tc>
          <w:tcPr>
            <w:tcW w:w="2866" w:type="dxa"/>
          </w:tcPr>
          <w:p w14:paraId="1116945D" w14:textId="44244D2A" w:rsidR="00D10897" w:rsidRPr="00D7668D" w:rsidRDefault="00D10897" w:rsidP="003E158F">
            <w:pPr>
              <w:spacing w:line="360" w:lineRule="exact"/>
              <w:jc w:val="thaiDistribute"/>
              <w:rPr>
                <w:rFonts w:asciiTheme="majorBidi" w:hAnsiTheme="majorBidi" w:cstheme="majorBidi"/>
                <w:sz w:val="28"/>
                <w:szCs w:val="28"/>
                <w:cs/>
              </w:rPr>
            </w:pPr>
            <w:r w:rsidRPr="00D7668D">
              <w:rPr>
                <w:rFonts w:asciiTheme="majorBidi" w:hAnsiTheme="majorBidi" w:cstheme="majorBidi"/>
                <w:sz w:val="28"/>
                <w:szCs w:val="28"/>
              </w:rPr>
              <w:t xml:space="preserve">Digi </w:t>
            </w:r>
            <w:proofErr w:type="spellStart"/>
            <w:r w:rsidRPr="00D7668D">
              <w:rPr>
                <w:rFonts w:asciiTheme="majorBidi" w:hAnsiTheme="majorBidi" w:cstheme="majorBidi"/>
                <w:sz w:val="28"/>
                <w:szCs w:val="28"/>
              </w:rPr>
              <w:t>Tonize</w:t>
            </w:r>
            <w:proofErr w:type="spellEnd"/>
            <w:r w:rsidRPr="00D7668D">
              <w:rPr>
                <w:rFonts w:asciiTheme="majorBidi" w:hAnsiTheme="majorBidi" w:cstheme="majorBidi"/>
                <w:sz w:val="28"/>
                <w:szCs w:val="28"/>
              </w:rPr>
              <w:t xml:space="preserve"> Co., Ltd.</w:t>
            </w:r>
          </w:p>
        </w:tc>
        <w:tc>
          <w:tcPr>
            <w:tcW w:w="827" w:type="dxa"/>
          </w:tcPr>
          <w:p w14:paraId="2A465FC5" w14:textId="6DD0D989" w:rsidR="00D10897" w:rsidRPr="00D7668D" w:rsidRDefault="00045ABF" w:rsidP="003E158F">
            <w:pPr>
              <w:spacing w:line="360" w:lineRule="exact"/>
              <w:jc w:val="center"/>
              <w:rPr>
                <w:rFonts w:asciiTheme="majorBidi" w:hAnsiTheme="majorBidi" w:cstheme="majorBidi"/>
                <w:sz w:val="28"/>
                <w:szCs w:val="28"/>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w:t>
            </w:r>
            <w:r w:rsidR="00D10897" w:rsidRPr="00D7668D">
              <w:rPr>
                <w:rFonts w:ascii="Angsana New" w:hAnsi="Angsana New"/>
                <w:sz w:val="26"/>
                <w:szCs w:val="26"/>
              </w:rPr>
              <w:t>7%</w:t>
            </w:r>
          </w:p>
        </w:tc>
        <w:tc>
          <w:tcPr>
            <w:tcW w:w="827" w:type="dxa"/>
          </w:tcPr>
          <w:p w14:paraId="68D4D3F1" w14:textId="436A8F77" w:rsidR="00D10897" w:rsidRPr="00D7668D" w:rsidRDefault="00045ABF" w:rsidP="003E158F">
            <w:pPr>
              <w:spacing w:line="360" w:lineRule="exact"/>
              <w:jc w:val="center"/>
              <w:rPr>
                <w:rFonts w:asciiTheme="majorBidi" w:hAnsiTheme="majorBidi" w:cstheme="majorBidi"/>
                <w:sz w:val="28"/>
                <w:szCs w:val="28"/>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w:t>
            </w:r>
            <w:r w:rsidR="00D10897" w:rsidRPr="00D7668D">
              <w:rPr>
                <w:rFonts w:ascii="Angsana New" w:hAnsi="Angsana New"/>
                <w:sz w:val="26"/>
                <w:szCs w:val="26"/>
              </w:rPr>
              <w:t>7%</w:t>
            </w:r>
          </w:p>
        </w:tc>
        <w:tc>
          <w:tcPr>
            <w:tcW w:w="233" w:type="dxa"/>
          </w:tcPr>
          <w:p w14:paraId="47D3BA6A" w14:textId="77777777" w:rsidR="00D10897" w:rsidRPr="00D7668D" w:rsidRDefault="00D10897" w:rsidP="003E158F">
            <w:pPr>
              <w:spacing w:line="360" w:lineRule="exact"/>
              <w:jc w:val="thaiDistribute"/>
              <w:rPr>
                <w:rFonts w:asciiTheme="majorBidi" w:hAnsiTheme="majorBidi" w:cstheme="majorBidi"/>
                <w:sz w:val="28"/>
                <w:szCs w:val="28"/>
              </w:rPr>
            </w:pPr>
          </w:p>
        </w:tc>
        <w:tc>
          <w:tcPr>
            <w:tcW w:w="1273" w:type="dxa"/>
          </w:tcPr>
          <w:p w14:paraId="20A343A2" w14:textId="07CBAED6"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999,700</w:t>
            </w:r>
          </w:p>
        </w:tc>
        <w:tc>
          <w:tcPr>
            <w:tcW w:w="1271" w:type="dxa"/>
          </w:tcPr>
          <w:p w14:paraId="32667080" w14:textId="5A7A3CEF"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c>
          <w:tcPr>
            <w:tcW w:w="238" w:type="dxa"/>
          </w:tcPr>
          <w:p w14:paraId="1EF69F64" w14:textId="77777777" w:rsidR="00D10897" w:rsidRPr="00D7668D" w:rsidRDefault="00D10897" w:rsidP="003E158F">
            <w:pPr>
              <w:spacing w:line="360" w:lineRule="exact"/>
              <w:jc w:val="right"/>
              <w:rPr>
                <w:rFonts w:asciiTheme="majorBidi" w:hAnsiTheme="majorBidi" w:cstheme="majorBidi"/>
                <w:sz w:val="28"/>
                <w:szCs w:val="28"/>
              </w:rPr>
            </w:pPr>
          </w:p>
        </w:tc>
        <w:tc>
          <w:tcPr>
            <w:tcW w:w="1288" w:type="dxa"/>
          </w:tcPr>
          <w:p w14:paraId="764D7E57" w14:textId="633FCA0D"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999,700</w:t>
            </w:r>
          </w:p>
        </w:tc>
        <w:tc>
          <w:tcPr>
            <w:tcW w:w="1210" w:type="dxa"/>
          </w:tcPr>
          <w:p w14:paraId="15F4C698" w14:textId="6099F299" w:rsidR="00D10897" w:rsidRPr="00D7668D" w:rsidRDefault="00D10897" w:rsidP="003E158F">
            <w:pPr>
              <w:spacing w:line="360" w:lineRule="exact"/>
              <w:jc w:val="right"/>
              <w:rPr>
                <w:rFonts w:asciiTheme="majorBidi" w:hAnsiTheme="majorBidi" w:cstheme="majorBidi"/>
                <w:sz w:val="28"/>
                <w:szCs w:val="28"/>
              </w:rPr>
            </w:pPr>
            <w:r w:rsidRPr="00D7668D">
              <w:rPr>
                <w:rFonts w:ascii="Angsana New" w:hAnsi="Angsana New"/>
                <w:sz w:val="26"/>
                <w:szCs w:val="26"/>
              </w:rPr>
              <w:t>-</w:t>
            </w:r>
          </w:p>
        </w:tc>
      </w:tr>
      <w:tr w:rsidR="008A4490" w:rsidRPr="00D7668D" w14:paraId="45CB2691" w14:textId="77777777" w:rsidTr="000D6A23">
        <w:trPr>
          <w:trHeight w:val="283"/>
        </w:trPr>
        <w:tc>
          <w:tcPr>
            <w:tcW w:w="2866" w:type="dxa"/>
          </w:tcPr>
          <w:p w14:paraId="6741B6EE" w14:textId="7D5DFD32" w:rsidR="00D10897" w:rsidRPr="00D7668D" w:rsidRDefault="00D10897" w:rsidP="003E158F">
            <w:pPr>
              <w:spacing w:line="360" w:lineRule="exact"/>
              <w:jc w:val="thaiDistribute"/>
              <w:rPr>
                <w:rFonts w:asciiTheme="majorBidi" w:hAnsiTheme="majorBidi" w:cstheme="majorBidi"/>
                <w:sz w:val="28"/>
              </w:rPr>
            </w:pPr>
            <w:proofErr w:type="spellStart"/>
            <w:r w:rsidRPr="00D7668D">
              <w:rPr>
                <w:rFonts w:asciiTheme="majorBidi" w:hAnsiTheme="majorBidi" w:cstheme="majorBidi"/>
                <w:sz w:val="28"/>
              </w:rPr>
              <w:t>Maxxi</w:t>
            </w:r>
            <w:proofErr w:type="spellEnd"/>
            <w:r w:rsidRPr="00D7668D">
              <w:rPr>
                <w:rFonts w:asciiTheme="majorBidi" w:hAnsiTheme="majorBidi" w:cstheme="majorBidi"/>
                <w:sz w:val="28"/>
              </w:rPr>
              <w:t xml:space="preserve"> Premier One Co., Ltd.</w:t>
            </w:r>
          </w:p>
        </w:tc>
        <w:tc>
          <w:tcPr>
            <w:tcW w:w="827" w:type="dxa"/>
          </w:tcPr>
          <w:p w14:paraId="5F13C0CB" w14:textId="1955C32E" w:rsidR="00D10897" w:rsidRPr="00D7668D" w:rsidRDefault="00045ABF" w:rsidP="003E158F">
            <w:pPr>
              <w:spacing w:line="360" w:lineRule="exact"/>
              <w:jc w:val="center"/>
              <w:rPr>
                <w:rFonts w:ascii="Angsana New" w:hAnsi="Angsana New"/>
                <w:sz w:val="26"/>
                <w:szCs w:val="26"/>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w:t>
            </w:r>
            <w:r w:rsidR="00D10897" w:rsidRPr="00D7668D">
              <w:rPr>
                <w:rFonts w:ascii="Angsana New" w:hAnsi="Angsana New"/>
                <w:sz w:val="26"/>
                <w:szCs w:val="26"/>
              </w:rPr>
              <w:t>7%</w:t>
            </w:r>
          </w:p>
        </w:tc>
        <w:tc>
          <w:tcPr>
            <w:tcW w:w="827" w:type="dxa"/>
          </w:tcPr>
          <w:p w14:paraId="13D82103" w14:textId="458DB52E" w:rsidR="00D10897" w:rsidRPr="00D7668D" w:rsidRDefault="00045ABF" w:rsidP="003E158F">
            <w:pPr>
              <w:spacing w:line="360" w:lineRule="exact"/>
              <w:jc w:val="center"/>
              <w:rPr>
                <w:rFonts w:ascii="Angsana New" w:hAnsi="Angsana New"/>
                <w:sz w:val="26"/>
                <w:szCs w:val="26"/>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w:t>
            </w:r>
            <w:r w:rsidR="00D10897" w:rsidRPr="00D7668D">
              <w:rPr>
                <w:rFonts w:ascii="Angsana New" w:hAnsi="Angsana New"/>
                <w:sz w:val="26"/>
                <w:szCs w:val="26"/>
              </w:rPr>
              <w:t>7%</w:t>
            </w:r>
          </w:p>
        </w:tc>
        <w:tc>
          <w:tcPr>
            <w:tcW w:w="233" w:type="dxa"/>
          </w:tcPr>
          <w:p w14:paraId="65772DD4" w14:textId="77777777" w:rsidR="00D10897" w:rsidRPr="00D7668D" w:rsidRDefault="00D10897" w:rsidP="003E158F">
            <w:pPr>
              <w:spacing w:line="360" w:lineRule="exact"/>
              <w:jc w:val="thaiDistribute"/>
              <w:rPr>
                <w:rFonts w:asciiTheme="majorBidi" w:hAnsiTheme="majorBidi" w:cstheme="majorBidi"/>
                <w:sz w:val="28"/>
              </w:rPr>
            </w:pPr>
          </w:p>
        </w:tc>
        <w:tc>
          <w:tcPr>
            <w:tcW w:w="1273" w:type="dxa"/>
          </w:tcPr>
          <w:p w14:paraId="282611A2" w14:textId="5331B453" w:rsidR="00D10897" w:rsidRPr="00D7668D" w:rsidRDefault="00D10897" w:rsidP="003E158F">
            <w:pPr>
              <w:spacing w:line="360" w:lineRule="exact"/>
              <w:jc w:val="right"/>
              <w:rPr>
                <w:rFonts w:ascii="Angsana New" w:hAnsi="Angsana New"/>
                <w:sz w:val="26"/>
                <w:szCs w:val="26"/>
              </w:rPr>
            </w:pPr>
            <w:r w:rsidRPr="00D7668D">
              <w:rPr>
                <w:rFonts w:ascii="Angsana New" w:hAnsi="Angsana New"/>
                <w:sz w:val="26"/>
                <w:szCs w:val="26"/>
              </w:rPr>
              <w:t>16,336,000</w:t>
            </w:r>
          </w:p>
        </w:tc>
        <w:tc>
          <w:tcPr>
            <w:tcW w:w="1271" w:type="dxa"/>
          </w:tcPr>
          <w:p w14:paraId="577F31BE" w14:textId="34DFB7BC" w:rsidR="00D10897" w:rsidRPr="00D7668D" w:rsidRDefault="00D10897" w:rsidP="003E158F">
            <w:pPr>
              <w:spacing w:line="360" w:lineRule="exact"/>
              <w:jc w:val="right"/>
              <w:rPr>
                <w:rFonts w:ascii="Angsana New" w:hAnsi="Angsana New"/>
                <w:sz w:val="26"/>
                <w:szCs w:val="26"/>
              </w:rPr>
            </w:pPr>
            <w:r w:rsidRPr="00D7668D">
              <w:rPr>
                <w:rFonts w:ascii="Angsana New" w:hAnsi="Angsana New"/>
                <w:sz w:val="26"/>
                <w:szCs w:val="26"/>
              </w:rPr>
              <w:t>-</w:t>
            </w:r>
          </w:p>
        </w:tc>
        <w:tc>
          <w:tcPr>
            <w:tcW w:w="238" w:type="dxa"/>
          </w:tcPr>
          <w:p w14:paraId="45A42136" w14:textId="77777777" w:rsidR="00D10897" w:rsidRPr="00D7668D" w:rsidRDefault="00D10897" w:rsidP="003E158F">
            <w:pPr>
              <w:spacing w:line="360" w:lineRule="exact"/>
              <w:jc w:val="right"/>
              <w:rPr>
                <w:rFonts w:asciiTheme="majorBidi" w:hAnsiTheme="majorBidi" w:cstheme="majorBidi"/>
                <w:sz w:val="28"/>
              </w:rPr>
            </w:pPr>
          </w:p>
        </w:tc>
        <w:tc>
          <w:tcPr>
            <w:tcW w:w="1288" w:type="dxa"/>
          </w:tcPr>
          <w:p w14:paraId="449AF0A1" w14:textId="58B5E54C" w:rsidR="00D10897" w:rsidRPr="00D7668D" w:rsidRDefault="00D10897" w:rsidP="003E158F">
            <w:pPr>
              <w:spacing w:line="360" w:lineRule="exact"/>
              <w:jc w:val="right"/>
              <w:rPr>
                <w:rFonts w:ascii="Angsana New" w:hAnsi="Angsana New"/>
                <w:sz w:val="26"/>
                <w:szCs w:val="26"/>
              </w:rPr>
            </w:pPr>
            <w:r w:rsidRPr="00D7668D">
              <w:rPr>
                <w:rFonts w:ascii="Angsana New" w:hAnsi="Angsana New"/>
                <w:sz w:val="26"/>
                <w:szCs w:val="26"/>
              </w:rPr>
              <w:t>16,336,000</w:t>
            </w:r>
          </w:p>
        </w:tc>
        <w:tc>
          <w:tcPr>
            <w:tcW w:w="1210" w:type="dxa"/>
          </w:tcPr>
          <w:p w14:paraId="070E2C6E" w14:textId="59577260" w:rsidR="00D10897" w:rsidRPr="00D7668D" w:rsidRDefault="00D10897" w:rsidP="003E158F">
            <w:pPr>
              <w:spacing w:line="360" w:lineRule="exact"/>
              <w:jc w:val="right"/>
              <w:rPr>
                <w:rFonts w:ascii="Angsana New" w:hAnsi="Angsana New"/>
                <w:sz w:val="26"/>
                <w:szCs w:val="26"/>
              </w:rPr>
            </w:pPr>
            <w:r w:rsidRPr="00D7668D">
              <w:rPr>
                <w:rFonts w:ascii="Angsana New" w:hAnsi="Angsana New"/>
                <w:sz w:val="26"/>
                <w:szCs w:val="26"/>
              </w:rPr>
              <w:t>-</w:t>
            </w:r>
          </w:p>
        </w:tc>
      </w:tr>
      <w:tr w:rsidR="008A4490" w:rsidRPr="00D7668D" w14:paraId="67F4895E" w14:textId="77777777" w:rsidTr="000D6A23">
        <w:trPr>
          <w:trHeight w:val="283"/>
        </w:trPr>
        <w:tc>
          <w:tcPr>
            <w:tcW w:w="2866" w:type="dxa"/>
          </w:tcPr>
          <w:p w14:paraId="37EA8E35" w14:textId="4983BA22" w:rsidR="00D10897" w:rsidRPr="00D7668D" w:rsidRDefault="00D10897" w:rsidP="003E158F">
            <w:pPr>
              <w:spacing w:line="360" w:lineRule="exact"/>
              <w:jc w:val="thaiDistribute"/>
              <w:rPr>
                <w:rFonts w:asciiTheme="majorBidi" w:hAnsiTheme="majorBidi" w:cstheme="majorBidi"/>
                <w:sz w:val="28"/>
              </w:rPr>
            </w:pPr>
            <w:r w:rsidRPr="00D7668D">
              <w:rPr>
                <w:rFonts w:asciiTheme="majorBidi" w:hAnsiTheme="majorBidi" w:cstheme="majorBidi"/>
                <w:sz w:val="28"/>
              </w:rPr>
              <w:t>WHB Co., Ltd.</w:t>
            </w:r>
          </w:p>
        </w:tc>
        <w:tc>
          <w:tcPr>
            <w:tcW w:w="827" w:type="dxa"/>
          </w:tcPr>
          <w:p w14:paraId="3C5E5F4C" w14:textId="6168B8F3" w:rsidR="00D10897" w:rsidRPr="00D7668D" w:rsidRDefault="00045ABF" w:rsidP="003E158F">
            <w:pPr>
              <w:spacing w:line="360" w:lineRule="exact"/>
              <w:jc w:val="center"/>
              <w:rPr>
                <w:rFonts w:ascii="Angsana New" w:hAnsi="Angsana New"/>
                <w:sz w:val="26"/>
                <w:szCs w:val="26"/>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w:t>
            </w:r>
            <w:r w:rsidR="00D10897" w:rsidRPr="00D7668D">
              <w:rPr>
                <w:rFonts w:ascii="Angsana New" w:hAnsi="Angsana New"/>
                <w:sz w:val="26"/>
                <w:szCs w:val="26"/>
              </w:rPr>
              <w:t>7%</w:t>
            </w:r>
          </w:p>
        </w:tc>
        <w:tc>
          <w:tcPr>
            <w:tcW w:w="827" w:type="dxa"/>
          </w:tcPr>
          <w:p w14:paraId="0B7AAA7F" w14:textId="6D6E6131" w:rsidR="00D10897" w:rsidRPr="00D7668D" w:rsidRDefault="00045ABF" w:rsidP="003E158F">
            <w:pPr>
              <w:spacing w:line="360" w:lineRule="exact"/>
              <w:jc w:val="center"/>
              <w:rPr>
                <w:rFonts w:ascii="Angsana New" w:hAnsi="Angsana New"/>
                <w:sz w:val="26"/>
                <w:szCs w:val="26"/>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w:t>
            </w:r>
            <w:r w:rsidR="00D10897" w:rsidRPr="00D7668D">
              <w:rPr>
                <w:rFonts w:ascii="Angsana New" w:hAnsi="Angsana New"/>
                <w:sz w:val="26"/>
                <w:szCs w:val="26"/>
              </w:rPr>
              <w:t>7%</w:t>
            </w:r>
          </w:p>
        </w:tc>
        <w:tc>
          <w:tcPr>
            <w:tcW w:w="233" w:type="dxa"/>
          </w:tcPr>
          <w:p w14:paraId="7BEB9357" w14:textId="77777777" w:rsidR="00D10897" w:rsidRPr="00D7668D" w:rsidRDefault="00D10897" w:rsidP="003E158F">
            <w:pPr>
              <w:spacing w:line="360" w:lineRule="exact"/>
              <w:jc w:val="thaiDistribute"/>
              <w:rPr>
                <w:rFonts w:asciiTheme="majorBidi" w:hAnsiTheme="majorBidi" w:cstheme="majorBidi"/>
                <w:sz w:val="28"/>
              </w:rPr>
            </w:pPr>
          </w:p>
        </w:tc>
        <w:tc>
          <w:tcPr>
            <w:tcW w:w="1273" w:type="dxa"/>
          </w:tcPr>
          <w:p w14:paraId="17805C35" w14:textId="1B94CBEC" w:rsidR="00D10897" w:rsidRPr="00D7668D" w:rsidRDefault="00D10897" w:rsidP="003E158F">
            <w:pPr>
              <w:spacing w:line="360" w:lineRule="exact"/>
              <w:jc w:val="right"/>
              <w:rPr>
                <w:rFonts w:ascii="Angsana New" w:hAnsi="Angsana New"/>
                <w:sz w:val="26"/>
                <w:szCs w:val="26"/>
              </w:rPr>
            </w:pPr>
            <w:r w:rsidRPr="00D7668D">
              <w:rPr>
                <w:rFonts w:ascii="Angsana New" w:hAnsi="Angsana New"/>
                <w:sz w:val="26"/>
                <w:szCs w:val="26"/>
              </w:rPr>
              <w:t>999,700</w:t>
            </w:r>
          </w:p>
        </w:tc>
        <w:tc>
          <w:tcPr>
            <w:tcW w:w="1271" w:type="dxa"/>
          </w:tcPr>
          <w:p w14:paraId="325E0A70" w14:textId="365FEB09" w:rsidR="00D10897" w:rsidRPr="00D7668D" w:rsidRDefault="00D10897" w:rsidP="003E158F">
            <w:pPr>
              <w:spacing w:line="360" w:lineRule="exact"/>
              <w:jc w:val="right"/>
              <w:rPr>
                <w:rFonts w:ascii="Angsana New" w:hAnsi="Angsana New"/>
                <w:sz w:val="26"/>
                <w:szCs w:val="26"/>
              </w:rPr>
            </w:pPr>
            <w:r w:rsidRPr="00D7668D">
              <w:rPr>
                <w:rFonts w:ascii="Angsana New" w:hAnsi="Angsana New"/>
                <w:sz w:val="26"/>
                <w:szCs w:val="26"/>
              </w:rPr>
              <w:t>-</w:t>
            </w:r>
          </w:p>
        </w:tc>
        <w:tc>
          <w:tcPr>
            <w:tcW w:w="238" w:type="dxa"/>
          </w:tcPr>
          <w:p w14:paraId="5CC33278" w14:textId="77777777" w:rsidR="00D10897" w:rsidRPr="00D7668D" w:rsidRDefault="00D10897" w:rsidP="003E158F">
            <w:pPr>
              <w:spacing w:line="360" w:lineRule="exact"/>
              <w:jc w:val="right"/>
              <w:rPr>
                <w:rFonts w:asciiTheme="majorBidi" w:hAnsiTheme="majorBidi" w:cstheme="majorBidi"/>
                <w:sz w:val="28"/>
              </w:rPr>
            </w:pPr>
          </w:p>
        </w:tc>
        <w:tc>
          <w:tcPr>
            <w:tcW w:w="1288" w:type="dxa"/>
          </w:tcPr>
          <w:p w14:paraId="4773FFE2" w14:textId="7D263556" w:rsidR="00D10897" w:rsidRPr="00D7668D" w:rsidRDefault="00D10897" w:rsidP="003E158F">
            <w:pPr>
              <w:spacing w:line="360" w:lineRule="exact"/>
              <w:jc w:val="right"/>
              <w:rPr>
                <w:rFonts w:ascii="Angsana New" w:hAnsi="Angsana New"/>
                <w:sz w:val="26"/>
                <w:szCs w:val="26"/>
              </w:rPr>
            </w:pPr>
            <w:r w:rsidRPr="00D7668D">
              <w:rPr>
                <w:rFonts w:ascii="Angsana New" w:hAnsi="Angsana New"/>
                <w:sz w:val="26"/>
                <w:szCs w:val="26"/>
              </w:rPr>
              <w:t>999,700</w:t>
            </w:r>
          </w:p>
        </w:tc>
        <w:tc>
          <w:tcPr>
            <w:tcW w:w="1210" w:type="dxa"/>
          </w:tcPr>
          <w:p w14:paraId="482C5638" w14:textId="6088FA21" w:rsidR="00D10897" w:rsidRPr="00D7668D" w:rsidRDefault="00D10897" w:rsidP="003E158F">
            <w:pPr>
              <w:spacing w:line="360" w:lineRule="exact"/>
              <w:jc w:val="right"/>
              <w:rPr>
                <w:rFonts w:ascii="Angsana New" w:hAnsi="Angsana New"/>
                <w:sz w:val="26"/>
                <w:szCs w:val="26"/>
              </w:rPr>
            </w:pPr>
            <w:r w:rsidRPr="00D7668D">
              <w:rPr>
                <w:rFonts w:ascii="Angsana New" w:hAnsi="Angsana New"/>
                <w:sz w:val="26"/>
                <w:szCs w:val="26"/>
              </w:rPr>
              <w:t>-</w:t>
            </w:r>
          </w:p>
        </w:tc>
      </w:tr>
      <w:tr w:rsidR="008A4490" w:rsidRPr="00D7668D" w14:paraId="11521A1F" w14:textId="77777777" w:rsidTr="000D6A23">
        <w:trPr>
          <w:trHeight w:val="283"/>
        </w:trPr>
        <w:tc>
          <w:tcPr>
            <w:tcW w:w="2866" w:type="dxa"/>
          </w:tcPr>
          <w:p w14:paraId="28CE7B40" w14:textId="388DC44F" w:rsidR="00D10897" w:rsidRPr="00D7668D" w:rsidRDefault="00D10897" w:rsidP="003E158F">
            <w:pPr>
              <w:spacing w:line="360" w:lineRule="exact"/>
              <w:jc w:val="thaiDistribute"/>
              <w:rPr>
                <w:rFonts w:asciiTheme="majorBidi" w:hAnsiTheme="majorBidi" w:cstheme="majorBidi"/>
                <w:sz w:val="28"/>
              </w:rPr>
            </w:pPr>
            <w:r w:rsidRPr="00D7668D">
              <w:rPr>
                <w:rFonts w:asciiTheme="majorBidi" w:hAnsiTheme="majorBidi" w:cstheme="majorBidi"/>
                <w:sz w:val="28"/>
                <w:szCs w:val="28"/>
              </w:rPr>
              <w:t xml:space="preserve">Wise Estate 14 Co., Ltd. </w:t>
            </w:r>
          </w:p>
        </w:tc>
        <w:tc>
          <w:tcPr>
            <w:tcW w:w="827" w:type="dxa"/>
          </w:tcPr>
          <w:p w14:paraId="145B1839" w14:textId="5F2206F9" w:rsidR="00D10897" w:rsidRPr="00D7668D" w:rsidRDefault="00045ABF" w:rsidP="003E158F">
            <w:pPr>
              <w:spacing w:line="360" w:lineRule="exact"/>
              <w:jc w:val="center"/>
              <w:rPr>
                <w:rFonts w:ascii="Angsana New" w:hAnsi="Angsana New"/>
                <w:sz w:val="26"/>
                <w:szCs w:val="26"/>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w:t>
            </w:r>
            <w:r w:rsidR="00D10897" w:rsidRPr="00D7668D">
              <w:rPr>
                <w:rFonts w:ascii="Angsana New" w:hAnsi="Angsana New"/>
                <w:sz w:val="26"/>
                <w:szCs w:val="26"/>
              </w:rPr>
              <w:t>7%</w:t>
            </w:r>
          </w:p>
        </w:tc>
        <w:tc>
          <w:tcPr>
            <w:tcW w:w="827" w:type="dxa"/>
          </w:tcPr>
          <w:p w14:paraId="05BD119C" w14:textId="3A2D3448" w:rsidR="00D10897" w:rsidRPr="00D7668D" w:rsidRDefault="00045ABF" w:rsidP="003E158F">
            <w:pPr>
              <w:spacing w:line="360" w:lineRule="exact"/>
              <w:jc w:val="center"/>
              <w:rPr>
                <w:rFonts w:ascii="Angsana New" w:hAnsi="Angsana New"/>
                <w:sz w:val="26"/>
                <w:szCs w:val="26"/>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w:t>
            </w:r>
            <w:r w:rsidR="00D10897" w:rsidRPr="00D7668D">
              <w:rPr>
                <w:rFonts w:ascii="Angsana New" w:hAnsi="Angsana New"/>
                <w:sz w:val="26"/>
                <w:szCs w:val="26"/>
              </w:rPr>
              <w:t>7%</w:t>
            </w:r>
          </w:p>
        </w:tc>
        <w:tc>
          <w:tcPr>
            <w:tcW w:w="233" w:type="dxa"/>
          </w:tcPr>
          <w:p w14:paraId="41594B6A" w14:textId="77777777" w:rsidR="00D10897" w:rsidRPr="00D7668D" w:rsidRDefault="00D10897" w:rsidP="003E158F">
            <w:pPr>
              <w:spacing w:line="360" w:lineRule="exact"/>
              <w:jc w:val="thaiDistribute"/>
              <w:rPr>
                <w:rFonts w:asciiTheme="majorBidi" w:hAnsiTheme="majorBidi" w:cstheme="majorBidi"/>
                <w:sz w:val="28"/>
              </w:rPr>
            </w:pPr>
          </w:p>
        </w:tc>
        <w:tc>
          <w:tcPr>
            <w:tcW w:w="1273" w:type="dxa"/>
          </w:tcPr>
          <w:p w14:paraId="19AEEEC3" w14:textId="01F0A540" w:rsidR="00D10897" w:rsidRPr="00D7668D" w:rsidRDefault="00D10897" w:rsidP="003E158F">
            <w:pPr>
              <w:spacing w:line="360" w:lineRule="exact"/>
              <w:jc w:val="right"/>
              <w:rPr>
                <w:rFonts w:ascii="Angsana New" w:hAnsi="Angsana New"/>
                <w:sz w:val="26"/>
                <w:szCs w:val="26"/>
              </w:rPr>
            </w:pPr>
            <w:r w:rsidRPr="00D7668D">
              <w:rPr>
                <w:rFonts w:ascii="Angsana New" w:hAnsi="Angsana New"/>
                <w:sz w:val="26"/>
                <w:szCs w:val="26"/>
              </w:rPr>
              <w:t>999,700</w:t>
            </w:r>
          </w:p>
        </w:tc>
        <w:tc>
          <w:tcPr>
            <w:tcW w:w="1271" w:type="dxa"/>
          </w:tcPr>
          <w:p w14:paraId="670A6CBB" w14:textId="080032E3" w:rsidR="00D10897" w:rsidRPr="00D7668D" w:rsidRDefault="00D10897" w:rsidP="003E158F">
            <w:pPr>
              <w:spacing w:line="360" w:lineRule="exact"/>
              <w:jc w:val="right"/>
              <w:rPr>
                <w:rFonts w:ascii="Angsana New" w:hAnsi="Angsana New"/>
                <w:sz w:val="26"/>
                <w:szCs w:val="26"/>
              </w:rPr>
            </w:pPr>
            <w:r w:rsidRPr="00D7668D">
              <w:rPr>
                <w:rFonts w:ascii="Angsana New" w:hAnsi="Angsana New"/>
                <w:sz w:val="26"/>
                <w:szCs w:val="26"/>
              </w:rPr>
              <w:t>-</w:t>
            </w:r>
          </w:p>
        </w:tc>
        <w:tc>
          <w:tcPr>
            <w:tcW w:w="238" w:type="dxa"/>
          </w:tcPr>
          <w:p w14:paraId="15FA1D20" w14:textId="77777777" w:rsidR="00D10897" w:rsidRPr="00D7668D" w:rsidRDefault="00D10897" w:rsidP="003E158F">
            <w:pPr>
              <w:spacing w:line="360" w:lineRule="exact"/>
              <w:jc w:val="right"/>
              <w:rPr>
                <w:rFonts w:asciiTheme="majorBidi" w:hAnsiTheme="majorBidi" w:cstheme="majorBidi"/>
                <w:sz w:val="28"/>
              </w:rPr>
            </w:pPr>
          </w:p>
        </w:tc>
        <w:tc>
          <w:tcPr>
            <w:tcW w:w="1288" w:type="dxa"/>
          </w:tcPr>
          <w:p w14:paraId="373C0A46" w14:textId="4BCE5863" w:rsidR="00D10897" w:rsidRPr="00D7668D" w:rsidRDefault="00D10897" w:rsidP="003E158F">
            <w:pPr>
              <w:spacing w:line="360" w:lineRule="exact"/>
              <w:jc w:val="right"/>
              <w:rPr>
                <w:rFonts w:ascii="Angsana New" w:hAnsi="Angsana New"/>
                <w:sz w:val="26"/>
                <w:szCs w:val="26"/>
              </w:rPr>
            </w:pPr>
            <w:r w:rsidRPr="00D7668D">
              <w:rPr>
                <w:rFonts w:ascii="Angsana New" w:hAnsi="Angsana New"/>
                <w:sz w:val="26"/>
                <w:szCs w:val="26"/>
              </w:rPr>
              <w:t>999,700</w:t>
            </w:r>
          </w:p>
        </w:tc>
        <w:tc>
          <w:tcPr>
            <w:tcW w:w="1210" w:type="dxa"/>
          </w:tcPr>
          <w:p w14:paraId="1562FB5F" w14:textId="276D0BCF" w:rsidR="00D10897" w:rsidRPr="00D7668D" w:rsidRDefault="00D10897" w:rsidP="003E158F">
            <w:pPr>
              <w:spacing w:line="360" w:lineRule="exact"/>
              <w:jc w:val="right"/>
              <w:rPr>
                <w:rFonts w:ascii="Angsana New" w:hAnsi="Angsana New"/>
                <w:sz w:val="26"/>
                <w:szCs w:val="26"/>
              </w:rPr>
            </w:pPr>
            <w:r w:rsidRPr="00D7668D">
              <w:rPr>
                <w:rFonts w:ascii="Angsana New" w:hAnsi="Angsana New"/>
                <w:sz w:val="26"/>
                <w:szCs w:val="26"/>
              </w:rPr>
              <w:t>-</w:t>
            </w:r>
          </w:p>
        </w:tc>
      </w:tr>
      <w:tr w:rsidR="008A4490" w:rsidRPr="00D7668D" w14:paraId="3713D928" w14:textId="77777777" w:rsidTr="000D6A23">
        <w:trPr>
          <w:trHeight w:val="283"/>
        </w:trPr>
        <w:tc>
          <w:tcPr>
            <w:tcW w:w="2866" w:type="dxa"/>
          </w:tcPr>
          <w:p w14:paraId="0E3AC8A6" w14:textId="43594D0F" w:rsidR="00D10897" w:rsidRPr="00D7668D" w:rsidRDefault="00D10897" w:rsidP="003E158F">
            <w:pPr>
              <w:spacing w:line="360" w:lineRule="exact"/>
              <w:jc w:val="thaiDistribute"/>
              <w:rPr>
                <w:rFonts w:asciiTheme="majorBidi" w:hAnsiTheme="majorBidi" w:cstheme="majorBidi"/>
                <w:sz w:val="28"/>
              </w:rPr>
            </w:pPr>
            <w:proofErr w:type="spellStart"/>
            <w:r w:rsidRPr="00D7668D">
              <w:rPr>
                <w:rFonts w:asciiTheme="majorBidi" w:hAnsiTheme="majorBidi" w:cstheme="majorBidi"/>
                <w:sz w:val="28"/>
                <w:szCs w:val="28"/>
              </w:rPr>
              <w:t>Wisejai</w:t>
            </w:r>
            <w:proofErr w:type="spellEnd"/>
            <w:r w:rsidRPr="00D7668D">
              <w:rPr>
                <w:rFonts w:asciiTheme="majorBidi" w:hAnsiTheme="majorBidi" w:cstheme="majorBidi"/>
                <w:sz w:val="28"/>
                <w:szCs w:val="28"/>
              </w:rPr>
              <w:t xml:space="preserve"> Entertainment Co., Ltd. </w:t>
            </w:r>
          </w:p>
        </w:tc>
        <w:tc>
          <w:tcPr>
            <w:tcW w:w="827" w:type="dxa"/>
          </w:tcPr>
          <w:p w14:paraId="00305389" w14:textId="201F6EBA" w:rsidR="00D10897" w:rsidRPr="00D7668D" w:rsidRDefault="00D10897" w:rsidP="003E158F">
            <w:pPr>
              <w:spacing w:line="360" w:lineRule="exact"/>
              <w:jc w:val="center"/>
              <w:rPr>
                <w:rFonts w:ascii="Angsana New" w:hAnsi="Angsana New"/>
                <w:sz w:val="26"/>
                <w:szCs w:val="26"/>
                <w:cs/>
              </w:rPr>
            </w:pPr>
            <w:r w:rsidRPr="00D7668D">
              <w:rPr>
                <w:rFonts w:ascii="Angsana New" w:hAnsi="Angsana New"/>
                <w:sz w:val="26"/>
                <w:szCs w:val="26"/>
              </w:rPr>
              <w:t>99.97%</w:t>
            </w:r>
          </w:p>
        </w:tc>
        <w:tc>
          <w:tcPr>
            <w:tcW w:w="827" w:type="dxa"/>
          </w:tcPr>
          <w:p w14:paraId="59017055" w14:textId="1AC578D8" w:rsidR="00D10897" w:rsidRPr="00D7668D" w:rsidRDefault="00D10897" w:rsidP="003E158F">
            <w:pPr>
              <w:spacing w:line="360" w:lineRule="exact"/>
              <w:jc w:val="center"/>
              <w:rPr>
                <w:rFonts w:asciiTheme="majorBidi" w:hAnsiTheme="majorBidi" w:cstheme="majorBidi"/>
                <w:sz w:val="28"/>
              </w:rPr>
            </w:pPr>
            <w:r w:rsidRPr="00D7668D">
              <w:rPr>
                <w:rFonts w:asciiTheme="majorBidi" w:hAnsiTheme="majorBidi" w:cstheme="majorBidi"/>
                <w:sz w:val="28"/>
              </w:rPr>
              <w:t>99.97%</w:t>
            </w:r>
          </w:p>
        </w:tc>
        <w:tc>
          <w:tcPr>
            <w:tcW w:w="233" w:type="dxa"/>
          </w:tcPr>
          <w:p w14:paraId="273F4440" w14:textId="77777777" w:rsidR="00D10897" w:rsidRPr="00D7668D" w:rsidRDefault="00D10897" w:rsidP="003E158F">
            <w:pPr>
              <w:spacing w:line="360" w:lineRule="exact"/>
              <w:jc w:val="thaiDistribute"/>
              <w:rPr>
                <w:rFonts w:asciiTheme="majorBidi" w:hAnsiTheme="majorBidi" w:cstheme="majorBidi"/>
                <w:sz w:val="28"/>
              </w:rPr>
            </w:pPr>
          </w:p>
        </w:tc>
        <w:tc>
          <w:tcPr>
            <w:tcW w:w="1273" w:type="dxa"/>
          </w:tcPr>
          <w:p w14:paraId="412A052B" w14:textId="6EE08DD6" w:rsidR="00D10897" w:rsidRPr="00D7668D" w:rsidRDefault="00D10897" w:rsidP="003E158F">
            <w:pPr>
              <w:spacing w:line="360" w:lineRule="exact"/>
              <w:jc w:val="right"/>
              <w:rPr>
                <w:rFonts w:ascii="Angsana New" w:hAnsi="Angsana New"/>
                <w:sz w:val="26"/>
                <w:szCs w:val="26"/>
              </w:rPr>
            </w:pPr>
            <w:r w:rsidRPr="00D7668D">
              <w:rPr>
                <w:rFonts w:ascii="Angsana New" w:hAnsi="Angsana New"/>
                <w:sz w:val="26"/>
                <w:szCs w:val="26"/>
              </w:rPr>
              <w:t>999,700</w:t>
            </w:r>
          </w:p>
        </w:tc>
        <w:tc>
          <w:tcPr>
            <w:tcW w:w="1271" w:type="dxa"/>
          </w:tcPr>
          <w:p w14:paraId="04152C20" w14:textId="37AE415B" w:rsidR="00D10897" w:rsidRPr="00D7668D" w:rsidRDefault="00D10897" w:rsidP="003E158F">
            <w:pPr>
              <w:spacing w:line="360" w:lineRule="exact"/>
              <w:jc w:val="right"/>
              <w:rPr>
                <w:rFonts w:ascii="Angsana New" w:hAnsi="Angsana New"/>
                <w:sz w:val="26"/>
                <w:szCs w:val="26"/>
              </w:rPr>
            </w:pPr>
            <w:r w:rsidRPr="00D7668D">
              <w:rPr>
                <w:rFonts w:ascii="Angsana New" w:hAnsi="Angsana New"/>
                <w:sz w:val="26"/>
                <w:szCs w:val="26"/>
              </w:rPr>
              <w:t>-</w:t>
            </w:r>
          </w:p>
        </w:tc>
        <w:tc>
          <w:tcPr>
            <w:tcW w:w="238" w:type="dxa"/>
          </w:tcPr>
          <w:p w14:paraId="3B4A7183" w14:textId="77777777" w:rsidR="00D10897" w:rsidRPr="00D7668D" w:rsidRDefault="00D10897" w:rsidP="003E158F">
            <w:pPr>
              <w:spacing w:line="360" w:lineRule="exact"/>
              <w:jc w:val="right"/>
              <w:rPr>
                <w:rFonts w:asciiTheme="majorBidi" w:hAnsiTheme="majorBidi" w:cstheme="majorBidi"/>
                <w:sz w:val="28"/>
              </w:rPr>
            </w:pPr>
          </w:p>
        </w:tc>
        <w:tc>
          <w:tcPr>
            <w:tcW w:w="1288" w:type="dxa"/>
          </w:tcPr>
          <w:p w14:paraId="31F176AC" w14:textId="16C19DE5" w:rsidR="00D10897" w:rsidRPr="00D7668D" w:rsidRDefault="00D10897" w:rsidP="003E158F">
            <w:pPr>
              <w:spacing w:line="360" w:lineRule="exact"/>
              <w:jc w:val="right"/>
              <w:rPr>
                <w:rFonts w:ascii="Angsana New" w:hAnsi="Angsana New"/>
                <w:sz w:val="26"/>
                <w:szCs w:val="26"/>
                <w:cs/>
              </w:rPr>
            </w:pPr>
            <w:r w:rsidRPr="00D7668D">
              <w:rPr>
                <w:rFonts w:ascii="Angsana New" w:hAnsi="Angsana New"/>
                <w:sz w:val="26"/>
                <w:szCs w:val="26"/>
              </w:rPr>
              <w:t>999,700</w:t>
            </w:r>
          </w:p>
        </w:tc>
        <w:tc>
          <w:tcPr>
            <w:tcW w:w="1210" w:type="dxa"/>
          </w:tcPr>
          <w:p w14:paraId="17627449" w14:textId="68E9474F" w:rsidR="00D10897" w:rsidRPr="00D7668D" w:rsidRDefault="00D10897" w:rsidP="003E158F">
            <w:pPr>
              <w:spacing w:line="360" w:lineRule="exact"/>
              <w:jc w:val="right"/>
              <w:rPr>
                <w:rFonts w:ascii="Angsana New" w:hAnsi="Angsana New"/>
                <w:sz w:val="26"/>
                <w:szCs w:val="26"/>
              </w:rPr>
            </w:pPr>
            <w:r w:rsidRPr="00D7668D">
              <w:rPr>
                <w:rFonts w:ascii="Angsana New" w:hAnsi="Angsana New"/>
                <w:sz w:val="26"/>
                <w:szCs w:val="26"/>
              </w:rPr>
              <w:t>-</w:t>
            </w:r>
          </w:p>
        </w:tc>
      </w:tr>
      <w:tr w:rsidR="008A4490" w:rsidRPr="00D7668D" w14:paraId="15A10B08" w14:textId="77777777" w:rsidTr="000D6A23">
        <w:trPr>
          <w:trHeight w:val="283"/>
        </w:trPr>
        <w:tc>
          <w:tcPr>
            <w:tcW w:w="2866" w:type="dxa"/>
          </w:tcPr>
          <w:p w14:paraId="704680B2" w14:textId="5BB995EC" w:rsidR="008A4490" w:rsidRPr="00D7668D" w:rsidRDefault="008A4490" w:rsidP="003E158F">
            <w:pPr>
              <w:spacing w:line="360" w:lineRule="exact"/>
              <w:jc w:val="thaiDistribute"/>
              <w:rPr>
                <w:rFonts w:asciiTheme="majorBidi" w:hAnsiTheme="majorBidi" w:cstheme="majorBidi"/>
                <w:sz w:val="28"/>
              </w:rPr>
            </w:pPr>
            <w:r w:rsidRPr="00D7668D">
              <w:rPr>
                <w:rFonts w:asciiTheme="majorBidi" w:hAnsiTheme="majorBidi" w:cstheme="majorBidi"/>
                <w:sz w:val="28"/>
                <w:szCs w:val="28"/>
              </w:rPr>
              <w:t xml:space="preserve">Wise Estate 13 Co., Ltd. </w:t>
            </w:r>
          </w:p>
        </w:tc>
        <w:tc>
          <w:tcPr>
            <w:tcW w:w="827" w:type="dxa"/>
          </w:tcPr>
          <w:p w14:paraId="5BC42A9E" w14:textId="74825004" w:rsidR="008A4490" w:rsidRPr="00D7668D" w:rsidRDefault="00045ABF" w:rsidP="003E158F">
            <w:pPr>
              <w:spacing w:line="360" w:lineRule="exact"/>
              <w:jc w:val="center"/>
              <w:rPr>
                <w:rFonts w:ascii="Angsana New" w:hAnsi="Angsana New"/>
                <w:sz w:val="26"/>
                <w:szCs w:val="26"/>
              </w:rPr>
            </w:pPr>
            <w:r w:rsidRPr="00D7668D">
              <w:rPr>
                <w:rFonts w:ascii="Angsana New" w:hAnsi="Angsana New" w:hint="cs"/>
                <w:sz w:val="26"/>
                <w:szCs w:val="26"/>
              </w:rPr>
              <w:t>99</w:t>
            </w:r>
            <w:r w:rsidR="008A4490" w:rsidRPr="00D7668D">
              <w:rPr>
                <w:rFonts w:ascii="Angsana New" w:hAnsi="Angsana New" w:hint="cs"/>
                <w:sz w:val="26"/>
                <w:szCs w:val="26"/>
                <w:cs/>
              </w:rPr>
              <w:t>.</w:t>
            </w:r>
            <w:r w:rsidRPr="00D7668D">
              <w:rPr>
                <w:rFonts w:ascii="Angsana New" w:hAnsi="Angsana New" w:hint="cs"/>
                <w:sz w:val="26"/>
                <w:szCs w:val="26"/>
              </w:rPr>
              <w:t>9</w:t>
            </w:r>
            <w:r w:rsidR="008A4490" w:rsidRPr="00D7668D">
              <w:rPr>
                <w:rFonts w:ascii="Angsana New" w:hAnsi="Angsana New"/>
                <w:sz w:val="26"/>
                <w:szCs w:val="26"/>
              </w:rPr>
              <w:t>7%</w:t>
            </w:r>
          </w:p>
        </w:tc>
        <w:tc>
          <w:tcPr>
            <w:tcW w:w="827" w:type="dxa"/>
          </w:tcPr>
          <w:p w14:paraId="0FA3D647" w14:textId="5AEE9E61" w:rsidR="008A4490" w:rsidRPr="00D7668D" w:rsidRDefault="008A4490" w:rsidP="003E158F">
            <w:pPr>
              <w:spacing w:line="360" w:lineRule="exact"/>
              <w:jc w:val="center"/>
              <w:rPr>
                <w:rFonts w:asciiTheme="majorBidi" w:hAnsiTheme="majorBidi" w:cstheme="majorBidi"/>
                <w:sz w:val="28"/>
              </w:rPr>
            </w:pPr>
            <w:r w:rsidRPr="00D7668D">
              <w:rPr>
                <w:rFonts w:asciiTheme="majorBidi" w:hAnsiTheme="majorBidi" w:cstheme="majorBidi"/>
                <w:sz w:val="28"/>
              </w:rPr>
              <w:t>-</w:t>
            </w:r>
          </w:p>
        </w:tc>
        <w:tc>
          <w:tcPr>
            <w:tcW w:w="233" w:type="dxa"/>
          </w:tcPr>
          <w:p w14:paraId="1B602455" w14:textId="77777777" w:rsidR="008A4490" w:rsidRPr="00D7668D" w:rsidRDefault="008A4490" w:rsidP="003E158F">
            <w:pPr>
              <w:spacing w:line="360" w:lineRule="exact"/>
              <w:jc w:val="thaiDistribute"/>
              <w:rPr>
                <w:rFonts w:asciiTheme="majorBidi" w:hAnsiTheme="majorBidi" w:cstheme="majorBidi"/>
                <w:sz w:val="28"/>
              </w:rPr>
            </w:pPr>
          </w:p>
        </w:tc>
        <w:tc>
          <w:tcPr>
            <w:tcW w:w="1273" w:type="dxa"/>
          </w:tcPr>
          <w:p w14:paraId="525E8FBE" w14:textId="05DC9969"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999,700</w:t>
            </w:r>
          </w:p>
        </w:tc>
        <w:tc>
          <w:tcPr>
            <w:tcW w:w="1271" w:type="dxa"/>
          </w:tcPr>
          <w:p w14:paraId="10BD5513" w14:textId="1F48326F" w:rsidR="008A4490" w:rsidRPr="00D7668D" w:rsidRDefault="008A4490" w:rsidP="003E158F">
            <w:pPr>
              <w:spacing w:line="360" w:lineRule="exact"/>
              <w:jc w:val="right"/>
              <w:rPr>
                <w:rFonts w:ascii="Angsana New" w:hAnsi="Angsana New"/>
                <w:sz w:val="26"/>
                <w:szCs w:val="26"/>
              </w:rPr>
            </w:pPr>
            <w:r w:rsidRPr="00D7668D">
              <w:rPr>
                <w:rFonts w:ascii="Angsana New" w:hAnsi="Angsana New" w:hint="cs"/>
                <w:sz w:val="26"/>
                <w:szCs w:val="26"/>
                <w:cs/>
              </w:rPr>
              <w:t>-</w:t>
            </w:r>
          </w:p>
        </w:tc>
        <w:tc>
          <w:tcPr>
            <w:tcW w:w="238" w:type="dxa"/>
          </w:tcPr>
          <w:p w14:paraId="4A7586B4" w14:textId="77777777" w:rsidR="008A4490" w:rsidRPr="00D7668D" w:rsidRDefault="008A4490" w:rsidP="003E158F">
            <w:pPr>
              <w:spacing w:line="360" w:lineRule="exact"/>
              <w:jc w:val="right"/>
              <w:rPr>
                <w:rFonts w:asciiTheme="majorBidi" w:hAnsiTheme="majorBidi" w:cstheme="majorBidi"/>
                <w:sz w:val="28"/>
              </w:rPr>
            </w:pPr>
          </w:p>
        </w:tc>
        <w:tc>
          <w:tcPr>
            <w:tcW w:w="1288" w:type="dxa"/>
          </w:tcPr>
          <w:p w14:paraId="19BD8833" w14:textId="54D6BCBD"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w:t>
            </w:r>
          </w:p>
        </w:tc>
        <w:tc>
          <w:tcPr>
            <w:tcW w:w="1210" w:type="dxa"/>
          </w:tcPr>
          <w:p w14:paraId="171EDA15" w14:textId="76368A19"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w:t>
            </w:r>
          </w:p>
        </w:tc>
      </w:tr>
      <w:tr w:rsidR="008A4490" w:rsidRPr="00D7668D" w14:paraId="54E12131" w14:textId="77777777" w:rsidTr="000D6A23">
        <w:trPr>
          <w:trHeight w:val="283"/>
        </w:trPr>
        <w:tc>
          <w:tcPr>
            <w:tcW w:w="2866" w:type="dxa"/>
          </w:tcPr>
          <w:p w14:paraId="06B9A62D" w14:textId="61973712" w:rsidR="008A4490" w:rsidRPr="00D7668D" w:rsidRDefault="008A4490" w:rsidP="003E158F">
            <w:pPr>
              <w:spacing w:line="360" w:lineRule="exact"/>
              <w:jc w:val="thaiDistribute"/>
              <w:rPr>
                <w:rFonts w:asciiTheme="majorBidi" w:hAnsiTheme="majorBidi" w:cstheme="majorBidi"/>
                <w:sz w:val="28"/>
              </w:rPr>
            </w:pPr>
            <w:r w:rsidRPr="00D7668D">
              <w:rPr>
                <w:rFonts w:asciiTheme="majorBidi" w:hAnsiTheme="majorBidi" w:cstheme="majorBidi"/>
                <w:sz w:val="28"/>
                <w:szCs w:val="28"/>
              </w:rPr>
              <w:t xml:space="preserve">Wise Estate 16 Co., Ltd. </w:t>
            </w:r>
          </w:p>
        </w:tc>
        <w:tc>
          <w:tcPr>
            <w:tcW w:w="827" w:type="dxa"/>
          </w:tcPr>
          <w:p w14:paraId="1B28B689" w14:textId="17274E77" w:rsidR="008A4490" w:rsidRPr="00D7668D" w:rsidRDefault="00045ABF" w:rsidP="003E158F">
            <w:pPr>
              <w:spacing w:line="360" w:lineRule="exact"/>
              <w:jc w:val="center"/>
              <w:rPr>
                <w:rFonts w:ascii="Angsana New" w:hAnsi="Angsana New"/>
                <w:sz w:val="26"/>
                <w:szCs w:val="26"/>
              </w:rPr>
            </w:pPr>
            <w:r w:rsidRPr="00D7668D">
              <w:rPr>
                <w:rFonts w:ascii="Angsana New" w:hAnsi="Angsana New" w:hint="cs"/>
                <w:sz w:val="26"/>
                <w:szCs w:val="26"/>
              </w:rPr>
              <w:t>99</w:t>
            </w:r>
            <w:r w:rsidR="008A4490" w:rsidRPr="00D7668D">
              <w:rPr>
                <w:rFonts w:ascii="Angsana New" w:hAnsi="Angsana New" w:hint="cs"/>
                <w:sz w:val="26"/>
                <w:szCs w:val="26"/>
                <w:cs/>
              </w:rPr>
              <w:t>.</w:t>
            </w:r>
            <w:r w:rsidRPr="00D7668D">
              <w:rPr>
                <w:rFonts w:ascii="Angsana New" w:hAnsi="Angsana New" w:hint="cs"/>
                <w:sz w:val="26"/>
                <w:szCs w:val="26"/>
              </w:rPr>
              <w:t>9</w:t>
            </w:r>
            <w:r w:rsidR="008A4490" w:rsidRPr="00D7668D">
              <w:rPr>
                <w:rFonts w:ascii="Angsana New" w:hAnsi="Angsana New"/>
                <w:sz w:val="26"/>
                <w:szCs w:val="26"/>
              </w:rPr>
              <w:t>7%</w:t>
            </w:r>
          </w:p>
        </w:tc>
        <w:tc>
          <w:tcPr>
            <w:tcW w:w="827" w:type="dxa"/>
          </w:tcPr>
          <w:p w14:paraId="03EF635D" w14:textId="27182808" w:rsidR="008A4490" w:rsidRPr="00D7668D" w:rsidRDefault="008A4490" w:rsidP="003E158F">
            <w:pPr>
              <w:spacing w:line="360" w:lineRule="exact"/>
              <w:jc w:val="center"/>
              <w:rPr>
                <w:rFonts w:asciiTheme="majorBidi" w:hAnsiTheme="majorBidi" w:cstheme="majorBidi"/>
                <w:sz w:val="28"/>
              </w:rPr>
            </w:pPr>
            <w:r w:rsidRPr="00D7668D">
              <w:rPr>
                <w:rFonts w:asciiTheme="majorBidi" w:hAnsiTheme="majorBidi" w:cstheme="majorBidi"/>
                <w:sz w:val="28"/>
              </w:rPr>
              <w:t>-</w:t>
            </w:r>
          </w:p>
        </w:tc>
        <w:tc>
          <w:tcPr>
            <w:tcW w:w="233" w:type="dxa"/>
          </w:tcPr>
          <w:p w14:paraId="11C3A61A" w14:textId="77777777" w:rsidR="008A4490" w:rsidRPr="00D7668D" w:rsidRDefault="008A4490" w:rsidP="003E158F">
            <w:pPr>
              <w:spacing w:line="360" w:lineRule="exact"/>
              <w:jc w:val="thaiDistribute"/>
              <w:rPr>
                <w:rFonts w:asciiTheme="majorBidi" w:hAnsiTheme="majorBidi" w:cstheme="majorBidi"/>
                <w:sz w:val="28"/>
              </w:rPr>
            </w:pPr>
          </w:p>
        </w:tc>
        <w:tc>
          <w:tcPr>
            <w:tcW w:w="1273" w:type="dxa"/>
          </w:tcPr>
          <w:p w14:paraId="19C7F995" w14:textId="7BAA7C8D"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999,700</w:t>
            </w:r>
          </w:p>
        </w:tc>
        <w:tc>
          <w:tcPr>
            <w:tcW w:w="1271" w:type="dxa"/>
          </w:tcPr>
          <w:p w14:paraId="27BE7D35" w14:textId="2FC39468" w:rsidR="008A4490" w:rsidRPr="00D7668D" w:rsidRDefault="008A4490" w:rsidP="003E158F">
            <w:pPr>
              <w:spacing w:line="360" w:lineRule="exact"/>
              <w:jc w:val="right"/>
              <w:rPr>
                <w:rFonts w:ascii="Angsana New" w:hAnsi="Angsana New"/>
                <w:sz w:val="26"/>
                <w:szCs w:val="26"/>
              </w:rPr>
            </w:pPr>
            <w:r w:rsidRPr="00D7668D">
              <w:rPr>
                <w:rFonts w:ascii="Angsana New" w:hAnsi="Angsana New" w:hint="cs"/>
                <w:sz w:val="26"/>
                <w:szCs w:val="26"/>
                <w:cs/>
              </w:rPr>
              <w:t>-</w:t>
            </w:r>
          </w:p>
        </w:tc>
        <w:tc>
          <w:tcPr>
            <w:tcW w:w="238" w:type="dxa"/>
          </w:tcPr>
          <w:p w14:paraId="51D616F2" w14:textId="77777777" w:rsidR="008A4490" w:rsidRPr="00D7668D" w:rsidRDefault="008A4490" w:rsidP="003E158F">
            <w:pPr>
              <w:spacing w:line="360" w:lineRule="exact"/>
              <w:jc w:val="right"/>
              <w:rPr>
                <w:rFonts w:asciiTheme="majorBidi" w:hAnsiTheme="majorBidi" w:cstheme="majorBidi"/>
                <w:sz w:val="28"/>
              </w:rPr>
            </w:pPr>
          </w:p>
        </w:tc>
        <w:tc>
          <w:tcPr>
            <w:tcW w:w="1288" w:type="dxa"/>
          </w:tcPr>
          <w:p w14:paraId="1D3B20B3" w14:textId="4D13713B"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w:t>
            </w:r>
          </w:p>
        </w:tc>
        <w:tc>
          <w:tcPr>
            <w:tcW w:w="1210" w:type="dxa"/>
          </w:tcPr>
          <w:p w14:paraId="00624441" w14:textId="255CCA95"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w:t>
            </w:r>
          </w:p>
        </w:tc>
      </w:tr>
      <w:tr w:rsidR="008A4490" w:rsidRPr="00D7668D" w14:paraId="17C58096" w14:textId="77777777" w:rsidTr="000D6A23">
        <w:trPr>
          <w:trHeight w:val="283"/>
        </w:trPr>
        <w:tc>
          <w:tcPr>
            <w:tcW w:w="2866" w:type="dxa"/>
          </w:tcPr>
          <w:p w14:paraId="29169B23" w14:textId="1D958CF4" w:rsidR="008A4490" w:rsidRPr="00D7668D" w:rsidRDefault="008A4490" w:rsidP="003E158F">
            <w:pPr>
              <w:spacing w:line="360" w:lineRule="exact"/>
              <w:jc w:val="thaiDistribute"/>
              <w:rPr>
                <w:rFonts w:asciiTheme="majorBidi" w:hAnsiTheme="majorBidi" w:cstheme="majorBidi"/>
                <w:sz w:val="28"/>
              </w:rPr>
            </w:pPr>
            <w:r w:rsidRPr="00D7668D">
              <w:rPr>
                <w:rFonts w:asciiTheme="majorBidi" w:hAnsiTheme="majorBidi" w:cstheme="majorBidi"/>
                <w:sz w:val="28"/>
                <w:szCs w:val="28"/>
              </w:rPr>
              <w:t xml:space="preserve">Wise Estate 19 Co., Ltd. </w:t>
            </w:r>
          </w:p>
        </w:tc>
        <w:tc>
          <w:tcPr>
            <w:tcW w:w="827" w:type="dxa"/>
          </w:tcPr>
          <w:p w14:paraId="634A4B74" w14:textId="106E9A29" w:rsidR="008A4490" w:rsidRPr="00D7668D" w:rsidRDefault="00045ABF" w:rsidP="003E158F">
            <w:pPr>
              <w:spacing w:line="360" w:lineRule="exact"/>
              <w:jc w:val="center"/>
              <w:rPr>
                <w:rFonts w:ascii="Angsana New" w:hAnsi="Angsana New"/>
                <w:sz w:val="26"/>
                <w:szCs w:val="26"/>
              </w:rPr>
            </w:pPr>
            <w:r w:rsidRPr="00D7668D">
              <w:rPr>
                <w:rFonts w:ascii="Angsana New" w:hAnsi="Angsana New" w:hint="cs"/>
                <w:sz w:val="26"/>
                <w:szCs w:val="26"/>
              </w:rPr>
              <w:t>99</w:t>
            </w:r>
            <w:r w:rsidR="008A4490" w:rsidRPr="00D7668D">
              <w:rPr>
                <w:rFonts w:ascii="Angsana New" w:hAnsi="Angsana New" w:hint="cs"/>
                <w:sz w:val="26"/>
                <w:szCs w:val="26"/>
                <w:cs/>
              </w:rPr>
              <w:t>.</w:t>
            </w:r>
            <w:r w:rsidRPr="00D7668D">
              <w:rPr>
                <w:rFonts w:ascii="Angsana New" w:hAnsi="Angsana New" w:hint="cs"/>
                <w:sz w:val="26"/>
                <w:szCs w:val="26"/>
              </w:rPr>
              <w:t>9</w:t>
            </w:r>
            <w:r w:rsidR="008A4490" w:rsidRPr="00D7668D">
              <w:rPr>
                <w:rFonts w:ascii="Angsana New" w:hAnsi="Angsana New"/>
                <w:sz w:val="26"/>
                <w:szCs w:val="26"/>
              </w:rPr>
              <w:t>7%</w:t>
            </w:r>
          </w:p>
        </w:tc>
        <w:tc>
          <w:tcPr>
            <w:tcW w:w="827" w:type="dxa"/>
          </w:tcPr>
          <w:p w14:paraId="343D94C2" w14:textId="0DE21CCC" w:rsidR="008A4490" w:rsidRPr="00D7668D" w:rsidRDefault="008A4490" w:rsidP="003E158F">
            <w:pPr>
              <w:spacing w:line="360" w:lineRule="exact"/>
              <w:jc w:val="center"/>
              <w:rPr>
                <w:rFonts w:asciiTheme="majorBidi" w:hAnsiTheme="majorBidi" w:cstheme="majorBidi"/>
                <w:sz w:val="28"/>
              </w:rPr>
            </w:pPr>
            <w:r w:rsidRPr="00D7668D">
              <w:rPr>
                <w:rFonts w:asciiTheme="majorBidi" w:hAnsiTheme="majorBidi" w:cstheme="majorBidi"/>
                <w:sz w:val="28"/>
              </w:rPr>
              <w:t>-</w:t>
            </w:r>
          </w:p>
        </w:tc>
        <w:tc>
          <w:tcPr>
            <w:tcW w:w="233" w:type="dxa"/>
          </w:tcPr>
          <w:p w14:paraId="3980945E" w14:textId="77777777" w:rsidR="008A4490" w:rsidRPr="00D7668D" w:rsidRDefault="008A4490" w:rsidP="003E158F">
            <w:pPr>
              <w:spacing w:line="360" w:lineRule="exact"/>
              <w:jc w:val="thaiDistribute"/>
              <w:rPr>
                <w:rFonts w:asciiTheme="majorBidi" w:hAnsiTheme="majorBidi" w:cstheme="majorBidi"/>
                <w:sz w:val="28"/>
              </w:rPr>
            </w:pPr>
          </w:p>
        </w:tc>
        <w:tc>
          <w:tcPr>
            <w:tcW w:w="1273" w:type="dxa"/>
          </w:tcPr>
          <w:p w14:paraId="14C8B557" w14:textId="2EC98406"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999,700</w:t>
            </w:r>
          </w:p>
        </w:tc>
        <w:tc>
          <w:tcPr>
            <w:tcW w:w="1271" w:type="dxa"/>
          </w:tcPr>
          <w:p w14:paraId="72E18040" w14:textId="7D212994" w:rsidR="008A4490" w:rsidRPr="00D7668D" w:rsidRDefault="008A4490" w:rsidP="003E158F">
            <w:pPr>
              <w:spacing w:line="360" w:lineRule="exact"/>
              <w:jc w:val="right"/>
              <w:rPr>
                <w:rFonts w:ascii="Angsana New" w:hAnsi="Angsana New"/>
                <w:sz w:val="26"/>
                <w:szCs w:val="26"/>
              </w:rPr>
            </w:pPr>
            <w:r w:rsidRPr="00D7668D">
              <w:rPr>
                <w:rFonts w:ascii="Angsana New" w:hAnsi="Angsana New" w:hint="cs"/>
                <w:sz w:val="26"/>
                <w:szCs w:val="26"/>
                <w:cs/>
              </w:rPr>
              <w:t>-</w:t>
            </w:r>
          </w:p>
        </w:tc>
        <w:tc>
          <w:tcPr>
            <w:tcW w:w="238" w:type="dxa"/>
          </w:tcPr>
          <w:p w14:paraId="5002198D" w14:textId="77777777" w:rsidR="008A4490" w:rsidRPr="00D7668D" w:rsidRDefault="008A4490" w:rsidP="003E158F">
            <w:pPr>
              <w:spacing w:line="360" w:lineRule="exact"/>
              <w:jc w:val="right"/>
              <w:rPr>
                <w:rFonts w:asciiTheme="majorBidi" w:hAnsiTheme="majorBidi" w:cstheme="majorBidi"/>
                <w:sz w:val="28"/>
              </w:rPr>
            </w:pPr>
          </w:p>
        </w:tc>
        <w:tc>
          <w:tcPr>
            <w:tcW w:w="1288" w:type="dxa"/>
          </w:tcPr>
          <w:p w14:paraId="7B9B0B43" w14:textId="7DEBC4B7"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w:t>
            </w:r>
          </w:p>
        </w:tc>
        <w:tc>
          <w:tcPr>
            <w:tcW w:w="1210" w:type="dxa"/>
          </w:tcPr>
          <w:p w14:paraId="060C0FC4" w14:textId="73D48660"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w:t>
            </w:r>
          </w:p>
        </w:tc>
      </w:tr>
      <w:tr w:rsidR="008A4490" w:rsidRPr="00D7668D" w14:paraId="1A58507D" w14:textId="77777777" w:rsidTr="000D6A23">
        <w:trPr>
          <w:trHeight w:val="283"/>
        </w:trPr>
        <w:tc>
          <w:tcPr>
            <w:tcW w:w="2866" w:type="dxa"/>
          </w:tcPr>
          <w:p w14:paraId="02F3267E" w14:textId="57A3A9FB" w:rsidR="008A4490" w:rsidRPr="00D7668D" w:rsidRDefault="008A4490" w:rsidP="003E158F">
            <w:pPr>
              <w:spacing w:line="360" w:lineRule="exact"/>
              <w:jc w:val="thaiDistribute"/>
              <w:rPr>
                <w:rFonts w:asciiTheme="majorBidi" w:hAnsiTheme="majorBidi" w:cstheme="majorBidi"/>
                <w:sz w:val="28"/>
              </w:rPr>
            </w:pPr>
            <w:r w:rsidRPr="00D7668D">
              <w:rPr>
                <w:rFonts w:asciiTheme="majorBidi" w:hAnsiTheme="majorBidi" w:cstheme="majorBidi"/>
                <w:sz w:val="28"/>
                <w:szCs w:val="28"/>
              </w:rPr>
              <w:t xml:space="preserve">Wise Estate 20 Co., Ltd. </w:t>
            </w:r>
          </w:p>
        </w:tc>
        <w:tc>
          <w:tcPr>
            <w:tcW w:w="827" w:type="dxa"/>
          </w:tcPr>
          <w:p w14:paraId="45186379" w14:textId="4DFA7219" w:rsidR="008A4490" w:rsidRPr="00D7668D" w:rsidRDefault="00045ABF" w:rsidP="003E158F">
            <w:pPr>
              <w:spacing w:line="360" w:lineRule="exact"/>
              <w:jc w:val="center"/>
              <w:rPr>
                <w:rFonts w:ascii="Angsana New" w:hAnsi="Angsana New"/>
                <w:sz w:val="26"/>
                <w:szCs w:val="26"/>
                <w:cs/>
              </w:rPr>
            </w:pPr>
            <w:r w:rsidRPr="00D7668D">
              <w:rPr>
                <w:rFonts w:ascii="Angsana New" w:hAnsi="Angsana New" w:hint="cs"/>
                <w:sz w:val="26"/>
                <w:szCs w:val="26"/>
              </w:rPr>
              <w:t>99</w:t>
            </w:r>
            <w:r w:rsidR="008A4490" w:rsidRPr="00D7668D">
              <w:rPr>
                <w:rFonts w:ascii="Angsana New" w:hAnsi="Angsana New" w:hint="cs"/>
                <w:sz w:val="26"/>
                <w:szCs w:val="26"/>
                <w:cs/>
              </w:rPr>
              <w:t>.</w:t>
            </w:r>
            <w:r w:rsidRPr="00D7668D">
              <w:rPr>
                <w:rFonts w:ascii="Angsana New" w:hAnsi="Angsana New" w:hint="cs"/>
                <w:sz w:val="26"/>
                <w:szCs w:val="26"/>
              </w:rPr>
              <w:t>9</w:t>
            </w:r>
            <w:r w:rsidR="008A4490" w:rsidRPr="00D7668D">
              <w:rPr>
                <w:rFonts w:ascii="Angsana New" w:hAnsi="Angsana New"/>
                <w:sz w:val="26"/>
                <w:szCs w:val="26"/>
              </w:rPr>
              <w:t>7%</w:t>
            </w:r>
          </w:p>
        </w:tc>
        <w:tc>
          <w:tcPr>
            <w:tcW w:w="827" w:type="dxa"/>
          </w:tcPr>
          <w:p w14:paraId="53ACFF89" w14:textId="4518FCFD" w:rsidR="008A4490" w:rsidRPr="00D7668D" w:rsidRDefault="008A4490" w:rsidP="003E158F">
            <w:pPr>
              <w:spacing w:line="360" w:lineRule="exact"/>
              <w:jc w:val="center"/>
              <w:rPr>
                <w:rFonts w:asciiTheme="majorBidi" w:hAnsiTheme="majorBidi" w:cstheme="majorBidi"/>
                <w:sz w:val="28"/>
              </w:rPr>
            </w:pPr>
            <w:r w:rsidRPr="00D7668D">
              <w:rPr>
                <w:rFonts w:asciiTheme="majorBidi" w:hAnsiTheme="majorBidi" w:cstheme="majorBidi"/>
                <w:sz w:val="28"/>
              </w:rPr>
              <w:t>-</w:t>
            </w:r>
          </w:p>
        </w:tc>
        <w:tc>
          <w:tcPr>
            <w:tcW w:w="233" w:type="dxa"/>
          </w:tcPr>
          <w:p w14:paraId="2ED40ECD" w14:textId="77777777" w:rsidR="008A4490" w:rsidRPr="00D7668D" w:rsidRDefault="008A4490" w:rsidP="003E158F">
            <w:pPr>
              <w:spacing w:line="360" w:lineRule="exact"/>
              <w:jc w:val="thaiDistribute"/>
              <w:rPr>
                <w:rFonts w:asciiTheme="majorBidi" w:hAnsiTheme="majorBidi" w:cstheme="majorBidi"/>
                <w:sz w:val="28"/>
              </w:rPr>
            </w:pPr>
          </w:p>
        </w:tc>
        <w:tc>
          <w:tcPr>
            <w:tcW w:w="1273" w:type="dxa"/>
          </w:tcPr>
          <w:p w14:paraId="184894C2" w14:textId="4E6C8584"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999,700</w:t>
            </w:r>
          </w:p>
        </w:tc>
        <w:tc>
          <w:tcPr>
            <w:tcW w:w="1271" w:type="dxa"/>
          </w:tcPr>
          <w:p w14:paraId="337F987D" w14:textId="7C44FDC3" w:rsidR="008A4490" w:rsidRPr="00D7668D" w:rsidRDefault="008A4490" w:rsidP="003E158F">
            <w:pPr>
              <w:spacing w:line="360" w:lineRule="exact"/>
              <w:jc w:val="right"/>
              <w:rPr>
                <w:rFonts w:ascii="Angsana New" w:hAnsi="Angsana New"/>
                <w:sz w:val="26"/>
                <w:szCs w:val="26"/>
              </w:rPr>
            </w:pPr>
            <w:r w:rsidRPr="00D7668D">
              <w:rPr>
                <w:rFonts w:ascii="Angsana New" w:hAnsi="Angsana New" w:hint="cs"/>
                <w:sz w:val="26"/>
                <w:szCs w:val="26"/>
                <w:cs/>
              </w:rPr>
              <w:t>-</w:t>
            </w:r>
          </w:p>
        </w:tc>
        <w:tc>
          <w:tcPr>
            <w:tcW w:w="238" w:type="dxa"/>
          </w:tcPr>
          <w:p w14:paraId="4109CE39" w14:textId="77777777" w:rsidR="008A4490" w:rsidRPr="00D7668D" w:rsidRDefault="008A4490" w:rsidP="003E158F">
            <w:pPr>
              <w:spacing w:line="360" w:lineRule="exact"/>
              <w:jc w:val="right"/>
              <w:rPr>
                <w:rFonts w:asciiTheme="majorBidi" w:hAnsiTheme="majorBidi" w:cstheme="majorBidi"/>
                <w:sz w:val="28"/>
              </w:rPr>
            </w:pPr>
          </w:p>
        </w:tc>
        <w:tc>
          <w:tcPr>
            <w:tcW w:w="1288" w:type="dxa"/>
          </w:tcPr>
          <w:p w14:paraId="3039403E" w14:textId="58E689FA"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w:t>
            </w:r>
          </w:p>
        </w:tc>
        <w:tc>
          <w:tcPr>
            <w:tcW w:w="1210" w:type="dxa"/>
          </w:tcPr>
          <w:p w14:paraId="1F6254B4" w14:textId="3B33FF52"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w:t>
            </w:r>
          </w:p>
        </w:tc>
      </w:tr>
      <w:tr w:rsidR="008A4490" w:rsidRPr="00D7668D" w14:paraId="1EC14D2D" w14:textId="77777777" w:rsidTr="000D6A23">
        <w:trPr>
          <w:trHeight w:val="283"/>
        </w:trPr>
        <w:tc>
          <w:tcPr>
            <w:tcW w:w="2866" w:type="dxa"/>
          </w:tcPr>
          <w:p w14:paraId="3687F426" w14:textId="42665829" w:rsidR="00D10897" w:rsidRPr="00D7668D" w:rsidRDefault="008A4490" w:rsidP="003E158F">
            <w:pPr>
              <w:spacing w:line="360" w:lineRule="exact"/>
              <w:jc w:val="thaiDistribute"/>
              <w:rPr>
                <w:rFonts w:asciiTheme="majorBidi" w:hAnsiTheme="majorBidi" w:cstheme="majorBidi"/>
                <w:sz w:val="28"/>
              </w:rPr>
            </w:pPr>
            <w:r w:rsidRPr="00D7668D">
              <w:rPr>
                <w:rFonts w:asciiTheme="majorBidi" w:hAnsiTheme="majorBidi" w:cstheme="majorBidi"/>
                <w:sz w:val="28"/>
                <w:szCs w:val="28"/>
              </w:rPr>
              <w:t>AHG</w:t>
            </w:r>
            <w:r w:rsidR="00D10897" w:rsidRPr="00D7668D">
              <w:rPr>
                <w:rFonts w:asciiTheme="majorBidi" w:hAnsiTheme="majorBidi" w:cstheme="majorBidi"/>
                <w:sz w:val="28"/>
                <w:szCs w:val="28"/>
              </w:rPr>
              <w:t xml:space="preserve"> Co., Ltd. </w:t>
            </w:r>
          </w:p>
        </w:tc>
        <w:tc>
          <w:tcPr>
            <w:tcW w:w="827" w:type="dxa"/>
          </w:tcPr>
          <w:p w14:paraId="18AE1F3D" w14:textId="36F76849" w:rsidR="00D10897" w:rsidRPr="00D7668D" w:rsidRDefault="00045ABF" w:rsidP="003E158F">
            <w:pPr>
              <w:spacing w:line="360" w:lineRule="exact"/>
              <w:jc w:val="center"/>
              <w:rPr>
                <w:rFonts w:ascii="Angsana New" w:hAnsi="Angsana New"/>
                <w:sz w:val="26"/>
                <w:szCs w:val="26"/>
                <w:cs/>
              </w:rPr>
            </w:pPr>
            <w:r w:rsidRPr="00D7668D">
              <w:rPr>
                <w:rFonts w:ascii="Angsana New" w:hAnsi="Angsana New" w:hint="cs"/>
                <w:sz w:val="26"/>
                <w:szCs w:val="26"/>
              </w:rPr>
              <w:t>99</w:t>
            </w:r>
            <w:r w:rsidR="00D10897" w:rsidRPr="00D7668D">
              <w:rPr>
                <w:rFonts w:ascii="Angsana New" w:hAnsi="Angsana New" w:hint="cs"/>
                <w:sz w:val="26"/>
                <w:szCs w:val="26"/>
                <w:cs/>
              </w:rPr>
              <w:t>.</w:t>
            </w:r>
            <w:r w:rsidRPr="00D7668D">
              <w:rPr>
                <w:rFonts w:ascii="Angsana New" w:hAnsi="Angsana New" w:hint="cs"/>
                <w:sz w:val="26"/>
                <w:szCs w:val="26"/>
              </w:rPr>
              <w:t>9</w:t>
            </w:r>
            <w:r w:rsidR="00D10897" w:rsidRPr="00D7668D">
              <w:rPr>
                <w:rFonts w:ascii="Angsana New" w:hAnsi="Angsana New"/>
                <w:sz w:val="26"/>
                <w:szCs w:val="26"/>
              </w:rPr>
              <w:t>7%</w:t>
            </w:r>
          </w:p>
        </w:tc>
        <w:tc>
          <w:tcPr>
            <w:tcW w:w="827" w:type="dxa"/>
          </w:tcPr>
          <w:p w14:paraId="6AF11AEF" w14:textId="798898BC" w:rsidR="00D10897" w:rsidRPr="00D7668D" w:rsidRDefault="00D10897" w:rsidP="003E158F">
            <w:pPr>
              <w:spacing w:line="360" w:lineRule="exact"/>
              <w:jc w:val="center"/>
              <w:rPr>
                <w:rFonts w:ascii="Angsana New" w:hAnsi="Angsana New"/>
                <w:sz w:val="26"/>
                <w:szCs w:val="26"/>
                <w:cs/>
              </w:rPr>
            </w:pPr>
            <w:r w:rsidRPr="00D7668D">
              <w:rPr>
                <w:rFonts w:asciiTheme="majorBidi" w:hAnsiTheme="majorBidi" w:cstheme="majorBidi"/>
                <w:sz w:val="28"/>
              </w:rPr>
              <w:t>-</w:t>
            </w:r>
          </w:p>
        </w:tc>
        <w:tc>
          <w:tcPr>
            <w:tcW w:w="233" w:type="dxa"/>
          </w:tcPr>
          <w:p w14:paraId="3EA3305F" w14:textId="77777777" w:rsidR="00D10897" w:rsidRPr="00D7668D" w:rsidRDefault="00D10897" w:rsidP="003E158F">
            <w:pPr>
              <w:spacing w:line="360" w:lineRule="exact"/>
              <w:jc w:val="thaiDistribute"/>
              <w:rPr>
                <w:rFonts w:asciiTheme="majorBidi" w:hAnsiTheme="majorBidi" w:cstheme="majorBidi"/>
                <w:sz w:val="28"/>
              </w:rPr>
            </w:pPr>
          </w:p>
        </w:tc>
        <w:tc>
          <w:tcPr>
            <w:tcW w:w="1273" w:type="dxa"/>
          </w:tcPr>
          <w:p w14:paraId="15837592" w14:textId="7015D747" w:rsidR="00D10897" w:rsidRPr="00D7668D" w:rsidRDefault="008A4490" w:rsidP="003E158F">
            <w:pPr>
              <w:pBdr>
                <w:bottom w:val="single" w:sz="4" w:space="1" w:color="auto"/>
              </w:pBdr>
              <w:spacing w:line="360" w:lineRule="exact"/>
              <w:jc w:val="right"/>
              <w:rPr>
                <w:rFonts w:ascii="Angsana New" w:hAnsi="Angsana New"/>
                <w:sz w:val="26"/>
                <w:szCs w:val="26"/>
              </w:rPr>
            </w:pPr>
            <w:r w:rsidRPr="00D7668D">
              <w:rPr>
                <w:rFonts w:ascii="Angsana New" w:hAnsi="Angsana New"/>
                <w:sz w:val="26"/>
                <w:szCs w:val="26"/>
              </w:rPr>
              <w:t>1,</w:t>
            </w:r>
            <w:r w:rsidR="00D10897" w:rsidRPr="00D7668D">
              <w:rPr>
                <w:rFonts w:ascii="Angsana New" w:hAnsi="Angsana New"/>
                <w:sz w:val="26"/>
                <w:szCs w:val="26"/>
              </w:rPr>
              <w:t>999,</w:t>
            </w:r>
            <w:r w:rsidRPr="00D7668D">
              <w:rPr>
                <w:rFonts w:ascii="Angsana New" w:hAnsi="Angsana New"/>
                <w:sz w:val="26"/>
                <w:szCs w:val="26"/>
              </w:rPr>
              <w:t>4</w:t>
            </w:r>
            <w:r w:rsidR="00D10897" w:rsidRPr="00D7668D">
              <w:rPr>
                <w:rFonts w:ascii="Angsana New" w:hAnsi="Angsana New"/>
                <w:sz w:val="26"/>
                <w:szCs w:val="26"/>
              </w:rPr>
              <w:t>00</w:t>
            </w:r>
          </w:p>
        </w:tc>
        <w:tc>
          <w:tcPr>
            <w:tcW w:w="1271" w:type="dxa"/>
          </w:tcPr>
          <w:p w14:paraId="6F421955" w14:textId="2751D137" w:rsidR="00D10897" w:rsidRPr="00D7668D" w:rsidRDefault="00D10897" w:rsidP="003E158F">
            <w:pPr>
              <w:pBdr>
                <w:bottom w:val="single" w:sz="4" w:space="1" w:color="auto"/>
              </w:pBdr>
              <w:spacing w:line="360" w:lineRule="exact"/>
              <w:jc w:val="right"/>
              <w:rPr>
                <w:rFonts w:ascii="Angsana New" w:hAnsi="Angsana New"/>
                <w:sz w:val="26"/>
                <w:szCs w:val="26"/>
              </w:rPr>
            </w:pPr>
            <w:r w:rsidRPr="00D7668D">
              <w:rPr>
                <w:rFonts w:ascii="Angsana New" w:hAnsi="Angsana New"/>
                <w:sz w:val="26"/>
                <w:szCs w:val="26"/>
              </w:rPr>
              <w:t>-</w:t>
            </w:r>
          </w:p>
        </w:tc>
        <w:tc>
          <w:tcPr>
            <w:tcW w:w="238" w:type="dxa"/>
          </w:tcPr>
          <w:p w14:paraId="55D2D407" w14:textId="77777777" w:rsidR="00D10897" w:rsidRPr="00D7668D" w:rsidRDefault="00D10897" w:rsidP="003E158F">
            <w:pPr>
              <w:spacing w:line="360" w:lineRule="exact"/>
              <w:jc w:val="right"/>
              <w:rPr>
                <w:rFonts w:asciiTheme="majorBidi" w:hAnsiTheme="majorBidi" w:cstheme="majorBidi"/>
                <w:sz w:val="28"/>
              </w:rPr>
            </w:pPr>
          </w:p>
        </w:tc>
        <w:tc>
          <w:tcPr>
            <w:tcW w:w="1288" w:type="dxa"/>
          </w:tcPr>
          <w:p w14:paraId="141CFE04" w14:textId="08D40174" w:rsidR="00D10897" w:rsidRPr="00D7668D" w:rsidRDefault="00D10897" w:rsidP="003E158F">
            <w:pPr>
              <w:pBdr>
                <w:bottom w:val="single" w:sz="4" w:space="1" w:color="auto"/>
              </w:pBdr>
              <w:spacing w:line="360" w:lineRule="exact"/>
              <w:jc w:val="right"/>
              <w:rPr>
                <w:rFonts w:ascii="Angsana New" w:hAnsi="Angsana New"/>
                <w:sz w:val="26"/>
                <w:szCs w:val="26"/>
                <w:cs/>
              </w:rPr>
            </w:pPr>
            <w:r w:rsidRPr="00D7668D">
              <w:rPr>
                <w:rFonts w:ascii="Angsana New" w:hAnsi="Angsana New" w:hint="cs"/>
                <w:sz w:val="26"/>
                <w:szCs w:val="26"/>
                <w:cs/>
              </w:rPr>
              <w:t>-</w:t>
            </w:r>
          </w:p>
        </w:tc>
        <w:tc>
          <w:tcPr>
            <w:tcW w:w="1210" w:type="dxa"/>
          </w:tcPr>
          <w:p w14:paraId="3749A164" w14:textId="484863C8" w:rsidR="00D10897" w:rsidRPr="00D7668D" w:rsidRDefault="00D10897" w:rsidP="003E158F">
            <w:pPr>
              <w:pBdr>
                <w:bottom w:val="single" w:sz="4" w:space="1" w:color="auto"/>
              </w:pBdr>
              <w:spacing w:line="360" w:lineRule="exact"/>
              <w:jc w:val="right"/>
              <w:rPr>
                <w:rFonts w:ascii="Angsana New" w:hAnsi="Angsana New"/>
                <w:sz w:val="26"/>
                <w:szCs w:val="26"/>
              </w:rPr>
            </w:pPr>
            <w:r w:rsidRPr="00D7668D">
              <w:rPr>
                <w:rFonts w:ascii="Angsana New" w:hAnsi="Angsana New"/>
                <w:sz w:val="26"/>
                <w:szCs w:val="26"/>
              </w:rPr>
              <w:t>-</w:t>
            </w:r>
          </w:p>
        </w:tc>
      </w:tr>
      <w:tr w:rsidR="008A4490" w:rsidRPr="00D7668D" w14:paraId="2D3BF445" w14:textId="77777777" w:rsidTr="000D6A23">
        <w:trPr>
          <w:trHeight w:val="283"/>
        </w:trPr>
        <w:tc>
          <w:tcPr>
            <w:tcW w:w="2866" w:type="dxa"/>
          </w:tcPr>
          <w:p w14:paraId="6B13A8D9" w14:textId="2D7060CD" w:rsidR="007C3990" w:rsidRPr="00D7668D" w:rsidRDefault="007C3990" w:rsidP="003E158F">
            <w:pPr>
              <w:spacing w:line="360" w:lineRule="exact"/>
              <w:jc w:val="center"/>
              <w:rPr>
                <w:rFonts w:asciiTheme="majorBidi" w:hAnsiTheme="majorBidi" w:cstheme="majorBidi"/>
                <w:sz w:val="28"/>
                <w:szCs w:val="28"/>
              </w:rPr>
            </w:pPr>
            <w:r w:rsidRPr="00D7668D">
              <w:rPr>
                <w:rFonts w:asciiTheme="majorBidi" w:hAnsiTheme="majorBidi" w:cstheme="majorBidi"/>
                <w:sz w:val="28"/>
                <w:szCs w:val="28"/>
              </w:rPr>
              <w:t>Total</w:t>
            </w:r>
          </w:p>
        </w:tc>
        <w:tc>
          <w:tcPr>
            <w:tcW w:w="827" w:type="dxa"/>
          </w:tcPr>
          <w:p w14:paraId="6C4179B3" w14:textId="77777777" w:rsidR="007C3990" w:rsidRPr="00D7668D" w:rsidRDefault="007C3990" w:rsidP="003E158F">
            <w:pPr>
              <w:spacing w:line="360" w:lineRule="exact"/>
              <w:jc w:val="center"/>
              <w:rPr>
                <w:rFonts w:asciiTheme="majorBidi" w:hAnsiTheme="majorBidi" w:cstheme="majorBidi"/>
                <w:sz w:val="28"/>
                <w:szCs w:val="28"/>
                <w:cs/>
              </w:rPr>
            </w:pPr>
          </w:p>
        </w:tc>
        <w:tc>
          <w:tcPr>
            <w:tcW w:w="827" w:type="dxa"/>
          </w:tcPr>
          <w:p w14:paraId="26E6C562" w14:textId="77777777" w:rsidR="007C3990" w:rsidRPr="00D7668D" w:rsidRDefault="007C3990" w:rsidP="003E158F">
            <w:pPr>
              <w:spacing w:line="360" w:lineRule="exact"/>
              <w:jc w:val="center"/>
              <w:rPr>
                <w:rFonts w:asciiTheme="majorBidi" w:hAnsiTheme="majorBidi" w:cstheme="majorBidi"/>
                <w:sz w:val="28"/>
                <w:szCs w:val="28"/>
                <w:cs/>
              </w:rPr>
            </w:pPr>
          </w:p>
        </w:tc>
        <w:tc>
          <w:tcPr>
            <w:tcW w:w="233" w:type="dxa"/>
          </w:tcPr>
          <w:p w14:paraId="7E2F1617" w14:textId="77777777" w:rsidR="007C3990" w:rsidRPr="00D7668D" w:rsidRDefault="007C3990" w:rsidP="003E158F">
            <w:pPr>
              <w:spacing w:line="360" w:lineRule="exact"/>
              <w:jc w:val="thaiDistribute"/>
              <w:rPr>
                <w:rFonts w:asciiTheme="majorBidi" w:hAnsiTheme="majorBidi" w:cstheme="majorBidi"/>
                <w:sz w:val="28"/>
                <w:szCs w:val="28"/>
              </w:rPr>
            </w:pPr>
          </w:p>
        </w:tc>
        <w:tc>
          <w:tcPr>
            <w:tcW w:w="1273" w:type="dxa"/>
          </w:tcPr>
          <w:p w14:paraId="6F6F7A39" w14:textId="00986C9E" w:rsidR="007C3990" w:rsidRPr="00D7668D" w:rsidRDefault="008A4490" w:rsidP="003E158F">
            <w:pPr>
              <w:pBdr>
                <w:bottom w:val="double" w:sz="4" w:space="1" w:color="auto"/>
              </w:pBdr>
              <w:spacing w:line="360" w:lineRule="exact"/>
              <w:jc w:val="right"/>
              <w:rPr>
                <w:rFonts w:asciiTheme="majorBidi" w:hAnsiTheme="majorBidi" w:cstheme="majorBidi"/>
                <w:sz w:val="28"/>
                <w:szCs w:val="28"/>
              </w:rPr>
            </w:pPr>
            <w:r w:rsidRPr="00D7668D">
              <w:rPr>
                <w:rFonts w:ascii="Angsana New" w:hAnsi="Angsana New"/>
                <w:sz w:val="26"/>
                <w:szCs w:val="26"/>
              </w:rPr>
              <w:t>1,779</w:t>
            </w:r>
            <w:r w:rsidR="007C3990" w:rsidRPr="00D7668D">
              <w:rPr>
                <w:rFonts w:ascii="Angsana New" w:hAnsi="Angsana New"/>
                <w:sz w:val="26"/>
                <w:szCs w:val="26"/>
              </w:rPr>
              <w:t>,</w:t>
            </w:r>
            <w:r w:rsidRPr="00D7668D">
              <w:rPr>
                <w:rFonts w:ascii="Angsana New" w:hAnsi="Angsana New"/>
                <w:sz w:val="26"/>
                <w:szCs w:val="26"/>
              </w:rPr>
              <w:t>886</w:t>
            </w:r>
            <w:r w:rsidR="007C3990" w:rsidRPr="00D7668D">
              <w:rPr>
                <w:rFonts w:ascii="Angsana New" w:hAnsi="Angsana New"/>
                <w:sz w:val="26"/>
                <w:szCs w:val="26"/>
              </w:rPr>
              <w:t>,</w:t>
            </w:r>
            <w:r w:rsidRPr="00D7668D">
              <w:rPr>
                <w:rFonts w:ascii="Angsana New" w:hAnsi="Angsana New"/>
                <w:sz w:val="26"/>
                <w:szCs w:val="26"/>
              </w:rPr>
              <w:t>775</w:t>
            </w:r>
          </w:p>
        </w:tc>
        <w:tc>
          <w:tcPr>
            <w:tcW w:w="1271" w:type="dxa"/>
          </w:tcPr>
          <w:p w14:paraId="22B0BEF1" w14:textId="48827C9F" w:rsidR="007C3990" w:rsidRPr="00D7668D" w:rsidRDefault="008A4490" w:rsidP="003E158F">
            <w:pPr>
              <w:pBdr>
                <w:bottom w:val="double" w:sz="4" w:space="1" w:color="auto"/>
              </w:pBdr>
              <w:spacing w:line="360" w:lineRule="exact"/>
              <w:jc w:val="right"/>
              <w:rPr>
                <w:rFonts w:asciiTheme="majorBidi" w:hAnsiTheme="majorBidi" w:cstheme="majorBidi"/>
                <w:sz w:val="28"/>
                <w:szCs w:val="28"/>
              </w:rPr>
            </w:pPr>
            <w:r w:rsidRPr="00D7668D">
              <w:rPr>
                <w:rFonts w:ascii="Angsana New" w:hAnsi="Angsana New"/>
                <w:sz w:val="26"/>
                <w:szCs w:val="26"/>
              </w:rPr>
              <w:t>727</w:t>
            </w:r>
            <w:r w:rsidR="007C3990" w:rsidRPr="00D7668D">
              <w:rPr>
                <w:rFonts w:ascii="Angsana New" w:hAnsi="Angsana New"/>
                <w:sz w:val="26"/>
                <w:szCs w:val="26"/>
              </w:rPr>
              <w:t>,</w:t>
            </w:r>
            <w:r w:rsidRPr="00D7668D">
              <w:rPr>
                <w:rFonts w:ascii="Angsana New" w:hAnsi="Angsana New"/>
                <w:sz w:val="26"/>
                <w:szCs w:val="26"/>
              </w:rPr>
              <w:t>799</w:t>
            </w:r>
            <w:r w:rsidR="007C3990" w:rsidRPr="00D7668D">
              <w:rPr>
                <w:rFonts w:ascii="Angsana New" w:hAnsi="Angsana New"/>
                <w:sz w:val="26"/>
                <w:szCs w:val="26"/>
              </w:rPr>
              <w:t>,</w:t>
            </w:r>
            <w:r w:rsidRPr="00D7668D">
              <w:rPr>
                <w:rFonts w:ascii="Angsana New" w:hAnsi="Angsana New"/>
                <w:sz w:val="26"/>
                <w:szCs w:val="26"/>
              </w:rPr>
              <w:t>4</w:t>
            </w:r>
            <w:r w:rsidR="007C3990" w:rsidRPr="00D7668D">
              <w:rPr>
                <w:rFonts w:ascii="Angsana New" w:hAnsi="Angsana New"/>
                <w:sz w:val="26"/>
                <w:szCs w:val="26"/>
              </w:rPr>
              <w:t>00</w:t>
            </w:r>
          </w:p>
        </w:tc>
        <w:tc>
          <w:tcPr>
            <w:tcW w:w="238" w:type="dxa"/>
          </w:tcPr>
          <w:p w14:paraId="7199DC1E" w14:textId="77777777" w:rsidR="007C3990" w:rsidRPr="00D7668D" w:rsidRDefault="007C3990" w:rsidP="003E158F">
            <w:pPr>
              <w:spacing w:line="360" w:lineRule="exact"/>
              <w:jc w:val="right"/>
              <w:rPr>
                <w:rFonts w:asciiTheme="majorBidi" w:hAnsiTheme="majorBidi" w:cstheme="majorBidi"/>
                <w:sz w:val="28"/>
                <w:szCs w:val="28"/>
              </w:rPr>
            </w:pPr>
          </w:p>
        </w:tc>
        <w:tc>
          <w:tcPr>
            <w:tcW w:w="1288" w:type="dxa"/>
          </w:tcPr>
          <w:p w14:paraId="369E706C" w14:textId="6BCB0105" w:rsidR="007C3990" w:rsidRPr="00D7668D" w:rsidRDefault="00E73ADB" w:rsidP="003E158F">
            <w:pPr>
              <w:pBdr>
                <w:bottom w:val="double" w:sz="4" w:space="1" w:color="auto"/>
              </w:pBdr>
              <w:spacing w:line="360" w:lineRule="exact"/>
              <w:jc w:val="right"/>
              <w:rPr>
                <w:rFonts w:asciiTheme="majorBidi" w:hAnsiTheme="majorBidi" w:cstheme="majorBidi"/>
                <w:sz w:val="28"/>
                <w:szCs w:val="28"/>
              </w:rPr>
            </w:pPr>
            <w:r w:rsidRPr="00D7668D">
              <w:rPr>
                <w:rFonts w:ascii="Angsana New" w:hAnsi="Angsana New"/>
                <w:sz w:val="26"/>
                <w:szCs w:val="26"/>
              </w:rPr>
              <w:t>49</w:t>
            </w:r>
            <w:r w:rsidR="00572540" w:rsidRPr="00D7668D">
              <w:rPr>
                <w:rFonts w:ascii="Angsana New" w:hAnsi="Angsana New"/>
                <w:sz w:val="26"/>
                <w:szCs w:val="26"/>
              </w:rPr>
              <w:t>2</w:t>
            </w:r>
            <w:r w:rsidRPr="00D7668D">
              <w:rPr>
                <w:rFonts w:ascii="Angsana New" w:hAnsi="Angsana New"/>
                <w:sz w:val="26"/>
                <w:szCs w:val="26"/>
              </w:rPr>
              <w:t>,424,</w:t>
            </w:r>
            <w:r w:rsidR="00572540" w:rsidRPr="00D7668D">
              <w:rPr>
                <w:rFonts w:ascii="Angsana New" w:hAnsi="Angsana New"/>
                <w:sz w:val="26"/>
                <w:szCs w:val="26"/>
              </w:rPr>
              <w:t>2</w:t>
            </w:r>
            <w:r w:rsidRPr="00D7668D">
              <w:rPr>
                <w:rFonts w:ascii="Angsana New" w:hAnsi="Angsana New"/>
                <w:sz w:val="26"/>
                <w:szCs w:val="26"/>
              </w:rPr>
              <w:t>50</w:t>
            </w:r>
          </w:p>
        </w:tc>
        <w:tc>
          <w:tcPr>
            <w:tcW w:w="1210" w:type="dxa"/>
          </w:tcPr>
          <w:p w14:paraId="774BAD15" w14:textId="2A3A9227" w:rsidR="007C3990" w:rsidRPr="00D7668D" w:rsidRDefault="00045ABF" w:rsidP="003E158F">
            <w:pPr>
              <w:pBdr>
                <w:bottom w:val="double" w:sz="4" w:space="1" w:color="auto"/>
              </w:pBdr>
              <w:spacing w:line="360" w:lineRule="exact"/>
              <w:jc w:val="right"/>
              <w:rPr>
                <w:rFonts w:asciiTheme="majorBidi" w:hAnsiTheme="majorBidi" w:cstheme="majorBidi"/>
                <w:sz w:val="28"/>
                <w:szCs w:val="28"/>
              </w:rPr>
            </w:pPr>
            <w:r w:rsidRPr="00D7668D">
              <w:rPr>
                <w:rFonts w:ascii="Angsana New" w:hAnsi="Angsana New" w:hint="cs"/>
                <w:sz w:val="26"/>
                <w:szCs w:val="26"/>
              </w:rPr>
              <w:t>398</w:t>
            </w:r>
            <w:r w:rsidR="007C3990" w:rsidRPr="00D7668D">
              <w:rPr>
                <w:rFonts w:ascii="Angsana New" w:hAnsi="Angsana New"/>
                <w:sz w:val="26"/>
                <w:szCs w:val="26"/>
              </w:rPr>
              <w:t>,</w:t>
            </w:r>
            <w:r w:rsidR="008A4490" w:rsidRPr="00D7668D">
              <w:rPr>
                <w:rFonts w:ascii="Angsana New" w:hAnsi="Angsana New"/>
                <w:sz w:val="26"/>
                <w:szCs w:val="26"/>
              </w:rPr>
              <w:t>4</w:t>
            </w:r>
            <w:r w:rsidRPr="00D7668D">
              <w:rPr>
                <w:rFonts w:ascii="Angsana New" w:hAnsi="Angsana New"/>
                <w:sz w:val="26"/>
                <w:szCs w:val="26"/>
              </w:rPr>
              <w:t>00</w:t>
            </w:r>
            <w:r w:rsidR="007C3990" w:rsidRPr="00D7668D">
              <w:rPr>
                <w:rFonts w:ascii="Angsana New" w:hAnsi="Angsana New"/>
                <w:sz w:val="26"/>
                <w:szCs w:val="26"/>
              </w:rPr>
              <w:t>,</w:t>
            </w:r>
            <w:r w:rsidRPr="00D7668D">
              <w:rPr>
                <w:rFonts w:ascii="Angsana New" w:hAnsi="Angsana New"/>
                <w:sz w:val="26"/>
                <w:szCs w:val="26"/>
              </w:rPr>
              <w:t>000</w:t>
            </w:r>
          </w:p>
        </w:tc>
      </w:tr>
      <w:tr w:rsidR="008A4490" w:rsidRPr="00D7668D" w14:paraId="4D017B80" w14:textId="77777777" w:rsidTr="000D6A23">
        <w:trPr>
          <w:trHeight w:val="283"/>
        </w:trPr>
        <w:tc>
          <w:tcPr>
            <w:tcW w:w="2866" w:type="dxa"/>
          </w:tcPr>
          <w:p w14:paraId="35B70539" w14:textId="5941C1A1" w:rsidR="007C3990" w:rsidRPr="00D7668D" w:rsidRDefault="007C3990" w:rsidP="003E158F">
            <w:pPr>
              <w:spacing w:line="360" w:lineRule="exact"/>
              <w:rPr>
                <w:rFonts w:asciiTheme="majorBidi" w:hAnsiTheme="majorBidi" w:cstheme="majorBidi"/>
                <w:sz w:val="28"/>
                <w:u w:val="single"/>
              </w:rPr>
            </w:pPr>
            <w:r w:rsidRPr="00D7668D">
              <w:rPr>
                <w:rFonts w:asciiTheme="majorBidi" w:hAnsiTheme="majorBidi" w:cstheme="majorBidi"/>
                <w:b/>
                <w:bCs/>
                <w:sz w:val="28"/>
                <w:u w:val="single"/>
              </w:rPr>
              <w:t>Indirect subsidiaries</w:t>
            </w:r>
          </w:p>
        </w:tc>
        <w:tc>
          <w:tcPr>
            <w:tcW w:w="827" w:type="dxa"/>
          </w:tcPr>
          <w:p w14:paraId="49503B77" w14:textId="77777777" w:rsidR="007C3990" w:rsidRPr="00D7668D" w:rsidRDefault="007C3990" w:rsidP="003E158F">
            <w:pPr>
              <w:spacing w:line="360" w:lineRule="exact"/>
              <w:jc w:val="center"/>
              <w:rPr>
                <w:rFonts w:asciiTheme="majorBidi" w:hAnsiTheme="majorBidi" w:cstheme="majorBidi"/>
                <w:sz w:val="28"/>
                <w:cs/>
              </w:rPr>
            </w:pPr>
          </w:p>
        </w:tc>
        <w:tc>
          <w:tcPr>
            <w:tcW w:w="827" w:type="dxa"/>
          </w:tcPr>
          <w:p w14:paraId="26062351" w14:textId="77777777" w:rsidR="007C3990" w:rsidRPr="00D7668D" w:rsidRDefault="007C3990" w:rsidP="003E158F">
            <w:pPr>
              <w:spacing w:line="360" w:lineRule="exact"/>
              <w:jc w:val="center"/>
              <w:rPr>
                <w:rFonts w:asciiTheme="majorBidi" w:hAnsiTheme="majorBidi" w:cstheme="majorBidi"/>
                <w:sz w:val="28"/>
                <w:cs/>
              </w:rPr>
            </w:pPr>
          </w:p>
        </w:tc>
        <w:tc>
          <w:tcPr>
            <w:tcW w:w="233" w:type="dxa"/>
          </w:tcPr>
          <w:p w14:paraId="5485A128" w14:textId="77777777" w:rsidR="007C3990" w:rsidRPr="00D7668D" w:rsidRDefault="007C3990" w:rsidP="003E158F">
            <w:pPr>
              <w:spacing w:line="360" w:lineRule="exact"/>
              <w:jc w:val="thaiDistribute"/>
              <w:rPr>
                <w:rFonts w:asciiTheme="majorBidi" w:hAnsiTheme="majorBidi" w:cstheme="majorBidi"/>
                <w:sz w:val="28"/>
              </w:rPr>
            </w:pPr>
          </w:p>
        </w:tc>
        <w:tc>
          <w:tcPr>
            <w:tcW w:w="1273" w:type="dxa"/>
          </w:tcPr>
          <w:p w14:paraId="2584675B" w14:textId="77777777" w:rsidR="007C3990" w:rsidRPr="00D7668D" w:rsidRDefault="007C3990" w:rsidP="003E158F">
            <w:pPr>
              <w:spacing w:line="360" w:lineRule="exact"/>
              <w:jc w:val="right"/>
              <w:rPr>
                <w:rFonts w:ascii="Angsana New" w:hAnsi="Angsana New"/>
                <w:sz w:val="26"/>
                <w:szCs w:val="26"/>
              </w:rPr>
            </w:pPr>
          </w:p>
        </w:tc>
        <w:tc>
          <w:tcPr>
            <w:tcW w:w="1271" w:type="dxa"/>
          </w:tcPr>
          <w:p w14:paraId="637DD025" w14:textId="77777777" w:rsidR="007C3990" w:rsidRPr="00D7668D" w:rsidRDefault="007C3990" w:rsidP="003E158F">
            <w:pPr>
              <w:spacing w:line="360" w:lineRule="exact"/>
              <w:jc w:val="right"/>
              <w:rPr>
                <w:rFonts w:ascii="Angsana New" w:hAnsi="Angsana New"/>
                <w:sz w:val="26"/>
                <w:szCs w:val="26"/>
              </w:rPr>
            </w:pPr>
          </w:p>
        </w:tc>
        <w:tc>
          <w:tcPr>
            <w:tcW w:w="238" w:type="dxa"/>
          </w:tcPr>
          <w:p w14:paraId="6CA6FD38" w14:textId="77777777" w:rsidR="007C3990" w:rsidRPr="00D7668D" w:rsidRDefault="007C3990" w:rsidP="003E158F">
            <w:pPr>
              <w:spacing w:line="360" w:lineRule="exact"/>
              <w:jc w:val="right"/>
              <w:rPr>
                <w:rFonts w:asciiTheme="majorBidi" w:hAnsiTheme="majorBidi" w:cstheme="majorBidi"/>
                <w:sz w:val="28"/>
              </w:rPr>
            </w:pPr>
          </w:p>
        </w:tc>
        <w:tc>
          <w:tcPr>
            <w:tcW w:w="1288" w:type="dxa"/>
          </w:tcPr>
          <w:p w14:paraId="5D4D4F1E" w14:textId="77777777" w:rsidR="007C3990" w:rsidRPr="00D7668D" w:rsidRDefault="007C3990" w:rsidP="003E158F">
            <w:pPr>
              <w:spacing w:line="360" w:lineRule="exact"/>
              <w:jc w:val="right"/>
              <w:rPr>
                <w:rFonts w:ascii="Angsana New" w:hAnsi="Angsana New"/>
                <w:sz w:val="26"/>
                <w:szCs w:val="26"/>
              </w:rPr>
            </w:pPr>
          </w:p>
        </w:tc>
        <w:tc>
          <w:tcPr>
            <w:tcW w:w="1210" w:type="dxa"/>
          </w:tcPr>
          <w:p w14:paraId="79E122D0" w14:textId="77777777" w:rsidR="007C3990" w:rsidRPr="00D7668D" w:rsidRDefault="007C3990" w:rsidP="003E158F">
            <w:pPr>
              <w:spacing w:line="360" w:lineRule="exact"/>
              <w:jc w:val="right"/>
              <w:rPr>
                <w:rFonts w:ascii="Angsana New" w:hAnsi="Angsana New"/>
                <w:sz w:val="26"/>
                <w:szCs w:val="26"/>
                <w:cs/>
              </w:rPr>
            </w:pPr>
          </w:p>
        </w:tc>
      </w:tr>
      <w:tr w:rsidR="00252A4D" w:rsidRPr="00D7668D" w14:paraId="40DF9550" w14:textId="77777777" w:rsidTr="007A7985">
        <w:trPr>
          <w:trHeight w:val="283"/>
        </w:trPr>
        <w:tc>
          <w:tcPr>
            <w:tcW w:w="4520" w:type="dxa"/>
            <w:gridSpan w:val="3"/>
          </w:tcPr>
          <w:p w14:paraId="27B57439" w14:textId="4774C83A" w:rsidR="00252A4D" w:rsidRPr="00D7668D" w:rsidRDefault="00252A4D" w:rsidP="00252A4D">
            <w:pPr>
              <w:spacing w:line="360" w:lineRule="exact"/>
              <w:rPr>
                <w:rFonts w:asciiTheme="majorBidi" w:hAnsiTheme="majorBidi" w:cstheme="majorBidi"/>
                <w:sz w:val="28"/>
                <w:cs/>
              </w:rPr>
            </w:pPr>
            <w:r w:rsidRPr="00D7668D">
              <w:rPr>
                <w:rFonts w:asciiTheme="majorBidi" w:hAnsiTheme="majorBidi" w:cstheme="majorBidi"/>
                <w:b/>
                <w:bCs/>
                <w:sz w:val="28"/>
              </w:rPr>
              <w:t>Indirect Subsidiaries by Synergy Estate Co., Ltd.</w:t>
            </w:r>
          </w:p>
        </w:tc>
        <w:tc>
          <w:tcPr>
            <w:tcW w:w="233" w:type="dxa"/>
          </w:tcPr>
          <w:p w14:paraId="77387908" w14:textId="77777777" w:rsidR="00252A4D" w:rsidRPr="00D7668D" w:rsidRDefault="00252A4D" w:rsidP="003E158F">
            <w:pPr>
              <w:spacing w:line="360" w:lineRule="exact"/>
              <w:jc w:val="thaiDistribute"/>
              <w:rPr>
                <w:rFonts w:asciiTheme="majorBidi" w:hAnsiTheme="majorBidi" w:cstheme="majorBidi"/>
                <w:sz w:val="28"/>
              </w:rPr>
            </w:pPr>
          </w:p>
        </w:tc>
        <w:tc>
          <w:tcPr>
            <w:tcW w:w="1273" w:type="dxa"/>
          </w:tcPr>
          <w:p w14:paraId="4C882F4D" w14:textId="77777777" w:rsidR="00252A4D" w:rsidRPr="00D7668D" w:rsidRDefault="00252A4D" w:rsidP="003E158F">
            <w:pPr>
              <w:spacing w:line="360" w:lineRule="exact"/>
              <w:jc w:val="right"/>
              <w:rPr>
                <w:rFonts w:ascii="Angsana New" w:hAnsi="Angsana New"/>
                <w:sz w:val="26"/>
                <w:szCs w:val="26"/>
              </w:rPr>
            </w:pPr>
          </w:p>
        </w:tc>
        <w:tc>
          <w:tcPr>
            <w:tcW w:w="1271" w:type="dxa"/>
          </w:tcPr>
          <w:p w14:paraId="1F8B7F81" w14:textId="77777777" w:rsidR="00252A4D" w:rsidRPr="00D7668D" w:rsidRDefault="00252A4D" w:rsidP="003E158F">
            <w:pPr>
              <w:spacing w:line="360" w:lineRule="exact"/>
              <w:jc w:val="right"/>
              <w:rPr>
                <w:rFonts w:ascii="Angsana New" w:hAnsi="Angsana New"/>
                <w:sz w:val="26"/>
                <w:szCs w:val="26"/>
              </w:rPr>
            </w:pPr>
          </w:p>
        </w:tc>
        <w:tc>
          <w:tcPr>
            <w:tcW w:w="238" w:type="dxa"/>
          </w:tcPr>
          <w:p w14:paraId="45A74C3C" w14:textId="77777777" w:rsidR="00252A4D" w:rsidRPr="00D7668D" w:rsidRDefault="00252A4D" w:rsidP="003E158F">
            <w:pPr>
              <w:spacing w:line="360" w:lineRule="exact"/>
              <w:jc w:val="right"/>
              <w:rPr>
                <w:rFonts w:asciiTheme="majorBidi" w:hAnsiTheme="majorBidi" w:cstheme="majorBidi"/>
                <w:sz w:val="28"/>
              </w:rPr>
            </w:pPr>
          </w:p>
        </w:tc>
        <w:tc>
          <w:tcPr>
            <w:tcW w:w="1288" w:type="dxa"/>
          </w:tcPr>
          <w:p w14:paraId="3E246181" w14:textId="77777777" w:rsidR="00252A4D" w:rsidRPr="00D7668D" w:rsidRDefault="00252A4D" w:rsidP="003E158F">
            <w:pPr>
              <w:spacing w:line="360" w:lineRule="exact"/>
              <w:jc w:val="right"/>
              <w:rPr>
                <w:rFonts w:ascii="Angsana New" w:hAnsi="Angsana New"/>
                <w:sz w:val="26"/>
                <w:szCs w:val="26"/>
              </w:rPr>
            </w:pPr>
          </w:p>
        </w:tc>
        <w:tc>
          <w:tcPr>
            <w:tcW w:w="1210" w:type="dxa"/>
          </w:tcPr>
          <w:p w14:paraId="14BD6530" w14:textId="77777777" w:rsidR="00252A4D" w:rsidRPr="00D7668D" w:rsidRDefault="00252A4D" w:rsidP="003E158F">
            <w:pPr>
              <w:spacing w:line="360" w:lineRule="exact"/>
              <w:jc w:val="right"/>
              <w:rPr>
                <w:rFonts w:ascii="Angsana New" w:hAnsi="Angsana New"/>
                <w:sz w:val="26"/>
                <w:szCs w:val="26"/>
                <w:cs/>
              </w:rPr>
            </w:pPr>
          </w:p>
        </w:tc>
      </w:tr>
      <w:tr w:rsidR="008A4490" w:rsidRPr="00D7668D" w14:paraId="7923FC2B" w14:textId="77777777" w:rsidTr="000D6A23">
        <w:trPr>
          <w:trHeight w:val="283"/>
        </w:trPr>
        <w:tc>
          <w:tcPr>
            <w:tcW w:w="2866" w:type="dxa"/>
          </w:tcPr>
          <w:p w14:paraId="35CDEFD8" w14:textId="6135A476" w:rsidR="008A4490" w:rsidRPr="00D7668D" w:rsidRDefault="00252A4D" w:rsidP="003E158F">
            <w:pPr>
              <w:spacing w:line="360" w:lineRule="exact"/>
              <w:rPr>
                <w:rFonts w:asciiTheme="majorBidi" w:hAnsiTheme="majorBidi" w:cstheme="majorBidi"/>
                <w:sz w:val="28"/>
              </w:rPr>
            </w:pPr>
            <w:r w:rsidRPr="00D7668D">
              <w:rPr>
                <w:rFonts w:asciiTheme="majorBidi" w:hAnsiTheme="majorBidi" w:cstheme="majorBidi"/>
                <w:sz w:val="28"/>
                <w:szCs w:val="28"/>
              </w:rPr>
              <w:t xml:space="preserve">   </w:t>
            </w:r>
            <w:r w:rsidR="008A4490" w:rsidRPr="00D7668D">
              <w:rPr>
                <w:rFonts w:asciiTheme="majorBidi" w:hAnsiTheme="majorBidi" w:cstheme="majorBidi"/>
                <w:sz w:val="28"/>
                <w:szCs w:val="28"/>
              </w:rPr>
              <w:t xml:space="preserve">Wise Estate 11 Co., Ltd. </w:t>
            </w:r>
          </w:p>
        </w:tc>
        <w:tc>
          <w:tcPr>
            <w:tcW w:w="827" w:type="dxa"/>
          </w:tcPr>
          <w:p w14:paraId="3877101B" w14:textId="50F212F2" w:rsidR="008A4490" w:rsidRPr="00D7668D" w:rsidRDefault="00045ABF" w:rsidP="003E158F">
            <w:pPr>
              <w:spacing w:line="360" w:lineRule="exact"/>
              <w:jc w:val="center"/>
              <w:rPr>
                <w:rFonts w:asciiTheme="majorBidi" w:hAnsiTheme="majorBidi" w:cstheme="majorBidi"/>
                <w:sz w:val="28"/>
                <w:cs/>
              </w:rPr>
            </w:pPr>
            <w:r w:rsidRPr="00D7668D">
              <w:rPr>
                <w:rFonts w:ascii="Angsana New" w:hAnsi="Angsana New" w:hint="cs"/>
                <w:sz w:val="26"/>
                <w:szCs w:val="26"/>
              </w:rPr>
              <w:t>99</w:t>
            </w:r>
            <w:r w:rsidR="008A4490" w:rsidRPr="00D7668D">
              <w:rPr>
                <w:rFonts w:ascii="Angsana New" w:hAnsi="Angsana New" w:hint="cs"/>
                <w:sz w:val="26"/>
                <w:szCs w:val="26"/>
                <w:cs/>
              </w:rPr>
              <w:t>.</w:t>
            </w:r>
            <w:r w:rsidRPr="00D7668D">
              <w:rPr>
                <w:rFonts w:ascii="Angsana New" w:hAnsi="Angsana New" w:hint="cs"/>
                <w:sz w:val="26"/>
                <w:szCs w:val="26"/>
              </w:rPr>
              <w:t>9</w:t>
            </w:r>
            <w:r w:rsidR="008A4490" w:rsidRPr="00D7668D">
              <w:rPr>
                <w:rFonts w:ascii="Angsana New" w:hAnsi="Angsana New"/>
                <w:sz w:val="26"/>
                <w:szCs w:val="26"/>
              </w:rPr>
              <w:t>7%</w:t>
            </w:r>
          </w:p>
        </w:tc>
        <w:tc>
          <w:tcPr>
            <w:tcW w:w="827" w:type="dxa"/>
          </w:tcPr>
          <w:p w14:paraId="4AB19F18" w14:textId="5E0FD9C6" w:rsidR="008A4490" w:rsidRPr="00D7668D" w:rsidRDefault="00045ABF" w:rsidP="003E158F">
            <w:pPr>
              <w:spacing w:line="360" w:lineRule="exact"/>
              <w:jc w:val="center"/>
              <w:rPr>
                <w:rFonts w:asciiTheme="majorBidi" w:hAnsiTheme="majorBidi" w:cstheme="majorBidi"/>
                <w:sz w:val="28"/>
                <w:cs/>
              </w:rPr>
            </w:pPr>
            <w:r w:rsidRPr="00D7668D">
              <w:rPr>
                <w:rFonts w:ascii="Angsana New" w:hAnsi="Angsana New" w:hint="cs"/>
                <w:sz w:val="26"/>
                <w:szCs w:val="26"/>
              </w:rPr>
              <w:t>99</w:t>
            </w:r>
            <w:r w:rsidR="008A4490" w:rsidRPr="00D7668D">
              <w:rPr>
                <w:rFonts w:ascii="Angsana New" w:hAnsi="Angsana New" w:hint="cs"/>
                <w:sz w:val="26"/>
                <w:szCs w:val="26"/>
                <w:cs/>
              </w:rPr>
              <w:t>.</w:t>
            </w:r>
            <w:r w:rsidRPr="00D7668D">
              <w:rPr>
                <w:rFonts w:ascii="Angsana New" w:hAnsi="Angsana New" w:hint="cs"/>
                <w:sz w:val="26"/>
                <w:szCs w:val="26"/>
              </w:rPr>
              <w:t>9</w:t>
            </w:r>
            <w:r w:rsidR="008A4490" w:rsidRPr="00D7668D">
              <w:rPr>
                <w:rFonts w:ascii="Angsana New" w:hAnsi="Angsana New"/>
                <w:sz w:val="26"/>
                <w:szCs w:val="26"/>
              </w:rPr>
              <w:t>7%</w:t>
            </w:r>
          </w:p>
        </w:tc>
        <w:tc>
          <w:tcPr>
            <w:tcW w:w="233" w:type="dxa"/>
          </w:tcPr>
          <w:p w14:paraId="1B3139E8" w14:textId="77777777" w:rsidR="008A4490" w:rsidRPr="00D7668D" w:rsidRDefault="008A4490" w:rsidP="003E158F">
            <w:pPr>
              <w:spacing w:line="360" w:lineRule="exact"/>
              <w:jc w:val="thaiDistribute"/>
              <w:rPr>
                <w:rFonts w:asciiTheme="majorBidi" w:hAnsiTheme="majorBidi" w:cstheme="majorBidi"/>
                <w:sz w:val="28"/>
              </w:rPr>
            </w:pPr>
          </w:p>
        </w:tc>
        <w:tc>
          <w:tcPr>
            <w:tcW w:w="1273" w:type="dxa"/>
          </w:tcPr>
          <w:p w14:paraId="4A87391F" w14:textId="7CE01106"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999,700</w:t>
            </w:r>
          </w:p>
        </w:tc>
        <w:tc>
          <w:tcPr>
            <w:tcW w:w="1271" w:type="dxa"/>
          </w:tcPr>
          <w:p w14:paraId="40A72ACF" w14:textId="3AFA121C"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w:t>
            </w:r>
          </w:p>
        </w:tc>
        <w:tc>
          <w:tcPr>
            <w:tcW w:w="238" w:type="dxa"/>
          </w:tcPr>
          <w:p w14:paraId="68222B27" w14:textId="77777777" w:rsidR="008A4490" w:rsidRPr="00D7668D" w:rsidRDefault="008A4490" w:rsidP="003E158F">
            <w:pPr>
              <w:spacing w:line="360" w:lineRule="exact"/>
              <w:jc w:val="right"/>
              <w:rPr>
                <w:rFonts w:asciiTheme="majorBidi" w:hAnsiTheme="majorBidi" w:cstheme="majorBidi"/>
                <w:sz w:val="28"/>
              </w:rPr>
            </w:pPr>
          </w:p>
        </w:tc>
        <w:tc>
          <w:tcPr>
            <w:tcW w:w="1288" w:type="dxa"/>
          </w:tcPr>
          <w:p w14:paraId="01DE5CDA" w14:textId="3A555665"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999,700</w:t>
            </w:r>
          </w:p>
        </w:tc>
        <w:tc>
          <w:tcPr>
            <w:tcW w:w="1210" w:type="dxa"/>
          </w:tcPr>
          <w:p w14:paraId="4A9CB6F7" w14:textId="51F3D66B" w:rsidR="008A4490" w:rsidRPr="00D7668D" w:rsidRDefault="008A4490" w:rsidP="003E158F">
            <w:pPr>
              <w:spacing w:line="360" w:lineRule="exact"/>
              <w:jc w:val="right"/>
              <w:rPr>
                <w:rFonts w:ascii="Angsana New" w:hAnsi="Angsana New"/>
                <w:sz w:val="26"/>
                <w:szCs w:val="26"/>
                <w:cs/>
              </w:rPr>
            </w:pPr>
            <w:r w:rsidRPr="00D7668D">
              <w:rPr>
                <w:rFonts w:ascii="Angsana New" w:hAnsi="Angsana New"/>
                <w:sz w:val="26"/>
                <w:szCs w:val="26"/>
              </w:rPr>
              <w:t>-</w:t>
            </w:r>
          </w:p>
        </w:tc>
      </w:tr>
      <w:tr w:rsidR="008A4490" w:rsidRPr="00D7668D" w14:paraId="2F722BAB" w14:textId="77777777" w:rsidTr="000D6A23">
        <w:trPr>
          <w:trHeight w:val="283"/>
        </w:trPr>
        <w:tc>
          <w:tcPr>
            <w:tcW w:w="2866" w:type="dxa"/>
          </w:tcPr>
          <w:p w14:paraId="53316E3D" w14:textId="1B7E733D" w:rsidR="008A4490" w:rsidRPr="00D7668D" w:rsidRDefault="00252A4D" w:rsidP="003E158F">
            <w:pPr>
              <w:spacing w:line="360" w:lineRule="exact"/>
              <w:rPr>
                <w:rFonts w:asciiTheme="majorBidi" w:hAnsiTheme="majorBidi" w:cstheme="majorBidi"/>
                <w:sz w:val="28"/>
              </w:rPr>
            </w:pPr>
            <w:r w:rsidRPr="00D7668D">
              <w:rPr>
                <w:rFonts w:asciiTheme="majorBidi" w:hAnsiTheme="majorBidi" w:cstheme="majorBidi"/>
                <w:sz w:val="28"/>
                <w:szCs w:val="28"/>
              </w:rPr>
              <w:t xml:space="preserve">   </w:t>
            </w:r>
            <w:r w:rsidR="008A4490" w:rsidRPr="00D7668D">
              <w:rPr>
                <w:rFonts w:asciiTheme="majorBidi" w:hAnsiTheme="majorBidi" w:cstheme="majorBidi"/>
                <w:sz w:val="28"/>
                <w:szCs w:val="28"/>
              </w:rPr>
              <w:t xml:space="preserve">Wise Estate 12 Co., Ltd. </w:t>
            </w:r>
          </w:p>
        </w:tc>
        <w:tc>
          <w:tcPr>
            <w:tcW w:w="827" w:type="dxa"/>
          </w:tcPr>
          <w:p w14:paraId="2A5EF99F" w14:textId="32375222" w:rsidR="008A4490" w:rsidRPr="00D7668D" w:rsidRDefault="00045ABF" w:rsidP="003E158F">
            <w:pPr>
              <w:spacing w:line="360" w:lineRule="exact"/>
              <w:jc w:val="center"/>
              <w:rPr>
                <w:rFonts w:ascii="Angsana New" w:hAnsi="Angsana New"/>
                <w:sz w:val="26"/>
                <w:szCs w:val="26"/>
                <w:cs/>
              </w:rPr>
            </w:pPr>
            <w:r w:rsidRPr="00D7668D">
              <w:rPr>
                <w:rFonts w:ascii="Angsana New" w:hAnsi="Angsana New" w:hint="cs"/>
                <w:sz w:val="26"/>
                <w:szCs w:val="26"/>
              </w:rPr>
              <w:t>99</w:t>
            </w:r>
            <w:r w:rsidR="008A4490" w:rsidRPr="00D7668D">
              <w:rPr>
                <w:rFonts w:ascii="Angsana New" w:hAnsi="Angsana New" w:hint="cs"/>
                <w:sz w:val="26"/>
                <w:szCs w:val="26"/>
                <w:cs/>
              </w:rPr>
              <w:t>.</w:t>
            </w:r>
            <w:r w:rsidRPr="00D7668D">
              <w:rPr>
                <w:rFonts w:ascii="Angsana New" w:hAnsi="Angsana New" w:hint="cs"/>
                <w:sz w:val="26"/>
                <w:szCs w:val="26"/>
              </w:rPr>
              <w:t>9</w:t>
            </w:r>
            <w:r w:rsidR="008A4490" w:rsidRPr="00D7668D">
              <w:rPr>
                <w:rFonts w:ascii="Angsana New" w:hAnsi="Angsana New"/>
                <w:sz w:val="26"/>
                <w:szCs w:val="26"/>
              </w:rPr>
              <w:t>7%</w:t>
            </w:r>
          </w:p>
        </w:tc>
        <w:tc>
          <w:tcPr>
            <w:tcW w:w="827" w:type="dxa"/>
          </w:tcPr>
          <w:p w14:paraId="189B0BFA" w14:textId="59F8131D" w:rsidR="008A4490" w:rsidRPr="00D7668D" w:rsidRDefault="00045ABF" w:rsidP="003E158F">
            <w:pPr>
              <w:spacing w:line="360" w:lineRule="exact"/>
              <w:jc w:val="center"/>
              <w:rPr>
                <w:rFonts w:ascii="Angsana New" w:hAnsi="Angsana New"/>
                <w:sz w:val="26"/>
                <w:szCs w:val="26"/>
                <w:cs/>
              </w:rPr>
            </w:pPr>
            <w:r w:rsidRPr="00D7668D">
              <w:rPr>
                <w:rFonts w:ascii="Angsana New" w:hAnsi="Angsana New" w:hint="cs"/>
                <w:sz w:val="26"/>
                <w:szCs w:val="26"/>
              </w:rPr>
              <w:t>99</w:t>
            </w:r>
            <w:r w:rsidR="008A4490" w:rsidRPr="00D7668D">
              <w:rPr>
                <w:rFonts w:ascii="Angsana New" w:hAnsi="Angsana New" w:hint="cs"/>
                <w:sz w:val="26"/>
                <w:szCs w:val="26"/>
                <w:cs/>
              </w:rPr>
              <w:t>.</w:t>
            </w:r>
            <w:r w:rsidRPr="00D7668D">
              <w:rPr>
                <w:rFonts w:ascii="Angsana New" w:hAnsi="Angsana New" w:hint="cs"/>
                <w:sz w:val="26"/>
                <w:szCs w:val="26"/>
              </w:rPr>
              <w:t>9</w:t>
            </w:r>
            <w:r w:rsidR="008A4490" w:rsidRPr="00D7668D">
              <w:rPr>
                <w:rFonts w:ascii="Angsana New" w:hAnsi="Angsana New"/>
                <w:sz w:val="26"/>
                <w:szCs w:val="26"/>
              </w:rPr>
              <w:t>7%</w:t>
            </w:r>
          </w:p>
        </w:tc>
        <w:tc>
          <w:tcPr>
            <w:tcW w:w="233" w:type="dxa"/>
          </w:tcPr>
          <w:p w14:paraId="0F2726AD" w14:textId="77777777" w:rsidR="008A4490" w:rsidRPr="00D7668D" w:rsidRDefault="008A4490" w:rsidP="003E158F">
            <w:pPr>
              <w:spacing w:line="360" w:lineRule="exact"/>
              <w:jc w:val="thaiDistribute"/>
              <w:rPr>
                <w:rFonts w:asciiTheme="majorBidi" w:hAnsiTheme="majorBidi" w:cstheme="majorBidi"/>
                <w:sz w:val="28"/>
              </w:rPr>
            </w:pPr>
          </w:p>
        </w:tc>
        <w:tc>
          <w:tcPr>
            <w:tcW w:w="1273" w:type="dxa"/>
          </w:tcPr>
          <w:p w14:paraId="6C037ECE" w14:textId="76119C5F"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999,700</w:t>
            </w:r>
          </w:p>
        </w:tc>
        <w:tc>
          <w:tcPr>
            <w:tcW w:w="1271" w:type="dxa"/>
          </w:tcPr>
          <w:p w14:paraId="5D249B5F" w14:textId="1CA8D622"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w:t>
            </w:r>
          </w:p>
        </w:tc>
        <w:tc>
          <w:tcPr>
            <w:tcW w:w="238" w:type="dxa"/>
          </w:tcPr>
          <w:p w14:paraId="60697323" w14:textId="77777777" w:rsidR="008A4490" w:rsidRPr="00D7668D" w:rsidRDefault="008A4490" w:rsidP="003E158F">
            <w:pPr>
              <w:spacing w:line="360" w:lineRule="exact"/>
              <w:jc w:val="right"/>
              <w:rPr>
                <w:rFonts w:asciiTheme="majorBidi" w:hAnsiTheme="majorBidi" w:cstheme="majorBidi"/>
                <w:sz w:val="28"/>
              </w:rPr>
            </w:pPr>
          </w:p>
        </w:tc>
        <w:tc>
          <w:tcPr>
            <w:tcW w:w="1288" w:type="dxa"/>
          </w:tcPr>
          <w:p w14:paraId="4872E792" w14:textId="2C922377" w:rsidR="008A4490" w:rsidRPr="00D7668D" w:rsidRDefault="008A4490" w:rsidP="003E158F">
            <w:pPr>
              <w:spacing w:line="360" w:lineRule="exact"/>
              <w:jc w:val="right"/>
              <w:rPr>
                <w:rFonts w:ascii="Angsana New" w:hAnsi="Angsana New"/>
                <w:sz w:val="26"/>
                <w:szCs w:val="26"/>
                <w:cs/>
              </w:rPr>
            </w:pPr>
            <w:r w:rsidRPr="00D7668D">
              <w:rPr>
                <w:rFonts w:ascii="Angsana New" w:hAnsi="Angsana New"/>
                <w:sz w:val="26"/>
                <w:szCs w:val="26"/>
              </w:rPr>
              <w:t>999,700</w:t>
            </w:r>
          </w:p>
        </w:tc>
        <w:tc>
          <w:tcPr>
            <w:tcW w:w="1210" w:type="dxa"/>
          </w:tcPr>
          <w:p w14:paraId="7B2AAE6B" w14:textId="7D674612"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w:t>
            </w:r>
          </w:p>
        </w:tc>
      </w:tr>
      <w:tr w:rsidR="00252A4D" w:rsidRPr="00D7668D" w14:paraId="433EB62B" w14:textId="77777777" w:rsidTr="00FF114A">
        <w:trPr>
          <w:trHeight w:val="283"/>
        </w:trPr>
        <w:tc>
          <w:tcPr>
            <w:tcW w:w="4520" w:type="dxa"/>
            <w:gridSpan w:val="3"/>
          </w:tcPr>
          <w:p w14:paraId="7B66267D" w14:textId="0A1D0F06" w:rsidR="00252A4D" w:rsidRPr="00D7668D" w:rsidRDefault="00252A4D" w:rsidP="00252A4D">
            <w:pPr>
              <w:spacing w:line="360" w:lineRule="exact"/>
              <w:rPr>
                <w:rFonts w:ascii="Angsana New" w:hAnsi="Angsana New"/>
                <w:b/>
                <w:bCs/>
                <w:sz w:val="26"/>
                <w:szCs w:val="26"/>
              </w:rPr>
            </w:pPr>
            <w:r w:rsidRPr="00D7668D">
              <w:rPr>
                <w:rFonts w:asciiTheme="majorBidi" w:hAnsiTheme="majorBidi" w:cstheme="majorBidi"/>
                <w:b/>
                <w:bCs/>
                <w:sz w:val="28"/>
              </w:rPr>
              <w:t>Indirect Subsidiaries by 39 Estate Co., Ltd.</w:t>
            </w:r>
          </w:p>
        </w:tc>
        <w:tc>
          <w:tcPr>
            <w:tcW w:w="233" w:type="dxa"/>
          </w:tcPr>
          <w:p w14:paraId="18DF7F46" w14:textId="77777777" w:rsidR="00252A4D" w:rsidRPr="00D7668D" w:rsidRDefault="00252A4D" w:rsidP="003E158F">
            <w:pPr>
              <w:spacing w:line="360" w:lineRule="exact"/>
              <w:jc w:val="thaiDistribute"/>
              <w:rPr>
                <w:rFonts w:asciiTheme="majorBidi" w:hAnsiTheme="majorBidi" w:cstheme="majorBidi"/>
                <w:sz w:val="28"/>
              </w:rPr>
            </w:pPr>
          </w:p>
        </w:tc>
        <w:tc>
          <w:tcPr>
            <w:tcW w:w="1273" w:type="dxa"/>
          </w:tcPr>
          <w:p w14:paraId="51226FA1" w14:textId="77777777" w:rsidR="00252A4D" w:rsidRPr="00D7668D" w:rsidRDefault="00252A4D" w:rsidP="003E158F">
            <w:pPr>
              <w:spacing w:line="360" w:lineRule="exact"/>
              <w:jc w:val="right"/>
              <w:rPr>
                <w:rFonts w:ascii="Angsana New" w:hAnsi="Angsana New"/>
                <w:sz w:val="26"/>
                <w:szCs w:val="26"/>
              </w:rPr>
            </w:pPr>
          </w:p>
        </w:tc>
        <w:tc>
          <w:tcPr>
            <w:tcW w:w="1271" w:type="dxa"/>
          </w:tcPr>
          <w:p w14:paraId="31214D1B" w14:textId="77777777" w:rsidR="00252A4D" w:rsidRPr="00D7668D" w:rsidRDefault="00252A4D" w:rsidP="003E158F">
            <w:pPr>
              <w:spacing w:line="360" w:lineRule="exact"/>
              <w:jc w:val="right"/>
              <w:rPr>
                <w:rFonts w:ascii="Angsana New" w:hAnsi="Angsana New"/>
                <w:sz w:val="26"/>
                <w:szCs w:val="26"/>
              </w:rPr>
            </w:pPr>
          </w:p>
        </w:tc>
        <w:tc>
          <w:tcPr>
            <w:tcW w:w="238" w:type="dxa"/>
          </w:tcPr>
          <w:p w14:paraId="6597C193" w14:textId="77777777" w:rsidR="00252A4D" w:rsidRPr="00D7668D" w:rsidRDefault="00252A4D" w:rsidP="003E158F">
            <w:pPr>
              <w:spacing w:line="360" w:lineRule="exact"/>
              <w:jc w:val="right"/>
              <w:rPr>
                <w:rFonts w:asciiTheme="majorBidi" w:hAnsiTheme="majorBidi" w:cstheme="majorBidi"/>
                <w:sz w:val="28"/>
              </w:rPr>
            </w:pPr>
          </w:p>
        </w:tc>
        <w:tc>
          <w:tcPr>
            <w:tcW w:w="1288" w:type="dxa"/>
          </w:tcPr>
          <w:p w14:paraId="09EA0A29" w14:textId="77777777" w:rsidR="00252A4D" w:rsidRPr="00D7668D" w:rsidRDefault="00252A4D" w:rsidP="003E158F">
            <w:pPr>
              <w:spacing w:line="360" w:lineRule="exact"/>
              <w:jc w:val="right"/>
              <w:rPr>
                <w:rFonts w:ascii="Angsana New" w:hAnsi="Angsana New"/>
                <w:sz w:val="26"/>
                <w:szCs w:val="26"/>
              </w:rPr>
            </w:pPr>
          </w:p>
        </w:tc>
        <w:tc>
          <w:tcPr>
            <w:tcW w:w="1210" w:type="dxa"/>
          </w:tcPr>
          <w:p w14:paraId="72946DA1" w14:textId="77777777" w:rsidR="00252A4D" w:rsidRPr="00D7668D" w:rsidRDefault="00252A4D" w:rsidP="003E158F">
            <w:pPr>
              <w:spacing w:line="360" w:lineRule="exact"/>
              <w:jc w:val="right"/>
              <w:rPr>
                <w:rFonts w:ascii="Angsana New" w:hAnsi="Angsana New"/>
                <w:sz w:val="26"/>
                <w:szCs w:val="26"/>
              </w:rPr>
            </w:pPr>
          </w:p>
        </w:tc>
      </w:tr>
      <w:tr w:rsidR="008A4490" w:rsidRPr="00D7668D" w14:paraId="25561E8B" w14:textId="77777777" w:rsidTr="000D6A23">
        <w:trPr>
          <w:trHeight w:val="283"/>
        </w:trPr>
        <w:tc>
          <w:tcPr>
            <w:tcW w:w="2866" w:type="dxa"/>
          </w:tcPr>
          <w:p w14:paraId="4FA4BEF4" w14:textId="20B8A4FE" w:rsidR="008A4490" w:rsidRPr="00D7668D" w:rsidRDefault="00252A4D" w:rsidP="003E158F">
            <w:pPr>
              <w:spacing w:line="360" w:lineRule="exact"/>
              <w:rPr>
                <w:rFonts w:asciiTheme="majorBidi" w:hAnsiTheme="majorBidi" w:cstheme="majorBidi"/>
                <w:sz w:val="28"/>
              </w:rPr>
            </w:pPr>
            <w:r w:rsidRPr="00D7668D">
              <w:rPr>
                <w:rFonts w:asciiTheme="majorBidi" w:hAnsiTheme="majorBidi" w:cstheme="majorBidi"/>
                <w:sz w:val="28"/>
                <w:szCs w:val="28"/>
              </w:rPr>
              <w:t xml:space="preserve">   </w:t>
            </w:r>
            <w:r w:rsidR="008A4490" w:rsidRPr="00D7668D">
              <w:rPr>
                <w:rFonts w:asciiTheme="majorBidi" w:hAnsiTheme="majorBidi" w:cstheme="majorBidi"/>
                <w:sz w:val="28"/>
                <w:szCs w:val="28"/>
              </w:rPr>
              <w:t xml:space="preserve">Rhom </w:t>
            </w:r>
            <w:proofErr w:type="spellStart"/>
            <w:r w:rsidR="008A4490" w:rsidRPr="00D7668D">
              <w:rPr>
                <w:rFonts w:asciiTheme="majorBidi" w:hAnsiTheme="majorBidi" w:cstheme="majorBidi"/>
                <w:sz w:val="28"/>
                <w:szCs w:val="28"/>
              </w:rPr>
              <w:t>Bho</w:t>
            </w:r>
            <w:proofErr w:type="spellEnd"/>
            <w:r w:rsidR="008A4490" w:rsidRPr="00D7668D">
              <w:rPr>
                <w:rFonts w:asciiTheme="majorBidi" w:hAnsiTheme="majorBidi" w:cstheme="majorBidi"/>
                <w:sz w:val="28"/>
                <w:szCs w:val="28"/>
              </w:rPr>
              <w:t xml:space="preserve"> Property Plc.</w:t>
            </w:r>
          </w:p>
        </w:tc>
        <w:tc>
          <w:tcPr>
            <w:tcW w:w="827" w:type="dxa"/>
          </w:tcPr>
          <w:p w14:paraId="7E3E65FC" w14:textId="489F1E92" w:rsidR="008A4490" w:rsidRPr="00D7668D" w:rsidRDefault="008A4490" w:rsidP="003E158F">
            <w:pPr>
              <w:spacing w:line="360" w:lineRule="exact"/>
              <w:jc w:val="center"/>
              <w:rPr>
                <w:rFonts w:ascii="Angsana New" w:hAnsi="Angsana New"/>
                <w:sz w:val="26"/>
                <w:szCs w:val="26"/>
              </w:rPr>
            </w:pPr>
            <w:r w:rsidRPr="00D7668D">
              <w:rPr>
                <w:rFonts w:asciiTheme="majorBidi" w:hAnsiTheme="majorBidi" w:cstheme="majorBidi"/>
                <w:sz w:val="28"/>
              </w:rPr>
              <w:t>67.61</w:t>
            </w:r>
            <w:r w:rsidRPr="00D7668D">
              <w:rPr>
                <w:rFonts w:ascii="Angsana New" w:hAnsi="Angsana New"/>
                <w:sz w:val="26"/>
                <w:szCs w:val="26"/>
              </w:rPr>
              <w:t>%</w:t>
            </w:r>
          </w:p>
        </w:tc>
        <w:tc>
          <w:tcPr>
            <w:tcW w:w="827" w:type="dxa"/>
          </w:tcPr>
          <w:p w14:paraId="3ADB8276" w14:textId="7AAB97C9" w:rsidR="008A4490" w:rsidRPr="00D7668D" w:rsidRDefault="008A4490" w:rsidP="003E158F">
            <w:pPr>
              <w:spacing w:line="360" w:lineRule="exact"/>
              <w:jc w:val="center"/>
              <w:rPr>
                <w:rFonts w:ascii="Angsana New" w:hAnsi="Angsana New"/>
                <w:sz w:val="26"/>
                <w:szCs w:val="26"/>
                <w:cs/>
              </w:rPr>
            </w:pPr>
            <w:r w:rsidRPr="00D7668D">
              <w:rPr>
                <w:rFonts w:ascii="Angsana New" w:hAnsi="Angsana New"/>
                <w:sz w:val="26"/>
                <w:szCs w:val="26"/>
              </w:rPr>
              <w:t>-</w:t>
            </w:r>
          </w:p>
        </w:tc>
        <w:tc>
          <w:tcPr>
            <w:tcW w:w="233" w:type="dxa"/>
          </w:tcPr>
          <w:p w14:paraId="1228C3E8" w14:textId="77777777" w:rsidR="008A4490" w:rsidRPr="00D7668D" w:rsidRDefault="008A4490" w:rsidP="003E158F">
            <w:pPr>
              <w:spacing w:line="360" w:lineRule="exact"/>
              <w:jc w:val="thaiDistribute"/>
              <w:rPr>
                <w:rFonts w:asciiTheme="majorBidi" w:hAnsiTheme="majorBidi" w:cstheme="majorBidi"/>
                <w:sz w:val="28"/>
              </w:rPr>
            </w:pPr>
          </w:p>
        </w:tc>
        <w:tc>
          <w:tcPr>
            <w:tcW w:w="1273" w:type="dxa"/>
          </w:tcPr>
          <w:p w14:paraId="40F0695B" w14:textId="65263F4F"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1,220,184,295</w:t>
            </w:r>
          </w:p>
        </w:tc>
        <w:tc>
          <w:tcPr>
            <w:tcW w:w="1271" w:type="dxa"/>
          </w:tcPr>
          <w:p w14:paraId="6206AC3C" w14:textId="2452D247"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w:t>
            </w:r>
          </w:p>
        </w:tc>
        <w:tc>
          <w:tcPr>
            <w:tcW w:w="238" w:type="dxa"/>
          </w:tcPr>
          <w:p w14:paraId="350A7461" w14:textId="77777777" w:rsidR="008A4490" w:rsidRPr="00D7668D" w:rsidRDefault="008A4490" w:rsidP="003E158F">
            <w:pPr>
              <w:spacing w:line="360" w:lineRule="exact"/>
              <w:jc w:val="right"/>
              <w:rPr>
                <w:rFonts w:asciiTheme="majorBidi" w:hAnsiTheme="majorBidi" w:cstheme="majorBidi"/>
                <w:sz w:val="28"/>
              </w:rPr>
            </w:pPr>
          </w:p>
        </w:tc>
        <w:tc>
          <w:tcPr>
            <w:tcW w:w="1288" w:type="dxa"/>
          </w:tcPr>
          <w:p w14:paraId="6D1F8D5E" w14:textId="097F6352" w:rsidR="008A4490" w:rsidRPr="00D7668D" w:rsidRDefault="008A4490" w:rsidP="003E158F">
            <w:pPr>
              <w:spacing w:line="360" w:lineRule="exact"/>
              <w:jc w:val="right"/>
              <w:rPr>
                <w:rFonts w:ascii="Angsana New" w:hAnsi="Angsana New"/>
                <w:sz w:val="26"/>
                <w:szCs w:val="26"/>
                <w:cs/>
              </w:rPr>
            </w:pPr>
            <w:r w:rsidRPr="00D7668D">
              <w:rPr>
                <w:rFonts w:ascii="Angsana New" w:hAnsi="Angsana New"/>
                <w:sz w:val="26"/>
                <w:szCs w:val="26"/>
              </w:rPr>
              <w:t>-</w:t>
            </w:r>
          </w:p>
        </w:tc>
        <w:tc>
          <w:tcPr>
            <w:tcW w:w="1210" w:type="dxa"/>
          </w:tcPr>
          <w:p w14:paraId="6E7F5112" w14:textId="7DF8296E" w:rsidR="008A4490" w:rsidRPr="00D7668D" w:rsidRDefault="008A4490" w:rsidP="003E158F">
            <w:pPr>
              <w:spacing w:line="360" w:lineRule="exact"/>
              <w:jc w:val="right"/>
              <w:rPr>
                <w:rFonts w:ascii="Angsana New" w:hAnsi="Angsana New"/>
                <w:sz w:val="26"/>
                <w:szCs w:val="26"/>
              </w:rPr>
            </w:pPr>
            <w:r w:rsidRPr="00D7668D">
              <w:rPr>
                <w:rFonts w:ascii="Angsana New" w:hAnsi="Angsana New"/>
                <w:sz w:val="26"/>
                <w:szCs w:val="26"/>
              </w:rPr>
              <w:t>-</w:t>
            </w:r>
          </w:p>
        </w:tc>
      </w:tr>
      <w:tr w:rsidR="00252A4D" w:rsidRPr="00D7668D" w14:paraId="6734CD90" w14:textId="77777777" w:rsidTr="000D6A23">
        <w:trPr>
          <w:trHeight w:val="283"/>
        </w:trPr>
        <w:tc>
          <w:tcPr>
            <w:tcW w:w="2866" w:type="dxa"/>
          </w:tcPr>
          <w:p w14:paraId="79C5E35F" w14:textId="5771D28F" w:rsidR="00252A4D" w:rsidRPr="00D7668D" w:rsidRDefault="00252A4D" w:rsidP="00252A4D">
            <w:pPr>
              <w:spacing w:line="360" w:lineRule="exact"/>
              <w:rPr>
                <w:rFonts w:asciiTheme="majorBidi" w:hAnsiTheme="majorBidi" w:cstheme="majorBidi"/>
                <w:sz w:val="28"/>
              </w:rPr>
            </w:pPr>
            <w:r w:rsidRPr="00D7668D">
              <w:rPr>
                <w:rFonts w:asciiTheme="majorBidi" w:hAnsiTheme="majorBidi" w:cstheme="majorBidi"/>
                <w:sz w:val="28"/>
              </w:rPr>
              <w:t xml:space="preserve">   Title Hotel </w:t>
            </w:r>
            <w:proofErr w:type="spellStart"/>
            <w:r w:rsidRPr="00D7668D">
              <w:rPr>
                <w:rFonts w:asciiTheme="majorBidi" w:hAnsiTheme="majorBidi" w:cstheme="majorBidi"/>
                <w:sz w:val="28"/>
              </w:rPr>
              <w:t>Naiyang</w:t>
            </w:r>
            <w:proofErr w:type="spellEnd"/>
            <w:r w:rsidRPr="00D7668D">
              <w:rPr>
                <w:rFonts w:asciiTheme="majorBidi" w:hAnsiTheme="majorBidi" w:cstheme="majorBidi"/>
                <w:sz w:val="28"/>
              </w:rPr>
              <w:t xml:space="preserve"> Co., Ltd.</w:t>
            </w:r>
          </w:p>
        </w:tc>
        <w:tc>
          <w:tcPr>
            <w:tcW w:w="827" w:type="dxa"/>
          </w:tcPr>
          <w:p w14:paraId="37B0A8DA" w14:textId="44A79C34" w:rsidR="00252A4D" w:rsidRPr="00D7668D" w:rsidRDefault="00252A4D" w:rsidP="00252A4D">
            <w:pPr>
              <w:spacing w:line="360" w:lineRule="exact"/>
              <w:jc w:val="center"/>
              <w:rPr>
                <w:rFonts w:ascii="Angsana New" w:hAnsi="Angsana New"/>
                <w:sz w:val="26"/>
                <w:szCs w:val="26"/>
              </w:rPr>
            </w:pPr>
            <w:r w:rsidRPr="00D7668D">
              <w:rPr>
                <w:rFonts w:asciiTheme="majorBidi" w:hAnsiTheme="majorBidi" w:cstheme="majorBidi"/>
                <w:sz w:val="28"/>
              </w:rPr>
              <w:t>99.97%</w:t>
            </w:r>
          </w:p>
        </w:tc>
        <w:tc>
          <w:tcPr>
            <w:tcW w:w="827" w:type="dxa"/>
          </w:tcPr>
          <w:p w14:paraId="0F4A780F" w14:textId="6D205213" w:rsidR="00252A4D" w:rsidRPr="00D7668D" w:rsidRDefault="00252A4D" w:rsidP="00252A4D">
            <w:pPr>
              <w:spacing w:line="360" w:lineRule="exact"/>
              <w:jc w:val="center"/>
              <w:rPr>
                <w:rFonts w:ascii="Angsana New" w:hAnsi="Angsana New"/>
                <w:sz w:val="26"/>
                <w:szCs w:val="26"/>
                <w:cs/>
              </w:rPr>
            </w:pPr>
            <w:r w:rsidRPr="00D7668D">
              <w:rPr>
                <w:rFonts w:ascii="Angsana New" w:hAnsi="Angsana New"/>
                <w:sz w:val="26"/>
                <w:szCs w:val="26"/>
              </w:rPr>
              <w:t>-</w:t>
            </w:r>
          </w:p>
        </w:tc>
        <w:tc>
          <w:tcPr>
            <w:tcW w:w="233" w:type="dxa"/>
          </w:tcPr>
          <w:p w14:paraId="36EC8827" w14:textId="77777777" w:rsidR="00252A4D" w:rsidRPr="00D7668D" w:rsidRDefault="00252A4D" w:rsidP="00252A4D">
            <w:pPr>
              <w:spacing w:line="360" w:lineRule="exact"/>
              <w:jc w:val="thaiDistribute"/>
              <w:rPr>
                <w:rFonts w:asciiTheme="majorBidi" w:hAnsiTheme="majorBidi" w:cstheme="majorBidi"/>
                <w:sz w:val="28"/>
              </w:rPr>
            </w:pPr>
          </w:p>
        </w:tc>
        <w:tc>
          <w:tcPr>
            <w:tcW w:w="1273" w:type="dxa"/>
          </w:tcPr>
          <w:p w14:paraId="2B301C8E" w14:textId="0BF9A548" w:rsidR="00252A4D" w:rsidRPr="00D7668D" w:rsidRDefault="00252A4D" w:rsidP="00252A4D">
            <w:pPr>
              <w:spacing w:line="360" w:lineRule="exact"/>
              <w:jc w:val="right"/>
              <w:rPr>
                <w:rFonts w:ascii="Angsana New" w:hAnsi="Angsana New"/>
                <w:sz w:val="26"/>
                <w:szCs w:val="26"/>
              </w:rPr>
            </w:pPr>
            <w:r w:rsidRPr="00D7668D">
              <w:rPr>
                <w:rFonts w:ascii="Angsana New" w:hAnsi="Angsana New"/>
                <w:sz w:val="26"/>
                <w:szCs w:val="26"/>
              </w:rPr>
              <w:t>999,700</w:t>
            </w:r>
          </w:p>
        </w:tc>
        <w:tc>
          <w:tcPr>
            <w:tcW w:w="1271" w:type="dxa"/>
          </w:tcPr>
          <w:p w14:paraId="6FC44C00" w14:textId="034670BC" w:rsidR="00252A4D" w:rsidRPr="00D7668D" w:rsidRDefault="00252A4D" w:rsidP="00252A4D">
            <w:pPr>
              <w:spacing w:line="360" w:lineRule="exact"/>
              <w:jc w:val="right"/>
              <w:rPr>
                <w:rFonts w:ascii="Angsana New" w:hAnsi="Angsana New"/>
                <w:sz w:val="26"/>
                <w:szCs w:val="26"/>
              </w:rPr>
            </w:pPr>
            <w:r w:rsidRPr="00D7668D">
              <w:rPr>
                <w:rFonts w:ascii="Angsana New" w:hAnsi="Angsana New"/>
                <w:sz w:val="26"/>
                <w:szCs w:val="26"/>
              </w:rPr>
              <w:t>-</w:t>
            </w:r>
          </w:p>
        </w:tc>
        <w:tc>
          <w:tcPr>
            <w:tcW w:w="238" w:type="dxa"/>
          </w:tcPr>
          <w:p w14:paraId="58A482BA" w14:textId="77777777" w:rsidR="00252A4D" w:rsidRPr="00D7668D" w:rsidRDefault="00252A4D" w:rsidP="00252A4D">
            <w:pPr>
              <w:spacing w:line="360" w:lineRule="exact"/>
              <w:jc w:val="right"/>
              <w:rPr>
                <w:rFonts w:asciiTheme="majorBidi" w:hAnsiTheme="majorBidi" w:cstheme="majorBidi"/>
                <w:sz w:val="28"/>
              </w:rPr>
            </w:pPr>
          </w:p>
        </w:tc>
        <w:tc>
          <w:tcPr>
            <w:tcW w:w="1288" w:type="dxa"/>
          </w:tcPr>
          <w:p w14:paraId="3A37F49C" w14:textId="405F8AE7" w:rsidR="00252A4D" w:rsidRPr="00D7668D" w:rsidRDefault="00252A4D" w:rsidP="00252A4D">
            <w:pPr>
              <w:spacing w:line="360" w:lineRule="exact"/>
              <w:jc w:val="right"/>
              <w:rPr>
                <w:rFonts w:ascii="Angsana New" w:hAnsi="Angsana New"/>
                <w:sz w:val="26"/>
                <w:szCs w:val="26"/>
              </w:rPr>
            </w:pPr>
            <w:r w:rsidRPr="00D7668D">
              <w:rPr>
                <w:rFonts w:ascii="Angsana New" w:hAnsi="Angsana New"/>
                <w:sz w:val="26"/>
                <w:szCs w:val="26"/>
              </w:rPr>
              <w:t>-</w:t>
            </w:r>
          </w:p>
        </w:tc>
        <w:tc>
          <w:tcPr>
            <w:tcW w:w="1210" w:type="dxa"/>
          </w:tcPr>
          <w:p w14:paraId="0FAFD2C0" w14:textId="2C609903" w:rsidR="00252A4D" w:rsidRPr="00D7668D" w:rsidRDefault="00252A4D" w:rsidP="00252A4D">
            <w:pPr>
              <w:spacing w:line="360" w:lineRule="exact"/>
              <w:jc w:val="right"/>
              <w:rPr>
                <w:rFonts w:ascii="Angsana New" w:hAnsi="Angsana New"/>
                <w:sz w:val="26"/>
                <w:szCs w:val="26"/>
              </w:rPr>
            </w:pPr>
            <w:r w:rsidRPr="00D7668D">
              <w:rPr>
                <w:rFonts w:ascii="Angsana New" w:hAnsi="Angsana New"/>
                <w:sz w:val="26"/>
                <w:szCs w:val="26"/>
              </w:rPr>
              <w:t>-</w:t>
            </w:r>
          </w:p>
        </w:tc>
      </w:tr>
      <w:tr w:rsidR="00252A4D" w:rsidRPr="00D7668D" w14:paraId="0EF5EA97" w14:textId="77777777" w:rsidTr="000D6A23">
        <w:trPr>
          <w:trHeight w:val="283"/>
        </w:trPr>
        <w:tc>
          <w:tcPr>
            <w:tcW w:w="2866" w:type="dxa"/>
          </w:tcPr>
          <w:p w14:paraId="2A7C50A7" w14:textId="22474D1A" w:rsidR="00252A4D" w:rsidRPr="00D7668D" w:rsidRDefault="00252A4D" w:rsidP="00252A4D">
            <w:pPr>
              <w:spacing w:line="360" w:lineRule="exact"/>
              <w:rPr>
                <w:rFonts w:asciiTheme="majorBidi" w:hAnsiTheme="majorBidi" w:cstheme="majorBidi"/>
                <w:sz w:val="28"/>
              </w:rPr>
            </w:pPr>
            <w:r w:rsidRPr="00D7668D">
              <w:rPr>
                <w:rFonts w:asciiTheme="majorBidi" w:hAnsiTheme="majorBidi" w:cstheme="majorBidi"/>
                <w:sz w:val="28"/>
              </w:rPr>
              <w:t xml:space="preserve">   The Esquire Co., Ltd.</w:t>
            </w:r>
          </w:p>
        </w:tc>
        <w:tc>
          <w:tcPr>
            <w:tcW w:w="827" w:type="dxa"/>
          </w:tcPr>
          <w:p w14:paraId="7E2EF05B" w14:textId="246590F3" w:rsidR="00252A4D" w:rsidRPr="00D7668D" w:rsidRDefault="00252A4D" w:rsidP="00252A4D">
            <w:pPr>
              <w:spacing w:line="360" w:lineRule="exact"/>
              <w:jc w:val="center"/>
              <w:rPr>
                <w:rFonts w:ascii="Angsana New" w:hAnsi="Angsana New"/>
                <w:sz w:val="26"/>
                <w:szCs w:val="26"/>
                <w:cs/>
              </w:rPr>
            </w:pPr>
            <w:r w:rsidRPr="00D7668D">
              <w:rPr>
                <w:rFonts w:asciiTheme="majorBidi" w:hAnsiTheme="majorBidi" w:cstheme="majorBidi"/>
                <w:sz w:val="28"/>
              </w:rPr>
              <w:t>99.97%</w:t>
            </w:r>
          </w:p>
        </w:tc>
        <w:tc>
          <w:tcPr>
            <w:tcW w:w="827" w:type="dxa"/>
          </w:tcPr>
          <w:p w14:paraId="69C7BD28" w14:textId="67767E16" w:rsidR="00252A4D" w:rsidRPr="00D7668D" w:rsidRDefault="00252A4D" w:rsidP="00252A4D">
            <w:pPr>
              <w:spacing w:line="360" w:lineRule="exact"/>
              <w:jc w:val="center"/>
              <w:rPr>
                <w:rFonts w:ascii="Angsana New" w:hAnsi="Angsana New"/>
                <w:sz w:val="26"/>
                <w:szCs w:val="26"/>
                <w:cs/>
              </w:rPr>
            </w:pPr>
            <w:r w:rsidRPr="00D7668D">
              <w:rPr>
                <w:rFonts w:ascii="Angsana New" w:hAnsi="Angsana New"/>
                <w:sz w:val="26"/>
                <w:szCs w:val="26"/>
              </w:rPr>
              <w:t>-</w:t>
            </w:r>
          </w:p>
        </w:tc>
        <w:tc>
          <w:tcPr>
            <w:tcW w:w="233" w:type="dxa"/>
          </w:tcPr>
          <w:p w14:paraId="2EB0892A" w14:textId="77777777" w:rsidR="00252A4D" w:rsidRPr="00D7668D" w:rsidRDefault="00252A4D" w:rsidP="00252A4D">
            <w:pPr>
              <w:spacing w:line="360" w:lineRule="exact"/>
              <w:jc w:val="thaiDistribute"/>
              <w:rPr>
                <w:rFonts w:asciiTheme="majorBidi" w:hAnsiTheme="majorBidi" w:cstheme="majorBidi"/>
                <w:sz w:val="28"/>
              </w:rPr>
            </w:pPr>
          </w:p>
        </w:tc>
        <w:tc>
          <w:tcPr>
            <w:tcW w:w="1273" w:type="dxa"/>
          </w:tcPr>
          <w:p w14:paraId="458ADDBC" w14:textId="47CFFA98" w:rsidR="00252A4D" w:rsidRPr="00D7668D" w:rsidRDefault="00252A4D" w:rsidP="00252A4D">
            <w:pPr>
              <w:spacing w:line="360" w:lineRule="exact"/>
              <w:jc w:val="right"/>
              <w:rPr>
                <w:rFonts w:ascii="Angsana New" w:hAnsi="Angsana New"/>
                <w:sz w:val="26"/>
                <w:szCs w:val="26"/>
              </w:rPr>
            </w:pPr>
            <w:r w:rsidRPr="00D7668D">
              <w:rPr>
                <w:rFonts w:ascii="Angsana New" w:hAnsi="Angsana New"/>
                <w:sz w:val="26"/>
                <w:szCs w:val="26"/>
              </w:rPr>
              <w:t>999,700</w:t>
            </w:r>
          </w:p>
        </w:tc>
        <w:tc>
          <w:tcPr>
            <w:tcW w:w="1271" w:type="dxa"/>
          </w:tcPr>
          <w:p w14:paraId="7B694817" w14:textId="10CD6294" w:rsidR="00252A4D" w:rsidRPr="00D7668D" w:rsidRDefault="00252A4D" w:rsidP="00252A4D">
            <w:pPr>
              <w:spacing w:line="360" w:lineRule="exact"/>
              <w:jc w:val="right"/>
              <w:rPr>
                <w:rFonts w:ascii="Angsana New" w:hAnsi="Angsana New"/>
                <w:sz w:val="26"/>
                <w:szCs w:val="26"/>
              </w:rPr>
            </w:pPr>
            <w:r w:rsidRPr="00D7668D">
              <w:rPr>
                <w:rFonts w:ascii="Angsana New" w:hAnsi="Angsana New"/>
                <w:sz w:val="26"/>
                <w:szCs w:val="26"/>
              </w:rPr>
              <w:t>-</w:t>
            </w:r>
          </w:p>
        </w:tc>
        <w:tc>
          <w:tcPr>
            <w:tcW w:w="238" w:type="dxa"/>
          </w:tcPr>
          <w:p w14:paraId="10FF8F8C" w14:textId="77777777" w:rsidR="00252A4D" w:rsidRPr="00D7668D" w:rsidRDefault="00252A4D" w:rsidP="00252A4D">
            <w:pPr>
              <w:spacing w:line="360" w:lineRule="exact"/>
              <w:jc w:val="right"/>
              <w:rPr>
                <w:rFonts w:asciiTheme="majorBidi" w:hAnsiTheme="majorBidi" w:cstheme="majorBidi"/>
                <w:sz w:val="28"/>
              </w:rPr>
            </w:pPr>
          </w:p>
        </w:tc>
        <w:tc>
          <w:tcPr>
            <w:tcW w:w="1288" w:type="dxa"/>
          </w:tcPr>
          <w:p w14:paraId="3732A4A2" w14:textId="324B7493" w:rsidR="00252A4D" w:rsidRPr="00D7668D" w:rsidRDefault="00252A4D" w:rsidP="00252A4D">
            <w:pPr>
              <w:spacing w:line="360" w:lineRule="exact"/>
              <w:jc w:val="right"/>
              <w:rPr>
                <w:rFonts w:ascii="Angsana New" w:hAnsi="Angsana New"/>
                <w:sz w:val="26"/>
                <w:szCs w:val="26"/>
                <w:cs/>
              </w:rPr>
            </w:pPr>
            <w:r w:rsidRPr="00D7668D">
              <w:rPr>
                <w:rFonts w:ascii="Angsana New" w:hAnsi="Angsana New"/>
                <w:sz w:val="26"/>
                <w:szCs w:val="26"/>
              </w:rPr>
              <w:t>-</w:t>
            </w:r>
          </w:p>
        </w:tc>
        <w:tc>
          <w:tcPr>
            <w:tcW w:w="1210" w:type="dxa"/>
          </w:tcPr>
          <w:p w14:paraId="2CE2AC3A" w14:textId="0E53A38F" w:rsidR="00252A4D" w:rsidRPr="00D7668D" w:rsidRDefault="00252A4D" w:rsidP="00252A4D">
            <w:pPr>
              <w:spacing w:line="360" w:lineRule="exact"/>
              <w:jc w:val="right"/>
              <w:rPr>
                <w:rFonts w:ascii="Angsana New" w:hAnsi="Angsana New"/>
                <w:sz w:val="26"/>
                <w:szCs w:val="26"/>
              </w:rPr>
            </w:pPr>
            <w:r w:rsidRPr="00D7668D">
              <w:rPr>
                <w:rFonts w:ascii="Angsana New" w:hAnsi="Angsana New"/>
                <w:sz w:val="26"/>
                <w:szCs w:val="26"/>
              </w:rPr>
              <w:t>-</w:t>
            </w:r>
          </w:p>
        </w:tc>
      </w:tr>
      <w:tr w:rsidR="00252A4D" w:rsidRPr="00D7668D" w14:paraId="504195AC" w14:textId="77777777" w:rsidTr="00B1610E">
        <w:trPr>
          <w:trHeight w:val="283"/>
        </w:trPr>
        <w:tc>
          <w:tcPr>
            <w:tcW w:w="4520" w:type="dxa"/>
            <w:gridSpan w:val="3"/>
          </w:tcPr>
          <w:p w14:paraId="60E5739B" w14:textId="16021031" w:rsidR="00252A4D" w:rsidRPr="00D7668D" w:rsidRDefault="00252A4D" w:rsidP="00252A4D">
            <w:pPr>
              <w:spacing w:line="360" w:lineRule="exact"/>
              <w:rPr>
                <w:rFonts w:ascii="Angsana New" w:hAnsi="Angsana New"/>
                <w:b/>
                <w:bCs/>
                <w:sz w:val="26"/>
                <w:szCs w:val="26"/>
              </w:rPr>
            </w:pPr>
            <w:r w:rsidRPr="00D7668D">
              <w:rPr>
                <w:rFonts w:asciiTheme="majorBidi" w:hAnsiTheme="majorBidi" w:cstheme="majorBidi"/>
                <w:b/>
                <w:bCs/>
                <w:sz w:val="28"/>
              </w:rPr>
              <w:t>Indirect Subsidiaries by AHG Co., Ltd.</w:t>
            </w:r>
          </w:p>
        </w:tc>
        <w:tc>
          <w:tcPr>
            <w:tcW w:w="233" w:type="dxa"/>
          </w:tcPr>
          <w:p w14:paraId="5D90DE5E" w14:textId="77777777" w:rsidR="00252A4D" w:rsidRPr="00D7668D" w:rsidRDefault="00252A4D" w:rsidP="00252A4D">
            <w:pPr>
              <w:spacing w:line="360" w:lineRule="exact"/>
              <w:jc w:val="thaiDistribute"/>
              <w:rPr>
                <w:rFonts w:asciiTheme="majorBidi" w:hAnsiTheme="majorBidi" w:cstheme="majorBidi"/>
                <w:sz w:val="28"/>
              </w:rPr>
            </w:pPr>
          </w:p>
        </w:tc>
        <w:tc>
          <w:tcPr>
            <w:tcW w:w="1273" w:type="dxa"/>
          </w:tcPr>
          <w:p w14:paraId="19AFACEB" w14:textId="77777777" w:rsidR="00252A4D" w:rsidRPr="00D7668D" w:rsidRDefault="00252A4D" w:rsidP="00252A4D">
            <w:pPr>
              <w:spacing w:line="360" w:lineRule="exact"/>
              <w:jc w:val="right"/>
              <w:rPr>
                <w:rFonts w:ascii="Angsana New" w:hAnsi="Angsana New"/>
                <w:sz w:val="26"/>
                <w:szCs w:val="26"/>
              </w:rPr>
            </w:pPr>
          </w:p>
        </w:tc>
        <w:tc>
          <w:tcPr>
            <w:tcW w:w="1271" w:type="dxa"/>
          </w:tcPr>
          <w:p w14:paraId="03897503" w14:textId="77777777" w:rsidR="00252A4D" w:rsidRPr="00D7668D" w:rsidRDefault="00252A4D" w:rsidP="00252A4D">
            <w:pPr>
              <w:spacing w:line="360" w:lineRule="exact"/>
              <w:jc w:val="right"/>
              <w:rPr>
                <w:rFonts w:ascii="Angsana New" w:hAnsi="Angsana New"/>
                <w:sz w:val="26"/>
                <w:szCs w:val="26"/>
              </w:rPr>
            </w:pPr>
          </w:p>
        </w:tc>
        <w:tc>
          <w:tcPr>
            <w:tcW w:w="238" w:type="dxa"/>
          </w:tcPr>
          <w:p w14:paraId="4B5AAC10" w14:textId="77777777" w:rsidR="00252A4D" w:rsidRPr="00D7668D" w:rsidRDefault="00252A4D" w:rsidP="00252A4D">
            <w:pPr>
              <w:spacing w:line="360" w:lineRule="exact"/>
              <w:jc w:val="right"/>
              <w:rPr>
                <w:rFonts w:asciiTheme="majorBidi" w:hAnsiTheme="majorBidi" w:cstheme="majorBidi"/>
                <w:sz w:val="28"/>
              </w:rPr>
            </w:pPr>
          </w:p>
        </w:tc>
        <w:tc>
          <w:tcPr>
            <w:tcW w:w="1288" w:type="dxa"/>
          </w:tcPr>
          <w:p w14:paraId="7087AF96" w14:textId="77777777" w:rsidR="00252A4D" w:rsidRPr="00D7668D" w:rsidRDefault="00252A4D" w:rsidP="00252A4D">
            <w:pPr>
              <w:spacing w:line="360" w:lineRule="exact"/>
              <w:jc w:val="right"/>
              <w:rPr>
                <w:rFonts w:ascii="Angsana New" w:hAnsi="Angsana New"/>
                <w:sz w:val="26"/>
                <w:szCs w:val="26"/>
              </w:rPr>
            </w:pPr>
          </w:p>
        </w:tc>
        <w:tc>
          <w:tcPr>
            <w:tcW w:w="1210" w:type="dxa"/>
          </w:tcPr>
          <w:p w14:paraId="2067FC2A" w14:textId="77777777" w:rsidR="00252A4D" w:rsidRPr="00D7668D" w:rsidRDefault="00252A4D" w:rsidP="00252A4D">
            <w:pPr>
              <w:spacing w:line="360" w:lineRule="exact"/>
              <w:jc w:val="right"/>
              <w:rPr>
                <w:rFonts w:ascii="Angsana New" w:hAnsi="Angsana New"/>
                <w:sz w:val="26"/>
                <w:szCs w:val="26"/>
              </w:rPr>
            </w:pPr>
          </w:p>
        </w:tc>
      </w:tr>
      <w:tr w:rsidR="00252A4D" w:rsidRPr="00D7668D" w14:paraId="158825FC" w14:textId="77777777" w:rsidTr="000D6A23">
        <w:trPr>
          <w:trHeight w:val="283"/>
        </w:trPr>
        <w:tc>
          <w:tcPr>
            <w:tcW w:w="2866" w:type="dxa"/>
          </w:tcPr>
          <w:p w14:paraId="7DAF1F35" w14:textId="21C1B269" w:rsidR="00252A4D" w:rsidRPr="00D7668D" w:rsidRDefault="00252A4D" w:rsidP="00252A4D">
            <w:pPr>
              <w:spacing w:line="360" w:lineRule="exact"/>
              <w:rPr>
                <w:rFonts w:asciiTheme="majorBidi" w:hAnsiTheme="majorBidi" w:cstheme="majorBidi"/>
                <w:sz w:val="28"/>
              </w:rPr>
            </w:pPr>
            <w:r w:rsidRPr="00D7668D">
              <w:rPr>
                <w:rFonts w:asciiTheme="majorBidi" w:hAnsiTheme="majorBidi" w:cstheme="majorBidi"/>
                <w:sz w:val="28"/>
              </w:rPr>
              <w:t xml:space="preserve">   AHG Riverside Co., Ltd.</w:t>
            </w:r>
          </w:p>
        </w:tc>
        <w:tc>
          <w:tcPr>
            <w:tcW w:w="827" w:type="dxa"/>
          </w:tcPr>
          <w:p w14:paraId="424D40F8" w14:textId="4A309D62" w:rsidR="00252A4D" w:rsidRPr="00D7668D" w:rsidRDefault="00252A4D" w:rsidP="00252A4D">
            <w:pPr>
              <w:spacing w:line="360" w:lineRule="exact"/>
              <w:jc w:val="center"/>
              <w:rPr>
                <w:rFonts w:asciiTheme="majorBidi" w:hAnsiTheme="majorBidi" w:cstheme="majorBidi"/>
                <w:sz w:val="28"/>
              </w:rPr>
            </w:pPr>
            <w:r w:rsidRPr="00D7668D">
              <w:rPr>
                <w:rFonts w:asciiTheme="majorBidi" w:hAnsiTheme="majorBidi" w:cstheme="majorBidi"/>
                <w:sz w:val="28"/>
              </w:rPr>
              <w:t>99.97</w:t>
            </w:r>
            <w:r w:rsidRPr="00D7668D">
              <w:rPr>
                <w:rFonts w:ascii="Angsana New" w:hAnsi="Angsana New"/>
                <w:sz w:val="26"/>
                <w:szCs w:val="26"/>
              </w:rPr>
              <w:t>%</w:t>
            </w:r>
          </w:p>
        </w:tc>
        <w:tc>
          <w:tcPr>
            <w:tcW w:w="827" w:type="dxa"/>
          </w:tcPr>
          <w:p w14:paraId="28C248BB" w14:textId="4612A0D4" w:rsidR="00252A4D" w:rsidRPr="00D7668D" w:rsidRDefault="00252A4D" w:rsidP="00252A4D">
            <w:pPr>
              <w:spacing w:line="360" w:lineRule="exact"/>
              <w:jc w:val="center"/>
              <w:rPr>
                <w:rFonts w:ascii="Angsana New" w:hAnsi="Angsana New"/>
                <w:sz w:val="26"/>
                <w:szCs w:val="26"/>
              </w:rPr>
            </w:pPr>
            <w:r w:rsidRPr="00D7668D">
              <w:rPr>
                <w:rFonts w:ascii="Angsana New" w:hAnsi="Angsana New"/>
                <w:sz w:val="26"/>
                <w:szCs w:val="26"/>
              </w:rPr>
              <w:t>-</w:t>
            </w:r>
          </w:p>
        </w:tc>
        <w:tc>
          <w:tcPr>
            <w:tcW w:w="233" w:type="dxa"/>
          </w:tcPr>
          <w:p w14:paraId="406CF138" w14:textId="77777777" w:rsidR="00252A4D" w:rsidRPr="00D7668D" w:rsidRDefault="00252A4D" w:rsidP="00252A4D">
            <w:pPr>
              <w:spacing w:line="360" w:lineRule="exact"/>
              <w:jc w:val="thaiDistribute"/>
              <w:rPr>
                <w:rFonts w:asciiTheme="majorBidi" w:hAnsiTheme="majorBidi" w:cstheme="majorBidi"/>
                <w:sz w:val="28"/>
              </w:rPr>
            </w:pPr>
          </w:p>
        </w:tc>
        <w:tc>
          <w:tcPr>
            <w:tcW w:w="1273" w:type="dxa"/>
          </w:tcPr>
          <w:p w14:paraId="2E6ECF88" w14:textId="53B0B1E4" w:rsidR="00252A4D" w:rsidRPr="00D7668D" w:rsidRDefault="00252A4D" w:rsidP="00252A4D">
            <w:pPr>
              <w:spacing w:line="360" w:lineRule="exact"/>
              <w:jc w:val="right"/>
              <w:rPr>
                <w:rFonts w:ascii="Angsana New" w:hAnsi="Angsana New"/>
                <w:sz w:val="26"/>
                <w:szCs w:val="26"/>
              </w:rPr>
            </w:pPr>
            <w:r w:rsidRPr="00D7668D">
              <w:rPr>
                <w:rFonts w:ascii="Angsana New" w:hAnsi="Angsana New"/>
                <w:sz w:val="26"/>
                <w:szCs w:val="26"/>
              </w:rPr>
              <w:t>999,700</w:t>
            </w:r>
          </w:p>
        </w:tc>
        <w:tc>
          <w:tcPr>
            <w:tcW w:w="1271" w:type="dxa"/>
          </w:tcPr>
          <w:p w14:paraId="6C1C543E" w14:textId="3CA55F9B" w:rsidR="00252A4D" w:rsidRPr="00D7668D" w:rsidRDefault="00252A4D" w:rsidP="00252A4D">
            <w:pPr>
              <w:spacing w:line="360" w:lineRule="exact"/>
              <w:jc w:val="right"/>
              <w:rPr>
                <w:rFonts w:ascii="Angsana New" w:hAnsi="Angsana New"/>
                <w:sz w:val="26"/>
                <w:szCs w:val="26"/>
              </w:rPr>
            </w:pPr>
            <w:r w:rsidRPr="00D7668D">
              <w:rPr>
                <w:rFonts w:ascii="Angsana New" w:hAnsi="Angsana New"/>
                <w:sz w:val="26"/>
                <w:szCs w:val="26"/>
              </w:rPr>
              <w:t>-</w:t>
            </w:r>
          </w:p>
        </w:tc>
        <w:tc>
          <w:tcPr>
            <w:tcW w:w="238" w:type="dxa"/>
          </w:tcPr>
          <w:p w14:paraId="15D8C570" w14:textId="77777777" w:rsidR="00252A4D" w:rsidRPr="00D7668D" w:rsidRDefault="00252A4D" w:rsidP="00252A4D">
            <w:pPr>
              <w:spacing w:line="360" w:lineRule="exact"/>
              <w:jc w:val="right"/>
              <w:rPr>
                <w:rFonts w:asciiTheme="majorBidi" w:hAnsiTheme="majorBidi" w:cstheme="majorBidi"/>
                <w:sz w:val="28"/>
              </w:rPr>
            </w:pPr>
          </w:p>
        </w:tc>
        <w:tc>
          <w:tcPr>
            <w:tcW w:w="1288" w:type="dxa"/>
          </w:tcPr>
          <w:p w14:paraId="381B175B" w14:textId="2F5186BD" w:rsidR="00252A4D" w:rsidRPr="00D7668D" w:rsidRDefault="00252A4D" w:rsidP="00252A4D">
            <w:pPr>
              <w:spacing w:line="360" w:lineRule="exact"/>
              <w:jc w:val="right"/>
              <w:rPr>
                <w:rFonts w:ascii="Angsana New" w:hAnsi="Angsana New"/>
                <w:sz w:val="26"/>
                <w:szCs w:val="26"/>
              </w:rPr>
            </w:pPr>
            <w:r w:rsidRPr="00D7668D">
              <w:rPr>
                <w:rFonts w:ascii="Angsana New" w:hAnsi="Angsana New"/>
                <w:sz w:val="26"/>
                <w:szCs w:val="26"/>
              </w:rPr>
              <w:t>-</w:t>
            </w:r>
          </w:p>
        </w:tc>
        <w:tc>
          <w:tcPr>
            <w:tcW w:w="1210" w:type="dxa"/>
          </w:tcPr>
          <w:p w14:paraId="025BC458" w14:textId="65AADACC" w:rsidR="00252A4D" w:rsidRPr="00D7668D" w:rsidRDefault="00252A4D" w:rsidP="00252A4D">
            <w:pPr>
              <w:spacing w:line="360" w:lineRule="exact"/>
              <w:jc w:val="right"/>
              <w:rPr>
                <w:rFonts w:ascii="Angsana New" w:hAnsi="Angsana New"/>
                <w:sz w:val="26"/>
                <w:szCs w:val="26"/>
              </w:rPr>
            </w:pPr>
            <w:r w:rsidRPr="00D7668D">
              <w:rPr>
                <w:rFonts w:ascii="Angsana New" w:hAnsi="Angsana New"/>
                <w:sz w:val="26"/>
                <w:szCs w:val="26"/>
              </w:rPr>
              <w:t>-</w:t>
            </w:r>
          </w:p>
        </w:tc>
      </w:tr>
      <w:tr w:rsidR="00252A4D" w:rsidRPr="00D7668D" w14:paraId="4A2A470C" w14:textId="77777777" w:rsidTr="00B73231">
        <w:trPr>
          <w:trHeight w:val="283"/>
        </w:trPr>
        <w:tc>
          <w:tcPr>
            <w:tcW w:w="4520" w:type="dxa"/>
            <w:gridSpan w:val="3"/>
          </w:tcPr>
          <w:p w14:paraId="727A043D" w14:textId="3F021620" w:rsidR="00252A4D" w:rsidRPr="00D7668D" w:rsidRDefault="00252A4D" w:rsidP="00252A4D">
            <w:pPr>
              <w:spacing w:line="360" w:lineRule="exact"/>
              <w:rPr>
                <w:rFonts w:ascii="Angsana New" w:hAnsi="Angsana New"/>
                <w:b/>
                <w:bCs/>
                <w:sz w:val="26"/>
                <w:szCs w:val="26"/>
              </w:rPr>
            </w:pPr>
            <w:r w:rsidRPr="00D7668D">
              <w:rPr>
                <w:rFonts w:asciiTheme="majorBidi" w:hAnsiTheme="majorBidi" w:cstheme="majorBidi"/>
                <w:b/>
                <w:bCs/>
                <w:sz w:val="28"/>
              </w:rPr>
              <w:lastRenderedPageBreak/>
              <w:t>Indirect Subsidiaries by WHB Co., Ltd.</w:t>
            </w:r>
          </w:p>
        </w:tc>
        <w:tc>
          <w:tcPr>
            <w:tcW w:w="233" w:type="dxa"/>
          </w:tcPr>
          <w:p w14:paraId="4E019D9B" w14:textId="77777777" w:rsidR="00252A4D" w:rsidRPr="00D7668D" w:rsidRDefault="00252A4D" w:rsidP="00252A4D">
            <w:pPr>
              <w:spacing w:line="360" w:lineRule="exact"/>
              <w:jc w:val="thaiDistribute"/>
              <w:rPr>
                <w:rFonts w:asciiTheme="majorBidi" w:hAnsiTheme="majorBidi" w:cstheme="majorBidi"/>
                <w:sz w:val="28"/>
              </w:rPr>
            </w:pPr>
          </w:p>
        </w:tc>
        <w:tc>
          <w:tcPr>
            <w:tcW w:w="1273" w:type="dxa"/>
          </w:tcPr>
          <w:p w14:paraId="2F08307B" w14:textId="1978EB26" w:rsidR="00252A4D" w:rsidRPr="00D7668D" w:rsidRDefault="00252A4D" w:rsidP="00252A4D">
            <w:pPr>
              <w:spacing w:line="360" w:lineRule="exact"/>
              <w:jc w:val="right"/>
              <w:rPr>
                <w:rFonts w:ascii="Angsana New" w:hAnsi="Angsana New"/>
                <w:sz w:val="26"/>
                <w:szCs w:val="26"/>
              </w:rPr>
            </w:pPr>
          </w:p>
        </w:tc>
        <w:tc>
          <w:tcPr>
            <w:tcW w:w="1271" w:type="dxa"/>
          </w:tcPr>
          <w:p w14:paraId="6838AB1C" w14:textId="36A600C9" w:rsidR="00252A4D" w:rsidRPr="00D7668D" w:rsidRDefault="00252A4D" w:rsidP="00252A4D">
            <w:pPr>
              <w:spacing w:line="360" w:lineRule="exact"/>
              <w:jc w:val="right"/>
              <w:rPr>
                <w:rFonts w:ascii="Angsana New" w:hAnsi="Angsana New"/>
                <w:sz w:val="26"/>
                <w:szCs w:val="26"/>
              </w:rPr>
            </w:pPr>
          </w:p>
        </w:tc>
        <w:tc>
          <w:tcPr>
            <w:tcW w:w="238" w:type="dxa"/>
          </w:tcPr>
          <w:p w14:paraId="61093580" w14:textId="77777777" w:rsidR="00252A4D" w:rsidRPr="00D7668D" w:rsidRDefault="00252A4D" w:rsidP="00252A4D">
            <w:pPr>
              <w:spacing w:line="360" w:lineRule="exact"/>
              <w:jc w:val="right"/>
              <w:rPr>
                <w:rFonts w:asciiTheme="majorBidi" w:hAnsiTheme="majorBidi" w:cstheme="majorBidi"/>
                <w:sz w:val="28"/>
              </w:rPr>
            </w:pPr>
          </w:p>
        </w:tc>
        <w:tc>
          <w:tcPr>
            <w:tcW w:w="1288" w:type="dxa"/>
          </w:tcPr>
          <w:p w14:paraId="395651A8" w14:textId="26C38A86" w:rsidR="00252A4D" w:rsidRPr="00D7668D" w:rsidRDefault="00252A4D" w:rsidP="00252A4D">
            <w:pPr>
              <w:spacing w:line="360" w:lineRule="exact"/>
              <w:jc w:val="right"/>
              <w:rPr>
                <w:rFonts w:ascii="Angsana New" w:hAnsi="Angsana New"/>
                <w:sz w:val="26"/>
                <w:szCs w:val="26"/>
              </w:rPr>
            </w:pPr>
          </w:p>
        </w:tc>
        <w:tc>
          <w:tcPr>
            <w:tcW w:w="1210" w:type="dxa"/>
          </w:tcPr>
          <w:p w14:paraId="3F8771EC" w14:textId="77777777" w:rsidR="00252A4D" w:rsidRPr="00D7668D" w:rsidRDefault="00252A4D" w:rsidP="00252A4D">
            <w:pPr>
              <w:spacing w:line="360" w:lineRule="exact"/>
              <w:jc w:val="right"/>
              <w:rPr>
                <w:rFonts w:ascii="Angsana New" w:hAnsi="Angsana New"/>
                <w:sz w:val="26"/>
                <w:szCs w:val="26"/>
              </w:rPr>
            </w:pPr>
          </w:p>
        </w:tc>
      </w:tr>
      <w:tr w:rsidR="00252A4D" w:rsidRPr="00D7668D" w14:paraId="2187376C" w14:textId="77777777" w:rsidTr="000D6A23">
        <w:trPr>
          <w:trHeight w:val="283"/>
        </w:trPr>
        <w:tc>
          <w:tcPr>
            <w:tcW w:w="2866" w:type="dxa"/>
          </w:tcPr>
          <w:p w14:paraId="39D92B6A" w14:textId="35CB5D27" w:rsidR="00252A4D" w:rsidRPr="00D7668D" w:rsidRDefault="00252A4D" w:rsidP="00252A4D">
            <w:pPr>
              <w:spacing w:line="360" w:lineRule="exact"/>
              <w:rPr>
                <w:rFonts w:asciiTheme="majorBidi" w:hAnsiTheme="majorBidi" w:cstheme="majorBidi"/>
                <w:sz w:val="28"/>
              </w:rPr>
            </w:pPr>
            <w:r w:rsidRPr="00D7668D">
              <w:rPr>
                <w:rFonts w:asciiTheme="majorBidi" w:hAnsiTheme="majorBidi" w:cstheme="majorBidi"/>
                <w:sz w:val="28"/>
                <w:szCs w:val="28"/>
              </w:rPr>
              <w:t xml:space="preserve">   Rocket Fitness Co., Ltd. </w:t>
            </w:r>
          </w:p>
        </w:tc>
        <w:tc>
          <w:tcPr>
            <w:tcW w:w="827" w:type="dxa"/>
          </w:tcPr>
          <w:p w14:paraId="5B634218" w14:textId="0CE23FF4" w:rsidR="00252A4D" w:rsidRPr="00D7668D" w:rsidRDefault="00252A4D" w:rsidP="00252A4D">
            <w:pPr>
              <w:spacing w:line="360" w:lineRule="exact"/>
              <w:jc w:val="center"/>
              <w:rPr>
                <w:rFonts w:asciiTheme="majorBidi" w:hAnsiTheme="majorBidi" w:cstheme="majorBidi"/>
                <w:sz w:val="28"/>
                <w:cs/>
              </w:rPr>
            </w:pPr>
            <w:r w:rsidRPr="00D7668D">
              <w:rPr>
                <w:rFonts w:ascii="Angsana New" w:hAnsi="Angsana New" w:hint="cs"/>
                <w:sz w:val="26"/>
                <w:szCs w:val="26"/>
              </w:rPr>
              <w:t>69</w:t>
            </w:r>
            <w:r w:rsidRPr="00D7668D">
              <w:rPr>
                <w:rFonts w:ascii="Angsana New" w:hAnsi="Angsana New" w:hint="cs"/>
                <w:sz w:val="26"/>
                <w:szCs w:val="26"/>
                <w:cs/>
              </w:rPr>
              <w:t>.</w:t>
            </w:r>
            <w:r w:rsidRPr="00D7668D">
              <w:rPr>
                <w:rFonts w:ascii="Angsana New" w:hAnsi="Angsana New" w:hint="cs"/>
                <w:sz w:val="26"/>
                <w:szCs w:val="26"/>
              </w:rPr>
              <w:t>99</w:t>
            </w:r>
            <w:r w:rsidRPr="00D7668D">
              <w:rPr>
                <w:rFonts w:ascii="Angsana New" w:hAnsi="Angsana New"/>
                <w:sz w:val="26"/>
                <w:szCs w:val="26"/>
              </w:rPr>
              <w:t>%</w:t>
            </w:r>
          </w:p>
        </w:tc>
        <w:tc>
          <w:tcPr>
            <w:tcW w:w="827" w:type="dxa"/>
          </w:tcPr>
          <w:p w14:paraId="09EB8297" w14:textId="0E9EBC54" w:rsidR="00252A4D" w:rsidRPr="00D7668D" w:rsidRDefault="00252A4D" w:rsidP="00252A4D">
            <w:pPr>
              <w:spacing w:line="360" w:lineRule="exact"/>
              <w:jc w:val="center"/>
              <w:rPr>
                <w:rFonts w:asciiTheme="majorBidi" w:hAnsiTheme="majorBidi" w:cstheme="majorBidi"/>
                <w:sz w:val="28"/>
                <w:cs/>
              </w:rPr>
            </w:pPr>
            <w:r w:rsidRPr="00D7668D">
              <w:rPr>
                <w:rFonts w:asciiTheme="majorBidi" w:hAnsiTheme="majorBidi" w:cstheme="majorBidi"/>
                <w:sz w:val="28"/>
              </w:rPr>
              <w:t>-</w:t>
            </w:r>
          </w:p>
        </w:tc>
        <w:tc>
          <w:tcPr>
            <w:tcW w:w="233" w:type="dxa"/>
          </w:tcPr>
          <w:p w14:paraId="2AFD959A" w14:textId="77777777" w:rsidR="00252A4D" w:rsidRPr="00D7668D" w:rsidRDefault="00252A4D" w:rsidP="00252A4D">
            <w:pPr>
              <w:spacing w:line="360" w:lineRule="exact"/>
              <w:jc w:val="thaiDistribute"/>
              <w:rPr>
                <w:rFonts w:asciiTheme="majorBidi" w:hAnsiTheme="majorBidi" w:cstheme="majorBidi"/>
                <w:sz w:val="28"/>
              </w:rPr>
            </w:pPr>
          </w:p>
        </w:tc>
        <w:tc>
          <w:tcPr>
            <w:tcW w:w="1273" w:type="dxa"/>
          </w:tcPr>
          <w:p w14:paraId="5D60F801" w14:textId="1A455A4F" w:rsidR="00252A4D" w:rsidRPr="00D7668D" w:rsidRDefault="00252A4D" w:rsidP="00252A4D">
            <w:pPr>
              <w:pBdr>
                <w:bottom w:val="single" w:sz="4" w:space="1" w:color="auto"/>
              </w:pBdr>
              <w:spacing w:line="360" w:lineRule="exact"/>
              <w:jc w:val="right"/>
              <w:rPr>
                <w:rFonts w:ascii="Angsana New" w:hAnsi="Angsana New"/>
                <w:sz w:val="26"/>
                <w:szCs w:val="26"/>
              </w:rPr>
            </w:pPr>
            <w:r w:rsidRPr="00D7668D">
              <w:rPr>
                <w:rFonts w:ascii="Angsana New" w:hAnsi="Angsana New"/>
                <w:sz w:val="26"/>
                <w:szCs w:val="26"/>
              </w:rPr>
              <w:t>2,799,700</w:t>
            </w:r>
          </w:p>
        </w:tc>
        <w:tc>
          <w:tcPr>
            <w:tcW w:w="1271" w:type="dxa"/>
          </w:tcPr>
          <w:p w14:paraId="6C172E01" w14:textId="398E0710" w:rsidR="00252A4D" w:rsidRPr="00D7668D" w:rsidRDefault="00252A4D" w:rsidP="00252A4D">
            <w:pPr>
              <w:pBdr>
                <w:bottom w:val="single" w:sz="4" w:space="1" w:color="auto"/>
              </w:pBdr>
              <w:spacing w:line="360" w:lineRule="exact"/>
              <w:jc w:val="right"/>
              <w:rPr>
                <w:rFonts w:ascii="Angsana New" w:hAnsi="Angsana New"/>
                <w:sz w:val="26"/>
                <w:szCs w:val="26"/>
              </w:rPr>
            </w:pPr>
            <w:r w:rsidRPr="00D7668D">
              <w:rPr>
                <w:rFonts w:ascii="Angsana New" w:hAnsi="Angsana New"/>
                <w:sz w:val="26"/>
                <w:szCs w:val="26"/>
              </w:rPr>
              <w:t>-</w:t>
            </w:r>
          </w:p>
        </w:tc>
        <w:tc>
          <w:tcPr>
            <w:tcW w:w="238" w:type="dxa"/>
          </w:tcPr>
          <w:p w14:paraId="504CCEEE" w14:textId="77777777" w:rsidR="00252A4D" w:rsidRPr="00D7668D" w:rsidRDefault="00252A4D" w:rsidP="00252A4D">
            <w:pPr>
              <w:spacing w:line="360" w:lineRule="exact"/>
              <w:jc w:val="right"/>
              <w:rPr>
                <w:rFonts w:asciiTheme="majorBidi" w:hAnsiTheme="majorBidi" w:cstheme="majorBidi"/>
                <w:sz w:val="28"/>
              </w:rPr>
            </w:pPr>
          </w:p>
        </w:tc>
        <w:tc>
          <w:tcPr>
            <w:tcW w:w="1288" w:type="dxa"/>
          </w:tcPr>
          <w:p w14:paraId="2DAB4FF6" w14:textId="18B1BC58" w:rsidR="00252A4D" w:rsidRPr="00D7668D" w:rsidRDefault="00252A4D" w:rsidP="00252A4D">
            <w:pPr>
              <w:pBdr>
                <w:bottom w:val="single" w:sz="4" w:space="1" w:color="auto"/>
              </w:pBdr>
              <w:spacing w:line="360" w:lineRule="exact"/>
              <w:jc w:val="right"/>
              <w:rPr>
                <w:rFonts w:ascii="Angsana New" w:hAnsi="Angsana New"/>
                <w:sz w:val="26"/>
                <w:szCs w:val="26"/>
              </w:rPr>
            </w:pPr>
            <w:r w:rsidRPr="00D7668D">
              <w:rPr>
                <w:rFonts w:ascii="Angsana New" w:hAnsi="Angsana New" w:hint="cs"/>
                <w:sz w:val="26"/>
                <w:szCs w:val="26"/>
                <w:cs/>
              </w:rPr>
              <w:t>-</w:t>
            </w:r>
          </w:p>
        </w:tc>
        <w:tc>
          <w:tcPr>
            <w:tcW w:w="1210" w:type="dxa"/>
          </w:tcPr>
          <w:p w14:paraId="20275F7E" w14:textId="7593330A" w:rsidR="00252A4D" w:rsidRPr="00D7668D" w:rsidRDefault="00252A4D" w:rsidP="00252A4D">
            <w:pPr>
              <w:pBdr>
                <w:bottom w:val="single" w:sz="4" w:space="1" w:color="auto"/>
              </w:pBdr>
              <w:spacing w:line="360" w:lineRule="exact"/>
              <w:jc w:val="right"/>
              <w:rPr>
                <w:rFonts w:ascii="Angsana New" w:hAnsi="Angsana New"/>
                <w:sz w:val="26"/>
                <w:szCs w:val="26"/>
                <w:cs/>
              </w:rPr>
            </w:pPr>
            <w:r w:rsidRPr="00D7668D">
              <w:rPr>
                <w:rFonts w:ascii="Angsana New" w:hAnsi="Angsana New"/>
                <w:sz w:val="26"/>
                <w:szCs w:val="26"/>
              </w:rPr>
              <w:t>-</w:t>
            </w:r>
          </w:p>
        </w:tc>
      </w:tr>
      <w:tr w:rsidR="00252A4D" w:rsidRPr="00D7668D" w14:paraId="7528AE2D" w14:textId="77777777" w:rsidTr="000D6A23">
        <w:trPr>
          <w:trHeight w:val="283"/>
        </w:trPr>
        <w:tc>
          <w:tcPr>
            <w:tcW w:w="2866" w:type="dxa"/>
          </w:tcPr>
          <w:p w14:paraId="0015727D" w14:textId="1CE84782" w:rsidR="00252A4D" w:rsidRPr="00D7668D" w:rsidRDefault="00252A4D" w:rsidP="00252A4D">
            <w:pPr>
              <w:spacing w:line="360" w:lineRule="exact"/>
              <w:jc w:val="center"/>
              <w:rPr>
                <w:rFonts w:asciiTheme="majorBidi" w:hAnsiTheme="majorBidi" w:cstheme="majorBidi"/>
                <w:sz w:val="28"/>
              </w:rPr>
            </w:pPr>
            <w:r w:rsidRPr="00D7668D">
              <w:rPr>
                <w:rFonts w:asciiTheme="majorBidi" w:hAnsiTheme="majorBidi" w:cstheme="majorBidi"/>
                <w:sz w:val="28"/>
                <w:szCs w:val="28"/>
              </w:rPr>
              <w:t>Total</w:t>
            </w:r>
          </w:p>
        </w:tc>
        <w:tc>
          <w:tcPr>
            <w:tcW w:w="827" w:type="dxa"/>
          </w:tcPr>
          <w:p w14:paraId="51D5DD02" w14:textId="77777777" w:rsidR="00252A4D" w:rsidRPr="00D7668D" w:rsidRDefault="00252A4D" w:rsidP="00252A4D">
            <w:pPr>
              <w:spacing w:line="360" w:lineRule="exact"/>
              <w:jc w:val="center"/>
              <w:rPr>
                <w:rFonts w:asciiTheme="majorBidi" w:hAnsiTheme="majorBidi" w:cstheme="majorBidi"/>
                <w:sz w:val="28"/>
              </w:rPr>
            </w:pPr>
          </w:p>
        </w:tc>
        <w:tc>
          <w:tcPr>
            <w:tcW w:w="827" w:type="dxa"/>
          </w:tcPr>
          <w:p w14:paraId="148C6707" w14:textId="77777777" w:rsidR="00252A4D" w:rsidRPr="00D7668D" w:rsidRDefault="00252A4D" w:rsidP="00252A4D">
            <w:pPr>
              <w:spacing w:line="360" w:lineRule="exact"/>
              <w:jc w:val="center"/>
              <w:rPr>
                <w:rFonts w:asciiTheme="majorBidi" w:hAnsiTheme="majorBidi" w:cstheme="majorBidi"/>
                <w:sz w:val="28"/>
              </w:rPr>
            </w:pPr>
          </w:p>
        </w:tc>
        <w:tc>
          <w:tcPr>
            <w:tcW w:w="233" w:type="dxa"/>
          </w:tcPr>
          <w:p w14:paraId="69593BBA" w14:textId="77777777" w:rsidR="00252A4D" w:rsidRPr="00D7668D" w:rsidRDefault="00252A4D" w:rsidP="00252A4D">
            <w:pPr>
              <w:spacing w:line="360" w:lineRule="exact"/>
              <w:jc w:val="thaiDistribute"/>
              <w:rPr>
                <w:rFonts w:asciiTheme="majorBidi" w:hAnsiTheme="majorBidi" w:cstheme="majorBidi"/>
                <w:sz w:val="28"/>
              </w:rPr>
            </w:pPr>
          </w:p>
        </w:tc>
        <w:tc>
          <w:tcPr>
            <w:tcW w:w="1273" w:type="dxa"/>
          </w:tcPr>
          <w:p w14:paraId="1F5533A7" w14:textId="0F860AA3" w:rsidR="00252A4D" w:rsidRPr="00D7668D" w:rsidRDefault="00252A4D" w:rsidP="00252A4D">
            <w:pPr>
              <w:pBdr>
                <w:bottom w:val="double" w:sz="4" w:space="1" w:color="auto"/>
              </w:pBdr>
              <w:spacing w:line="360" w:lineRule="exact"/>
              <w:jc w:val="right"/>
              <w:rPr>
                <w:rFonts w:ascii="Angsana New" w:hAnsi="Angsana New"/>
                <w:sz w:val="26"/>
                <w:szCs w:val="26"/>
              </w:rPr>
            </w:pPr>
            <w:r w:rsidRPr="00D7668D">
              <w:rPr>
                <w:rFonts w:ascii="Angsana New" w:hAnsi="Angsana New"/>
                <w:sz w:val="26"/>
                <w:szCs w:val="26"/>
              </w:rPr>
              <w:t>1,227,982,495</w:t>
            </w:r>
          </w:p>
        </w:tc>
        <w:tc>
          <w:tcPr>
            <w:tcW w:w="1271" w:type="dxa"/>
          </w:tcPr>
          <w:p w14:paraId="22AB426B" w14:textId="18681C94" w:rsidR="00252A4D" w:rsidRPr="00D7668D" w:rsidRDefault="00252A4D" w:rsidP="00252A4D">
            <w:pPr>
              <w:pBdr>
                <w:bottom w:val="double" w:sz="4" w:space="1" w:color="auto"/>
              </w:pBdr>
              <w:spacing w:line="360" w:lineRule="exact"/>
              <w:jc w:val="right"/>
              <w:rPr>
                <w:rFonts w:ascii="Angsana New" w:hAnsi="Angsana New"/>
                <w:sz w:val="26"/>
                <w:szCs w:val="26"/>
              </w:rPr>
            </w:pPr>
            <w:r w:rsidRPr="00D7668D">
              <w:rPr>
                <w:rFonts w:ascii="Angsana New" w:hAnsi="Angsana New"/>
                <w:sz w:val="26"/>
                <w:szCs w:val="26"/>
              </w:rPr>
              <w:t>-</w:t>
            </w:r>
          </w:p>
        </w:tc>
        <w:tc>
          <w:tcPr>
            <w:tcW w:w="238" w:type="dxa"/>
          </w:tcPr>
          <w:p w14:paraId="1F1FD7EB" w14:textId="77777777" w:rsidR="00252A4D" w:rsidRPr="00D7668D" w:rsidRDefault="00252A4D" w:rsidP="00252A4D">
            <w:pPr>
              <w:spacing w:line="360" w:lineRule="exact"/>
              <w:jc w:val="right"/>
              <w:rPr>
                <w:rFonts w:asciiTheme="majorBidi" w:hAnsiTheme="majorBidi" w:cstheme="majorBidi"/>
                <w:sz w:val="28"/>
              </w:rPr>
            </w:pPr>
          </w:p>
        </w:tc>
        <w:tc>
          <w:tcPr>
            <w:tcW w:w="1288" w:type="dxa"/>
          </w:tcPr>
          <w:p w14:paraId="23AB0C11" w14:textId="7AA41266" w:rsidR="00252A4D" w:rsidRPr="00D7668D" w:rsidRDefault="00252A4D" w:rsidP="00252A4D">
            <w:pPr>
              <w:pBdr>
                <w:bottom w:val="double" w:sz="4" w:space="1" w:color="auto"/>
              </w:pBdr>
              <w:spacing w:line="360" w:lineRule="exact"/>
              <w:jc w:val="right"/>
              <w:rPr>
                <w:rFonts w:ascii="Angsana New" w:hAnsi="Angsana New"/>
                <w:sz w:val="26"/>
                <w:szCs w:val="26"/>
                <w:cs/>
              </w:rPr>
            </w:pPr>
            <w:r w:rsidRPr="00D7668D">
              <w:rPr>
                <w:rFonts w:ascii="Angsana New" w:hAnsi="Angsana New"/>
                <w:sz w:val="26"/>
                <w:szCs w:val="26"/>
              </w:rPr>
              <w:t>1,999,400</w:t>
            </w:r>
          </w:p>
        </w:tc>
        <w:tc>
          <w:tcPr>
            <w:tcW w:w="1210" w:type="dxa"/>
          </w:tcPr>
          <w:p w14:paraId="73FABCC4" w14:textId="0DCB7E1F" w:rsidR="00252A4D" w:rsidRPr="00D7668D" w:rsidRDefault="00252A4D" w:rsidP="00252A4D">
            <w:pPr>
              <w:pBdr>
                <w:bottom w:val="double" w:sz="4" w:space="1" w:color="auto"/>
              </w:pBdr>
              <w:spacing w:line="360" w:lineRule="exact"/>
              <w:jc w:val="right"/>
              <w:rPr>
                <w:rFonts w:ascii="Angsana New" w:hAnsi="Angsana New"/>
                <w:sz w:val="26"/>
                <w:szCs w:val="26"/>
              </w:rPr>
            </w:pPr>
            <w:r w:rsidRPr="00D7668D">
              <w:rPr>
                <w:rFonts w:ascii="Angsana New" w:hAnsi="Angsana New"/>
                <w:sz w:val="26"/>
                <w:szCs w:val="26"/>
              </w:rPr>
              <w:t>-</w:t>
            </w:r>
          </w:p>
        </w:tc>
      </w:tr>
    </w:tbl>
    <w:p w14:paraId="6A1BA1CF" w14:textId="77777777" w:rsidR="00252A4D" w:rsidRPr="00D7668D" w:rsidRDefault="00252A4D" w:rsidP="00252A4D">
      <w:pPr>
        <w:spacing w:after="0" w:line="240" w:lineRule="exact"/>
        <w:rPr>
          <w:rFonts w:asciiTheme="majorBidi" w:hAnsiTheme="majorBidi" w:cstheme="majorBidi"/>
          <w:sz w:val="28"/>
        </w:rPr>
      </w:pPr>
    </w:p>
    <w:p w14:paraId="2F66EC04" w14:textId="76BA74B1" w:rsidR="00F45749" w:rsidRPr="00D7668D" w:rsidRDefault="00A73754" w:rsidP="00252A4D">
      <w:pPr>
        <w:spacing w:after="0" w:line="240" w:lineRule="exact"/>
        <w:rPr>
          <w:rFonts w:asciiTheme="majorBidi" w:hAnsiTheme="majorBidi" w:cstheme="majorBidi"/>
          <w:sz w:val="28"/>
        </w:rPr>
      </w:pPr>
      <w:r w:rsidRPr="00D7668D">
        <w:rPr>
          <w:rFonts w:asciiTheme="majorBidi" w:hAnsiTheme="majorBidi" w:cstheme="majorBidi"/>
          <w:sz w:val="28"/>
        </w:rPr>
        <w:t>8</w:t>
      </w:r>
      <w:r w:rsidR="00F45749" w:rsidRPr="00D7668D">
        <w:rPr>
          <w:rFonts w:asciiTheme="majorBidi" w:hAnsiTheme="majorBidi" w:cstheme="majorBidi"/>
          <w:sz w:val="28"/>
        </w:rPr>
        <w:t>.1</w:t>
      </w:r>
      <w:r w:rsidR="008B2861" w:rsidRPr="00D7668D">
        <w:rPr>
          <w:rFonts w:asciiTheme="majorBidi" w:hAnsiTheme="majorBidi" w:cstheme="majorBidi"/>
          <w:sz w:val="28"/>
        </w:rPr>
        <w:tab/>
      </w:r>
      <w:r w:rsidR="008A4490" w:rsidRPr="00D7668D">
        <w:rPr>
          <w:rFonts w:asciiTheme="majorBidi" w:hAnsiTheme="majorBidi" w:cstheme="majorBidi"/>
          <w:sz w:val="28"/>
        </w:rPr>
        <w:t>Incorporation of new companies</w:t>
      </w:r>
    </w:p>
    <w:p w14:paraId="4D1038CC" w14:textId="0021F8EE" w:rsidR="000E5032" w:rsidRPr="00D7668D" w:rsidRDefault="00A73754" w:rsidP="003E158F">
      <w:pPr>
        <w:pStyle w:val="a"/>
        <w:spacing w:before="120" w:line="340" w:lineRule="exact"/>
        <w:ind w:left="1701" w:right="0" w:hanging="567"/>
        <w:jc w:val="both"/>
        <w:rPr>
          <w:rFonts w:ascii="Angsana New" w:hAnsi="Angsana New" w:cs="Angsana New"/>
          <w:lang w:val="en-US"/>
        </w:rPr>
      </w:pPr>
      <w:r w:rsidRPr="00D7668D">
        <w:rPr>
          <w:rFonts w:ascii="Angsana New" w:hAnsi="Angsana New" w:cs="Angsana New"/>
          <w:lang w:val="en-US"/>
        </w:rPr>
        <w:t>8</w:t>
      </w:r>
      <w:r w:rsidR="000E5032" w:rsidRPr="00D7668D">
        <w:rPr>
          <w:rFonts w:ascii="Angsana New" w:hAnsi="Angsana New" w:cs="Angsana New"/>
          <w:lang w:val="en-US"/>
        </w:rPr>
        <w:t>.1.1</w:t>
      </w:r>
      <w:r w:rsidR="000E5032" w:rsidRPr="00D7668D">
        <w:rPr>
          <w:rFonts w:ascii="Angsana New" w:hAnsi="Angsana New" w:cs="Angsana New"/>
          <w:lang w:val="en-US"/>
        </w:rPr>
        <w:tab/>
        <w:t>Direct subsidiaries</w:t>
      </w:r>
    </w:p>
    <w:p w14:paraId="025FC9F2" w14:textId="5E098FEA" w:rsidR="000E5032" w:rsidRPr="00D7668D" w:rsidRDefault="000E5032" w:rsidP="003E158F">
      <w:pPr>
        <w:spacing w:before="120" w:after="0" w:line="340" w:lineRule="exact"/>
        <w:ind w:left="1134"/>
        <w:jc w:val="thaiDistribute"/>
        <w:rPr>
          <w:rFonts w:ascii="Angsana New" w:eastAsia="Cordia New" w:hAnsi="Angsana New" w:cs="Angsana New"/>
          <w:spacing w:val="4"/>
          <w:sz w:val="28"/>
        </w:rPr>
      </w:pPr>
      <w:bookmarkStart w:id="2" w:name="_Hlk159339191"/>
      <w:r w:rsidRPr="00D7668D">
        <w:rPr>
          <w:rFonts w:ascii="Angsana New" w:eastAsia="Cordia New" w:hAnsi="Angsana New" w:cs="Angsana New"/>
          <w:spacing w:val="4"/>
          <w:sz w:val="28"/>
        </w:rPr>
        <w:t>The Board of directors</w:t>
      </w:r>
      <w:r w:rsidRPr="00D7668D">
        <w:rPr>
          <w:rFonts w:ascii="Angsana New" w:eastAsia="Cordia New" w:hAnsi="Angsana New" w:cs="Angsana New"/>
          <w:spacing w:val="4"/>
          <w:sz w:val="28"/>
          <w:cs/>
        </w:rPr>
        <w:t xml:space="preserve">’ </w:t>
      </w:r>
      <w:r w:rsidRPr="00D7668D">
        <w:rPr>
          <w:rFonts w:ascii="Angsana New" w:eastAsia="Cordia New" w:hAnsi="Angsana New" w:cs="Angsana New"/>
          <w:spacing w:val="4"/>
          <w:sz w:val="28"/>
        </w:rPr>
        <w:t>meeting of the Company No</w:t>
      </w:r>
      <w:r w:rsidRPr="00D7668D">
        <w:rPr>
          <w:rFonts w:ascii="Angsana New" w:eastAsia="Cordia New" w:hAnsi="Angsana New" w:cs="Angsana New"/>
          <w:spacing w:val="4"/>
          <w:sz w:val="28"/>
          <w:cs/>
        </w:rPr>
        <w:t>.</w:t>
      </w:r>
      <w:r w:rsidRPr="00D7668D">
        <w:rPr>
          <w:rFonts w:ascii="Angsana New" w:eastAsia="Cordia New" w:hAnsi="Angsana New" w:cs="Angsana New"/>
          <w:spacing w:val="4"/>
          <w:sz w:val="28"/>
        </w:rPr>
        <w:t>1</w:t>
      </w:r>
      <w:r w:rsidRPr="00D7668D">
        <w:rPr>
          <w:rFonts w:ascii="Angsana New" w:eastAsia="Cordia New" w:hAnsi="Angsana New" w:cs="Angsana New"/>
          <w:spacing w:val="4"/>
          <w:sz w:val="28"/>
          <w:cs/>
        </w:rPr>
        <w:t>/</w:t>
      </w:r>
      <w:r w:rsidRPr="00D7668D">
        <w:rPr>
          <w:rFonts w:ascii="Angsana New" w:eastAsia="Cordia New" w:hAnsi="Angsana New" w:cs="Angsana New"/>
          <w:spacing w:val="4"/>
          <w:sz w:val="28"/>
        </w:rPr>
        <w:t xml:space="preserve">2023 held on February 23, 2023, the Board approved new </w:t>
      </w:r>
      <w:proofErr w:type="gramStart"/>
      <w:r w:rsidRPr="00D7668D">
        <w:rPr>
          <w:rFonts w:ascii="Angsana New" w:eastAsia="Cordia New" w:hAnsi="Angsana New" w:cs="Angsana New"/>
          <w:spacing w:val="4"/>
          <w:sz w:val="28"/>
        </w:rPr>
        <w:t>compan</w:t>
      </w:r>
      <w:r w:rsidR="006123F9" w:rsidRPr="00D7668D">
        <w:rPr>
          <w:rFonts w:ascii="Angsana New" w:eastAsia="Cordia New" w:hAnsi="Angsana New" w:cs="Angsana New"/>
          <w:spacing w:val="4"/>
          <w:sz w:val="28"/>
        </w:rPr>
        <w:t>ies</w:t>
      </w:r>
      <w:proofErr w:type="gramEnd"/>
      <w:r w:rsidRPr="00D7668D">
        <w:rPr>
          <w:rFonts w:ascii="Angsana New" w:eastAsia="Cordia New" w:hAnsi="Angsana New" w:cs="Angsana New"/>
          <w:spacing w:val="4"/>
          <w:sz w:val="28"/>
        </w:rPr>
        <w:t xml:space="preserve"> establishment, which is a subsidiary of the Group,</w:t>
      </w:r>
      <w:r w:rsidRPr="00D7668D">
        <w:rPr>
          <w:rFonts w:ascii="Angsana New" w:eastAsia="Cordia New" w:hAnsi="Angsana New" w:cs="Angsana New"/>
          <w:spacing w:val="4"/>
          <w:sz w:val="28"/>
          <w:cs/>
        </w:rPr>
        <w:t xml:space="preserve"> </w:t>
      </w:r>
      <w:r w:rsidRPr="00D7668D">
        <w:rPr>
          <w:rFonts w:ascii="Angsana New" w:eastAsia="Cordia New" w:hAnsi="Angsana New" w:cs="Angsana New"/>
          <w:spacing w:val="4"/>
          <w:sz w:val="28"/>
        </w:rPr>
        <w:t>in order to develop the property projects for the future projects.</w:t>
      </w:r>
      <w:bookmarkEnd w:id="2"/>
      <w:r w:rsidRPr="00D7668D">
        <w:rPr>
          <w:rFonts w:ascii="Angsana New" w:eastAsia="Cordia New" w:hAnsi="Angsana New" w:cs="Angsana New"/>
          <w:spacing w:val="4"/>
          <w:sz w:val="28"/>
          <w:cs/>
        </w:rPr>
        <w:t xml:space="preserve"> </w:t>
      </w:r>
    </w:p>
    <w:p w14:paraId="695161D7" w14:textId="2CAC56B4" w:rsidR="000E5032" w:rsidRPr="00D7668D" w:rsidRDefault="000E5032" w:rsidP="003E158F">
      <w:pPr>
        <w:spacing w:before="120" w:after="0" w:line="340" w:lineRule="exact"/>
        <w:ind w:left="1134"/>
        <w:jc w:val="thaiDistribute"/>
        <w:rPr>
          <w:rFonts w:ascii="Angsana New" w:eastAsia="Cordia New" w:hAnsi="Angsana New" w:cs="Angsana New"/>
          <w:spacing w:val="4"/>
          <w:sz w:val="28"/>
        </w:rPr>
      </w:pPr>
      <w:r w:rsidRPr="00D7668D">
        <w:rPr>
          <w:rFonts w:ascii="Angsana New" w:eastAsia="Cordia New" w:hAnsi="Angsana New" w:cs="Angsana New"/>
          <w:spacing w:val="4"/>
          <w:sz w:val="28"/>
        </w:rPr>
        <w:t xml:space="preserve">The Board of directors’ meeting of the Company No.2/2023 held on May 11, 2023, the Board approved new </w:t>
      </w:r>
      <w:proofErr w:type="gramStart"/>
      <w:r w:rsidRPr="00D7668D">
        <w:rPr>
          <w:rFonts w:ascii="Angsana New" w:eastAsia="Cordia New" w:hAnsi="Angsana New" w:cs="Angsana New"/>
          <w:spacing w:val="4"/>
          <w:sz w:val="28"/>
        </w:rPr>
        <w:t>compan</w:t>
      </w:r>
      <w:r w:rsidR="006123F9" w:rsidRPr="00D7668D">
        <w:rPr>
          <w:rFonts w:ascii="Angsana New" w:eastAsia="Cordia New" w:hAnsi="Angsana New" w:cs="Angsana New"/>
          <w:spacing w:val="4"/>
          <w:sz w:val="28"/>
        </w:rPr>
        <w:t>ies</w:t>
      </w:r>
      <w:proofErr w:type="gramEnd"/>
      <w:r w:rsidRPr="00D7668D">
        <w:rPr>
          <w:rFonts w:ascii="Angsana New" w:eastAsia="Cordia New" w:hAnsi="Angsana New" w:cs="Angsana New"/>
          <w:spacing w:val="4"/>
          <w:sz w:val="28"/>
        </w:rPr>
        <w:t xml:space="preserve"> establishment, which is a subsidiary of the Group, in order to develop the property projects for the future projects.</w:t>
      </w:r>
    </w:p>
    <w:p w14:paraId="4D51E5BD" w14:textId="77777777" w:rsidR="00351C86" w:rsidRPr="00D7668D" w:rsidRDefault="000E5032" w:rsidP="003E158F">
      <w:pPr>
        <w:spacing w:before="120" w:after="0" w:line="340" w:lineRule="exact"/>
        <w:ind w:left="1134"/>
        <w:jc w:val="thaiDistribute"/>
        <w:rPr>
          <w:rFonts w:ascii="Angsana New" w:eastAsia="Cordia New" w:hAnsi="Angsana New" w:cs="Angsana New"/>
          <w:spacing w:val="4"/>
          <w:sz w:val="28"/>
        </w:rPr>
      </w:pPr>
      <w:bookmarkStart w:id="3" w:name="_Hlk159340000"/>
      <w:r w:rsidRPr="00D7668D">
        <w:rPr>
          <w:rFonts w:ascii="Angsana New" w:eastAsia="Cordia New" w:hAnsi="Angsana New" w:cs="Angsana New"/>
          <w:spacing w:val="4"/>
          <w:sz w:val="28"/>
        </w:rPr>
        <w:t xml:space="preserve">The </w:t>
      </w:r>
      <w:r w:rsidR="00566642" w:rsidRPr="00D7668D">
        <w:rPr>
          <w:rFonts w:ascii="Angsana New" w:eastAsia="Cordia New" w:hAnsi="Angsana New" w:cs="Angsana New"/>
          <w:spacing w:val="4"/>
          <w:sz w:val="28"/>
        </w:rPr>
        <w:t xml:space="preserve">Executive Committee’ Meeting </w:t>
      </w:r>
      <w:r w:rsidRPr="00D7668D">
        <w:rPr>
          <w:rFonts w:ascii="Angsana New" w:eastAsia="Cordia New" w:hAnsi="Angsana New" w:cs="Angsana New"/>
          <w:spacing w:val="4"/>
          <w:sz w:val="28"/>
        </w:rPr>
        <w:t>of the Company No.</w:t>
      </w:r>
      <w:r w:rsidR="00566642" w:rsidRPr="00D7668D">
        <w:rPr>
          <w:rFonts w:ascii="Angsana New" w:eastAsia="Cordia New" w:hAnsi="Angsana New" w:cs="Angsana New"/>
          <w:spacing w:val="4"/>
          <w:sz w:val="28"/>
        </w:rPr>
        <w:t>82</w:t>
      </w:r>
      <w:r w:rsidRPr="00D7668D">
        <w:rPr>
          <w:rFonts w:ascii="Angsana New" w:eastAsia="Cordia New" w:hAnsi="Angsana New" w:cs="Angsana New"/>
          <w:spacing w:val="4"/>
          <w:sz w:val="28"/>
        </w:rPr>
        <w:t>/202</w:t>
      </w:r>
      <w:r w:rsidR="00566642" w:rsidRPr="00D7668D">
        <w:rPr>
          <w:rFonts w:ascii="Angsana New" w:eastAsia="Cordia New" w:hAnsi="Angsana New" w:cs="Angsana New"/>
          <w:spacing w:val="4"/>
          <w:sz w:val="28"/>
        </w:rPr>
        <w:t>3</w:t>
      </w:r>
      <w:r w:rsidRPr="00D7668D">
        <w:rPr>
          <w:rFonts w:ascii="Angsana New" w:eastAsia="Cordia New" w:hAnsi="Angsana New" w:cs="Angsana New"/>
          <w:spacing w:val="4"/>
          <w:sz w:val="28"/>
        </w:rPr>
        <w:t xml:space="preserve"> held on </w:t>
      </w:r>
      <w:r w:rsidR="00566642" w:rsidRPr="00D7668D">
        <w:rPr>
          <w:rFonts w:ascii="Angsana New" w:eastAsia="Cordia New" w:hAnsi="Angsana New" w:cs="Angsana New"/>
          <w:spacing w:val="4"/>
          <w:sz w:val="28"/>
        </w:rPr>
        <w:t>October 30</w:t>
      </w:r>
      <w:r w:rsidRPr="00D7668D">
        <w:rPr>
          <w:rFonts w:ascii="Angsana New" w:eastAsia="Cordia New" w:hAnsi="Angsana New" w:cs="Angsana New"/>
          <w:spacing w:val="4"/>
          <w:sz w:val="28"/>
        </w:rPr>
        <w:t>, 202</w:t>
      </w:r>
      <w:r w:rsidR="00566642" w:rsidRPr="00D7668D">
        <w:rPr>
          <w:rFonts w:ascii="Angsana New" w:eastAsia="Cordia New" w:hAnsi="Angsana New" w:cs="Angsana New"/>
          <w:spacing w:val="4"/>
          <w:sz w:val="28"/>
        </w:rPr>
        <w:t>3</w:t>
      </w:r>
      <w:r w:rsidRPr="00D7668D">
        <w:rPr>
          <w:rFonts w:ascii="Angsana New" w:eastAsia="Cordia New" w:hAnsi="Angsana New" w:cs="Angsana New"/>
          <w:spacing w:val="4"/>
          <w:sz w:val="28"/>
        </w:rPr>
        <w:t xml:space="preserve">, the </w:t>
      </w:r>
      <w:r w:rsidR="00566642" w:rsidRPr="00D7668D">
        <w:rPr>
          <w:rFonts w:ascii="Angsana New" w:eastAsia="Cordia New" w:hAnsi="Angsana New" w:cs="Angsana New"/>
          <w:spacing w:val="4"/>
          <w:sz w:val="28"/>
        </w:rPr>
        <w:t>Executive Committee’ Meeting</w:t>
      </w:r>
      <w:r w:rsidRPr="00D7668D">
        <w:rPr>
          <w:rFonts w:ascii="Angsana New" w:eastAsia="Cordia New" w:hAnsi="Angsana New" w:cs="Angsana New"/>
          <w:spacing w:val="4"/>
          <w:sz w:val="28"/>
        </w:rPr>
        <w:t xml:space="preserve"> approved </w:t>
      </w:r>
      <w:r w:rsidR="006123F9" w:rsidRPr="00D7668D">
        <w:rPr>
          <w:rFonts w:ascii="Angsana New" w:eastAsia="Cordia New" w:hAnsi="Angsana New" w:cs="Angsana New"/>
          <w:spacing w:val="4"/>
          <w:sz w:val="28"/>
        </w:rPr>
        <w:t xml:space="preserve">a </w:t>
      </w:r>
      <w:r w:rsidRPr="00D7668D">
        <w:rPr>
          <w:rFonts w:ascii="Angsana New" w:eastAsia="Cordia New" w:hAnsi="Angsana New" w:cs="Angsana New"/>
          <w:spacing w:val="4"/>
          <w:sz w:val="28"/>
        </w:rPr>
        <w:t>new compan</w:t>
      </w:r>
      <w:r w:rsidR="006123F9" w:rsidRPr="00D7668D">
        <w:rPr>
          <w:rFonts w:ascii="Angsana New" w:eastAsia="Cordia New" w:hAnsi="Angsana New" w:cs="Angsana New"/>
          <w:spacing w:val="4"/>
          <w:sz w:val="28"/>
        </w:rPr>
        <w:t>y</w:t>
      </w:r>
      <w:r w:rsidRPr="00D7668D">
        <w:rPr>
          <w:rFonts w:ascii="Angsana New" w:eastAsia="Cordia New" w:hAnsi="Angsana New" w:cs="Angsana New"/>
          <w:spacing w:val="4"/>
          <w:sz w:val="28"/>
        </w:rPr>
        <w:t xml:space="preserve"> establishment, which are subsidiaries of the Group, in order to </w:t>
      </w:r>
      <w:r w:rsidR="00566642" w:rsidRPr="00D7668D">
        <w:rPr>
          <w:rFonts w:ascii="Angsana New" w:eastAsia="Cordia New" w:hAnsi="Angsana New" w:cs="Angsana New"/>
          <w:spacing w:val="4"/>
          <w:sz w:val="28"/>
        </w:rPr>
        <w:t>business investment</w:t>
      </w:r>
      <w:r w:rsidRPr="00D7668D">
        <w:rPr>
          <w:rFonts w:ascii="Angsana New" w:eastAsia="Cordia New" w:hAnsi="Angsana New" w:cs="Angsana New"/>
          <w:spacing w:val="4"/>
          <w:sz w:val="28"/>
        </w:rPr>
        <w:t>.</w:t>
      </w:r>
      <w:bookmarkEnd w:id="3"/>
      <w:r w:rsidRPr="00D7668D">
        <w:rPr>
          <w:rFonts w:ascii="Angsana New" w:eastAsia="Cordia New" w:hAnsi="Angsana New" w:cs="Angsana New"/>
          <w:spacing w:val="4"/>
          <w:sz w:val="28"/>
        </w:rPr>
        <w:t xml:space="preserve"> </w:t>
      </w:r>
    </w:p>
    <w:p w14:paraId="2FD3089B" w14:textId="3E7FF11E" w:rsidR="000E5032" w:rsidRPr="00D7668D" w:rsidRDefault="000E5032" w:rsidP="003E158F">
      <w:pPr>
        <w:spacing w:before="120" w:after="0" w:line="340" w:lineRule="exact"/>
        <w:ind w:left="1134"/>
        <w:jc w:val="thaiDistribute"/>
        <w:rPr>
          <w:rFonts w:ascii="Angsana New" w:eastAsia="Cordia New" w:hAnsi="Angsana New" w:cs="Angsana New"/>
          <w:spacing w:val="4"/>
          <w:sz w:val="28"/>
        </w:rPr>
      </w:pPr>
      <w:r w:rsidRPr="00D7668D">
        <w:rPr>
          <w:rFonts w:ascii="Angsana New" w:eastAsia="Cordia New" w:hAnsi="Angsana New" w:cs="Angsana New"/>
          <w:spacing w:val="4"/>
          <w:sz w:val="28"/>
        </w:rPr>
        <w:t>The details are as follows</w:t>
      </w:r>
      <w:r w:rsidRPr="00D7668D">
        <w:rPr>
          <w:rFonts w:ascii="Angsana New" w:eastAsia="Cordia New" w:hAnsi="Angsana New" w:cs="Angsana New"/>
          <w:spacing w:val="4"/>
          <w:sz w:val="28"/>
          <w:cs/>
        </w:rPr>
        <w:t>:</w:t>
      </w:r>
    </w:p>
    <w:tbl>
      <w:tblPr>
        <w:tblStyle w:val="TableGrid"/>
        <w:tblW w:w="8717" w:type="dxa"/>
        <w:tblInd w:w="1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2"/>
        <w:gridCol w:w="1593"/>
        <w:gridCol w:w="2092"/>
        <w:gridCol w:w="2410"/>
      </w:tblGrid>
      <w:tr w:rsidR="000E5032" w:rsidRPr="00D7668D" w14:paraId="658E6D57" w14:textId="77777777" w:rsidTr="0038454F">
        <w:tc>
          <w:tcPr>
            <w:tcW w:w="2622" w:type="dxa"/>
          </w:tcPr>
          <w:p w14:paraId="4DFDE4EC" w14:textId="77777777" w:rsidR="000E5032" w:rsidRPr="00D7668D" w:rsidRDefault="000E5032" w:rsidP="0038454F">
            <w:pPr>
              <w:pBdr>
                <w:bottom w:val="single" w:sz="4" w:space="1" w:color="auto"/>
              </w:pBdr>
              <w:spacing w:line="340" w:lineRule="exact"/>
              <w:jc w:val="center"/>
              <w:rPr>
                <w:rFonts w:ascii="Angsana New" w:eastAsia="Angsana New" w:hAnsi="Angsana New"/>
                <w:b/>
                <w:bCs/>
                <w:sz w:val="28"/>
                <w:szCs w:val="28"/>
                <w:lang w:val="en-GB"/>
              </w:rPr>
            </w:pPr>
            <w:r w:rsidRPr="00D7668D">
              <w:rPr>
                <w:rFonts w:ascii="Angsana New" w:eastAsia="Angsana New" w:hAnsi="Angsana New"/>
                <w:b/>
                <w:bCs/>
                <w:sz w:val="28"/>
                <w:szCs w:val="28"/>
                <w:lang w:val="en-GB"/>
              </w:rPr>
              <w:t>Company Name</w:t>
            </w:r>
          </w:p>
          <w:p w14:paraId="20440E93" w14:textId="77777777" w:rsidR="000E5032" w:rsidRPr="00D7668D" w:rsidRDefault="000E5032" w:rsidP="0038454F">
            <w:pPr>
              <w:pBdr>
                <w:bottom w:val="single" w:sz="4" w:space="1" w:color="auto"/>
              </w:pBdr>
              <w:spacing w:line="340" w:lineRule="exact"/>
              <w:jc w:val="center"/>
              <w:rPr>
                <w:rFonts w:ascii="Angsana New" w:eastAsia="Angsana New" w:hAnsi="Angsana New"/>
                <w:b/>
                <w:bCs/>
                <w:sz w:val="28"/>
                <w:szCs w:val="28"/>
                <w:lang w:val="en-GB"/>
              </w:rPr>
            </w:pPr>
          </w:p>
        </w:tc>
        <w:tc>
          <w:tcPr>
            <w:tcW w:w="1593" w:type="dxa"/>
          </w:tcPr>
          <w:p w14:paraId="6DEFD2E6" w14:textId="77777777" w:rsidR="000E5032" w:rsidRPr="00D7668D" w:rsidRDefault="000E5032" w:rsidP="0038454F">
            <w:pPr>
              <w:pBdr>
                <w:bottom w:val="single" w:sz="4" w:space="1" w:color="auto"/>
              </w:pBdr>
              <w:spacing w:line="340" w:lineRule="exact"/>
              <w:jc w:val="center"/>
              <w:rPr>
                <w:rFonts w:ascii="Angsana New" w:eastAsia="Angsana New" w:hAnsi="Angsana New"/>
                <w:b/>
                <w:bCs/>
                <w:sz w:val="28"/>
                <w:szCs w:val="28"/>
                <w:cs/>
                <w:lang w:val="en-GB"/>
              </w:rPr>
            </w:pPr>
            <w:r w:rsidRPr="00D7668D">
              <w:rPr>
                <w:rFonts w:ascii="Angsana New" w:eastAsia="Angsana New" w:hAnsi="Angsana New"/>
                <w:b/>
                <w:bCs/>
                <w:sz w:val="28"/>
                <w:szCs w:val="28"/>
                <w:lang w:val="en-GB"/>
              </w:rPr>
              <w:t xml:space="preserve">Registered share capital </w:t>
            </w:r>
            <w:r w:rsidRPr="00D7668D">
              <w:rPr>
                <w:rFonts w:ascii="Angsana New" w:eastAsia="Angsana New" w:hAnsi="Angsana New"/>
                <w:b/>
                <w:bCs/>
                <w:sz w:val="28"/>
                <w:szCs w:val="28"/>
                <w:cs/>
                <w:lang w:val="en-GB"/>
              </w:rPr>
              <w:t>(</w:t>
            </w:r>
            <w:r w:rsidRPr="00D7668D">
              <w:rPr>
                <w:rFonts w:ascii="Angsana New" w:eastAsia="Angsana New" w:hAnsi="Angsana New"/>
                <w:b/>
                <w:bCs/>
                <w:sz w:val="28"/>
                <w:szCs w:val="28"/>
                <w:lang w:val="en-GB"/>
              </w:rPr>
              <w:t>Baht</w:t>
            </w:r>
            <w:r w:rsidRPr="00D7668D">
              <w:rPr>
                <w:rFonts w:ascii="Angsana New" w:eastAsia="Angsana New" w:hAnsi="Angsana New"/>
                <w:b/>
                <w:bCs/>
                <w:sz w:val="28"/>
                <w:szCs w:val="28"/>
                <w:cs/>
                <w:lang w:val="en-GB"/>
              </w:rPr>
              <w:t>)</w:t>
            </w:r>
          </w:p>
        </w:tc>
        <w:tc>
          <w:tcPr>
            <w:tcW w:w="2092" w:type="dxa"/>
          </w:tcPr>
          <w:p w14:paraId="652AF64C" w14:textId="77777777" w:rsidR="000E5032" w:rsidRPr="00D7668D" w:rsidRDefault="000E5032" w:rsidP="0038454F">
            <w:pPr>
              <w:pBdr>
                <w:bottom w:val="single" w:sz="4" w:space="1" w:color="auto"/>
              </w:pBdr>
              <w:spacing w:line="340" w:lineRule="exact"/>
              <w:jc w:val="center"/>
              <w:rPr>
                <w:rFonts w:ascii="Angsana New" w:eastAsia="Angsana New" w:hAnsi="Angsana New"/>
                <w:b/>
                <w:bCs/>
                <w:sz w:val="28"/>
                <w:szCs w:val="28"/>
                <w:lang w:val="en-GB"/>
              </w:rPr>
            </w:pPr>
            <w:r w:rsidRPr="00D7668D">
              <w:rPr>
                <w:rFonts w:ascii="Angsana New" w:eastAsia="Angsana New" w:hAnsi="Angsana New"/>
                <w:b/>
                <w:bCs/>
                <w:sz w:val="28"/>
                <w:szCs w:val="28"/>
                <w:lang w:val="en-GB"/>
              </w:rPr>
              <w:t xml:space="preserve">Percentage owns </w:t>
            </w:r>
            <w:r w:rsidRPr="00D7668D">
              <w:rPr>
                <w:rFonts w:ascii="Angsana New" w:eastAsia="Angsana New" w:hAnsi="Angsana New"/>
                <w:b/>
                <w:bCs/>
                <w:sz w:val="28"/>
                <w:szCs w:val="28"/>
                <w:cs/>
                <w:lang w:val="en-GB"/>
              </w:rPr>
              <w:t>%</w:t>
            </w:r>
          </w:p>
          <w:p w14:paraId="247AB5EC" w14:textId="77777777" w:rsidR="0038454F" w:rsidRPr="00D7668D" w:rsidRDefault="0038454F" w:rsidP="0038454F">
            <w:pPr>
              <w:pBdr>
                <w:bottom w:val="single" w:sz="4" w:space="1" w:color="auto"/>
              </w:pBdr>
              <w:spacing w:line="340" w:lineRule="exact"/>
              <w:jc w:val="center"/>
              <w:rPr>
                <w:rFonts w:ascii="Angsana New" w:eastAsia="Angsana New" w:hAnsi="Angsana New"/>
                <w:b/>
                <w:bCs/>
                <w:sz w:val="28"/>
                <w:szCs w:val="28"/>
                <w:lang w:val="en-GB"/>
              </w:rPr>
            </w:pPr>
          </w:p>
        </w:tc>
        <w:tc>
          <w:tcPr>
            <w:tcW w:w="2410" w:type="dxa"/>
          </w:tcPr>
          <w:p w14:paraId="12A1D5A9" w14:textId="77777777" w:rsidR="000E5032" w:rsidRPr="00D7668D" w:rsidRDefault="000E5032" w:rsidP="0038454F">
            <w:pPr>
              <w:pBdr>
                <w:bottom w:val="single" w:sz="4" w:space="1" w:color="auto"/>
              </w:pBdr>
              <w:spacing w:line="340" w:lineRule="exact"/>
              <w:jc w:val="center"/>
              <w:rPr>
                <w:rFonts w:ascii="Angsana New" w:eastAsia="Angsana New" w:hAnsi="Angsana New"/>
                <w:b/>
                <w:bCs/>
                <w:sz w:val="28"/>
                <w:szCs w:val="28"/>
              </w:rPr>
            </w:pPr>
            <w:r w:rsidRPr="00D7668D">
              <w:rPr>
                <w:rFonts w:ascii="Angsana New" w:eastAsia="Angsana New" w:hAnsi="Angsana New"/>
                <w:b/>
                <w:bCs/>
                <w:sz w:val="28"/>
                <w:szCs w:val="28"/>
                <w:lang w:val="en-GB"/>
              </w:rPr>
              <w:t>Date of registration with the Ministry of Commerce</w:t>
            </w:r>
          </w:p>
        </w:tc>
      </w:tr>
      <w:tr w:rsidR="00566642" w:rsidRPr="00D7668D" w14:paraId="54350DA0" w14:textId="77777777" w:rsidTr="0038454F">
        <w:tc>
          <w:tcPr>
            <w:tcW w:w="2622" w:type="dxa"/>
          </w:tcPr>
          <w:p w14:paraId="24057E3F" w14:textId="33CF43FB" w:rsidR="00566642" w:rsidRPr="00D7668D" w:rsidRDefault="00566642" w:rsidP="0038454F">
            <w:pPr>
              <w:tabs>
                <w:tab w:val="left" w:pos="0"/>
              </w:tabs>
              <w:spacing w:line="340" w:lineRule="exact"/>
              <w:jc w:val="thaiDistribute"/>
              <w:rPr>
                <w:rFonts w:ascii="Angsana New" w:eastAsia="Angsana New" w:hAnsi="Angsana New"/>
                <w:b/>
                <w:bCs/>
                <w:sz w:val="28"/>
                <w:szCs w:val="28"/>
                <w:cs/>
                <w:lang w:val="en-GB"/>
              </w:rPr>
            </w:pPr>
            <w:r w:rsidRPr="00D7668D">
              <w:rPr>
                <w:rFonts w:asciiTheme="majorBidi" w:eastAsia="Cordia New" w:hAnsiTheme="majorBidi" w:cstheme="majorBidi"/>
                <w:sz w:val="28"/>
                <w:szCs w:val="28"/>
              </w:rPr>
              <w:t>Wise Estate 13 Co., Ltd.</w:t>
            </w:r>
          </w:p>
        </w:tc>
        <w:tc>
          <w:tcPr>
            <w:tcW w:w="1593" w:type="dxa"/>
          </w:tcPr>
          <w:p w14:paraId="01C8EFFC" w14:textId="77777777" w:rsidR="00566642" w:rsidRPr="00D7668D" w:rsidRDefault="00566642" w:rsidP="0038454F">
            <w:pPr>
              <w:spacing w:line="340" w:lineRule="exact"/>
              <w:jc w:val="center"/>
              <w:rPr>
                <w:rFonts w:ascii="Angsana New" w:eastAsia="Angsana New" w:hAnsi="Angsana New"/>
                <w:sz w:val="28"/>
                <w:szCs w:val="28"/>
                <w:lang w:val="en-GB"/>
              </w:rPr>
            </w:pPr>
            <w:r w:rsidRPr="00D7668D">
              <w:rPr>
                <w:rFonts w:ascii="Angsana New" w:eastAsia="Angsana New" w:hAnsi="Angsana New"/>
                <w:sz w:val="28"/>
                <w:szCs w:val="28"/>
                <w:lang w:val="en-GB"/>
              </w:rPr>
              <w:t>1,000,000</w:t>
            </w:r>
          </w:p>
        </w:tc>
        <w:tc>
          <w:tcPr>
            <w:tcW w:w="2092" w:type="dxa"/>
          </w:tcPr>
          <w:p w14:paraId="14AB59C3" w14:textId="77777777" w:rsidR="00566642" w:rsidRPr="00D7668D" w:rsidRDefault="00566642" w:rsidP="0038454F">
            <w:pPr>
              <w:spacing w:line="340" w:lineRule="exact"/>
              <w:jc w:val="center"/>
              <w:rPr>
                <w:rFonts w:ascii="Angsana New" w:eastAsia="Angsana New" w:hAnsi="Angsana New"/>
                <w:sz w:val="28"/>
                <w:szCs w:val="28"/>
                <w:lang w:val="en-GB"/>
              </w:rPr>
            </w:pPr>
            <w:r w:rsidRPr="00D7668D">
              <w:rPr>
                <w:rFonts w:ascii="Angsana New" w:eastAsia="Angsana New" w:hAnsi="Angsana New"/>
                <w:sz w:val="28"/>
                <w:szCs w:val="28"/>
                <w:lang w:val="en-GB"/>
              </w:rPr>
              <w:t>99</w:t>
            </w:r>
            <w:r w:rsidRPr="00D7668D">
              <w:rPr>
                <w:rFonts w:ascii="Angsana New" w:eastAsia="Angsana New" w:hAnsi="Angsana New"/>
                <w:sz w:val="28"/>
                <w:szCs w:val="28"/>
                <w:cs/>
                <w:lang w:val="en-GB"/>
              </w:rPr>
              <w:t>.</w:t>
            </w:r>
            <w:r w:rsidRPr="00D7668D">
              <w:rPr>
                <w:rFonts w:ascii="Angsana New" w:eastAsia="Angsana New" w:hAnsi="Angsana New"/>
                <w:sz w:val="28"/>
                <w:szCs w:val="28"/>
                <w:lang w:val="en-GB"/>
              </w:rPr>
              <w:t>97</w:t>
            </w:r>
          </w:p>
        </w:tc>
        <w:tc>
          <w:tcPr>
            <w:tcW w:w="2410" w:type="dxa"/>
          </w:tcPr>
          <w:p w14:paraId="0C9F3EB3" w14:textId="07A558FA" w:rsidR="00566642" w:rsidRPr="00D7668D" w:rsidRDefault="00566642" w:rsidP="0038454F">
            <w:pPr>
              <w:spacing w:line="340" w:lineRule="exact"/>
              <w:jc w:val="center"/>
              <w:rPr>
                <w:rFonts w:ascii="Angsana New" w:eastAsia="Angsana New" w:hAnsi="Angsana New"/>
                <w:sz w:val="28"/>
                <w:szCs w:val="28"/>
              </w:rPr>
            </w:pPr>
            <w:r w:rsidRPr="00D7668D">
              <w:rPr>
                <w:rFonts w:ascii="Angsana New" w:eastAsia="Angsana New" w:hAnsi="Angsana New"/>
                <w:sz w:val="28"/>
                <w:szCs w:val="28"/>
                <w:lang w:val="en-GB"/>
              </w:rPr>
              <w:t>January 4, 2023</w:t>
            </w:r>
          </w:p>
        </w:tc>
      </w:tr>
      <w:tr w:rsidR="00566642" w:rsidRPr="00D7668D" w14:paraId="46560FF9" w14:textId="77777777" w:rsidTr="0038454F">
        <w:tc>
          <w:tcPr>
            <w:tcW w:w="2622" w:type="dxa"/>
          </w:tcPr>
          <w:p w14:paraId="1258A099" w14:textId="2881D664" w:rsidR="00566642" w:rsidRPr="00D7668D" w:rsidRDefault="00566642" w:rsidP="0038454F">
            <w:pPr>
              <w:tabs>
                <w:tab w:val="left" w:pos="0"/>
              </w:tabs>
              <w:spacing w:line="340" w:lineRule="exact"/>
              <w:jc w:val="thaiDistribute"/>
              <w:rPr>
                <w:rFonts w:ascii="Angsana New" w:hAnsi="Angsana New"/>
                <w:sz w:val="28"/>
                <w:szCs w:val="28"/>
              </w:rPr>
            </w:pPr>
            <w:r w:rsidRPr="00D7668D">
              <w:rPr>
                <w:rFonts w:asciiTheme="majorBidi" w:eastAsia="Cordia New" w:hAnsiTheme="majorBidi" w:cstheme="majorBidi"/>
                <w:sz w:val="28"/>
                <w:szCs w:val="28"/>
              </w:rPr>
              <w:t>Wise Estate 16 Co., Ltd.</w:t>
            </w:r>
          </w:p>
        </w:tc>
        <w:tc>
          <w:tcPr>
            <w:tcW w:w="1593" w:type="dxa"/>
          </w:tcPr>
          <w:p w14:paraId="6D15CF84" w14:textId="77777777" w:rsidR="00566642" w:rsidRPr="00D7668D" w:rsidRDefault="00566642" w:rsidP="0038454F">
            <w:pPr>
              <w:spacing w:line="340" w:lineRule="exact"/>
              <w:jc w:val="center"/>
              <w:rPr>
                <w:rFonts w:ascii="Angsana New" w:eastAsia="Angsana New" w:hAnsi="Angsana New"/>
                <w:sz w:val="28"/>
                <w:szCs w:val="28"/>
                <w:lang w:val="en-GB"/>
              </w:rPr>
            </w:pPr>
            <w:r w:rsidRPr="00D7668D">
              <w:rPr>
                <w:rFonts w:ascii="Angsana New" w:eastAsia="Angsana New" w:hAnsi="Angsana New"/>
                <w:sz w:val="28"/>
                <w:szCs w:val="28"/>
                <w:lang w:val="en-GB"/>
              </w:rPr>
              <w:t>1,000,000</w:t>
            </w:r>
          </w:p>
        </w:tc>
        <w:tc>
          <w:tcPr>
            <w:tcW w:w="2092" w:type="dxa"/>
          </w:tcPr>
          <w:p w14:paraId="78C6F528" w14:textId="77777777" w:rsidR="00566642" w:rsidRPr="00D7668D" w:rsidRDefault="00566642" w:rsidP="0038454F">
            <w:pPr>
              <w:spacing w:line="340" w:lineRule="exact"/>
              <w:jc w:val="center"/>
              <w:rPr>
                <w:rFonts w:ascii="Angsana New" w:eastAsia="Angsana New" w:hAnsi="Angsana New"/>
                <w:sz w:val="28"/>
                <w:szCs w:val="28"/>
                <w:lang w:val="en-GB"/>
              </w:rPr>
            </w:pPr>
            <w:r w:rsidRPr="00D7668D">
              <w:rPr>
                <w:rFonts w:ascii="Angsana New" w:eastAsia="Angsana New" w:hAnsi="Angsana New"/>
                <w:sz w:val="28"/>
                <w:szCs w:val="28"/>
                <w:lang w:val="en-GB"/>
              </w:rPr>
              <w:t>99</w:t>
            </w:r>
            <w:r w:rsidRPr="00D7668D">
              <w:rPr>
                <w:rFonts w:ascii="Angsana New" w:eastAsia="Angsana New" w:hAnsi="Angsana New"/>
                <w:sz w:val="28"/>
                <w:szCs w:val="28"/>
                <w:cs/>
                <w:lang w:val="en-GB"/>
              </w:rPr>
              <w:t>.</w:t>
            </w:r>
            <w:r w:rsidRPr="00D7668D">
              <w:rPr>
                <w:rFonts w:ascii="Angsana New" w:eastAsia="Angsana New" w:hAnsi="Angsana New"/>
                <w:sz w:val="28"/>
                <w:szCs w:val="28"/>
                <w:lang w:val="en-GB"/>
              </w:rPr>
              <w:t>97</w:t>
            </w:r>
          </w:p>
        </w:tc>
        <w:tc>
          <w:tcPr>
            <w:tcW w:w="2410" w:type="dxa"/>
          </w:tcPr>
          <w:p w14:paraId="03B809A1" w14:textId="364DCFAE" w:rsidR="00566642" w:rsidRPr="00D7668D" w:rsidRDefault="00566642" w:rsidP="0038454F">
            <w:pPr>
              <w:spacing w:line="340" w:lineRule="exact"/>
              <w:jc w:val="center"/>
              <w:rPr>
                <w:rFonts w:ascii="Angsana New" w:eastAsia="Angsana New" w:hAnsi="Angsana New"/>
                <w:sz w:val="28"/>
                <w:szCs w:val="28"/>
                <w:lang w:val="en-GB"/>
              </w:rPr>
            </w:pPr>
            <w:r w:rsidRPr="00D7668D">
              <w:rPr>
                <w:rFonts w:ascii="Angsana New" w:eastAsia="Angsana New" w:hAnsi="Angsana New"/>
                <w:sz w:val="28"/>
                <w:szCs w:val="28"/>
                <w:lang w:val="en-GB"/>
              </w:rPr>
              <w:t>January 4, 2023</w:t>
            </w:r>
          </w:p>
        </w:tc>
      </w:tr>
      <w:tr w:rsidR="000E5032" w:rsidRPr="00D7668D" w14:paraId="629F82CA" w14:textId="77777777" w:rsidTr="0038454F">
        <w:tc>
          <w:tcPr>
            <w:tcW w:w="2622" w:type="dxa"/>
          </w:tcPr>
          <w:p w14:paraId="6EAF9CEB" w14:textId="63964455" w:rsidR="000E5032" w:rsidRPr="00D7668D" w:rsidRDefault="000E5032" w:rsidP="0038454F">
            <w:pPr>
              <w:tabs>
                <w:tab w:val="left" w:pos="0"/>
              </w:tabs>
              <w:spacing w:line="340" w:lineRule="exact"/>
              <w:jc w:val="thaiDistribute"/>
              <w:rPr>
                <w:rFonts w:ascii="Angsana New" w:hAnsi="Angsana New"/>
                <w:sz w:val="28"/>
                <w:szCs w:val="28"/>
              </w:rPr>
            </w:pPr>
            <w:r w:rsidRPr="00D7668D">
              <w:rPr>
                <w:rFonts w:asciiTheme="majorBidi" w:eastAsia="Cordia New" w:hAnsiTheme="majorBidi" w:cstheme="majorBidi"/>
                <w:sz w:val="28"/>
                <w:szCs w:val="28"/>
              </w:rPr>
              <w:t>Wise Estate 1</w:t>
            </w:r>
            <w:r w:rsidR="00566642" w:rsidRPr="00D7668D">
              <w:rPr>
                <w:rFonts w:asciiTheme="majorBidi" w:eastAsia="Cordia New" w:hAnsiTheme="majorBidi" w:cstheme="majorBidi"/>
                <w:sz w:val="28"/>
                <w:szCs w:val="28"/>
              </w:rPr>
              <w:t>7</w:t>
            </w:r>
            <w:r w:rsidRPr="00D7668D">
              <w:rPr>
                <w:rFonts w:asciiTheme="majorBidi" w:eastAsia="Cordia New" w:hAnsiTheme="majorBidi" w:cstheme="majorBidi"/>
                <w:sz w:val="28"/>
                <w:szCs w:val="28"/>
              </w:rPr>
              <w:t xml:space="preserve"> Co., Ltd.</w:t>
            </w:r>
          </w:p>
        </w:tc>
        <w:tc>
          <w:tcPr>
            <w:tcW w:w="1593" w:type="dxa"/>
          </w:tcPr>
          <w:p w14:paraId="6223DEED" w14:textId="77777777" w:rsidR="000E5032" w:rsidRPr="00D7668D" w:rsidRDefault="000E5032" w:rsidP="0038454F">
            <w:pPr>
              <w:spacing w:line="340" w:lineRule="exact"/>
              <w:jc w:val="center"/>
              <w:rPr>
                <w:rFonts w:ascii="Angsana New" w:eastAsia="Angsana New" w:hAnsi="Angsana New"/>
                <w:sz w:val="28"/>
                <w:szCs w:val="28"/>
                <w:lang w:val="en-GB"/>
              </w:rPr>
            </w:pPr>
            <w:r w:rsidRPr="00D7668D">
              <w:rPr>
                <w:rFonts w:ascii="Angsana New" w:eastAsia="Angsana New" w:hAnsi="Angsana New"/>
                <w:sz w:val="28"/>
                <w:szCs w:val="28"/>
                <w:lang w:val="en-GB"/>
              </w:rPr>
              <w:t>1,000,000</w:t>
            </w:r>
          </w:p>
        </w:tc>
        <w:tc>
          <w:tcPr>
            <w:tcW w:w="2092" w:type="dxa"/>
          </w:tcPr>
          <w:p w14:paraId="152C182C" w14:textId="77777777" w:rsidR="000E5032" w:rsidRPr="00D7668D" w:rsidRDefault="000E5032" w:rsidP="0038454F">
            <w:pPr>
              <w:spacing w:line="340" w:lineRule="exact"/>
              <w:jc w:val="center"/>
              <w:rPr>
                <w:rFonts w:ascii="Angsana New" w:eastAsia="Angsana New" w:hAnsi="Angsana New"/>
                <w:sz w:val="28"/>
                <w:szCs w:val="28"/>
                <w:lang w:val="en-GB"/>
              </w:rPr>
            </w:pPr>
            <w:r w:rsidRPr="00D7668D">
              <w:rPr>
                <w:rFonts w:ascii="Angsana New" w:eastAsia="Angsana New" w:hAnsi="Angsana New"/>
                <w:sz w:val="28"/>
                <w:szCs w:val="28"/>
                <w:lang w:val="en-GB"/>
              </w:rPr>
              <w:t>99</w:t>
            </w:r>
            <w:r w:rsidRPr="00D7668D">
              <w:rPr>
                <w:rFonts w:ascii="Angsana New" w:eastAsia="Angsana New" w:hAnsi="Angsana New"/>
                <w:sz w:val="28"/>
                <w:szCs w:val="28"/>
                <w:cs/>
                <w:lang w:val="en-GB"/>
              </w:rPr>
              <w:t>.</w:t>
            </w:r>
            <w:r w:rsidRPr="00D7668D">
              <w:rPr>
                <w:rFonts w:ascii="Angsana New" w:eastAsia="Angsana New" w:hAnsi="Angsana New"/>
                <w:sz w:val="28"/>
                <w:szCs w:val="28"/>
                <w:lang w:val="en-GB"/>
              </w:rPr>
              <w:t>97</w:t>
            </w:r>
          </w:p>
        </w:tc>
        <w:tc>
          <w:tcPr>
            <w:tcW w:w="2410" w:type="dxa"/>
          </w:tcPr>
          <w:p w14:paraId="57A7FCF1" w14:textId="3824992E" w:rsidR="000E5032" w:rsidRPr="00D7668D" w:rsidRDefault="00566642" w:rsidP="0038454F">
            <w:pPr>
              <w:spacing w:line="340" w:lineRule="exact"/>
              <w:jc w:val="center"/>
              <w:rPr>
                <w:rFonts w:ascii="Angsana New" w:eastAsia="Angsana New" w:hAnsi="Angsana New"/>
                <w:sz w:val="28"/>
                <w:szCs w:val="28"/>
                <w:lang w:val="en-GB"/>
              </w:rPr>
            </w:pPr>
            <w:r w:rsidRPr="00D7668D">
              <w:rPr>
                <w:rFonts w:ascii="Angsana New" w:eastAsia="Angsana New" w:hAnsi="Angsana New"/>
                <w:sz w:val="28"/>
                <w:szCs w:val="28"/>
                <w:lang w:val="en-GB"/>
              </w:rPr>
              <w:t>February</w:t>
            </w:r>
            <w:r w:rsidR="000E5032" w:rsidRPr="00D7668D">
              <w:rPr>
                <w:rFonts w:ascii="Angsana New" w:eastAsia="Angsana New" w:hAnsi="Angsana New"/>
                <w:sz w:val="28"/>
                <w:szCs w:val="28"/>
                <w:lang w:val="en-GB"/>
              </w:rPr>
              <w:t xml:space="preserve"> </w:t>
            </w:r>
            <w:r w:rsidRPr="00D7668D">
              <w:rPr>
                <w:rFonts w:ascii="Angsana New" w:eastAsia="Angsana New" w:hAnsi="Angsana New"/>
                <w:sz w:val="28"/>
                <w:szCs w:val="28"/>
                <w:lang w:val="en-GB"/>
              </w:rPr>
              <w:t>2</w:t>
            </w:r>
            <w:r w:rsidR="000E5032" w:rsidRPr="00D7668D">
              <w:rPr>
                <w:rFonts w:ascii="Angsana New" w:eastAsia="Angsana New" w:hAnsi="Angsana New"/>
                <w:sz w:val="28"/>
                <w:szCs w:val="28"/>
                <w:lang w:val="en-GB"/>
              </w:rPr>
              <w:t>4, 202</w:t>
            </w:r>
            <w:r w:rsidRPr="00D7668D">
              <w:rPr>
                <w:rFonts w:ascii="Angsana New" w:eastAsia="Angsana New" w:hAnsi="Angsana New"/>
                <w:sz w:val="28"/>
                <w:szCs w:val="28"/>
                <w:lang w:val="en-GB"/>
              </w:rPr>
              <w:t>3</w:t>
            </w:r>
          </w:p>
        </w:tc>
      </w:tr>
      <w:tr w:rsidR="00566642" w:rsidRPr="00D7668D" w14:paraId="382907A7" w14:textId="77777777" w:rsidTr="0038454F">
        <w:tc>
          <w:tcPr>
            <w:tcW w:w="2622" w:type="dxa"/>
          </w:tcPr>
          <w:p w14:paraId="6E1A3555" w14:textId="0DFC3259" w:rsidR="00566642" w:rsidRPr="00D7668D" w:rsidRDefault="00566642" w:rsidP="0038454F">
            <w:pPr>
              <w:tabs>
                <w:tab w:val="left" w:pos="0"/>
              </w:tabs>
              <w:spacing w:line="340" w:lineRule="exact"/>
              <w:jc w:val="thaiDistribute"/>
              <w:rPr>
                <w:rFonts w:asciiTheme="majorBidi" w:eastAsia="Cordia New" w:hAnsiTheme="majorBidi" w:cstheme="majorBidi"/>
                <w:sz w:val="28"/>
              </w:rPr>
            </w:pPr>
            <w:r w:rsidRPr="00D7668D">
              <w:rPr>
                <w:rFonts w:asciiTheme="majorBidi" w:eastAsia="Cordia New" w:hAnsiTheme="majorBidi" w:cstheme="majorBidi"/>
                <w:sz w:val="28"/>
                <w:szCs w:val="28"/>
              </w:rPr>
              <w:t>Wise Estate 18 Co., Ltd.</w:t>
            </w:r>
          </w:p>
        </w:tc>
        <w:tc>
          <w:tcPr>
            <w:tcW w:w="1593" w:type="dxa"/>
          </w:tcPr>
          <w:p w14:paraId="7E7CFD41" w14:textId="408E485F" w:rsidR="00566642" w:rsidRPr="00D7668D" w:rsidRDefault="00566642" w:rsidP="0038454F">
            <w:pPr>
              <w:spacing w:line="340" w:lineRule="exact"/>
              <w:jc w:val="center"/>
              <w:rPr>
                <w:rFonts w:ascii="Angsana New" w:eastAsia="Angsana New" w:hAnsi="Angsana New"/>
                <w:sz w:val="28"/>
                <w:lang w:val="en-GB"/>
              </w:rPr>
            </w:pPr>
            <w:r w:rsidRPr="00D7668D">
              <w:rPr>
                <w:rFonts w:ascii="Angsana New" w:eastAsia="Angsana New" w:hAnsi="Angsana New"/>
                <w:sz w:val="28"/>
                <w:szCs w:val="28"/>
                <w:lang w:val="en-GB"/>
              </w:rPr>
              <w:t>1,000,000</w:t>
            </w:r>
          </w:p>
        </w:tc>
        <w:tc>
          <w:tcPr>
            <w:tcW w:w="2092" w:type="dxa"/>
          </w:tcPr>
          <w:p w14:paraId="1C0C9EBA" w14:textId="2D7B3DFA" w:rsidR="00566642" w:rsidRPr="00D7668D" w:rsidRDefault="00566642" w:rsidP="0038454F">
            <w:pPr>
              <w:spacing w:line="340" w:lineRule="exact"/>
              <w:jc w:val="center"/>
              <w:rPr>
                <w:rFonts w:ascii="Angsana New" w:eastAsia="Angsana New" w:hAnsi="Angsana New"/>
                <w:sz w:val="28"/>
                <w:lang w:val="en-GB"/>
              </w:rPr>
            </w:pPr>
            <w:r w:rsidRPr="00D7668D">
              <w:rPr>
                <w:rFonts w:ascii="Angsana New" w:eastAsia="Angsana New" w:hAnsi="Angsana New"/>
                <w:sz w:val="28"/>
                <w:szCs w:val="28"/>
                <w:lang w:val="en-GB"/>
              </w:rPr>
              <w:t>99</w:t>
            </w:r>
            <w:r w:rsidRPr="00D7668D">
              <w:rPr>
                <w:rFonts w:ascii="Angsana New" w:eastAsia="Angsana New" w:hAnsi="Angsana New"/>
                <w:sz w:val="28"/>
                <w:szCs w:val="28"/>
                <w:cs/>
                <w:lang w:val="en-GB"/>
              </w:rPr>
              <w:t>.</w:t>
            </w:r>
            <w:r w:rsidRPr="00D7668D">
              <w:rPr>
                <w:rFonts w:ascii="Angsana New" w:eastAsia="Angsana New" w:hAnsi="Angsana New"/>
                <w:sz w:val="28"/>
                <w:szCs w:val="28"/>
                <w:lang w:val="en-GB"/>
              </w:rPr>
              <w:t>97</w:t>
            </w:r>
          </w:p>
        </w:tc>
        <w:tc>
          <w:tcPr>
            <w:tcW w:w="2410" w:type="dxa"/>
          </w:tcPr>
          <w:p w14:paraId="2B31FFA4" w14:textId="6C057503" w:rsidR="00566642" w:rsidRPr="00D7668D" w:rsidRDefault="00566642" w:rsidP="0038454F">
            <w:pPr>
              <w:spacing w:line="340" w:lineRule="exact"/>
              <w:jc w:val="center"/>
              <w:rPr>
                <w:rFonts w:ascii="Angsana New" w:eastAsia="Angsana New" w:hAnsi="Angsana New"/>
                <w:sz w:val="28"/>
                <w:lang w:val="en-GB"/>
              </w:rPr>
            </w:pPr>
            <w:r w:rsidRPr="00D7668D">
              <w:rPr>
                <w:rFonts w:ascii="Angsana New" w:eastAsia="Angsana New" w:hAnsi="Angsana New"/>
                <w:sz w:val="28"/>
                <w:szCs w:val="28"/>
                <w:lang w:val="en-GB"/>
              </w:rPr>
              <w:t>February 24, 2023</w:t>
            </w:r>
          </w:p>
        </w:tc>
      </w:tr>
      <w:tr w:rsidR="00566642" w:rsidRPr="00D7668D" w14:paraId="655EE6D9" w14:textId="77777777" w:rsidTr="0038454F">
        <w:tc>
          <w:tcPr>
            <w:tcW w:w="2622" w:type="dxa"/>
          </w:tcPr>
          <w:p w14:paraId="5F346276" w14:textId="72A8CE1D" w:rsidR="00566642" w:rsidRPr="00D7668D" w:rsidRDefault="00566642" w:rsidP="0038454F">
            <w:pPr>
              <w:tabs>
                <w:tab w:val="left" w:pos="0"/>
              </w:tabs>
              <w:spacing w:line="340" w:lineRule="exact"/>
              <w:jc w:val="thaiDistribute"/>
              <w:rPr>
                <w:rFonts w:asciiTheme="majorBidi" w:eastAsia="Cordia New" w:hAnsiTheme="majorBidi" w:cstheme="majorBidi"/>
                <w:sz w:val="28"/>
              </w:rPr>
            </w:pPr>
            <w:r w:rsidRPr="00D7668D">
              <w:rPr>
                <w:rFonts w:asciiTheme="majorBidi" w:eastAsia="Cordia New" w:hAnsiTheme="majorBidi" w:cstheme="majorBidi"/>
                <w:sz w:val="28"/>
                <w:szCs w:val="28"/>
              </w:rPr>
              <w:t>Wise Estate 19 Co., Ltd.</w:t>
            </w:r>
          </w:p>
        </w:tc>
        <w:tc>
          <w:tcPr>
            <w:tcW w:w="1593" w:type="dxa"/>
          </w:tcPr>
          <w:p w14:paraId="77B24279" w14:textId="62E498E9" w:rsidR="00566642" w:rsidRPr="00D7668D" w:rsidRDefault="00566642" w:rsidP="0038454F">
            <w:pPr>
              <w:spacing w:line="340" w:lineRule="exact"/>
              <w:jc w:val="center"/>
              <w:rPr>
                <w:rFonts w:ascii="Angsana New" w:eastAsia="Angsana New" w:hAnsi="Angsana New"/>
                <w:sz w:val="28"/>
                <w:lang w:val="en-GB"/>
              </w:rPr>
            </w:pPr>
            <w:r w:rsidRPr="00D7668D">
              <w:rPr>
                <w:rFonts w:ascii="Angsana New" w:eastAsia="Angsana New" w:hAnsi="Angsana New"/>
                <w:sz w:val="28"/>
                <w:szCs w:val="28"/>
                <w:lang w:val="en-GB"/>
              </w:rPr>
              <w:t>1,000,000</w:t>
            </w:r>
          </w:p>
        </w:tc>
        <w:tc>
          <w:tcPr>
            <w:tcW w:w="2092" w:type="dxa"/>
          </w:tcPr>
          <w:p w14:paraId="0CAD1498" w14:textId="76CB09D1" w:rsidR="00566642" w:rsidRPr="00D7668D" w:rsidRDefault="00566642" w:rsidP="0038454F">
            <w:pPr>
              <w:spacing w:line="340" w:lineRule="exact"/>
              <w:jc w:val="center"/>
              <w:rPr>
                <w:rFonts w:ascii="Angsana New" w:eastAsia="Angsana New" w:hAnsi="Angsana New"/>
                <w:sz w:val="28"/>
                <w:lang w:val="en-GB"/>
              </w:rPr>
            </w:pPr>
            <w:r w:rsidRPr="00D7668D">
              <w:rPr>
                <w:rFonts w:ascii="Angsana New" w:eastAsia="Angsana New" w:hAnsi="Angsana New"/>
                <w:sz w:val="28"/>
                <w:szCs w:val="28"/>
                <w:lang w:val="en-GB"/>
              </w:rPr>
              <w:t>99</w:t>
            </w:r>
            <w:r w:rsidRPr="00D7668D">
              <w:rPr>
                <w:rFonts w:ascii="Angsana New" w:eastAsia="Angsana New" w:hAnsi="Angsana New"/>
                <w:sz w:val="28"/>
                <w:szCs w:val="28"/>
                <w:cs/>
                <w:lang w:val="en-GB"/>
              </w:rPr>
              <w:t>.</w:t>
            </w:r>
            <w:r w:rsidRPr="00D7668D">
              <w:rPr>
                <w:rFonts w:ascii="Angsana New" w:eastAsia="Angsana New" w:hAnsi="Angsana New"/>
                <w:sz w:val="28"/>
                <w:szCs w:val="28"/>
                <w:lang w:val="en-GB"/>
              </w:rPr>
              <w:t>97</w:t>
            </w:r>
          </w:p>
        </w:tc>
        <w:tc>
          <w:tcPr>
            <w:tcW w:w="2410" w:type="dxa"/>
          </w:tcPr>
          <w:p w14:paraId="66FBCFC7" w14:textId="58A242F6" w:rsidR="00566642" w:rsidRPr="00D7668D" w:rsidRDefault="00566642" w:rsidP="0038454F">
            <w:pPr>
              <w:spacing w:line="340" w:lineRule="exact"/>
              <w:jc w:val="center"/>
              <w:rPr>
                <w:rFonts w:ascii="Angsana New" w:eastAsia="Angsana New" w:hAnsi="Angsana New"/>
                <w:sz w:val="28"/>
                <w:lang w:val="en-GB"/>
              </w:rPr>
            </w:pPr>
            <w:r w:rsidRPr="00D7668D">
              <w:rPr>
                <w:rFonts w:ascii="Angsana New" w:eastAsia="Angsana New" w:hAnsi="Angsana New"/>
                <w:sz w:val="28"/>
                <w:szCs w:val="28"/>
                <w:lang w:val="en-GB"/>
              </w:rPr>
              <w:t>July 12, 2023</w:t>
            </w:r>
          </w:p>
        </w:tc>
      </w:tr>
      <w:tr w:rsidR="00566642" w:rsidRPr="00D7668D" w14:paraId="51598FE3" w14:textId="77777777" w:rsidTr="0038454F">
        <w:tc>
          <w:tcPr>
            <w:tcW w:w="2622" w:type="dxa"/>
          </w:tcPr>
          <w:p w14:paraId="51EDC0C8" w14:textId="2A5AFD80" w:rsidR="00566642" w:rsidRPr="00D7668D" w:rsidRDefault="00566642" w:rsidP="0038454F">
            <w:pPr>
              <w:tabs>
                <w:tab w:val="left" w:pos="0"/>
              </w:tabs>
              <w:spacing w:line="340" w:lineRule="exact"/>
              <w:jc w:val="thaiDistribute"/>
              <w:rPr>
                <w:rFonts w:asciiTheme="majorBidi" w:eastAsia="Cordia New" w:hAnsiTheme="majorBidi" w:cstheme="majorBidi"/>
                <w:sz w:val="28"/>
              </w:rPr>
            </w:pPr>
            <w:r w:rsidRPr="00D7668D">
              <w:rPr>
                <w:rFonts w:asciiTheme="majorBidi" w:eastAsia="Cordia New" w:hAnsiTheme="majorBidi" w:cstheme="majorBidi"/>
                <w:sz w:val="28"/>
                <w:szCs w:val="28"/>
              </w:rPr>
              <w:t>Wise Estate 20 Co., Ltd.</w:t>
            </w:r>
          </w:p>
        </w:tc>
        <w:tc>
          <w:tcPr>
            <w:tcW w:w="1593" w:type="dxa"/>
          </w:tcPr>
          <w:p w14:paraId="2909A575" w14:textId="1DD558B4" w:rsidR="00566642" w:rsidRPr="00D7668D" w:rsidRDefault="00566642" w:rsidP="0038454F">
            <w:pPr>
              <w:spacing w:line="340" w:lineRule="exact"/>
              <w:jc w:val="center"/>
              <w:rPr>
                <w:rFonts w:ascii="Angsana New" w:eastAsia="Angsana New" w:hAnsi="Angsana New"/>
                <w:sz w:val="28"/>
                <w:lang w:val="en-GB"/>
              </w:rPr>
            </w:pPr>
            <w:r w:rsidRPr="00D7668D">
              <w:rPr>
                <w:rFonts w:ascii="Angsana New" w:eastAsia="Angsana New" w:hAnsi="Angsana New"/>
                <w:sz w:val="28"/>
                <w:szCs w:val="28"/>
                <w:lang w:val="en-GB"/>
              </w:rPr>
              <w:t>1,000,000</w:t>
            </w:r>
          </w:p>
        </w:tc>
        <w:tc>
          <w:tcPr>
            <w:tcW w:w="2092" w:type="dxa"/>
          </w:tcPr>
          <w:p w14:paraId="721D3A17" w14:textId="1CB8AD09" w:rsidR="00566642" w:rsidRPr="00D7668D" w:rsidRDefault="00566642" w:rsidP="0038454F">
            <w:pPr>
              <w:spacing w:line="340" w:lineRule="exact"/>
              <w:jc w:val="center"/>
              <w:rPr>
                <w:rFonts w:ascii="Angsana New" w:eastAsia="Angsana New" w:hAnsi="Angsana New"/>
                <w:sz w:val="28"/>
                <w:lang w:val="en-GB"/>
              </w:rPr>
            </w:pPr>
            <w:r w:rsidRPr="00D7668D">
              <w:rPr>
                <w:rFonts w:ascii="Angsana New" w:eastAsia="Angsana New" w:hAnsi="Angsana New"/>
                <w:sz w:val="28"/>
                <w:szCs w:val="28"/>
                <w:lang w:val="en-GB"/>
              </w:rPr>
              <w:t>99</w:t>
            </w:r>
            <w:r w:rsidRPr="00D7668D">
              <w:rPr>
                <w:rFonts w:ascii="Angsana New" w:eastAsia="Angsana New" w:hAnsi="Angsana New"/>
                <w:sz w:val="28"/>
                <w:szCs w:val="28"/>
                <w:cs/>
                <w:lang w:val="en-GB"/>
              </w:rPr>
              <w:t>.</w:t>
            </w:r>
            <w:r w:rsidRPr="00D7668D">
              <w:rPr>
                <w:rFonts w:ascii="Angsana New" w:eastAsia="Angsana New" w:hAnsi="Angsana New"/>
                <w:sz w:val="28"/>
                <w:szCs w:val="28"/>
                <w:lang w:val="en-GB"/>
              </w:rPr>
              <w:t>97</w:t>
            </w:r>
          </w:p>
        </w:tc>
        <w:tc>
          <w:tcPr>
            <w:tcW w:w="2410" w:type="dxa"/>
          </w:tcPr>
          <w:p w14:paraId="664A7439" w14:textId="73D2FC39" w:rsidR="00566642" w:rsidRPr="00D7668D" w:rsidRDefault="00566642" w:rsidP="0038454F">
            <w:pPr>
              <w:spacing w:line="340" w:lineRule="exact"/>
              <w:jc w:val="center"/>
              <w:rPr>
                <w:rFonts w:ascii="Angsana New" w:eastAsia="Angsana New" w:hAnsi="Angsana New"/>
                <w:sz w:val="28"/>
                <w:lang w:val="en-GB"/>
              </w:rPr>
            </w:pPr>
            <w:r w:rsidRPr="00D7668D">
              <w:rPr>
                <w:rFonts w:ascii="Angsana New" w:eastAsia="Angsana New" w:hAnsi="Angsana New"/>
                <w:sz w:val="28"/>
                <w:szCs w:val="28"/>
                <w:lang w:val="en-GB"/>
              </w:rPr>
              <w:t>July 12, 2023</w:t>
            </w:r>
          </w:p>
        </w:tc>
      </w:tr>
      <w:tr w:rsidR="00566642" w:rsidRPr="00D7668D" w14:paraId="704F6D4C" w14:textId="77777777" w:rsidTr="0038454F">
        <w:tc>
          <w:tcPr>
            <w:tcW w:w="2622" w:type="dxa"/>
          </w:tcPr>
          <w:p w14:paraId="406C2803" w14:textId="220802F0" w:rsidR="00566642" w:rsidRPr="00D7668D" w:rsidRDefault="00566642" w:rsidP="0038454F">
            <w:pPr>
              <w:tabs>
                <w:tab w:val="left" w:pos="0"/>
              </w:tabs>
              <w:spacing w:line="340" w:lineRule="exact"/>
              <w:jc w:val="thaiDistribute"/>
              <w:rPr>
                <w:rFonts w:asciiTheme="majorBidi" w:eastAsia="Cordia New" w:hAnsiTheme="majorBidi" w:cstheme="majorBidi"/>
                <w:sz w:val="28"/>
              </w:rPr>
            </w:pPr>
            <w:r w:rsidRPr="00D7668D">
              <w:rPr>
                <w:rFonts w:asciiTheme="majorBidi" w:eastAsia="Cordia New" w:hAnsiTheme="majorBidi" w:cstheme="majorBidi"/>
                <w:sz w:val="28"/>
              </w:rPr>
              <w:t>AHG Co., Ltd.</w:t>
            </w:r>
          </w:p>
        </w:tc>
        <w:tc>
          <w:tcPr>
            <w:tcW w:w="1593" w:type="dxa"/>
          </w:tcPr>
          <w:p w14:paraId="1047C0A0" w14:textId="3FAD07B2" w:rsidR="00566642" w:rsidRPr="00D7668D" w:rsidRDefault="00566642" w:rsidP="0038454F">
            <w:pPr>
              <w:spacing w:line="340" w:lineRule="exact"/>
              <w:jc w:val="center"/>
              <w:rPr>
                <w:rFonts w:ascii="Angsana New" w:eastAsia="Angsana New" w:hAnsi="Angsana New"/>
                <w:sz w:val="28"/>
                <w:lang w:val="en-GB"/>
              </w:rPr>
            </w:pPr>
            <w:r w:rsidRPr="00D7668D">
              <w:rPr>
                <w:rFonts w:ascii="Angsana New" w:eastAsia="Angsana New" w:hAnsi="Angsana New"/>
                <w:sz w:val="28"/>
                <w:lang w:val="en-GB"/>
              </w:rPr>
              <w:t>2,000,000</w:t>
            </w:r>
          </w:p>
        </w:tc>
        <w:tc>
          <w:tcPr>
            <w:tcW w:w="2092" w:type="dxa"/>
          </w:tcPr>
          <w:p w14:paraId="2BB5832F" w14:textId="53D88C2E" w:rsidR="00566642" w:rsidRPr="00D7668D" w:rsidRDefault="00566642" w:rsidP="0038454F">
            <w:pPr>
              <w:spacing w:line="340" w:lineRule="exact"/>
              <w:jc w:val="center"/>
              <w:rPr>
                <w:rFonts w:ascii="Angsana New" w:eastAsia="Angsana New" w:hAnsi="Angsana New"/>
                <w:sz w:val="28"/>
                <w:lang w:val="en-GB"/>
              </w:rPr>
            </w:pPr>
            <w:r w:rsidRPr="00D7668D">
              <w:rPr>
                <w:rFonts w:ascii="Angsana New" w:eastAsia="Angsana New" w:hAnsi="Angsana New"/>
                <w:sz w:val="28"/>
                <w:lang w:val="en-GB"/>
              </w:rPr>
              <w:t>99.97</w:t>
            </w:r>
          </w:p>
        </w:tc>
        <w:tc>
          <w:tcPr>
            <w:tcW w:w="2410" w:type="dxa"/>
          </w:tcPr>
          <w:p w14:paraId="6D76595E" w14:textId="1AAA3571" w:rsidR="00566642" w:rsidRPr="00D7668D" w:rsidRDefault="00566642" w:rsidP="0038454F">
            <w:pPr>
              <w:spacing w:line="340" w:lineRule="exact"/>
              <w:jc w:val="center"/>
              <w:rPr>
                <w:rFonts w:ascii="Angsana New" w:eastAsia="Angsana New" w:hAnsi="Angsana New"/>
                <w:sz w:val="28"/>
                <w:lang w:val="en-GB"/>
              </w:rPr>
            </w:pPr>
            <w:r w:rsidRPr="00D7668D">
              <w:rPr>
                <w:rFonts w:ascii="Angsana New" w:eastAsia="Angsana New" w:hAnsi="Angsana New"/>
                <w:sz w:val="28"/>
                <w:lang w:val="en-GB"/>
              </w:rPr>
              <w:t>November 2, 2023</w:t>
            </w:r>
          </w:p>
        </w:tc>
      </w:tr>
    </w:tbl>
    <w:p w14:paraId="5EB5FF7C" w14:textId="07F5499C" w:rsidR="00A73754" w:rsidRPr="00D7668D" w:rsidRDefault="00A73754" w:rsidP="003E158F">
      <w:pPr>
        <w:pStyle w:val="a"/>
        <w:tabs>
          <w:tab w:val="left" w:pos="1134"/>
        </w:tabs>
        <w:spacing w:before="120" w:line="340" w:lineRule="exact"/>
        <w:ind w:left="1701" w:right="0" w:hanging="567"/>
        <w:jc w:val="both"/>
        <w:rPr>
          <w:rFonts w:ascii="Angsana New" w:hAnsi="Angsana New" w:cs="Angsana New"/>
          <w:lang w:val="en-US"/>
        </w:rPr>
      </w:pPr>
      <w:r w:rsidRPr="00D7668D">
        <w:rPr>
          <w:rFonts w:ascii="Angsana New" w:hAnsi="Angsana New" w:cs="Angsana New"/>
          <w:lang w:val="en-US"/>
        </w:rPr>
        <w:t>8.1.2</w:t>
      </w:r>
      <w:r w:rsidRPr="00D7668D">
        <w:rPr>
          <w:rFonts w:ascii="Angsana New" w:hAnsi="Angsana New" w:cs="Angsana New"/>
          <w:lang w:val="en-US"/>
        </w:rPr>
        <w:tab/>
        <w:t>Indirect subsidiaries</w:t>
      </w:r>
    </w:p>
    <w:p w14:paraId="1FB81772" w14:textId="2047E1E2" w:rsidR="00A73754" w:rsidRPr="00D7668D" w:rsidRDefault="00A73754" w:rsidP="003E158F">
      <w:pPr>
        <w:spacing w:before="120" w:after="0" w:line="340" w:lineRule="exact"/>
        <w:ind w:left="1134"/>
        <w:jc w:val="thaiDistribute"/>
        <w:rPr>
          <w:rFonts w:ascii="Angsana New" w:eastAsia="Cordia New" w:hAnsi="Angsana New" w:cs="Angsana New"/>
          <w:spacing w:val="4"/>
          <w:sz w:val="28"/>
        </w:rPr>
      </w:pPr>
      <w:r w:rsidRPr="00D7668D">
        <w:rPr>
          <w:rFonts w:ascii="Angsana New" w:eastAsia="Cordia New" w:hAnsi="Angsana New" w:cs="Angsana New"/>
          <w:spacing w:val="4"/>
          <w:sz w:val="28"/>
        </w:rPr>
        <w:t>The Executive Committee’ Meeting of the Company No.82/2023 held on October 30, 2023, the Executive Committee’ Meeting approved a new compan</w:t>
      </w:r>
      <w:r w:rsidR="006123F9" w:rsidRPr="00D7668D">
        <w:rPr>
          <w:rFonts w:ascii="Angsana New" w:eastAsia="Cordia New" w:hAnsi="Angsana New" w:cs="Angsana New"/>
          <w:spacing w:val="4"/>
          <w:sz w:val="28"/>
        </w:rPr>
        <w:t>y</w:t>
      </w:r>
      <w:r w:rsidRPr="00D7668D">
        <w:rPr>
          <w:rFonts w:ascii="Angsana New" w:eastAsia="Cordia New" w:hAnsi="Angsana New" w:cs="Angsana New"/>
          <w:spacing w:val="4"/>
          <w:sz w:val="28"/>
        </w:rPr>
        <w:t xml:space="preserve"> establishment, which are subsidiaries of the Group, in order to develop the property projects for the future projects.</w:t>
      </w:r>
      <w:r w:rsidRPr="00D7668D">
        <w:rPr>
          <w:rFonts w:ascii="Angsana New" w:eastAsia="Cordia New" w:hAnsi="Angsana New" w:cs="Angsana New"/>
          <w:spacing w:val="4"/>
          <w:sz w:val="28"/>
          <w:cs/>
        </w:rPr>
        <w:t xml:space="preserve"> </w:t>
      </w:r>
    </w:p>
    <w:p w14:paraId="60E63C7A" w14:textId="08FACA46" w:rsidR="00A73754" w:rsidRPr="00D7668D" w:rsidRDefault="00A73754" w:rsidP="003E158F">
      <w:pPr>
        <w:spacing w:before="120" w:after="0" w:line="340" w:lineRule="exact"/>
        <w:ind w:left="1134"/>
        <w:jc w:val="thaiDistribute"/>
        <w:rPr>
          <w:rFonts w:ascii="Angsana New" w:eastAsia="Cordia New" w:hAnsi="Angsana New" w:cs="Angsana New"/>
          <w:spacing w:val="4"/>
          <w:sz w:val="28"/>
        </w:rPr>
      </w:pPr>
      <w:r w:rsidRPr="00D7668D">
        <w:rPr>
          <w:rFonts w:ascii="Angsana New" w:eastAsia="Cordia New" w:hAnsi="Angsana New" w:cs="Angsana New"/>
          <w:spacing w:val="4"/>
          <w:sz w:val="28"/>
        </w:rPr>
        <w:t>The Board of directors</w:t>
      </w:r>
      <w:r w:rsidRPr="00D7668D">
        <w:rPr>
          <w:rFonts w:ascii="Angsana New" w:eastAsia="Cordia New" w:hAnsi="Angsana New" w:cs="Angsana New"/>
          <w:spacing w:val="4"/>
          <w:sz w:val="28"/>
          <w:cs/>
        </w:rPr>
        <w:t xml:space="preserve">’ </w:t>
      </w:r>
      <w:r w:rsidRPr="00D7668D">
        <w:rPr>
          <w:rFonts w:ascii="Angsana New" w:eastAsia="Cordia New" w:hAnsi="Angsana New" w:cs="Angsana New"/>
          <w:spacing w:val="4"/>
          <w:sz w:val="28"/>
        </w:rPr>
        <w:t xml:space="preserve">meeting of Rhom </w:t>
      </w:r>
      <w:proofErr w:type="spellStart"/>
      <w:r w:rsidRPr="00D7668D">
        <w:rPr>
          <w:rFonts w:ascii="Angsana New" w:eastAsia="Cordia New" w:hAnsi="Angsana New" w:cs="Angsana New"/>
          <w:spacing w:val="4"/>
          <w:sz w:val="28"/>
        </w:rPr>
        <w:t>Bho</w:t>
      </w:r>
      <w:proofErr w:type="spellEnd"/>
      <w:r w:rsidRPr="00D7668D">
        <w:rPr>
          <w:rFonts w:ascii="Angsana New" w:eastAsia="Cordia New" w:hAnsi="Angsana New" w:cs="Angsana New"/>
          <w:spacing w:val="4"/>
          <w:sz w:val="28"/>
        </w:rPr>
        <w:t xml:space="preserve"> Property Public Company No</w:t>
      </w:r>
      <w:r w:rsidRPr="00D7668D">
        <w:rPr>
          <w:rFonts w:ascii="Angsana New" w:eastAsia="Cordia New" w:hAnsi="Angsana New" w:cs="Angsana New"/>
          <w:spacing w:val="4"/>
          <w:sz w:val="28"/>
          <w:cs/>
        </w:rPr>
        <w:t>.</w:t>
      </w:r>
      <w:r w:rsidRPr="00D7668D">
        <w:rPr>
          <w:rFonts w:ascii="Angsana New" w:eastAsia="Cordia New" w:hAnsi="Angsana New" w:cs="Angsana New"/>
          <w:spacing w:val="4"/>
          <w:sz w:val="28"/>
        </w:rPr>
        <w:t>10</w:t>
      </w:r>
      <w:r w:rsidRPr="00D7668D">
        <w:rPr>
          <w:rFonts w:ascii="Angsana New" w:eastAsia="Cordia New" w:hAnsi="Angsana New" w:cs="Angsana New"/>
          <w:spacing w:val="4"/>
          <w:sz w:val="28"/>
          <w:cs/>
        </w:rPr>
        <w:t>/</w:t>
      </w:r>
      <w:r w:rsidRPr="00D7668D">
        <w:rPr>
          <w:rFonts w:ascii="Angsana New" w:eastAsia="Cordia New" w:hAnsi="Angsana New" w:cs="Angsana New"/>
          <w:spacing w:val="4"/>
          <w:sz w:val="28"/>
        </w:rPr>
        <w:t xml:space="preserve">2023 held on November 7, 2023, the Board approved new </w:t>
      </w:r>
      <w:proofErr w:type="gramStart"/>
      <w:r w:rsidRPr="00D7668D">
        <w:rPr>
          <w:rFonts w:ascii="Angsana New" w:eastAsia="Cordia New" w:hAnsi="Angsana New" w:cs="Angsana New"/>
          <w:spacing w:val="4"/>
          <w:sz w:val="28"/>
        </w:rPr>
        <w:t>compan</w:t>
      </w:r>
      <w:r w:rsidR="006123F9" w:rsidRPr="00D7668D">
        <w:rPr>
          <w:rFonts w:ascii="Angsana New" w:eastAsia="Cordia New" w:hAnsi="Angsana New" w:cs="Angsana New"/>
          <w:spacing w:val="4"/>
          <w:sz w:val="28"/>
        </w:rPr>
        <w:t>ies</w:t>
      </w:r>
      <w:proofErr w:type="gramEnd"/>
      <w:r w:rsidRPr="00D7668D">
        <w:rPr>
          <w:rFonts w:ascii="Angsana New" w:eastAsia="Cordia New" w:hAnsi="Angsana New" w:cs="Angsana New"/>
          <w:spacing w:val="4"/>
          <w:sz w:val="28"/>
        </w:rPr>
        <w:t xml:space="preserve"> establishment, which is a subsidiary of the Group, in order to develop the hotel property projects and juristic management.</w:t>
      </w:r>
    </w:p>
    <w:p w14:paraId="07170E4B" w14:textId="0B719DFD" w:rsidR="00A73754" w:rsidRPr="00D7668D" w:rsidRDefault="00A73754" w:rsidP="003E158F">
      <w:pPr>
        <w:spacing w:before="120" w:after="0" w:line="340" w:lineRule="exact"/>
        <w:ind w:left="1134"/>
        <w:jc w:val="thaiDistribute"/>
        <w:rPr>
          <w:rFonts w:ascii="Angsana New" w:eastAsia="Cordia New" w:hAnsi="Angsana New" w:cs="Angsana New"/>
          <w:spacing w:val="4"/>
          <w:sz w:val="28"/>
        </w:rPr>
      </w:pPr>
      <w:r w:rsidRPr="00D7668D">
        <w:rPr>
          <w:rFonts w:ascii="Angsana New" w:eastAsia="Cordia New" w:hAnsi="Angsana New" w:cs="Angsana New"/>
          <w:spacing w:val="4"/>
          <w:sz w:val="28"/>
        </w:rPr>
        <w:lastRenderedPageBreak/>
        <w:t>The Executive Committee’ Meeting of the Company No.93/2023 held on November 30, 2023, the Executive Committee’ Meeting approved a new compan</w:t>
      </w:r>
      <w:r w:rsidR="006123F9" w:rsidRPr="00D7668D">
        <w:rPr>
          <w:rFonts w:ascii="Angsana New" w:eastAsia="Cordia New" w:hAnsi="Angsana New" w:cs="Angsana New"/>
          <w:spacing w:val="4"/>
          <w:sz w:val="28"/>
        </w:rPr>
        <w:t>y</w:t>
      </w:r>
      <w:r w:rsidRPr="00D7668D">
        <w:rPr>
          <w:rFonts w:ascii="Angsana New" w:eastAsia="Cordia New" w:hAnsi="Angsana New" w:cs="Angsana New"/>
          <w:spacing w:val="4"/>
          <w:sz w:val="28"/>
        </w:rPr>
        <w:t xml:space="preserve"> establishment, which are subsidiaries of the Group, in order to fitness and exercise service.</w:t>
      </w:r>
      <w:r w:rsidR="006123F9" w:rsidRPr="00D7668D">
        <w:rPr>
          <w:rFonts w:ascii="Angsana New" w:eastAsia="Cordia New" w:hAnsi="Angsana New" w:cs="Angsana New"/>
          <w:spacing w:val="4"/>
          <w:sz w:val="28"/>
        </w:rPr>
        <w:t xml:space="preserve"> </w:t>
      </w:r>
      <w:r w:rsidRPr="00D7668D">
        <w:rPr>
          <w:rFonts w:ascii="Angsana New" w:eastAsia="Cordia New" w:hAnsi="Angsana New" w:cs="Angsana New"/>
          <w:spacing w:val="4"/>
          <w:sz w:val="28"/>
        </w:rPr>
        <w:t>The details are as follows</w:t>
      </w:r>
      <w:r w:rsidRPr="00D7668D">
        <w:rPr>
          <w:rFonts w:ascii="Angsana New" w:eastAsia="Cordia New" w:hAnsi="Angsana New" w:cs="Angsana New"/>
          <w:spacing w:val="4"/>
          <w:sz w:val="28"/>
          <w:cs/>
        </w:rPr>
        <w:t>:</w:t>
      </w:r>
    </w:p>
    <w:tbl>
      <w:tblPr>
        <w:tblStyle w:val="TableGrid"/>
        <w:tblW w:w="8821" w:type="dxa"/>
        <w:tblInd w:w="10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1701"/>
        <w:gridCol w:w="1877"/>
        <w:gridCol w:w="2561"/>
      </w:tblGrid>
      <w:tr w:rsidR="00A73754" w:rsidRPr="00D7668D" w14:paraId="36A73000" w14:textId="77777777" w:rsidTr="0038454F">
        <w:tc>
          <w:tcPr>
            <w:tcW w:w="2682" w:type="dxa"/>
          </w:tcPr>
          <w:p w14:paraId="1A8C0959" w14:textId="77777777" w:rsidR="00A73754" w:rsidRPr="00D7668D" w:rsidRDefault="00A73754" w:rsidP="0038454F">
            <w:pPr>
              <w:pBdr>
                <w:bottom w:val="single" w:sz="4" w:space="1" w:color="auto"/>
              </w:pBdr>
              <w:spacing w:line="340" w:lineRule="exact"/>
              <w:jc w:val="center"/>
              <w:rPr>
                <w:rFonts w:ascii="Angsana New" w:eastAsia="Angsana New" w:hAnsi="Angsana New"/>
                <w:b/>
                <w:bCs/>
                <w:sz w:val="28"/>
                <w:szCs w:val="28"/>
                <w:lang w:val="en-GB"/>
              </w:rPr>
            </w:pPr>
            <w:r w:rsidRPr="00D7668D">
              <w:rPr>
                <w:rFonts w:ascii="Angsana New" w:eastAsia="Angsana New" w:hAnsi="Angsana New"/>
                <w:b/>
                <w:bCs/>
                <w:sz w:val="28"/>
                <w:szCs w:val="28"/>
                <w:lang w:val="en-GB"/>
              </w:rPr>
              <w:t>Company Name</w:t>
            </w:r>
          </w:p>
          <w:p w14:paraId="094F545B" w14:textId="77777777" w:rsidR="003E158F" w:rsidRPr="00D7668D" w:rsidRDefault="003E158F" w:rsidP="0038454F">
            <w:pPr>
              <w:pBdr>
                <w:bottom w:val="single" w:sz="4" w:space="1" w:color="auto"/>
              </w:pBdr>
              <w:spacing w:line="340" w:lineRule="exact"/>
              <w:jc w:val="center"/>
              <w:rPr>
                <w:rFonts w:ascii="Angsana New" w:eastAsia="Angsana New" w:hAnsi="Angsana New"/>
                <w:b/>
                <w:bCs/>
                <w:sz w:val="28"/>
                <w:szCs w:val="28"/>
                <w:lang w:val="en-GB"/>
              </w:rPr>
            </w:pPr>
          </w:p>
        </w:tc>
        <w:tc>
          <w:tcPr>
            <w:tcW w:w="1701" w:type="dxa"/>
          </w:tcPr>
          <w:p w14:paraId="4363E34D" w14:textId="7C611805" w:rsidR="00A73754" w:rsidRPr="00D7668D" w:rsidRDefault="00A73754" w:rsidP="0038454F">
            <w:pPr>
              <w:pBdr>
                <w:bottom w:val="single" w:sz="4" w:space="1" w:color="auto"/>
              </w:pBdr>
              <w:spacing w:line="340" w:lineRule="exact"/>
              <w:jc w:val="center"/>
              <w:rPr>
                <w:rFonts w:ascii="Angsana New" w:eastAsia="Angsana New" w:hAnsi="Angsana New"/>
                <w:b/>
                <w:bCs/>
                <w:sz w:val="28"/>
                <w:szCs w:val="28"/>
                <w:cs/>
                <w:lang w:val="en-GB"/>
              </w:rPr>
            </w:pPr>
            <w:r w:rsidRPr="00D7668D">
              <w:rPr>
                <w:rFonts w:ascii="Angsana New" w:eastAsia="Angsana New" w:hAnsi="Angsana New"/>
                <w:b/>
                <w:bCs/>
                <w:sz w:val="28"/>
                <w:szCs w:val="28"/>
                <w:lang w:val="en-GB"/>
              </w:rPr>
              <w:t>Registered share</w:t>
            </w:r>
            <w:r w:rsidR="0038454F" w:rsidRPr="00D7668D">
              <w:rPr>
                <w:rFonts w:ascii="Angsana New" w:eastAsia="Angsana New" w:hAnsi="Angsana New"/>
                <w:b/>
                <w:bCs/>
                <w:sz w:val="28"/>
                <w:szCs w:val="28"/>
                <w:lang w:val="en-GB"/>
              </w:rPr>
              <w:br/>
            </w:r>
            <w:r w:rsidRPr="00D7668D">
              <w:rPr>
                <w:rFonts w:ascii="Angsana New" w:eastAsia="Angsana New" w:hAnsi="Angsana New"/>
                <w:b/>
                <w:bCs/>
                <w:sz w:val="28"/>
                <w:szCs w:val="28"/>
                <w:lang w:val="en-GB"/>
              </w:rPr>
              <w:t xml:space="preserve">capital </w:t>
            </w:r>
            <w:r w:rsidRPr="00D7668D">
              <w:rPr>
                <w:rFonts w:ascii="Angsana New" w:eastAsia="Angsana New" w:hAnsi="Angsana New"/>
                <w:b/>
                <w:bCs/>
                <w:sz w:val="28"/>
                <w:szCs w:val="28"/>
                <w:cs/>
                <w:lang w:val="en-GB"/>
              </w:rPr>
              <w:t>(</w:t>
            </w:r>
            <w:r w:rsidRPr="00D7668D">
              <w:rPr>
                <w:rFonts w:ascii="Angsana New" w:eastAsia="Angsana New" w:hAnsi="Angsana New"/>
                <w:b/>
                <w:bCs/>
                <w:sz w:val="28"/>
                <w:szCs w:val="28"/>
                <w:lang w:val="en-GB"/>
              </w:rPr>
              <w:t>Baht</w:t>
            </w:r>
            <w:r w:rsidRPr="00D7668D">
              <w:rPr>
                <w:rFonts w:ascii="Angsana New" w:eastAsia="Angsana New" w:hAnsi="Angsana New"/>
                <w:b/>
                <w:bCs/>
                <w:sz w:val="28"/>
                <w:szCs w:val="28"/>
                <w:cs/>
                <w:lang w:val="en-GB"/>
              </w:rPr>
              <w:t>)</w:t>
            </w:r>
          </w:p>
        </w:tc>
        <w:tc>
          <w:tcPr>
            <w:tcW w:w="1877" w:type="dxa"/>
          </w:tcPr>
          <w:p w14:paraId="5EA48A0E" w14:textId="77777777" w:rsidR="00A73754" w:rsidRPr="00D7668D" w:rsidRDefault="00A73754" w:rsidP="0038454F">
            <w:pPr>
              <w:pBdr>
                <w:bottom w:val="single" w:sz="4" w:space="1" w:color="auto"/>
              </w:pBdr>
              <w:spacing w:line="340" w:lineRule="exact"/>
              <w:jc w:val="center"/>
              <w:rPr>
                <w:rFonts w:ascii="Angsana New" w:eastAsia="Angsana New" w:hAnsi="Angsana New"/>
                <w:b/>
                <w:bCs/>
                <w:sz w:val="28"/>
                <w:szCs w:val="28"/>
                <w:lang w:val="en-GB"/>
              </w:rPr>
            </w:pPr>
            <w:r w:rsidRPr="00D7668D">
              <w:rPr>
                <w:rFonts w:ascii="Angsana New" w:eastAsia="Angsana New" w:hAnsi="Angsana New"/>
                <w:b/>
                <w:bCs/>
                <w:sz w:val="28"/>
                <w:szCs w:val="28"/>
                <w:lang w:val="en-GB"/>
              </w:rPr>
              <w:t xml:space="preserve">Percentage owns </w:t>
            </w:r>
            <w:r w:rsidRPr="00D7668D">
              <w:rPr>
                <w:rFonts w:ascii="Angsana New" w:eastAsia="Angsana New" w:hAnsi="Angsana New"/>
                <w:b/>
                <w:bCs/>
                <w:sz w:val="28"/>
                <w:szCs w:val="28"/>
                <w:cs/>
                <w:lang w:val="en-GB"/>
              </w:rPr>
              <w:t>%</w:t>
            </w:r>
          </w:p>
          <w:p w14:paraId="6A13DC4F" w14:textId="77777777" w:rsidR="003E158F" w:rsidRPr="00D7668D" w:rsidRDefault="003E158F" w:rsidP="0038454F">
            <w:pPr>
              <w:pBdr>
                <w:bottom w:val="single" w:sz="4" w:space="1" w:color="auto"/>
              </w:pBdr>
              <w:spacing w:line="340" w:lineRule="exact"/>
              <w:jc w:val="center"/>
              <w:rPr>
                <w:rFonts w:ascii="Angsana New" w:eastAsia="Angsana New" w:hAnsi="Angsana New"/>
                <w:b/>
                <w:bCs/>
                <w:sz w:val="28"/>
                <w:szCs w:val="28"/>
                <w:lang w:val="en-GB"/>
              </w:rPr>
            </w:pPr>
          </w:p>
        </w:tc>
        <w:tc>
          <w:tcPr>
            <w:tcW w:w="2561" w:type="dxa"/>
          </w:tcPr>
          <w:p w14:paraId="16F7ACA7" w14:textId="33E372C6" w:rsidR="003E158F" w:rsidRPr="00D7668D" w:rsidRDefault="00A73754" w:rsidP="0038454F">
            <w:pPr>
              <w:pBdr>
                <w:bottom w:val="single" w:sz="4" w:space="1" w:color="auto"/>
              </w:pBdr>
              <w:spacing w:line="340" w:lineRule="exact"/>
              <w:jc w:val="center"/>
              <w:rPr>
                <w:rFonts w:ascii="Angsana New" w:eastAsia="Angsana New" w:hAnsi="Angsana New"/>
                <w:b/>
                <w:bCs/>
                <w:sz w:val="28"/>
                <w:szCs w:val="28"/>
                <w:lang w:val="en-GB"/>
              </w:rPr>
            </w:pPr>
            <w:r w:rsidRPr="00D7668D">
              <w:rPr>
                <w:rFonts w:ascii="Angsana New" w:eastAsia="Angsana New" w:hAnsi="Angsana New"/>
                <w:b/>
                <w:bCs/>
                <w:sz w:val="28"/>
                <w:szCs w:val="28"/>
                <w:lang w:val="en-GB"/>
              </w:rPr>
              <w:t>Date of registration with the Ministry of Commerce</w:t>
            </w:r>
          </w:p>
        </w:tc>
      </w:tr>
      <w:tr w:rsidR="00A73754" w:rsidRPr="00D7668D" w14:paraId="435692AC" w14:textId="77777777" w:rsidTr="0038454F">
        <w:tc>
          <w:tcPr>
            <w:tcW w:w="2682" w:type="dxa"/>
          </w:tcPr>
          <w:p w14:paraId="46E945B8" w14:textId="543741E4" w:rsidR="00A73754" w:rsidRPr="00D7668D" w:rsidRDefault="00A73754" w:rsidP="0038454F">
            <w:pPr>
              <w:tabs>
                <w:tab w:val="left" w:pos="0"/>
              </w:tabs>
              <w:spacing w:line="340" w:lineRule="exact"/>
              <w:jc w:val="thaiDistribute"/>
              <w:rPr>
                <w:rFonts w:ascii="Angsana New" w:eastAsia="Angsana New" w:hAnsi="Angsana New"/>
                <w:b/>
                <w:bCs/>
                <w:sz w:val="28"/>
                <w:szCs w:val="28"/>
                <w:cs/>
                <w:lang w:val="en-GB"/>
              </w:rPr>
            </w:pPr>
            <w:r w:rsidRPr="00D7668D">
              <w:rPr>
                <w:rFonts w:asciiTheme="majorBidi" w:eastAsia="Cordia New" w:hAnsiTheme="majorBidi" w:cstheme="majorBidi"/>
                <w:sz w:val="28"/>
                <w:szCs w:val="28"/>
              </w:rPr>
              <w:t>AHG Riverside Co., Ltd.</w:t>
            </w:r>
          </w:p>
        </w:tc>
        <w:tc>
          <w:tcPr>
            <w:tcW w:w="1701" w:type="dxa"/>
          </w:tcPr>
          <w:p w14:paraId="7E2475E3" w14:textId="77777777" w:rsidR="00A73754" w:rsidRPr="00D7668D" w:rsidRDefault="00A73754" w:rsidP="0038454F">
            <w:pPr>
              <w:spacing w:line="340" w:lineRule="exact"/>
              <w:jc w:val="center"/>
              <w:rPr>
                <w:rFonts w:ascii="Angsana New" w:eastAsia="Angsana New" w:hAnsi="Angsana New"/>
                <w:sz w:val="28"/>
                <w:szCs w:val="28"/>
                <w:lang w:val="en-GB"/>
              </w:rPr>
            </w:pPr>
            <w:r w:rsidRPr="00D7668D">
              <w:rPr>
                <w:rFonts w:ascii="Angsana New" w:eastAsia="Angsana New" w:hAnsi="Angsana New"/>
                <w:sz w:val="28"/>
                <w:szCs w:val="28"/>
                <w:lang w:val="en-GB"/>
              </w:rPr>
              <w:t>1,000,000</w:t>
            </w:r>
          </w:p>
        </w:tc>
        <w:tc>
          <w:tcPr>
            <w:tcW w:w="1877" w:type="dxa"/>
          </w:tcPr>
          <w:p w14:paraId="57CB81B2" w14:textId="77777777" w:rsidR="00A73754" w:rsidRPr="00D7668D" w:rsidRDefault="00A73754" w:rsidP="0038454F">
            <w:pPr>
              <w:spacing w:line="340" w:lineRule="exact"/>
              <w:jc w:val="center"/>
              <w:rPr>
                <w:rFonts w:ascii="Angsana New" w:eastAsia="Angsana New" w:hAnsi="Angsana New"/>
                <w:sz w:val="28"/>
                <w:szCs w:val="28"/>
                <w:lang w:val="en-GB"/>
              </w:rPr>
            </w:pPr>
            <w:r w:rsidRPr="00D7668D">
              <w:rPr>
                <w:rFonts w:ascii="Angsana New" w:eastAsia="Angsana New" w:hAnsi="Angsana New"/>
                <w:sz w:val="28"/>
                <w:szCs w:val="28"/>
                <w:lang w:val="en-GB"/>
              </w:rPr>
              <w:t>99</w:t>
            </w:r>
            <w:r w:rsidRPr="00D7668D">
              <w:rPr>
                <w:rFonts w:ascii="Angsana New" w:eastAsia="Angsana New" w:hAnsi="Angsana New"/>
                <w:sz w:val="28"/>
                <w:szCs w:val="28"/>
                <w:cs/>
                <w:lang w:val="en-GB"/>
              </w:rPr>
              <w:t>.</w:t>
            </w:r>
            <w:r w:rsidRPr="00D7668D">
              <w:rPr>
                <w:rFonts w:ascii="Angsana New" w:eastAsia="Angsana New" w:hAnsi="Angsana New"/>
                <w:sz w:val="28"/>
                <w:szCs w:val="28"/>
                <w:lang w:val="en-GB"/>
              </w:rPr>
              <w:t>97</w:t>
            </w:r>
          </w:p>
        </w:tc>
        <w:tc>
          <w:tcPr>
            <w:tcW w:w="2561" w:type="dxa"/>
          </w:tcPr>
          <w:p w14:paraId="353B69CC" w14:textId="0718A3AD" w:rsidR="00A73754" w:rsidRPr="00D7668D" w:rsidRDefault="006123F9" w:rsidP="0038454F">
            <w:pPr>
              <w:spacing w:line="340" w:lineRule="exact"/>
              <w:jc w:val="center"/>
              <w:rPr>
                <w:rFonts w:ascii="Angsana New" w:eastAsia="Angsana New" w:hAnsi="Angsana New"/>
                <w:sz w:val="28"/>
                <w:szCs w:val="28"/>
              </w:rPr>
            </w:pPr>
            <w:r w:rsidRPr="00D7668D">
              <w:rPr>
                <w:rFonts w:ascii="Angsana New" w:eastAsia="Angsana New" w:hAnsi="Angsana New"/>
                <w:sz w:val="28"/>
                <w:szCs w:val="28"/>
                <w:lang w:val="en-GB"/>
              </w:rPr>
              <w:t>November</w:t>
            </w:r>
            <w:r w:rsidR="00A73754" w:rsidRPr="00D7668D">
              <w:rPr>
                <w:rFonts w:ascii="Angsana New" w:eastAsia="Angsana New" w:hAnsi="Angsana New"/>
                <w:sz w:val="28"/>
                <w:szCs w:val="28"/>
                <w:lang w:val="en-GB"/>
              </w:rPr>
              <w:t xml:space="preserve"> </w:t>
            </w:r>
            <w:r w:rsidRPr="00D7668D">
              <w:rPr>
                <w:rFonts w:ascii="Angsana New" w:eastAsia="Angsana New" w:hAnsi="Angsana New"/>
                <w:sz w:val="28"/>
                <w:szCs w:val="28"/>
                <w:lang w:val="en-GB"/>
              </w:rPr>
              <w:t>2</w:t>
            </w:r>
            <w:r w:rsidR="00A73754" w:rsidRPr="00D7668D">
              <w:rPr>
                <w:rFonts w:ascii="Angsana New" w:eastAsia="Angsana New" w:hAnsi="Angsana New"/>
                <w:sz w:val="28"/>
                <w:szCs w:val="28"/>
                <w:lang w:val="en-GB"/>
              </w:rPr>
              <w:t>4, 202</w:t>
            </w:r>
            <w:r w:rsidRPr="00D7668D">
              <w:rPr>
                <w:rFonts w:ascii="Angsana New" w:eastAsia="Angsana New" w:hAnsi="Angsana New"/>
                <w:sz w:val="28"/>
                <w:szCs w:val="28"/>
                <w:lang w:val="en-GB"/>
              </w:rPr>
              <w:t>3</w:t>
            </w:r>
          </w:p>
        </w:tc>
      </w:tr>
      <w:tr w:rsidR="006123F9" w:rsidRPr="00D7668D" w14:paraId="004C9CF9" w14:textId="77777777" w:rsidTr="0038454F">
        <w:tc>
          <w:tcPr>
            <w:tcW w:w="2682" w:type="dxa"/>
          </w:tcPr>
          <w:p w14:paraId="6B45A8F9" w14:textId="6C071E79" w:rsidR="006123F9" w:rsidRPr="00D7668D" w:rsidRDefault="006123F9" w:rsidP="0038454F">
            <w:pPr>
              <w:tabs>
                <w:tab w:val="left" w:pos="0"/>
              </w:tabs>
              <w:spacing w:line="340" w:lineRule="exact"/>
              <w:jc w:val="thaiDistribute"/>
              <w:rPr>
                <w:rFonts w:ascii="Angsana New" w:hAnsi="Angsana New"/>
                <w:sz w:val="28"/>
                <w:szCs w:val="28"/>
              </w:rPr>
            </w:pPr>
            <w:r w:rsidRPr="00D7668D">
              <w:rPr>
                <w:rFonts w:asciiTheme="majorBidi" w:eastAsia="Cordia New" w:hAnsiTheme="majorBidi" w:cstheme="majorBidi"/>
                <w:sz w:val="28"/>
                <w:szCs w:val="28"/>
              </w:rPr>
              <w:t xml:space="preserve">Title Hotel </w:t>
            </w:r>
            <w:proofErr w:type="spellStart"/>
            <w:r w:rsidRPr="00D7668D">
              <w:rPr>
                <w:rFonts w:asciiTheme="majorBidi" w:eastAsia="Cordia New" w:hAnsiTheme="majorBidi" w:cstheme="majorBidi"/>
                <w:sz w:val="28"/>
                <w:szCs w:val="28"/>
              </w:rPr>
              <w:t>Naiyang</w:t>
            </w:r>
            <w:proofErr w:type="spellEnd"/>
            <w:r w:rsidRPr="00D7668D">
              <w:rPr>
                <w:rFonts w:asciiTheme="majorBidi" w:eastAsia="Cordia New" w:hAnsiTheme="majorBidi" w:cstheme="majorBidi"/>
                <w:sz w:val="28"/>
                <w:szCs w:val="28"/>
              </w:rPr>
              <w:t xml:space="preserve"> Co., Ltd.</w:t>
            </w:r>
          </w:p>
        </w:tc>
        <w:tc>
          <w:tcPr>
            <w:tcW w:w="1701" w:type="dxa"/>
          </w:tcPr>
          <w:p w14:paraId="6A704626" w14:textId="77777777" w:rsidR="006123F9" w:rsidRPr="00D7668D" w:rsidRDefault="006123F9" w:rsidP="0038454F">
            <w:pPr>
              <w:spacing w:line="340" w:lineRule="exact"/>
              <w:jc w:val="center"/>
              <w:rPr>
                <w:rFonts w:ascii="Angsana New" w:eastAsia="Angsana New" w:hAnsi="Angsana New"/>
                <w:sz w:val="28"/>
                <w:szCs w:val="28"/>
                <w:lang w:val="en-GB"/>
              </w:rPr>
            </w:pPr>
            <w:r w:rsidRPr="00D7668D">
              <w:rPr>
                <w:rFonts w:ascii="Angsana New" w:eastAsia="Angsana New" w:hAnsi="Angsana New"/>
                <w:sz w:val="28"/>
                <w:szCs w:val="28"/>
                <w:lang w:val="en-GB"/>
              </w:rPr>
              <w:t>1,000,000</w:t>
            </w:r>
          </w:p>
        </w:tc>
        <w:tc>
          <w:tcPr>
            <w:tcW w:w="1877" w:type="dxa"/>
          </w:tcPr>
          <w:p w14:paraId="70401D02" w14:textId="77777777" w:rsidR="006123F9" w:rsidRPr="00D7668D" w:rsidRDefault="006123F9" w:rsidP="0038454F">
            <w:pPr>
              <w:spacing w:line="340" w:lineRule="exact"/>
              <w:jc w:val="center"/>
              <w:rPr>
                <w:rFonts w:ascii="Angsana New" w:eastAsia="Angsana New" w:hAnsi="Angsana New"/>
                <w:sz w:val="28"/>
                <w:szCs w:val="28"/>
                <w:lang w:val="en-GB"/>
              </w:rPr>
            </w:pPr>
            <w:r w:rsidRPr="00D7668D">
              <w:rPr>
                <w:rFonts w:ascii="Angsana New" w:eastAsia="Angsana New" w:hAnsi="Angsana New"/>
                <w:sz w:val="28"/>
                <w:szCs w:val="28"/>
                <w:lang w:val="en-GB"/>
              </w:rPr>
              <w:t>99</w:t>
            </w:r>
            <w:r w:rsidRPr="00D7668D">
              <w:rPr>
                <w:rFonts w:ascii="Angsana New" w:eastAsia="Angsana New" w:hAnsi="Angsana New"/>
                <w:sz w:val="28"/>
                <w:szCs w:val="28"/>
                <w:cs/>
                <w:lang w:val="en-GB"/>
              </w:rPr>
              <w:t>.</w:t>
            </w:r>
            <w:r w:rsidRPr="00D7668D">
              <w:rPr>
                <w:rFonts w:ascii="Angsana New" w:eastAsia="Angsana New" w:hAnsi="Angsana New"/>
                <w:sz w:val="28"/>
                <w:szCs w:val="28"/>
                <w:lang w:val="en-GB"/>
              </w:rPr>
              <w:t>97</w:t>
            </w:r>
          </w:p>
        </w:tc>
        <w:tc>
          <w:tcPr>
            <w:tcW w:w="2561" w:type="dxa"/>
          </w:tcPr>
          <w:p w14:paraId="66A5C392" w14:textId="13DB1977" w:rsidR="006123F9" w:rsidRPr="00D7668D" w:rsidRDefault="006123F9" w:rsidP="0038454F">
            <w:pPr>
              <w:spacing w:line="340" w:lineRule="exact"/>
              <w:jc w:val="center"/>
              <w:rPr>
                <w:rFonts w:ascii="Angsana New" w:eastAsia="Angsana New" w:hAnsi="Angsana New"/>
                <w:sz w:val="28"/>
                <w:szCs w:val="28"/>
                <w:lang w:val="en-GB"/>
              </w:rPr>
            </w:pPr>
            <w:r w:rsidRPr="00D7668D">
              <w:rPr>
                <w:rFonts w:ascii="Angsana New" w:eastAsia="Angsana New" w:hAnsi="Angsana New"/>
                <w:sz w:val="28"/>
                <w:szCs w:val="28"/>
                <w:lang w:val="en-GB"/>
              </w:rPr>
              <w:t>November 20, 2023</w:t>
            </w:r>
          </w:p>
        </w:tc>
      </w:tr>
      <w:tr w:rsidR="006123F9" w:rsidRPr="00D7668D" w14:paraId="74B35237" w14:textId="77777777" w:rsidTr="0038454F">
        <w:tc>
          <w:tcPr>
            <w:tcW w:w="2682" w:type="dxa"/>
          </w:tcPr>
          <w:p w14:paraId="74D4414E" w14:textId="25B9E089" w:rsidR="006123F9" w:rsidRPr="00D7668D" w:rsidRDefault="006123F9" w:rsidP="0038454F">
            <w:pPr>
              <w:tabs>
                <w:tab w:val="left" w:pos="0"/>
              </w:tabs>
              <w:spacing w:line="340" w:lineRule="exact"/>
              <w:jc w:val="thaiDistribute"/>
              <w:rPr>
                <w:rFonts w:asciiTheme="majorBidi" w:eastAsia="Cordia New" w:hAnsiTheme="majorBidi" w:cstheme="majorBidi"/>
                <w:sz w:val="28"/>
              </w:rPr>
            </w:pPr>
            <w:r w:rsidRPr="00D7668D">
              <w:rPr>
                <w:rFonts w:asciiTheme="majorBidi" w:eastAsia="Cordia New" w:hAnsiTheme="majorBidi" w:cstheme="majorBidi"/>
                <w:sz w:val="28"/>
              </w:rPr>
              <w:t>The Esquire Co., Ltd.</w:t>
            </w:r>
          </w:p>
        </w:tc>
        <w:tc>
          <w:tcPr>
            <w:tcW w:w="1701" w:type="dxa"/>
          </w:tcPr>
          <w:p w14:paraId="0DDA3351" w14:textId="45C196CB" w:rsidR="006123F9" w:rsidRPr="00D7668D" w:rsidRDefault="006123F9" w:rsidP="0038454F">
            <w:pPr>
              <w:spacing w:line="340" w:lineRule="exact"/>
              <w:jc w:val="center"/>
              <w:rPr>
                <w:rFonts w:ascii="Angsana New" w:eastAsia="Angsana New" w:hAnsi="Angsana New"/>
                <w:sz w:val="28"/>
                <w:lang w:val="en-GB"/>
              </w:rPr>
            </w:pPr>
            <w:r w:rsidRPr="00D7668D">
              <w:rPr>
                <w:rFonts w:ascii="Angsana New" w:eastAsia="Angsana New" w:hAnsi="Angsana New"/>
                <w:sz w:val="28"/>
                <w:lang w:val="en-GB"/>
              </w:rPr>
              <w:t>1,000,000</w:t>
            </w:r>
          </w:p>
        </w:tc>
        <w:tc>
          <w:tcPr>
            <w:tcW w:w="1877" w:type="dxa"/>
          </w:tcPr>
          <w:p w14:paraId="06EF6626" w14:textId="65507107" w:rsidR="006123F9" w:rsidRPr="00D7668D" w:rsidRDefault="006123F9" w:rsidP="0038454F">
            <w:pPr>
              <w:spacing w:line="340" w:lineRule="exact"/>
              <w:jc w:val="center"/>
              <w:rPr>
                <w:rFonts w:ascii="Angsana New" w:eastAsia="Angsana New" w:hAnsi="Angsana New"/>
                <w:sz w:val="28"/>
                <w:lang w:val="en-GB"/>
              </w:rPr>
            </w:pPr>
            <w:r w:rsidRPr="00D7668D">
              <w:rPr>
                <w:rFonts w:ascii="Angsana New" w:eastAsia="Angsana New" w:hAnsi="Angsana New"/>
                <w:sz w:val="28"/>
                <w:lang w:val="en-GB"/>
              </w:rPr>
              <w:t>99.97</w:t>
            </w:r>
          </w:p>
        </w:tc>
        <w:tc>
          <w:tcPr>
            <w:tcW w:w="2561" w:type="dxa"/>
          </w:tcPr>
          <w:p w14:paraId="292E6A5E" w14:textId="20AB6930" w:rsidR="006123F9" w:rsidRPr="00D7668D" w:rsidRDefault="006123F9" w:rsidP="0038454F">
            <w:pPr>
              <w:spacing w:line="340" w:lineRule="exact"/>
              <w:jc w:val="center"/>
              <w:rPr>
                <w:rFonts w:ascii="Angsana New" w:eastAsia="Angsana New" w:hAnsi="Angsana New"/>
                <w:sz w:val="28"/>
                <w:lang w:val="en-GB"/>
              </w:rPr>
            </w:pPr>
            <w:r w:rsidRPr="00D7668D">
              <w:rPr>
                <w:rFonts w:ascii="Angsana New" w:eastAsia="Angsana New" w:hAnsi="Angsana New"/>
                <w:sz w:val="28"/>
                <w:szCs w:val="28"/>
                <w:lang w:val="en-GB"/>
              </w:rPr>
              <w:t>November 20, 2023</w:t>
            </w:r>
          </w:p>
        </w:tc>
      </w:tr>
      <w:tr w:rsidR="00A73754" w:rsidRPr="00D7668D" w14:paraId="5CE08AFF" w14:textId="77777777" w:rsidTr="0038454F">
        <w:tc>
          <w:tcPr>
            <w:tcW w:w="2682" w:type="dxa"/>
          </w:tcPr>
          <w:p w14:paraId="07617438" w14:textId="69522077" w:rsidR="00A73754" w:rsidRPr="00D7668D" w:rsidRDefault="006123F9" w:rsidP="0038454F">
            <w:pPr>
              <w:tabs>
                <w:tab w:val="left" w:pos="0"/>
              </w:tabs>
              <w:spacing w:line="340" w:lineRule="exact"/>
              <w:jc w:val="thaiDistribute"/>
              <w:rPr>
                <w:rFonts w:asciiTheme="majorBidi" w:eastAsia="Cordia New" w:hAnsiTheme="majorBidi" w:cstheme="majorBidi"/>
                <w:sz w:val="28"/>
              </w:rPr>
            </w:pPr>
            <w:r w:rsidRPr="00D7668D">
              <w:rPr>
                <w:rFonts w:asciiTheme="majorBidi" w:eastAsia="Cordia New" w:hAnsiTheme="majorBidi" w:cstheme="majorBidi"/>
                <w:sz w:val="28"/>
              </w:rPr>
              <w:t>Rocket Fitness Co., Ltd.</w:t>
            </w:r>
          </w:p>
        </w:tc>
        <w:tc>
          <w:tcPr>
            <w:tcW w:w="1701" w:type="dxa"/>
          </w:tcPr>
          <w:p w14:paraId="40B4493B" w14:textId="65A27EA9" w:rsidR="00A73754" w:rsidRPr="00D7668D" w:rsidRDefault="006123F9" w:rsidP="0038454F">
            <w:pPr>
              <w:spacing w:line="340" w:lineRule="exact"/>
              <w:jc w:val="center"/>
              <w:rPr>
                <w:rFonts w:ascii="Angsana New" w:eastAsia="Angsana New" w:hAnsi="Angsana New"/>
                <w:sz w:val="28"/>
                <w:lang w:val="en-GB"/>
              </w:rPr>
            </w:pPr>
            <w:r w:rsidRPr="00D7668D">
              <w:rPr>
                <w:rFonts w:ascii="Angsana New" w:eastAsia="Angsana New" w:hAnsi="Angsana New"/>
                <w:sz w:val="28"/>
                <w:lang w:val="en-GB"/>
              </w:rPr>
              <w:t>4,000,000</w:t>
            </w:r>
          </w:p>
        </w:tc>
        <w:tc>
          <w:tcPr>
            <w:tcW w:w="1877" w:type="dxa"/>
          </w:tcPr>
          <w:p w14:paraId="5F6A41CF" w14:textId="5F9AFA0C" w:rsidR="00A73754" w:rsidRPr="00D7668D" w:rsidRDefault="006123F9" w:rsidP="0038454F">
            <w:pPr>
              <w:spacing w:line="340" w:lineRule="exact"/>
              <w:jc w:val="center"/>
              <w:rPr>
                <w:rFonts w:ascii="Angsana New" w:eastAsia="Angsana New" w:hAnsi="Angsana New"/>
                <w:sz w:val="28"/>
                <w:lang w:val="en-GB"/>
              </w:rPr>
            </w:pPr>
            <w:r w:rsidRPr="00D7668D">
              <w:rPr>
                <w:rFonts w:ascii="Angsana New" w:eastAsia="Angsana New" w:hAnsi="Angsana New"/>
                <w:sz w:val="28"/>
                <w:lang w:val="en-GB"/>
              </w:rPr>
              <w:t>69.99</w:t>
            </w:r>
          </w:p>
        </w:tc>
        <w:tc>
          <w:tcPr>
            <w:tcW w:w="2561" w:type="dxa"/>
          </w:tcPr>
          <w:p w14:paraId="0A6B9930" w14:textId="486C1897" w:rsidR="00A73754" w:rsidRPr="00D7668D" w:rsidRDefault="006123F9" w:rsidP="0038454F">
            <w:pPr>
              <w:spacing w:line="340" w:lineRule="exact"/>
              <w:jc w:val="center"/>
              <w:rPr>
                <w:rFonts w:ascii="Angsana New" w:eastAsia="Angsana New" w:hAnsi="Angsana New"/>
                <w:sz w:val="28"/>
                <w:lang w:val="en-GB"/>
              </w:rPr>
            </w:pPr>
            <w:r w:rsidRPr="00D7668D">
              <w:rPr>
                <w:rFonts w:ascii="Angsana New" w:eastAsia="Angsana New" w:hAnsi="Angsana New"/>
                <w:sz w:val="28"/>
                <w:lang w:val="en-GB"/>
              </w:rPr>
              <w:t>December 13, 2023</w:t>
            </w:r>
          </w:p>
        </w:tc>
      </w:tr>
    </w:tbl>
    <w:p w14:paraId="29686FD4" w14:textId="7603EBDD" w:rsidR="00695630" w:rsidRPr="00D7668D" w:rsidRDefault="00695630" w:rsidP="00695630">
      <w:pPr>
        <w:spacing w:before="120" w:after="0" w:line="440" w:lineRule="exact"/>
        <w:ind w:left="1134" w:hanging="567"/>
        <w:jc w:val="thaiDistribute"/>
        <w:rPr>
          <w:rFonts w:ascii="Angsana New" w:eastAsia="Times New Roman" w:hAnsi="Angsana New" w:cs="Angsana New"/>
          <w:sz w:val="28"/>
        </w:rPr>
      </w:pPr>
      <w:r w:rsidRPr="00D7668D">
        <w:rPr>
          <w:rFonts w:ascii="Angsana New" w:eastAsia="Times New Roman" w:hAnsi="Angsana New" w:cs="Angsana New"/>
          <w:sz w:val="28"/>
        </w:rPr>
        <w:t>8</w:t>
      </w:r>
      <w:r w:rsidRPr="00D7668D">
        <w:rPr>
          <w:rFonts w:ascii="Angsana New" w:eastAsia="Times New Roman" w:hAnsi="Angsana New" w:cs="Angsana New"/>
          <w:sz w:val="28"/>
          <w:cs/>
        </w:rPr>
        <w:t>.</w:t>
      </w:r>
      <w:r w:rsidR="00045ABF" w:rsidRPr="00D7668D">
        <w:rPr>
          <w:rFonts w:ascii="Angsana New" w:eastAsia="Times New Roman" w:hAnsi="Angsana New" w:cs="Angsana New" w:hint="cs"/>
          <w:sz w:val="28"/>
        </w:rPr>
        <w:t>2</w:t>
      </w:r>
      <w:r w:rsidRPr="00D7668D">
        <w:rPr>
          <w:rFonts w:ascii="Angsana New" w:eastAsia="Times New Roman" w:hAnsi="Angsana New" w:cs="Angsana New"/>
          <w:sz w:val="28"/>
        </w:rPr>
        <w:tab/>
        <w:t>Acquisition of investment in subsidiary</w:t>
      </w:r>
    </w:p>
    <w:p w14:paraId="2696EA70" w14:textId="77777777" w:rsidR="00695630" w:rsidRPr="00D7668D" w:rsidRDefault="00695630" w:rsidP="00695630">
      <w:pPr>
        <w:spacing w:before="120" w:after="0" w:line="440" w:lineRule="exact"/>
        <w:ind w:left="1134"/>
        <w:jc w:val="thaiDistribute"/>
        <w:rPr>
          <w:rFonts w:ascii="Angsana New" w:eastAsia="Times New Roman" w:hAnsi="Angsana New" w:cs="Angsana New"/>
          <w:sz w:val="28"/>
          <w:cs/>
        </w:rPr>
      </w:pPr>
      <w:r w:rsidRPr="00D7668D">
        <w:rPr>
          <w:rFonts w:ascii="Angsana New" w:eastAsia="Times New Roman" w:hAnsi="Angsana New" w:cs="Angsana New"/>
          <w:sz w:val="28"/>
        </w:rPr>
        <w:t xml:space="preserve">Rhom </w:t>
      </w:r>
      <w:proofErr w:type="spellStart"/>
      <w:r w:rsidRPr="00D7668D">
        <w:rPr>
          <w:rFonts w:ascii="Angsana New" w:eastAsia="Times New Roman" w:hAnsi="Angsana New" w:cs="Angsana New"/>
          <w:sz w:val="28"/>
        </w:rPr>
        <w:t>Bho</w:t>
      </w:r>
      <w:proofErr w:type="spellEnd"/>
      <w:r w:rsidRPr="00D7668D">
        <w:rPr>
          <w:rFonts w:ascii="Angsana New" w:eastAsia="Times New Roman" w:hAnsi="Angsana New" w:cs="Angsana New"/>
          <w:sz w:val="28"/>
        </w:rPr>
        <w:t xml:space="preserve"> Property Public Company Limited.</w:t>
      </w:r>
    </w:p>
    <w:p w14:paraId="06AC9D0A" w14:textId="77777777" w:rsidR="00695630" w:rsidRPr="00D7668D" w:rsidRDefault="00695630" w:rsidP="00695630">
      <w:pPr>
        <w:spacing w:before="120" w:after="0" w:line="400" w:lineRule="exact"/>
        <w:ind w:left="1134"/>
        <w:jc w:val="both"/>
        <w:rPr>
          <w:rFonts w:ascii="Angsana New" w:eastAsia="Times New Roman" w:hAnsi="Angsana New" w:cs="Angsana New"/>
          <w:sz w:val="28"/>
        </w:rPr>
      </w:pPr>
      <w:r w:rsidRPr="00D7668D">
        <w:rPr>
          <w:rFonts w:ascii="Angsana New" w:eastAsia="Times New Roman" w:hAnsi="Angsana New" w:cs="Angsana New"/>
          <w:sz w:val="28"/>
        </w:rPr>
        <w:t xml:space="preserve">The Board of Directors’ Meeting of The Company No. 3/2023 held on July 11, 2023, </w:t>
      </w:r>
      <w:r w:rsidRPr="00D7668D">
        <w:rPr>
          <w:rFonts w:ascii="Angsana New" w:eastAsia="Cordia New" w:hAnsi="Angsana New" w:cs="Angsana New"/>
          <w:sz w:val="28"/>
        </w:rPr>
        <w:t xml:space="preserve">to approved 39 Estate Company Limited, a subsidiary in which the Company holds 99.99% shares, to invest in ordinary shares of Rhom </w:t>
      </w:r>
      <w:proofErr w:type="spellStart"/>
      <w:r w:rsidRPr="00D7668D">
        <w:rPr>
          <w:rFonts w:ascii="Angsana New" w:eastAsia="Cordia New" w:hAnsi="Angsana New" w:cs="Angsana New"/>
          <w:sz w:val="28"/>
        </w:rPr>
        <w:t>Bho</w:t>
      </w:r>
      <w:proofErr w:type="spellEnd"/>
      <w:r w:rsidRPr="00D7668D">
        <w:rPr>
          <w:rFonts w:ascii="Angsana New" w:eastAsia="Cordia New" w:hAnsi="Angsana New" w:cs="Angsana New"/>
          <w:sz w:val="28"/>
        </w:rPr>
        <w:t xml:space="preserve"> Property Public Company Limited ("TITLE"), a company listed on  the  MAI  Stock  Exchange  of  Thailand  who  operates  real  estate  development  business  for  sale</w:t>
      </w:r>
      <w:r w:rsidRPr="00D7668D">
        <w:rPr>
          <w:rFonts w:ascii="Angsana New" w:eastAsia="Times New Roman" w:hAnsi="Angsana New" w:cs="Angsana New" w:hint="cs"/>
          <w:sz w:val="28"/>
          <w:cs/>
          <w:lang w:val="th-TH"/>
        </w:rPr>
        <w:t xml:space="preserve"> </w:t>
      </w:r>
      <w:r w:rsidRPr="00D7668D">
        <w:rPr>
          <w:rFonts w:ascii="Angsana New" w:eastAsia="Times New Roman" w:hAnsi="Angsana New" w:cs="Angsana New"/>
          <w:sz w:val="28"/>
        </w:rPr>
        <w:t>condominium</w:t>
      </w:r>
      <w:r w:rsidRPr="00D7668D">
        <w:rPr>
          <w:rFonts w:ascii="Angsana New" w:eastAsia="Times New Roman" w:hAnsi="Angsana New" w:cs="Angsana New" w:hint="cs"/>
          <w:sz w:val="28"/>
          <w:cs/>
          <w:lang w:val="th-TH"/>
        </w:rPr>
        <w:t xml:space="preserve"> </w:t>
      </w:r>
      <w:r w:rsidRPr="00D7668D">
        <w:rPr>
          <w:rFonts w:ascii="Angsana New" w:eastAsia="Cordia New" w:hAnsi="Angsana New" w:cs="Angsana New"/>
          <w:sz w:val="28"/>
        </w:rPr>
        <w:t>base in Phuket region, by purchasing 417,169,500 ordinary shares at Baht 0.50 each, representing 57.79 percent of the total issued from an existing shareholder at Baht 2.50 each, totaling Baht 1,042.92 million.</w:t>
      </w:r>
    </w:p>
    <w:p w14:paraId="27112DA6" w14:textId="37E33252" w:rsidR="00695630" w:rsidRPr="00D7668D" w:rsidRDefault="00695630" w:rsidP="00695630">
      <w:pPr>
        <w:spacing w:before="120" w:after="0" w:line="400" w:lineRule="exact"/>
        <w:ind w:left="1134" w:right="386"/>
        <w:jc w:val="thaiDistribute"/>
        <w:rPr>
          <w:rFonts w:ascii="Angsana New" w:eastAsia="Times New Roman" w:hAnsi="Angsana New" w:cs="Angsana New"/>
          <w:sz w:val="28"/>
        </w:rPr>
      </w:pPr>
      <w:r w:rsidRPr="00D7668D">
        <w:rPr>
          <w:rFonts w:ascii="Angsana New" w:eastAsia="Times New Roman" w:hAnsi="Angsana New" w:cs="Angsana New"/>
          <w:sz w:val="28"/>
        </w:rPr>
        <w:t>During</w:t>
      </w:r>
      <w:r w:rsidRPr="00D7668D">
        <w:rPr>
          <w:rFonts w:ascii="Angsana New" w:eastAsia="Times New Roman" w:hAnsi="Angsana New" w:cs="Angsana New"/>
          <w:sz w:val="28"/>
          <w:cs/>
          <w:lang w:val="th-TH"/>
        </w:rPr>
        <w:t xml:space="preserve"> </w:t>
      </w:r>
      <w:r w:rsidRPr="00D7668D">
        <w:rPr>
          <w:rFonts w:ascii="Angsana New" w:eastAsia="Times New Roman" w:hAnsi="Angsana New" w:cs="Angsana New"/>
          <w:sz w:val="28"/>
        </w:rPr>
        <w:t xml:space="preserve">for the </w:t>
      </w:r>
      <w:r w:rsidR="008D58A0" w:rsidRPr="00D7668D">
        <w:rPr>
          <w:rFonts w:ascii="Angsana New" w:eastAsia="Times New Roman" w:hAnsi="Angsana New" w:cs="Angsana New"/>
          <w:sz w:val="28"/>
        </w:rPr>
        <w:t>year</w:t>
      </w:r>
      <w:r w:rsidRPr="00D7668D">
        <w:rPr>
          <w:rFonts w:ascii="Angsana New" w:eastAsia="Times New Roman" w:hAnsi="Angsana New" w:cs="Angsana New"/>
          <w:sz w:val="28"/>
          <w:cs/>
          <w:lang w:val="th-TH"/>
        </w:rPr>
        <w:t xml:space="preserve"> </w:t>
      </w:r>
      <w:r w:rsidRPr="00D7668D">
        <w:rPr>
          <w:rFonts w:ascii="Angsana New" w:eastAsia="Times New Roman" w:hAnsi="Angsana New" w:cs="Angsana New"/>
          <w:sz w:val="28"/>
        </w:rPr>
        <w:t>ended</w:t>
      </w:r>
      <w:r w:rsidRPr="00D7668D">
        <w:rPr>
          <w:rFonts w:ascii="Angsana New" w:eastAsia="Times New Roman" w:hAnsi="Angsana New" w:cs="Angsana New"/>
          <w:sz w:val="28"/>
          <w:cs/>
          <w:lang w:val="th-TH"/>
        </w:rPr>
        <w:t xml:space="preserve"> </w:t>
      </w:r>
      <w:r w:rsidR="008D58A0" w:rsidRPr="00D7668D">
        <w:rPr>
          <w:rFonts w:ascii="Angsana New" w:eastAsia="Times New Roman" w:hAnsi="Angsana New" w:cs="Angsana New"/>
          <w:sz w:val="28"/>
        </w:rPr>
        <w:t>December 31</w:t>
      </w:r>
      <w:r w:rsidRPr="00D7668D">
        <w:rPr>
          <w:rFonts w:ascii="Angsana New" w:eastAsia="Times New Roman" w:hAnsi="Angsana New" w:cs="Angsana New"/>
          <w:sz w:val="28"/>
        </w:rPr>
        <w:t>, 2023, the Company engaged an independent appraiser to reappraise the fair value of the identifiable assets acquired and liabilities assumed and the fair value allocation of TITLE at the business acquisition date based upon the final appraisal reports dated October 3, 2023</w:t>
      </w:r>
      <w:r w:rsidRPr="00D7668D">
        <w:rPr>
          <w:rFonts w:ascii="Times New Roman" w:eastAsia="Times New Roman" w:hAnsi="Times New Roman" w:cs="Cordia New"/>
          <w:sz w:val="28"/>
        </w:rPr>
        <w:t xml:space="preserve"> </w:t>
      </w:r>
      <w:r w:rsidRPr="00D7668D">
        <w:rPr>
          <w:rFonts w:ascii="Angsana New" w:eastAsia="Times New Roman" w:hAnsi="Angsana New" w:cs="Angsana New"/>
          <w:sz w:val="28"/>
        </w:rPr>
        <w:t>from the independent appraiser. The Company has adopted and recognized such transactions in accordance with Thai Financial Reporting Standard No. 3 “Business Combination”.</w:t>
      </w:r>
      <w:r w:rsidRPr="00D7668D">
        <w:rPr>
          <w:rFonts w:ascii="Angsana New" w:eastAsia="Times New Roman" w:hAnsi="Angsana New" w:cs="Angsana New" w:hint="cs"/>
          <w:sz w:val="28"/>
          <w:cs/>
        </w:rPr>
        <w:t xml:space="preserve"> </w:t>
      </w:r>
      <w:r w:rsidRPr="00D7668D">
        <w:rPr>
          <w:rFonts w:ascii="Angsana New" w:eastAsia="Times New Roman" w:hAnsi="Angsana New" w:cs="Angsana New"/>
          <w:sz w:val="28"/>
        </w:rPr>
        <w:t xml:space="preserve">The major classes of consideration transferred, and the recognized amounts of assets acquired and liabilities assumed at the acquisition date and the difference between the acquisition cost and the fair value of the net assets acquired are recorded as “Goodwill” </w:t>
      </w:r>
      <w:r w:rsidRPr="00D7668D">
        <w:rPr>
          <w:rFonts w:ascii="Angsana New" w:eastAsia="Cordia New" w:hAnsi="Angsana New" w:cs="Angsana New"/>
          <w:sz w:val="28"/>
        </w:rPr>
        <w:t>at Bah</w:t>
      </w:r>
      <w:r w:rsidRPr="00D7668D">
        <w:rPr>
          <w:rFonts w:ascii="Angsana New" w:eastAsia="Times New Roman" w:hAnsi="Angsana New" w:cs="Angsana New"/>
          <w:sz w:val="28"/>
        </w:rPr>
        <w:t>t 139.31 million</w:t>
      </w:r>
      <w:r w:rsidRPr="00D7668D">
        <w:rPr>
          <w:rFonts w:ascii="Angsana New" w:eastAsia="Times New Roman" w:hAnsi="Angsana New" w:cs="Angsana New" w:hint="cs"/>
          <w:sz w:val="28"/>
          <w:cs/>
        </w:rPr>
        <w:t xml:space="preserve"> </w:t>
      </w:r>
      <w:r w:rsidRPr="00D7668D">
        <w:rPr>
          <w:rFonts w:ascii="Angsana New" w:eastAsia="Times New Roman" w:hAnsi="Angsana New" w:cs="Angsana New"/>
          <w:sz w:val="28"/>
        </w:rPr>
        <w:t>in consolidated financial statements.</w:t>
      </w:r>
    </w:p>
    <w:p w14:paraId="591108CD" w14:textId="77777777" w:rsidR="00695630" w:rsidRPr="00D7668D" w:rsidRDefault="00695630" w:rsidP="00695630">
      <w:pPr>
        <w:spacing w:before="120" w:after="0" w:line="380" w:lineRule="exact"/>
        <w:ind w:left="993" w:firstLine="141"/>
        <w:jc w:val="thaiDistribute"/>
        <w:rPr>
          <w:rFonts w:ascii="Angsana New" w:eastAsia="Times New Roman" w:hAnsi="Angsana New" w:cs="Angsana New"/>
          <w:sz w:val="28"/>
        </w:rPr>
      </w:pPr>
      <w:r w:rsidRPr="00D7668D">
        <w:rPr>
          <w:rFonts w:ascii="Angsana New" w:eastAsia="Times New Roman" w:hAnsi="Angsana New" w:cs="Angsana New"/>
          <w:sz w:val="28"/>
        </w:rPr>
        <w:t>Details of the net assets and goodwill at the acquisition date are as follows:</w:t>
      </w:r>
    </w:p>
    <w:tbl>
      <w:tblPr>
        <w:tblW w:w="8221" w:type="dxa"/>
        <w:tblInd w:w="993" w:type="dxa"/>
        <w:tblLook w:val="04A0" w:firstRow="1" w:lastRow="0" w:firstColumn="1" w:lastColumn="0" w:noHBand="0" w:noVBand="1"/>
      </w:tblPr>
      <w:tblGrid>
        <w:gridCol w:w="5811"/>
        <w:gridCol w:w="2410"/>
      </w:tblGrid>
      <w:tr w:rsidR="00695630" w:rsidRPr="00D7668D" w14:paraId="26D3476B" w14:textId="77777777" w:rsidTr="00252A4D">
        <w:tc>
          <w:tcPr>
            <w:tcW w:w="5811" w:type="dxa"/>
            <w:vAlign w:val="center"/>
          </w:tcPr>
          <w:p w14:paraId="7D8B95F5" w14:textId="77777777" w:rsidR="00695630" w:rsidRPr="00D7668D" w:rsidRDefault="00695630" w:rsidP="00695630">
            <w:pPr>
              <w:tabs>
                <w:tab w:val="left" w:pos="-2518"/>
              </w:tabs>
              <w:spacing w:after="0" w:line="420" w:lineRule="exact"/>
              <w:ind w:left="33"/>
              <w:jc w:val="thaiDistribute"/>
              <w:outlineLvl w:val="7"/>
              <w:rPr>
                <w:rFonts w:ascii="Angsana New" w:eastAsia="Times New Roman" w:hAnsi="Angsana New" w:cs="Angsana New"/>
                <w:sz w:val="28"/>
              </w:rPr>
            </w:pPr>
          </w:p>
        </w:tc>
        <w:tc>
          <w:tcPr>
            <w:tcW w:w="2410" w:type="dxa"/>
            <w:vAlign w:val="center"/>
            <w:hideMark/>
          </w:tcPr>
          <w:p w14:paraId="6F04D103" w14:textId="77777777" w:rsidR="00695630" w:rsidRPr="00D7668D" w:rsidRDefault="00695630" w:rsidP="00695630">
            <w:pPr>
              <w:pBdr>
                <w:bottom w:val="single" w:sz="4" w:space="1" w:color="auto"/>
              </w:pBdr>
              <w:spacing w:after="0" w:line="420" w:lineRule="exact"/>
              <w:ind w:right="-72"/>
              <w:jc w:val="right"/>
              <w:rPr>
                <w:rFonts w:ascii="Angsana New" w:eastAsia="Times New Roman" w:hAnsi="Angsana New" w:cs="Angsana New"/>
                <w:sz w:val="28"/>
                <w:cs/>
              </w:rPr>
            </w:pPr>
            <w:r w:rsidRPr="00D7668D">
              <w:rPr>
                <w:rFonts w:ascii="Angsana New" w:eastAsia="Cordia New" w:hAnsi="Angsana New" w:cs="Angsana New"/>
                <w:sz w:val="28"/>
              </w:rPr>
              <w:t>Unit</w:t>
            </w:r>
            <w:r w:rsidRPr="00D7668D">
              <w:rPr>
                <w:rFonts w:ascii="Angsana New" w:eastAsia="Cordia New" w:hAnsi="Angsana New" w:cs="Angsana New"/>
                <w:sz w:val="28"/>
                <w:cs/>
              </w:rPr>
              <w:t xml:space="preserve">: </w:t>
            </w:r>
            <w:r w:rsidRPr="00D7668D">
              <w:rPr>
                <w:rFonts w:ascii="Angsana New" w:eastAsia="Cordia New" w:hAnsi="Angsana New" w:cs="Angsana New"/>
                <w:sz w:val="28"/>
              </w:rPr>
              <w:t>Baht</w:t>
            </w:r>
          </w:p>
        </w:tc>
      </w:tr>
      <w:tr w:rsidR="00695630" w:rsidRPr="00D7668D" w14:paraId="44A81BA3" w14:textId="77777777" w:rsidTr="00252A4D">
        <w:tc>
          <w:tcPr>
            <w:tcW w:w="5811" w:type="dxa"/>
            <w:vAlign w:val="center"/>
          </w:tcPr>
          <w:p w14:paraId="126799EF" w14:textId="77777777" w:rsidR="00695630" w:rsidRPr="00D7668D" w:rsidRDefault="00695630" w:rsidP="00695630">
            <w:pPr>
              <w:spacing w:after="0" w:line="420" w:lineRule="exact"/>
              <w:ind w:left="33"/>
              <w:jc w:val="thaiDistribute"/>
              <w:rPr>
                <w:rFonts w:ascii="Angsana New" w:eastAsia="Times New Roman" w:hAnsi="Angsana New" w:cs="Angsana New"/>
                <w:sz w:val="28"/>
                <w:cs/>
              </w:rPr>
            </w:pPr>
          </w:p>
        </w:tc>
        <w:tc>
          <w:tcPr>
            <w:tcW w:w="2410" w:type="dxa"/>
            <w:vAlign w:val="center"/>
            <w:hideMark/>
          </w:tcPr>
          <w:p w14:paraId="2B8912EF" w14:textId="77777777" w:rsidR="00695630" w:rsidRPr="00D7668D" w:rsidRDefault="00695630" w:rsidP="00695630">
            <w:pPr>
              <w:pBdr>
                <w:bottom w:val="single" w:sz="4" w:space="1" w:color="auto"/>
              </w:pBdr>
              <w:spacing w:after="0" w:line="420" w:lineRule="exact"/>
              <w:ind w:right="-72"/>
              <w:jc w:val="center"/>
              <w:rPr>
                <w:rFonts w:ascii="Angsana New" w:eastAsia="Times New Roman" w:hAnsi="Angsana New" w:cs="Angsana New"/>
                <w:sz w:val="28"/>
                <w:cs/>
              </w:rPr>
            </w:pPr>
            <w:r w:rsidRPr="00D7668D">
              <w:rPr>
                <w:rFonts w:ascii="Angsana New" w:eastAsia="Times New Roman" w:hAnsi="Angsana New" w:cs="Angsana New"/>
                <w:snapToGrid w:val="0"/>
                <w:spacing w:val="-4"/>
                <w:sz w:val="26"/>
                <w:szCs w:val="26"/>
              </w:rPr>
              <w:t>Consolidated financial statements</w:t>
            </w:r>
          </w:p>
        </w:tc>
      </w:tr>
      <w:tr w:rsidR="00695630" w:rsidRPr="00D7668D" w14:paraId="29286F33" w14:textId="77777777" w:rsidTr="00252A4D">
        <w:tc>
          <w:tcPr>
            <w:tcW w:w="5811" w:type="dxa"/>
            <w:vAlign w:val="center"/>
            <w:hideMark/>
          </w:tcPr>
          <w:p w14:paraId="00391AA1" w14:textId="77777777" w:rsidR="00695630" w:rsidRPr="00D7668D" w:rsidRDefault="00695630" w:rsidP="00695630">
            <w:pPr>
              <w:spacing w:after="0" w:line="420" w:lineRule="exact"/>
              <w:ind w:left="33"/>
              <w:jc w:val="thaiDistribute"/>
              <w:rPr>
                <w:rFonts w:ascii="Angsana New" w:eastAsia="Times New Roman" w:hAnsi="Angsana New" w:cs="Angsana New"/>
                <w:sz w:val="28"/>
              </w:rPr>
            </w:pPr>
            <w:r w:rsidRPr="00D7668D">
              <w:rPr>
                <w:rFonts w:ascii="Angsana New" w:eastAsia="Times New Roman" w:hAnsi="Angsana New" w:cs="Angsana New"/>
                <w:sz w:val="28"/>
                <w:szCs w:val="24"/>
              </w:rPr>
              <w:t>Consideration transferred</w:t>
            </w:r>
          </w:p>
        </w:tc>
        <w:tc>
          <w:tcPr>
            <w:tcW w:w="2410" w:type="dxa"/>
            <w:vAlign w:val="center"/>
          </w:tcPr>
          <w:p w14:paraId="29BF40DF" w14:textId="77777777" w:rsidR="00695630" w:rsidRPr="00D7668D" w:rsidRDefault="00695630" w:rsidP="00695630">
            <w:pPr>
              <w:spacing w:after="0" w:line="420" w:lineRule="exact"/>
              <w:jc w:val="right"/>
              <w:rPr>
                <w:rFonts w:ascii="Angsana New" w:eastAsia="Times New Roman" w:hAnsi="Angsana New" w:cs="Angsana New"/>
                <w:sz w:val="28"/>
              </w:rPr>
            </w:pPr>
            <w:r w:rsidRPr="00D7668D">
              <w:rPr>
                <w:rFonts w:ascii="Angsana New" w:eastAsia="Times New Roman" w:hAnsi="Angsana New" w:cs="Angsana New"/>
                <w:sz w:val="28"/>
              </w:rPr>
              <w:t>1,042,923,750</w:t>
            </w:r>
          </w:p>
        </w:tc>
      </w:tr>
      <w:tr w:rsidR="00695630" w:rsidRPr="00D7668D" w14:paraId="7F190443" w14:textId="77777777" w:rsidTr="00252A4D">
        <w:tc>
          <w:tcPr>
            <w:tcW w:w="5811" w:type="dxa"/>
            <w:vAlign w:val="center"/>
            <w:hideMark/>
          </w:tcPr>
          <w:p w14:paraId="0F3EC4A2" w14:textId="77777777" w:rsidR="00695630" w:rsidRPr="00D7668D" w:rsidRDefault="00695630" w:rsidP="00695630">
            <w:pPr>
              <w:spacing w:after="0" w:line="420" w:lineRule="exact"/>
              <w:jc w:val="thaiDistribute"/>
              <w:rPr>
                <w:rFonts w:ascii="Angsana New" w:eastAsia="Times New Roman" w:hAnsi="Angsana New" w:cs="Angsana New"/>
                <w:sz w:val="28"/>
              </w:rPr>
            </w:pPr>
            <w:r w:rsidRPr="00D7668D">
              <w:rPr>
                <w:rFonts w:ascii="Angsana New" w:eastAsia="Times New Roman" w:hAnsi="Angsana New" w:cs="Angsana New"/>
                <w:sz w:val="28"/>
              </w:rPr>
              <w:t xml:space="preserve"> Fair value of the net assets acquired</w:t>
            </w:r>
          </w:p>
        </w:tc>
        <w:tc>
          <w:tcPr>
            <w:tcW w:w="2410" w:type="dxa"/>
            <w:vAlign w:val="center"/>
          </w:tcPr>
          <w:p w14:paraId="760A2ACD" w14:textId="77777777" w:rsidR="00695630" w:rsidRPr="00D7668D" w:rsidRDefault="00695630" w:rsidP="00252A4D">
            <w:pPr>
              <w:pBdr>
                <w:bottom w:val="single" w:sz="4" w:space="1" w:color="auto"/>
              </w:pBdr>
              <w:spacing w:after="0" w:line="420" w:lineRule="exact"/>
              <w:jc w:val="right"/>
              <w:rPr>
                <w:rFonts w:ascii="Angsana New" w:eastAsia="Times New Roman" w:hAnsi="Angsana New" w:cs="Angsana New"/>
                <w:sz w:val="28"/>
                <w:cs/>
              </w:rPr>
            </w:pPr>
            <w:r w:rsidRPr="00D7668D">
              <w:rPr>
                <w:rFonts w:ascii="Angsana New" w:eastAsia="Times New Roman" w:hAnsi="Angsana New" w:cs="Angsana New"/>
                <w:sz w:val="28"/>
              </w:rPr>
              <w:t>(903,610,799)</w:t>
            </w:r>
          </w:p>
        </w:tc>
      </w:tr>
      <w:tr w:rsidR="00695630" w:rsidRPr="00D7668D" w14:paraId="2289ACC6" w14:textId="77777777" w:rsidTr="00252A4D">
        <w:tc>
          <w:tcPr>
            <w:tcW w:w="5811" w:type="dxa"/>
            <w:vAlign w:val="center"/>
          </w:tcPr>
          <w:p w14:paraId="7DC5800A" w14:textId="77777777" w:rsidR="00695630" w:rsidRPr="00D7668D" w:rsidRDefault="00695630" w:rsidP="00695630">
            <w:pPr>
              <w:spacing w:after="0" w:line="420" w:lineRule="exact"/>
              <w:ind w:left="33"/>
              <w:jc w:val="thaiDistribute"/>
              <w:rPr>
                <w:rFonts w:ascii="Angsana New" w:eastAsia="Times New Roman" w:hAnsi="Angsana New" w:cs="Angsana New"/>
                <w:sz w:val="28"/>
                <w:cs/>
              </w:rPr>
            </w:pPr>
            <w:r w:rsidRPr="00D7668D">
              <w:rPr>
                <w:rFonts w:ascii="Angsana New" w:eastAsia="Times New Roman" w:hAnsi="Angsana New" w:cs="Angsana New"/>
                <w:sz w:val="28"/>
              </w:rPr>
              <w:t>Goodwill</w:t>
            </w:r>
            <w:r w:rsidRPr="00D7668D">
              <w:rPr>
                <w:rFonts w:ascii="Angsana New" w:eastAsia="Times New Roman" w:hAnsi="Angsana New" w:cs="Angsana New" w:hint="cs"/>
                <w:sz w:val="28"/>
                <w:cs/>
              </w:rPr>
              <w:t xml:space="preserve"> </w:t>
            </w:r>
          </w:p>
        </w:tc>
        <w:tc>
          <w:tcPr>
            <w:tcW w:w="2410" w:type="dxa"/>
            <w:vAlign w:val="center"/>
          </w:tcPr>
          <w:p w14:paraId="1CCDE9A9" w14:textId="2B73CD5F" w:rsidR="00695630" w:rsidRPr="00D7668D" w:rsidRDefault="00045ABF" w:rsidP="00252A4D">
            <w:pPr>
              <w:pBdr>
                <w:bottom w:val="double" w:sz="4" w:space="1" w:color="auto"/>
              </w:pBdr>
              <w:spacing w:after="0" w:line="420" w:lineRule="exact"/>
              <w:jc w:val="right"/>
              <w:rPr>
                <w:rFonts w:ascii="Angsana New" w:eastAsia="Times New Roman" w:hAnsi="Angsana New" w:cs="Angsana New"/>
                <w:sz w:val="28"/>
                <w:cs/>
              </w:rPr>
            </w:pPr>
            <w:r w:rsidRPr="00D7668D">
              <w:rPr>
                <w:rFonts w:ascii="Angsana New" w:eastAsia="Times New Roman" w:hAnsi="Angsana New" w:cs="Angsana New"/>
                <w:sz w:val="28"/>
              </w:rPr>
              <w:t>139</w:t>
            </w:r>
            <w:r w:rsidR="00695630" w:rsidRPr="00D7668D">
              <w:rPr>
                <w:rFonts w:ascii="Angsana New" w:eastAsia="Times New Roman" w:hAnsi="Angsana New" w:cs="Angsana New"/>
                <w:sz w:val="28"/>
              </w:rPr>
              <w:t>,</w:t>
            </w:r>
            <w:r w:rsidRPr="00D7668D">
              <w:rPr>
                <w:rFonts w:ascii="Angsana New" w:eastAsia="Times New Roman" w:hAnsi="Angsana New" w:cs="Angsana New" w:hint="cs"/>
                <w:sz w:val="28"/>
              </w:rPr>
              <w:t>312</w:t>
            </w:r>
            <w:r w:rsidR="00695630" w:rsidRPr="00D7668D">
              <w:rPr>
                <w:rFonts w:ascii="Angsana New" w:eastAsia="Times New Roman" w:hAnsi="Angsana New" w:cs="Angsana New"/>
                <w:sz w:val="28"/>
              </w:rPr>
              <w:t>,951</w:t>
            </w:r>
          </w:p>
        </w:tc>
      </w:tr>
    </w:tbl>
    <w:p w14:paraId="17CB01ED" w14:textId="77777777" w:rsidR="008D58A0" w:rsidRPr="00D7668D" w:rsidRDefault="008D58A0" w:rsidP="00695630">
      <w:pPr>
        <w:spacing w:before="120" w:after="0" w:line="440" w:lineRule="exact"/>
        <w:ind w:left="1134"/>
        <w:jc w:val="thaiDistribute"/>
        <w:rPr>
          <w:rFonts w:ascii="Angsana New" w:eastAsia="Times New Roman" w:hAnsi="Angsana New" w:cs="Angsana New"/>
          <w:sz w:val="28"/>
        </w:rPr>
      </w:pPr>
    </w:p>
    <w:p w14:paraId="7056640E" w14:textId="420CDF9F" w:rsidR="0038454F" w:rsidRPr="00D7668D" w:rsidRDefault="0038454F">
      <w:pPr>
        <w:rPr>
          <w:rFonts w:ascii="Angsana New" w:eastAsia="Times New Roman" w:hAnsi="Angsana New" w:cs="Angsana New"/>
          <w:sz w:val="28"/>
        </w:rPr>
      </w:pPr>
      <w:r w:rsidRPr="00D7668D">
        <w:rPr>
          <w:rFonts w:ascii="Angsana New" w:eastAsia="Times New Roman" w:hAnsi="Angsana New" w:cs="Angsana New"/>
          <w:sz w:val="28"/>
        </w:rPr>
        <w:br w:type="page"/>
      </w:r>
    </w:p>
    <w:p w14:paraId="16B5DA22" w14:textId="328C7290" w:rsidR="00695630" w:rsidRPr="00D7668D" w:rsidRDefault="00695630" w:rsidP="00695630">
      <w:pPr>
        <w:spacing w:before="120" w:after="0" w:line="440" w:lineRule="exact"/>
        <w:ind w:left="1134"/>
        <w:jc w:val="thaiDistribute"/>
        <w:rPr>
          <w:rFonts w:ascii="Angsana New" w:eastAsia="Times New Roman" w:hAnsi="Angsana New" w:cs="Angsana New"/>
          <w:sz w:val="28"/>
        </w:rPr>
      </w:pPr>
      <w:r w:rsidRPr="00D7668D">
        <w:rPr>
          <w:rFonts w:ascii="Angsana New" w:eastAsia="Times New Roman" w:hAnsi="Angsana New" w:cs="Angsana New"/>
          <w:sz w:val="28"/>
        </w:rPr>
        <w:lastRenderedPageBreak/>
        <w:t>The net assets as at the acquisition date are as follows:</w:t>
      </w:r>
    </w:p>
    <w:tbl>
      <w:tblPr>
        <w:tblW w:w="8097" w:type="dxa"/>
        <w:tblInd w:w="993" w:type="dxa"/>
        <w:tblLayout w:type="fixed"/>
        <w:tblLook w:val="01E0" w:firstRow="1" w:lastRow="1" w:firstColumn="1" w:lastColumn="1" w:noHBand="0" w:noVBand="0"/>
      </w:tblPr>
      <w:tblGrid>
        <w:gridCol w:w="5528"/>
        <w:gridCol w:w="862"/>
        <w:gridCol w:w="1707"/>
      </w:tblGrid>
      <w:tr w:rsidR="00CA33BF" w:rsidRPr="00D7668D" w14:paraId="4664F955" w14:textId="77777777" w:rsidTr="00DC6ADC">
        <w:trPr>
          <w:trHeight w:val="397"/>
          <w:tblHeader/>
        </w:trPr>
        <w:tc>
          <w:tcPr>
            <w:tcW w:w="5528" w:type="dxa"/>
            <w:vAlign w:val="bottom"/>
          </w:tcPr>
          <w:p w14:paraId="597E18A7" w14:textId="77777777" w:rsidR="00CA33BF" w:rsidRPr="00D7668D" w:rsidRDefault="00CA33BF" w:rsidP="00CA33BF">
            <w:pPr>
              <w:tabs>
                <w:tab w:val="left" w:pos="1170"/>
              </w:tabs>
              <w:spacing w:after="0" w:line="440" w:lineRule="exact"/>
              <w:ind w:left="32"/>
              <w:rPr>
                <w:rFonts w:ascii="Angsana New" w:eastAsia="Times New Roman" w:hAnsi="Angsana New" w:cs="Angsana New"/>
                <w:sz w:val="28"/>
              </w:rPr>
            </w:pPr>
            <w:bookmarkStart w:id="4" w:name="_Hlk127364048"/>
          </w:p>
        </w:tc>
        <w:tc>
          <w:tcPr>
            <w:tcW w:w="862" w:type="dxa"/>
            <w:vAlign w:val="bottom"/>
          </w:tcPr>
          <w:p w14:paraId="55849163" w14:textId="4000D44A" w:rsidR="00CA33BF" w:rsidRPr="00D7668D" w:rsidRDefault="00CA33BF" w:rsidP="00CA33BF">
            <w:pPr>
              <w:spacing w:after="0" w:line="440" w:lineRule="exact"/>
              <w:ind w:left="-107" w:right="-78"/>
              <w:jc w:val="center"/>
              <w:rPr>
                <w:rFonts w:ascii="Angsana New" w:eastAsia="Times New Roman" w:hAnsi="Angsana New" w:cs="Angsana New"/>
                <w:iCs/>
                <w:sz w:val="28"/>
              </w:rPr>
            </w:pPr>
            <w:r w:rsidRPr="00D7668D">
              <w:rPr>
                <w:rFonts w:asciiTheme="majorBidi" w:hAnsiTheme="majorBidi" w:cstheme="majorBidi"/>
                <w:sz w:val="28"/>
              </w:rPr>
              <w:t>Note</w:t>
            </w:r>
          </w:p>
        </w:tc>
        <w:tc>
          <w:tcPr>
            <w:tcW w:w="1707" w:type="dxa"/>
            <w:vAlign w:val="bottom"/>
            <w:hideMark/>
          </w:tcPr>
          <w:p w14:paraId="59CA712F" w14:textId="77777777" w:rsidR="00CA33BF" w:rsidRPr="00D7668D" w:rsidRDefault="00CA33BF" w:rsidP="00CA33BF">
            <w:pPr>
              <w:pBdr>
                <w:bottom w:val="single" w:sz="4" w:space="1" w:color="auto"/>
              </w:pBdr>
              <w:tabs>
                <w:tab w:val="left" w:pos="1170"/>
              </w:tabs>
              <w:spacing w:after="0" w:line="440" w:lineRule="exact"/>
              <w:jc w:val="right"/>
              <w:rPr>
                <w:rFonts w:ascii="Angsana New" w:eastAsia="Times New Roman" w:hAnsi="Angsana New" w:cs="Angsana New"/>
                <w:b/>
                <w:sz w:val="28"/>
                <w:cs/>
              </w:rPr>
            </w:pPr>
            <w:r w:rsidRPr="00D7668D">
              <w:rPr>
                <w:rFonts w:ascii="Angsana New" w:eastAsia="Cordia New" w:hAnsi="Angsana New" w:cs="Angsana New"/>
                <w:sz w:val="28"/>
              </w:rPr>
              <w:t>Unit</w:t>
            </w:r>
            <w:r w:rsidRPr="00D7668D">
              <w:rPr>
                <w:rFonts w:ascii="Angsana New" w:eastAsia="Cordia New" w:hAnsi="Angsana New" w:cs="Angsana New"/>
                <w:sz w:val="28"/>
                <w:cs/>
              </w:rPr>
              <w:t xml:space="preserve">: </w:t>
            </w:r>
            <w:r w:rsidRPr="00D7668D">
              <w:rPr>
                <w:rFonts w:ascii="Angsana New" w:eastAsia="Cordia New" w:hAnsi="Angsana New" w:cs="Angsana New"/>
                <w:sz w:val="28"/>
              </w:rPr>
              <w:t>Baht</w:t>
            </w:r>
          </w:p>
        </w:tc>
      </w:tr>
      <w:tr w:rsidR="00CA33BF" w:rsidRPr="00D7668D" w14:paraId="68863E44" w14:textId="77777777" w:rsidTr="00DC6ADC">
        <w:trPr>
          <w:trHeight w:val="397"/>
          <w:tblHeader/>
        </w:trPr>
        <w:tc>
          <w:tcPr>
            <w:tcW w:w="5528" w:type="dxa"/>
            <w:vAlign w:val="bottom"/>
          </w:tcPr>
          <w:p w14:paraId="2ABE02E1" w14:textId="77777777" w:rsidR="00CA33BF" w:rsidRPr="00D7668D" w:rsidRDefault="00CA33BF" w:rsidP="00CA33BF">
            <w:pPr>
              <w:tabs>
                <w:tab w:val="left" w:pos="1170"/>
              </w:tabs>
              <w:spacing w:after="0" w:line="440" w:lineRule="exact"/>
              <w:ind w:left="32"/>
              <w:jc w:val="both"/>
              <w:rPr>
                <w:rFonts w:ascii="Angsana New" w:eastAsia="Times New Roman" w:hAnsi="Angsana New" w:cs="Angsana New"/>
                <w:sz w:val="28"/>
                <w:cs/>
              </w:rPr>
            </w:pPr>
            <w:r w:rsidRPr="00D7668D">
              <w:rPr>
                <w:rFonts w:ascii="Angsana New" w:eastAsia="Times New Roman" w:hAnsi="Angsana New" w:cs="Angsana New"/>
                <w:sz w:val="28"/>
              </w:rPr>
              <w:t>Cash and cash equivalents</w:t>
            </w:r>
          </w:p>
        </w:tc>
        <w:tc>
          <w:tcPr>
            <w:tcW w:w="862" w:type="dxa"/>
            <w:vAlign w:val="bottom"/>
          </w:tcPr>
          <w:p w14:paraId="568132C6" w14:textId="77777777" w:rsidR="00CA33BF" w:rsidRPr="00D7668D" w:rsidRDefault="00CA33BF" w:rsidP="00CA33BF">
            <w:pPr>
              <w:spacing w:after="0" w:line="440" w:lineRule="exact"/>
              <w:ind w:left="-107" w:right="-78"/>
              <w:jc w:val="center"/>
              <w:rPr>
                <w:rFonts w:ascii="Angsana New" w:eastAsia="Times New Roman" w:hAnsi="Angsana New" w:cs="Angsana New"/>
                <w:iCs/>
                <w:sz w:val="28"/>
              </w:rPr>
            </w:pPr>
          </w:p>
        </w:tc>
        <w:tc>
          <w:tcPr>
            <w:tcW w:w="1707" w:type="dxa"/>
          </w:tcPr>
          <w:p w14:paraId="3585C93F" w14:textId="77777777" w:rsidR="00CA33BF" w:rsidRPr="00D7668D" w:rsidRDefault="00CA33BF" w:rsidP="00CA33BF">
            <w:pPr>
              <w:tabs>
                <w:tab w:val="left" w:pos="1170"/>
              </w:tabs>
              <w:spacing w:after="0" w:line="440" w:lineRule="exact"/>
              <w:jc w:val="right"/>
              <w:rPr>
                <w:rFonts w:ascii="Angsana New" w:eastAsia="Times New Roman" w:hAnsi="Angsana New" w:cs="Angsana New"/>
                <w:bCs/>
                <w:sz w:val="28"/>
              </w:rPr>
            </w:pPr>
            <w:r w:rsidRPr="00D7668D">
              <w:rPr>
                <w:rFonts w:ascii="Angsana New" w:eastAsia="Times New Roman" w:hAnsi="Angsana New" w:cs="Angsana New"/>
                <w:bCs/>
                <w:sz w:val="28"/>
              </w:rPr>
              <w:t>193,129,078</w:t>
            </w:r>
          </w:p>
        </w:tc>
      </w:tr>
      <w:tr w:rsidR="00CA33BF" w:rsidRPr="00D7668D" w14:paraId="3BEB420A" w14:textId="77777777" w:rsidTr="00DC6ADC">
        <w:trPr>
          <w:trHeight w:val="397"/>
          <w:tblHeader/>
        </w:trPr>
        <w:tc>
          <w:tcPr>
            <w:tcW w:w="5528" w:type="dxa"/>
            <w:vAlign w:val="bottom"/>
          </w:tcPr>
          <w:p w14:paraId="010FA261" w14:textId="77777777" w:rsidR="00CA33BF" w:rsidRPr="00D7668D" w:rsidRDefault="00CA33BF" w:rsidP="00CA33BF">
            <w:pPr>
              <w:tabs>
                <w:tab w:val="left" w:pos="1170"/>
              </w:tabs>
              <w:spacing w:after="0" w:line="440" w:lineRule="exact"/>
              <w:ind w:left="32"/>
              <w:jc w:val="both"/>
              <w:rPr>
                <w:rFonts w:ascii="Angsana New" w:eastAsia="Times New Roman" w:hAnsi="Angsana New" w:cs="Angsana New"/>
                <w:sz w:val="28"/>
              </w:rPr>
            </w:pPr>
            <w:r w:rsidRPr="00D7668D">
              <w:rPr>
                <w:rFonts w:ascii="Angsana New" w:eastAsia="Times New Roman" w:hAnsi="Angsana New" w:cs="Angsana New"/>
                <w:sz w:val="28"/>
              </w:rPr>
              <w:t>Trade and other current receivables</w:t>
            </w:r>
          </w:p>
        </w:tc>
        <w:tc>
          <w:tcPr>
            <w:tcW w:w="862" w:type="dxa"/>
            <w:vAlign w:val="bottom"/>
          </w:tcPr>
          <w:p w14:paraId="4FD51763" w14:textId="77777777" w:rsidR="00CA33BF" w:rsidRPr="00D7668D" w:rsidRDefault="00CA33BF" w:rsidP="00CA33BF">
            <w:pPr>
              <w:spacing w:after="0" w:line="440" w:lineRule="exact"/>
              <w:ind w:left="-107" w:right="-78"/>
              <w:jc w:val="center"/>
              <w:rPr>
                <w:rFonts w:ascii="Angsana New" w:eastAsia="Times New Roman" w:hAnsi="Angsana New" w:cs="Angsana New"/>
                <w:iCs/>
                <w:sz w:val="28"/>
              </w:rPr>
            </w:pPr>
          </w:p>
        </w:tc>
        <w:tc>
          <w:tcPr>
            <w:tcW w:w="1707" w:type="dxa"/>
          </w:tcPr>
          <w:p w14:paraId="3CEF1AFD" w14:textId="77777777" w:rsidR="00CA33BF" w:rsidRPr="00D7668D" w:rsidRDefault="00CA33BF" w:rsidP="00CA33BF">
            <w:pPr>
              <w:tabs>
                <w:tab w:val="left" w:pos="1170"/>
              </w:tabs>
              <w:spacing w:after="0" w:line="440" w:lineRule="exact"/>
              <w:jc w:val="right"/>
              <w:rPr>
                <w:rFonts w:ascii="Angsana New" w:eastAsia="Times New Roman" w:hAnsi="Angsana New" w:cs="Angsana New"/>
                <w:bCs/>
                <w:sz w:val="28"/>
              </w:rPr>
            </w:pPr>
            <w:r w:rsidRPr="00D7668D">
              <w:rPr>
                <w:rFonts w:ascii="Angsana New" w:eastAsia="Times New Roman" w:hAnsi="Angsana New" w:cs="Angsana New"/>
                <w:bCs/>
                <w:sz w:val="28"/>
              </w:rPr>
              <w:t>172,783,333</w:t>
            </w:r>
          </w:p>
        </w:tc>
      </w:tr>
      <w:tr w:rsidR="00CA33BF" w:rsidRPr="00D7668D" w14:paraId="050568F8" w14:textId="77777777" w:rsidTr="00DC6ADC">
        <w:trPr>
          <w:trHeight w:val="397"/>
          <w:tblHeader/>
        </w:trPr>
        <w:tc>
          <w:tcPr>
            <w:tcW w:w="5528" w:type="dxa"/>
            <w:vAlign w:val="bottom"/>
          </w:tcPr>
          <w:p w14:paraId="4B514336" w14:textId="77777777" w:rsidR="00CA33BF" w:rsidRPr="00D7668D" w:rsidRDefault="00CA33BF" w:rsidP="00CA33BF">
            <w:pPr>
              <w:tabs>
                <w:tab w:val="left" w:pos="1170"/>
              </w:tabs>
              <w:spacing w:after="0" w:line="440" w:lineRule="exact"/>
              <w:ind w:left="32"/>
              <w:rPr>
                <w:rFonts w:ascii="Angsana New" w:eastAsia="Times New Roman" w:hAnsi="Angsana New" w:cs="Angsana New"/>
                <w:sz w:val="28"/>
                <w:cs/>
              </w:rPr>
            </w:pPr>
            <w:r w:rsidRPr="00D7668D">
              <w:rPr>
                <w:rFonts w:ascii="Angsana New" w:eastAsia="Times New Roman" w:hAnsi="Angsana New" w:cs="Angsana New"/>
                <w:sz w:val="28"/>
              </w:rPr>
              <w:t>Inventories</w:t>
            </w:r>
          </w:p>
        </w:tc>
        <w:tc>
          <w:tcPr>
            <w:tcW w:w="862" w:type="dxa"/>
            <w:vAlign w:val="bottom"/>
          </w:tcPr>
          <w:p w14:paraId="078C56B2" w14:textId="77777777" w:rsidR="00CA33BF" w:rsidRPr="00D7668D" w:rsidRDefault="00CA33BF" w:rsidP="00CA33BF">
            <w:pPr>
              <w:spacing w:after="0" w:line="440" w:lineRule="exact"/>
              <w:ind w:left="-107" w:right="-78"/>
              <w:jc w:val="center"/>
              <w:rPr>
                <w:rFonts w:ascii="Angsana New" w:eastAsia="Times New Roman" w:hAnsi="Angsana New" w:cs="Angsana New"/>
                <w:iCs/>
                <w:sz w:val="28"/>
              </w:rPr>
            </w:pPr>
          </w:p>
        </w:tc>
        <w:tc>
          <w:tcPr>
            <w:tcW w:w="1707" w:type="dxa"/>
            <w:shd w:val="clear" w:color="auto" w:fill="auto"/>
          </w:tcPr>
          <w:p w14:paraId="2DE6A99B" w14:textId="77777777" w:rsidR="00CA33BF" w:rsidRPr="00D7668D" w:rsidRDefault="00CA33BF" w:rsidP="00CA33BF">
            <w:pPr>
              <w:tabs>
                <w:tab w:val="left" w:pos="1170"/>
              </w:tabs>
              <w:spacing w:after="0" w:line="440" w:lineRule="exact"/>
              <w:jc w:val="right"/>
              <w:rPr>
                <w:rFonts w:ascii="Angsana New" w:eastAsia="Times New Roman" w:hAnsi="Angsana New" w:cs="Angsana New"/>
                <w:bCs/>
                <w:sz w:val="28"/>
              </w:rPr>
            </w:pPr>
            <w:r w:rsidRPr="00D7668D">
              <w:rPr>
                <w:rFonts w:ascii="Angsana New" w:eastAsia="Times New Roman" w:hAnsi="Angsana New" w:cs="Angsana New"/>
                <w:bCs/>
                <w:sz w:val="28"/>
              </w:rPr>
              <w:t>576,543,315</w:t>
            </w:r>
          </w:p>
        </w:tc>
      </w:tr>
      <w:tr w:rsidR="00CA33BF" w:rsidRPr="00D7668D" w14:paraId="1D94C905" w14:textId="77777777" w:rsidTr="00DC6ADC">
        <w:trPr>
          <w:trHeight w:val="397"/>
          <w:tblHeader/>
        </w:trPr>
        <w:tc>
          <w:tcPr>
            <w:tcW w:w="5528" w:type="dxa"/>
            <w:vAlign w:val="bottom"/>
          </w:tcPr>
          <w:p w14:paraId="3B989469" w14:textId="77777777" w:rsidR="00CA33BF" w:rsidRPr="00D7668D" w:rsidRDefault="00CA33BF" w:rsidP="00CA33BF">
            <w:pPr>
              <w:tabs>
                <w:tab w:val="left" w:pos="1170"/>
              </w:tabs>
              <w:spacing w:after="0" w:line="440" w:lineRule="exact"/>
              <w:ind w:left="32"/>
              <w:rPr>
                <w:rFonts w:ascii="Angsana New" w:eastAsia="Times New Roman" w:hAnsi="Angsana New" w:cs="Angsana New"/>
                <w:sz w:val="28"/>
                <w:cs/>
              </w:rPr>
            </w:pPr>
            <w:r w:rsidRPr="00D7668D">
              <w:rPr>
                <w:rFonts w:ascii="Angsana New" w:eastAsia="Times New Roman" w:hAnsi="Angsana New" w:cs="Angsana New"/>
                <w:sz w:val="28"/>
                <w:szCs w:val="24"/>
              </w:rPr>
              <w:t>Land under development</w:t>
            </w:r>
          </w:p>
        </w:tc>
        <w:tc>
          <w:tcPr>
            <w:tcW w:w="862" w:type="dxa"/>
            <w:vAlign w:val="bottom"/>
          </w:tcPr>
          <w:p w14:paraId="67826153" w14:textId="77777777" w:rsidR="00CA33BF" w:rsidRPr="00D7668D" w:rsidRDefault="00CA33BF" w:rsidP="00CA33BF">
            <w:pPr>
              <w:spacing w:after="0" w:line="440" w:lineRule="exact"/>
              <w:ind w:left="-107" w:right="-78"/>
              <w:jc w:val="center"/>
              <w:rPr>
                <w:rFonts w:ascii="Angsana New" w:eastAsia="Times New Roman" w:hAnsi="Angsana New" w:cs="Angsana New"/>
                <w:iCs/>
                <w:sz w:val="28"/>
              </w:rPr>
            </w:pPr>
          </w:p>
        </w:tc>
        <w:tc>
          <w:tcPr>
            <w:tcW w:w="1707" w:type="dxa"/>
            <w:shd w:val="clear" w:color="auto" w:fill="auto"/>
          </w:tcPr>
          <w:p w14:paraId="0FDC9D8C" w14:textId="77777777" w:rsidR="00CA33BF" w:rsidRPr="00D7668D" w:rsidRDefault="00CA33BF" w:rsidP="00CA33BF">
            <w:pPr>
              <w:tabs>
                <w:tab w:val="left" w:pos="1170"/>
              </w:tabs>
              <w:spacing w:after="0" w:line="440" w:lineRule="exact"/>
              <w:jc w:val="right"/>
              <w:rPr>
                <w:rFonts w:ascii="Angsana New" w:eastAsia="Times New Roman" w:hAnsi="Angsana New" w:cs="Angsana New"/>
                <w:bCs/>
                <w:sz w:val="28"/>
              </w:rPr>
            </w:pPr>
            <w:r w:rsidRPr="00D7668D">
              <w:rPr>
                <w:rFonts w:ascii="Angsana New" w:eastAsia="Times New Roman" w:hAnsi="Angsana New" w:cs="Angsana New"/>
                <w:bCs/>
                <w:sz w:val="28"/>
              </w:rPr>
              <w:t>1,212,538,000</w:t>
            </w:r>
          </w:p>
        </w:tc>
      </w:tr>
      <w:tr w:rsidR="00CA33BF" w:rsidRPr="00D7668D" w14:paraId="5E8B00F0" w14:textId="77777777" w:rsidTr="00DC6ADC">
        <w:trPr>
          <w:trHeight w:val="397"/>
          <w:tblHeader/>
        </w:trPr>
        <w:tc>
          <w:tcPr>
            <w:tcW w:w="5528" w:type="dxa"/>
            <w:vAlign w:val="bottom"/>
          </w:tcPr>
          <w:p w14:paraId="6FF09164" w14:textId="77777777" w:rsidR="00CA33BF" w:rsidRPr="00D7668D" w:rsidRDefault="00CA33BF" w:rsidP="00CA33BF">
            <w:pPr>
              <w:tabs>
                <w:tab w:val="left" w:pos="1170"/>
              </w:tabs>
              <w:spacing w:after="0" w:line="440" w:lineRule="exact"/>
              <w:ind w:left="32"/>
              <w:rPr>
                <w:rFonts w:ascii="Angsana New" w:eastAsia="Times New Roman" w:hAnsi="Angsana New" w:cs="Angsana New"/>
                <w:sz w:val="28"/>
                <w:cs/>
              </w:rPr>
            </w:pPr>
            <w:r w:rsidRPr="00D7668D">
              <w:rPr>
                <w:rFonts w:ascii="Angsana New" w:eastAsia="Times New Roman" w:hAnsi="Angsana New" w:cs="Angsana New"/>
                <w:sz w:val="28"/>
              </w:rPr>
              <w:t>Investment properties</w:t>
            </w:r>
          </w:p>
        </w:tc>
        <w:tc>
          <w:tcPr>
            <w:tcW w:w="862" w:type="dxa"/>
            <w:vAlign w:val="bottom"/>
          </w:tcPr>
          <w:p w14:paraId="7B069B97" w14:textId="7CE47B23" w:rsidR="00CA33BF" w:rsidRPr="00D7668D" w:rsidRDefault="00CA33BF" w:rsidP="00CA33BF">
            <w:pPr>
              <w:spacing w:after="0" w:line="440" w:lineRule="exact"/>
              <w:ind w:left="-107" w:right="-78"/>
              <w:jc w:val="center"/>
              <w:rPr>
                <w:rFonts w:ascii="Angsana New" w:eastAsia="Times New Roman" w:hAnsi="Angsana New" w:cs="Angsana New"/>
                <w:iCs/>
                <w:sz w:val="28"/>
              </w:rPr>
            </w:pPr>
            <w:r w:rsidRPr="00D7668D">
              <w:rPr>
                <w:rFonts w:ascii="Angsana New" w:eastAsia="Times New Roman" w:hAnsi="Angsana New" w:cs="Angsana New" w:hint="cs"/>
                <w:iCs/>
                <w:sz w:val="28"/>
              </w:rPr>
              <w:t>11</w:t>
            </w:r>
          </w:p>
        </w:tc>
        <w:tc>
          <w:tcPr>
            <w:tcW w:w="1707" w:type="dxa"/>
            <w:shd w:val="clear" w:color="auto" w:fill="auto"/>
          </w:tcPr>
          <w:p w14:paraId="478BF035" w14:textId="4A34EAFE" w:rsidR="00CA33BF" w:rsidRPr="00D7668D" w:rsidRDefault="00CA33BF" w:rsidP="00CA33BF">
            <w:pPr>
              <w:tabs>
                <w:tab w:val="left" w:pos="1170"/>
              </w:tabs>
              <w:spacing w:after="0" w:line="440" w:lineRule="exact"/>
              <w:jc w:val="right"/>
              <w:rPr>
                <w:rFonts w:ascii="Angsana New" w:eastAsia="Times New Roman" w:hAnsi="Angsana New" w:cs="Angsana New"/>
                <w:bCs/>
                <w:sz w:val="28"/>
              </w:rPr>
            </w:pPr>
            <w:r w:rsidRPr="00D7668D">
              <w:rPr>
                <w:rFonts w:ascii="Angsana New" w:eastAsia="Times New Roman" w:hAnsi="Angsana New" w:cs="Angsana New" w:hint="cs"/>
                <w:bCs/>
                <w:sz w:val="28"/>
              </w:rPr>
              <w:t>63</w:t>
            </w:r>
            <w:r w:rsidRPr="00D7668D">
              <w:rPr>
                <w:rFonts w:ascii="Angsana New" w:eastAsia="Times New Roman" w:hAnsi="Angsana New" w:cs="Angsana New"/>
                <w:bCs/>
                <w:sz w:val="28"/>
              </w:rPr>
              <w:t>,</w:t>
            </w:r>
            <w:r w:rsidRPr="00D7668D">
              <w:rPr>
                <w:rFonts w:ascii="Angsana New" w:eastAsia="Times New Roman" w:hAnsi="Angsana New" w:cs="Angsana New" w:hint="cs"/>
                <w:bCs/>
                <w:sz w:val="28"/>
              </w:rPr>
              <w:t>295</w:t>
            </w:r>
            <w:r w:rsidRPr="00D7668D">
              <w:rPr>
                <w:rFonts w:ascii="Angsana New" w:eastAsia="Times New Roman" w:hAnsi="Angsana New" w:cs="Angsana New"/>
                <w:bCs/>
                <w:sz w:val="28"/>
              </w:rPr>
              <w:t>,560</w:t>
            </w:r>
          </w:p>
        </w:tc>
      </w:tr>
      <w:tr w:rsidR="00CA33BF" w:rsidRPr="00D7668D" w14:paraId="6ED39412" w14:textId="77777777" w:rsidTr="00DC6ADC">
        <w:trPr>
          <w:trHeight w:val="397"/>
          <w:tblHeader/>
        </w:trPr>
        <w:tc>
          <w:tcPr>
            <w:tcW w:w="5528" w:type="dxa"/>
            <w:vAlign w:val="bottom"/>
          </w:tcPr>
          <w:p w14:paraId="15AFCF4E" w14:textId="77777777" w:rsidR="00CA33BF" w:rsidRPr="00D7668D" w:rsidRDefault="00CA33BF" w:rsidP="00CA33BF">
            <w:pPr>
              <w:tabs>
                <w:tab w:val="left" w:pos="1170"/>
              </w:tabs>
              <w:spacing w:after="0" w:line="440" w:lineRule="exact"/>
              <w:ind w:left="32"/>
              <w:rPr>
                <w:rFonts w:ascii="Angsana New" w:eastAsia="Times New Roman" w:hAnsi="Angsana New" w:cs="Angsana New"/>
                <w:sz w:val="28"/>
              </w:rPr>
            </w:pPr>
            <w:r w:rsidRPr="00D7668D">
              <w:rPr>
                <w:rFonts w:ascii="Angsana New" w:eastAsia="Times New Roman" w:hAnsi="Angsana New" w:cs="Angsana New"/>
                <w:sz w:val="28"/>
              </w:rPr>
              <w:t>Property, plant and equipment - net</w:t>
            </w:r>
          </w:p>
        </w:tc>
        <w:tc>
          <w:tcPr>
            <w:tcW w:w="862" w:type="dxa"/>
            <w:vAlign w:val="bottom"/>
          </w:tcPr>
          <w:p w14:paraId="14B0AE31" w14:textId="29D07B31" w:rsidR="00CA33BF" w:rsidRPr="00D7668D" w:rsidRDefault="00CA33BF" w:rsidP="00CA33BF">
            <w:pPr>
              <w:spacing w:after="0" w:line="440" w:lineRule="exact"/>
              <w:ind w:left="-107" w:right="-78"/>
              <w:jc w:val="center"/>
              <w:rPr>
                <w:rFonts w:ascii="Angsana New" w:eastAsia="Times New Roman" w:hAnsi="Angsana New" w:cs="Angsana New"/>
                <w:iCs/>
                <w:sz w:val="28"/>
              </w:rPr>
            </w:pPr>
            <w:r w:rsidRPr="00D7668D">
              <w:rPr>
                <w:rFonts w:ascii="Angsana New" w:eastAsia="Times New Roman" w:hAnsi="Angsana New" w:cs="Angsana New" w:hint="cs"/>
                <w:iCs/>
                <w:sz w:val="28"/>
              </w:rPr>
              <w:t>12</w:t>
            </w:r>
          </w:p>
        </w:tc>
        <w:tc>
          <w:tcPr>
            <w:tcW w:w="1707" w:type="dxa"/>
            <w:shd w:val="clear" w:color="auto" w:fill="auto"/>
          </w:tcPr>
          <w:p w14:paraId="591752E2" w14:textId="07785387" w:rsidR="00CA33BF" w:rsidRPr="00D7668D" w:rsidRDefault="00CA33BF" w:rsidP="00CA33BF">
            <w:pPr>
              <w:tabs>
                <w:tab w:val="left" w:pos="1170"/>
              </w:tabs>
              <w:spacing w:after="0" w:line="440" w:lineRule="exact"/>
              <w:jc w:val="right"/>
              <w:rPr>
                <w:rFonts w:ascii="Angsana New" w:eastAsia="Times New Roman" w:hAnsi="Angsana New" w:cs="Angsana New"/>
                <w:bCs/>
                <w:sz w:val="28"/>
                <w:cs/>
              </w:rPr>
            </w:pPr>
            <w:r w:rsidRPr="00D7668D">
              <w:rPr>
                <w:rFonts w:ascii="Angsana New" w:eastAsia="Times New Roman" w:hAnsi="Angsana New" w:cs="Angsana New" w:hint="cs"/>
                <w:bCs/>
                <w:sz w:val="28"/>
              </w:rPr>
              <w:t>20</w:t>
            </w:r>
            <w:r w:rsidRPr="00D7668D">
              <w:rPr>
                <w:rFonts w:ascii="Angsana New" w:eastAsia="Times New Roman" w:hAnsi="Angsana New" w:cs="Angsana New"/>
                <w:bCs/>
                <w:sz w:val="28"/>
              </w:rPr>
              <w:t>6,685,819</w:t>
            </w:r>
          </w:p>
        </w:tc>
      </w:tr>
      <w:tr w:rsidR="00CA33BF" w:rsidRPr="00D7668D" w14:paraId="46F4F2C0" w14:textId="77777777" w:rsidTr="00DC6ADC">
        <w:trPr>
          <w:trHeight w:val="397"/>
          <w:tblHeader/>
        </w:trPr>
        <w:tc>
          <w:tcPr>
            <w:tcW w:w="5528" w:type="dxa"/>
            <w:vAlign w:val="bottom"/>
          </w:tcPr>
          <w:p w14:paraId="45E46CED" w14:textId="77777777" w:rsidR="00CA33BF" w:rsidRPr="00D7668D" w:rsidRDefault="00CA33BF" w:rsidP="00CA33BF">
            <w:pPr>
              <w:tabs>
                <w:tab w:val="left" w:pos="1170"/>
              </w:tabs>
              <w:spacing w:after="0" w:line="440" w:lineRule="exact"/>
              <w:ind w:left="32"/>
              <w:rPr>
                <w:rFonts w:ascii="Angsana New" w:eastAsia="Times New Roman" w:hAnsi="Angsana New" w:cs="Angsana New"/>
                <w:sz w:val="28"/>
              </w:rPr>
            </w:pPr>
            <w:r w:rsidRPr="00D7668D">
              <w:rPr>
                <w:rFonts w:ascii="Angsana New" w:eastAsia="Times New Roman" w:hAnsi="Angsana New" w:cs="Angsana New"/>
                <w:sz w:val="28"/>
              </w:rPr>
              <w:t>Goodwill</w:t>
            </w:r>
          </w:p>
        </w:tc>
        <w:tc>
          <w:tcPr>
            <w:tcW w:w="862" w:type="dxa"/>
            <w:vAlign w:val="bottom"/>
          </w:tcPr>
          <w:p w14:paraId="673399A3" w14:textId="77777777" w:rsidR="00CA33BF" w:rsidRPr="00D7668D" w:rsidRDefault="00CA33BF" w:rsidP="00CA33BF">
            <w:pPr>
              <w:spacing w:after="0" w:line="440" w:lineRule="exact"/>
              <w:ind w:left="-107" w:right="-78"/>
              <w:jc w:val="center"/>
              <w:rPr>
                <w:rFonts w:ascii="Angsana New" w:eastAsia="Times New Roman" w:hAnsi="Angsana New" w:cs="Angsana New"/>
                <w:iCs/>
                <w:sz w:val="28"/>
              </w:rPr>
            </w:pPr>
          </w:p>
        </w:tc>
        <w:tc>
          <w:tcPr>
            <w:tcW w:w="1707" w:type="dxa"/>
            <w:shd w:val="clear" w:color="auto" w:fill="auto"/>
          </w:tcPr>
          <w:p w14:paraId="4199DE60" w14:textId="77777777" w:rsidR="00CA33BF" w:rsidRPr="00D7668D" w:rsidRDefault="00CA33BF" w:rsidP="00CA33BF">
            <w:pPr>
              <w:tabs>
                <w:tab w:val="left" w:pos="1170"/>
              </w:tabs>
              <w:spacing w:after="0" w:line="440" w:lineRule="exact"/>
              <w:jc w:val="right"/>
              <w:rPr>
                <w:rFonts w:ascii="Angsana New" w:eastAsia="Times New Roman" w:hAnsi="Angsana New" w:cs="Angsana New"/>
                <w:bCs/>
                <w:sz w:val="28"/>
              </w:rPr>
            </w:pPr>
            <w:r w:rsidRPr="00D7668D">
              <w:rPr>
                <w:rFonts w:ascii="Angsana New" w:eastAsia="Times New Roman" w:hAnsi="Angsana New" w:cs="Angsana New"/>
                <w:bCs/>
                <w:sz w:val="28"/>
              </w:rPr>
              <w:t>139,312,951</w:t>
            </w:r>
          </w:p>
        </w:tc>
      </w:tr>
      <w:tr w:rsidR="00252A4D" w:rsidRPr="00D7668D" w14:paraId="4028AF9E" w14:textId="77777777" w:rsidTr="00DC6ADC">
        <w:trPr>
          <w:trHeight w:val="397"/>
          <w:tblHeader/>
        </w:trPr>
        <w:tc>
          <w:tcPr>
            <w:tcW w:w="5528" w:type="dxa"/>
            <w:vAlign w:val="bottom"/>
          </w:tcPr>
          <w:p w14:paraId="41FD59DB" w14:textId="0630230D" w:rsidR="00252A4D" w:rsidRPr="00D7668D" w:rsidRDefault="00252A4D" w:rsidP="00252A4D">
            <w:pPr>
              <w:tabs>
                <w:tab w:val="left" w:pos="1170"/>
              </w:tabs>
              <w:spacing w:after="0" w:line="440" w:lineRule="exact"/>
              <w:ind w:left="32"/>
              <w:rPr>
                <w:rFonts w:ascii="Angsana New" w:eastAsia="Times New Roman" w:hAnsi="Angsana New" w:cs="Angsana New"/>
                <w:sz w:val="28"/>
              </w:rPr>
            </w:pPr>
            <w:r w:rsidRPr="00D7668D">
              <w:rPr>
                <w:rFonts w:ascii="Angsana New" w:eastAsia="Times New Roman" w:hAnsi="Angsana New" w:cs="Angsana New"/>
                <w:sz w:val="28"/>
              </w:rPr>
              <w:t>Right-of-use assets</w:t>
            </w:r>
          </w:p>
        </w:tc>
        <w:tc>
          <w:tcPr>
            <w:tcW w:w="862" w:type="dxa"/>
            <w:vAlign w:val="bottom"/>
          </w:tcPr>
          <w:p w14:paraId="2F6CFFF3" w14:textId="7FBD6DE7" w:rsidR="00252A4D" w:rsidRPr="00D7668D" w:rsidRDefault="00252A4D" w:rsidP="00252A4D">
            <w:pPr>
              <w:spacing w:after="0" w:line="440" w:lineRule="exact"/>
              <w:ind w:left="-107" w:right="-78"/>
              <w:jc w:val="center"/>
              <w:rPr>
                <w:rFonts w:ascii="Angsana New" w:eastAsia="Times New Roman" w:hAnsi="Angsana New" w:cs="Angsana New"/>
                <w:iCs/>
                <w:sz w:val="28"/>
              </w:rPr>
            </w:pPr>
            <w:r w:rsidRPr="00D7668D">
              <w:rPr>
                <w:rFonts w:ascii="Angsana New" w:eastAsia="Times New Roman" w:hAnsi="Angsana New" w:cs="Angsana New" w:hint="cs"/>
                <w:iCs/>
                <w:sz w:val="28"/>
              </w:rPr>
              <w:t>13</w:t>
            </w:r>
          </w:p>
        </w:tc>
        <w:tc>
          <w:tcPr>
            <w:tcW w:w="1707" w:type="dxa"/>
            <w:shd w:val="clear" w:color="auto" w:fill="auto"/>
          </w:tcPr>
          <w:p w14:paraId="03A3DB82" w14:textId="212E425D" w:rsidR="00252A4D" w:rsidRPr="00D7668D" w:rsidRDefault="00252A4D" w:rsidP="00252A4D">
            <w:pPr>
              <w:tabs>
                <w:tab w:val="left" w:pos="1170"/>
              </w:tabs>
              <w:spacing w:after="0" w:line="440" w:lineRule="exact"/>
              <w:jc w:val="right"/>
              <w:rPr>
                <w:rFonts w:ascii="Angsana New" w:eastAsia="Times New Roman" w:hAnsi="Angsana New" w:cs="Angsana New"/>
                <w:bCs/>
                <w:sz w:val="28"/>
              </w:rPr>
            </w:pPr>
            <w:r w:rsidRPr="00D7668D">
              <w:rPr>
                <w:rFonts w:ascii="Angsana New" w:eastAsia="Times New Roman" w:hAnsi="Angsana New" w:cs="Angsana New"/>
                <w:bCs/>
                <w:sz w:val="28"/>
              </w:rPr>
              <w:t>5,612,859</w:t>
            </w:r>
          </w:p>
        </w:tc>
      </w:tr>
      <w:tr w:rsidR="00252A4D" w:rsidRPr="00D7668D" w14:paraId="7A4D1010" w14:textId="77777777" w:rsidTr="00DC6ADC">
        <w:trPr>
          <w:trHeight w:val="397"/>
          <w:tblHeader/>
        </w:trPr>
        <w:tc>
          <w:tcPr>
            <w:tcW w:w="5528" w:type="dxa"/>
            <w:vAlign w:val="bottom"/>
          </w:tcPr>
          <w:p w14:paraId="3E117C7A" w14:textId="77777777" w:rsidR="00252A4D" w:rsidRPr="00D7668D" w:rsidRDefault="00252A4D" w:rsidP="00252A4D">
            <w:pPr>
              <w:tabs>
                <w:tab w:val="left" w:pos="1170"/>
              </w:tabs>
              <w:spacing w:after="0" w:line="440" w:lineRule="exact"/>
              <w:ind w:left="32"/>
              <w:rPr>
                <w:rFonts w:ascii="Angsana New" w:eastAsia="Times New Roman" w:hAnsi="Angsana New" w:cs="Angsana New"/>
                <w:sz w:val="28"/>
              </w:rPr>
            </w:pPr>
            <w:r w:rsidRPr="00D7668D">
              <w:rPr>
                <w:rFonts w:ascii="Angsana New" w:eastAsia="Times New Roman" w:hAnsi="Angsana New" w:cs="Angsana New"/>
                <w:sz w:val="28"/>
              </w:rPr>
              <w:t>Intangible assets</w:t>
            </w:r>
          </w:p>
        </w:tc>
        <w:tc>
          <w:tcPr>
            <w:tcW w:w="862" w:type="dxa"/>
            <w:vAlign w:val="bottom"/>
          </w:tcPr>
          <w:p w14:paraId="3FE12E29" w14:textId="713313EF" w:rsidR="00252A4D" w:rsidRPr="00D7668D" w:rsidRDefault="00252A4D" w:rsidP="00252A4D">
            <w:pPr>
              <w:spacing w:after="0" w:line="440" w:lineRule="exact"/>
              <w:ind w:left="-107" w:right="-78"/>
              <w:jc w:val="center"/>
              <w:rPr>
                <w:rFonts w:ascii="Angsana New" w:eastAsia="Times New Roman" w:hAnsi="Angsana New" w:cs="Angsana New"/>
                <w:iCs/>
                <w:sz w:val="28"/>
              </w:rPr>
            </w:pPr>
            <w:r w:rsidRPr="00D7668D">
              <w:rPr>
                <w:rFonts w:ascii="Angsana New" w:eastAsia="Times New Roman" w:hAnsi="Angsana New" w:cs="Angsana New" w:hint="cs"/>
                <w:iCs/>
                <w:sz w:val="28"/>
              </w:rPr>
              <w:t>14</w:t>
            </w:r>
          </w:p>
        </w:tc>
        <w:tc>
          <w:tcPr>
            <w:tcW w:w="1707" w:type="dxa"/>
            <w:shd w:val="clear" w:color="auto" w:fill="auto"/>
          </w:tcPr>
          <w:p w14:paraId="3CB4AC91" w14:textId="77777777" w:rsidR="00252A4D" w:rsidRPr="00D7668D" w:rsidRDefault="00252A4D" w:rsidP="00252A4D">
            <w:pPr>
              <w:tabs>
                <w:tab w:val="left" w:pos="1170"/>
              </w:tabs>
              <w:spacing w:after="0" w:line="440" w:lineRule="exact"/>
              <w:jc w:val="right"/>
              <w:rPr>
                <w:rFonts w:ascii="Angsana New" w:eastAsia="Times New Roman" w:hAnsi="Angsana New" w:cs="Angsana New"/>
                <w:bCs/>
                <w:sz w:val="28"/>
              </w:rPr>
            </w:pPr>
            <w:r w:rsidRPr="00D7668D">
              <w:rPr>
                <w:rFonts w:ascii="Angsana New" w:eastAsia="Times New Roman" w:hAnsi="Angsana New" w:cs="Angsana New"/>
                <w:bCs/>
                <w:sz w:val="28"/>
              </w:rPr>
              <w:t>67,198</w:t>
            </w:r>
          </w:p>
        </w:tc>
      </w:tr>
      <w:tr w:rsidR="00252A4D" w:rsidRPr="00D7668D" w14:paraId="4E8E678F" w14:textId="77777777" w:rsidTr="00DC6ADC">
        <w:trPr>
          <w:trHeight w:val="397"/>
          <w:tblHeader/>
        </w:trPr>
        <w:tc>
          <w:tcPr>
            <w:tcW w:w="5528" w:type="dxa"/>
            <w:vAlign w:val="bottom"/>
          </w:tcPr>
          <w:p w14:paraId="286E07A9" w14:textId="77777777" w:rsidR="00252A4D" w:rsidRPr="00D7668D" w:rsidRDefault="00252A4D" w:rsidP="00252A4D">
            <w:pPr>
              <w:tabs>
                <w:tab w:val="left" w:pos="1170"/>
              </w:tabs>
              <w:spacing w:after="0" w:line="440" w:lineRule="exact"/>
              <w:ind w:left="32"/>
              <w:rPr>
                <w:rFonts w:ascii="Angsana New" w:eastAsia="Times New Roman" w:hAnsi="Angsana New" w:cs="Angsana New"/>
                <w:sz w:val="28"/>
                <w:cs/>
              </w:rPr>
            </w:pPr>
            <w:r w:rsidRPr="00D7668D">
              <w:rPr>
                <w:rFonts w:ascii="Angsana New" w:eastAsia="Times New Roman" w:hAnsi="Angsana New" w:cs="Angsana New"/>
                <w:sz w:val="28"/>
              </w:rPr>
              <w:t>Deferred tax assets</w:t>
            </w:r>
          </w:p>
        </w:tc>
        <w:tc>
          <w:tcPr>
            <w:tcW w:w="862" w:type="dxa"/>
            <w:vAlign w:val="bottom"/>
          </w:tcPr>
          <w:p w14:paraId="2028B46A" w14:textId="77777777" w:rsidR="00252A4D" w:rsidRPr="00D7668D" w:rsidRDefault="00252A4D" w:rsidP="00252A4D">
            <w:pPr>
              <w:spacing w:after="0" w:line="440" w:lineRule="exact"/>
              <w:ind w:left="-107" w:right="-78"/>
              <w:jc w:val="center"/>
              <w:rPr>
                <w:rFonts w:ascii="Angsana New" w:eastAsia="Times New Roman" w:hAnsi="Angsana New" w:cs="Angsana New"/>
                <w:iCs/>
                <w:sz w:val="28"/>
              </w:rPr>
            </w:pPr>
          </w:p>
        </w:tc>
        <w:tc>
          <w:tcPr>
            <w:tcW w:w="1707" w:type="dxa"/>
            <w:shd w:val="clear" w:color="auto" w:fill="auto"/>
          </w:tcPr>
          <w:p w14:paraId="549E0E10" w14:textId="77777777" w:rsidR="00252A4D" w:rsidRPr="00D7668D" w:rsidRDefault="00252A4D" w:rsidP="00252A4D">
            <w:pPr>
              <w:tabs>
                <w:tab w:val="left" w:pos="1170"/>
              </w:tabs>
              <w:spacing w:after="0" w:line="440" w:lineRule="exact"/>
              <w:jc w:val="right"/>
              <w:rPr>
                <w:rFonts w:ascii="Angsana New" w:eastAsia="Times New Roman" w:hAnsi="Angsana New" w:cs="Angsana New"/>
                <w:bCs/>
                <w:sz w:val="28"/>
                <w:cs/>
              </w:rPr>
            </w:pPr>
            <w:r w:rsidRPr="00D7668D">
              <w:rPr>
                <w:rFonts w:ascii="Angsana New" w:eastAsia="Times New Roman" w:hAnsi="Angsana New" w:cs="Angsana New"/>
                <w:bCs/>
                <w:sz w:val="28"/>
              </w:rPr>
              <w:t>20,890,070</w:t>
            </w:r>
          </w:p>
        </w:tc>
      </w:tr>
      <w:tr w:rsidR="00252A4D" w:rsidRPr="00D7668D" w14:paraId="67877E3A" w14:textId="77777777" w:rsidTr="00DC6ADC">
        <w:trPr>
          <w:trHeight w:val="397"/>
          <w:tblHeader/>
        </w:trPr>
        <w:tc>
          <w:tcPr>
            <w:tcW w:w="5528" w:type="dxa"/>
            <w:vAlign w:val="bottom"/>
          </w:tcPr>
          <w:p w14:paraId="4827BA6E" w14:textId="77777777" w:rsidR="00252A4D" w:rsidRPr="00D7668D" w:rsidRDefault="00252A4D" w:rsidP="00252A4D">
            <w:pPr>
              <w:tabs>
                <w:tab w:val="left" w:pos="1170"/>
              </w:tabs>
              <w:spacing w:after="0" w:line="440" w:lineRule="exact"/>
              <w:ind w:left="32"/>
              <w:rPr>
                <w:rFonts w:ascii="Angsana New" w:eastAsia="Times New Roman" w:hAnsi="Angsana New" w:cs="Angsana New"/>
                <w:sz w:val="28"/>
                <w:cs/>
              </w:rPr>
            </w:pPr>
            <w:r w:rsidRPr="00D7668D">
              <w:rPr>
                <w:rFonts w:ascii="Angsana New" w:eastAsia="Times New Roman" w:hAnsi="Angsana New" w:cs="Angsana New"/>
                <w:sz w:val="28"/>
              </w:rPr>
              <w:t>Other assets</w:t>
            </w:r>
          </w:p>
        </w:tc>
        <w:tc>
          <w:tcPr>
            <w:tcW w:w="862" w:type="dxa"/>
            <w:vAlign w:val="bottom"/>
          </w:tcPr>
          <w:p w14:paraId="3727F3DD" w14:textId="77777777" w:rsidR="00252A4D" w:rsidRPr="00D7668D" w:rsidRDefault="00252A4D" w:rsidP="00252A4D">
            <w:pPr>
              <w:spacing w:after="0" w:line="440" w:lineRule="exact"/>
              <w:ind w:left="-107" w:right="-78"/>
              <w:jc w:val="center"/>
              <w:rPr>
                <w:rFonts w:ascii="Angsana New" w:eastAsia="Times New Roman" w:hAnsi="Angsana New" w:cs="Angsana New"/>
                <w:iCs/>
                <w:sz w:val="28"/>
              </w:rPr>
            </w:pPr>
          </w:p>
        </w:tc>
        <w:tc>
          <w:tcPr>
            <w:tcW w:w="1707" w:type="dxa"/>
            <w:shd w:val="clear" w:color="auto" w:fill="auto"/>
          </w:tcPr>
          <w:p w14:paraId="12C34053" w14:textId="77777777" w:rsidR="00252A4D" w:rsidRPr="00D7668D" w:rsidRDefault="00252A4D" w:rsidP="00252A4D">
            <w:pPr>
              <w:tabs>
                <w:tab w:val="left" w:pos="1170"/>
              </w:tabs>
              <w:spacing w:after="0" w:line="440" w:lineRule="exact"/>
              <w:jc w:val="right"/>
              <w:rPr>
                <w:rFonts w:ascii="Angsana New" w:eastAsia="Times New Roman" w:hAnsi="Angsana New" w:cs="Angsana New"/>
                <w:bCs/>
                <w:sz w:val="28"/>
                <w:cs/>
              </w:rPr>
            </w:pPr>
            <w:r w:rsidRPr="00D7668D">
              <w:rPr>
                <w:rFonts w:ascii="Angsana New" w:eastAsia="Times New Roman" w:hAnsi="Angsana New" w:cs="Angsana New"/>
                <w:bCs/>
                <w:sz w:val="28"/>
              </w:rPr>
              <w:t>868,945</w:t>
            </w:r>
          </w:p>
        </w:tc>
      </w:tr>
      <w:tr w:rsidR="00252A4D" w:rsidRPr="00D7668D" w14:paraId="2C9D1436" w14:textId="77777777" w:rsidTr="00DC6ADC">
        <w:trPr>
          <w:trHeight w:val="397"/>
          <w:tblHeader/>
        </w:trPr>
        <w:tc>
          <w:tcPr>
            <w:tcW w:w="5528" w:type="dxa"/>
            <w:vAlign w:val="bottom"/>
          </w:tcPr>
          <w:p w14:paraId="54025B40" w14:textId="77777777" w:rsidR="00252A4D" w:rsidRPr="00D7668D" w:rsidRDefault="00252A4D" w:rsidP="00252A4D">
            <w:pPr>
              <w:tabs>
                <w:tab w:val="left" w:pos="1170"/>
              </w:tabs>
              <w:spacing w:after="0" w:line="440" w:lineRule="exact"/>
              <w:ind w:left="32"/>
              <w:rPr>
                <w:rFonts w:ascii="Angsana New" w:eastAsia="Times New Roman" w:hAnsi="Angsana New" w:cs="Angsana New"/>
                <w:sz w:val="28"/>
                <w:cs/>
              </w:rPr>
            </w:pPr>
            <w:r w:rsidRPr="00D7668D">
              <w:rPr>
                <w:rFonts w:ascii="Angsana New" w:eastAsia="Times New Roman" w:hAnsi="Angsana New" w:cs="Angsana New"/>
                <w:sz w:val="28"/>
              </w:rPr>
              <w:t>Short-term borrowings from financial institutions</w:t>
            </w:r>
          </w:p>
        </w:tc>
        <w:tc>
          <w:tcPr>
            <w:tcW w:w="862" w:type="dxa"/>
            <w:vAlign w:val="bottom"/>
          </w:tcPr>
          <w:p w14:paraId="79737A77" w14:textId="6D1203C1" w:rsidR="00252A4D" w:rsidRPr="00D7668D" w:rsidRDefault="00252A4D" w:rsidP="00252A4D">
            <w:pPr>
              <w:spacing w:after="0" w:line="440" w:lineRule="exact"/>
              <w:ind w:left="-107" w:right="-78"/>
              <w:jc w:val="center"/>
              <w:rPr>
                <w:rFonts w:ascii="Angsana New" w:eastAsia="Times New Roman" w:hAnsi="Angsana New" w:cs="Angsana New"/>
                <w:iCs/>
                <w:sz w:val="28"/>
              </w:rPr>
            </w:pPr>
            <w:r w:rsidRPr="00D7668D">
              <w:rPr>
                <w:rFonts w:ascii="Angsana New" w:eastAsia="Times New Roman" w:hAnsi="Angsana New" w:cs="Angsana New" w:hint="cs"/>
                <w:iCs/>
                <w:sz w:val="28"/>
              </w:rPr>
              <w:t>16</w:t>
            </w:r>
          </w:p>
        </w:tc>
        <w:tc>
          <w:tcPr>
            <w:tcW w:w="1707" w:type="dxa"/>
            <w:shd w:val="clear" w:color="auto" w:fill="auto"/>
          </w:tcPr>
          <w:p w14:paraId="5E2E2DBA" w14:textId="77777777" w:rsidR="00252A4D" w:rsidRPr="00D7668D" w:rsidRDefault="00252A4D" w:rsidP="00252A4D">
            <w:pPr>
              <w:tabs>
                <w:tab w:val="left" w:pos="1170"/>
              </w:tabs>
              <w:spacing w:after="0" w:line="440" w:lineRule="exact"/>
              <w:jc w:val="right"/>
              <w:rPr>
                <w:rFonts w:ascii="Angsana New" w:eastAsia="Times New Roman" w:hAnsi="Angsana New" w:cs="Angsana New"/>
                <w:bCs/>
                <w:sz w:val="28"/>
              </w:rPr>
            </w:pPr>
            <w:r w:rsidRPr="00D7668D">
              <w:rPr>
                <w:rFonts w:ascii="Angsana New" w:eastAsia="Times New Roman" w:hAnsi="Angsana New" w:cs="Angsana New"/>
                <w:bCs/>
                <w:sz w:val="28"/>
              </w:rPr>
              <w:t>(2,000,000)</w:t>
            </w:r>
          </w:p>
        </w:tc>
      </w:tr>
      <w:tr w:rsidR="00252A4D" w:rsidRPr="00D7668D" w14:paraId="37ACC647" w14:textId="77777777" w:rsidTr="00DC6ADC">
        <w:trPr>
          <w:trHeight w:val="397"/>
          <w:tblHeader/>
        </w:trPr>
        <w:tc>
          <w:tcPr>
            <w:tcW w:w="5528" w:type="dxa"/>
            <w:vAlign w:val="bottom"/>
          </w:tcPr>
          <w:p w14:paraId="211D14B7" w14:textId="77777777" w:rsidR="00252A4D" w:rsidRPr="00D7668D" w:rsidRDefault="00252A4D" w:rsidP="00252A4D">
            <w:pPr>
              <w:tabs>
                <w:tab w:val="left" w:pos="1170"/>
              </w:tabs>
              <w:spacing w:after="0" w:line="440" w:lineRule="exact"/>
              <w:ind w:left="32"/>
              <w:rPr>
                <w:rFonts w:ascii="Angsana New" w:eastAsia="Times New Roman" w:hAnsi="Angsana New" w:cs="Angsana New"/>
                <w:sz w:val="28"/>
                <w:cs/>
              </w:rPr>
            </w:pPr>
            <w:r w:rsidRPr="00D7668D">
              <w:rPr>
                <w:rFonts w:ascii="Angsana New" w:eastAsia="Times New Roman" w:hAnsi="Angsana New" w:cs="Angsana New"/>
                <w:sz w:val="28"/>
              </w:rPr>
              <w:t>Trade and other current payables</w:t>
            </w:r>
          </w:p>
        </w:tc>
        <w:tc>
          <w:tcPr>
            <w:tcW w:w="862" w:type="dxa"/>
            <w:vAlign w:val="bottom"/>
          </w:tcPr>
          <w:p w14:paraId="73B073B0" w14:textId="77777777" w:rsidR="00252A4D" w:rsidRPr="00D7668D" w:rsidRDefault="00252A4D" w:rsidP="00252A4D">
            <w:pPr>
              <w:spacing w:after="0" w:line="440" w:lineRule="exact"/>
              <w:ind w:left="-107" w:right="-78"/>
              <w:jc w:val="center"/>
              <w:rPr>
                <w:rFonts w:ascii="Angsana New" w:eastAsia="Times New Roman" w:hAnsi="Angsana New" w:cs="Angsana New"/>
                <w:iCs/>
                <w:sz w:val="28"/>
              </w:rPr>
            </w:pPr>
          </w:p>
        </w:tc>
        <w:tc>
          <w:tcPr>
            <w:tcW w:w="1707" w:type="dxa"/>
            <w:shd w:val="clear" w:color="auto" w:fill="auto"/>
          </w:tcPr>
          <w:p w14:paraId="53532484" w14:textId="77777777" w:rsidR="00252A4D" w:rsidRPr="00D7668D" w:rsidRDefault="00252A4D" w:rsidP="00252A4D">
            <w:pPr>
              <w:tabs>
                <w:tab w:val="left" w:pos="1170"/>
              </w:tabs>
              <w:spacing w:after="0" w:line="440" w:lineRule="exact"/>
              <w:jc w:val="right"/>
              <w:rPr>
                <w:rFonts w:ascii="Angsana New" w:eastAsia="Times New Roman" w:hAnsi="Angsana New" w:cs="Angsana New"/>
                <w:bCs/>
                <w:sz w:val="28"/>
              </w:rPr>
            </w:pPr>
            <w:r w:rsidRPr="00D7668D">
              <w:rPr>
                <w:rFonts w:ascii="Angsana New" w:eastAsia="Times New Roman" w:hAnsi="Angsana New" w:cs="Angsana New"/>
                <w:bCs/>
                <w:sz w:val="28"/>
              </w:rPr>
              <w:t>(69,117,844)</w:t>
            </w:r>
          </w:p>
        </w:tc>
      </w:tr>
      <w:tr w:rsidR="00252A4D" w:rsidRPr="00D7668D" w14:paraId="6A955B8D" w14:textId="77777777" w:rsidTr="00DC6ADC">
        <w:trPr>
          <w:trHeight w:val="397"/>
          <w:tblHeader/>
        </w:trPr>
        <w:tc>
          <w:tcPr>
            <w:tcW w:w="5528" w:type="dxa"/>
            <w:vAlign w:val="bottom"/>
          </w:tcPr>
          <w:p w14:paraId="7A3F61F7" w14:textId="77777777" w:rsidR="00252A4D" w:rsidRPr="00D7668D" w:rsidRDefault="00252A4D" w:rsidP="00252A4D">
            <w:pPr>
              <w:tabs>
                <w:tab w:val="left" w:pos="1170"/>
              </w:tabs>
              <w:spacing w:after="0" w:line="440" w:lineRule="exact"/>
              <w:ind w:left="32"/>
              <w:rPr>
                <w:rFonts w:ascii="Angsana New" w:eastAsia="Times New Roman" w:hAnsi="Angsana New" w:cs="Angsana New"/>
                <w:sz w:val="28"/>
                <w:cs/>
              </w:rPr>
            </w:pPr>
            <w:proofErr w:type="spellStart"/>
            <w:r w:rsidRPr="00D7668D">
              <w:rPr>
                <w:rFonts w:ascii="Angsana New" w:eastAsia="Times New Roman" w:hAnsi="Angsana New" w:cs="Angsana New"/>
                <w:sz w:val="28"/>
              </w:rPr>
              <w:t>Unrealised</w:t>
            </w:r>
            <w:proofErr w:type="spellEnd"/>
            <w:r w:rsidRPr="00D7668D">
              <w:rPr>
                <w:rFonts w:ascii="Angsana New" w:eastAsia="Times New Roman" w:hAnsi="Angsana New" w:cs="Angsana New"/>
                <w:sz w:val="28"/>
              </w:rPr>
              <w:t xml:space="preserve"> installment income</w:t>
            </w:r>
          </w:p>
        </w:tc>
        <w:tc>
          <w:tcPr>
            <w:tcW w:w="862" w:type="dxa"/>
            <w:vAlign w:val="bottom"/>
          </w:tcPr>
          <w:p w14:paraId="6C9E2834" w14:textId="77777777" w:rsidR="00252A4D" w:rsidRPr="00D7668D" w:rsidRDefault="00252A4D" w:rsidP="00252A4D">
            <w:pPr>
              <w:spacing w:after="0" w:line="440" w:lineRule="exact"/>
              <w:ind w:left="-107" w:right="-78"/>
              <w:jc w:val="center"/>
              <w:rPr>
                <w:rFonts w:ascii="Angsana New" w:eastAsia="Times New Roman" w:hAnsi="Angsana New" w:cs="Angsana New"/>
                <w:iCs/>
                <w:sz w:val="28"/>
              </w:rPr>
            </w:pPr>
          </w:p>
        </w:tc>
        <w:tc>
          <w:tcPr>
            <w:tcW w:w="1707" w:type="dxa"/>
            <w:shd w:val="clear" w:color="auto" w:fill="auto"/>
          </w:tcPr>
          <w:p w14:paraId="0A794D41" w14:textId="77777777" w:rsidR="00252A4D" w:rsidRPr="00D7668D" w:rsidRDefault="00252A4D" w:rsidP="00252A4D">
            <w:pPr>
              <w:tabs>
                <w:tab w:val="left" w:pos="1170"/>
              </w:tabs>
              <w:spacing w:after="0" w:line="440" w:lineRule="exact"/>
              <w:jc w:val="right"/>
              <w:rPr>
                <w:rFonts w:ascii="Angsana New" w:eastAsia="Times New Roman" w:hAnsi="Angsana New" w:cs="Angsana New"/>
                <w:bCs/>
                <w:sz w:val="28"/>
                <w:cs/>
              </w:rPr>
            </w:pPr>
            <w:r w:rsidRPr="00D7668D">
              <w:rPr>
                <w:rFonts w:ascii="Angsana New" w:eastAsia="Times New Roman" w:hAnsi="Angsana New" w:cs="Angsana New"/>
                <w:bCs/>
                <w:sz w:val="28"/>
              </w:rPr>
              <w:t>(582,624,932)</w:t>
            </w:r>
          </w:p>
        </w:tc>
      </w:tr>
      <w:tr w:rsidR="00252A4D" w:rsidRPr="00D7668D" w14:paraId="327ED6C3" w14:textId="77777777" w:rsidTr="00DC6ADC">
        <w:trPr>
          <w:trHeight w:val="397"/>
          <w:tblHeader/>
        </w:trPr>
        <w:tc>
          <w:tcPr>
            <w:tcW w:w="5528" w:type="dxa"/>
            <w:vAlign w:val="bottom"/>
          </w:tcPr>
          <w:p w14:paraId="7EE61F1D" w14:textId="77777777" w:rsidR="00252A4D" w:rsidRPr="00D7668D" w:rsidRDefault="00252A4D" w:rsidP="00252A4D">
            <w:pPr>
              <w:tabs>
                <w:tab w:val="left" w:pos="1170"/>
              </w:tabs>
              <w:spacing w:after="0" w:line="440" w:lineRule="exact"/>
              <w:ind w:left="32"/>
              <w:rPr>
                <w:rFonts w:ascii="Angsana New" w:eastAsia="Times New Roman" w:hAnsi="Angsana New" w:cs="Angsana New"/>
                <w:sz w:val="28"/>
                <w:cs/>
              </w:rPr>
            </w:pPr>
            <w:r w:rsidRPr="00D7668D">
              <w:rPr>
                <w:rFonts w:ascii="Angsana New" w:eastAsia="Times New Roman" w:hAnsi="Angsana New" w:cs="Angsana New"/>
                <w:sz w:val="28"/>
              </w:rPr>
              <w:t>Lease liabilities</w:t>
            </w:r>
          </w:p>
        </w:tc>
        <w:tc>
          <w:tcPr>
            <w:tcW w:w="862" w:type="dxa"/>
            <w:vAlign w:val="bottom"/>
          </w:tcPr>
          <w:p w14:paraId="5D449524" w14:textId="5E41318C" w:rsidR="00252A4D" w:rsidRPr="00D7668D" w:rsidRDefault="00252A4D" w:rsidP="00252A4D">
            <w:pPr>
              <w:spacing w:after="0" w:line="440" w:lineRule="exact"/>
              <w:ind w:left="-107" w:right="-78"/>
              <w:jc w:val="center"/>
              <w:rPr>
                <w:rFonts w:ascii="Angsana New" w:eastAsia="Times New Roman" w:hAnsi="Angsana New" w:cs="Angsana New"/>
                <w:iCs/>
                <w:sz w:val="28"/>
              </w:rPr>
            </w:pPr>
            <w:r w:rsidRPr="00D7668D">
              <w:rPr>
                <w:rFonts w:ascii="Angsana New" w:eastAsia="Times New Roman" w:hAnsi="Angsana New" w:cs="Angsana New" w:hint="cs"/>
                <w:iCs/>
                <w:sz w:val="28"/>
              </w:rPr>
              <w:t>13</w:t>
            </w:r>
          </w:p>
        </w:tc>
        <w:tc>
          <w:tcPr>
            <w:tcW w:w="1707" w:type="dxa"/>
            <w:shd w:val="clear" w:color="auto" w:fill="auto"/>
          </w:tcPr>
          <w:p w14:paraId="2B1A7ECA" w14:textId="77777777" w:rsidR="00252A4D" w:rsidRPr="00D7668D" w:rsidRDefault="00252A4D" w:rsidP="00252A4D">
            <w:pPr>
              <w:tabs>
                <w:tab w:val="left" w:pos="1170"/>
              </w:tabs>
              <w:spacing w:after="0" w:line="440" w:lineRule="exact"/>
              <w:jc w:val="right"/>
              <w:rPr>
                <w:rFonts w:ascii="Angsana New" w:eastAsia="Times New Roman" w:hAnsi="Angsana New" w:cs="Angsana New"/>
                <w:bCs/>
                <w:sz w:val="28"/>
              </w:rPr>
            </w:pPr>
            <w:r w:rsidRPr="00D7668D">
              <w:rPr>
                <w:rFonts w:ascii="Angsana New" w:eastAsia="Times New Roman" w:hAnsi="Angsana New" w:cs="Angsana New"/>
                <w:bCs/>
                <w:sz w:val="28"/>
              </w:rPr>
              <w:t>(5,744,157)</w:t>
            </w:r>
          </w:p>
        </w:tc>
      </w:tr>
      <w:tr w:rsidR="00252A4D" w:rsidRPr="00D7668D" w14:paraId="04850305" w14:textId="77777777" w:rsidTr="00DC6ADC">
        <w:trPr>
          <w:trHeight w:val="397"/>
          <w:tblHeader/>
        </w:trPr>
        <w:tc>
          <w:tcPr>
            <w:tcW w:w="5528" w:type="dxa"/>
            <w:vAlign w:val="bottom"/>
          </w:tcPr>
          <w:p w14:paraId="4701C657" w14:textId="77777777" w:rsidR="00252A4D" w:rsidRPr="00D7668D" w:rsidRDefault="00252A4D" w:rsidP="00252A4D">
            <w:pPr>
              <w:tabs>
                <w:tab w:val="left" w:pos="1170"/>
              </w:tabs>
              <w:spacing w:after="0" w:line="440" w:lineRule="exact"/>
              <w:ind w:left="32"/>
              <w:rPr>
                <w:rFonts w:ascii="Angsana New" w:eastAsia="Times New Roman" w:hAnsi="Angsana New" w:cs="Angsana New"/>
                <w:sz w:val="28"/>
                <w:cs/>
              </w:rPr>
            </w:pPr>
            <w:r w:rsidRPr="00D7668D">
              <w:rPr>
                <w:rFonts w:ascii="Angsana New" w:eastAsia="Arial Unicode MS" w:hAnsi="Angsana New" w:cs="Angsana New"/>
                <w:sz w:val="28"/>
              </w:rPr>
              <w:t>Non</w:t>
            </w:r>
            <w:r w:rsidRPr="00D7668D">
              <w:rPr>
                <w:rFonts w:ascii="Angsana New" w:eastAsia="Arial Unicode MS" w:hAnsi="Angsana New" w:cs="Angsana New"/>
                <w:sz w:val="28"/>
                <w:cs/>
              </w:rPr>
              <w:t>-</w:t>
            </w:r>
            <w:r w:rsidRPr="00D7668D">
              <w:rPr>
                <w:rFonts w:ascii="Angsana New" w:eastAsia="Arial Unicode MS" w:hAnsi="Angsana New" w:cs="Angsana New"/>
                <w:sz w:val="28"/>
              </w:rPr>
              <w:t>current provisions for employee benefit</w:t>
            </w:r>
          </w:p>
        </w:tc>
        <w:tc>
          <w:tcPr>
            <w:tcW w:w="862" w:type="dxa"/>
            <w:vAlign w:val="bottom"/>
          </w:tcPr>
          <w:p w14:paraId="2A22C6BB" w14:textId="4E3DCC0A" w:rsidR="00252A4D" w:rsidRPr="00D7668D" w:rsidRDefault="00252A4D" w:rsidP="00252A4D">
            <w:pPr>
              <w:spacing w:after="0" w:line="440" w:lineRule="exact"/>
              <w:ind w:left="-107" w:right="-78"/>
              <w:jc w:val="center"/>
              <w:rPr>
                <w:rFonts w:ascii="Angsana New" w:eastAsia="Times New Roman" w:hAnsi="Angsana New" w:cs="Angsana New"/>
                <w:iCs/>
                <w:sz w:val="28"/>
              </w:rPr>
            </w:pPr>
            <w:r w:rsidRPr="00D7668D">
              <w:rPr>
                <w:rFonts w:ascii="Angsana New" w:eastAsia="Times New Roman" w:hAnsi="Angsana New" w:cs="Angsana New"/>
                <w:iCs/>
                <w:sz w:val="28"/>
              </w:rPr>
              <w:t>20</w:t>
            </w:r>
          </w:p>
        </w:tc>
        <w:tc>
          <w:tcPr>
            <w:tcW w:w="1707" w:type="dxa"/>
            <w:shd w:val="clear" w:color="auto" w:fill="auto"/>
          </w:tcPr>
          <w:p w14:paraId="132EC695" w14:textId="77777777" w:rsidR="00252A4D" w:rsidRPr="00D7668D" w:rsidRDefault="00252A4D" w:rsidP="00252A4D">
            <w:pPr>
              <w:tabs>
                <w:tab w:val="left" w:pos="1170"/>
              </w:tabs>
              <w:spacing w:after="0" w:line="440" w:lineRule="exact"/>
              <w:jc w:val="right"/>
              <w:rPr>
                <w:rFonts w:ascii="Angsana New" w:eastAsia="Times New Roman" w:hAnsi="Angsana New" w:cs="Angsana New"/>
                <w:bCs/>
                <w:sz w:val="28"/>
              </w:rPr>
            </w:pPr>
            <w:r w:rsidRPr="00D7668D">
              <w:rPr>
                <w:rFonts w:ascii="Angsana New" w:eastAsia="Times New Roman" w:hAnsi="Angsana New" w:cs="Angsana New"/>
                <w:bCs/>
                <w:sz w:val="28"/>
              </w:rPr>
              <w:t>(16,597,451)</w:t>
            </w:r>
          </w:p>
        </w:tc>
      </w:tr>
      <w:tr w:rsidR="00252A4D" w:rsidRPr="00D7668D" w14:paraId="7B08C65D" w14:textId="77777777" w:rsidTr="00DC6ADC">
        <w:trPr>
          <w:trHeight w:val="397"/>
          <w:tblHeader/>
        </w:trPr>
        <w:tc>
          <w:tcPr>
            <w:tcW w:w="5528" w:type="dxa"/>
            <w:vAlign w:val="bottom"/>
          </w:tcPr>
          <w:p w14:paraId="7DD195D4" w14:textId="77777777" w:rsidR="00252A4D" w:rsidRPr="00D7668D" w:rsidRDefault="00252A4D" w:rsidP="00252A4D">
            <w:pPr>
              <w:tabs>
                <w:tab w:val="left" w:pos="1170"/>
              </w:tabs>
              <w:spacing w:after="0" w:line="440" w:lineRule="exact"/>
              <w:ind w:left="32"/>
              <w:rPr>
                <w:rFonts w:ascii="Angsana New" w:eastAsia="Times New Roman" w:hAnsi="Angsana New" w:cs="Angsana New"/>
                <w:sz w:val="28"/>
                <w:cs/>
              </w:rPr>
            </w:pPr>
            <w:r w:rsidRPr="00D7668D">
              <w:rPr>
                <w:rFonts w:ascii="Angsana New" w:eastAsia="Times New Roman" w:hAnsi="Angsana New" w:cs="Angsana New"/>
                <w:sz w:val="28"/>
              </w:rPr>
              <w:t>Deferred tax liabilities</w:t>
            </w:r>
          </w:p>
        </w:tc>
        <w:tc>
          <w:tcPr>
            <w:tcW w:w="862" w:type="dxa"/>
            <w:vAlign w:val="bottom"/>
          </w:tcPr>
          <w:p w14:paraId="6C6DDD00" w14:textId="77777777" w:rsidR="00252A4D" w:rsidRPr="00D7668D" w:rsidRDefault="00252A4D" w:rsidP="00252A4D">
            <w:pPr>
              <w:spacing w:after="0" w:line="440" w:lineRule="exact"/>
              <w:ind w:left="-107" w:right="-78"/>
              <w:jc w:val="center"/>
              <w:rPr>
                <w:rFonts w:ascii="Angsana New" w:eastAsia="Times New Roman" w:hAnsi="Angsana New" w:cs="Angsana New"/>
                <w:iCs/>
                <w:sz w:val="28"/>
              </w:rPr>
            </w:pPr>
          </w:p>
        </w:tc>
        <w:tc>
          <w:tcPr>
            <w:tcW w:w="1707" w:type="dxa"/>
            <w:shd w:val="clear" w:color="auto" w:fill="auto"/>
            <w:vAlign w:val="bottom"/>
          </w:tcPr>
          <w:p w14:paraId="4DC433EC" w14:textId="77777777" w:rsidR="00252A4D" w:rsidRPr="00D7668D" w:rsidRDefault="00252A4D" w:rsidP="00252A4D">
            <w:pPr>
              <w:tabs>
                <w:tab w:val="left" w:pos="1170"/>
              </w:tabs>
              <w:spacing w:after="0" w:line="440" w:lineRule="exact"/>
              <w:jc w:val="right"/>
              <w:rPr>
                <w:rFonts w:ascii="Angsana New" w:eastAsia="Times New Roman" w:hAnsi="Angsana New" w:cs="Angsana New"/>
                <w:bCs/>
                <w:sz w:val="28"/>
              </w:rPr>
            </w:pPr>
            <w:r w:rsidRPr="00D7668D">
              <w:rPr>
                <w:rFonts w:ascii="Angsana New" w:eastAsia="Times New Roman" w:hAnsi="Angsana New" w:cs="Angsana New"/>
                <w:bCs/>
                <w:sz w:val="28"/>
              </w:rPr>
              <w:t>(211,518,501)</w:t>
            </w:r>
          </w:p>
        </w:tc>
      </w:tr>
      <w:tr w:rsidR="00252A4D" w:rsidRPr="00D7668D" w14:paraId="08E95BDF" w14:textId="77777777" w:rsidTr="00DC6ADC">
        <w:trPr>
          <w:trHeight w:val="397"/>
          <w:tblHeader/>
        </w:trPr>
        <w:tc>
          <w:tcPr>
            <w:tcW w:w="5528" w:type="dxa"/>
            <w:vAlign w:val="bottom"/>
          </w:tcPr>
          <w:p w14:paraId="1AAED1A0" w14:textId="77777777" w:rsidR="00252A4D" w:rsidRPr="00D7668D" w:rsidRDefault="00252A4D" w:rsidP="00252A4D">
            <w:pPr>
              <w:tabs>
                <w:tab w:val="left" w:pos="1170"/>
              </w:tabs>
              <w:spacing w:after="0" w:line="440" w:lineRule="exact"/>
              <w:ind w:left="32"/>
              <w:rPr>
                <w:rFonts w:ascii="Angsana New" w:eastAsia="Times New Roman" w:hAnsi="Angsana New" w:cs="Angsana New"/>
                <w:sz w:val="28"/>
                <w:cs/>
              </w:rPr>
            </w:pPr>
            <w:r w:rsidRPr="00D7668D">
              <w:rPr>
                <w:rFonts w:ascii="Angsana New" w:eastAsia="Times New Roman" w:hAnsi="Angsana New" w:cs="Angsana New"/>
                <w:sz w:val="28"/>
              </w:rPr>
              <w:t>Other liabilities</w:t>
            </w:r>
          </w:p>
        </w:tc>
        <w:tc>
          <w:tcPr>
            <w:tcW w:w="862" w:type="dxa"/>
            <w:vAlign w:val="bottom"/>
          </w:tcPr>
          <w:p w14:paraId="3FACBA12" w14:textId="77777777" w:rsidR="00252A4D" w:rsidRPr="00D7668D" w:rsidRDefault="00252A4D" w:rsidP="00252A4D">
            <w:pPr>
              <w:spacing w:after="0" w:line="440" w:lineRule="exact"/>
              <w:ind w:left="-107" w:right="-78"/>
              <w:jc w:val="center"/>
              <w:rPr>
                <w:rFonts w:ascii="Angsana New" w:eastAsia="Times New Roman" w:hAnsi="Angsana New" w:cs="Angsana New"/>
                <w:iCs/>
                <w:sz w:val="28"/>
              </w:rPr>
            </w:pPr>
          </w:p>
        </w:tc>
        <w:tc>
          <w:tcPr>
            <w:tcW w:w="1707" w:type="dxa"/>
            <w:shd w:val="clear" w:color="auto" w:fill="auto"/>
            <w:vAlign w:val="bottom"/>
          </w:tcPr>
          <w:p w14:paraId="606B214C" w14:textId="77777777" w:rsidR="00252A4D" w:rsidRPr="00D7668D" w:rsidRDefault="00252A4D" w:rsidP="00252A4D">
            <w:pPr>
              <w:pBdr>
                <w:bottom w:val="single" w:sz="4" w:space="1" w:color="auto"/>
              </w:pBdr>
              <w:tabs>
                <w:tab w:val="left" w:pos="1170"/>
              </w:tabs>
              <w:spacing w:after="0" w:line="440" w:lineRule="exact"/>
              <w:jc w:val="right"/>
              <w:rPr>
                <w:rFonts w:ascii="Angsana New" w:eastAsia="Times New Roman" w:hAnsi="Angsana New" w:cs="Angsana New"/>
                <w:bCs/>
                <w:sz w:val="28"/>
                <w:cs/>
              </w:rPr>
            </w:pPr>
            <w:r w:rsidRPr="00D7668D">
              <w:rPr>
                <w:rFonts w:ascii="Angsana New" w:eastAsia="Times New Roman" w:hAnsi="Angsana New" w:cs="Angsana New"/>
                <w:bCs/>
                <w:sz w:val="28"/>
              </w:rPr>
              <w:t>(1,200,000)</w:t>
            </w:r>
          </w:p>
        </w:tc>
      </w:tr>
      <w:tr w:rsidR="00252A4D" w:rsidRPr="00D7668D" w14:paraId="195B621B" w14:textId="77777777" w:rsidTr="00DC6ADC">
        <w:trPr>
          <w:trHeight w:val="397"/>
          <w:tblHeader/>
        </w:trPr>
        <w:tc>
          <w:tcPr>
            <w:tcW w:w="5528" w:type="dxa"/>
            <w:vAlign w:val="bottom"/>
          </w:tcPr>
          <w:p w14:paraId="7B7625C4" w14:textId="77777777" w:rsidR="00252A4D" w:rsidRPr="00D7668D" w:rsidRDefault="00252A4D" w:rsidP="00252A4D">
            <w:pPr>
              <w:tabs>
                <w:tab w:val="left" w:pos="1170"/>
              </w:tabs>
              <w:spacing w:after="0" w:line="440" w:lineRule="exact"/>
              <w:ind w:left="32"/>
              <w:rPr>
                <w:rFonts w:ascii="Angsana New" w:eastAsia="Times New Roman" w:hAnsi="Angsana New" w:cs="Angsana New"/>
                <w:sz w:val="28"/>
              </w:rPr>
            </w:pPr>
            <w:r w:rsidRPr="00D7668D">
              <w:rPr>
                <w:rFonts w:ascii="Angsana New" w:eastAsia="Times New Roman" w:hAnsi="Angsana New" w:cs="Angsana New"/>
                <w:sz w:val="28"/>
                <w:lang w:eastAsia="ko-KR"/>
              </w:rPr>
              <w:t>Total Net assets value</w:t>
            </w:r>
          </w:p>
        </w:tc>
        <w:tc>
          <w:tcPr>
            <w:tcW w:w="862" w:type="dxa"/>
            <w:vAlign w:val="bottom"/>
          </w:tcPr>
          <w:p w14:paraId="7E93D366" w14:textId="77777777" w:rsidR="00252A4D" w:rsidRPr="00D7668D" w:rsidRDefault="00252A4D" w:rsidP="00252A4D">
            <w:pPr>
              <w:spacing w:after="0" w:line="440" w:lineRule="exact"/>
              <w:ind w:left="-107" w:right="-78"/>
              <w:jc w:val="center"/>
              <w:rPr>
                <w:rFonts w:ascii="Angsana New" w:eastAsia="Times New Roman" w:hAnsi="Angsana New" w:cs="Angsana New"/>
                <w:iCs/>
                <w:sz w:val="28"/>
              </w:rPr>
            </w:pPr>
          </w:p>
        </w:tc>
        <w:tc>
          <w:tcPr>
            <w:tcW w:w="1707" w:type="dxa"/>
            <w:shd w:val="clear" w:color="auto" w:fill="auto"/>
            <w:vAlign w:val="bottom"/>
          </w:tcPr>
          <w:p w14:paraId="0821F25C" w14:textId="77777777" w:rsidR="00252A4D" w:rsidRPr="00D7668D" w:rsidRDefault="00252A4D" w:rsidP="00252A4D">
            <w:pPr>
              <w:pBdr>
                <w:top w:val="single" w:sz="4" w:space="1" w:color="auto"/>
              </w:pBdr>
              <w:tabs>
                <w:tab w:val="left" w:pos="1170"/>
              </w:tabs>
              <w:spacing w:after="0" w:line="440" w:lineRule="exact"/>
              <w:jc w:val="right"/>
              <w:rPr>
                <w:rFonts w:ascii="Angsana New" w:eastAsia="Times New Roman" w:hAnsi="Angsana New" w:cs="Angsana New"/>
                <w:bCs/>
                <w:sz w:val="28"/>
              </w:rPr>
            </w:pPr>
            <w:r w:rsidRPr="00D7668D">
              <w:rPr>
                <w:rFonts w:ascii="Angsana New" w:eastAsia="Times New Roman" w:hAnsi="Angsana New" w:cs="Angsana New"/>
                <w:bCs/>
                <w:sz w:val="28"/>
              </w:rPr>
              <w:t>1,702,924,243</w:t>
            </w:r>
          </w:p>
        </w:tc>
      </w:tr>
      <w:tr w:rsidR="00252A4D" w:rsidRPr="00D7668D" w14:paraId="51E402DB" w14:textId="77777777" w:rsidTr="00DC6ADC">
        <w:trPr>
          <w:trHeight w:val="397"/>
          <w:tblHeader/>
        </w:trPr>
        <w:tc>
          <w:tcPr>
            <w:tcW w:w="5528" w:type="dxa"/>
            <w:vAlign w:val="bottom"/>
          </w:tcPr>
          <w:p w14:paraId="61CF5F80" w14:textId="77777777" w:rsidR="00252A4D" w:rsidRPr="00D7668D" w:rsidRDefault="00252A4D" w:rsidP="00252A4D">
            <w:pPr>
              <w:tabs>
                <w:tab w:val="left" w:pos="1170"/>
              </w:tabs>
              <w:spacing w:after="0" w:line="440" w:lineRule="exact"/>
              <w:ind w:left="32"/>
              <w:rPr>
                <w:rFonts w:ascii="Angsana New" w:eastAsia="Times New Roman" w:hAnsi="Angsana New" w:cs="Angsana New"/>
                <w:sz w:val="28"/>
                <w:lang w:eastAsia="ko-KR"/>
              </w:rPr>
            </w:pPr>
            <w:r w:rsidRPr="00D7668D">
              <w:rPr>
                <w:rFonts w:ascii="Angsana New" w:eastAsia="Times New Roman" w:hAnsi="Angsana New" w:cs="Angsana New"/>
                <w:sz w:val="28"/>
                <w:u w:val="single"/>
              </w:rPr>
              <w:t>Less</w:t>
            </w:r>
            <w:r w:rsidRPr="00D7668D">
              <w:rPr>
                <w:rFonts w:ascii="Angsana New" w:eastAsia="Times New Roman" w:hAnsi="Angsana New" w:cs="Angsana New"/>
                <w:sz w:val="28"/>
              </w:rPr>
              <w:t xml:space="preserve"> </w:t>
            </w:r>
            <w:proofErr w:type="gramStart"/>
            <w:r w:rsidRPr="00D7668D">
              <w:rPr>
                <w:rFonts w:ascii="Angsana New" w:eastAsia="Times New Roman" w:hAnsi="Angsana New" w:cs="Angsana New"/>
                <w:sz w:val="28"/>
              </w:rPr>
              <w:t>Non-controlling</w:t>
            </w:r>
            <w:proofErr w:type="gramEnd"/>
            <w:r w:rsidRPr="00D7668D">
              <w:rPr>
                <w:rFonts w:ascii="Angsana New" w:eastAsia="Times New Roman" w:hAnsi="Angsana New" w:cs="Angsana New"/>
                <w:sz w:val="28"/>
              </w:rPr>
              <w:t xml:space="preserve"> interests</w:t>
            </w:r>
          </w:p>
        </w:tc>
        <w:tc>
          <w:tcPr>
            <w:tcW w:w="862" w:type="dxa"/>
            <w:vAlign w:val="bottom"/>
          </w:tcPr>
          <w:p w14:paraId="6B8FAC74" w14:textId="77777777" w:rsidR="00252A4D" w:rsidRPr="00D7668D" w:rsidRDefault="00252A4D" w:rsidP="00252A4D">
            <w:pPr>
              <w:spacing w:after="0" w:line="440" w:lineRule="exact"/>
              <w:ind w:left="-107" w:right="-78"/>
              <w:jc w:val="center"/>
              <w:rPr>
                <w:rFonts w:ascii="Angsana New" w:eastAsia="Times New Roman" w:hAnsi="Angsana New" w:cs="Angsana New"/>
                <w:iCs/>
                <w:sz w:val="28"/>
              </w:rPr>
            </w:pPr>
          </w:p>
        </w:tc>
        <w:tc>
          <w:tcPr>
            <w:tcW w:w="1707" w:type="dxa"/>
            <w:shd w:val="clear" w:color="auto" w:fill="auto"/>
            <w:vAlign w:val="bottom"/>
          </w:tcPr>
          <w:p w14:paraId="01D7E11F" w14:textId="77777777" w:rsidR="00252A4D" w:rsidRPr="00D7668D" w:rsidRDefault="00252A4D" w:rsidP="00252A4D">
            <w:pPr>
              <w:pBdr>
                <w:bottom w:val="single" w:sz="4" w:space="1" w:color="auto"/>
              </w:pBdr>
              <w:tabs>
                <w:tab w:val="left" w:pos="1170"/>
              </w:tabs>
              <w:spacing w:after="0" w:line="440" w:lineRule="exact"/>
              <w:jc w:val="right"/>
              <w:rPr>
                <w:rFonts w:ascii="Angsana New" w:eastAsia="Times New Roman" w:hAnsi="Angsana New" w:cs="Angsana New"/>
                <w:bCs/>
                <w:sz w:val="28"/>
              </w:rPr>
            </w:pPr>
            <w:r w:rsidRPr="00D7668D">
              <w:rPr>
                <w:rFonts w:ascii="Angsana New" w:eastAsia="Times New Roman" w:hAnsi="Angsana New" w:cs="Angsana New"/>
                <w:bCs/>
                <w:sz w:val="28"/>
              </w:rPr>
              <w:t>(660,000,493)</w:t>
            </w:r>
          </w:p>
        </w:tc>
      </w:tr>
      <w:tr w:rsidR="00252A4D" w:rsidRPr="00D7668D" w14:paraId="46861472" w14:textId="77777777" w:rsidTr="00DC6ADC">
        <w:trPr>
          <w:trHeight w:val="397"/>
          <w:tblHeader/>
        </w:trPr>
        <w:tc>
          <w:tcPr>
            <w:tcW w:w="5528" w:type="dxa"/>
            <w:vAlign w:val="bottom"/>
          </w:tcPr>
          <w:p w14:paraId="334E65ED" w14:textId="77777777" w:rsidR="00252A4D" w:rsidRPr="00D7668D" w:rsidRDefault="00252A4D" w:rsidP="00252A4D">
            <w:pPr>
              <w:tabs>
                <w:tab w:val="left" w:pos="1170"/>
              </w:tabs>
              <w:spacing w:after="0" w:line="440" w:lineRule="exact"/>
              <w:ind w:left="32"/>
              <w:rPr>
                <w:rFonts w:ascii="Angsana New" w:eastAsia="Times New Roman" w:hAnsi="Angsana New" w:cs="Angsana New"/>
                <w:sz w:val="28"/>
              </w:rPr>
            </w:pPr>
            <w:r w:rsidRPr="00D7668D">
              <w:rPr>
                <w:rFonts w:ascii="Angsana New" w:eastAsia="Times New Roman" w:hAnsi="Angsana New" w:cs="Angsana New"/>
                <w:sz w:val="28"/>
              </w:rPr>
              <w:t>Consideration transferred to part of investment</w:t>
            </w:r>
          </w:p>
        </w:tc>
        <w:tc>
          <w:tcPr>
            <w:tcW w:w="862" w:type="dxa"/>
            <w:vAlign w:val="bottom"/>
          </w:tcPr>
          <w:p w14:paraId="61A901D3" w14:textId="77777777" w:rsidR="00252A4D" w:rsidRPr="00D7668D" w:rsidRDefault="00252A4D" w:rsidP="00252A4D">
            <w:pPr>
              <w:spacing w:after="0" w:line="440" w:lineRule="exact"/>
              <w:ind w:left="-107" w:right="-78"/>
              <w:jc w:val="center"/>
              <w:rPr>
                <w:rFonts w:ascii="Angsana New" w:eastAsia="Times New Roman" w:hAnsi="Angsana New" w:cs="Angsana New"/>
                <w:iCs/>
                <w:sz w:val="28"/>
              </w:rPr>
            </w:pPr>
          </w:p>
        </w:tc>
        <w:tc>
          <w:tcPr>
            <w:tcW w:w="1707" w:type="dxa"/>
            <w:shd w:val="clear" w:color="auto" w:fill="auto"/>
            <w:vAlign w:val="bottom"/>
          </w:tcPr>
          <w:p w14:paraId="2BB7D57E" w14:textId="77777777" w:rsidR="00252A4D" w:rsidRPr="00D7668D" w:rsidRDefault="00252A4D" w:rsidP="00252A4D">
            <w:pPr>
              <w:pBdr>
                <w:bottom w:val="double" w:sz="4" w:space="1" w:color="auto"/>
              </w:pBdr>
              <w:tabs>
                <w:tab w:val="left" w:pos="1170"/>
              </w:tabs>
              <w:spacing w:after="0" w:line="440" w:lineRule="exact"/>
              <w:jc w:val="right"/>
              <w:rPr>
                <w:rFonts w:ascii="Angsana New" w:eastAsia="Times New Roman" w:hAnsi="Angsana New" w:cs="Angsana New"/>
                <w:bCs/>
                <w:sz w:val="28"/>
                <w:cs/>
              </w:rPr>
            </w:pPr>
            <w:r w:rsidRPr="00D7668D">
              <w:rPr>
                <w:rFonts w:ascii="Angsana New" w:eastAsia="Times New Roman" w:hAnsi="Angsana New" w:cs="Angsana New"/>
                <w:bCs/>
                <w:sz w:val="28"/>
              </w:rPr>
              <w:t>1,042,923,750</w:t>
            </w:r>
          </w:p>
        </w:tc>
      </w:tr>
    </w:tbl>
    <w:bookmarkEnd w:id="4"/>
    <w:p w14:paraId="2E68D710" w14:textId="22A62A0D" w:rsidR="00695630" w:rsidRPr="00D7668D" w:rsidRDefault="00695630" w:rsidP="00695630">
      <w:pPr>
        <w:tabs>
          <w:tab w:val="left" w:pos="1134"/>
        </w:tabs>
        <w:spacing w:before="120" w:after="120" w:line="400" w:lineRule="exact"/>
        <w:ind w:left="1134" w:hanging="567"/>
        <w:jc w:val="both"/>
        <w:rPr>
          <w:rFonts w:ascii="Angsana New" w:eastAsia="Times New Roman" w:hAnsi="Angsana New" w:cs="Angsana New"/>
          <w:sz w:val="28"/>
        </w:rPr>
      </w:pPr>
      <w:r w:rsidRPr="00D7668D">
        <w:rPr>
          <w:rFonts w:ascii="Angsana New" w:eastAsia="Times New Roman" w:hAnsi="Angsana New" w:cs="Angsana New"/>
          <w:sz w:val="28"/>
        </w:rPr>
        <w:tab/>
        <w:t>On August 31, 2023, the Company has submission of the Tender offer of TITLE by purchasing 70,904,218 ordinary shares at Baht 2.50 each, representing 9.82 percent of the total issued from an existing shareholder, totaling Baht 177.26 million, the purchased ordinary shares are changed in the shareholding proportion, which was not change in the power of control the subsidiary from 57.79 percent to 67.61 percent. The Shareholder's equity decreased from 42.21 percent to 32.39 percent</w:t>
      </w:r>
      <w:r w:rsidR="00AB22A6" w:rsidRPr="00D7668D">
        <w:rPr>
          <w:rFonts w:ascii="Angsana New" w:eastAsia="Times New Roman" w:hAnsi="Angsana New" w:cs="Angsana New"/>
          <w:sz w:val="28"/>
        </w:rPr>
        <w:t xml:space="preserve">. The Company recognized a decrease in non-controlling interests of Baht 152.46 million </w:t>
      </w:r>
      <w:r w:rsidRPr="00D7668D">
        <w:rPr>
          <w:rFonts w:ascii="Angsana New" w:eastAsia="Times New Roman" w:hAnsi="Angsana New" w:cs="Angsana New"/>
          <w:sz w:val="28"/>
        </w:rPr>
        <w:t>and recognition unrealized gain on change in proportion of investment in subsidiary</w:t>
      </w:r>
      <w:r w:rsidRPr="00D7668D">
        <w:rPr>
          <w:rFonts w:ascii="Angsana New" w:eastAsia="Times New Roman" w:hAnsi="Angsana New" w:cs="Angsana New" w:hint="cs"/>
          <w:sz w:val="28"/>
          <w:cs/>
        </w:rPr>
        <w:t xml:space="preserve"> </w:t>
      </w:r>
      <w:r w:rsidRPr="00D7668D">
        <w:rPr>
          <w:rFonts w:ascii="Angsana New" w:eastAsia="Times New Roman" w:hAnsi="Angsana New" w:cs="Angsana New"/>
          <w:sz w:val="28"/>
        </w:rPr>
        <w:t>of Baht 24.</w:t>
      </w:r>
      <w:r w:rsidR="00252A4D" w:rsidRPr="00D7668D">
        <w:rPr>
          <w:rFonts w:ascii="Angsana New" w:eastAsia="Times New Roman" w:hAnsi="Angsana New" w:cs="Angsana New"/>
          <w:sz w:val="28"/>
        </w:rPr>
        <w:t>80</w:t>
      </w:r>
      <w:r w:rsidRPr="00D7668D">
        <w:rPr>
          <w:rFonts w:ascii="Angsana New" w:eastAsia="Times New Roman" w:hAnsi="Angsana New" w:cs="Angsana New"/>
          <w:sz w:val="28"/>
        </w:rPr>
        <w:t xml:space="preserve"> million in the Statements of change in shareholders’ equity</w:t>
      </w:r>
      <w:r w:rsidR="00381A23" w:rsidRPr="00D7668D">
        <w:rPr>
          <w:rFonts w:ascii="Angsana New" w:eastAsia="Times New Roman" w:hAnsi="Angsana New" w:cs="Angsana New"/>
          <w:sz w:val="28"/>
        </w:rPr>
        <w:t>.</w:t>
      </w:r>
    </w:p>
    <w:p w14:paraId="51836C72" w14:textId="39E43465" w:rsidR="0038454F" w:rsidRPr="00D7668D" w:rsidRDefault="0038454F">
      <w:pPr>
        <w:rPr>
          <w:rFonts w:ascii="Angsana New" w:eastAsia="Times New Roman" w:hAnsi="Angsana New" w:cs="Angsana New"/>
          <w:sz w:val="28"/>
        </w:rPr>
      </w:pPr>
      <w:r w:rsidRPr="00D7668D">
        <w:rPr>
          <w:rFonts w:ascii="Angsana New" w:eastAsia="Times New Roman" w:hAnsi="Angsana New" w:cs="Angsana New"/>
          <w:sz w:val="28"/>
        </w:rPr>
        <w:br w:type="page"/>
      </w:r>
    </w:p>
    <w:p w14:paraId="24B6D677" w14:textId="10E2EAA4" w:rsidR="000E5032" w:rsidRPr="00D7668D" w:rsidRDefault="00695630" w:rsidP="00695630">
      <w:pPr>
        <w:spacing w:before="240" w:after="0"/>
        <w:ind w:left="1134" w:right="113" w:hanging="414"/>
        <w:jc w:val="thaiDistribute"/>
        <w:rPr>
          <w:rFonts w:ascii="Angsana New" w:eastAsia="Times New Roman" w:hAnsi="Angsana New" w:cs="Angsana New"/>
          <w:sz w:val="28"/>
        </w:rPr>
      </w:pPr>
      <w:r w:rsidRPr="00D7668D">
        <w:rPr>
          <w:rFonts w:ascii="Angsana New" w:eastAsia="Times New Roman" w:hAnsi="Angsana New" w:cs="Angsana New"/>
          <w:sz w:val="24"/>
          <w:szCs w:val="24"/>
        </w:rPr>
        <w:lastRenderedPageBreak/>
        <w:tab/>
      </w:r>
      <w:r w:rsidRPr="00D7668D">
        <w:rPr>
          <w:rFonts w:ascii="Angsana New" w:eastAsia="Times New Roman" w:hAnsi="Angsana New" w:cs="Angsana New"/>
          <w:sz w:val="28"/>
        </w:rPr>
        <w:t xml:space="preserve">The acquisition qualifies for treatment as a business combination in accordance with TFRS </w:t>
      </w:r>
      <w:r w:rsidR="00045ABF" w:rsidRPr="00D7668D">
        <w:rPr>
          <w:rFonts w:ascii="Angsana New" w:eastAsia="Times New Roman" w:hAnsi="Angsana New" w:cs="Angsana New"/>
          <w:sz w:val="28"/>
        </w:rPr>
        <w:t>3</w:t>
      </w:r>
      <w:r w:rsidRPr="00D7668D">
        <w:rPr>
          <w:rFonts w:ascii="Angsana New" w:eastAsia="Times New Roman" w:hAnsi="Angsana New" w:cs="Angsana New"/>
          <w:sz w:val="28"/>
          <w:cs/>
        </w:rPr>
        <w:t xml:space="preserve"> </w:t>
      </w:r>
      <w:r w:rsidRPr="00D7668D">
        <w:rPr>
          <w:rFonts w:ascii="Angsana New" w:eastAsia="Times New Roman" w:hAnsi="Angsana New" w:cs="Angsana New"/>
          <w:sz w:val="28"/>
        </w:rPr>
        <w:t xml:space="preserve">Business Combinations, which requires that the identifiable assets acquired and liabilities assumed be recorded at their fair values, together with goodwill (if any). At present, the Company has assessed the most of assets acquired and unexpired of which the acquisition value was adjusted to the financial statements for the fiscal period as the </w:t>
      </w:r>
      <w:proofErr w:type="gramStart"/>
      <w:r w:rsidRPr="00D7668D">
        <w:rPr>
          <w:rFonts w:ascii="Angsana New" w:eastAsia="Times New Roman" w:hAnsi="Angsana New" w:cs="Angsana New"/>
          <w:sz w:val="28"/>
        </w:rPr>
        <w:t>above mentioned</w:t>
      </w:r>
      <w:proofErr w:type="gramEnd"/>
      <w:r w:rsidRPr="00D7668D">
        <w:rPr>
          <w:rFonts w:ascii="Angsana New" w:eastAsia="Times New Roman" w:hAnsi="Angsana New" w:cs="Angsana New"/>
          <w:sz w:val="28"/>
        </w:rPr>
        <w:t xml:space="preserve"> notes. However, the Company will review the measurement of the identifiable assets and liabilities, as determined under TFRS </w:t>
      </w:r>
      <w:r w:rsidR="00045ABF" w:rsidRPr="00D7668D">
        <w:rPr>
          <w:rFonts w:ascii="Angsana New" w:eastAsia="Times New Roman" w:hAnsi="Angsana New" w:cs="Angsana New"/>
          <w:sz w:val="28"/>
        </w:rPr>
        <w:t>3</w:t>
      </w:r>
      <w:r w:rsidRPr="00D7668D">
        <w:rPr>
          <w:rFonts w:ascii="Angsana New" w:eastAsia="Times New Roman" w:hAnsi="Angsana New" w:cs="Angsana New"/>
          <w:sz w:val="28"/>
          <w:cs/>
        </w:rPr>
        <w:t xml:space="preserve"> </w:t>
      </w:r>
      <w:r w:rsidRPr="00D7668D">
        <w:rPr>
          <w:rFonts w:ascii="Angsana New" w:eastAsia="Times New Roman" w:hAnsi="Angsana New" w:cs="Angsana New"/>
          <w:sz w:val="28"/>
        </w:rPr>
        <w:t xml:space="preserve">during a measurement period of </w:t>
      </w:r>
      <w:r w:rsidR="00045ABF" w:rsidRPr="00D7668D">
        <w:rPr>
          <w:rFonts w:ascii="Angsana New" w:eastAsia="Times New Roman" w:hAnsi="Angsana New" w:cs="Angsana New"/>
          <w:sz w:val="28"/>
        </w:rPr>
        <w:t>12</w:t>
      </w:r>
      <w:r w:rsidRPr="00D7668D">
        <w:rPr>
          <w:rFonts w:ascii="Angsana New" w:eastAsia="Times New Roman" w:hAnsi="Angsana New" w:cs="Angsana New"/>
          <w:sz w:val="28"/>
          <w:cs/>
        </w:rPr>
        <w:t xml:space="preserve"> </w:t>
      </w:r>
      <w:r w:rsidRPr="00D7668D">
        <w:rPr>
          <w:rFonts w:ascii="Angsana New" w:eastAsia="Times New Roman" w:hAnsi="Angsana New" w:cs="Angsana New"/>
          <w:sz w:val="28"/>
        </w:rPr>
        <w:t>months. If new information is obtained about facts and circumstances that existed at the acquisition date which would require further adjustment to the values initially recognized, then such adjustments would be recorded when this information becomes available.</w:t>
      </w:r>
    </w:p>
    <w:p w14:paraId="28AF049F" w14:textId="13332270" w:rsidR="00695630" w:rsidRPr="00D7668D" w:rsidRDefault="00695630" w:rsidP="0038454F">
      <w:pPr>
        <w:spacing w:before="240" w:after="0"/>
        <w:ind w:left="1134" w:right="113" w:hanging="567"/>
        <w:jc w:val="thaiDistribute"/>
        <w:rPr>
          <w:rFonts w:asciiTheme="majorBidi" w:hAnsiTheme="majorBidi" w:cstheme="majorBidi"/>
          <w:sz w:val="28"/>
        </w:rPr>
      </w:pPr>
      <w:r w:rsidRPr="00D7668D">
        <w:rPr>
          <w:rFonts w:ascii="Angsana New" w:eastAsia="Times New Roman" w:hAnsi="Angsana New" w:cs="Angsana New"/>
          <w:sz w:val="28"/>
        </w:rPr>
        <w:t>8.3</w:t>
      </w:r>
      <w:r w:rsidR="0038454F" w:rsidRPr="00D7668D">
        <w:rPr>
          <w:rFonts w:ascii="Angsana New" w:eastAsia="Times New Roman" w:hAnsi="Angsana New" w:cs="Angsana New"/>
          <w:sz w:val="28"/>
        </w:rPr>
        <w:tab/>
      </w:r>
      <w:r w:rsidRPr="00D7668D">
        <w:rPr>
          <w:rFonts w:ascii="Angsana New" w:eastAsia="Times New Roman" w:hAnsi="Angsana New" w:cs="Angsana New"/>
          <w:sz w:val="28"/>
        </w:rPr>
        <w:t xml:space="preserve">Acquisition of </w:t>
      </w:r>
      <w:r w:rsidRPr="00D7668D">
        <w:rPr>
          <w:rFonts w:asciiTheme="majorBidi" w:hAnsiTheme="majorBidi" w:cstheme="majorBidi"/>
          <w:sz w:val="28"/>
        </w:rPr>
        <w:t>shared</w:t>
      </w:r>
    </w:p>
    <w:p w14:paraId="2D4B0F89" w14:textId="1F53E2F1" w:rsidR="00ED7A5A" w:rsidRPr="00D7668D" w:rsidRDefault="00695630" w:rsidP="00695630">
      <w:pPr>
        <w:spacing w:before="240" w:after="0"/>
        <w:ind w:left="1134" w:right="113"/>
        <w:jc w:val="thaiDistribute"/>
        <w:rPr>
          <w:rFonts w:asciiTheme="majorBidi" w:hAnsiTheme="majorBidi" w:cstheme="majorBidi"/>
          <w:sz w:val="28"/>
        </w:rPr>
      </w:pPr>
      <w:r w:rsidRPr="00D7668D">
        <w:rPr>
          <w:rFonts w:ascii="Angsana New" w:eastAsia="Times New Roman" w:hAnsi="Angsana New" w:cs="Angsana New"/>
          <w:sz w:val="28"/>
        </w:rPr>
        <w:t xml:space="preserve">On March 29, 2023, the Company has invested in Privilege Development Company Limited is the subsidiary of the one company and its subsidiaries </w:t>
      </w:r>
      <w:r w:rsidRPr="00D7668D">
        <w:rPr>
          <w:rFonts w:ascii="Angsana New" w:eastAsia="Cordia New" w:hAnsi="Angsana New" w:cs="Angsana New"/>
          <w:sz w:val="28"/>
        </w:rPr>
        <w:t xml:space="preserve">total </w:t>
      </w:r>
      <w:r w:rsidRPr="00D7668D">
        <w:rPr>
          <w:rFonts w:ascii="Angsana New" w:eastAsia="Times New Roman" w:hAnsi="Angsana New" w:cs="Angsana New"/>
          <w:sz w:val="28"/>
        </w:rPr>
        <w:t xml:space="preserve">135,000 </w:t>
      </w:r>
      <w:r w:rsidRPr="00D7668D">
        <w:rPr>
          <w:rFonts w:ascii="Angsana New" w:eastAsia="Cordia New" w:hAnsi="Angsana New" w:cs="Angsana New"/>
          <w:sz w:val="28"/>
        </w:rPr>
        <w:t xml:space="preserve">shares, totaling </w:t>
      </w:r>
      <w:r w:rsidRPr="00D7668D">
        <w:rPr>
          <w:rFonts w:ascii="Angsana New" w:eastAsia="Times New Roman" w:hAnsi="Angsana New" w:cs="Angsana New"/>
          <w:sz w:val="28"/>
        </w:rPr>
        <w:t>Baht 57.59 million</w:t>
      </w:r>
      <w:r w:rsidRPr="00D7668D">
        <w:rPr>
          <w:rFonts w:ascii="Angsana New" w:eastAsia="Cordia New" w:hAnsi="Angsana New" w:cs="Angsana New"/>
          <w:sz w:val="28"/>
        </w:rPr>
        <w:t xml:space="preserve"> </w:t>
      </w:r>
      <w:r w:rsidRPr="00D7668D">
        <w:rPr>
          <w:rFonts w:ascii="Angsana New" w:eastAsia="Times New Roman" w:hAnsi="Angsana New" w:cs="Angsana New"/>
          <w:sz w:val="28"/>
        </w:rPr>
        <w:t>by 45.00 percent of the registered capital. Those is increasing its ownership interest from 54.99% to 99.99% without a change in control over the subsidiary. The Company recognized a decrease in non-controlling interests of Baht 31.82 million and discount from changes in ownership interest in subsidiary of Baht 25.77 million in consolidated financial statements</w:t>
      </w:r>
      <w:r w:rsidRPr="00D7668D">
        <w:rPr>
          <w:rFonts w:ascii="Angsana New" w:eastAsia="Times New Roman" w:hAnsi="Angsana New" w:cs="Angsana New"/>
          <w:sz w:val="28"/>
          <w:cs/>
        </w:rPr>
        <w:t>.</w:t>
      </w:r>
    </w:p>
    <w:p w14:paraId="74E83D36" w14:textId="484E972B" w:rsidR="00695630" w:rsidRPr="00D7668D" w:rsidRDefault="00ED7A5A" w:rsidP="0038454F">
      <w:pPr>
        <w:spacing w:before="240" w:after="0"/>
        <w:ind w:left="1134" w:right="113" w:hanging="567"/>
        <w:jc w:val="thaiDistribute"/>
        <w:rPr>
          <w:rFonts w:ascii="Angsana New" w:hAnsi="Angsana New" w:cs="Angsana New"/>
          <w:sz w:val="28"/>
        </w:rPr>
      </w:pPr>
      <w:r w:rsidRPr="00D7668D">
        <w:rPr>
          <w:rFonts w:ascii="Angsana New" w:hAnsi="Angsana New" w:cs="Angsana New"/>
          <w:sz w:val="28"/>
        </w:rPr>
        <w:t>8</w:t>
      </w:r>
      <w:r w:rsidRPr="00D7668D">
        <w:rPr>
          <w:rFonts w:ascii="Angsana New" w:hAnsi="Angsana New" w:cs="Angsana New"/>
          <w:sz w:val="28"/>
          <w:cs/>
        </w:rPr>
        <w:t>.</w:t>
      </w:r>
      <w:r w:rsidR="00045ABF" w:rsidRPr="00D7668D">
        <w:rPr>
          <w:rFonts w:ascii="Angsana New" w:hAnsi="Angsana New" w:cs="Angsana New"/>
          <w:sz w:val="28"/>
        </w:rPr>
        <w:t>4</w:t>
      </w:r>
      <w:r w:rsidRPr="00D7668D">
        <w:rPr>
          <w:rFonts w:ascii="Angsana New" w:hAnsi="Angsana New" w:cs="Angsana New"/>
          <w:sz w:val="28"/>
          <w:cs/>
        </w:rPr>
        <w:tab/>
      </w:r>
      <w:r w:rsidRPr="00D7668D">
        <w:rPr>
          <w:rFonts w:ascii="Angsana New" w:hAnsi="Angsana New" w:cs="Angsana New"/>
          <w:sz w:val="28"/>
        </w:rPr>
        <w:t>Disposal of investment in subsidiary</w:t>
      </w:r>
      <w:r w:rsidR="00695630" w:rsidRPr="00D7668D">
        <w:rPr>
          <w:rFonts w:ascii="Angsana New" w:hAnsi="Angsana New" w:cs="Angsana New"/>
          <w:sz w:val="28"/>
        </w:rPr>
        <w:t xml:space="preserve"> </w:t>
      </w:r>
    </w:p>
    <w:p w14:paraId="7FE5DEF4" w14:textId="77777777" w:rsidR="00ED7A5A" w:rsidRPr="00D7668D" w:rsidRDefault="00ED7A5A" w:rsidP="00ED7A5A">
      <w:pPr>
        <w:spacing w:before="240" w:after="0" w:line="380" w:lineRule="exact"/>
        <w:ind w:left="1134" w:right="113"/>
        <w:jc w:val="thaiDistribute"/>
        <w:rPr>
          <w:rFonts w:ascii="Angsana New" w:hAnsi="Angsana New" w:cs="Angsana New"/>
          <w:sz w:val="28"/>
        </w:rPr>
      </w:pPr>
      <w:r w:rsidRPr="00D7668D">
        <w:rPr>
          <w:rFonts w:ascii="Angsana New" w:hAnsi="Angsana New" w:cs="Angsana New"/>
          <w:sz w:val="28"/>
        </w:rPr>
        <w:t xml:space="preserve">At the Board of director’s meeting No.1/2023 held on February 28, 2023, passed the resolution to approve the disposal 4,900 ordinary shares of Wise Estate 8 Co., Ltd., a subsidiary of the Group, to a company in the </w:t>
      </w:r>
      <w:proofErr w:type="gramStart"/>
      <w:r w:rsidRPr="00D7668D">
        <w:rPr>
          <w:rFonts w:ascii="Angsana New" w:hAnsi="Angsana New" w:cs="Angsana New"/>
          <w:sz w:val="28"/>
        </w:rPr>
        <w:t>amount</w:t>
      </w:r>
      <w:proofErr w:type="gramEnd"/>
      <w:r w:rsidRPr="00D7668D">
        <w:rPr>
          <w:rFonts w:ascii="Angsana New" w:hAnsi="Angsana New" w:cs="Angsana New"/>
          <w:sz w:val="28"/>
        </w:rPr>
        <w:t xml:space="preserve"> of Baht 42.49 million. The shares disposal </w:t>
      </w:r>
      <w:proofErr w:type="gramStart"/>
      <w:r w:rsidRPr="00D7668D">
        <w:rPr>
          <w:rFonts w:ascii="Angsana New" w:hAnsi="Angsana New" w:cs="Angsana New"/>
          <w:sz w:val="28"/>
        </w:rPr>
        <w:t>have</w:t>
      </w:r>
      <w:proofErr w:type="gramEnd"/>
      <w:r w:rsidRPr="00D7668D">
        <w:rPr>
          <w:rFonts w:ascii="Angsana New" w:hAnsi="Angsana New" w:cs="Angsana New"/>
          <w:sz w:val="28"/>
        </w:rPr>
        <w:t xml:space="preserve"> been completed on March 1, 2023. As a result of the disposal, the Company loses the power of control the subsidiary and its investment proportion is decreased from 99.97 % to 50.97 %, resulted gain on disposal of investment amount of Baht 65.98 million and Baht 42.00 million as presented in other income in consolidated financial statements and separate financial statements, respectively.</w:t>
      </w:r>
    </w:p>
    <w:p w14:paraId="667217F3" w14:textId="77777777" w:rsidR="00ED7A5A" w:rsidRPr="00D7668D" w:rsidRDefault="00ED7A5A" w:rsidP="00ED7A5A">
      <w:pPr>
        <w:spacing w:before="240" w:after="0" w:line="380" w:lineRule="exact"/>
        <w:ind w:left="1134" w:right="113"/>
        <w:jc w:val="thaiDistribute"/>
        <w:rPr>
          <w:rFonts w:ascii="Angsana New" w:hAnsi="Angsana New" w:cs="Angsana New"/>
          <w:sz w:val="28"/>
        </w:rPr>
      </w:pPr>
      <w:bookmarkStart w:id="5" w:name="_Hlk159342134"/>
      <w:r w:rsidRPr="00D7668D">
        <w:rPr>
          <w:rFonts w:ascii="Angsana New" w:hAnsi="Angsana New" w:cs="Angsana New"/>
          <w:sz w:val="28"/>
        </w:rPr>
        <w:t xml:space="preserve">At the Board of director’s meeting No.3/2023 held on July 11, 2023, passed the resolution to approve the disposal 4,900 ordinary shares of Wise Estate 18 Co., Ltd., a subsidiary of the Group, to a company in the </w:t>
      </w:r>
      <w:proofErr w:type="gramStart"/>
      <w:r w:rsidRPr="00D7668D">
        <w:rPr>
          <w:rFonts w:ascii="Angsana New" w:hAnsi="Angsana New" w:cs="Angsana New"/>
          <w:sz w:val="28"/>
        </w:rPr>
        <w:t>amount</w:t>
      </w:r>
      <w:proofErr w:type="gramEnd"/>
      <w:r w:rsidRPr="00D7668D">
        <w:rPr>
          <w:rFonts w:ascii="Angsana New" w:hAnsi="Angsana New" w:cs="Angsana New"/>
          <w:sz w:val="28"/>
        </w:rPr>
        <w:t xml:space="preserve"> of Baht 39.49 million. The shares disposal </w:t>
      </w:r>
      <w:proofErr w:type="gramStart"/>
      <w:r w:rsidRPr="00D7668D">
        <w:rPr>
          <w:rFonts w:ascii="Angsana New" w:hAnsi="Angsana New" w:cs="Angsana New"/>
          <w:sz w:val="28"/>
        </w:rPr>
        <w:t>have</w:t>
      </w:r>
      <w:proofErr w:type="gramEnd"/>
      <w:r w:rsidRPr="00D7668D">
        <w:rPr>
          <w:rFonts w:ascii="Angsana New" w:hAnsi="Angsana New" w:cs="Angsana New"/>
          <w:sz w:val="28"/>
        </w:rPr>
        <w:t xml:space="preserve"> been completed on August 3, 2023. As a result of the disposal, the Company loses the power of control the subsidiary and its investment proportion is decreased from 99.97</w:t>
      </w:r>
      <w:proofErr w:type="gramStart"/>
      <w:r w:rsidRPr="00D7668D">
        <w:rPr>
          <w:rFonts w:ascii="Angsana New" w:hAnsi="Angsana New" w:cs="Angsana New"/>
          <w:sz w:val="28"/>
        </w:rPr>
        <w:t>%  to</w:t>
      </w:r>
      <w:proofErr w:type="gramEnd"/>
      <w:r w:rsidRPr="00D7668D">
        <w:rPr>
          <w:rFonts w:ascii="Angsana New" w:hAnsi="Angsana New" w:cs="Angsana New"/>
          <w:sz w:val="28"/>
        </w:rPr>
        <w:t xml:space="preserve"> 50.97%, resulted gain on disposal of investment amount of Baht 45.04 million and Baht 39.00 million as presented in other income in consolidated financial statements and separate financial statements, respectively.</w:t>
      </w:r>
      <w:bookmarkEnd w:id="5"/>
    </w:p>
    <w:p w14:paraId="3BB4A2DC" w14:textId="1BD8AE76" w:rsidR="0038454F" w:rsidRPr="00D7668D" w:rsidRDefault="0038454F">
      <w:pPr>
        <w:rPr>
          <w:rFonts w:ascii="Angsana New" w:hAnsi="Angsana New" w:cs="Angsana New"/>
          <w:sz w:val="28"/>
        </w:rPr>
      </w:pPr>
      <w:r w:rsidRPr="00D7668D">
        <w:rPr>
          <w:rFonts w:ascii="Angsana New" w:hAnsi="Angsana New" w:cs="Angsana New"/>
          <w:sz w:val="28"/>
        </w:rPr>
        <w:br w:type="page"/>
      </w:r>
    </w:p>
    <w:p w14:paraId="795A246A" w14:textId="7C5743B6" w:rsidR="00ED7A5A" w:rsidRPr="00D7668D" w:rsidRDefault="00ED7A5A" w:rsidP="004926DD">
      <w:pPr>
        <w:spacing w:before="120" w:after="0" w:line="380" w:lineRule="exact"/>
        <w:ind w:left="1134" w:right="113"/>
        <w:jc w:val="thaiDistribute"/>
        <w:rPr>
          <w:rFonts w:asciiTheme="majorBidi" w:hAnsiTheme="majorBidi" w:cstheme="majorBidi"/>
          <w:sz w:val="28"/>
        </w:rPr>
      </w:pPr>
      <w:r w:rsidRPr="00D7668D">
        <w:rPr>
          <w:rFonts w:ascii="Angsana New" w:hAnsi="Angsana New" w:cs="Angsana New"/>
          <w:sz w:val="28"/>
        </w:rPr>
        <w:lastRenderedPageBreak/>
        <w:t xml:space="preserve">At the Board of director’s meeting No.5/2023 held on November 9, 2023, passed the resolution to approve the disposal 4,900 ordinary shares of Wise Estate 17 Co., Ltd., a subsidiary of the Group, to a company in the </w:t>
      </w:r>
      <w:proofErr w:type="gramStart"/>
      <w:r w:rsidRPr="00D7668D">
        <w:rPr>
          <w:rFonts w:ascii="Angsana New" w:hAnsi="Angsana New" w:cs="Angsana New"/>
          <w:sz w:val="28"/>
        </w:rPr>
        <w:t>amount</w:t>
      </w:r>
      <w:proofErr w:type="gramEnd"/>
      <w:r w:rsidRPr="00D7668D">
        <w:rPr>
          <w:rFonts w:ascii="Angsana New" w:hAnsi="Angsana New" w:cs="Angsana New"/>
          <w:sz w:val="28"/>
        </w:rPr>
        <w:t xml:space="preserve"> of Baht 49.49 million. The shares disposal </w:t>
      </w:r>
      <w:proofErr w:type="gramStart"/>
      <w:r w:rsidRPr="00D7668D">
        <w:rPr>
          <w:rFonts w:ascii="Angsana New" w:hAnsi="Angsana New" w:cs="Angsana New"/>
          <w:sz w:val="28"/>
        </w:rPr>
        <w:t>have</w:t>
      </w:r>
      <w:proofErr w:type="gramEnd"/>
      <w:r w:rsidRPr="00D7668D">
        <w:rPr>
          <w:rFonts w:ascii="Angsana New" w:hAnsi="Angsana New" w:cs="Angsana New"/>
          <w:sz w:val="28"/>
        </w:rPr>
        <w:t xml:space="preserve"> been completed on December 1, 2023. As a result of the disposal, the Company loses the power of control the subsidiary and its investment proportion is decreased from 99.97</w:t>
      </w:r>
      <w:proofErr w:type="gramStart"/>
      <w:r w:rsidRPr="00D7668D">
        <w:rPr>
          <w:rFonts w:ascii="Angsana New" w:hAnsi="Angsana New" w:cs="Angsana New"/>
          <w:sz w:val="28"/>
        </w:rPr>
        <w:t>%  to</w:t>
      </w:r>
      <w:proofErr w:type="gramEnd"/>
      <w:r w:rsidRPr="00D7668D">
        <w:rPr>
          <w:rFonts w:ascii="Angsana New" w:hAnsi="Angsana New" w:cs="Angsana New"/>
          <w:sz w:val="28"/>
        </w:rPr>
        <w:t xml:space="preserve"> 50.97%, resulted gain on disposal of investment amount of Baht </w:t>
      </w:r>
      <w:r w:rsidR="00815FED" w:rsidRPr="00D7668D">
        <w:rPr>
          <w:rFonts w:ascii="Angsana New" w:hAnsi="Angsana New" w:cs="Angsana New"/>
          <w:sz w:val="28"/>
        </w:rPr>
        <w:t>59.70</w:t>
      </w:r>
      <w:r w:rsidRPr="00D7668D">
        <w:rPr>
          <w:rFonts w:ascii="Angsana New" w:hAnsi="Angsana New" w:cs="Angsana New"/>
          <w:sz w:val="28"/>
        </w:rPr>
        <w:t xml:space="preserve"> million and Baht </w:t>
      </w:r>
      <w:r w:rsidR="00815FED" w:rsidRPr="00D7668D">
        <w:rPr>
          <w:rFonts w:ascii="Angsana New" w:hAnsi="Angsana New" w:cs="Angsana New"/>
          <w:sz w:val="28"/>
        </w:rPr>
        <w:t>4</w:t>
      </w:r>
      <w:r w:rsidRPr="00D7668D">
        <w:rPr>
          <w:rFonts w:ascii="Angsana New" w:hAnsi="Angsana New" w:cs="Angsana New"/>
          <w:sz w:val="28"/>
        </w:rPr>
        <w:t>9.00 million as presented in other income in consolidated financial statements and separate financial statements, respectively.</w:t>
      </w:r>
    </w:p>
    <w:p w14:paraId="0A375AB1" w14:textId="225BD315" w:rsidR="00F45749" w:rsidRPr="00D7668D" w:rsidRDefault="00105D07" w:rsidP="004926DD">
      <w:pPr>
        <w:spacing w:before="120" w:after="0"/>
        <w:ind w:left="1120" w:right="113"/>
        <w:jc w:val="thaiDistribute"/>
        <w:rPr>
          <w:rFonts w:asciiTheme="majorBidi" w:hAnsiTheme="majorBidi" w:cstheme="majorBidi"/>
          <w:sz w:val="28"/>
          <w:cs/>
          <w:lang w:val="en-ZW"/>
        </w:rPr>
      </w:pPr>
      <w:r w:rsidRPr="00D7668D">
        <w:rPr>
          <w:rFonts w:asciiTheme="majorBidi" w:hAnsiTheme="majorBidi" w:cstheme="majorBidi"/>
          <w:sz w:val="28"/>
          <w:lang w:val="en-ZW"/>
        </w:rPr>
        <w:t>The consideration received from disposal of a subsidiary and amount of assets and liabilities derecognised at disposal date are as follows:</w:t>
      </w:r>
    </w:p>
    <w:tbl>
      <w:tblPr>
        <w:tblW w:w="8813" w:type="dxa"/>
        <w:tblInd w:w="993" w:type="dxa"/>
        <w:tblLook w:val="04A0" w:firstRow="1" w:lastRow="0" w:firstColumn="1" w:lastColumn="0" w:noHBand="0" w:noVBand="1"/>
      </w:tblPr>
      <w:tblGrid>
        <w:gridCol w:w="5411"/>
        <w:gridCol w:w="543"/>
        <w:gridCol w:w="1442"/>
        <w:gridCol w:w="1417"/>
      </w:tblGrid>
      <w:tr w:rsidR="00105D07" w:rsidRPr="00D7668D" w14:paraId="13C83FB0" w14:textId="77777777" w:rsidTr="00105D07">
        <w:trPr>
          <w:trHeight w:val="397"/>
        </w:trPr>
        <w:tc>
          <w:tcPr>
            <w:tcW w:w="5411" w:type="dxa"/>
          </w:tcPr>
          <w:p w14:paraId="7E55418B" w14:textId="77777777" w:rsidR="00105D07" w:rsidRPr="00D7668D" w:rsidRDefault="00105D07" w:rsidP="004926DD">
            <w:pPr>
              <w:spacing w:before="120" w:after="0" w:line="380" w:lineRule="exact"/>
              <w:ind w:left="74" w:hanging="17"/>
              <w:rPr>
                <w:rFonts w:asciiTheme="majorBidi" w:hAnsiTheme="majorBidi" w:cstheme="majorBidi"/>
                <w:b/>
                <w:bCs/>
                <w:sz w:val="28"/>
                <w:lang w:val="en-GB"/>
              </w:rPr>
            </w:pPr>
            <w:r w:rsidRPr="00D7668D">
              <w:rPr>
                <w:rFonts w:asciiTheme="majorBidi" w:hAnsiTheme="majorBidi" w:cstheme="majorBidi"/>
                <w:b/>
                <w:bCs/>
                <w:sz w:val="28"/>
                <w:lang w:val="en-GB"/>
              </w:rPr>
              <w:t>Consideration</w:t>
            </w:r>
            <w:r w:rsidRPr="00D7668D">
              <w:rPr>
                <w:rFonts w:asciiTheme="majorBidi" w:hAnsiTheme="majorBidi" w:cstheme="majorBidi"/>
                <w:b/>
                <w:bCs/>
                <w:sz w:val="28"/>
                <w:cs/>
                <w:lang w:val="en-GB"/>
              </w:rPr>
              <w:t xml:space="preserve"> </w:t>
            </w:r>
            <w:r w:rsidRPr="00D7668D">
              <w:rPr>
                <w:rFonts w:asciiTheme="majorBidi" w:hAnsiTheme="majorBidi" w:cstheme="majorBidi"/>
                <w:b/>
                <w:bCs/>
                <w:sz w:val="28"/>
                <w:lang w:val="en-GB"/>
              </w:rPr>
              <w:t>received at disposal date</w:t>
            </w:r>
          </w:p>
        </w:tc>
        <w:tc>
          <w:tcPr>
            <w:tcW w:w="543" w:type="dxa"/>
          </w:tcPr>
          <w:p w14:paraId="27C06975" w14:textId="77777777" w:rsidR="00105D07" w:rsidRPr="00D7668D" w:rsidRDefault="00105D07" w:rsidP="004926DD">
            <w:pPr>
              <w:spacing w:after="0" w:line="380" w:lineRule="exact"/>
              <w:rPr>
                <w:rFonts w:asciiTheme="majorBidi" w:hAnsiTheme="majorBidi" w:cstheme="majorBidi"/>
                <w:sz w:val="28"/>
                <w:cs/>
              </w:rPr>
            </w:pPr>
          </w:p>
        </w:tc>
        <w:tc>
          <w:tcPr>
            <w:tcW w:w="1442" w:type="dxa"/>
          </w:tcPr>
          <w:p w14:paraId="1B9A8001" w14:textId="77777777" w:rsidR="00105D07" w:rsidRPr="00D7668D" w:rsidRDefault="00105D07" w:rsidP="004926DD">
            <w:pPr>
              <w:spacing w:after="0" w:line="380" w:lineRule="exact"/>
              <w:rPr>
                <w:rFonts w:asciiTheme="majorBidi" w:hAnsiTheme="majorBidi" w:cstheme="majorBidi"/>
                <w:sz w:val="28"/>
              </w:rPr>
            </w:pPr>
          </w:p>
        </w:tc>
        <w:tc>
          <w:tcPr>
            <w:tcW w:w="1417" w:type="dxa"/>
          </w:tcPr>
          <w:p w14:paraId="112D5951" w14:textId="77777777" w:rsidR="00105D07" w:rsidRPr="00D7668D" w:rsidRDefault="00105D07" w:rsidP="004926DD">
            <w:pPr>
              <w:spacing w:after="0" w:line="380" w:lineRule="exact"/>
              <w:jc w:val="right"/>
              <w:rPr>
                <w:rFonts w:asciiTheme="majorBidi" w:hAnsiTheme="majorBidi" w:cstheme="majorBidi"/>
                <w:sz w:val="28"/>
              </w:rPr>
            </w:pPr>
          </w:p>
        </w:tc>
      </w:tr>
      <w:tr w:rsidR="00105D07" w:rsidRPr="00D7668D" w14:paraId="55613D29" w14:textId="77777777" w:rsidTr="00105D07">
        <w:trPr>
          <w:trHeight w:val="422"/>
        </w:trPr>
        <w:tc>
          <w:tcPr>
            <w:tcW w:w="5411" w:type="dxa"/>
          </w:tcPr>
          <w:p w14:paraId="043FEC74" w14:textId="77777777" w:rsidR="00105D07" w:rsidRPr="00D7668D" w:rsidRDefault="00105D07" w:rsidP="004926DD">
            <w:pPr>
              <w:spacing w:after="0" w:line="380" w:lineRule="exact"/>
              <w:rPr>
                <w:rFonts w:asciiTheme="majorBidi" w:hAnsiTheme="majorBidi" w:cstheme="majorBidi"/>
                <w:b/>
                <w:bCs/>
                <w:sz w:val="28"/>
              </w:rPr>
            </w:pPr>
          </w:p>
        </w:tc>
        <w:tc>
          <w:tcPr>
            <w:tcW w:w="543" w:type="dxa"/>
          </w:tcPr>
          <w:p w14:paraId="235EC362" w14:textId="77777777" w:rsidR="00105D07" w:rsidRPr="00D7668D" w:rsidRDefault="00105D07" w:rsidP="004926DD">
            <w:pPr>
              <w:spacing w:after="0" w:line="380" w:lineRule="exact"/>
              <w:rPr>
                <w:rFonts w:asciiTheme="majorBidi" w:hAnsiTheme="majorBidi" w:cstheme="majorBidi"/>
                <w:sz w:val="28"/>
                <w:cs/>
              </w:rPr>
            </w:pPr>
          </w:p>
        </w:tc>
        <w:tc>
          <w:tcPr>
            <w:tcW w:w="1442" w:type="dxa"/>
          </w:tcPr>
          <w:p w14:paraId="057A44A5" w14:textId="77777777" w:rsidR="00105D07" w:rsidRPr="00D7668D" w:rsidRDefault="00105D07" w:rsidP="004926DD">
            <w:pPr>
              <w:spacing w:after="0" w:line="380" w:lineRule="exact"/>
              <w:rPr>
                <w:rFonts w:asciiTheme="majorBidi" w:hAnsiTheme="majorBidi" w:cstheme="majorBidi"/>
                <w:sz w:val="28"/>
              </w:rPr>
            </w:pPr>
          </w:p>
        </w:tc>
        <w:tc>
          <w:tcPr>
            <w:tcW w:w="1417" w:type="dxa"/>
          </w:tcPr>
          <w:p w14:paraId="3EA830B4" w14:textId="77777777" w:rsidR="00105D07" w:rsidRPr="00D7668D" w:rsidRDefault="00105D07" w:rsidP="004926DD">
            <w:pPr>
              <w:pBdr>
                <w:bottom w:val="single" w:sz="4" w:space="1" w:color="auto"/>
              </w:pBdr>
              <w:spacing w:after="0" w:line="380" w:lineRule="exact"/>
              <w:jc w:val="right"/>
              <w:rPr>
                <w:rFonts w:asciiTheme="majorBidi" w:hAnsiTheme="majorBidi" w:cstheme="majorBidi"/>
                <w:sz w:val="28"/>
              </w:rPr>
            </w:pPr>
            <w:r w:rsidRPr="00D7668D">
              <w:rPr>
                <w:rFonts w:asciiTheme="majorBidi" w:hAnsiTheme="majorBidi" w:cstheme="majorBidi"/>
                <w:sz w:val="28"/>
              </w:rPr>
              <w:t>Unit: Baht</w:t>
            </w:r>
          </w:p>
        </w:tc>
      </w:tr>
      <w:tr w:rsidR="00105D07" w:rsidRPr="00D7668D" w14:paraId="1A855B35" w14:textId="77777777" w:rsidTr="00105D07">
        <w:trPr>
          <w:trHeight w:val="397"/>
        </w:trPr>
        <w:tc>
          <w:tcPr>
            <w:tcW w:w="5411" w:type="dxa"/>
          </w:tcPr>
          <w:p w14:paraId="0E742A96" w14:textId="663C6134" w:rsidR="00105D07" w:rsidRPr="00D7668D" w:rsidRDefault="00105D07" w:rsidP="004926DD">
            <w:pPr>
              <w:spacing w:after="0" w:line="380" w:lineRule="exact"/>
              <w:ind w:left="141"/>
              <w:rPr>
                <w:rFonts w:asciiTheme="majorBidi" w:hAnsiTheme="majorBidi" w:cstheme="majorBidi"/>
                <w:sz w:val="28"/>
                <w:cs/>
              </w:rPr>
            </w:pPr>
            <w:r w:rsidRPr="00D7668D">
              <w:rPr>
                <w:rFonts w:asciiTheme="majorBidi" w:hAnsiTheme="majorBidi" w:cstheme="majorBidi"/>
                <w:sz w:val="28"/>
              </w:rPr>
              <w:t>Cash</w:t>
            </w:r>
          </w:p>
        </w:tc>
        <w:tc>
          <w:tcPr>
            <w:tcW w:w="543" w:type="dxa"/>
          </w:tcPr>
          <w:p w14:paraId="1992640F" w14:textId="77777777" w:rsidR="00105D07" w:rsidRPr="00D7668D" w:rsidRDefault="00105D07" w:rsidP="004926DD">
            <w:pPr>
              <w:spacing w:after="0" w:line="380" w:lineRule="exact"/>
              <w:rPr>
                <w:rFonts w:asciiTheme="majorBidi" w:hAnsiTheme="majorBidi" w:cstheme="majorBidi"/>
                <w:sz w:val="28"/>
                <w:cs/>
              </w:rPr>
            </w:pPr>
          </w:p>
        </w:tc>
        <w:tc>
          <w:tcPr>
            <w:tcW w:w="1442" w:type="dxa"/>
          </w:tcPr>
          <w:p w14:paraId="20154355" w14:textId="77777777" w:rsidR="00105D07" w:rsidRPr="00D7668D" w:rsidRDefault="00105D07" w:rsidP="004926DD">
            <w:pPr>
              <w:spacing w:after="0" w:line="380" w:lineRule="exact"/>
              <w:rPr>
                <w:rFonts w:asciiTheme="majorBidi" w:hAnsiTheme="majorBidi" w:cstheme="majorBidi"/>
                <w:sz w:val="28"/>
              </w:rPr>
            </w:pPr>
          </w:p>
        </w:tc>
        <w:tc>
          <w:tcPr>
            <w:tcW w:w="1417" w:type="dxa"/>
          </w:tcPr>
          <w:p w14:paraId="6AC4C9FA" w14:textId="29A996E5" w:rsidR="00105D07" w:rsidRPr="00D7668D" w:rsidRDefault="00C15D92" w:rsidP="004926DD">
            <w:pPr>
              <w:spacing w:after="0" w:line="380" w:lineRule="exact"/>
              <w:jc w:val="right"/>
              <w:rPr>
                <w:rFonts w:asciiTheme="majorBidi" w:hAnsiTheme="majorBidi" w:cstheme="majorBidi"/>
                <w:sz w:val="28"/>
                <w:cs/>
              </w:rPr>
            </w:pPr>
            <w:r w:rsidRPr="00D7668D">
              <w:rPr>
                <w:rFonts w:asciiTheme="majorBidi" w:hAnsiTheme="majorBidi" w:cstheme="majorBidi"/>
                <w:sz w:val="28"/>
              </w:rPr>
              <w:t>1</w:t>
            </w:r>
            <w:r w:rsidR="00815FED" w:rsidRPr="00D7668D">
              <w:rPr>
                <w:rFonts w:asciiTheme="majorBidi" w:hAnsiTheme="majorBidi" w:cstheme="majorBidi"/>
                <w:sz w:val="28"/>
              </w:rPr>
              <w:t>31</w:t>
            </w:r>
            <w:r w:rsidR="00105D07" w:rsidRPr="00D7668D">
              <w:rPr>
                <w:rFonts w:asciiTheme="majorBidi" w:hAnsiTheme="majorBidi" w:cstheme="majorBidi"/>
                <w:sz w:val="28"/>
              </w:rPr>
              <w:t>,</w:t>
            </w:r>
            <w:r w:rsidR="00815FED" w:rsidRPr="00D7668D">
              <w:rPr>
                <w:rFonts w:asciiTheme="majorBidi" w:hAnsiTheme="majorBidi" w:cstheme="majorBidi"/>
                <w:sz w:val="28"/>
              </w:rPr>
              <w:t>470</w:t>
            </w:r>
            <w:r w:rsidR="00105D07" w:rsidRPr="00D7668D">
              <w:rPr>
                <w:rFonts w:asciiTheme="majorBidi" w:hAnsiTheme="majorBidi" w:cstheme="majorBidi"/>
                <w:sz w:val="28"/>
              </w:rPr>
              <w:t>,</w:t>
            </w:r>
            <w:r w:rsidRPr="00D7668D">
              <w:rPr>
                <w:rFonts w:asciiTheme="majorBidi" w:hAnsiTheme="majorBidi" w:cstheme="majorBidi"/>
                <w:sz w:val="28"/>
              </w:rPr>
              <w:t>000</w:t>
            </w:r>
          </w:p>
        </w:tc>
      </w:tr>
      <w:tr w:rsidR="00105D07" w:rsidRPr="00D7668D" w14:paraId="6BC28D0E" w14:textId="77777777" w:rsidTr="00105D07">
        <w:trPr>
          <w:trHeight w:val="422"/>
        </w:trPr>
        <w:tc>
          <w:tcPr>
            <w:tcW w:w="5411" w:type="dxa"/>
            <w:hideMark/>
          </w:tcPr>
          <w:p w14:paraId="0908BC93" w14:textId="3569E6D3" w:rsidR="00105D07" w:rsidRPr="00D7668D" w:rsidRDefault="00105D07" w:rsidP="004926DD">
            <w:pPr>
              <w:tabs>
                <w:tab w:val="left" w:pos="900"/>
                <w:tab w:val="left" w:pos="1440"/>
              </w:tabs>
              <w:overflowPunct w:val="0"/>
              <w:adjustRightInd w:val="0"/>
              <w:spacing w:after="0" w:line="380" w:lineRule="exact"/>
              <w:ind w:left="141"/>
              <w:jc w:val="thaiDistribute"/>
              <w:textAlignment w:val="baseline"/>
              <w:rPr>
                <w:rFonts w:asciiTheme="majorBidi" w:hAnsiTheme="majorBidi" w:cstheme="majorBidi"/>
                <w:sz w:val="28"/>
              </w:rPr>
            </w:pPr>
            <w:r w:rsidRPr="00D7668D">
              <w:rPr>
                <w:rFonts w:asciiTheme="majorBidi" w:hAnsiTheme="majorBidi" w:cstheme="majorBidi"/>
                <w:sz w:val="28"/>
                <w:u w:val="single"/>
              </w:rPr>
              <w:t>Less</w:t>
            </w:r>
            <w:r w:rsidRPr="00D7668D">
              <w:rPr>
                <w:rFonts w:asciiTheme="majorBidi" w:hAnsiTheme="majorBidi" w:cstheme="majorBidi"/>
                <w:sz w:val="28"/>
              </w:rPr>
              <w:t xml:space="preserve"> Net asset value at disposal date</w:t>
            </w:r>
            <w:r w:rsidRPr="00D7668D">
              <w:rPr>
                <w:rFonts w:asciiTheme="majorBidi" w:hAnsiTheme="majorBidi" w:cstheme="majorBidi"/>
                <w:sz w:val="28"/>
                <w:u w:val="single"/>
              </w:rPr>
              <w:t xml:space="preserve"> </w:t>
            </w:r>
          </w:p>
        </w:tc>
        <w:tc>
          <w:tcPr>
            <w:tcW w:w="543" w:type="dxa"/>
          </w:tcPr>
          <w:p w14:paraId="2F370F59" w14:textId="77777777" w:rsidR="00105D07" w:rsidRPr="00D7668D" w:rsidRDefault="00105D07" w:rsidP="004926DD">
            <w:pPr>
              <w:tabs>
                <w:tab w:val="left" w:pos="900"/>
                <w:tab w:val="left" w:pos="1440"/>
              </w:tabs>
              <w:overflowPunct w:val="0"/>
              <w:adjustRightInd w:val="0"/>
              <w:spacing w:after="0" w:line="380" w:lineRule="exact"/>
              <w:jc w:val="thaiDistribute"/>
              <w:textAlignment w:val="baseline"/>
              <w:rPr>
                <w:rFonts w:asciiTheme="majorBidi" w:hAnsiTheme="majorBidi" w:cstheme="majorBidi"/>
                <w:sz w:val="28"/>
                <w:cs/>
              </w:rPr>
            </w:pPr>
          </w:p>
        </w:tc>
        <w:tc>
          <w:tcPr>
            <w:tcW w:w="1442" w:type="dxa"/>
          </w:tcPr>
          <w:p w14:paraId="6E5488CB" w14:textId="77777777" w:rsidR="00105D07" w:rsidRPr="00D7668D" w:rsidRDefault="00105D07" w:rsidP="004926DD">
            <w:pPr>
              <w:tabs>
                <w:tab w:val="left" w:pos="900"/>
                <w:tab w:val="left" w:pos="1440"/>
              </w:tabs>
              <w:overflowPunct w:val="0"/>
              <w:adjustRightInd w:val="0"/>
              <w:spacing w:after="0" w:line="380" w:lineRule="exact"/>
              <w:jc w:val="thaiDistribute"/>
              <w:textAlignment w:val="baseline"/>
              <w:rPr>
                <w:rFonts w:asciiTheme="majorBidi" w:hAnsiTheme="majorBidi" w:cstheme="majorBidi"/>
                <w:sz w:val="28"/>
              </w:rPr>
            </w:pPr>
          </w:p>
        </w:tc>
        <w:tc>
          <w:tcPr>
            <w:tcW w:w="1417" w:type="dxa"/>
          </w:tcPr>
          <w:p w14:paraId="3C10CE2E" w14:textId="73C9E7EA" w:rsidR="00105D07" w:rsidRPr="00D7668D" w:rsidRDefault="00C15D92" w:rsidP="004926DD">
            <w:pPr>
              <w:pBdr>
                <w:bottom w:val="single" w:sz="4" w:space="1" w:color="auto"/>
              </w:pBdr>
              <w:spacing w:after="0" w:line="380" w:lineRule="exact"/>
              <w:jc w:val="right"/>
              <w:rPr>
                <w:rFonts w:asciiTheme="majorBidi" w:hAnsiTheme="majorBidi" w:cstheme="majorBidi"/>
                <w:sz w:val="28"/>
              </w:rPr>
            </w:pPr>
            <w:r w:rsidRPr="00D7668D">
              <w:rPr>
                <w:rFonts w:asciiTheme="majorBidi" w:hAnsiTheme="majorBidi" w:cstheme="majorBidi"/>
                <w:sz w:val="28"/>
              </w:rPr>
              <w:t>3</w:t>
            </w:r>
            <w:r w:rsidR="00815FED" w:rsidRPr="00D7668D">
              <w:rPr>
                <w:rFonts w:asciiTheme="majorBidi" w:hAnsiTheme="majorBidi" w:cstheme="majorBidi"/>
                <w:sz w:val="28"/>
              </w:rPr>
              <w:t>9</w:t>
            </w:r>
            <w:r w:rsidR="00105D07" w:rsidRPr="00D7668D">
              <w:rPr>
                <w:rFonts w:asciiTheme="majorBidi" w:hAnsiTheme="majorBidi" w:cstheme="majorBidi"/>
                <w:sz w:val="28"/>
              </w:rPr>
              <w:t>,</w:t>
            </w:r>
            <w:r w:rsidR="00815FED" w:rsidRPr="00D7668D">
              <w:rPr>
                <w:rFonts w:asciiTheme="majorBidi" w:hAnsiTheme="majorBidi" w:cstheme="majorBidi"/>
                <w:sz w:val="28"/>
              </w:rPr>
              <w:t>251</w:t>
            </w:r>
            <w:r w:rsidR="00105D07" w:rsidRPr="00D7668D">
              <w:rPr>
                <w:rFonts w:asciiTheme="majorBidi" w:hAnsiTheme="majorBidi" w:cstheme="majorBidi"/>
                <w:sz w:val="28"/>
              </w:rPr>
              <w:t>,</w:t>
            </w:r>
            <w:r w:rsidR="00815FED" w:rsidRPr="00D7668D">
              <w:rPr>
                <w:rFonts w:asciiTheme="majorBidi" w:hAnsiTheme="majorBidi" w:cstheme="majorBidi"/>
                <w:sz w:val="28"/>
              </w:rPr>
              <w:t>783</w:t>
            </w:r>
          </w:p>
        </w:tc>
      </w:tr>
      <w:tr w:rsidR="00105D07" w:rsidRPr="00D7668D" w14:paraId="0913854E" w14:textId="77777777" w:rsidTr="00105D07">
        <w:trPr>
          <w:trHeight w:val="447"/>
        </w:trPr>
        <w:tc>
          <w:tcPr>
            <w:tcW w:w="5411" w:type="dxa"/>
            <w:hideMark/>
          </w:tcPr>
          <w:p w14:paraId="21AA43D4" w14:textId="3AC90BD0" w:rsidR="00105D07" w:rsidRPr="00D7668D" w:rsidRDefault="00105D07" w:rsidP="004926DD">
            <w:pPr>
              <w:tabs>
                <w:tab w:val="left" w:pos="900"/>
                <w:tab w:val="left" w:pos="1440"/>
              </w:tabs>
              <w:overflowPunct w:val="0"/>
              <w:adjustRightInd w:val="0"/>
              <w:spacing w:after="0" w:line="380" w:lineRule="exact"/>
              <w:ind w:left="141"/>
              <w:jc w:val="thaiDistribute"/>
              <w:textAlignment w:val="baseline"/>
              <w:rPr>
                <w:rFonts w:asciiTheme="majorBidi" w:hAnsiTheme="majorBidi" w:cstheme="majorBidi"/>
                <w:sz w:val="28"/>
                <w:cs/>
              </w:rPr>
            </w:pPr>
            <w:r w:rsidRPr="00D7668D">
              <w:rPr>
                <w:rFonts w:asciiTheme="majorBidi" w:hAnsiTheme="majorBidi" w:cstheme="majorBidi"/>
                <w:sz w:val="28"/>
              </w:rPr>
              <w:t>Gain on disposal of investment</w:t>
            </w:r>
          </w:p>
        </w:tc>
        <w:tc>
          <w:tcPr>
            <w:tcW w:w="543" w:type="dxa"/>
          </w:tcPr>
          <w:p w14:paraId="1BF8EBAB" w14:textId="77777777" w:rsidR="00105D07" w:rsidRPr="00D7668D" w:rsidRDefault="00105D07" w:rsidP="004926DD">
            <w:pPr>
              <w:tabs>
                <w:tab w:val="left" w:pos="900"/>
                <w:tab w:val="left" w:pos="1440"/>
              </w:tabs>
              <w:overflowPunct w:val="0"/>
              <w:adjustRightInd w:val="0"/>
              <w:spacing w:after="0" w:line="380" w:lineRule="exact"/>
              <w:jc w:val="thaiDistribute"/>
              <w:textAlignment w:val="baseline"/>
              <w:rPr>
                <w:rFonts w:asciiTheme="majorBidi" w:hAnsiTheme="majorBidi" w:cstheme="majorBidi"/>
                <w:sz w:val="28"/>
                <w:cs/>
              </w:rPr>
            </w:pPr>
          </w:p>
        </w:tc>
        <w:tc>
          <w:tcPr>
            <w:tcW w:w="1442" w:type="dxa"/>
          </w:tcPr>
          <w:p w14:paraId="3775B5D2" w14:textId="77777777" w:rsidR="00105D07" w:rsidRPr="00D7668D" w:rsidRDefault="00105D07" w:rsidP="004926DD">
            <w:pPr>
              <w:tabs>
                <w:tab w:val="left" w:pos="900"/>
                <w:tab w:val="left" w:pos="1440"/>
              </w:tabs>
              <w:overflowPunct w:val="0"/>
              <w:adjustRightInd w:val="0"/>
              <w:spacing w:after="0" w:line="380" w:lineRule="exact"/>
              <w:jc w:val="thaiDistribute"/>
              <w:textAlignment w:val="baseline"/>
              <w:rPr>
                <w:rFonts w:asciiTheme="majorBidi" w:hAnsiTheme="majorBidi" w:cstheme="majorBidi"/>
                <w:sz w:val="28"/>
              </w:rPr>
            </w:pPr>
          </w:p>
        </w:tc>
        <w:tc>
          <w:tcPr>
            <w:tcW w:w="1417" w:type="dxa"/>
          </w:tcPr>
          <w:p w14:paraId="39CD03B2" w14:textId="73FC8279" w:rsidR="00105D07" w:rsidRPr="00D7668D" w:rsidRDefault="00815FED" w:rsidP="004926DD">
            <w:pPr>
              <w:pBdr>
                <w:bottom w:val="double" w:sz="4" w:space="1" w:color="auto"/>
              </w:pBdr>
              <w:spacing w:after="0" w:line="380" w:lineRule="exact"/>
              <w:jc w:val="right"/>
              <w:rPr>
                <w:rFonts w:asciiTheme="majorBidi" w:hAnsiTheme="majorBidi" w:cstheme="majorBidi"/>
                <w:sz w:val="28"/>
              </w:rPr>
            </w:pPr>
            <w:r w:rsidRPr="00D7668D">
              <w:rPr>
                <w:rFonts w:asciiTheme="majorBidi" w:hAnsiTheme="majorBidi" w:cstheme="majorBidi"/>
                <w:sz w:val="28"/>
              </w:rPr>
              <w:t>170</w:t>
            </w:r>
            <w:r w:rsidR="00105D07" w:rsidRPr="00D7668D">
              <w:rPr>
                <w:rFonts w:asciiTheme="majorBidi" w:hAnsiTheme="majorBidi" w:cstheme="majorBidi"/>
                <w:sz w:val="28"/>
              </w:rPr>
              <w:t>,</w:t>
            </w:r>
            <w:r w:rsidRPr="00D7668D">
              <w:rPr>
                <w:rFonts w:asciiTheme="majorBidi" w:hAnsiTheme="majorBidi" w:cstheme="majorBidi"/>
                <w:sz w:val="28"/>
              </w:rPr>
              <w:t>721</w:t>
            </w:r>
            <w:r w:rsidR="00105D07" w:rsidRPr="00D7668D">
              <w:rPr>
                <w:rFonts w:asciiTheme="majorBidi" w:hAnsiTheme="majorBidi" w:cstheme="majorBidi"/>
                <w:sz w:val="28"/>
              </w:rPr>
              <w:t>,</w:t>
            </w:r>
            <w:r w:rsidRPr="00D7668D">
              <w:rPr>
                <w:rFonts w:asciiTheme="majorBidi" w:hAnsiTheme="majorBidi" w:cstheme="majorBidi"/>
                <w:sz w:val="28"/>
              </w:rPr>
              <w:t>783</w:t>
            </w:r>
          </w:p>
        </w:tc>
      </w:tr>
    </w:tbl>
    <w:p w14:paraId="4FFD89BA" w14:textId="1B9F5A12" w:rsidR="00864B17" w:rsidRPr="00D7668D" w:rsidRDefault="00815FED" w:rsidP="00C765CD">
      <w:pPr>
        <w:pStyle w:val="a"/>
        <w:tabs>
          <w:tab w:val="left" w:pos="1134"/>
        </w:tabs>
        <w:spacing w:line="400" w:lineRule="exact"/>
        <w:ind w:left="1124" w:right="49" w:hanging="562"/>
        <w:jc w:val="thaiDistribute"/>
        <w:rPr>
          <w:rFonts w:ascii="Angsana New" w:hAnsi="Angsana New" w:cs="Angsana New"/>
          <w:lang w:val="en-US"/>
        </w:rPr>
      </w:pPr>
      <w:r w:rsidRPr="00D7668D">
        <w:rPr>
          <w:rFonts w:ascii="Angsana New" w:hAnsi="Angsana New" w:cs="Angsana New"/>
          <w:lang w:val="en-US"/>
        </w:rPr>
        <w:t>8</w:t>
      </w:r>
      <w:r w:rsidR="00864B17" w:rsidRPr="00D7668D">
        <w:rPr>
          <w:rFonts w:ascii="Angsana New" w:hAnsi="Angsana New" w:cs="Angsana New"/>
          <w:lang w:val="en-US"/>
        </w:rPr>
        <w:t>.</w:t>
      </w:r>
      <w:r w:rsidRPr="00D7668D">
        <w:rPr>
          <w:rFonts w:ascii="Angsana New" w:hAnsi="Angsana New" w:cs="Angsana New"/>
          <w:lang w:val="en-US"/>
        </w:rPr>
        <w:t>5</w:t>
      </w:r>
      <w:r w:rsidR="00864B17" w:rsidRPr="00D7668D">
        <w:rPr>
          <w:rFonts w:ascii="Angsana New" w:hAnsi="Angsana New" w:cs="Angsana New"/>
          <w:lang w:val="en-US"/>
        </w:rPr>
        <w:tab/>
        <w:t>Subsidiary's dividend paid</w:t>
      </w:r>
    </w:p>
    <w:p w14:paraId="3A3A8A79" w14:textId="5C61F1EB" w:rsidR="00864B17" w:rsidRPr="00D7668D" w:rsidRDefault="00815FED" w:rsidP="00C765CD">
      <w:pPr>
        <w:pStyle w:val="a"/>
        <w:tabs>
          <w:tab w:val="left" w:pos="1134"/>
        </w:tabs>
        <w:spacing w:line="400" w:lineRule="exact"/>
        <w:ind w:left="1124" w:right="49" w:firstLine="10"/>
        <w:jc w:val="thaiDistribute"/>
        <w:rPr>
          <w:rFonts w:ascii="Angsana New" w:hAnsi="Angsana New" w:cs="Angsana New"/>
          <w:lang w:val="en-US"/>
        </w:rPr>
      </w:pPr>
      <w:r w:rsidRPr="00D7668D">
        <w:rPr>
          <w:rFonts w:ascii="Angsana New" w:hAnsi="Angsana New" w:cs="Angsana New"/>
          <w:szCs w:val="24"/>
          <w:lang w:val="en-US"/>
        </w:rPr>
        <w:t xml:space="preserve">According to the </w:t>
      </w:r>
      <w:r w:rsidRPr="00D7668D">
        <w:rPr>
          <w:rFonts w:ascii="Angsana New" w:eastAsia="Cordia New" w:hAnsi="Angsana New" w:cs="Angsana New"/>
          <w:lang w:val="en-US"/>
        </w:rPr>
        <w:t>Annual</w:t>
      </w:r>
      <w:r w:rsidRPr="00D7668D">
        <w:rPr>
          <w:rFonts w:ascii="Angsana New" w:hAnsi="Angsana New" w:cs="Angsana New"/>
          <w:szCs w:val="24"/>
          <w:lang w:val="en-US"/>
        </w:rPr>
        <w:t xml:space="preserve"> general meeting </w:t>
      </w:r>
      <w:r w:rsidRPr="00D7668D">
        <w:rPr>
          <w:rFonts w:ascii="Angsana New" w:eastAsia="Cordia New" w:hAnsi="Angsana New" w:cs="Angsana New"/>
          <w:lang w:val="en-US"/>
        </w:rPr>
        <w:t xml:space="preserve">of the subsidiaries held no.1/2023 on April 18, 2023 to consider and approve the dividend payment for the year 2022 to the Company’s shareholders of the subsidiaries </w:t>
      </w:r>
      <w:r w:rsidRPr="00D7668D">
        <w:rPr>
          <w:rFonts w:ascii="Angsana New" w:hAnsi="Angsana New" w:cs="Angsana New"/>
          <w:spacing w:val="-2"/>
          <w:szCs w:val="24"/>
          <w:lang w:val="en-US"/>
        </w:rPr>
        <w:t>total 100,000 shares at Baht 600 each, total amount of Baht 60 million</w:t>
      </w:r>
      <w:r w:rsidRPr="00D7668D">
        <w:rPr>
          <w:rFonts w:ascii="Angsana New" w:hAnsi="Angsana New" w:cs="Angsana New"/>
          <w:spacing w:val="-2"/>
          <w:szCs w:val="24"/>
          <w:cs/>
          <w:lang w:val="en-US"/>
        </w:rPr>
        <w:t>.</w:t>
      </w:r>
      <w:r w:rsidRPr="00D7668D">
        <w:rPr>
          <w:rFonts w:ascii="Angsana New" w:eastAsia="Cordia New" w:hAnsi="Angsana New" w:cs="Angsana New"/>
          <w:lang w:val="en-US"/>
        </w:rPr>
        <w:t xml:space="preserve"> </w:t>
      </w:r>
      <w:r w:rsidRPr="00D7668D">
        <w:rPr>
          <w:rFonts w:ascii="Angsana New" w:hAnsi="Angsana New" w:cs="Angsana New"/>
          <w:color w:val="000000"/>
          <w:spacing w:val="-2"/>
          <w:szCs w:val="24"/>
          <w:lang w:val="en-US"/>
        </w:rPr>
        <w:t xml:space="preserve">The Company specified December 31, 2022 to be the record date to determine a list of shareholders entitled to dividend payment. </w:t>
      </w:r>
      <w:r w:rsidRPr="00D7668D">
        <w:rPr>
          <w:rFonts w:ascii="Angsana New" w:hAnsi="Angsana New" w:cs="Angsana New"/>
          <w:spacing w:val="-2"/>
          <w:szCs w:val="24"/>
          <w:lang w:val="en-US"/>
        </w:rPr>
        <w:t>The dividend was paid to shareholders in May 2023.</w:t>
      </w:r>
    </w:p>
    <w:p w14:paraId="359B14A4" w14:textId="6D8ECC83" w:rsidR="00815FED" w:rsidRPr="00D7668D" w:rsidRDefault="00815FED" w:rsidP="00C765CD">
      <w:pPr>
        <w:pStyle w:val="a"/>
        <w:tabs>
          <w:tab w:val="left" w:pos="1134"/>
        </w:tabs>
        <w:spacing w:line="400" w:lineRule="exact"/>
        <w:ind w:left="1124" w:right="49" w:firstLine="10"/>
        <w:jc w:val="thaiDistribute"/>
        <w:rPr>
          <w:rFonts w:ascii="Angsana New" w:hAnsi="Angsana New" w:cs="Angsana New"/>
          <w:lang w:val="en-US"/>
        </w:rPr>
      </w:pPr>
      <w:r w:rsidRPr="00D7668D">
        <w:rPr>
          <w:rFonts w:ascii="Angsana New" w:hAnsi="Angsana New" w:cs="Angsana New"/>
          <w:lang w:val="en-US"/>
        </w:rPr>
        <w:t>On November 9, 2023, at the Board of directors’ meeting No. 5/2023 of the sub</w:t>
      </w:r>
      <w:r w:rsidR="004F6FA8" w:rsidRPr="00D7668D">
        <w:rPr>
          <w:rFonts w:ascii="Angsana New" w:hAnsi="Angsana New" w:cs="Angsana New"/>
          <w:lang w:val="en-US"/>
        </w:rPr>
        <w:t>sidiary passed the resolution to pay interim dividend payment to the shareholders at Baht 700 each, total amount of Baht 700 million. The dividend was paid to shareholders in November 2023.</w:t>
      </w:r>
    </w:p>
    <w:p w14:paraId="158062B6" w14:textId="30CDF8BE" w:rsidR="00C15D92" w:rsidRPr="00D7668D" w:rsidRDefault="004F6FA8" w:rsidP="00C765CD">
      <w:pPr>
        <w:pStyle w:val="a"/>
        <w:tabs>
          <w:tab w:val="left" w:pos="1134"/>
        </w:tabs>
        <w:spacing w:line="400" w:lineRule="exact"/>
        <w:ind w:left="1124" w:right="49" w:hanging="562"/>
        <w:jc w:val="thaiDistribute"/>
        <w:rPr>
          <w:rFonts w:ascii="Angsana New" w:hAnsi="Angsana New" w:cs="Angsana New"/>
          <w:cs/>
          <w:lang w:val="en-US"/>
        </w:rPr>
      </w:pPr>
      <w:r w:rsidRPr="00D7668D">
        <w:rPr>
          <w:rFonts w:ascii="Angsana New" w:hAnsi="Angsana New" w:cs="Angsana New"/>
          <w:lang w:val="en-US"/>
        </w:rPr>
        <w:t>8</w:t>
      </w:r>
      <w:r w:rsidR="00C15D92" w:rsidRPr="00D7668D">
        <w:rPr>
          <w:rFonts w:ascii="Angsana New" w:hAnsi="Angsana New" w:cs="Angsana New"/>
          <w:cs/>
          <w:lang w:val="en-US"/>
        </w:rPr>
        <w:t>.</w:t>
      </w:r>
      <w:r w:rsidR="00045ABF" w:rsidRPr="00D7668D">
        <w:rPr>
          <w:rFonts w:ascii="Angsana New" w:hAnsi="Angsana New" w:cs="Angsana New" w:hint="cs"/>
          <w:lang w:val="en-US"/>
        </w:rPr>
        <w:t>6</w:t>
      </w:r>
      <w:r w:rsidR="00C15D92" w:rsidRPr="00D7668D">
        <w:rPr>
          <w:rFonts w:ascii="Angsana New" w:hAnsi="Angsana New" w:cs="Angsana New"/>
          <w:b/>
          <w:bCs/>
          <w:lang w:val="en-US"/>
        </w:rPr>
        <w:tab/>
      </w:r>
      <w:r w:rsidR="00C15D92" w:rsidRPr="00D7668D">
        <w:rPr>
          <w:rFonts w:ascii="Angsana New" w:hAnsi="Angsana New" w:cs="Angsana New"/>
          <w:lang w:val="en-US"/>
        </w:rPr>
        <w:t xml:space="preserve">Movements of investment in subsidiary during for the </w:t>
      </w:r>
      <w:r w:rsidR="00D1295C" w:rsidRPr="00D7668D">
        <w:rPr>
          <w:rFonts w:ascii="Angsana New" w:hAnsi="Angsana New" w:cs="Angsana New"/>
          <w:lang w:val="en-US"/>
        </w:rPr>
        <w:t>year</w:t>
      </w:r>
      <w:r w:rsidR="00C15D92" w:rsidRPr="00D7668D">
        <w:rPr>
          <w:rFonts w:ascii="Angsana New" w:hAnsi="Angsana New" w:cs="Angsana New"/>
          <w:lang w:val="en-US"/>
        </w:rPr>
        <w:t xml:space="preserve"> ending </w:t>
      </w:r>
      <w:r w:rsidR="00864B17" w:rsidRPr="00D7668D">
        <w:rPr>
          <w:rFonts w:ascii="Angsana New" w:hAnsi="Angsana New" w:cs="Angsana New"/>
          <w:lang w:val="en-US"/>
        </w:rPr>
        <w:t>December</w:t>
      </w:r>
      <w:r w:rsidR="00C15D92" w:rsidRPr="00D7668D">
        <w:rPr>
          <w:rFonts w:ascii="Angsana New" w:hAnsi="Angsana New" w:cs="Angsana New"/>
          <w:lang w:val="en-US"/>
        </w:rPr>
        <w:t xml:space="preserve"> 3</w:t>
      </w:r>
      <w:r w:rsidR="00864B17" w:rsidRPr="00D7668D">
        <w:rPr>
          <w:rFonts w:ascii="Angsana New" w:hAnsi="Angsana New" w:cs="Angsana New"/>
          <w:lang w:val="en-US"/>
        </w:rPr>
        <w:t>1</w:t>
      </w:r>
      <w:r w:rsidR="00C15D92" w:rsidRPr="00D7668D">
        <w:rPr>
          <w:rFonts w:ascii="Angsana New" w:hAnsi="Angsana New" w:cs="Angsana New"/>
          <w:lang w:val="en-US"/>
        </w:rPr>
        <w:t>, 202</w:t>
      </w:r>
      <w:r w:rsidR="00D1295C" w:rsidRPr="00D7668D">
        <w:rPr>
          <w:rFonts w:ascii="Angsana New" w:hAnsi="Angsana New" w:cs="Angsana New"/>
          <w:lang w:val="en-US"/>
        </w:rPr>
        <w:t>3</w:t>
      </w:r>
      <w:r w:rsidR="00C15D92" w:rsidRPr="00D7668D">
        <w:rPr>
          <w:rFonts w:ascii="Angsana New" w:hAnsi="Angsana New" w:cs="Angsana New"/>
          <w:lang w:val="en-US"/>
        </w:rPr>
        <w:t xml:space="preserve"> are summari</w:t>
      </w:r>
      <w:r w:rsidR="00D1295C" w:rsidRPr="00D7668D">
        <w:rPr>
          <w:rFonts w:ascii="Angsana New" w:hAnsi="Angsana New" w:cs="Angsana New"/>
          <w:lang w:val="en-US"/>
        </w:rPr>
        <w:t>z</w:t>
      </w:r>
      <w:r w:rsidR="00C15D92" w:rsidRPr="00D7668D">
        <w:rPr>
          <w:rFonts w:ascii="Angsana New" w:hAnsi="Angsana New" w:cs="Angsana New"/>
          <w:lang w:val="en-US"/>
        </w:rPr>
        <w:t>ed below</w:t>
      </w:r>
      <w:r w:rsidR="00C15D92" w:rsidRPr="00D7668D">
        <w:rPr>
          <w:rFonts w:ascii="Angsana New" w:hAnsi="Angsana New" w:cs="Angsana New"/>
          <w:cs/>
          <w:lang w:val="en-US"/>
        </w:rPr>
        <w:t>:</w:t>
      </w:r>
    </w:p>
    <w:tbl>
      <w:tblPr>
        <w:tblW w:w="8363" w:type="dxa"/>
        <w:tblInd w:w="959" w:type="dxa"/>
        <w:tblLook w:val="04A0" w:firstRow="1" w:lastRow="0" w:firstColumn="1" w:lastColumn="0" w:noHBand="0" w:noVBand="1"/>
      </w:tblPr>
      <w:tblGrid>
        <w:gridCol w:w="5953"/>
        <w:gridCol w:w="2410"/>
      </w:tblGrid>
      <w:tr w:rsidR="00C15D92" w:rsidRPr="00D7668D" w14:paraId="07499F28" w14:textId="77777777" w:rsidTr="00431472">
        <w:tc>
          <w:tcPr>
            <w:tcW w:w="5953" w:type="dxa"/>
            <w:vAlign w:val="bottom"/>
            <w:hideMark/>
          </w:tcPr>
          <w:p w14:paraId="79579251" w14:textId="77777777" w:rsidR="00C15D92" w:rsidRPr="00D7668D" w:rsidRDefault="00C15D92" w:rsidP="00DF0B1F">
            <w:pPr>
              <w:spacing w:after="0" w:line="360" w:lineRule="exact"/>
              <w:ind w:left="1005"/>
              <w:jc w:val="thaiDistribute"/>
              <w:rPr>
                <w:rFonts w:ascii="Angsana New" w:hAnsi="Angsana New" w:cs="Angsana New"/>
                <w:sz w:val="28"/>
              </w:rPr>
            </w:pPr>
          </w:p>
        </w:tc>
        <w:tc>
          <w:tcPr>
            <w:tcW w:w="2410" w:type="dxa"/>
            <w:tcBorders>
              <w:bottom w:val="single" w:sz="4" w:space="0" w:color="auto"/>
            </w:tcBorders>
          </w:tcPr>
          <w:p w14:paraId="2F952217" w14:textId="77777777" w:rsidR="00C15D92" w:rsidRPr="00D7668D" w:rsidRDefault="00C15D92" w:rsidP="00DF0B1F">
            <w:pPr>
              <w:spacing w:after="0" w:line="360" w:lineRule="exact"/>
              <w:jc w:val="right"/>
              <w:rPr>
                <w:rFonts w:ascii="Angsana New" w:eastAsia="Cordia New" w:hAnsi="Angsana New" w:cs="Angsana New"/>
                <w:sz w:val="28"/>
              </w:rPr>
            </w:pPr>
            <w:r w:rsidRPr="00D7668D">
              <w:rPr>
                <w:rFonts w:ascii="Angsana New" w:eastAsia="Cordia New" w:hAnsi="Angsana New" w:cs="Angsana New"/>
                <w:sz w:val="28"/>
              </w:rPr>
              <w:t>Unit</w:t>
            </w:r>
            <w:r w:rsidRPr="00D7668D">
              <w:rPr>
                <w:rFonts w:ascii="Angsana New" w:eastAsia="Cordia New" w:hAnsi="Angsana New" w:cs="Angsana New"/>
                <w:sz w:val="28"/>
                <w:cs/>
              </w:rPr>
              <w:t xml:space="preserve">: </w:t>
            </w:r>
            <w:r w:rsidRPr="00D7668D">
              <w:rPr>
                <w:rFonts w:ascii="Angsana New" w:eastAsia="Cordia New" w:hAnsi="Angsana New" w:cs="Angsana New"/>
                <w:sz w:val="28"/>
              </w:rPr>
              <w:t>Baht</w:t>
            </w:r>
          </w:p>
        </w:tc>
      </w:tr>
      <w:tr w:rsidR="00C15D92" w:rsidRPr="00D7668D" w14:paraId="21A51785" w14:textId="77777777" w:rsidTr="00DF0B1F">
        <w:trPr>
          <w:trHeight w:val="70"/>
        </w:trPr>
        <w:tc>
          <w:tcPr>
            <w:tcW w:w="5953" w:type="dxa"/>
            <w:vAlign w:val="bottom"/>
          </w:tcPr>
          <w:p w14:paraId="2E6B69FE" w14:textId="77777777" w:rsidR="00C15D92" w:rsidRPr="00D7668D" w:rsidRDefault="00C15D92" w:rsidP="00DF0B1F">
            <w:pPr>
              <w:spacing w:after="0" w:line="360" w:lineRule="exact"/>
              <w:ind w:left="1005"/>
              <w:jc w:val="thaiDistribute"/>
              <w:rPr>
                <w:rFonts w:ascii="Angsana New" w:hAnsi="Angsana New" w:cs="Angsana New"/>
                <w:sz w:val="28"/>
                <w:cs/>
              </w:rPr>
            </w:pPr>
          </w:p>
        </w:tc>
        <w:tc>
          <w:tcPr>
            <w:tcW w:w="2410" w:type="dxa"/>
            <w:tcBorders>
              <w:top w:val="single" w:sz="4" w:space="0" w:color="auto"/>
            </w:tcBorders>
            <w:hideMark/>
          </w:tcPr>
          <w:p w14:paraId="69CE1268" w14:textId="77777777" w:rsidR="00C15D92" w:rsidRPr="00D7668D" w:rsidRDefault="00C15D92" w:rsidP="00DF0B1F">
            <w:pPr>
              <w:pBdr>
                <w:bottom w:val="single" w:sz="4" w:space="1" w:color="auto"/>
              </w:pBdr>
              <w:spacing w:after="0" w:line="360" w:lineRule="exact"/>
              <w:ind w:right="-72"/>
              <w:jc w:val="center"/>
              <w:rPr>
                <w:rFonts w:ascii="Angsana New" w:hAnsi="Angsana New" w:cs="Angsana New"/>
                <w:sz w:val="28"/>
                <w:cs/>
              </w:rPr>
            </w:pPr>
            <w:r w:rsidRPr="00D7668D">
              <w:rPr>
                <w:rFonts w:ascii="Angsana New" w:eastAsia="Map Symbols" w:hAnsi="Angsana New" w:cs="Angsana New"/>
                <w:sz w:val="28"/>
              </w:rPr>
              <w:t>Separate financial statements</w:t>
            </w:r>
          </w:p>
        </w:tc>
      </w:tr>
      <w:tr w:rsidR="00C15D92" w:rsidRPr="00D7668D" w14:paraId="3768549C" w14:textId="77777777" w:rsidTr="00431472">
        <w:tc>
          <w:tcPr>
            <w:tcW w:w="5953" w:type="dxa"/>
            <w:vAlign w:val="bottom"/>
            <w:hideMark/>
          </w:tcPr>
          <w:p w14:paraId="558406D5" w14:textId="77777777" w:rsidR="00C15D92" w:rsidRPr="00D7668D" w:rsidRDefault="00C15D92" w:rsidP="00DF0B1F">
            <w:pPr>
              <w:spacing w:after="0" w:line="360" w:lineRule="exact"/>
              <w:jc w:val="thaiDistribute"/>
              <w:rPr>
                <w:rFonts w:ascii="Angsana New" w:hAnsi="Angsana New" w:cs="Angsana New"/>
                <w:sz w:val="28"/>
              </w:rPr>
            </w:pPr>
            <w:r w:rsidRPr="00D7668D">
              <w:rPr>
                <w:rFonts w:ascii="Angsana New" w:hAnsi="Angsana New" w:cs="Angsana New"/>
                <w:sz w:val="28"/>
                <w:lang w:val="en-GB"/>
              </w:rPr>
              <w:t xml:space="preserve">Beginning book value </w:t>
            </w:r>
            <w:r w:rsidRPr="00D7668D">
              <w:rPr>
                <w:rFonts w:ascii="Angsana New" w:hAnsi="Angsana New" w:cs="Angsana New"/>
                <w:sz w:val="28"/>
                <w:cs/>
                <w:lang w:val="en-GB"/>
              </w:rPr>
              <w:t xml:space="preserve">- </w:t>
            </w:r>
            <w:r w:rsidRPr="00D7668D">
              <w:rPr>
                <w:rFonts w:ascii="Angsana New" w:hAnsi="Angsana New" w:cs="Angsana New"/>
                <w:sz w:val="28"/>
                <w:lang w:val="en-GB"/>
              </w:rPr>
              <w:t>net</w:t>
            </w:r>
            <w:r w:rsidRPr="00D7668D">
              <w:rPr>
                <w:rFonts w:ascii="Angsana New" w:hAnsi="Angsana New" w:cs="Angsana New"/>
                <w:sz w:val="28"/>
                <w:cs/>
              </w:rPr>
              <w:t xml:space="preserve"> </w:t>
            </w:r>
          </w:p>
        </w:tc>
        <w:tc>
          <w:tcPr>
            <w:tcW w:w="2410" w:type="dxa"/>
            <w:vAlign w:val="center"/>
          </w:tcPr>
          <w:p w14:paraId="4506F817" w14:textId="1C5FA979" w:rsidR="00C15D92" w:rsidRPr="00D7668D" w:rsidRDefault="00C15D92" w:rsidP="00DF0B1F">
            <w:pPr>
              <w:spacing w:after="0" w:line="360" w:lineRule="exact"/>
              <w:jc w:val="right"/>
              <w:rPr>
                <w:rFonts w:ascii="Angsana New" w:eastAsia="Cordia New" w:hAnsi="Angsana New" w:cs="Angsana New"/>
                <w:sz w:val="26"/>
                <w:szCs w:val="26"/>
              </w:rPr>
            </w:pPr>
            <w:r w:rsidRPr="00D7668D">
              <w:rPr>
                <w:rFonts w:ascii="Angsana New" w:hAnsi="Angsana New" w:cs="Angsana New"/>
                <w:sz w:val="28"/>
              </w:rPr>
              <w:t>4</w:t>
            </w:r>
            <w:r w:rsidR="00D1295C" w:rsidRPr="00D7668D">
              <w:rPr>
                <w:rFonts w:ascii="Angsana New" w:hAnsi="Angsana New" w:cs="Angsana New"/>
                <w:sz w:val="28"/>
              </w:rPr>
              <w:t>92</w:t>
            </w:r>
            <w:r w:rsidRPr="00D7668D">
              <w:rPr>
                <w:rFonts w:ascii="Angsana New" w:hAnsi="Angsana New" w:cs="Angsana New"/>
                <w:sz w:val="28"/>
              </w:rPr>
              <w:t>,</w:t>
            </w:r>
            <w:r w:rsidR="00D1295C" w:rsidRPr="00D7668D">
              <w:rPr>
                <w:rFonts w:ascii="Angsana New" w:hAnsi="Angsana New" w:cs="Angsana New"/>
                <w:sz w:val="28"/>
              </w:rPr>
              <w:t>424</w:t>
            </w:r>
            <w:r w:rsidRPr="00D7668D">
              <w:rPr>
                <w:rFonts w:ascii="Angsana New" w:hAnsi="Angsana New" w:cs="Angsana New"/>
                <w:sz w:val="28"/>
              </w:rPr>
              <w:t>,250</w:t>
            </w:r>
          </w:p>
        </w:tc>
      </w:tr>
      <w:tr w:rsidR="00C15D92" w:rsidRPr="00D7668D" w14:paraId="38B31667" w14:textId="77777777" w:rsidTr="00431472">
        <w:tc>
          <w:tcPr>
            <w:tcW w:w="5953" w:type="dxa"/>
            <w:vAlign w:val="bottom"/>
          </w:tcPr>
          <w:p w14:paraId="3882BEBD" w14:textId="77777777" w:rsidR="00C15D92" w:rsidRPr="00D7668D" w:rsidRDefault="00C15D92" w:rsidP="00DF0B1F">
            <w:pPr>
              <w:spacing w:after="0" w:line="360" w:lineRule="exact"/>
              <w:jc w:val="thaiDistribute"/>
              <w:rPr>
                <w:rFonts w:ascii="Angsana New" w:hAnsi="Angsana New" w:cs="Angsana New"/>
                <w:sz w:val="28"/>
                <w:cs/>
              </w:rPr>
            </w:pPr>
            <w:r w:rsidRPr="00D7668D">
              <w:rPr>
                <w:rFonts w:ascii="Angsana New" w:hAnsi="Angsana New" w:cs="Angsana New"/>
                <w:sz w:val="28"/>
                <w:lang w:val="en-GB"/>
              </w:rPr>
              <w:t xml:space="preserve">Investment in ordinary shares of subsidiary </w:t>
            </w:r>
          </w:p>
        </w:tc>
        <w:tc>
          <w:tcPr>
            <w:tcW w:w="2410" w:type="dxa"/>
            <w:vAlign w:val="center"/>
          </w:tcPr>
          <w:p w14:paraId="0ADC18E1" w14:textId="04D39082" w:rsidR="00C15D92" w:rsidRPr="00D7668D" w:rsidRDefault="00D1295C" w:rsidP="00DF0B1F">
            <w:pPr>
              <w:spacing w:after="0" w:line="360" w:lineRule="exact"/>
              <w:jc w:val="right"/>
              <w:rPr>
                <w:rFonts w:ascii="Angsana New" w:eastAsia="Cordia New" w:hAnsi="Angsana New" w:cs="Angsana New"/>
                <w:sz w:val="26"/>
                <w:szCs w:val="26"/>
              </w:rPr>
            </w:pPr>
            <w:r w:rsidRPr="00D7668D">
              <w:rPr>
                <w:rFonts w:ascii="Angsana New" w:hAnsi="Angsana New" w:cs="Angsana New"/>
                <w:sz w:val="28"/>
              </w:rPr>
              <w:t>1,290</w:t>
            </w:r>
            <w:r w:rsidR="00C15D92" w:rsidRPr="00D7668D">
              <w:rPr>
                <w:rFonts w:ascii="Angsana New" w:hAnsi="Angsana New" w:cs="Angsana New"/>
                <w:sz w:val="28"/>
              </w:rPr>
              <w:t>,</w:t>
            </w:r>
            <w:r w:rsidRPr="00D7668D">
              <w:rPr>
                <w:rFonts w:ascii="Angsana New" w:hAnsi="Angsana New" w:cs="Angsana New"/>
                <w:sz w:val="28"/>
              </w:rPr>
              <w:t>461</w:t>
            </w:r>
            <w:r w:rsidR="00C15D92" w:rsidRPr="00D7668D">
              <w:rPr>
                <w:rFonts w:ascii="Angsana New" w:hAnsi="Angsana New" w:cs="Angsana New"/>
                <w:sz w:val="28"/>
              </w:rPr>
              <w:t>,</w:t>
            </w:r>
            <w:r w:rsidRPr="00D7668D">
              <w:rPr>
                <w:rFonts w:ascii="Angsana New" w:hAnsi="Angsana New" w:cs="Angsana New"/>
                <w:sz w:val="28"/>
              </w:rPr>
              <w:t>625</w:t>
            </w:r>
          </w:p>
        </w:tc>
      </w:tr>
      <w:tr w:rsidR="00C15D92" w:rsidRPr="00D7668D" w14:paraId="4B8B5100" w14:textId="77777777" w:rsidTr="00431472">
        <w:tc>
          <w:tcPr>
            <w:tcW w:w="5953" w:type="dxa"/>
            <w:vAlign w:val="bottom"/>
          </w:tcPr>
          <w:p w14:paraId="496F3CC4" w14:textId="77777777" w:rsidR="00C15D92" w:rsidRPr="00D7668D" w:rsidRDefault="00C15D92" w:rsidP="00DF0B1F">
            <w:pPr>
              <w:spacing w:after="0" w:line="360" w:lineRule="exact"/>
              <w:jc w:val="thaiDistribute"/>
              <w:rPr>
                <w:rFonts w:ascii="Angsana New" w:hAnsi="Angsana New" w:cs="Angsana New"/>
                <w:sz w:val="28"/>
                <w:lang w:val="en-GB"/>
              </w:rPr>
            </w:pPr>
            <w:r w:rsidRPr="00D7668D">
              <w:rPr>
                <w:rFonts w:ascii="Angsana New" w:hAnsi="Angsana New" w:cs="Angsana New"/>
                <w:sz w:val="28"/>
              </w:rPr>
              <w:t>Decrease from disposal of investment</w:t>
            </w:r>
            <w:r w:rsidRPr="00D7668D">
              <w:rPr>
                <w:rFonts w:ascii="Angsana New" w:hAnsi="Angsana New" w:cs="Angsana New"/>
                <w:sz w:val="28"/>
                <w:lang w:val="en-GB"/>
              </w:rPr>
              <w:t xml:space="preserve"> in subsidiary</w:t>
            </w:r>
          </w:p>
        </w:tc>
        <w:tc>
          <w:tcPr>
            <w:tcW w:w="2410" w:type="dxa"/>
            <w:vAlign w:val="center"/>
          </w:tcPr>
          <w:p w14:paraId="4B7B12C1" w14:textId="77777777" w:rsidR="00C15D92" w:rsidRPr="00D7668D" w:rsidRDefault="00C15D92" w:rsidP="00DF0B1F">
            <w:pPr>
              <w:spacing w:after="0" w:line="360" w:lineRule="exact"/>
              <w:jc w:val="right"/>
              <w:rPr>
                <w:rFonts w:ascii="Angsana New" w:eastAsia="Cordia New" w:hAnsi="Angsana New" w:cs="Angsana New"/>
                <w:sz w:val="26"/>
                <w:szCs w:val="26"/>
              </w:rPr>
            </w:pPr>
          </w:p>
        </w:tc>
      </w:tr>
      <w:tr w:rsidR="00C15D92" w:rsidRPr="00D7668D" w14:paraId="2AA4CE35" w14:textId="77777777" w:rsidTr="00431472">
        <w:tc>
          <w:tcPr>
            <w:tcW w:w="5953" w:type="dxa"/>
            <w:vAlign w:val="bottom"/>
          </w:tcPr>
          <w:p w14:paraId="3AAF5381" w14:textId="77777777" w:rsidR="00C15D92" w:rsidRPr="00D7668D" w:rsidRDefault="00C15D92" w:rsidP="00DF0B1F">
            <w:pPr>
              <w:spacing w:after="0" w:line="360" w:lineRule="exact"/>
              <w:ind w:left="350"/>
              <w:jc w:val="thaiDistribute"/>
              <w:rPr>
                <w:rFonts w:ascii="Angsana New" w:hAnsi="Angsana New" w:cs="Angsana New"/>
                <w:sz w:val="28"/>
              </w:rPr>
            </w:pPr>
            <w:r w:rsidRPr="00D7668D">
              <w:rPr>
                <w:rFonts w:ascii="Angsana New" w:hAnsi="Angsana New" w:cs="Angsana New"/>
                <w:sz w:val="28"/>
              </w:rPr>
              <w:t>and lose power of control</w:t>
            </w:r>
          </w:p>
        </w:tc>
        <w:tc>
          <w:tcPr>
            <w:tcW w:w="2410" w:type="dxa"/>
            <w:vAlign w:val="center"/>
          </w:tcPr>
          <w:p w14:paraId="732341EB" w14:textId="5DC7BE80" w:rsidR="00C15D92" w:rsidRPr="00D7668D" w:rsidRDefault="00C15D92" w:rsidP="00DF0B1F">
            <w:pPr>
              <w:spacing w:after="0" w:line="360" w:lineRule="exact"/>
              <w:jc w:val="right"/>
              <w:rPr>
                <w:rFonts w:ascii="Angsana New" w:eastAsia="Cordia New" w:hAnsi="Angsana New" w:cs="Angsana New"/>
                <w:sz w:val="26"/>
                <w:szCs w:val="26"/>
              </w:rPr>
            </w:pPr>
            <w:r w:rsidRPr="00D7668D">
              <w:rPr>
                <w:rFonts w:ascii="Angsana New" w:hAnsi="Angsana New" w:cs="Angsana New"/>
                <w:sz w:val="28"/>
                <w:cs/>
              </w:rPr>
              <w:t>(</w:t>
            </w:r>
            <w:r w:rsidR="00045ABF" w:rsidRPr="00D7668D">
              <w:rPr>
                <w:rFonts w:ascii="Angsana New" w:hAnsi="Angsana New" w:cs="Angsana New" w:hint="cs"/>
                <w:sz w:val="28"/>
              </w:rPr>
              <w:t>2</w:t>
            </w:r>
            <w:r w:rsidRPr="00D7668D">
              <w:rPr>
                <w:rFonts w:ascii="Angsana New" w:hAnsi="Angsana New" w:cs="Angsana New"/>
                <w:sz w:val="28"/>
              </w:rPr>
              <w:t>,</w:t>
            </w:r>
            <w:r w:rsidR="00D1295C" w:rsidRPr="00D7668D">
              <w:rPr>
                <w:rFonts w:ascii="Angsana New" w:hAnsi="Angsana New" w:cs="Angsana New"/>
                <w:sz w:val="28"/>
              </w:rPr>
              <w:t>999</w:t>
            </w:r>
            <w:r w:rsidRPr="00D7668D">
              <w:rPr>
                <w:rFonts w:ascii="Angsana New" w:hAnsi="Angsana New" w:cs="Angsana New"/>
                <w:sz w:val="28"/>
                <w:cs/>
              </w:rPr>
              <w:t>,</w:t>
            </w:r>
            <w:r w:rsidR="00045ABF" w:rsidRPr="00D7668D">
              <w:rPr>
                <w:rFonts w:ascii="Angsana New" w:hAnsi="Angsana New" w:cs="Angsana New" w:hint="cs"/>
                <w:sz w:val="28"/>
              </w:rPr>
              <w:t>1</w:t>
            </w:r>
            <w:r w:rsidRPr="00D7668D">
              <w:rPr>
                <w:rFonts w:ascii="Angsana New" w:hAnsi="Angsana New" w:cs="Angsana New"/>
                <w:sz w:val="28"/>
              </w:rPr>
              <w:t>00</w:t>
            </w:r>
            <w:r w:rsidRPr="00D7668D">
              <w:rPr>
                <w:rFonts w:ascii="Angsana New" w:hAnsi="Angsana New" w:cs="Angsana New"/>
                <w:sz w:val="28"/>
                <w:cs/>
              </w:rPr>
              <w:t>)</w:t>
            </w:r>
          </w:p>
        </w:tc>
      </w:tr>
      <w:tr w:rsidR="00C15D92" w:rsidRPr="00D7668D" w14:paraId="4ED76D04" w14:textId="77777777" w:rsidTr="00346EF5">
        <w:trPr>
          <w:trHeight w:val="138"/>
        </w:trPr>
        <w:tc>
          <w:tcPr>
            <w:tcW w:w="5953" w:type="dxa"/>
            <w:vAlign w:val="center"/>
            <w:hideMark/>
          </w:tcPr>
          <w:p w14:paraId="0F878838" w14:textId="77777777" w:rsidR="00C15D92" w:rsidRPr="00D7668D" w:rsidRDefault="00C15D92" w:rsidP="00DF0B1F">
            <w:pPr>
              <w:spacing w:after="0" w:line="360" w:lineRule="exact"/>
              <w:jc w:val="thaiDistribute"/>
              <w:rPr>
                <w:rFonts w:ascii="Angsana New" w:hAnsi="Angsana New" w:cs="Angsana New"/>
                <w:sz w:val="28"/>
              </w:rPr>
            </w:pPr>
            <w:r w:rsidRPr="00D7668D">
              <w:rPr>
                <w:rFonts w:ascii="Angsana New" w:hAnsi="Angsana New" w:cs="Angsana New"/>
                <w:sz w:val="28"/>
                <w:lang w:val="en-GB"/>
              </w:rPr>
              <w:t xml:space="preserve">Ending book value </w:t>
            </w:r>
            <w:r w:rsidRPr="00D7668D">
              <w:rPr>
                <w:rFonts w:ascii="Angsana New" w:hAnsi="Angsana New" w:cs="Angsana New"/>
                <w:sz w:val="28"/>
                <w:cs/>
                <w:lang w:val="en-GB"/>
              </w:rPr>
              <w:t xml:space="preserve">- </w:t>
            </w:r>
            <w:r w:rsidRPr="00D7668D">
              <w:rPr>
                <w:rFonts w:ascii="Angsana New" w:hAnsi="Angsana New" w:cs="Angsana New"/>
                <w:sz w:val="28"/>
                <w:lang w:val="en-GB"/>
              </w:rPr>
              <w:t>net</w:t>
            </w:r>
          </w:p>
        </w:tc>
        <w:tc>
          <w:tcPr>
            <w:tcW w:w="2410" w:type="dxa"/>
            <w:vAlign w:val="center"/>
          </w:tcPr>
          <w:p w14:paraId="5D819253" w14:textId="15CB05D0" w:rsidR="00C15D92" w:rsidRPr="00D7668D" w:rsidRDefault="00D1295C" w:rsidP="00DF0B1F">
            <w:pPr>
              <w:pBdr>
                <w:top w:val="single" w:sz="4" w:space="1" w:color="auto"/>
                <w:bottom w:val="double" w:sz="4" w:space="1" w:color="auto"/>
              </w:pBdr>
              <w:spacing w:after="0" w:line="360" w:lineRule="exact"/>
              <w:jc w:val="right"/>
              <w:rPr>
                <w:rFonts w:ascii="Angsana New" w:eastAsia="Cordia New" w:hAnsi="Angsana New" w:cs="Angsana New"/>
                <w:sz w:val="26"/>
                <w:szCs w:val="26"/>
              </w:rPr>
            </w:pPr>
            <w:r w:rsidRPr="00D7668D">
              <w:rPr>
                <w:rFonts w:ascii="Angsana New" w:hAnsi="Angsana New" w:cs="Angsana New"/>
                <w:sz w:val="28"/>
              </w:rPr>
              <w:t>1,779</w:t>
            </w:r>
            <w:r w:rsidR="00C15D92" w:rsidRPr="00D7668D">
              <w:rPr>
                <w:rFonts w:ascii="Angsana New" w:hAnsi="Angsana New" w:cs="Angsana New"/>
                <w:sz w:val="28"/>
              </w:rPr>
              <w:t>,</w:t>
            </w:r>
            <w:r w:rsidRPr="00D7668D">
              <w:rPr>
                <w:rFonts w:ascii="Angsana New" w:hAnsi="Angsana New" w:cs="Angsana New"/>
                <w:sz w:val="28"/>
              </w:rPr>
              <w:t>886</w:t>
            </w:r>
            <w:r w:rsidR="00C15D92" w:rsidRPr="00D7668D">
              <w:rPr>
                <w:rFonts w:ascii="Angsana New" w:hAnsi="Angsana New" w:cs="Angsana New"/>
                <w:sz w:val="28"/>
              </w:rPr>
              <w:t>,</w:t>
            </w:r>
            <w:r w:rsidRPr="00D7668D">
              <w:rPr>
                <w:rFonts w:ascii="Angsana New" w:hAnsi="Angsana New" w:cs="Angsana New"/>
                <w:sz w:val="28"/>
              </w:rPr>
              <w:t>775</w:t>
            </w:r>
          </w:p>
        </w:tc>
      </w:tr>
    </w:tbl>
    <w:p w14:paraId="79C330BD" w14:textId="19D2472F" w:rsidR="0038454F" w:rsidRPr="00D7668D" w:rsidRDefault="0038454F" w:rsidP="004926DD">
      <w:pPr>
        <w:spacing w:before="120" w:after="0" w:line="460" w:lineRule="exact"/>
        <w:ind w:left="567" w:hanging="567"/>
        <w:rPr>
          <w:rFonts w:asciiTheme="majorBidi" w:eastAsia="Times New Roman" w:hAnsiTheme="majorBidi" w:cstheme="majorBidi"/>
          <w:b/>
          <w:bCs/>
          <w:sz w:val="28"/>
        </w:rPr>
      </w:pPr>
    </w:p>
    <w:p w14:paraId="3301952A" w14:textId="77777777" w:rsidR="0038454F" w:rsidRPr="00D7668D" w:rsidRDefault="0038454F">
      <w:pPr>
        <w:rPr>
          <w:rFonts w:asciiTheme="majorBidi" w:eastAsia="Times New Roman" w:hAnsiTheme="majorBidi" w:cstheme="majorBidi"/>
          <w:b/>
          <w:bCs/>
          <w:sz w:val="28"/>
        </w:rPr>
      </w:pPr>
      <w:r w:rsidRPr="00D7668D">
        <w:rPr>
          <w:rFonts w:asciiTheme="majorBidi" w:eastAsia="Times New Roman" w:hAnsiTheme="majorBidi" w:cstheme="majorBidi"/>
          <w:b/>
          <w:bCs/>
          <w:sz w:val="28"/>
        </w:rPr>
        <w:br w:type="page"/>
      </w:r>
    </w:p>
    <w:p w14:paraId="49AE331B" w14:textId="0316A2C9" w:rsidR="00C45CAB" w:rsidRPr="00D7668D" w:rsidRDefault="00D1295C" w:rsidP="004926DD">
      <w:pPr>
        <w:spacing w:before="120" w:after="0" w:line="460" w:lineRule="exact"/>
        <w:ind w:left="567" w:hanging="567"/>
        <w:rPr>
          <w:rFonts w:asciiTheme="majorBidi" w:eastAsia="Times New Roman" w:hAnsiTheme="majorBidi" w:cstheme="majorBidi"/>
          <w:b/>
          <w:bCs/>
          <w:sz w:val="28"/>
        </w:rPr>
      </w:pPr>
      <w:r w:rsidRPr="00D7668D">
        <w:rPr>
          <w:rFonts w:asciiTheme="majorBidi" w:eastAsia="Times New Roman" w:hAnsiTheme="majorBidi" w:cstheme="majorBidi"/>
          <w:b/>
          <w:bCs/>
          <w:sz w:val="28"/>
        </w:rPr>
        <w:lastRenderedPageBreak/>
        <w:t>9</w:t>
      </w:r>
      <w:r w:rsidR="00C45CAB" w:rsidRPr="00D7668D">
        <w:rPr>
          <w:rFonts w:asciiTheme="majorBidi" w:eastAsia="Times New Roman" w:hAnsiTheme="majorBidi" w:cstheme="majorBidi"/>
          <w:b/>
          <w:bCs/>
          <w:sz w:val="28"/>
        </w:rPr>
        <w:t>.</w:t>
      </w:r>
      <w:r w:rsidR="0038454F" w:rsidRPr="00D7668D">
        <w:rPr>
          <w:rFonts w:asciiTheme="majorBidi" w:eastAsia="Times New Roman" w:hAnsiTheme="majorBidi" w:cstheme="majorBidi"/>
          <w:b/>
          <w:bCs/>
          <w:sz w:val="28"/>
        </w:rPr>
        <w:tab/>
      </w:r>
      <w:r w:rsidR="00C45CAB" w:rsidRPr="00D7668D">
        <w:rPr>
          <w:rFonts w:asciiTheme="majorBidi" w:eastAsia="Times New Roman" w:hAnsiTheme="majorBidi" w:cstheme="majorBidi"/>
          <w:b/>
          <w:bCs/>
          <w:sz w:val="28"/>
          <w:szCs w:val="24"/>
        </w:rPr>
        <w:t>INVESTMENT IN ASSOCIATE</w:t>
      </w:r>
    </w:p>
    <w:p w14:paraId="101F562F" w14:textId="318731DE" w:rsidR="00C45CAB" w:rsidRPr="00D7668D" w:rsidRDefault="00D1295C" w:rsidP="00D1295C">
      <w:pPr>
        <w:spacing w:before="120" w:after="0" w:line="380" w:lineRule="exact"/>
        <w:ind w:left="993" w:hanging="426"/>
        <w:rPr>
          <w:rFonts w:ascii="Angsana New" w:eastAsia="Times New Roman" w:hAnsi="Angsana New" w:cs="Angsana New"/>
          <w:sz w:val="28"/>
        </w:rPr>
      </w:pPr>
      <w:r w:rsidRPr="00D7668D">
        <w:rPr>
          <w:rFonts w:asciiTheme="majorBidi" w:eastAsia="Times New Roman" w:hAnsiTheme="majorBidi" w:cs="Angsana New"/>
          <w:sz w:val="28"/>
        </w:rPr>
        <w:t>9</w:t>
      </w:r>
      <w:r w:rsidR="00C45CAB" w:rsidRPr="00D7668D">
        <w:rPr>
          <w:rFonts w:asciiTheme="majorBidi" w:eastAsia="Times New Roman" w:hAnsiTheme="majorBidi" w:cs="Angsana New"/>
          <w:sz w:val="28"/>
        </w:rPr>
        <w:t>.1</w:t>
      </w:r>
      <w:r w:rsidR="00A8005F" w:rsidRPr="00D7668D">
        <w:rPr>
          <w:rFonts w:asciiTheme="majorBidi" w:eastAsia="Times New Roman" w:hAnsiTheme="majorBidi" w:cs="Angsana New"/>
          <w:sz w:val="28"/>
        </w:rPr>
        <w:tab/>
      </w:r>
      <w:r w:rsidR="00C45CAB" w:rsidRPr="00D7668D">
        <w:rPr>
          <w:rFonts w:ascii="Angsana New" w:eastAsia="Times New Roman" w:hAnsi="Angsana New" w:cs="Angsana New"/>
          <w:sz w:val="28"/>
        </w:rPr>
        <w:t xml:space="preserve">Investment in </w:t>
      </w:r>
      <w:r w:rsidR="00C45CAB" w:rsidRPr="00D7668D">
        <w:rPr>
          <w:rFonts w:asciiTheme="majorBidi" w:eastAsia="Times New Roman" w:hAnsiTheme="majorBidi" w:cstheme="majorBidi"/>
          <w:sz w:val="28"/>
        </w:rPr>
        <w:t>associate</w:t>
      </w:r>
      <w:r w:rsidR="00C45CAB" w:rsidRPr="00D7668D">
        <w:rPr>
          <w:rFonts w:ascii="Angsana New" w:eastAsia="Times New Roman" w:hAnsi="Angsana New" w:cs="Angsana New"/>
          <w:sz w:val="28"/>
        </w:rPr>
        <w:t xml:space="preserve"> as at December 31, 202</w:t>
      </w:r>
      <w:r w:rsidRPr="00D7668D">
        <w:rPr>
          <w:rFonts w:ascii="Angsana New" w:eastAsia="Times New Roman" w:hAnsi="Angsana New" w:cs="Angsana New"/>
          <w:sz w:val="28"/>
        </w:rPr>
        <w:t>3</w:t>
      </w:r>
      <w:r w:rsidR="00C45CAB" w:rsidRPr="00D7668D">
        <w:rPr>
          <w:rFonts w:ascii="Angsana New" w:eastAsia="Times New Roman" w:hAnsi="Angsana New" w:cs="Angsana New"/>
          <w:sz w:val="28"/>
          <w:cs/>
          <w:lang w:val="th-TH"/>
        </w:rPr>
        <w:t xml:space="preserve"> </w:t>
      </w:r>
      <w:r w:rsidR="00C45CAB" w:rsidRPr="00D7668D">
        <w:rPr>
          <w:rFonts w:ascii="Angsana New" w:eastAsia="Times New Roman" w:hAnsi="Angsana New" w:cs="Angsana New"/>
          <w:sz w:val="28"/>
        </w:rPr>
        <w:t>are detailed as follows</w:t>
      </w:r>
      <w:r w:rsidR="00C45CAB" w:rsidRPr="00D7668D">
        <w:rPr>
          <w:rFonts w:ascii="Angsana New" w:eastAsia="Times New Roman" w:hAnsi="Angsana New" w:cs="Angsana New"/>
          <w:sz w:val="28"/>
          <w:cs/>
        </w:rPr>
        <w:t>:</w:t>
      </w:r>
    </w:p>
    <w:tbl>
      <w:tblPr>
        <w:tblW w:w="9531" w:type="dxa"/>
        <w:tblInd w:w="534" w:type="dxa"/>
        <w:tblLayout w:type="fixed"/>
        <w:tblLook w:val="01E0" w:firstRow="1" w:lastRow="1" w:firstColumn="1" w:lastColumn="1" w:noHBand="0" w:noVBand="0"/>
      </w:tblPr>
      <w:tblGrid>
        <w:gridCol w:w="2798"/>
        <w:gridCol w:w="1748"/>
        <w:gridCol w:w="1310"/>
        <w:gridCol w:w="1123"/>
        <w:gridCol w:w="1276"/>
        <w:gridCol w:w="1276"/>
      </w:tblGrid>
      <w:tr w:rsidR="00C45CAB" w:rsidRPr="00D7668D" w14:paraId="2D2DAD1F" w14:textId="77777777" w:rsidTr="006970B7">
        <w:trPr>
          <w:trHeight w:val="84"/>
          <w:tblHeader/>
        </w:trPr>
        <w:tc>
          <w:tcPr>
            <w:tcW w:w="2798" w:type="dxa"/>
            <w:shd w:val="clear" w:color="auto" w:fill="auto"/>
          </w:tcPr>
          <w:p w14:paraId="1D3A0671" w14:textId="77777777" w:rsidR="00C45CAB" w:rsidRPr="00D7668D" w:rsidRDefault="00C45CAB" w:rsidP="004926DD">
            <w:pPr>
              <w:spacing w:after="0" w:line="440" w:lineRule="exact"/>
              <w:ind w:left="33"/>
              <w:rPr>
                <w:rFonts w:ascii="Angsana New" w:eastAsia="Cordia New" w:hAnsi="Angsana New" w:cs="Angsana New"/>
                <w:sz w:val="24"/>
                <w:szCs w:val="24"/>
              </w:rPr>
            </w:pPr>
          </w:p>
        </w:tc>
        <w:tc>
          <w:tcPr>
            <w:tcW w:w="3058" w:type="dxa"/>
            <w:gridSpan w:val="2"/>
          </w:tcPr>
          <w:p w14:paraId="5615EDD3" w14:textId="77777777" w:rsidR="00C45CAB" w:rsidRPr="00D7668D" w:rsidRDefault="00C45CAB" w:rsidP="004926DD">
            <w:pPr>
              <w:spacing w:after="0" w:line="440" w:lineRule="exact"/>
              <w:jc w:val="right"/>
              <w:rPr>
                <w:rFonts w:ascii="Angsana New" w:eastAsia="Cordia New" w:hAnsi="Angsana New" w:cs="Angsana New"/>
                <w:sz w:val="24"/>
                <w:szCs w:val="24"/>
              </w:rPr>
            </w:pPr>
          </w:p>
        </w:tc>
        <w:tc>
          <w:tcPr>
            <w:tcW w:w="3675" w:type="dxa"/>
            <w:gridSpan w:val="3"/>
            <w:tcBorders>
              <w:bottom w:val="single" w:sz="4" w:space="0" w:color="auto"/>
            </w:tcBorders>
          </w:tcPr>
          <w:p w14:paraId="22518A27" w14:textId="77777777" w:rsidR="00C45CAB" w:rsidRPr="00D7668D" w:rsidRDefault="00C45CAB" w:rsidP="004926DD">
            <w:pPr>
              <w:spacing w:after="0" w:line="440" w:lineRule="exact"/>
              <w:jc w:val="right"/>
              <w:rPr>
                <w:rFonts w:ascii="Angsana New" w:eastAsia="Cordia New" w:hAnsi="Angsana New" w:cs="Angsana New"/>
                <w:sz w:val="24"/>
                <w:szCs w:val="24"/>
              </w:rPr>
            </w:pPr>
            <w:r w:rsidRPr="00D7668D">
              <w:rPr>
                <w:rFonts w:ascii="Angsana New" w:eastAsia="Cordia New" w:hAnsi="Angsana New" w:cs="Angsana New"/>
                <w:sz w:val="26"/>
                <w:szCs w:val="26"/>
              </w:rPr>
              <w:t>Unit</w:t>
            </w:r>
            <w:r w:rsidRPr="00D7668D">
              <w:rPr>
                <w:rFonts w:ascii="Angsana New" w:eastAsia="Cordia New" w:hAnsi="Angsana New" w:cs="Angsana New"/>
                <w:sz w:val="26"/>
                <w:szCs w:val="26"/>
                <w:cs/>
              </w:rPr>
              <w:t xml:space="preserve">: </w:t>
            </w:r>
            <w:r w:rsidRPr="00D7668D">
              <w:rPr>
                <w:rFonts w:ascii="Angsana New" w:eastAsia="Cordia New" w:hAnsi="Angsana New" w:cs="Angsana New"/>
                <w:sz w:val="26"/>
                <w:szCs w:val="26"/>
              </w:rPr>
              <w:t>Baht</w:t>
            </w:r>
          </w:p>
        </w:tc>
      </w:tr>
      <w:tr w:rsidR="00C45CAB" w:rsidRPr="00D7668D" w14:paraId="59579C7A" w14:textId="77777777" w:rsidTr="006970B7">
        <w:trPr>
          <w:trHeight w:val="81"/>
          <w:tblHeader/>
        </w:trPr>
        <w:tc>
          <w:tcPr>
            <w:tcW w:w="2798" w:type="dxa"/>
            <w:shd w:val="clear" w:color="auto" w:fill="auto"/>
          </w:tcPr>
          <w:p w14:paraId="4C574585" w14:textId="77777777" w:rsidR="00C45CAB" w:rsidRPr="00D7668D" w:rsidRDefault="00C45CAB" w:rsidP="004926DD">
            <w:pPr>
              <w:spacing w:after="0" w:line="440" w:lineRule="exact"/>
              <w:ind w:left="33"/>
              <w:rPr>
                <w:rFonts w:ascii="Angsana New" w:eastAsia="Cordia New" w:hAnsi="Angsana New" w:cs="Angsana New"/>
                <w:sz w:val="24"/>
                <w:szCs w:val="24"/>
              </w:rPr>
            </w:pPr>
          </w:p>
        </w:tc>
        <w:tc>
          <w:tcPr>
            <w:tcW w:w="1748" w:type="dxa"/>
          </w:tcPr>
          <w:p w14:paraId="4B12CF31" w14:textId="77777777" w:rsidR="00C45CAB" w:rsidRPr="00D7668D" w:rsidRDefault="00C45CAB" w:rsidP="004926DD">
            <w:pPr>
              <w:spacing w:after="0" w:line="440" w:lineRule="exact"/>
              <w:jc w:val="center"/>
              <w:rPr>
                <w:rFonts w:ascii="Angsana New" w:eastAsia="Times New Roman" w:hAnsi="Angsana New" w:cs="Angsana New"/>
                <w:sz w:val="24"/>
                <w:szCs w:val="24"/>
                <w:cs/>
              </w:rPr>
            </w:pPr>
          </w:p>
        </w:tc>
        <w:tc>
          <w:tcPr>
            <w:tcW w:w="1310" w:type="dxa"/>
          </w:tcPr>
          <w:p w14:paraId="2BA35668" w14:textId="77777777" w:rsidR="00C45CAB" w:rsidRPr="00D7668D" w:rsidRDefault="00C45CAB" w:rsidP="004926DD">
            <w:pPr>
              <w:spacing w:after="0" w:line="440" w:lineRule="exact"/>
              <w:jc w:val="right"/>
              <w:rPr>
                <w:rFonts w:ascii="Angsana New" w:eastAsia="Times New Roman" w:hAnsi="Angsana New" w:cs="Angsana New"/>
                <w:sz w:val="24"/>
                <w:szCs w:val="24"/>
                <w:cs/>
              </w:rPr>
            </w:pPr>
          </w:p>
        </w:tc>
        <w:tc>
          <w:tcPr>
            <w:tcW w:w="1123" w:type="dxa"/>
          </w:tcPr>
          <w:p w14:paraId="343691D3" w14:textId="77777777" w:rsidR="00C45CAB" w:rsidRPr="00D7668D" w:rsidRDefault="00C45CAB" w:rsidP="004926DD">
            <w:pPr>
              <w:spacing w:after="0" w:line="440" w:lineRule="exact"/>
              <w:jc w:val="center"/>
              <w:rPr>
                <w:rFonts w:ascii="Angsana New" w:eastAsia="Times New Roman" w:hAnsi="Angsana New" w:cs="Angsana New"/>
                <w:sz w:val="24"/>
                <w:szCs w:val="24"/>
                <w:cs/>
              </w:rPr>
            </w:pPr>
          </w:p>
        </w:tc>
        <w:tc>
          <w:tcPr>
            <w:tcW w:w="1276" w:type="dxa"/>
            <w:shd w:val="clear" w:color="auto" w:fill="auto"/>
          </w:tcPr>
          <w:p w14:paraId="2C850E6A" w14:textId="77777777" w:rsidR="00C45CAB" w:rsidRPr="00D7668D" w:rsidRDefault="00C45CAB" w:rsidP="004926DD">
            <w:pPr>
              <w:spacing w:after="0" w:line="380" w:lineRule="exact"/>
              <w:jc w:val="center"/>
              <w:rPr>
                <w:rFonts w:ascii="Angsana New" w:eastAsia="Cordia New" w:hAnsi="Angsana New" w:cs="Angsana New"/>
                <w:sz w:val="26"/>
                <w:szCs w:val="26"/>
              </w:rPr>
            </w:pPr>
            <w:r w:rsidRPr="00D7668D">
              <w:rPr>
                <w:rFonts w:ascii="Angsana New" w:eastAsia="Times New Roman" w:hAnsi="Angsana New" w:cs="Angsana New"/>
                <w:snapToGrid w:val="0"/>
                <w:spacing w:val="-4"/>
                <w:sz w:val="26"/>
                <w:szCs w:val="26"/>
              </w:rPr>
              <w:t>Consolidated financial statements</w:t>
            </w:r>
          </w:p>
        </w:tc>
        <w:tc>
          <w:tcPr>
            <w:tcW w:w="1276" w:type="dxa"/>
            <w:shd w:val="clear" w:color="auto" w:fill="auto"/>
          </w:tcPr>
          <w:p w14:paraId="0786CC48" w14:textId="77777777" w:rsidR="00C45CAB" w:rsidRPr="00D7668D" w:rsidRDefault="00C45CAB" w:rsidP="004926DD">
            <w:pPr>
              <w:spacing w:after="0" w:line="380" w:lineRule="exact"/>
              <w:jc w:val="center"/>
              <w:rPr>
                <w:rFonts w:ascii="Angsana New" w:eastAsia="Cordia New" w:hAnsi="Angsana New" w:cs="Angsana New"/>
                <w:sz w:val="26"/>
                <w:szCs w:val="26"/>
              </w:rPr>
            </w:pPr>
            <w:r w:rsidRPr="00D7668D">
              <w:rPr>
                <w:rFonts w:ascii="Angsana New" w:eastAsia="Map Symbols" w:hAnsi="Angsana New" w:cs="Angsana New"/>
                <w:sz w:val="26"/>
                <w:szCs w:val="26"/>
              </w:rPr>
              <w:t>Separate financial statements</w:t>
            </w:r>
          </w:p>
        </w:tc>
      </w:tr>
      <w:tr w:rsidR="00C45CAB" w:rsidRPr="00D7668D" w14:paraId="78D13989" w14:textId="77777777" w:rsidTr="006970B7">
        <w:trPr>
          <w:trHeight w:val="544"/>
          <w:tblHeader/>
        </w:trPr>
        <w:tc>
          <w:tcPr>
            <w:tcW w:w="2798" w:type="dxa"/>
            <w:shd w:val="clear" w:color="auto" w:fill="auto"/>
          </w:tcPr>
          <w:p w14:paraId="111AE89D" w14:textId="77777777" w:rsidR="00C45CAB" w:rsidRPr="00D7668D" w:rsidRDefault="00C45CAB" w:rsidP="004926DD">
            <w:pPr>
              <w:pBdr>
                <w:bottom w:val="single" w:sz="4" w:space="1" w:color="auto"/>
              </w:pBdr>
              <w:spacing w:after="0" w:line="440" w:lineRule="exact"/>
              <w:ind w:left="33"/>
              <w:jc w:val="center"/>
              <w:rPr>
                <w:rFonts w:ascii="Angsana New" w:eastAsia="Times New Roman" w:hAnsi="Angsana New" w:cs="Angsana New"/>
                <w:sz w:val="24"/>
                <w:szCs w:val="24"/>
              </w:rPr>
            </w:pPr>
          </w:p>
          <w:p w14:paraId="505A7EEA" w14:textId="77777777" w:rsidR="00C45CAB" w:rsidRPr="00D7668D" w:rsidRDefault="00C45CAB" w:rsidP="004926DD">
            <w:pPr>
              <w:pBdr>
                <w:bottom w:val="single" w:sz="4" w:space="1" w:color="auto"/>
              </w:pBdr>
              <w:spacing w:after="0" w:line="440" w:lineRule="exact"/>
              <w:ind w:left="33"/>
              <w:jc w:val="center"/>
              <w:rPr>
                <w:rFonts w:ascii="Angsana New" w:eastAsia="Cordia New" w:hAnsi="Angsana New" w:cs="Angsana New"/>
                <w:sz w:val="24"/>
                <w:szCs w:val="24"/>
              </w:rPr>
            </w:pPr>
            <w:r w:rsidRPr="00D7668D">
              <w:rPr>
                <w:rFonts w:ascii="Angsana New" w:eastAsia="Times New Roman" w:hAnsi="Angsana New" w:cs="Angsana New"/>
                <w:sz w:val="26"/>
                <w:szCs w:val="26"/>
              </w:rPr>
              <w:t>Name</w:t>
            </w:r>
          </w:p>
        </w:tc>
        <w:tc>
          <w:tcPr>
            <w:tcW w:w="1748" w:type="dxa"/>
          </w:tcPr>
          <w:p w14:paraId="3AC3B378" w14:textId="77777777" w:rsidR="00C45CAB" w:rsidRPr="00D7668D" w:rsidRDefault="00C45CAB" w:rsidP="004926DD">
            <w:pPr>
              <w:pBdr>
                <w:bottom w:val="single" w:sz="4" w:space="1" w:color="auto"/>
              </w:pBdr>
              <w:tabs>
                <w:tab w:val="left" w:pos="238"/>
              </w:tabs>
              <w:spacing w:after="0" w:line="440" w:lineRule="exact"/>
              <w:jc w:val="center"/>
              <w:rPr>
                <w:rFonts w:ascii="Angsana New" w:eastAsia="Cordia New" w:hAnsi="Angsana New" w:cs="Angsana New"/>
                <w:sz w:val="24"/>
                <w:szCs w:val="24"/>
              </w:rPr>
            </w:pPr>
          </w:p>
          <w:p w14:paraId="00C8E1FB" w14:textId="77777777" w:rsidR="00C45CAB" w:rsidRPr="00D7668D" w:rsidRDefault="00C45CAB" w:rsidP="004926DD">
            <w:pPr>
              <w:pBdr>
                <w:bottom w:val="single" w:sz="4" w:space="1" w:color="auto"/>
              </w:pBdr>
              <w:tabs>
                <w:tab w:val="left" w:pos="238"/>
              </w:tabs>
              <w:spacing w:after="0" w:line="440" w:lineRule="exact"/>
              <w:jc w:val="center"/>
              <w:rPr>
                <w:rFonts w:ascii="Angsana New" w:eastAsia="Cordia New" w:hAnsi="Angsana New" w:cs="Angsana New"/>
                <w:sz w:val="24"/>
                <w:szCs w:val="24"/>
                <w:cs/>
              </w:rPr>
            </w:pPr>
            <w:r w:rsidRPr="00D7668D">
              <w:rPr>
                <w:rFonts w:ascii="Angsana New" w:eastAsia="Map Symbols" w:hAnsi="Angsana New" w:cs="Angsana New"/>
                <w:sz w:val="26"/>
                <w:szCs w:val="26"/>
              </w:rPr>
              <w:t>Type of business</w:t>
            </w:r>
          </w:p>
        </w:tc>
        <w:tc>
          <w:tcPr>
            <w:tcW w:w="1310" w:type="dxa"/>
          </w:tcPr>
          <w:p w14:paraId="3592166D" w14:textId="77777777" w:rsidR="00C45CAB" w:rsidRPr="00D7668D" w:rsidRDefault="00C45CAB" w:rsidP="004926DD">
            <w:pPr>
              <w:pBdr>
                <w:bottom w:val="single" w:sz="4" w:space="1" w:color="auto"/>
              </w:pBdr>
              <w:tabs>
                <w:tab w:val="left" w:pos="238"/>
              </w:tabs>
              <w:spacing w:after="0" w:line="440" w:lineRule="exact"/>
              <w:jc w:val="center"/>
              <w:rPr>
                <w:rFonts w:ascii="Angsana New" w:eastAsia="Cordia New" w:hAnsi="Angsana New" w:cs="Angsana New"/>
                <w:sz w:val="24"/>
                <w:szCs w:val="24"/>
                <w:cs/>
              </w:rPr>
            </w:pPr>
            <w:r w:rsidRPr="00D7668D">
              <w:rPr>
                <w:rFonts w:ascii="Angsana New" w:eastAsia="Map Symbols" w:hAnsi="Angsana New" w:cs="Angsana New"/>
                <w:sz w:val="26"/>
                <w:szCs w:val="26"/>
              </w:rPr>
              <w:t>Percentage</w:t>
            </w:r>
            <w:r w:rsidRPr="00D7668D">
              <w:rPr>
                <w:rFonts w:ascii="Angsana New" w:eastAsia="Cordia New" w:hAnsi="Angsana New" w:cs="Angsana New"/>
                <w:sz w:val="26"/>
                <w:szCs w:val="26"/>
                <w:cs/>
              </w:rPr>
              <w:t xml:space="preserve"> </w:t>
            </w:r>
            <w:r w:rsidRPr="00D7668D">
              <w:rPr>
                <w:rFonts w:ascii="Angsana New" w:eastAsia="Cordia New" w:hAnsi="Angsana New" w:cs="Angsana New"/>
                <w:sz w:val="26"/>
                <w:szCs w:val="26"/>
              </w:rPr>
              <w:t xml:space="preserve">of </w:t>
            </w:r>
            <w:r w:rsidRPr="00D7668D">
              <w:rPr>
                <w:rFonts w:ascii="Angsana New" w:eastAsia="Map Symbols" w:hAnsi="Angsana New" w:cs="Angsana New"/>
                <w:sz w:val="26"/>
                <w:szCs w:val="26"/>
              </w:rPr>
              <w:t>investments</w:t>
            </w:r>
          </w:p>
        </w:tc>
        <w:tc>
          <w:tcPr>
            <w:tcW w:w="1123" w:type="dxa"/>
            <w:vAlign w:val="bottom"/>
          </w:tcPr>
          <w:p w14:paraId="40732EF0" w14:textId="77777777" w:rsidR="00C45CAB" w:rsidRPr="00D7668D" w:rsidRDefault="00C45CAB" w:rsidP="004926DD">
            <w:pPr>
              <w:pBdr>
                <w:bottom w:val="single" w:sz="4" w:space="1" w:color="auto"/>
              </w:pBdr>
              <w:tabs>
                <w:tab w:val="left" w:pos="238"/>
              </w:tabs>
              <w:spacing w:after="0" w:line="380" w:lineRule="exact"/>
              <w:jc w:val="center"/>
              <w:rPr>
                <w:rFonts w:ascii="Angsana New" w:eastAsia="Cordia New" w:hAnsi="Angsana New" w:cs="Angsana New"/>
                <w:sz w:val="26"/>
                <w:szCs w:val="26"/>
                <w:cs/>
              </w:rPr>
            </w:pPr>
            <w:r w:rsidRPr="00D7668D">
              <w:rPr>
                <w:rFonts w:ascii="Angsana New" w:eastAsia="Cordia New" w:hAnsi="Angsana New" w:cs="Angsana New"/>
                <w:sz w:val="26"/>
                <w:szCs w:val="26"/>
              </w:rPr>
              <w:t>Paid</w:t>
            </w:r>
            <w:r w:rsidRPr="00D7668D">
              <w:rPr>
                <w:rFonts w:ascii="Angsana New" w:eastAsia="Cordia New" w:hAnsi="Angsana New" w:cs="Angsana New"/>
                <w:sz w:val="26"/>
                <w:szCs w:val="26"/>
                <w:cs/>
              </w:rPr>
              <w:t>-</w:t>
            </w:r>
            <w:r w:rsidRPr="00D7668D">
              <w:rPr>
                <w:rFonts w:ascii="Angsana New" w:eastAsia="Cordia New" w:hAnsi="Angsana New" w:cs="Angsana New"/>
                <w:sz w:val="26"/>
                <w:szCs w:val="26"/>
              </w:rPr>
              <w:t>up share capital</w:t>
            </w:r>
          </w:p>
        </w:tc>
        <w:tc>
          <w:tcPr>
            <w:tcW w:w="1276" w:type="dxa"/>
            <w:shd w:val="clear" w:color="auto" w:fill="auto"/>
            <w:vAlign w:val="bottom"/>
          </w:tcPr>
          <w:p w14:paraId="1DDC7C3D" w14:textId="77777777" w:rsidR="00C45CAB" w:rsidRPr="00D7668D" w:rsidRDefault="00C45CAB" w:rsidP="004926DD">
            <w:pPr>
              <w:pBdr>
                <w:bottom w:val="single" w:sz="4" w:space="1" w:color="auto"/>
              </w:pBdr>
              <w:tabs>
                <w:tab w:val="left" w:pos="238"/>
              </w:tabs>
              <w:spacing w:after="0" w:line="380" w:lineRule="exact"/>
              <w:jc w:val="center"/>
              <w:rPr>
                <w:rFonts w:ascii="Angsana New" w:eastAsia="Cordia New" w:hAnsi="Angsana New" w:cs="Angsana New"/>
                <w:sz w:val="26"/>
                <w:szCs w:val="26"/>
              </w:rPr>
            </w:pPr>
            <w:r w:rsidRPr="00D7668D">
              <w:rPr>
                <w:rFonts w:ascii="Angsana New" w:eastAsia="Cordia New" w:hAnsi="Angsana New" w:cs="Angsana New"/>
                <w:sz w:val="26"/>
                <w:szCs w:val="26"/>
              </w:rPr>
              <w:t>Value under equity method</w:t>
            </w:r>
          </w:p>
        </w:tc>
        <w:tc>
          <w:tcPr>
            <w:tcW w:w="1276" w:type="dxa"/>
            <w:shd w:val="clear" w:color="auto" w:fill="auto"/>
            <w:vAlign w:val="bottom"/>
          </w:tcPr>
          <w:p w14:paraId="2E96FBD7" w14:textId="77777777" w:rsidR="00C45CAB" w:rsidRPr="00D7668D" w:rsidRDefault="00C45CAB" w:rsidP="004926DD">
            <w:pPr>
              <w:pBdr>
                <w:bottom w:val="single" w:sz="4" w:space="1" w:color="auto"/>
              </w:pBdr>
              <w:tabs>
                <w:tab w:val="left" w:pos="238"/>
              </w:tabs>
              <w:spacing w:after="0" w:line="380" w:lineRule="exact"/>
              <w:jc w:val="center"/>
              <w:rPr>
                <w:rFonts w:ascii="Angsana New" w:eastAsia="Cordia New" w:hAnsi="Angsana New" w:cs="Angsana New"/>
                <w:sz w:val="26"/>
                <w:szCs w:val="26"/>
              </w:rPr>
            </w:pPr>
          </w:p>
          <w:p w14:paraId="71482C1D" w14:textId="77777777" w:rsidR="00C45CAB" w:rsidRPr="00D7668D" w:rsidRDefault="00C45CAB" w:rsidP="004926DD">
            <w:pPr>
              <w:pBdr>
                <w:bottom w:val="single" w:sz="4" w:space="1" w:color="auto"/>
              </w:pBdr>
              <w:tabs>
                <w:tab w:val="left" w:pos="238"/>
              </w:tabs>
              <w:spacing w:after="0" w:line="380" w:lineRule="exact"/>
              <w:jc w:val="center"/>
              <w:rPr>
                <w:rFonts w:ascii="Angsana New" w:eastAsia="Map Symbols" w:hAnsi="Angsana New" w:cs="Angsana New"/>
                <w:sz w:val="26"/>
                <w:szCs w:val="26"/>
              </w:rPr>
            </w:pPr>
            <w:r w:rsidRPr="00D7668D">
              <w:rPr>
                <w:rFonts w:ascii="Angsana New" w:eastAsia="Map Symbols" w:hAnsi="Angsana New" w:cs="Angsana New"/>
                <w:sz w:val="26"/>
                <w:szCs w:val="26"/>
              </w:rPr>
              <w:t>Cost method</w:t>
            </w:r>
          </w:p>
        </w:tc>
      </w:tr>
      <w:tr w:rsidR="00C45CAB" w:rsidRPr="00D7668D" w14:paraId="58EE83BA" w14:textId="77777777" w:rsidTr="006970B7">
        <w:trPr>
          <w:trHeight w:val="86"/>
          <w:tblHeader/>
        </w:trPr>
        <w:tc>
          <w:tcPr>
            <w:tcW w:w="2798" w:type="dxa"/>
            <w:shd w:val="clear" w:color="auto" w:fill="auto"/>
          </w:tcPr>
          <w:p w14:paraId="0D993748" w14:textId="77777777" w:rsidR="00C45CAB" w:rsidRPr="00D7668D" w:rsidRDefault="00C45CAB" w:rsidP="004926DD">
            <w:pPr>
              <w:spacing w:after="0" w:line="440" w:lineRule="exact"/>
              <w:ind w:left="33"/>
              <w:jc w:val="center"/>
              <w:rPr>
                <w:rFonts w:ascii="Angsana New" w:eastAsia="Cordia New" w:hAnsi="Angsana New" w:cs="Angsana New"/>
                <w:sz w:val="24"/>
                <w:szCs w:val="24"/>
              </w:rPr>
            </w:pPr>
          </w:p>
        </w:tc>
        <w:tc>
          <w:tcPr>
            <w:tcW w:w="1748" w:type="dxa"/>
          </w:tcPr>
          <w:p w14:paraId="49EA7808" w14:textId="77777777" w:rsidR="00C45CAB" w:rsidRPr="00D7668D" w:rsidRDefault="00C45CAB" w:rsidP="004926DD">
            <w:pPr>
              <w:tabs>
                <w:tab w:val="left" w:pos="238"/>
              </w:tabs>
              <w:spacing w:after="0" w:line="440" w:lineRule="exact"/>
              <w:jc w:val="center"/>
              <w:rPr>
                <w:rFonts w:ascii="Angsana New" w:eastAsia="Cordia New" w:hAnsi="Angsana New" w:cs="Angsana New"/>
                <w:sz w:val="24"/>
                <w:szCs w:val="24"/>
                <w:cs/>
              </w:rPr>
            </w:pPr>
          </w:p>
        </w:tc>
        <w:tc>
          <w:tcPr>
            <w:tcW w:w="1310" w:type="dxa"/>
          </w:tcPr>
          <w:p w14:paraId="430BB18F" w14:textId="77777777" w:rsidR="00C45CAB" w:rsidRPr="00D7668D" w:rsidRDefault="00C45CAB" w:rsidP="004926DD">
            <w:pPr>
              <w:spacing w:after="0" w:line="440" w:lineRule="exact"/>
              <w:ind w:left="-57" w:right="-57"/>
              <w:jc w:val="center"/>
              <w:rPr>
                <w:rFonts w:ascii="Angsana New" w:eastAsia="Cordia New" w:hAnsi="Angsana New" w:cs="Angsana New"/>
                <w:sz w:val="24"/>
                <w:szCs w:val="24"/>
                <w:cs/>
              </w:rPr>
            </w:pPr>
            <w:r w:rsidRPr="00D7668D">
              <w:rPr>
                <w:rFonts w:ascii="Angsana New" w:eastAsia="Cordia New" w:hAnsi="Angsana New" w:cs="Angsana New"/>
                <w:sz w:val="26"/>
                <w:szCs w:val="26"/>
                <w:cs/>
              </w:rPr>
              <w:t>(%)</w:t>
            </w:r>
          </w:p>
        </w:tc>
        <w:tc>
          <w:tcPr>
            <w:tcW w:w="1123" w:type="dxa"/>
          </w:tcPr>
          <w:p w14:paraId="32A78EF2" w14:textId="77777777" w:rsidR="00C45CAB" w:rsidRPr="00D7668D" w:rsidRDefault="00C45CAB" w:rsidP="004926DD">
            <w:pPr>
              <w:tabs>
                <w:tab w:val="left" w:pos="238"/>
              </w:tabs>
              <w:spacing w:after="0" w:line="440" w:lineRule="exact"/>
              <w:jc w:val="center"/>
              <w:rPr>
                <w:rFonts w:ascii="Angsana New" w:eastAsia="Cordia New" w:hAnsi="Angsana New" w:cs="Angsana New"/>
                <w:sz w:val="24"/>
                <w:szCs w:val="24"/>
                <w:cs/>
              </w:rPr>
            </w:pPr>
          </w:p>
        </w:tc>
        <w:tc>
          <w:tcPr>
            <w:tcW w:w="1276" w:type="dxa"/>
            <w:shd w:val="clear" w:color="auto" w:fill="auto"/>
          </w:tcPr>
          <w:p w14:paraId="6123A524" w14:textId="77777777" w:rsidR="00C45CAB" w:rsidRPr="00D7668D" w:rsidRDefault="00C45CAB" w:rsidP="004926DD">
            <w:pPr>
              <w:tabs>
                <w:tab w:val="left" w:pos="238"/>
              </w:tabs>
              <w:spacing w:after="0" w:line="440" w:lineRule="exact"/>
              <w:jc w:val="center"/>
              <w:rPr>
                <w:rFonts w:ascii="Angsana New" w:eastAsia="Cordia New" w:hAnsi="Angsana New" w:cs="Angsana New"/>
                <w:sz w:val="24"/>
                <w:szCs w:val="24"/>
                <w:cs/>
              </w:rPr>
            </w:pPr>
          </w:p>
        </w:tc>
        <w:tc>
          <w:tcPr>
            <w:tcW w:w="1276" w:type="dxa"/>
            <w:shd w:val="clear" w:color="auto" w:fill="auto"/>
          </w:tcPr>
          <w:p w14:paraId="2F833E01" w14:textId="77777777" w:rsidR="00C45CAB" w:rsidRPr="00D7668D" w:rsidRDefault="00C45CAB" w:rsidP="004926DD">
            <w:pPr>
              <w:tabs>
                <w:tab w:val="left" w:pos="238"/>
              </w:tabs>
              <w:spacing w:after="0" w:line="440" w:lineRule="exact"/>
              <w:jc w:val="center"/>
              <w:rPr>
                <w:rFonts w:ascii="Angsana New" w:eastAsia="Cordia New" w:hAnsi="Angsana New" w:cs="Angsana New"/>
                <w:sz w:val="24"/>
                <w:szCs w:val="24"/>
                <w:cs/>
              </w:rPr>
            </w:pPr>
          </w:p>
        </w:tc>
      </w:tr>
      <w:tr w:rsidR="00C45CAB" w:rsidRPr="00D7668D" w14:paraId="737F9E39" w14:textId="77777777" w:rsidTr="006970B7">
        <w:trPr>
          <w:trHeight w:val="86"/>
        </w:trPr>
        <w:tc>
          <w:tcPr>
            <w:tcW w:w="2798" w:type="dxa"/>
            <w:vAlign w:val="bottom"/>
          </w:tcPr>
          <w:p w14:paraId="51406ED4" w14:textId="51703A84" w:rsidR="00C45CAB" w:rsidRPr="00D7668D" w:rsidRDefault="007760CF" w:rsidP="004926DD">
            <w:pPr>
              <w:spacing w:after="0" w:line="240" w:lineRule="auto"/>
              <w:rPr>
                <w:rFonts w:ascii="Angsana New" w:eastAsia="Times New Roman" w:hAnsi="Angsana New" w:cs="Angsana New"/>
                <w:b/>
                <w:bCs/>
                <w:sz w:val="28"/>
              </w:rPr>
            </w:pPr>
            <w:r w:rsidRPr="00D7668D">
              <w:rPr>
                <w:rFonts w:ascii="Angsana New" w:eastAsia="Times New Roman" w:hAnsi="Angsana New" w:cs="Angsana New"/>
                <w:b/>
                <w:bCs/>
                <w:sz w:val="28"/>
              </w:rPr>
              <w:t>Direct associate</w:t>
            </w:r>
          </w:p>
        </w:tc>
        <w:tc>
          <w:tcPr>
            <w:tcW w:w="3058" w:type="dxa"/>
            <w:gridSpan w:val="2"/>
          </w:tcPr>
          <w:p w14:paraId="2FE8A950" w14:textId="77777777" w:rsidR="00C45CAB" w:rsidRPr="00D7668D" w:rsidRDefault="00C45CAB" w:rsidP="004926DD">
            <w:pPr>
              <w:spacing w:after="0" w:line="440" w:lineRule="exact"/>
              <w:rPr>
                <w:rFonts w:ascii="Angsana New" w:eastAsia="Cordia New" w:hAnsi="Angsana New" w:cs="Angsana New"/>
                <w:sz w:val="24"/>
                <w:szCs w:val="24"/>
              </w:rPr>
            </w:pPr>
          </w:p>
        </w:tc>
        <w:tc>
          <w:tcPr>
            <w:tcW w:w="1123" w:type="dxa"/>
            <w:shd w:val="clear" w:color="auto" w:fill="auto"/>
          </w:tcPr>
          <w:p w14:paraId="0BB423EE" w14:textId="77777777" w:rsidR="00C45CAB" w:rsidRPr="00D7668D" w:rsidRDefault="00C45CAB" w:rsidP="004926DD">
            <w:pPr>
              <w:spacing w:after="0" w:line="440" w:lineRule="exact"/>
              <w:jc w:val="right"/>
              <w:rPr>
                <w:rFonts w:ascii="Angsana New" w:eastAsia="Cordia New" w:hAnsi="Angsana New" w:cs="Angsana New"/>
                <w:sz w:val="24"/>
                <w:szCs w:val="24"/>
              </w:rPr>
            </w:pPr>
          </w:p>
        </w:tc>
        <w:tc>
          <w:tcPr>
            <w:tcW w:w="1276" w:type="dxa"/>
            <w:shd w:val="clear" w:color="auto" w:fill="auto"/>
          </w:tcPr>
          <w:p w14:paraId="18D307FA" w14:textId="77777777" w:rsidR="00C45CAB" w:rsidRPr="00D7668D" w:rsidRDefault="00C45CAB" w:rsidP="004926DD">
            <w:pPr>
              <w:spacing w:after="0" w:line="440" w:lineRule="exact"/>
              <w:jc w:val="right"/>
              <w:rPr>
                <w:rFonts w:ascii="Angsana New" w:eastAsia="Cordia New" w:hAnsi="Angsana New" w:cs="Angsana New"/>
                <w:sz w:val="24"/>
                <w:szCs w:val="24"/>
              </w:rPr>
            </w:pPr>
          </w:p>
        </w:tc>
        <w:tc>
          <w:tcPr>
            <w:tcW w:w="1276" w:type="dxa"/>
            <w:shd w:val="clear" w:color="auto" w:fill="auto"/>
          </w:tcPr>
          <w:p w14:paraId="72E5C33B" w14:textId="77777777" w:rsidR="00C45CAB" w:rsidRPr="00D7668D" w:rsidRDefault="00C45CAB" w:rsidP="004926DD">
            <w:pPr>
              <w:spacing w:after="0" w:line="440" w:lineRule="exact"/>
              <w:jc w:val="right"/>
              <w:rPr>
                <w:rFonts w:ascii="Angsana New" w:eastAsia="Cordia New" w:hAnsi="Angsana New" w:cs="Angsana New"/>
                <w:sz w:val="24"/>
                <w:szCs w:val="24"/>
              </w:rPr>
            </w:pPr>
          </w:p>
        </w:tc>
      </w:tr>
      <w:tr w:rsidR="00C45CAB" w:rsidRPr="00D7668D" w14:paraId="309BA0FA" w14:textId="77777777" w:rsidTr="006970B7">
        <w:trPr>
          <w:trHeight w:val="449"/>
        </w:trPr>
        <w:tc>
          <w:tcPr>
            <w:tcW w:w="2798" w:type="dxa"/>
            <w:vAlign w:val="bottom"/>
          </w:tcPr>
          <w:p w14:paraId="01E5F137" w14:textId="77777777" w:rsidR="00C45CAB" w:rsidRPr="00D7668D" w:rsidRDefault="00C45CAB" w:rsidP="004926DD">
            <w:pPr>
              <w:spacing w:after="0" w:line="240" w:lineRule="auto"/>
              <w:rPr>
                <w:rFonts w:ascii="Times New Roman" w:eastAsia="Times New Roman" w:hAnsi="Times New Roman" w:cs="Times New Roman"/>
                <w:sz w:val="24"/>
                <w:szCs w:val="24"/>
              </w:rPr>
            </w:pPr>
            <w:r w:rsidRPr="00D7668D">
              <w:rPr>
                <w:rFonts w:ascii="Angsana New" w:eastAsia="Times New Roman" w:hAnsi="Angsana New" w:cs="Angsana New"/>
                <w:sz w:val="24"/>
                <w:szCs w:val="24"/>
              </w:rPr>
              <w:t>ZAAP World Entertainment Co., Ltd.</w:t>
            </w:r>
          </w:p>
        </w:tc>
        <w:tc>
          <w:tcPr>
            <w:tcW w:w="1748" w:type="dxa"/>
            <w:vAlign w:val="bottom"/>
          </w:tcPr>
          <w:p w14:paraId="5AB689B4" w14:textId="77777777" w:rsidR="0018088A" w:rsidRPr="00D7668D" w:rsidRDefault="00C45CAB" w:rsidP="004926DD">
            <w:pPr>
              <w:spacing w:after="0" w:line="440" w:lineRule="exact"/>
              <w:jc w:val="center"/>
              <w:rPr>
                <w:rFonts w:ascii="Angsana New" w:eastAsia="Times New Roman" w:hAnsi="Angsana New" w:cs="Angsana New"/>
                <w:sz w:val="24"/>
                <w:szCs w:val="24"/>
              </w:rPr>
            </w:pPr>
            <w:r w:rsidRPr="00D7668D">
              <w:rPr>
                <w:rFonts w:ascii="Angsana New" w:eastAsia="Times New Roman" w:hAnsi="Angsana New" w:cs="Angsana New"/>
                <w:sz w:val="24"/>
                <w:szCs w:val="24"/>
              </w:rPr>
              <w:t xml:space="preserve">Entertainment </w:t>
            </w:r>
          </w:p>
          <w:p w14:paraId="6D636BDF" w14:textId="142B4303" w:rsidR="00C45CAB" w:rsidRPr="00D7668D" w:rsidRDefault="00C45CAB" w:rsidP="004926DD">
            <w:pPr>
              <w:spacing w:after="0" w:line="440" w:lineRule="exact"/>
              <w:jc w:val="center"/>
              <w:rPr>
                <w:rFonts w:ascii="Angsana New" w:eastAsia="Cordia New" w:hAnsi="Angsana New" w:cs="Angsana New"/>
                <w:sz w:val="24"/>
                <w:szCs w:val="24"/>
              </w:rPr>
            </w:pPr>
            <w:r w:rsidRPr="00D7668D">
              <w:rPr>
                <w:rFonts w:ascii="Angsana New" w:eastAsia="Times New Roman" w:hAnsi="Angsana New" w:cs="Angsana New"/>
                <w:sz w:val="24"/>
                <w:szCs w:val="24"/>
              </w:rPr>
              <w:t>production services</w:t>
            </w:r>
          </w:p>
        </w:tc>
        <w:tc>
          <w:tcPr>
            <w:tcW w:w="1310" w:type="dxa"/>
            <w:tcBorders>
              <w:left w:val="nil"/>
            </w:tcBorders>
            <w:vAlign w:val="bottom"/>
          </w:tcPr>
          <w:p w14:paraId="1A2E4041" w14:textId="77777777" w:rsidR="00C45CAB" w:rsidRPr="00D7668D" w:rsidRDefault="00C45CAB" w:rsidP="004926DD">
            <w:pPr>
              <w:spacing w:after="0" w:line="440" w:lineRule="exact"/>
              <w:jc w:val="center"/>
              <w:rPr>
                <w:rFonts w:ascii="Angsana New" w:eastAsia="Cordia New" w:hAnsi="Angsana New" w:cs="Angsana New"/>
                <w:sz w:val="24"/>
                <w:szCs w:val="24"/>
                <w:lang w:val="en-GB"/>
              </w:rPr>
            </w:pPr>
            <w:r w:rsidRPr="00D7668D">
              <w:rPr>
                <w:rFonts w:ascii="Angsana New" w:eastAsia="Cordia New" w:hAnsi="Angsana New" w:cs="Angsana New"/>
                <w:sz w:val="24"/>
                <w:szCs w:val="24"/>
              </w:rPr>
              <w:t>41.18</w:t>
            </w:r>
          </w:p>
        </w:tc>
        <w:tc>
          <w:tcPr>
            <w:tcW w:w="1123" w:type="dxa"/>
            <w:shd w:val="clear" w:color="auto" w:fill="auto"/>
            <w:vAlign w:val="bottom"/>
          </w:tcPr>
          <w:p w14:paraId="7B63B9ED" w14:textId="77777777" w:rsidR="00C45CAB" w:rsidRPr="00D7668D" w:rsidRDefault="00C45CAB" w:rsidP="004926DD">
            <w:pPr>
              <w:spacing w:after="0" w:line="440" w:lineRule="exact"/>
              <w:jc w:val="right"/>
              <w:rPr>
                <w:rFonts w:ascii="Angsana New" w:eastAsia="Cordia New" w:hAnsi="Angsana New" w:cs="Angsana New"/>
                <w:sz w:val="24"/>
                <w:szCs w:val="24"/>
              </w:rPr>
            </w:pPr>
            <w:r w:rsidRPr="00D7668D">
              <w:rPr>
                <w:rFonts w:ascii="Angsana New" w:eastAsia="Cordia New" w:hAnsi="Angsana New" w:cs="Angsana New"/>
                <w:sz w:val="24"/>
                <w:szCs w:val="24"/>
              </w:rPr>
              <w:t>1,700,000</w:t>
            </w:r>
          </w:p>
        </w:tc>
        <w:tc>
          <w:tcPr>
            <w:tcW w:w="1276" w:type="dxa"/>
            <w:shd w:val="clear" w:color="auto" w:fill="auto"/>
            <w:vAlign w:val="bottom"/>
          </w:tcPr>
          <w:p w14:paraId="3BE0C1C4" w14:textId="59BE64A7" w:rsidR="00C45CAB" w:rsidRPr="00D7668D" w:rsidRDefault="00C45CAB" w:rsidP="004926DD">
            <w:pPr>
              <w:spacing w:after="0" w:line="440" w:lineRule="exact"/>
              <w:jc w:val="right"/>
              <w:rPr>
                <w:rFonts w:ascii="Angsana New" w:eastAsia="Cordia New" w:hAnsi="Angsana New" w:cs="Angsana New"/>
                <w:sz w:val="24"/>
                <w:szCs w:val="24"/>
              </w:rPr>
            </w:pPr>
            <w:r w:rsidRPr="00D7668D">
              <w:rPr>
                <w:rFonts w:ascii="Angsana New" w:eastAsia="Cordia New" w:hAnsi="Angsana New" w:cs="Angsana New"/>
                <w:sz w:val="24"/>
                <w:szCs w:val="24"/>
              </w:rPr>
              <w:t>17,</w:t>
            </w:r>
            <w:r w:rsidR="00D1295C" w:rsidRPr="00D7668D">
              <w:rPr>
                <w:rFonts w:ascii="Angsana New" w:eastAsia="Cordia New" w:hAnsi="Angsana New" w:cs="Angsana New"/>
                <w:sz w:val="24"/>
                <w:szCs w:val="24"/>
              </w:rPr>
              <w:t>568</w:t>
            </w:r>
            <w:r w:rsidRPr="00D7668D">
              <w:rPr>
                <w:rFonts w:ascii="Angsana New" w:eastAsia="Cordia New" w:hAnsi="Angsana New" w:cs="Angsana New"/>
                <w:sz w:val="24"/>
                <w:szCs w:val="24"/>
              </w:rPr>
              <w:t>,</w:t>
            </w:r>
            <w:r w:rsidR="00D1295C" w:rsidRPr="00D7668D">
              <w:rPr>
                <w:rFonts w:ascii="Angsana New" w:eastAsia="Cordia New" w:hAnsi="Angsana New" w:cs="Angsana New"/>
                <w:sz w:val="24"/>
                <w:szCs w:val="24"/>
              </w:rPr>
              <w:t>687</w:t>
            </w:r>
          </w:p>
        </w:tc>
        <w:tc>
          <w:tcPr>
            <w:tcW w:w="1276" w:type="dxa"/>
            <w:shd w:val="clear" w:color="auto" w:fill="auto"/>
            <w:vAlign w:val="bottom"/>
          </w:tcPr>
          <w:p w14:paraId="38766208" w14:textId="77777777" w:rsidR="00C45CAB" w:rsidRPr="00D7668D" w:rsidRDefault="00C45CAB" w:rsidP="004926DD">
            <w:pPr>
              <w:spacing w:after="0" w:line="440" w:lineRule="exact"/>
              <w:jc w:val="right"/>
              <w:rPr>
                <w:rFonts w:ascii="Angsana New" w:eastAsia="Cordia New" w:hAnsi="Angsana New" w:cs="Angsana New"/>
                <w:sz w:val="24"/>
                <w:szCs w:val="24"/>
              </w:rPr>
            </w:pPr>
            <w:r w:rsidRPr="00D7668D">
              <w:rPr>
                <w:rFonts w:ascii="Angsana New" w:eastAsia="Cordia New" w:hAnsi="Angsana New" w:cs="Angsana New"/>
                <w:sz w:val="24"/>
                <w:szCs w:val="24"/>
              </w:rPr>
              <w:t>20,004,143</w:t>
            </w:r>
          </w:p>
        </w:tc>
      </w:tr>
      <w:tr w:rsidR="007760CF" w:rsidRPr="00D7668D" w14:paraId="7B471D07" w14:textId="77777777" w:rsidTr="006970B7">
        <w:trPr>
          <w:trHeight w:val="449"/>
        </w:trPr>
        <w:tc>
          <w:tcPr>
            <w:tcW w:w="2798" w:type="dxa"/>
            <w:vAlign w:val="bottom"/>
          </w:tcPr>
          <w:p w14:paraId="119B4189" w14:textId="537BFA15" w:rsidR="007760CF" w:rsidRPr="00D7668D" w:rsidRDefault="007760CF" w:rsidP="004926DD">
            <w:pPr>
              <w:spacing w:after="0" w:line="240" w:lineRule="auto"/>
              <w:rPr>
                <w:rFonts w:ascii="Angsana New" w:eastAsia="Times New Roman" w:hAnsi="Angsana New" w:cs="Angsana New"/>
                <w:b/>
                <w:bCs/>
                <w:sz w:val="28"/>
              </w:rPr>
            </w:pPr>
            <w:r w:rsidRPr="00D7668D">
              <w:rPr>
                <w:rFonts w:ascii="Angsana New" w:eastAsia="Times New Roman" w:hAnsi="Angsana New" w:cs="Angsana New"/>
                <w:b/>
                <w:bCs/>
                <w:sz w:val="28"/>
              </w:rPr>
              <w:t>Indirect associate</w:t>
            </w:r>
          </w:p>
        </w:tc>
        <w:tc>
          <w:tcPr>
            <w:tcW w:w="1748" w:type="dxa"/>
            <w:vAlign w:val="bottom"/>
          </w:tcPr>
          <w:p w14:paraId="0C2DD148" w14:textId="77777777" w:rsidR="007760CF" w:rsidRPr="00D7668D" w:rsidRDefault="007760CF" w:rsidP="004926DD">
            <w:pPr>
              <w:spacing w:after="0" w:line="440" w:lineRule="exact"/>
              <w:jc w:val="center"/>
              <w:rPr>
                <w:rFonts w:ascii="Angsana New" w:eastAsia="Times New Roman" w:hAnsi="Angsana New" w:cs="Angsana New"/>
                <w:sz w:val="24"/>
                <w:szCs w:val="24"/>
              </w:rPr>
            </w:pPr>
          </w:p>
        </w:tc>
        <w:tc>
          <w:tcPr>
            <w:tcW w:w="1310" w:type="dxa"/>
            <w:tcBorders>
              <w:left w:val="nil"/>
            </w:tcBorders>
            <w:vAlign w:val="bottom"/>
          </w:tcPr>
          <w:p w14:paraId="54C26696" w14:textId="77777777" w:rsidR="007760CF" w:rsidRPr="00D7668D" w:rsidRDefault="007760CF" w:rsidP="004926DD">
            <w:pPr>
              <w:spacing w:after="0" w:line="440" w:lineRule="exact"/>
              <w:jc w:val="center"/>
              <w:rPr>
                <w:rFonts w:ascii="Angsana New" w:eastAsia="Cordia New" w:hAnsi="Angsana New" w:cs="Angsana New"/>
                <w:sz w:val="24"/>
                <w:szCs w:val="24"/>
              </w:rPr>
            </w:pPr>
          </w:p>
        </w:tc>
        <w:tc>
          <w:tcPr>
            <w:tcW w:w="1123" w:type="dxa"/>
            <w:shd w:val="clear" w:color="auto" w:fill="auto"/>
            <w:vAlign w:val="bottom"/>
          </w:tcPr>
          <w:p w14:paraId="40E66182" w14:textId="77777777" w:rsidR="007760CF" w:rsidRPr="00D7668D" w:rsidRDefault="007760CF" w:rsidP="004926DD">
            <w:pPr>
              <w:spacing w:after="0" w:line="440" w:lineRule="exact"/>
              <w:jc w:val="right"/>
              <w:rPr>
                <w:rFonts w:ascii="Angsana New" w:eastAsia="Cordia New" w:hAnsi="Angsana New" w:cs="Angsana New"/>
                <w:sz w:val="24"/>
                <w:szCs w:val="24"/>
              </w:rPr>
            </w:pPr>
          </w:p>
        </w:tc>
        <w:tc>
          <w:tcPr>
            <w:tcW w:w="1276" w:type="dxa"/>
            <w:shd w:val="clear" w:color="auto" w:fill="auto"/>
            <w:vAlign w:val="bottom"/>
          </w:tcPr>
          <w:p w14:paraId="613789F9" w14:textId="77777777" w:rsidR="007760CF" w:rsidRPr="00D7668D" w:rsidRDefault="007760CF" w:rsidP="004926DD">
            <w:pPr>
              <w:spacing w:after="0" w:line="440" w:lineRule="exact"/>
              <w:jc w:val="right"/>
              <w:rPr>
                <w:rFonts w:ascii="Angsana New" w:eastAsia="Cordia New" w:hAnsi="Angsana New" w:cs="Angsana New"/>
                <w:sz w:val="24"/>
                <w:szCs w:val="24"/>
              </w:rPr>
            </w:pPr>
          </w:p>
        </w:tc>
        <w:tc>
          <w:tcPr>
            <w:tcW w:w="1276" w:type="dxa"/>
            <w:shd w:val="clear" w:color="auto" w:fill="auto"/>
            <w:vAlign w:val="bottom"/>
          </w:tcPr>
          <w:p w14:paraId="2AB4F5D1" w14:textId="77777777" w:rsidR="007760CF" w:rsidRPr="00D7668D" w:rsidRDefault="007760CF" w:rsidP="004926DD">
            <w:pPr>
              <w:spacing w:after="0" w:line="440" w:lineRule="exact"/>
              <w:jc w:val="right"/>
              <w:rPr>
                <w:rFonts w:ascii="Angsana New" w:eastAsia="Cordia New" w:hAnsi="Angsana New" w:cs="Angsana New"/>
                <w:sz w:val="24"/>
                <w:szCs w:val="24"/>
              </w:rPr>
            </w:pPr>
          </w:p>
        </w:tc>
      </w:tr>
      <w:tr w:rsidR="00C45CAB" w:rsidRPr="00D7668D" w14:paraId="41F2C8FF" w14:textId="77777777" w:rsidTr="006970B7">
        <w:trPr>
          <w:trHeight w:val="449"/>
        </w:trPr>
        <w:tc>
          <w:tcPr>
            <w:tcW w:w="2798" w:type="dxa"/>
            <w:vAlign w:val="bottom"/>
          </w:tcPr>
          <w:p w14:paraId="5D7B6904" w14:textId="77777777" w:rsidR="00C45CAB" w:rsidRPr="00D7668D" w:rsidRDefault="00C45CAB" w:rsidP="004926DD">
            <w:pPr>
              <w:spacing w:after="0" w:line="440" w:lineRule="exact"/>
              <w:ind w:right="-565"/>
              <w:rPr>
                <w:rFonts w:ascii="Angsana New" w:eastAsia="Times New Roman" w:hAnsi="Angsana New" w:cs="Angsana New"/>
                <w:sz w:val="24"/>
                <w:szCs w:val="24"/>
                <w:cs/>
              </w:rPr>
            </w:pPr>
            <w:r w:rsidRPr="00D7668D">
              <w:rPr>
                <w:rFonts w:ascii="Angsana New" w:eastAsia="Times New Roman" w:hAnsi="Angsana New" w:cs="Angsana New"/>
                <w:sz w:val="24"/>
                <w:szCs w:val="24"/>
              </w:rPr>
              <w:t>Botanica Grand Avenue Co., Ltd.</w:t>
            </w:r>
          </w:p>
        </w:tc>
        <w:tc>
          <w:tcPr>
            <w:tcW w:w="1748" w:type="dxa"/>
            <w:vAlign w:val="bottom"/>
          </w:tcPr>
          <w:p w14:paraId="6278A241" w14:textId="77777777" w:rsidR="00C45CAB" w:rsidRPr="00D7668D" w:rsidRDefault="00C45CAB" w:rsidP="004926DD">
            <w:pPr>
              <w:spacing w:after="0" w:line="440" w:lineRule="exact"/>
              <w:jc w:val="center"/>
              <w:rPr>
                <w:rFonts w:ascii="Angsana New" w:eastAsia="Times New Roman" w:hAnsi="Angsana New" w:cs="Angsana New"/>
                <w:sz w:val="24"/>
                <w:szCs w:val="24"/>
                <w:cs/>
              </w:rPr>
            </w:pPr>
            <w:r w:rsidRPr="00D7668D">
              <w:rPr>
                <w:rFonts w:ascii="Angsana New" w:eastAsia="Times New Roman" w:hAnsi="Angsana New" w:cs="Angsana New"/>
                <w:sz w:val="24"/>
                <w:szCs w:val="24"/>
              </w:rPr>
              <w:t>Property development for sale</w:t>
            </w:r>
          </w:p>
        </w:tc>
        <w:tc>
          <w:tcPr>
            <w:tcW w:w="1310" w:type="dxa"/>
            <w:tcBorders>
              <w:left w:val="nil"/>
            </w:tcBorders>
            <w:vAlign w:val="bottom"/>
          </w:tcPr>
          <w:p w14:paraId="48F595B8" w14:textId="3A41009C" w:rsidR="00C45CAB" w:rsidRPr="00D7668D" w:rsidRDefault="00045ABF" w:rsidP="004926DD">
            <w:pPr>
              <w:spacing w:after="0" w:line="440" w:lineRule="exact"/>
              <w:jc w:val="center"/>
              <w:rPr>
                <w:rFonts w:ascii="Angsana New" w:eastAsia="Cordia New" w:hAnsi="Angsana New" w:cs="Angsana New"/>
                <w:sz w:val="24"/>
                <w:szCs w:val="24"/>
              </w:rPr>
            </w:pPr>
            <w:r w:rsidRPr="00D7668D">
              <w:rPr>
                <w:rFonts w:ascii="Angsana New" w:eastAsia="Cordia New" w:hAnsi="Angsana New" w:cs="Angsana New" w:hint="cs"/>
                <w:sz w:val="24"/>
                <w:szCs w:val="24"/>
              </w:rPr>
              <w:t>30</w:t>
            </w:r>
            <w:r w:rsidR="00C45CAB" w:rsidRPr="00D7668D">
              <w:rPr>
                <w:rFonts w:ascii="Angsana New" w:eastAsia="Cordia New" w:hAnsi="Angsana New" w:cs="Angsana New" w:hint="cs"/>
                <w:sz w:val="24"/>
                <w:szCs w:val="24"/>
                <w:cs/>
              </w:rPr>
              <w:t>.</w:t>
            </w:r>
            <w:r w:rsidRPr="00D7668D">
              <w:rPr>
                <w:rFonts w:ascii="Angsana New" w:eastAsia="Cordia New" w:hAnsi="Angsana New" w:cs="Angsana New" w:hint="cs"/>
                <w:sz w:val="24"/>
                <w:szCs w:val="24"/>
              </w:rPr>
              <w:t>00</w:t>
            </w:r>
          </w:p>
        </w:tc>
        <w:tc>
          <w:tcPr>
            <w:tcW w:w="1123" w:type="dxa"/>
            <w:shd w:val="clear" w:color="auto" w:fill="auto"/>
            <w:vAlign w:val="bottom"/>
          </w:tcPr>
          <w:p w14:paraId="107D8239" w14:textId="48349694" w:rsidR="00C45CAB" w:rsidRPr="00D7668D" w:rsidRDefault="00D1295C" w:rsidP="004926DD">
            <w:pPr>
              <w:spacing w:after="0" w:line="440" w:lineRule="exact"/>
              <w:jc w:val="right"/>
              <w:rPr>
                <w:rFonts w:ascii="Angsana New" w:eastAsia="Cordia New" w:hAnsi="Angsana New" w:cs="Angsana New"/>
                <w:sz w:val="24"/>
                <w:szCs w:val="24"/>
              </w:rPr>
            </w:pPr>
            <w:r w:rsidRPr="00D7668D">
              <w:rPr>
                <w:rFonts w:ascii="Angsana New" w:eastAsia="Cordia New" w:hAnsi="Angsana New" w:cs="Angsana New"/>
                <w:sz w:val="24"/>
                <w:szCs w:val="24"/>
              </w:rPr>
              <w:t>300</w:t>
            </w:r>
            <w:r w:rsidR="00C45CAB" w:rsidRPr="00D7668D">
              <w:rPr>
                <w:rFonts w:ascii="Angsana New" w:eastAsia="Cordia New" w:hAnsi="Angsana New" w:cs="Angsana New"/>
                <w:sz w:val="24"/>
                <w:szCs w:val="24"/>
              </w:rPr>
              <w:t>,</w:t>
            </w:r>
            <w:r w:rsidRPr="00D7668D">
              <w:rPr>
                <w:rFonts w:ascii="Angsana New" w:eastAsia="Cordia New" w:hAnsi="Angsana New" w:cs="Angsana New"/>
                <w:sz w:val="24"/>
                <w:szCs w:val="24"/>
              </w:rPr>
              <w:t>000</w:t>
            </w:r>
            <w:r w:rsidR="00C45CAB" w:rsidRPr="00D7668D">
              <w:rPr>
                <w:rFonts w:ascii="Angsana New" w:eastAsia="Cordia New" w:hAnsi="Angsana New" w:cs="Angsana New"/>
                <w:sz w:val="24"/>
                <w:szCs w:val="24"/>
              </w:rPr>
              <w:t>,000</w:t>
            </w:r>
          </w:p>
        </w:tc>
        <w:tc>
          <w:tcPr>
            <w:tcW w:w="1276" w:type="dxa"/>
            <w:shd w:val="clear" w:color="auto" w:fill="auto"/>
            <w:vAlign w:val="bottom"/>
          </w:tcPr>
          <w:p w14:paraId="39F97809" w14:textId="7F7032F6" w:rsidR="00C45CAB" w:rsidRPr="00D7668D" w:rsidRDefault="00D1295C" w:rsidP="004926DD">
            <w:pPr>
              <w:pBdr>
                <w:bottom w:val="single" w:sz="4" w:space="1" w:color="auto"/>
              </w:pBdr>
              <w:spacing w:after="0" w:line="440" w:lineRule="exact"/>
              <w:jc w:val="right"/>
              <w:rPr>
                <w:rFonts w:ascii="Angsana New" w:eastAsia="Cordia New" w:hAnsi="Angsana New" w:cs="Angsana New"/>
                <w:sz w:val="24"/>
                <w:szCs w:val="24"/>
              </w:rPr>
            </w:pPr>
            <w:r w:rsidRPr="00D7668D">
              <w:rPr>
                <w:rFonts w:ascii="Angsana New" w:eastAsia="Cordia New" w:hAnsi="Angsana New" w:cs="Angsana New"/>
                <w:sz w:val="24"/>
                <w:szCs w:val="24"/>
              </w:rPr>
              <w:t>85</w:t>
            </w:r>
            <w:r w:rsidR="00C45CAB" w:rsidRPr="00D7668D">
              <w:rPr>
                <w:rFonts w:ascii="Angsana New" w:eastAsia="Cordia New" w:hAnsi="Angsana New" w:cs="Angsana New"/>
                <w:sz w:val="24"/>
                <w:szCs w:val="24"/>
              </w:rPr>
              <w:t>,</w:t>
            </w:r>
            <w:r w:rsidRPr="00D7668D">
              <w:rPr>
                <w:rFonts w:ascii="Angsana New" w:eastAsia="Cordia New" w:hAnsi="Angsana New" w:cs="Angsana New"/>
                <w:sz w:val="24"/>
                <w:szCs w:val="24"/>
              </w:rPr>
              <w:t>129</w:t>
            </w:r>
            <w:r w:rsidR="00C45CAB" w:rsidRPr="00D7668D">
              <w:rPr>
                <w:rFonts w:ascii="Angsana New" w:eastAsia="Cordia New" w:hAnsi="Angsana New" w:cs="Angsana New"/>
                <w:sz w:val="24"/>
                <w:szCs w:val="24"/>
              </w:rPr>
              <w:t>,</w:t>
            </w:r>
            <w:r w:rsidRPr="00D7668D">
              <w:rPr>
                <w:rFonts w:ascii="Angsana New" w:eastAsia="Cordia New" w:hAnsi="Angsana New" w:cs="Angsana New"/>
                <w:sz w:val="24"/>
                <w:szCs w:val="24"/>
              </w:rPr>
              <w:t>269</w:t>
            </w:r>
          </w:p>
        </w:tc>
        <w:tc>
          <w:tcPr>
            <w:tcW w:w="1276" w:type="dxa"/>
            <w:shd w:val="clear" w:color="auto" w:fill="auto"/>
            <w:vAlign w:val="bottom"/>
          </w:tcPr>
          <w:p w14:paraId="327EB502" w14:textId="77777777" w:rsidR="00C45CAB" w:rsidRPr="00D7668D" w:rsidRDefault="00C45CAB" w:rsidP="004926DD">
            <w:pPr>
              <w:pBdr>
                <w:bottom w:val="single" w:sz="4" w:space="1" w:color="auto"/>
              </w:pBdr>
              <w:spacing w:after="0" w:line="440" w:lineRule="exact"/>
              <w:jc w:val="right"/>
              <w:rPr>
                <w:rFonts w:ascii="Angsana New" w:eastAsia="Cordia New" w:hAnsi="Angsana New" w:cs="Angsana New"/>
                <w:sz w:val="24"/>
                <w:szCs w:val="24"/>
              </w:rPr>
            </w:pPr>
            <w:r w:rsidRPr="00D7668D">
              <w:rPr>
                <w:rFonts w:ascii="Angsana New" w:eastAsia="Cordia New" w:hAnsi="Angsana New" w:cs="Angsana New"/>
                <w:sz w:val="24"/>
                <w:szCs w:val="24"/>
              </w:rPr>
              <w:t>-</w:t>
            </w:r>
          </w:p>
        </w:tc>
      </w:tr>
      <w:tr w:rsidR="00C45CAB" w:rsidRPr="00D7668D" w14:paraId="18DD126B" w14:textId="77777777" w:rsidTr="006970B7">
        <w:trPr>
          <w:trHeight w:val="449"/>
        </w:trPr>
        <w:tc>
          <w:tcPr>
            <w:tcW w:w="2798" w:type="dxa"/>
          </w:tcPr>
          <w:p w14:paraId="1A15AC1D" w14:textId="77777777" w:rsidR="00C45CAB" w:rsidRPr="00D7668D" w:rsidRDefault="00C45CAB" w:rsidP="004926DD">
            <w:pPr>
              <w:spacing w:after="0" w:line="440" w:lineRule="exact"/>
              <w:ind w:right="-565"/>
              <w:rPr>
                <w:rFonts w:ascii="Angsana New" w:eastAsia="Times New Roman" w:hAnsi="Angsana New" w:cs="Angsana New"/>
                <w:sz w:val="24"/>
                <w:szCs w:val="24"/>
                <w:cs/>
              </w:rPr>
            </w:pPr>
          </w:p>
        </w:tc>
        <w:tc>
          <w:tcPr>
            <w:tcW w:w="1748" w:type="dxa"/>
          </w:tcPr>
          <w:p w14:paraId="4C78A755" w14:textId="77777777" w:rsidR="00C45CAB" w:rsidRPr="00D7668D" w:rsidRDefault="00C45CAB" w:rsidP="004926DD">
            <w:pPr>
              <w:spacing w:after="0" w:line="440" w:lineRule="exact"/>
              <w:jc w:val="center"/>
              <w:rPr>
                <w:rFonts w:ascii="Angsana New" w:eastAsia="Times New Roman" w:hAnsi="Angsana New" w:cs="Angsana New"/>
                <w:sz w:val="24"/>
                <w:szCs w:val="24"/>
                <w:cs/>
              </w:rPr>
            </w:pPr>
          </w:p>
        </w:tc>
        <w:tc>
          <w:tcPr>
            <w:tcW w:w="1310" w:type="dxa"/>
            <w:tcBorders>
              <w:left w:val="nil"/>
            </w:tcBorders>
          </w:tcPr>
          <w:p w14:paraId="4BB836B4" w14:textId="77777777" w:rsidR="00C45CAB" w:rsidRPr="00D7668D" w:rsidRDefault="00C45CAB" w:rsidP="004926DD">
            <w:pPr>
              <w:spacing w:after="0" w:line="440" w:lineRule="exact"/>
              <w:jc w:val="center"/>
              <w:rPr>
                <w:rFonts w:ascii="Angsana New" w:eastAsia="Cordia New" w:hAnsi="Angsana New" w:cs="Angsana New"/>
                <w:sz w:val="24"/>
                <w:szCs w:val="24"/>
                <w:cs/>
              </w:rPr>
            </w:pPr>
          </w:p>
        </w:tc>
        <w:tc>
          <w:tcPr>
            <w:tcW w:w="1123" w:type="dxa"/>
            <w:shd w:val="clear" w:color="auto" w:fill="auto"/>
          </w:tcPr>
          <w:p w14:paraId="75177486" w14:textId="77777777" w:rsidR="00C45CAB" w:rsidRPr="00D7668D" w:rsidRDefault="00C45CAB" w:rsidP="004926DD">
            <w:pPr>
              <w:spacing w:after="0" w:line="440" w:lineRule="exact"/>
              <w:jc w:val="right"/>
              <w:rPr>
                <w:rFonts w:ascii="Angsana New" w:eastAsia="Cordia New" w:hAnsi="Angsana New" w:cs="Angsana New"/>
                <w:sz w:val="24"/>
                <w:szCs w:val="24"/>
              </w:rPr>
            </w:pPr>
          </w:p>
        </w:tc>
        <w:tc>
          <w:tcPr>
            <w:tcW w:w="1276" w:type="dxa"/>
            <w:shd w:val="clear" w:color="auto" w:fill="auto"/>
          </w:tcPr>
          <w:p w14:paraId="1FDE306B" w14:textId="6C11229F" w:rsidR="00C45CAB" w:rsidRPr="00D7668D" w:rsidRDefault="00D1295C" w:rsidP="004926DD">
            <w:pPr>
              <w:pBdr>
                <w:bottom w:val="double" w:sz="4" w:space="1" w:color="auto"/>
              </w:pBdr>
              <w:spacing w:after="0" w:line="440" w:lineRule="exact"/>
              <w:jc w:val="right"/>
              <w:rPr>
                <w:rFonts w:ascii="Angsana New" w:eastAsia="Cordia New" w:hAnsi="Angsana New" w:cs="Angsana New"/>
                <w:sz w:val="24"/>
                <w:szCs w:val="24"/>
              </w:rPr>
            </w:pPr>
            <w:r w:rsidRPr="00D7668D">
              <w:rPr>
                <w:rFonts w:ascii="Angsana New" w:eastAsia="Cordia New" w:hAnsi="Angsana New" w:cs="Angsana New"/>
                <w:sz w:val="24"/>
                <w:szCs w:val="24"/>
              </w:rPr>
              <w:t>102</w:t>
            </w:r>
            <w:r w:rsidR="00C45CAB" w:rsidRPr="00D7668D">
              <w:rPr>
                <w:rFonts w:ascii="Angsana New" w:eastAsia="Cordia New" w:hAnsi="Angsana New" w:cs="Angsana New"/>
                <w:sz w:val="24"/>
                <w:szCs w:val="24"/>
              </w:rPr>
              <w:t>,</w:t>
            </w:r>
            <w:r w:rsidRPr="00D7668D">
              <w:rPr>
                <w:rFonts w:ascii="Angsana New" w:eastAsia="Cordia New" w:hAnsi="Angsana New" w:cs="Angsana New"/>
                <w:sz w:val="24"/>
                <w:szCs w:val="24"/>
              </w:rPr>
              <w:t>697</w:t>
            </w:r>
            <w:r w:rsidR="00C45CAB" w:rsidRPr="00D7668D">
              <w:rPr>
                <w:rFonts w:ascii="Angsana New" w:eastAsia="Cordia New" w:hAnsi="Angsana New" w:cs="Angsana New"/>
                <w:sz w:val="24"/>
                <w:szCs w:val="24"/>
              </w:rPr>
              <w:t>,</w:t>
            </w:r>
            <w:r w:rsidRPr="00D7668D">
              <w:rPr>
                <w:rFonts w:ascii="Angsana New" w:eastAsia="Cordia New" w:hAnsi="Angsana New" w:cs="Angsana New"/>
                <w:sz w:val="24"/>
                <w:szCs w:val="24"/>
              </w:rPr>
              <w:t>956</w:t>
            </w:r>
          </w:p>
        </w:tc>
        <w:tc>
          <w:tcPr>
            <w:tcW w:w="1276" w:type="dxa"/>
            <w:shd w:val="clear" w:color="auto" w:fill="auto"/>
          </w:tcPr>
          <w:p w14:paraId="29F4368A" w14:textId="77777777" w:rsidR="00C45CAB" w:rsidRPr="00D7668D" w:rsidRDefault="00C45CAB" w:rsidP="004926DD">
            <w:pPr>
              <w:pBdr>
                <w:bottom w:val="double" w:sz="4" w:space="1" w:color="auto"/>
              </w:pBdr>
              <w:spacing w:after="0" w:line="440" w:lineRule="exact"/>
              <w:jc w:val="right"/>
              <w:rPr>
                <w:rFonts w:ascii="Angsana New" w:eastAsia="Cordia New" w:hAnsi="Angsana New" w:cs="Angsana New"/>
                <w:sz w:val="24"/>
                <w:szCs w:val="24"/>
              </w:rPr>
            </w:pPr>
            <w:r w:rsidRPr="00D7668D">
              <w:rPr>
                <w:rFonts w:ascii="Angsana New" w:eastAsia="Cordia New" w:hAnsi="Angsana New" w:cs="Angsana New"/>
                <w:sz w:val="24"/>
                <w:szCs w:val="24"/>
              </w:rPr>
              <w:t>20,004,143</w:t>
            </w:r>
          </w:p>
        </w:tc>
      </w:tr>
    </w:tbl>
    <w:p w14:paraId="1F296FAD" w14:textId="7AAAF24F" w:rsidR="00D1295C" w:rsidRPr="00D7668D" w:rsidRDefault="00D1295C" w:rsidP="00D1295C">
      <w:pPr>
        <w:spacing w:before="120" w:after="0" w:line="440" w:lineRule="exact"/>
        <w:ind w:left="1134" w:hanging="567"/>
        <w:jc w:val="thaiDistribute"/>
        <w:rPr>
          <w:rFonts w:ascii="Angsana New" w:eastAsia="Times New Roman" w:hAnsi="Angsana New" w:cs="Angsana New"/>
          <w:sz w:val="28"/>
        </w:rPr>
      </w:pPr>
      <w:r w:rsidRPr="00D7668D">
        <w:rPr>
          <w:rFonts w:ascii="Angsana New" w:eastAsia="Times New Roman" w:hAnsi="Angsana New" w:cs="Angsana New"/>
          <w:sz w:val="28"/>
        </w:rPr>
        <w:t>9</w:t>
      </w:r>
      <w:r w:rsidRPr="00D7668D">
        <w:rPr>
          <w:rFonts w:ascii="Angsana New" w:eastAsia="Times New Roman" w:hAnsi="Angsana New" w:cs="Angsana New"/>
          <w:sz w:val="28"/>
          <w:cs/>
        </w:rPr>
        <w:t>.</w:t>
      </w:r>
      <w:r w:rsidRPr="00D7668D">
        <w:rPr>
          <w:rFonts w:ascii="Angsana New" w:eastAsia="Times New Roman" w:hAnsi="Angsana New" w:cs="Angsana New" w:hint="cs"/>
          <w:sz w:val="28"/>
        </w:rPr>
        <w:t>2</w:t>
      </w:r>
      <w:r w:rsidRPr="00D7668D">
        <w:rPr>
          <w:rFonts w:ascii="Angsana New" w:eastAsia="Times New Roman" w:hAnsi="Angsana New" w:cs="Angsana New"/>
          <w:sz w:val="28"/>
        </w:rPr>
        <w:tab/>
      </w:r>
      <w:r w:rsidRPr="00D7668D">
        <w:rPr>
          <w:rFonts w:ascii="Angsana New" w:eastAsia="Times New Roman" w:hAnsi="Angsana New" w:cs="Angsana New"/>
          <w:sz w:val="26"/>
          <w:szCs w:val="26"/>
        </w:rPr>
        <w:t>Movements of investment in associate during for the year ended December 31, 2023 are summarized below</w:t>
      </w:r>
      <w:r w:rsidRPr="00D7668D">
        <w:rPr>
          <w:rFonts w:ascii="Angsana New" w:eastAsia="Times New Roman" w:hAnsi="Angsana New" w:cs="Angsana New"/>
          <w:sz w:val="26"/>
          <w:szCs w:val="26"/>
          <w:cs/>
        </w:rPr>
        <w:t>:</w:t>
      </w:r>
    </w:p>
    <w:tbl>
      <w:tblPr>
        <w:tblW w:w="8663" w:type="dxa"/>
        <w:tblInd w:w="851" w:type="dxa"/>
        <w:tblLook w:val="04A0" w:firstRow="1" w:lastRow="0" w:firstColumn="1" w:lastColumn="0" w:noHBand="0" w:noVBand="1"/>
      </w:tblPr>
      <w:tblGrid>
        <w:gridCol w:w="4786"/>
        <w:gridCol w:w="2126"/>
        <w:gridCol w:w="1751"/>
      </w:tblGrid>
      <w:tr w:rsidR="00D1295C" w:rsidRPr="00D7668D" w14:paraId="0EA92BBF" w14:textId="77777777" w:rsidTr="00DC6ADC">
        <w:tc>
          <w:tcPr>
            <w:tcW w:w="4786" w:type="dxa"/>
            <w:shd w:val="clear" w:color="auto" w:fill="auto"/>
            <w:vAlign w:val="bottom"/>
            <w:hideMark/>
          </w:tcPr>
          <w:p w14:paraId="13ADFC05" w14:textId="77777777" w:rsidR="00D1295C" w:rsidRPr="00D7668D" w:rsidRDefault="00D1295C" w:rsidP="00D1295C">
            <w:pPr>
              <w:spacing w:after="0" w:line="380" w:lineRule="exact"/>
              <w:ind w:left="1005"/>
              <w:jc w:val="thaiDistribute"/>
              <w:rPr>
                <w:rFonts w:ascii="Angsana New" w:eastAsia="Times New Roman" w:hAnsi="Angsana New" w:cs="Angsana New"/>
                <w:sz w:val="28"/>
              </w:rPr>
            </w:pPr>
          </w:p>
        </w:tc>
        <w:tc>
          <w:tcPr>
            <w:tcW w:w="2126" w:type="dxa"/>
            <w:tcBorders>
              <w:bottom w:val="single" w:sz="4" w:space="0" w:color="auto"/>
            </w:tcBorders>
            <w:shd w:val="clear" w:color="auto" w:fill="auto"/>
          </w:tcPr>
          <w:p w14:paraId="14A9F9D3" w14:textId="77777777" w:rsidR="00D1295C" w:rsidRPr="00D7668D" w:rsidRDefault="00D1295C" w:rsidP="00D1295C">
            <w:pPr>
              <w:spacing w:after="0" w:line="380" w:lineRule="exact"/>
              <w:ind w:right="-72"/>
              <w:jc w:val="right"/>
              <w:rPr>
                <w:rFonts w:ascii="Angsana New" w:eastAsia="Cordia New" w:hAnsi="Angsana New" w:cs="Angsana New"/>
                <w:sz w:val="28"/>
                <w:cs/>
              </w:rPr>
            </w:pPr>
          </w:p>
        </w:tc>
        <w:tc>
          <w:tcPr>
            <w:tcW w:w="1751" w:type="dxa"/>
            <w:tcBorders>
              <w:bottom w:val="single" w:sz="4" w:space="0" w:color="auto"/>
            </w:tcBorders>
            <w:shd w:val="clear" w:color="auto" w:fill="auto"/>
          </w:tcPr>
          <w:p w14:paraId="57E1DB5C" w14:textId="77777777" w:rsidR="00D1295C" w:rsidRPr="00D7668D" w:rsidRDefault="00D1295C" w:rsidP="00D1295C">
            <w:pPr>
              <w:spacing w:after="0" w:line="380" w:lineRule="exact"/>
              <w:ind w:right="-72"/>
              <w:jc w:val="right"/>
              <w:rPr>
                <w:rFonts w:ascii="Angsana New" w:eastAsia="Cordia New" w:hAnsi="Angsana New" w:cs="Angsana New"/>
                <w:sz w:val="28"/>
              </w:rPr>
            </w:pPr>
            <w:r w:rsidRPr="00D7668D">
              <w:rPr>
                <w:rFonts w:ascii="Angsana New" w:eastAsia="Cordia New" w:hAnsi="Angsana New" w:cs="Angsana New"/>
                <w:sz w:val="28"/>
              </w:rPr>
              <w:t>Unit</w:t>
            </w:r>
            <w:r w:rsidRPr="00D7668D">
              <w:rPr>
                <w:rFonts w:ascii="Angsana New" w:eastAsia="Cordia New" w:hAnsi="Angsana New" w:cs="Angsana New"/>
                <w:sz w:val="28"/>
                <w:cs/>
              </w:rPr>
              <w:t xml:space="preserve">: </w:t>
            </w:r>
            <w:r w:rsidRPr="00D7668D">
              <w:rPr>
                <w:rFonts w:ascii="Angsana New" w:eastAsia="Cordia New" w:hAnsi="Angsana New" w:cs="Angsana New"/>
                <w:sz w:val="28"/>
              </w:rPr>
              <w:t>Baht</w:t>
            </w:r>
          </w:p>
        </w:tc>
      </w:tr>
      <w:tr w:rsidR="00D1295C" w:rsidRPr="00D7668D" w14:paraId="1CE61B4C" w14:textId="77777777" w:rsidTr="00DC6ADC">
        <w:trPr>
          <w:trHeight w:val="852"/>
        </w:trPr>
        <w:tc>
          <w:tcPr>
            <w:tcW w:w="4786" w:type="dxa"/>
            <w:shd w:val="clear" w:color="auto" w:fill="auto"/>
            <w:vAlign w:val="bottom"/>
          </w:tcPr>
          <w:p w14:paraId="0AFFF144" w14:textId="77777777" w:rsidR="00D1295C" w:rsidRPr="00D7668D" w:rsidRDefault="00D1295C" w:rsidP="00D1295C">
            <w:pPr>
              <w:spacing w:after="0" w:line="380" w:lineRule="exact"/>
              <w:ind w:left="1005"/>
              <w:jc w:val="thaiDistribute"/>
              <w:rPr>
                <w:rFonts w:ascii="Angsana New" w:eastAsia="Times New Roman" w:hAnsi="Angsana New" w:cs="Angsana New"/>
                <w:sz w:val="28"/>
                <w:cs/>
              </w:rPr>
            </w:pPr>
          </w:p>
        </w:tc>
        <w:tc>
          <w:tcPr>
            <w:tcW w:w="2126" w:type="dxa"/>
            <w:tcBorders>
              <w:top w:val="single" w:sz="4" w:space="0" w:color="auto"/>
            </w:tcBorders>
            <w:shd w:val="clear" w:color="auto" w:fill="auto"/>
          </w:tcPr>
          <w:p w14:paraId="17D77DFF" w14:textId="77777777" w:rsidR="00D1295C" w:rsidRPr="00D7668D" w:rsidRDefault="00D1295C" w:rsidP="00D1295C">
            <w:pPr>
              <w:pBdr>
                <w:bottom w:val="single" w:sz="4" w:space="1" w:color="auto"/>
              </w:pBdr>
              <w:spacing w:after="0" w:line="380" w:lineRule="exact"/>
              <w:ind w:right="-72"/>
              <w:jc w:val="center"/>
              <w:rPr>
                <w:rFonts w:ascii="Angsana New" w:eastAsia="Times New Roman" w:hAnsi="Angsana New" w:cs="Angsana New"/>
                <w:snapToGrid w:val="0"/>
                <w:spacing w:val="-4"/>
                <w:sz w:val="28"/>
              </w:rPr>
            </w:pPr>
            <w:r w:rsidRPr="00D7668D">
              <w:rPr>
                <w:rFonts w:ascii="Angsana New" w:eastAsia="Times New Roman" w:hAnsi="Angsana New" w:cs="Angsana New"/>
                <w:snapToGrid w:val="0"/>
                <w:spacing w:val="-4"/>
                <w:sz w:val="28"/>
              </w:rPr>
              <w:t>Consolidated financial statements</w:t>
            </w:r>
          </w:p>
        </w:tc>
        <w:tc>
          <w:tcPr>
            <w:tcW w:w="1751" w:type="dxa"/>
            <w:tcBorders>
              <w:top w:val="single" w:sz="4" w:space="0" w:color="auto"/>
            </w:tcBorders>
            <w:shd w:val="clear" w:color="auto" w:fill="auto"/>
          </w:tcPr>
          <w:p w14:paraId="41094D45" w14:textId="77777777" w:rsidR="00D1295C" w:rsidRPr="00D7668D" w:rsidRDefault="00D1295C" w:rsidP="00D1295C">
            <w:pPr>
              <w:pBdr>
                <w:bottom w:val="single" w:sz="4" w:space="1" w:color="auto"/>
              </w:pBdr>
              <w:spacing w:after="0" w:line="380" w:lineRule="exact"/>
              <w:ind w:right="-72"/>
              <w:jc w:val="center"/>
              <w:rPr>
                <w:rFonts w:ascii="Angsana New" w:eastAsia="Map Symbols" w:hAnsi="Angsana New" w:cs="Angsana New"/>
                <w:sz w:val="28"/>
              </w:rPr>
            </w:pPr>
            <w:r w:rsidRPr="00D7668D">
              <w:rPr>
                <w:rFonts w:ascii="Angsana New" w:eastAsia="Map Symbols" w:hAnsi="Angsana New" w:cs="Angsana New"/>
                <w:sz w:val="28"/>
              </w:rPr>
              <w:t>Separate financial statements</w:t>
            </w:r>
          </w:p>
        </w:tc>
      </w:tr>
      <w:tr w:rsidR="00D1295C" w:rsidRPr="00D7668D" w14:paraId="3794D027" w14:textId="77777777" w:rsidTr="00DC6ADC">
        <w:tc>
          <w:tcPr>
            <w:tcW w:w="4786" w:type="dxa"/>
            <w:shd w:val="clear" w:color="auto" w:fill="auto"/>
            <w:vAlign w:val="bottom"/>
            <w:hideMark/>
          </w:tcPr>
          <w:p w14:paraId="42B1F42C" w14:textId="77777777" w:rsidR="00D1295C" w:rsidRPr="00D7668D" w:rsidRDefault="00D1295C" w:rsidP="00D1295C">
            <w:pPr>
              <w:spacing w:after="0" w:line="380" w:lineRule="exact"/>
              <w:jc w:val="thaiDistribute"/>
              <w:rPr>
                <w:rFonts w:ascii="Angsana New" w:eastAsia="Times New Roman" w:hAnsi="Angsana New" w:cs="Angsana New"/>
                <w:sz w:val="28"/>
                <w:cs/>
              </w:rPr>
            </w:pPr>
            <w:r w:rsidRPr="00D7668D">
              <w:rPr>
                <w:rFonts w:ascii="Angsana New" w:eastAsia="Times New Roman" w:hAnsi="Angsana New" w:cs="Angsana New"/>
                <w:sz w:val="28"/>
                <w:lang w:val="en-GB"/>
              </w:rPr>
              <w:t xml:space="preserve">Beginning book value </w:t>
            </w:r>
            <w:r w:rsidRPr="00D7668D">
              <w:rPr>
                <w:rFonts w:ascii="Angsana New" w:eastAsia="Times New Roman" w:hAnsi="Angsana New" w:cs="Angsana New"/>
                <w:sz w:val="28"/>
                <w:cs/>
                <w:lang w:val="en-GB"/>
              </w:rPr>
              <w:t xml:space="preserve">- </w:t>
            </w:r>
            <w:r w:rsidRPr="00D7668D">
              <w:rPr>
                <w:rFonts w:ascii="Angsana New" w:eastAsia="Times New Roman" w:hAnsi="Angsana New" w:cs="Angsana New"/>
                <w:sz w:val="28"/>
                <w:lang w:val="en-GB"/>
              </w:rPr>
              <w:t>net</w:t>
            </w:r>
            <w:r w:rsidRPr="00D7668D">
              <w:rPr>
                <w:rFonts w:ascii="Angsana New" w:eastAsia="Times New Roman" w:hAnsi="Angsana New" w:cs="Angsana New"/>
                <w:sz w:val="28"/>
                <w:cs/>
              </w:rPr>
              <w:t xml:space="preserve"> </w:t>
            </w:r>
          </w:p>
        </w:tc>
        <w:tc>
          <w:tcPr>
            <w:tcW w:w="2126" w:type="dxa"/>
            <w:shd w:val="clear" w:color="auto" w:fill="auto"/>
          </w:tcPr>
          <w:p w14:paraId="3FF1135A" w14:textId="77777777" w:rsidR="00D1295C" w:rsidRPr="00D7668D" w:rsidRDefault="00D1295C" w:rsidP="00D1295C">
            <w:pPr>
              <w:spacing w:after="0" w:line="380" w:lineRule="exact"/>
              <w:ind w:right="-72"/>
              <w:jc w:val="right"/>
              <w:rPr>
                <w:rFonts w:ascii="Angsana New" w:eastAsia="Cordia New" w:hAnsi="Angsana New" w:cs="Angsana New"/>
                <w:sz w:val="26"/>
                <w:szCs w:val="26"/>
                <w:cs/>
              </w:rPr>
            </w:pPr>
            <w:r w:rsidRPr="00D7668D">
              <w:rPr>
                <w:rFonts w:ascii="Angsana New" w:eastAsia="Cordia New" w:hAnsi="Angsana New" w:cs="Angsana New"/>
                <w:sz w:val="28"/>
              </w:rPr>
              <w:t>40,594,483</w:t>
            </w:r>
          </w:p>
        </w:tc>
        <w:tc>
          <w:tcPr>
            <w:tcW w:w="1751" w:type="dxa"/>
          </w:tcPr>
          <w:p w14:paraId="1E803598" w14:textId="77777777" w:rsidR="00D1295C" w:rsidRPr="00D7668D" w:rsidRDefault="00D1295C" w:rsidP="00D1295C">
            <w:pPr>
              <w:spacing w:after="0" w:line="380" w:lineRule="exact"/>
              <w:ind w:right="-72"/>
              <w:jc w:val="right"/>
              <w:rPr>
                <w:rFonts w:ascii="Angsana New" w:eastAsia="Cordia New" w:hAnsi="Angsana New" w:cs="Angsana New"/>
                <w:sz w:val="26"/>
                <w:szCs w:val="26"/>
              </w:rPr>
            </w:pPr>
            <w:r w:rsidRPr="00D7668D">
              <w:rPr>
                <w:rFonts w:ascii="Angsana New" w:eastAsia="Cordia New" w:hAnsi="Angsana New" w:cs="Angsana New"/>
                <w:sz w:val="28"/>
              </w:rPr>
              <w:t>20,004,143</w:t>
            </w:r>
          </w:p>
        </w:tc>
      </w:tr>
      <w:tr w:rsidR="00D1295C" w:rsidRPr="00D7668D" w14:paraId="690BD4C0" w14:textId="77777777" w:rsidTr="00DC6ADC">
        <w:tc>
          <w:tcPr>
            <w:tcW w:w="4786" w:type="dxa"/>
            <w:shd w:val="clear" w:color="auto" w:fill="auto"/>
            <w:vAlign w:val="bottom"/>
            <w:hideMark/>
          </w:tcPr>
          <w:p w14:paraId="63022A07" w14:textId="77777777" w:rsidR="00D1295C" w:rsidRPr="00D7668D" w:rsidRDefault="00D1295C" w:rsidP="00D1295C">
            <w:pPr>
              <w:spacing w:after="0" w:line="380" w:lineRule="exact"/>
              <w:jc w:val="thaiDistribute"/>
              <w:rPr>
                <w:rFonts w:ascii="Angsana New" w:eastAsia="Times New Roman" w:hAnsi="Angsana New" w:cs="Angsana New"/>
                <w:sz w:val="28"/>
              </w:rPr>
            </w:pPr>
            <w:r w:rsidRPr="00D7668D">
              <w:rPr>
                <w:rFonts w:ascii="Angsana New" w:eastAsia="Times New Roman" w:hAnsi="Angsana New" w:cs="Angsana New"/>
                <w:sz w:val="28"/>
              </w:rPr>
              <w:t>Addition</w:t>
            </w:r>
          </w:p>
        </w:tc>
        <w:tc>
          <w:tcPr>
            <w:tcW w:w="2126" w:type="dxa"/>
            <w:shd w:val="clear" w:color="auto" w:fill="auto"/>
          </w:tcPr>
          <w:p w14:paraId="651341C8" w14:textId="77777777" w:rsidR="00D1295C" w:rsidRPr="00D7668D" w:rsidRDefault="00D1295C" w:rsidP="00D1295C">
            <w:pPr>
              <w:spacing w:after="0" w:line="380" w:lineRule="exact"/>
              <w:ind w:right="-72"/>
              <w:jc w:val="right"/>
              <w:rPr>
                <w:rFonts w:ascii="Angsana New" w:eastAsia="Cordia New" w:hAnsi="Angsana New" w:cs="Angsana New"/>
                <w:sz w:val="26"/>
                <w:szCs w:val="26"/>
                <w:cs/>
              </w:rPr>
            </w:pPr>
            <w:r w:rsidRPr="00D7668D">
              <w:rPr>
                <w:rFonts w:ascii="Angsana New" w:eastAsia="Cordia New" w:hAnsi="Angsana New" w:cs="Angsana New"/>
                <w:sz w:val="28"/>
              </w:rPr>
              <w:t>67,275,000</w:t>
            </w:r>
          </w:p>
        </w:tc>
        <w:tc>
          <w:tcPr>
            <w:tcW w:w="1751" w:type="dxa"/>
          </w:tcPr>
          <w:p w14:paraId="2ECF7D6F" w14:textId="77777777" w:rsidR="00D1295C" w:rsidRPr="00D7668D" w:rsidRDefault="00D1295C" w:rsidP="00D1295C">
            <w:pPr>
              <w:spacing w:after="0" w:line="380" w:lineRule="exact"/>
              <w:ind w:right="-72"/>
              <w:jc w:val="right"/>
              <w:rPr>
                <w:rFonts w:ascii="Angsana New" w:eastAsia="Cordia New" w:hAnsi="Angsana New" w:cs="Angsana New"/>
                <w:sz w:val="26"/>
                <w:szCs w:val="26"/>
              </w:rPr>
            </w:pPr>
            <w:r w:rsidRPr="00D7668D">
              <w:rPr>
                <w:rFonts w:ascii="Angsana New" w:eastAsia="Cordia New" w:hAnsi="Angsana New" w:cs="Angsana New"/>
                <w:sz w:val="28"/>
              </w:rPr>
              <w:t>-</w:t>
            </w:r>
          </w:p>
        </w:tc>
      </w:tr>
      <w:tr w:rsidR="00D1295C" w:rsidRPr="00D7668D" w14:paraId="2AE60E2E" w14:textId="77777777" w:rsidTr="00DC6ADC">
        <w:trPr>
          <w:trHeight w:val="454"/>
        </w:trPr>
        <w:tc>
          <w:tcPr>
            <w:tcW w:w="4786" w:type="dxa"/>
            <w:shd w:val="clear" w:color="auto" w:fill="auto"/>
            <w:vAlign w:val="bottom"/>
            <w:hideMark/>
          </w:tcPr>
          <w:p w14:paraId="05EDCA42" w14:textId="77777777" w:rsidR="00D1295C" w:rsidRPr="00D7668D" w:rsidRDefault="00D1295C" w:rsidP="00D1295C">
            <w:pPr>
              <w:spacing w:after="0" w:line="380" w:lineRule="exact"/>
              <w:jc w:val="thaiDistribute"/>
              <w:rPr>
                <w:rFonts w:ascii="Angsana New" w:eastAsia="Times New Roman" w:hAnsi="Angsana New" w:cs="Angsana New"/>
                <w:sz w:val="28"/>
              </w:rPr>
            </w:pPr>
            <w:r w:rsidRPr="00D7668D">
              <w:rPr>
                <w:rFonts w:ascii="Angsana New" w:eastAsia="Times New Roman" w:hAnsi="Angsana New" w:cs="Angsana New"/>
                <w:sz w:val="28"/>
              </w:rPr>
              <w:t>Share of loss under equity method</w:t>
            </w:r>
          </w:p>
        </w:tc>
        <w:tc>
          <w:tcPr>
            <w:tcW w:w="2126" w:type="dxa"/>
            <w:shd w:val="clear" w:color="auto" w:fill="auto"/>
          </w:tcPr>
          <w:p w14:paraId="0E74E6CC" w14:textId="7BF0EB67" w:rsidR="00D1295C" w:rsidRPr="00D7668D" w:rsidRDefault="00D1295C" w:rsidP="00D1295C">
            <w:pPr>
              <w:pBdr>
                <w:bottom w:val="single" w:sz="4" w:space="1" w:color="auto"/>
              </w:pBdr>
              <w:spacing w:after="0" w:line="380" w:lineRule="exact"/>
              <w:ind w:right="-72"/>
              <w:jc w:val="right"/>
              <w:rPr>
                <w:rFonts w:ascii="Angsana New" w:eastAsia="Cordia New" w:hAnsi="Angsana New" w:cs="Angsana New"/>
                <w:sz w:val="28"/>
              </w:rPr>
            </w:pPr>
            <w:r w:rsidRPr="00D7668D">
              <w:rPr>
                <w:rFonts w:ascii="Angsana New" w:eastAsia="Cordia New" w:hAnsi="Angsana New" w:cs="Angsana New"/>
                <w:sz w:val="28"/>
              </w:rPr>
              <w:t>(</w:t>
            </w:r>
            <w:r w:rsidR="00B12A54" w:rsidRPr="00D7668D">
              <w:rPr>
                <w:rFonts w:ascii="Angsana New" w:eastAsia="Cordia New" w:hAnsi="Angsana New" w:cs="Angsana New"/>
                <w:sz w:val="28"/>
              </w:rPr>
              <w:t>5,171</w:t>
            </w:r>
            <w:r w:rsidRPr="00D7668D">
              <w:rPr>
                <w:rFonts w:ascii="Angsana New" w:eastAsia="Cordia New" w:hAnsi="Angsana New" w:cs="Angsana New"/>
                <w:sz w:val="28"/>
              </w:rPr>
              <w:t>,</w:t>
            </w:r>
            <w:r w:rsidR="00B12A54" w:rsidRPr="00D7668D">
              <w:rPr>
                <w:rFonts w:ascii="Angsana New" w:eastAsia="Cordia New" w:hAnsi="Angsana New" w:cs="Angsana New"/>
                <w:sz w:val="28"/>
              </w:rPr>
              <w:t>527</w:t>
            </w:r>
            <w:r w:rsidRPr="00D7668D">
              <w:rPr>
                <w:rFonts w:ascii="Angsana New" w:eastAsia="Cordia New" w:hAnsi="Angsana New" w:cs="Angsana New"/>
                <w:sz w:val="28"/>
              </w:rPr>
              <w:t>)</w:t>
            </w:r>
          </w:p>
        </w:tc>
        <w:tc>
          <w:tcPr>
            <w:tcW w:w="1751" w:type="dxa"/>
            <w:shd w:val="clear" w:color="auto" w:fill="auto"/>
          </w:tcPr>
          <w:p w14:paraId="35C6E904" w14:textId="77777777" w:rsidR="00D1295C" w:rsidRPr="00D7668D" w:rsidRDefault="00D1295C" w:rsidP="00D1295C">
            <w:pPr>
              <w:pBdr>
                <w:bottom w:val="single" w:sz="4" w:space="1" w:color="auto"/>
              </w:pBdr>
              <w:spacing w:after="0" w:line="380" w:lineRule="exact"/>
              <w:ind w:right="-72"/>
              <w:jc w:val="right"/>
              <w:rPr>
                <w:rFonts w:ascii="Angsana New" w:eastAsia="Cordia New" w:hAnsi="Angsana New" w:cs="Angsana New"/>
                <w:sz w:val="26"/>
                <w:szCs w:val="26"/>
              </w:rPr>
            </w:pPr>
            <w:r w:rsidRPr="00D7668D">
              <w:rPr>
                <w:rFonts w:ascii="Angsana New" w:eastAsia="Cordia New" w:hAnsi="Angsana New" w:cs="Angsana New"/>
                <w:sz w:val="28"/>
              </w:rPr>
              <w:t>-</w:t>
            </w:r>
          </w:p>
        </w:tc>
      </w:tr>
      <w:tr w:rsidR="00D1295C" w:rsidRPr="00D7668D" w14:paraId="7202BE1C" w14:textId="77777777" w:rsidTr="00DC6ADC">
        <w:trPr>
          <w:trHeight w:val="535"/>
        </w:trPr>
        <w:tc>
          <w:tcPr>
            <w:tcW w:w="4786" w:type="dxa"/>
            <w:shd w:val="clear" w:color="auto" w:fill="auto"/>
            <w:vAlign w:val="center"/>
          </w:tcPr>
          <w:p w14:paraId="56BAB860" w14:textId="77777777" w:rsidR="00D1295C" w:rsidRPr="00D7668D" w:rsidRDefault="00D1295C" w:rsidP="00D1295C">
            <w:pPr>
              <w:spacing w:after="0" w:line="380" w:lineRule="exact"/>
              <w:jc w:val="thaiDistribute"/>
              <w:rPr>
                <w:rFonts w:ascii="Angsana New" w:eastAsia="Times New Roman" w:hAnsi="Angsana New" w:cs="Angsana New"/>
                <w:sz w:val="28"/>
              </w:rPr>
            </w:pPr>
            <w:r w:rsidRPr="00D7668D">
              <w:rPr>
                <w:rFonts w:ascii="Angsana New" w:eastAsia="Times New Roman" w:hAnsi="Angsana New" w:cs="Angsana New"/>
                <w:sz w:val="28"/>
              </w:rPr>
              <w:t xml:space="preserve">Ending book value </w:t>
            </w:r>
            <w:r w:rsidRPr="00D7668D">
              <w:rPr>
                <w:rFonts w:ascii="Angsana New" w:eastAsia="Times New Roman" w:hAnsi="Angsana New" w:cs="Angsana New"/>
                <w:sz w:val="28"/>
                <w:cs/>
              </w:rPr>
              <w:t xml:space="preserve">- </w:t>
            </w:r>
            <w:r w:rsidRPr="00D7668D">
              <w:rPr>
                <w:rFonts w:ascii="Angsana New" w:eastAsia="Times New Roman" w:hAnsi="Angsana New" w:cs="Angsana New"/>
                <w:sz w:val="28"/>
              </w:rPr>
              <w:t>net</w:t>
            </w:r>
          </w:p>
        </w:tc>
        <w:tc>
          <w:tcPr>
            <w:tcW w:w="2126" w:type="dxa"/>
            <w:shd w:val="clear" w:color="auto" w:fill="auto"/>
          </w:tcPr>
          <w:p w14:paraId="54402785" w14:textId="501102B3" w:rsidR="00D1295C" w:rsidRPr="00D7668D" w:rsidRDefault="00D1295C" w:rsidP="00D1295C">
            <w:pPr>
              <w:pBdr>
                <w:bottom w:val="double" w:sz="4" w:space="1" w:color="auto"/>
              </w:pBdr>
              <w:spacing w:after="0" w:line="380" w:lineRule="exact"/>
              <w:ind w:right="-72"/>
              <w:jc w:val="right"/>
              <w:rPr>
                <w:rFonts w:ascii="Angsana New" w:eastAsia="Cordia New" w:hAnsi="Angsana New" w:cs="Angsana New"/>
                <w:sz w:val="28"/>
              </w:rPr>
            </w:pPr>
            <w:r w:rsidRPr="00D7668D">
              <w:rPr>
                <w:rFonts w:ascii="Angsana New" w:eastAsia="Cordia New" w:hAnsi="Angsana New" w:cs="Angsana New"/>
                <w:sz w:val="28"/>
              </w:rPr>
              <w:t>10</w:t>
            </w:r>
            <w:r w:rsidR="00B12A54" w:rsidRPr="00D7668D">
              <w:rPr>
                <w:rFonts w:ascii="Angsana New" w:eastAsia="Cordia New" w:hAnsi="Angsana New" w:cs="Angsana New"/>
                <w:sz w:val="28"/>
              </w:rPr>
              <w:t>2</w:t>
            </w:r>
            <w:r w:rsidRPr="00D7668D">
              <w:rPr>
                <w:rFonts w:ascii="Angsana New" w:eastAsia="Cordia New" w:hAnsi="Angsana New" w:cs="Angsana New"/>
                <w:sz w:val="28"/>
              </w:rPr>
              <w:t>,</w:t>
            </w:r>
            <w:r w:rsidR="00B12A54" w:rsidRPr="00D7668D">
              <w:rPr>
                <w:rFonts w:ascii="Angsana New" w:eastAsia="Cordia New" w:hAnsi="Angsana New" w:cs="Angsana New"/>
                <w:sz w:val="28"/>
              </w:rPr>
              <w:t>697</w:t>
            </w:r>
            <w:r w:rsidRPr="00D7668D">
              <w:rPr>
                <w:rFonts w:ascii="Angsana New" w:eastAsia="Cordia New" w:hAnsi="Angsana New" w:cs="Angsana New"/>
                <w:sz w:val="28"/>
              </w:rPr>
              <w:t>,</w:t>
            </w:r>
            <w:r w:rsidR="00B12A54" w:rsidRPr="00D7668D">
              <w:rPr>
                <w:rFonts w:ascii="Angsana New" w:eastAsia="Cordia New" w:hAnsi="Angsana New" w:cs="Angsana New"/>
                <w:sz w:val="28"/>
              </w:rPr>
              <w:t>956</w:t>
            </w:r>
          </w:p>
        </w:tc>
        <w:tc>
          <w:tcPr>
            <w:tcW w:w="1751" w:type="dxa"/>
            <w:shd w:val="clear" w:color="auto" w:fill="auto"/>
          </w:tcPr>
          <w:p w14:paraId="3C3901B1" w14:textId="77777777" w:rsidR="00D1295C" w:rsidRPr="00D7668D" w:rsidRDefault="00D1295C" w:rsidP="00D1295C">
            <w:pPr>
              <w:pBdr>
                <w:bottom w:val="double" w:sz="4" w:space="1" w:color="auto"/>
              </w:pBdr>
              <w:spacing w:after="0" w:line="380" w:lineRule="exact"/>
              <w:ind w:right="-72"/>
              <w:jc w:val="right"/>
              <w:rPr>
                <w:rFonts w:ascii="Angsana New" w:eastAsia="Cordia New" w:hAnsi="Angsana New" w:cs="Angsana New"/>
                <w:sz w:val="26"/>
                <w:szCs w:val="26"/>
                <w:cs/>
              </w:rPr>
            </w:pPr>
            <w:r w:rsidRPr="00D7668D">
              <w:rPr>
                <w:rFonts w:ascii="Angsana New" w:eastAsia="Cordia New" w:hAnsi="Angsana New" w:cs="Angsana New"/>
                <w:sz w:val="28"/>
              </w:rPr>
              <w:t>20,004,143</w:t>
            </w:r>
          </w:p>
        </w:tc>
      </w:tr>
    </w:tbl>
    <w:p w14:paraId="3E23F1C4" w14:textId="7B2D6C21" w:rsidR="00C45CAB" w:rsidRPr="00D7668D" w:rsidRDefault="00C45CAB" w:rsidP="004926DD">
      <w:pPr>
        <w:spacing w:before="240" w:after="0"/>
        <w:ind w:right="113" w:firstLine="426"/>
        <w:jc w:val="thaiDistribute"/>
        <w:rPr>
          <w:rFonts w:asciiTheme="majorBidi" w:hAnsiTheme="majorBidi" w:cstheme="majorBidi"/>
          <w:b/>
          <w:bCs/>
          <w:sz w:val="28"/>
        </w:rPr>
      </w:pPr>
    </w:p>
    <w:p w14:paraId="45490B12" w14:textId="166FBC02" w:rsidR="0038454F" w:rsidRPr="00D7668D" w:rsidRDefault="0038454F">
      <w:pPr>
        <w:rPr>
          <w:rFonts w:asciiTheme="majorBidi" w:hAnsiTheme="majorBidi" w:cstheme="majorBidi"/>
          <w:b/>
          <w:bCs/>
          <w:sz w:val="28"/>
        </w:rPr>
      </w:pPr>
      <w:r w:rsidRPr="00D7668D">
        <w:rPr>
          <w:rFonts w:asciiTheme="majorBidi" w:hAnsiTheme="majorBidi" w:cstheme="majorBidi"/>
          <w:b/>
          <w:bCs/>
          <w:sz w:val="28"/>
        </w:rPr>
        <w:br w:type="page"/>
      </w:r>
    </w:p>
    <w:p w14:paraId="2C62541A" w14:textId="46D73A1A" w:rsidR="00F9557A" w:rsidRPr="00D7668D" w:rsidRDefault="00F9557A" w:rsidP="0038454F">
      <w:pPr>
        <w:tabs>
          <w:tab w:val="left" w:pos="567"/>
        </w:tabs>
        <w:spacing w:before="240" w:after="0"/>
        <w:ind w:right="113"/>
        <w:jc w:val="thaiDistribute"/>
        <w:rPr>
          <w:rFonts w:asciiTheme="majorBidi" w:hAnsiTheme="majorBidi" w:cstheme="majorBidi"/>
          <w:b/>
          <w:bCs/>
          <w:sz w:val="28"/>
        </w:rPr>
      </w:pPr>
      <w:r w:rsidRPr="00D7668D">
        <w:rPr>
          <w:rFonts w:asciiTheme="majorBidi" w:hAnsiTheme="majorBidi" w:cstheme="majorBidi"/>
          <w:b/>
          <w:bCs/>
          <w:sz w:val="28"/>
        </w:rPr>
        <w:lastRenderedPageBreak/>
        <w:t>1</w:t>
      </w:r>
      <w:r w:rsidR="00B12A54" w:rsidRPr="00D7668D">
        <w:rPr>
          <w:rFonts w:asciiTheme="majorBidi" w:hAnsiTheme="majorBidi" w:cstheme="majorBidi"/>
          <w:b/>
          <w:bCs/>
          <w:sz w:val="28"/>
        </w:rPr>
        <w:t>0</w:t>
      </w:r>
      <w:r w:rsidRPr="00D7668D">
        <w:rPr>
          <w:rFonts w:asciiTheme="majorBidi" w:hAnsiTheme="majorBidi" w:cstheme="majorBidi"/>
          <w:b/>
          <w:bCs/>
          <w:sz w:val="28"/>
        </w:rPr>
        <w:t>.</w:t>
      </w:r>
      <w:r w:rsidR="00CA66AC" w:rsidRPr="00D7668D">
        <w:rPr>
          <w:rFonts w:asciiTheme="majorBidi" w:hAnsiTheme="majorBidi" w:cstheme="majorBidi"/>
          <w:b/>
          <w:bCs/>
          <w:sz w:val="28"/>
        </w:rPr>
        <w:tab/>
      </w:r>
      <w:r w:rsidRPr="00D7668D">
        <w:rPr>
          <w:rFonts w:asciiTheme="majorBidi" w:hAnsiTheme="majorBidi" w:cstheme="majorBidi"/>
          <w:b/>
          <w:bCs/>
          <w:sz w:val="28"/>
        </w:rPr>
        <w:t>INVESTMENTS IN JOINT VENTURE</w:t>
      </w:r>
    </w:p>
    <w:tbl>
      <w:tblPr>
        <w:tblpPr w:leftFromText="180" w:rightFromText="180" w:vertAnchor="text" w:horzAnchor="margin" w:tblpX="142" w:tblpY="561"/>
        <w:tblW w:w="10169" w:type="dxa"/>
        <w:tblLayout w:type="fixed"/>
        <w:tblLook w:val="01E0" w:firstRow="1" w:lastRow="1" w:firstColumn="1" w:lastColumn="1" w:noHBand="0" w:noVBand="0"/>
      </w:tblPr>
      <w:tblGrid>
        <w:gridCol w:w="1843"/>
        <w:gridCol w:w="1701"/>
        <w:gridCol w:w="1276"/>
        <w:gridCol w:w="1134"/>
        <w:gridCol w:w="1417"/>
        <w:gridCol w:w="1399"/>
        <w:gridCol w:w="1399"/>
      </w:tblGrid>
      <w:tr w:rsidR="00DE7CE9" w:rsidRPr="00D7668D" w14:paraId="6325CCB2" w14:textId="32EE5283" w:rsidTr="003D5BEA">
        <w:trPr>
          <w:trHeight w:val="83"/>
          <w:tblHeader/>
        </w:trPr>
        <w:tc>
          <w:tcPr>
            <w:tcW w:w="1843" w:type="dxa"/>
            <w:shd w:val="clear" w:color="auto" w:fill="auto"/>
          </w:tcPr>
          <w:p w14:paraId="0A482597" w14:textId="77777777" w:rsidR="00DE7CE9" w:rsidRPr="00D7668D" w:rsidRDefault="00DE7CE9" w:rsidP="0038454F">
            <w:pPr>
              <w:spacing w:before="100" w:beforeAutospacing="1" w:after="0" w:line="380" w:lineRule="exact"/>
              <w:rPr>
                <w:rFonts w:asciiTheme="majorBidi" w:eastAsia="Cordia New" w:hAnsiTheme="majorBidi" w:cstheme="majorBidi"/>
                <w:sz w:val="24"/>
                <w:szCs w:val="24"/>
              </w:rPr>
            </w:pPr>
          </w:p>
        </w:tc>
        <w:tc>
          <w:tcPr>
            <w:tcW w:w="2977" w:type="dxa"/>
            <w:gridSpan w:val="2"/>
          </w:tcPr>
          <w:p w14:paraId="0CD6D24C" w14:textId="77777777" w:rsidR="00DE7CE9" w:rsidRPr="00D7668D" w:rsidRDefault="00DE7CE9" w:rsidP="0038454F">
            <w:pPr>
              <w:spacing w:before="100" w:beforeAutospacing="1" w:after="0" w:line="380" w:lineRule="exact"/>
              <w:jc w:val="right"/>
              <w:rPr>
                <w:rFonts w:asciiTheme="majorBidi" w:eastAsia="Cordia New" w:hAnsiTheme="majorBidi" w:cstheme="majorBidi"/>
                <w:sz w:val="24"/>
                <w:szCs w:val="24"/>
              </w:rPr>
            </w:pPr>
          </w:p>
        </w:tc>
        <w:tc>
          <w:tcPr>
            <w:tcW w:w="5349" w:type="dxa"/>
            <w:gridSpan w:val="4"/>
          </w:tcPr>
          <w:p w14:paraId="7BE0329E" w14:textId="639A89EB" w:rsidR="00DE7CE9" w:rsidRPr="00D7668D" w:rsidRDefault="00DE7CE9" w:rsidP="0038454F">
            <w:pPr>
              <w:pBdr>
                <w:bottom w:val="single" w:sz="4" w:space="1" w:color="auto"/>
              </w:pBdr>
              <w:spacing w:before="100" w:beforeAutospacing="1" w:after="0" w:line="380" w:lineRule="exact"/>
              <w:jc w:val="right"/>
              <w:rPr>
                <w:rFonts w:asciiTheme="majorBidi" w:eastAsia="Cordia New" w:hAnsiTheme="majorBidi" w:cstheme="majorBidi"/>
                <w:sz w:val="24"/>
                <w:szCs w:val="24"/>
              </w:rPr>
            </w:pPr>
            <w:r w:rsidRPr="00D7668D">
              <w:rPr>
                <w:rFonts w:asciiTheme="majorBidi" w:eastAsia="Cordia New" w:hAnsiTheme="majorBidi" w:cstheme="majorBidi"/>
                <w:sz w:val="24"/>
                <w:szCs w:val="24"/>
              </w:rPr>
              <w:t>Unit: Baht</w:t>
            </w:r>
          </w:p>
        </w:tc>
      </w:tr>
      <w:tr w:rsidR="007A0E48" w:rsidRPr="00D7668D" w14:paraId="1B17556E" w14:textId="6302DF17" w:rsidTr="009B7038">
        <w:trPr>
          <w:trHeight w:val="74"/>
          <w:tblHeader/>
        </w:trPr>
        <w:tc>
          <w:tcPr>
            <w:tcW w:w="1843" w:type="dxa"/>
            <w:shd w:val="clear" w:color="auto" w:fill="auto"/>
          </w:tcPr>
          <w:p w14:paraId="3C2AB157" w14:textId="77777777" w:rsidR="007A0E48" w:rsidRPr="00D7668D" w:rsidRDefault="007A0E48" w:rsidP="007A0E48">
            <w:pPr>
              <w:spacing w:before="100" w:beforeAutospacing="1" w:after="0" w:line="380" w:lineRule="exact"/>
              <w:rPr>
                <w:rFonts w:asciiTheme="majorBidi" w:eastAsia="Cordia New" w:hAnsiTheme="majorBidi" w:cstheme="majorBidi"/>
                <w:sz w:val="24"/>
                <w:szCs w:val="24"/>
              </w:rPr>
            </w:pPr>
          </w:p>
        </w:tc>
        <w:tc>
          <w:tcPr>
            <w:tcW w:w="1701" w:type="dxa"/>
          </w:tcPr>
          <w:p w14:paraId="4CE226EE" w14:textId="77777777" w:rsidR="007A0E48" w:rsidRPr="00D7668D" w:rsidRDefault="007A0E48" w:rsidP="007A0E48">
            <w:pPr>
              <w:spacing w:before="100" w:beforeAutospacing="1" w:after="0" w:line="380" w:lineRule="exact"/>
              <w:jc w:val="center"/>
              <w:rPr>
                <w:rFonts w:asciiTheme="majorBidi" w:hAnsiTheme="majorBidi" w:cstheme="majorBidi"/>
                <w:sz w:val="24"/>
                <w:szCs w:val="24"/>
                <w:cs/>
              </w:rPr>
            </w:pPr>
          </w:p>
        </w:tc>
        <w:tc>
          <w:tcPr>
            <w:tcW w:w="1276" w:type="dxa"/>
          </w:tcPr>
          <w:p w14:paraId="1AFC4783" w14:textId="77777777" w:rsidR="007A0E48" w:rsidRPr="00D7668D" w:rsidRDefault="007A0E48" w:rsidP="007A0E48">
            <w:pPr>
              <w:spacing w:before="100" w:beforeAutospacing="1" w:after="0" w:line="380" w:lineRule="exact"/>
              <w:jc w:val="right"/>
              <w:rPr>
                <w:rFonts w:asciiTheme="majorBidi" w:hAnsiTheme="majorBidi" w:cstheme="majorBidi"/>
                <w:sz w:val="24"/>
                <w:szCs w:val="24"/>
                <w:cs/>
              </w:rPr>
            </w:pPr>
          </w:p>
        </w:tc>
        <w:tc>
          <w:tcPr>
            <w:tcW w:w="1134" w:type="dxa"/>
          </w:tcPr>
          <w:p w14:paraId="5B503844" w14:textId="77777777" w:rsidR="007A0E48" w:rsidRPr="00D7668D" w:rsidRDefault="007A0E48" w:rsidP="007A0E48">
            <w:pPr>
              <w:spacing w:before="100" w:beforeAutospacing="1" w:after="0" w:line="380" w:lineRule="exact"/>
              <w:jc w:val="center"/>
              <w:rPr>
                <w:rFonts w:asciiTheme="majorBidi" w:hAnsiTheme="majorBidi" w:cstheme="majorBidi"/>
                <w:sz w:val="24"/>
                <w:szCs w:val="24"/>
                <w:cs/>
              </w:rPr>
            </w:pPr>
          </w:p>
        </w:tc>
        <w:tc>
          <w:tcPr>
            <w:tcW w:w="1417" w:type="dxa"/>
            <w:tcBorders>
              <w:bottom w:val="single" w:sz="4" w:space="0" w:color="auto"/>
            </w:tcBorders>
            <w:shd w:val="clear" w:color="auto" w:fill="auto"/>
          </w:tcPr>
          <w:p w14:paraId="2F8B7414" w14:textId="36272643" w:rsidR="007A0E48" w:rsidRPr="00D7668D" w:rsidRDefault="007A0E48" w:rsidP="007A0E48">
            <w:pPr>
              <w:spacing w:before="100" w:beforeAutospacing="1" w:after="0" w:line="380" w:lineRule="exact"/>
              <w:jc w:val="center"/>
              <w:rPr>
                <w:rFonts w:asciiTheme="majorBidi" w:eastAsia="Cordia New" w:hAnsiTheme="majorBidi" w:cstheme="majorBidi"/>
                <w:sz w:val="24"/>
                <w:szCs w:val="24"/>
              </w:rPr>
            </w:pPr>
            <w:r w:rsidRPr="00D7668D">
              <w:rPr>
                <w:rFonts w:asciiTheme="majorBidi" w:hAnsiTheme="majorBidi" w:cstheme="majorBidi"/>
                <w:snapToGrid w:val="0"/>
                <w:spacing w:val="-4"/>
                <w:sz w:val="24"/>
                <w:szCs w:val="24"/>
              </w:rPr>
              <w:t xml:space="preserve">Consolidated financial statements </w:t>
            </w:r>
          </w:p>
        </w:tc>
        <w:tc>
          <w:tcPr>
            <w:tcW w:w="2798" w:type="dxa"/>
            <w:gridSpan w:val="2"/>
            <w:tcBorders>
              <w:bottom w:val="single" w:sz="4" w:space="0" w:color="auto"/>
            </w:tcBorders>
            <w:shd w:val="clear" w:color="auto" w:fill="auto"/>
          </w:tcPr>
          <w:p w14:paraId="003573C4" w14:textId="760B9A30" w:rsidR="007A0E48" w:rsidRPr="00D7668D" w:rsidRDefault="007A0E48" w:rsidP="007A0E48">
            <w:pPr>
              <w:spacing w:after="0" w:line="380" w:lineRule="exact"/>
              <w:jc w:val="center"/>
              <w:rPr>
                <w:rFonts w:asciiTheme="majorBidi" w:hAnsiTheme="majorBidi" w:cstheme="majorBidi"/>
                <w:snapToGrid w:val="0"/>
                <w:spacing w:val="-4"/>
                <w:sz w:val="24"/>
                <w:szCs w:val="24"/>
              </w:rPr>
            </w:pPr>
            <w:r w:rsidRPr="00D7668D">
              <w:rPr>
                <w:rFonts w:asciiTheme="majorBidi" w:hAnsiTheme="majorBidi" w:cstheme="majorBidi"/>
                <w:snapToGrid w:val="0"/>
                <w:spacing w:val="-4"/>
                <w:sz w:val="24"/>
                <w:szCs w:val="24"/>
              </w:rPr>
              <w:t>Separate financial statements</w:t>
            </w:r>
          </w:p>
        </w:tc>
      </w:tr>
      <w:tr w:rsidR="007A0E48" w:rsidRPr="00D7668D" w14:paraId="44DFAB16" w14:textId="1DA6C3BA" w:rsidTr="006A74C3">
        <w:trPr>
          <w:trHeight w:val="536"/>
          <w:tblHeader/>
        </w:trPr>
        <w:tc>
          <w:tcPr>
            <w:tcW w:w="1843" w:type="dxa"/>
            <w:shd w:val="clear" w:color="auto" w:fill="auto"/>
            <w:vAlign w:val="bottom"/>
          </w:tcPr>
          <w:p w14:paraId="33AA8B86" w14:textId="77777777" w:rsidR="007A0E48" w:rsidRPr="00D7668D" w:rsidRDefault="007A0E48" w:rsidP="007A0E48">
            <w:pPr>
              <w:pBdr>
                <w:bottom w:val="single" w:sz="4" w:space="1" w:color="auto"/>
              </w:pBdr>
              <w:spacing w:before="100" w:beforeAutospacing="1" w:after="0" w:line="380" w:lineRule="exact"/>
              <w:jc w:val="center"/>
              <w:rPr>
                <w:rFonts w:asciiTheme="majorBidi" w:eastAsia="Cordia New" w:hAnsiTheme="majorBidi" w:cstheme="majorBidi"/>
                <w:sz w:val="24"/>
                <w:szCs w:val="24"/>
              </w:rPr>
            </w:pPr>
            <w:r w:rsidRPr="00D7668D">
              <w:rPr>
                <w:rFonts w:asciiTheme="majorBidi" w:hAnsiTheme="majorBidi" w:cstheme="majorBidi"/>
                <w:sz w:val="24"/>
                <w:szCs w:val="24"/>
              </w:rPr>
              <w:t>Name</w:t>
            </w:r>
          </w:p>
        </w:tc>
        <w:tc>
          <w:tcPr>
            <w:tcW w:w="1701" w:type="dxa"/>
            <w:vAlign w:val="bottom"/>
          </w:tcPr>
          <w:p w14:paraId="07AF3BF7" w14:textId="77777777" w:rsidR="007A0E48" w:rsidRPr="00D7668D" w:rsidRDefault="007A0E48" w:rsidP="00001EDB">
            <w:pPr>
              <w:pBdr>
                <w:bottom w:val="single" w:sz="4" w:space="1" w:color="auto"/>
              </w:pBdr>
              <w:tabs>
                <w:tab w:val="left" w:pos="238"/>
              </w:tabs>
              <w:spacing w:before="100" w:beforeAutospacing="1" w:after="0" w:line="380" w:lineRule="exact"/>
              <w:jc w:val="center"/>
              <w:rPr>
                <w:rFonts w:asciiTheme="majorBidi" w:eastAsia="Map Symbols" w:hAnsiTheme="majorBidi" w:cstheme="majorBidi"/>
                <w:sz w:val="24"/>
                <w:szCs w:val="24"/>
                <w:cs/>
              </w:rPr>
            </w:pPr>
            <w:r w:rsidRPr="00D7668D">
              <w:rPr>
                <w:rFonts w:asciiTheme="majorBidi" w:eastAsia="Map Symbols" w:hAnsiTheme="majorBidi" w:cstheme="majorBidi"/>
                <w:sz w:val="24"/>
                <w:szCs w:val="24"/>
              </w:rPr>
              <w:t>Type of business</w:t>
            </w:r>
          </w:p>
        </w:tc>
        <w:tc>
          <w:tcPr>
            <w:tcW w:w="1276" w:type="dxa"/>
            <w:vAlign w:val="bottom"/>
          </w:tcPr>
          <w:p w14:paraId="689C37D0" w14:textId="77777777" w:rsidR="007A0E48" w:rsidRPr="00D7668D" w:rsidRDefault="007A0E48" w:rsidP="007A0E48">
            <w:pPr>
              <w:pBdr>
                <w:bottom w:val="single" w:sz="4" w:space="1" w:color="auto"/>
              </w:pBdr>
              <w:tabs>
                <w:tab w:val="left" w:pos="238"/>
              </w:tabs>
              <w:spacing w:before="100" w:beforeAutospacing="1" w:after="0" w:line="380" w:lineRule="exact"/>
              <w:jc w:val="center"/>
              <w:rPr>
                <w:rFonts w:asciiTheme="majorBidi" w:eastAsia="Cordia New" w:hAnsiTheme="majorBidi" w:cstheme="majorBidi"/>
                <w:sz w:val="24"/>
                <w:szCs w:val="24"/>
                <w:cs/>
              </w:rPr>
            </w:pPr>
            <w:r w:rsidRPr="00D7668D">
              <w:rPr>
                <w:rFonts w:asciiTheme="majorBidi" w:eastAsia="Map Symbols" w:hAnsiTheme="majorBidi" w:cstheme="majorBidi"/>
                <w:sz w:val="24"/>
                <w:szCs w:val="24"/>
              </w:rPr>
              <w:t>Percentage</w:t>
            </w:r>
            <w:r w:rsidRPr="00D7668D">
              <w:rPr>
                <w:rFonts w:asciiTheme="majorBidi" w:eastAsia="Cordia New" w:hAnsiTheme="majorBidi" w:cstheme="majorBidi"/>
                <w:sz w:val="24"/>
                <w:szCs w:val="24"/>
                <w:cs/>
              </w:rPr>
              <w:t xml:space="preserve"> </w:t>
            </w:r>
            <w:r w:rsidRPr="00D7668D">
              <w:rPr>
                <w:rFonts w:asciiTheme="majorBidi" w:eastAsia="Cordia New" w:hAnsiTheme="majorBidi" w:cstheme="majorBidi"/>
                <w:sz w:val="24"/>
                <w:szCs w:val="24"/>
              </w:rPr>
              <w:t xml:space="preserve">of </w:t>
            </w:r>
            <w:r w:rsidRPr="00D7668D">
              <w:rPr>
                <w:rFonts w:asciiTheme="majorBidi" w:eastAsia="Map Symbols" w:hAnsiTheme="majorBidi" w:cstheme="majorBidi"/>
                <w:sz w:val="24"/>
                <w:szCs w:val="24"/>
              </w:rPr>
              <w:t>investments</w:t>
            </w:r>
          </w:p>
        </w:tc>
        <w:tc>
          <w:tcPr>
            <w:tcW w:w="1134" w:type="dxa"/>
            <w:vAlign w:val="bottom"/>
          </w:tcPr>
          <w:p w14:paraId="4C161289" w14:textId="77777777" w:rsidR="007A0E48" w:rsidRPr="00D7668D" w:rsidRDefault="007A0E48" w:rsidP="007A0E48">
            <w:pPr>
              <w:pBdr>
                <w:bottom w:val="single" w:sz="4" w:space="1" w:color="auto"/>
              </w:pBdr>
              <w:tabs>
                <w:tab w:val="left" w:pos="238"/>
              </w:tabs>
              <w:spacing w:before="100" w:beforeAutospacing="1" w:after="0" w:line="380" w:lineRule="exact"/>
              <w:jc w:val="center"/>
              <w:rPr>
                <w:rFonts w:asciiTheme="majorBidi" w:eastAsia="Cordia New" w:hAnsiTheme="majorBidi" w:cstheme="majorBidi"/>
                <w:sz w:val="24"/>
                <w:szCs w:val="24"/>
                <w:cs/>
              </w:rPr>
            </w:pPr>
            <w:r w:rsidRPr="00D7668D">
              <w:rPr>
                <w:rFonts w:asciiTheme="majorBidi" w:eastAsia="Cordia New" w:hAnsiTheme="majorBidi" w:cstheme="majorBidi"/>
                <w:sz w:val="24"/>
                <w:szCs w:val="24"/>
              </w:rPr>
              <w:t>Paid-up share capital</w:t>
            </w:r>
          </w:p>
        </w:tc>
        <w:tc>
          <w:tcPr>
            <w:tcW w:w="1417" w:type="dxa"/>
            <w:shd w:val="clear" w:color="auto" w:fill="auto"/>
            <w:vAlign w:val="bottom"/>
          </w:tcPr>
          <w:p w14:paraId="05D1E1CC" w14:textId="77777777" w:rsidR="007A0E48" w:rsidRPr="00D7668D" w:rsidRDefault="007A0E48" w:rsidP="007A0E48">
            <w:pPr>
              <w:pBdr>
                <w:bottom w:val="single" w:sz="4" w:space="1" w:color="auto"/>
              </w:pBdr>
              <w:tabs>
                <w:tab w:val="left" w:pos="238"/>
              </w:tabs>
              <w:spacing w:before="100" w:beforeAutospacing="1" w:after="0" w:line="380" w:lineRule="exact"/>
              <w:jc w:val="center"/>
              <w:rPr>
                <w:rFonts w:asciiTheme="majorBidi" w:eastAsia="Cordia New" w:hAnsiTheme="majorBidi" w:cstheme="majorBidi"/>
                <w:sz w:val="24"/>
                <w:szCs w:val="24"/>
              </w:rPr>
            </w:pPr>
            <w:r w:rsidRPr="00D7668D">
              <w:rPr>
                <w:rFonts w:asciiTheme="majorBidi" w:eastAsia="Cordia New" w:hAnsiTheme="majorBidi" w:cstheme="majorBidi"/>
                <w:sz w:val="24"/>
                <w:szCs w:val="24"/>
              </w:rPr>
              <w:t>Value under equity method</w:t>
            </w:r>
          </w:p>
        </w:tc>
        <w:tc>
          <w:tcPr>
            <w:tcW w:w="1399" w:type="dxa"/>
            <w:shd w:val="clear" w:color="auto" w:fill="auto"/>
            <w:vAlign w:val="bottom"/>
          </w:tcPr>
          <w:p w14:paraId="49F486AE" w14:textId="77777777" w:rsidR="007A0E48" w:rsidRPr="00D7668D" w:rsidRDefault="007A0E48" w:rsidP="007A0E48">
            <w:pPr>
              <w:pBdr>
                <w:bottom w:val="single" w:sz="4" w:space="1" w:color="auto"/>
              </w:pBdr>
              <w:tabs>
                <w:tab w:val="left" w:pos="238"/>
              </w:tabs>
              <w:spacing w:before="100" w:beforeAutospacing="1" w:after="0" w:line="380" w:lineRule="exact"/>
              <w:jc w:val="center"/>
              <w:rPr>
                <w:rFonts w:asciiTheme="majorBidi" w:eastAsia="Map Symbols" w:hAnsiTheme="majorBidi" w:cstheme="majorBidi"/>
                <w:sz w:val="24"/>
                <w:szCs w:val="24"/>
              </w:rPr>
            </w:pPr>
            <w:r w:rsidRPr="00D7668D">
              <w:rPr>
                <w:rFonts w:asciiTheme="majorBidi" w:eastAsia="Map Symbols" w:hAnsiTheme="majorBidi" w:cstheme="majorBidi"/>
                <w:sz w:val="24"/>
                <w:szCs w:val="24"/>
              </w:rPr>
              <w:t>Cost method</w:t>
            </w:r>
          </w:p>
        </w:tc>
        <w:tc>
          <w:tcPr>
            <w:tcW w:w="1399" w:type="dxa"/>
            <w:vAlign w:val="bottom"/>
          </w:tcPr>
          <w:p w14:paraId="21AF7FC7" w14:textId="329661C8" w:rsidR="007A0E48" w:rsidRPr="00D7668D" w:rsidRDefault="007A0E48" w:rsidP="007A0E48">
            <w:pPr>
              <w:pBdr>
                <w:bottom w:val="single" w:sz="4" w:space="1" w:color="auto"/>
              </w:pBdr>
              <w:tabs>
                <w:tab w:val="left" w:pos="238"/>
              </w:tabs>
              <w:spacing w:before="100" w:beforeAutospacing="1" w:after="0" w:line="380" w:lineRule="exact"/>
              <w:rPr>
                <w:rFonts w:asciiTheme="majorBidi" w:eastAsia="Map Symbols" w:hAnsiTheme="majorBidi" w:cstheme="majorBidi"/>
                <w:sz w:val="24"/>
                <w:szCs w:val="24"/>
              </w:rPr>
            </w:pPr>
            <w:r w:rsidRPr="00D7668D">
              <w:rPr>
                <w:rFonts w:asciiTheme="majorBidi" w:eastAsia="Map Symbols" w:hAnsiTheme="majorBidi" w:cstheme="majorBidi"/>
                <w:sz w:val="24"/>
                <w:szCs w:val="24"/>
              </w:rPr>
              <w:t>Dividend income</w:t>
            </w:r>
          </w:p>
        </w:tc>
      </w:tr>
      <w:tr w:rsidR="00DE7CE9" w:rsidRPr="00D7668D" w14:paraId="55BD4B05" w14:textId="64C5C8E9" w:rsidTr="00DE7CE9">
        <w:trPr>
          <w:trHeight w:val="443"/>
        </w:trPr>
        <w:tc>
          <w:tcPr>
            <w:tcW w:w="1843" w:type="dxa"/>
          </w:tcPr>
          <w:p w14:paraId="41AB5856" w14:textId="77777777" w:rsidR="00DE7CE9" w:rsidRPr="00D7668D" w:rsidRDefault="00DE7CE9" w:rsidP="0038454F">
            <w:pPr>
              <w:spacing w:before="100" w:beforeAutospacing="1" w:after="0" w:line="380" w:lineRule="exact"/>
              <w:rPr>
                <w:rFonts w:asciiTheme="majorBidi" w:hAnsiTheme="majorBidi" w:cstheme="majorBidi"/>
                <w:sz w:val="24"/>
                <w:szCs w:val="24"/>
              </w:rPr>
            </w:pPr>
            <w:r w:rsidRPr="00D7668D">
              <w:rPr>
                <w:rFonts w:asciiTheme="majorBidi" w:hAnsiTheme="majorBidi" w:cstheme="majorBidi"/>
                <w:sz w:val="24"/>
                <w:szCs w:val="24"/>
              </w:rPr>
              <w:t>Prize Property Co., Ltd.</w:t>
            </w:r>
          </w:p>
        </w:tc>
        <w:tc>
          <w:tcPr>
            <w:tcW w:w="1701" w:type="dxa"/>
          </w:tcPr>
          <w:p w14:paraId="6568AFC2" w14:textId="77777777" w:rsidR="00DE7CE9" w:rsidRPr="00D7668D" w:rsidRDefault="00DE7CE9" w:rsidP="00DE7CE9">
            <w:pPr>
              <w:spacing w:before="100" w:beforeAutospacing="1" w:after="0" w:line="380" w:lineRule="exact"/>
              <w:jc w:val="center"/>
              <w:rPr>
                <w:rFonts w:asciiTheme="majorBidi" w:hAnsiTheme="majorBidi" w:cstheme="majorBidi"/>
                <w:sz w:val="24"/>
                <w:szCs w:val="24"/>
              </w:rPr>
            </w:pPr>
            <w:r w:rsidRPr="00D7668D">
              <w:rPr>
                <w:rFonts w:asciiTheme="majorBidi" w:hAnsiTheme="majorBidi" w:cstheme="majorBidi"/>
                <w:sz w:val="24"/>
                <w:szCs w:val="24"/>
              </w:rPr>
              <w:t>Property development for sale</w:t>
            </w:r>
          </w:p>
        </w:tc>
        <w:tc>
          <w:tcPr>
            <w:tcW w:w="1276" w:type="dxa"/>
            <w:tcBorders>
              <w:left w:val="nil"/>
            </w:tcBorders>
          </w:tcPr>
          <w:p w14:paraId="7C2BA17B" w14:textId="7E6B7526" w:rsidR="00DE7CE9" w:rsidRPr="00D7668D" w:rsidRDefault="00DE7CE9" w:rsidP="0038454F">
            <w:pPr>
              <w:spacing w:before="100" w:beforeAutospacing="1" w:after="0" w:line="380" w:lineRule="exact"/>
              <w:jc w:val="center"/>
              <w:rPr>
                <w:rFonts w:asciiTheme="majorBidi" w:eastAsia="Cordia New" w:hAnsiTheme="majorBidi" w:cstheme="majorBidi"/>
                <w:sz w:val="24"/>
                <w:szCs w:val="24"/>
              </w:rPr>
            </w:pPr>
            <w:r w:rsidRPr="00D7668D">
              <w:rPr>
                <w:rFonts w:asciiTheme="majorBidi" w:eastAsia="Cordia New" w:hAnsiTheme="majorBidi" w:cstheme="majorBidi"/>
                <w:sz w:val="24"/>
                <w:szCs w:val="24"/>
              </w:rPr>
              <w:t>50</w:t>
            </w:r>
            <w:r w:rsidRPr="00D7668D">
              <w:rPr>
                <w:rFonts w:asciiTheme="majorBidi" w:eastAsia="Cordia New" w:hAnsiTheme="majorBidi" w:cstheme="majorBidi"/>
                <w:sz w:val="24"/>
                <w:szCs w:val="24"/>
                <w:cs/>
              </w:rPr>
              <w:t>.</w:t>
            </w:r>
            <w:r w:rsidRPr="00D7668D">
              <w:rPr>
                <w:rFonts w:asciiTheme="majorBidi" w:eastAsia="Cordia New" w:hAnsiTheme="majorBidi" w:cstheme="majorBidi"/>
                <w:sz w:val="24"/>
                <w:szCs w:val="24"/>
              </w:rPr>
              <w:t>99%</w:t>
            </w:r>
          </w:p>
        </w:tc>
        <w:tc>
          <w:tcPr>
            <w:tcW w:w="1134" w:type="dxa"/>
            <w:shd w:val="clear" w:color="auto" w:fill="auto"/>
          </w:tcPr>
          <w:p w14:paraId="30DEDD20" w14:textId="77777777" w:rsidR="00DE7CE9" w:rsidRPr="00D7668D" w:rsidRDefault="00DE7CE9" w:rsidP="0038454F">
            <w:pPr>
              <w:spacing w:before="100" w:beforeAutospacing="1" w:after="0" w:line="380" w:lineRule="exact"/>
              <w:jc w:val="right"/>
              <w:rPr>
                <w:rFonts w:asciiTheme="majorBidi" w:eastAsia="Cordia New" w:hAnsiTheme="majorBidi" w:cstheme="majorBidi"/>
                <w:sz w:val="24"/>
                <w:szCs w:val="24"/>
              </w:rPr>
            </w:pPr>
            <w:r w:rsidRPr="00D7668D">
              <w:rPr>
                <w:rFonts w:asciiTheme="majorBidi" w:eastAsia="Cordia New" w:hAnsiTheme="majorBidi" w:cstheme="majorBidi"/>
                <w:sz w:val="24"/>
                <w:szCs w:val="24"/>
              </w:rPr>
              <w:t>35,000,000</w:t>
            </w:r>
          </w:p>
        </w:tc>
        <w:tc>
          <w:tcPr>
            <w:tcW w:w="1417" w:type="dxa"/>
            <w:shd w:val="clear" w:color="auto" w:fill="auto"/>
          </w:tcPr>
          <w:p w14:paraId="70D5EEC3" w14:textId="1108AD18" w:rsidR="00DE7CE9" w:rsidRPr="00D7668D" w:rsidRDefault="00DE7CE9" w:rsidP="0038454F">
            <w:pPr>
              <w:spacing w:before="100" w:beforeAutospacing="1" w:after="0" w:line="380" w:lineRule="exact"/>
              <w:jc w:val="right"/>
              <w:rPr>
                <w:rFonts w:asciiTheme="majorBidi" w:eastAsia="Cordia New" w:hAnsiTheme="majorBidi" w:cstheme="majorBidi"/>
                <w:sz w:val="24"/>
                <w:szCs w:val="24"/>
              </w:rPr>
            </w:pPr>
            <w:r w:rsidRPr="00D7668D">
              <w:rPr>
                <w:rFonts w:ascii="Angsana New" w:eastAsia="Cordia New" w:hAnsi="Angsana New" w:cs="Angsana New"/>
                <w:sz w:val="24"/>
                <w:szCs w:val="24"/>
              </w:rPr>
              <w:t>46,804,064</w:t>
            </w:r>
          </w:p>
        </w:tc>
        <w:tc>
          <w:tcPr>
            <w:tcW w:w="1399" w:type="dxa"/>
            <w:shd w:val="clear" w:color="auto" w:fill="auto"/>
          </w:tcPr>
          <w:p w14:paraId="5A359C62" w14:textId="77777777" w:rsidR="00DE7CE9" w:rsidRPr="00D7668D" w:rsidRDefault="00DE7CE9" w:rsidP="0038454F">
            <w:pPr>
              <w:spacing w:before="100" w:beforeAutospacing="1" w:after="0" w:line="380" w:lineRule="exact"/>
              <w:jc w:val="right"/>
              <w:rPr>
                <w:rFonts w:asciiTheme="majorBidi" w:eastAsia="Cordia New" w:hAnsiTheme="majorBidi" w:cstheme="majorBidi"/>
                <w:sz w:val="24"/>
                <w:szCs w:val="24"/>
              </w:rPr>
            </w:pPr>
            <w:r w:rsidRPr="00D7668D">
              <w:rPr>
                <w:rFonts w:asciiTheme="majorBidi" w:eastAsia="Cordia New" w:hAnsiTheme="majorBidi" w:cstheme="majorBidi"/>
                <w:sz w:val="24"/>
                <w:szCs w:val="24"/>
              </w:rPr>
              <w:t>22,715,683</w:t>
            </w:r>
          </w:p>
        </w:tc>
        <w:tc>
          <w:tcPr>
            <w:tcW w:w="1399" w:type="dxa"/>
          </w:tcPr>
          <w:p w14:paraId="12B987C3" w14:textId="1EE1D68E" w:rsidR="00DE7CE9" w:rsidRPr="00D7668D" w:rsidRDefault="007A0E48" w:rsidP="007A0E48">
            <w:pPr>
              <w:spacing w:before="100" w:beforeAutospacing="1" w:after="0" w:line="380" w:lineRule="exact"/>
              <w:jc w:val="right"/>
              <w:rPr>
                <w:rFonts w:asciiTheme="majorBidi" w:eastAsia="Cordia New" w:hAnsiTheme="majorBidi" w:cstheme="majorBidi"/>
                <w:sz w:val="24"/>
                <w:szCs w:val="24"/>
              </w:rPr>
            </w:pPr>
            <w:r w:rsidRPr="00D7668D">
              <w:rPr>
                <w:rFonts w:asciiTheme="majorBidi" w:eastAsia="Cordia New" w:hAnsiTheme="majorBidi" w:cstheme="majorBidi"/>
                <w:sz w:val="24"/>
                <w:szCs w:val="24"/>
              </w:rPr>
              <w:t>71,399,200</w:t>
            </w:r>
          </w:p>
        </w:tc>
      </w:tr>
      <w:tr w:rsidR="007A0E48" w:rsidRPr="00D7668D" w14:paraId="0915F888" w14:textId="7299F3A4" w:rsidTr="00DE7CE9">
        <w:trPr>
          <w:trHeight w:val="443"/>
        </w:trPr>
        <w:tc>
          <w:tcPr>
            <w:tcW w:w="1843" w:type="dxa"/>
          </w:tcPr>
          <w:p w14:paraId="59F3DC7A" w14:textId="77777777" w:rsidR="007A0E48" w:rsidRPr="00D7668D" w:rsidRDefault="007A0E48" w:rsidP="007A0E48">
            <w:pPr>
              <w:spacing w:before="100" w:beforeAutospacing="1" w:after="0" w:line="380" w:lineRule="exact"/>
              <w:rPr>
                <w:rFonts w:asciiTheme="majorBidi" w:hAnsiTheme="majorBidi" w:cstheme="majorBidi"/>
                <w:sz w:val="24"/>
                <w:szCs w:val="24"/>
              </w:rPr>
            </w:pPr>
            <w:r w:rsidRPr="00D7668D">
              <w:rPr>
                <w:rFonts w:asciiTheme="majorBidi" w:hAnsiTheme="majorBidi" w:cstheme="majorBidi"/>
                <w:sz w:val="24"/>
                <w:szCs w:val="24"/>
              </w:rPr>
              <w:t>Wise Estate 3 Co., Ltd.</w:t>
            </w:r>
          </w:p>
        </w:tc>
        <w:tc>
          <w:tcPr>
            <w:tcW w:w="1701" w:type="dxa"/>
          </w:tcPr>
          <w:p w14:paraId="7B5E101B" w14:textId="77777777" w:rsidR="007A0E48" w:rsidRPr="00D7668D" w:rsidRDefault="007A0E48" w:rsidP="007A0E48">
            <w:pPr>
              <w:spacing w:before="100" w:beforeAutospacing="1" w:after="0" w:line="380" w:lineRule="exact"/>
              <w:jc w:val="center"/>
              <w:rPr>
                <w:rFonts w:asciiTheme="majorBidi" w:hAnsiTheme="majorBidi" w:cstheme="majorBidi"/>
                <w:sz w:val="24"/>
                <w:szCs w:val="24"/>
              </w:rPr>
            </w:pPr>
            <w:r w:rsidRPr="00D7668D">
              <w:rPr>
                <w:rFonts w:asciiTheme="majorBidi" w:hAnsiTheme="majorBidi" w:cstheme="majorBidi"/>
                <w:sz w:val="24"/>
                <w:szCs w:val="24"/>
              </w:rPr>
              <w:t>Property development for sale</w:t>
            </w:r>
          </w:p>
        </w:tc>
        <w:tc>
          <w:tcPr>
            <w:tcW w:w="1276" w:type="dxa"/>
            <w:tcBorders>
              <w:left w:val="nil"/>
            </w:tcBorders>
          </w:tcPr>
          <w:p w14:paraId="629CC934" w14:textId="00564BCA" w:rsidR="007A0E48" w:rsidRPr="00D7668D" w:rsidRDefault="007A0E48" w:rsidP="007A0E48">
            <w:pPr>
              <w:spacing w:before="100" w:beforeAutospacing="1" w:after="0" w:line="380" w:lineRule="exact"/>
              <w:jc w:val="center"/>
              <w:rPr>
                <w:rFonts w:asciiTheme="majorBidi" w:eastAsia="Cordia New" w:hAnsiTheme="majorBidi" w:cstheme="majorBidi"/>
                <w:sz w:val="24"/>
                <w:szCs w:val="24"/>
              </w:rPr>
            </w:pPr>
            <w:r w:rsidRPr="00D7668D">
              <w:rPr>
                <w:rFonts w:asciiTheme="majorBidi" w:eastAsia="Cordia New" w:hAnsiTheme="majorBidi" w:cstheme="majorBidi"/>
                <w:sz w:val="24"/>
                <w:szCs w:val="24"/>
              </w:rPr>
              <w:t>50.99%</w:t>
            </w:r>
          </w:p>
        </w:tc>
        <w:tc>
          <w:tcPr>
            <w:tcW w:w="1134" w:type="dxa"/>
            <w:shd w:val="clear" w:color="auto" w:fill="auto"/>
          </w:tcPr>
          <w:p w14:paraId="33DFB139" w14:textId="26E3CDC3" w:rsidR="007A0E48" w:rsidRPr="00D7668D" w:rsidRDefault="007A0E48" w:rsidP="007A0E48">
            <w:pPr>
              <w:spacing w:before="100" w:beforeAutospacing="1" w:after="0" w:line="380" w:lineRule="exact"/>
              <w:jc w:val="right"/>
              <w:rPr>
                <w:rFonts w:asciiTheme="majorBidi" w:eastAsia="Cordia New" w:hAnsiTheme="majorBidi" w:cstheme="majorBidi"/>
                <w:sz w:val="24"/>
                <w:szCs w:val="24"/>
              </w:rPr>
            </w:pPr>
            <w:r w:rsidRPr="00D7668D">
              <w:rPr>
                <w:rFonts w:asciiTheme="majorBidi" w:eastAsia="Cordia New" w:hAnsiTheme="majorBidi" w:cstheme="majorBidi"/>
                <w:sz w:val="24"/>
                <w:szCs w:val="24"/>
              </w:rPr>
              <w:t>580,000,000</w:t>
            </w:r>
          </w:p>
        </w:tc>
        <w:tc>
          <w:tcPr>
            <w:tcW w:w="1417" w:type="dxa"/>
            <w:shd w:val="clear" w:color="auto" w:fill="auto"/>
          </w:tcPr>
          <w:p w14:paraId="279EAFAD" w14:textId="38B09FBB" w:rsidR="007A0E48" w:rsidRPr="00D7668D" w:rsidRDefault="007A0E48" w:rsidP="007A0E48">
            <w:pPr>
              <w:spacing w:before="100" w:beforeAutospacing="1" w:after="0" w:line="380" w:lineRule="exact"/>
              <w:jc w:val="right"/>
              <w:rPr>
                <w:rFonts w:asciiTheme="majorBidi" w:eastAsia="Cordia New" w:hAnsiTheme="majorBidi" w:cstheme="majorBidi"/>
                <w:sz w:val="24"/>
                <w:szCs w:val="24"/>
              </w:rPr>
            </w:pPr>
            <w:r w:rsidRPr="00D7668D">
              <w:rPr>
                <w:rFonts w:ascii="Angsana New" w:eastAsia="Cordia New" w:hAnsi="Angsana New" w:cs="Angsana New"/>
                <w:sz w:val="24"/>
                <w:szCs w:val="24"/>
              </w:rPr>
              <w:t>341,259,978</w:t>
            </w:r>
          </w:p>
        </w:tc>
        <w:tc>
          <w:tcPr>
            <w:tcW w:w="1399" w:type="dxa"/>
            <w:shd w:val="clear" w:color="auto" w:fill="auto"/>
          </w:tcPr>
          <w:p w14:paraId="0DC63CC5" w14:textId="182B5AE0" w:rsidR="007A0E48" w:rsidRPr="00D7668D" w:rsidRDefault="007A0E48" w:rsidP="007A0E48">
            <w:pPr>
              <w:spacing w:before="100" w:beforeAutospacing="1" w:after="0" w:line="380" w:lineRule="exact"/>
              <w:jc w:val="right"/>
              <w:rPr>
                <w:rFonts w:asciiTheme="majorBidi" w:eastAsia="Cordia New" w:hAnsiTheme="majorBidi" w:cstheme="majorBidi"/>
                <w:sz w:val="24"/>
                <w:szCs w:val="24"/>
              </w:rPr>
            </w:pPr>
            <w:r w:rsidRPr="00D7668D">
              <w:rPr>
                <w:rFonts w:ascii="Angsana New" w:eastAsia="Cordia New" w:hAnsi="Angsana New" w:cs="Angsana New"/>
                <w:sz w:val="24"/>
                <w:szCs w:val="24"/>
              </w:rPr>
              <w:t>295,799,700</w:t>
            </w:r>
          </w:p>
        </w:tc>
        <w:tc>
          <w:tcPr>
            <w:tcW w:w="1399" w:type="dxa"/>
          </w:tcPr>
          <w:p w14:paraId="1724D670" w14:textId="15D19704" w:rsidR="007A0E48" w:rsidRPr="00D7668D" w:rsidRDefault="007A0E48" w:rsidP="007A0E48">
            <w:pPr>
              <w:spacing w:before="100" w:beforeAutospacing="1" w:after="0" w:line="380" w:lineRule="exact"/>
              <w:jc w:val="right"/>
              <w:rPr>
                <w:rFonts w:ascii="Angsana New" w:eastAsia="Cordia New" w:hAnsi="Angsana New" w:cs="Angsana New"/>
                <w:sz w:val="24"/>
                <w:szCs w:val="24"/>
              </w:rPr>
            </w:pPr>
            <w:r w:rsidRPr="00D7668D">
              <w:rPr>
                <w:rFonts w:ascii="Angsana New" w:eastAsia="Cordia New" w:hAnsi="Angsana New" w:cs="Angsana New" w:hint="cs"/>
                <w:sz w:val="26"/>
                <w:szCs w:val="26"/>
                <w:cs/>
              </w:rPr>
              <w:t>-</w:t>
            </w:r>
          </w:p>
        </w:tc>
      </w:tr>
      <w:tr w:rsidR="007A0E48" w:rsidRPr="00D7668D" w14:paraId="35932E4D" w14:textId="7B4343E7" w:rsidTr="00DE7CE9">
        <w:trPr>
          <w:trHeight w:val="443"/>
        </w:trPr>
        <w:tc>
          <w:tcPr>
            <w:tcW w:w="1843" w:type="dxa"/>
          </w:tcPr>
          <w:p w14:paraId="2AEC3E44" w14:textId="77777777" w:rsidR="007A0E48" w:rsidRPr="00D7668D" w:rsidRDefault="007A0E48" w:rsidP="007A0E48">
            <w:pPr>
              <w:spacing w:before="100" w:beforeAutospacing="1" w:after="0" w:line="380" w:lineRule="exact"/>
              <w:rPr>
                <w:rFonts w:asciiTheme="majorBidi" w:hAnsiTheme="majorBidi" w:cstheme="majorBidi"/>
                <w:sz w:val="24"/>
                <w:szCs w:val="24"/>
              </w:rPr>
            </w:pPr>
            <w:r w:rsidRPr="00D7668D">
              <w:rPr>
                <w:rFonts w:asciiTheme="majorBidi" w:hAnsiTheme="majorBidi" w:cstheme="majorBidi"/>
                <w:sz w:val="24"/>
                <w:szCs w:val="24"/>
              </w:rPr>
              <w:t>Wise Estate 7 Co., Ltd.</w:t>
            </w:r>
          </w:p>
        </w:tc>
        <w:tc>
          <w:tcPr>
            <w:tcW w:w="1701" w:type="dxa"/>
          </w:tcPr>
          <w:p w14:paraId="441D8DC5" w14:textId="77777777" w:rsidR="007A0E48" w:rsidRPr="00D7668D" w:rsidRDefault="007A0E48" w:rsidP="007A0E48">
            <w:pPr>
              <w:spacing w:before="100" w:beforeAutospacing="1" w:after="0" w:line="380" w:lineRule="exact"/>
              <w:jc w:val="center"/>
              <w:rPr>
                <w:rFonts w:asciiTheme="majorBidi" w:hAnsiTheme="majorBidi" w:cstheme="majorBidi"/>
                <w:sz w:val="24"/>
                <w:szCs w:val="24"/>
              </w:rPr>
            </w:pPr>
            <w:r w:rsidRPr="00D7668D">
              <w:rPr>
                <w:rFonts w:asciiTheme="majorBidi" w:hAnsiTheme="majorBidi" w:cstheme="majorBidi"/>
                <w:sz w:val="24"/>
                <w:szCs w:val="24"/>
              </w:rPr>
              <w:t>Property development for sale</w:t>
            </w:r>
          </w:p>
        </w:tc>
        <w:tc>
          <w:tcPr>
            <w:tcW w:w="1276" w:type="dxa"/>
            <w:tcBorders>
              <w:left w:val="nil"/>
            </w:tcBorders>
          </w:tcPr>
          <w:p w14:paraId="3CD49AF4" w14:textId="09A62E1F" w:rsidR="007A0E48" w:rsidRPr="00D7668D" w:rsidRDefault="007A0E48" w:rsidP="007A0E48">
            <w:pPr>
              <w:spacing w:before="100" w:beforeAutospacing="1" w:after="0" w:line="380" w:lineRule="exact"/>
              <w:jc w:val="center"/>
              <w:rPr>
                <w:rFonts w:asciiTheme="majorBidi" w:eastAsia="Cordia New" w:hAnsiTheme="majorBidi" w:cstheme="majorBidi"/>
                <w:sz w:val="24"/>
                <w:szCs w:val="24"/>
              </w:rPr>
            </w:pPr>
            <w:r w:rsidRPr="00D7668D">
              <w:rPr>
                <w:rFonts w:asciiTheme="majorBidi" w:eastAsia="Cordia New" w:hAnsiTheme="majorBidi" w:cstheme="majorBidi"/>
                <w:sz w:val="24"/>
                <w:szCs w:val="24"/>
              </w:rPr>
              <w:t>50.97%</w:t>
            </w:r>
          </w:p>
        </w:tc>
        <w:tc>
          <w:tcPr>
            <w:tcW w:w="1134" w:type="dxa"/>
            <w:shd w:val="clear" w:color="auto" w:fill="auto"/>
          </w:tcPr>
          <w:p w14:paraId="43495B0E" w14:textId="44DC8C16" w:rsidR="007A0E48" w:rsidRPr="00D7668D" w:rsidRDefault="007A0E48" w:rsidP="007A0E48">
            <w:pPr>
              <w:spacing w:before="100" w:beforeAutospacing="1" w:after="0" w:line="380" w:lineRule="exact"/>
              <w:jc w:val="right"/>
              <w:rPr>
                <w:rFonts w:asciiTheme="majorBidi" w:eastAsia="Cordia New" w:hAnsiTheme="majorBidi" w:cstheme="majorBidi"/>
                <w:sz w:val="24"/>
                <w:szCs w:val="24"/>
              </w:rPr>
            </w:pPr>
            <w:r w:rsidRPr="00D7668D">
              <w:rPr>
                <w:rFonts w:asciiTheme="majorBidi" w:eastAsia="Cordia New" w:hAnsiTheme="majorBidi" w:cstheme="majorBidi"/>
                <w:sz w:val="24"/>
                <w:szCs w:val="24"/>
              </w:rPr>
              <w:t>360,000,000</w:t>
            </w:r>
          </w:p>
        </w:tc>
        <w:tc>
          <w:tcPr>
            <w:tcW w:w="1417" w:type="dxa"/>
            <w:shd w:val="clear" w:color="auto" w:fill="auto"/>
          </w:tcPr>
          <w:p w14:paraId="70370ECF" w14:textId="103C397D" w:rsidR="007A0E48" w:rsidRPr="00D7668D" w:rsidRDefault="007A0E48" w:rsidP="007A0E48">
            <w:pPr>
              <w:spacing w:before="100" w:beforeAutospacing="1" w:after="0" w:line="380" w:lineRule="exact"/>
              <w:jc w:val="right"/>
              <w:rPr>
                <w:rFonts w:asciiTheme="majorBidi" w:eastAsia="Cordia New" w:hAnsiTheme="majorBidi" w:cstheme="majorBidi"/>
                <w:sz w:val="24"/>
                <w:szCs w:val="24"/>
              </w:rPr>
            </w:pPr>
            <w:r w:rsidRPr="00D7668D">
              <w:rPr>
                <w:rFonts w:ascii="Angsana New" w:eastAsia="Cordia New" w:hAnsi="Angsana New" w:cs="Angsana New"/>
                <w:sz w:val="24"/>
                <w:szCs w:val="24"/>
              </w:rPr>
              <w:t>225,337,384</w:t>
            </w:r>
          </w:p>
        </w:tc>
        <w:tc>
          <w:tcPr>
            <w:tcW w:w="1399" w:type="dxa"/>
            <w:shd w:val="clear" w:color="auto" w:fill="auto"/>
          </w:tcPr>
          <w:p w14:paraId="0B401C87" w14:textId="7BBACD6A" w:rsidR="007A0E48" w:rsidRPr="00D7668D" w:rsidRDefault="007A0E48" w:rsidP="007A0E48">
            <w:pPr>
              <w:spacing w:before="100" w:beforeAutospacing="1" w:after="0" w:line="380" w:lineRule="exact"/>
              <w:jc w:val="right"/>
              <w:rPr>
                <w:rFonts w:asciiTheme="majorBidi" w:eastAsia="Cordia New" w:hAnsiTheme="majorBidi" w:cstheme="majorBidi"/>
                <w:sz w:val="24"/>
                <w:szCs w:val="24"/>
              </w:rPr>
            </w:pPr>
            <w:r w:rsidRPr="00D7668D">
              <w:rPr>
                <w:rFonts w:ascii="Angsana New" w:eastAsia="Cordia New" w:hAnsi="Angsana New" w:cs="Angsana New"/>
                <w:sz w:val="24"/>
                <w:szCs w:val="24"/>
              </w:rPr>
              <w:t>183,599,700</w:t>
            </w:r>
          </w:p>
        </w:tc>
        <w:tc>
          <w:tcPr>
            <w:tcW w:w="1399" w:type="dxa"/>
          </w:tcPr>
          <w:p w14:paraId="5E90DE1E" w14:textId="249B42C2" w:rsidR="007A0E48" w:rsidRPr="00D7668D" w:rsidRDefault="007A0E48" w:rsidP="007A0E48">
            <w:pPr>
              <w:spacing w:before="100" w:beforeAutospacing="1" w:after="0" w:line="380" w:lineRule="exact"/>
              <w:jc w:val="right"/>
              <w:rPr>
                <w:rFonts w:ascii="Angsana New" w:eastAsia="Cordia New" w:hAnsi="Angsana New" w:cs="Angsana New"/>
                <w:sz w:val="24"/>
                <w:szCs w:val="24"/>
              </w:rPr>
            </w:pPr>
            <w:r w:rsidRPr="00D7668D">
              <w:rPr>
                <w:rFonts w:ascii="Angsana New" w:eastAsia="Cordia New" w:hAnsi="Angsana New" w:cs="Angsana New" w:hint="cs"/>
                <w:sz w:val="26"/>
                <w:szCs w:val="26"/>
                <w:cs/>
              </w:rPr>
              <w:t>-</w:t>
            </w:r>
          </w:p>
        </w:tc>
      </w:tr>
      <w:tr w:rsidR="007A0E48" w:rsidRPr="00D7668D" w14:paraId="1BE078D6" w14:textId="76A5FFA2" w:rsidTr="00DE7CE9">
        <w:trPr>
          <w:trHeight w:val="443"/>
        </w:trPr>
        <w:tc>
          <w:tcPr>
            <w:tcW w:w="1843" w:type="dxa"/>
          </w:tcPr>
          <w:p w14:paraId="6A640FD8" w14:textId="77777777" w:rsidR="007A0E48" w:rsidRPr="00D7668D" w:rsidRDefault="007A0E48" w:rsidP="007A0E48">
            <w:pPr>
              <w:spacing w:before="100" w:beforeAutospacing="1" w:after="0" w:line="380" w:lineRule="exact"/>
              <w:rPr>
                <w:rFonts w:asciiTheme="majorBidi" w:hAnsiTheme="majorBidi" w:cstheme="majorBidi"/>
                <w:sz w:val="24"/>
                <w:szCs w:val="24"/>
              </w:rPr>
            </w:pPr>
            <w:r w:rsidRPr="00D7668D">
              <w:rPr>
                <w:rFonts w:asciiTheme="majorBidi" w:hAnsiTheme="majorBidi" w:cstheme="majorBidi"/>
                <w:sz w:val="24"/>
                <w:szCs w:val="24"/>
              </w:rPr>
              <w:t>Wise Estate 10 Co., Ltd.</w:t>
            </w:r>
          </w:p>
        </w:tc>
        <w:tc>
          <w:tcPr>
            <w:tcW w:w="1701" w:type="dxa"/>
          </w:tcPr>
          <w:p w14:paraId="1BC0C370" w14:textId="77777777" w:rsidR="007A0E48" w:rsidRPr="00D7668D" w:rsidRDefault="007A0E48" w:rsidP="007A0E48">
            <w:pPr>
              <w:spacing w:before="100" w:beforeAutospacing="1" w:after="0" w:line="380" w:lineRule="exact"/>
              <w:jc w:val="center"/>
              <w:rPr>
                <w:rFonts w:asciiTheme="majorBidi" w:hAnsiTheme="majorBidi" w:cstheme="majorBidi"/>
                <w:sz w:val="24"/>
                <w:szCs w:val="24"/>
              </w:rPr>
            </w:pPr>
            <w:r w:rsidRPr="00D7668D">
              <w:rPr>
                <w:rFonts w:asciiTheme="majorBidi" w:hAnsiTheme="majorBidi" w:cstheme="majorBidi"/>
                <w:sz w:val="24"/>
                <w:szCs w:val="24"/>
              </w:rPr>
              <w:t>Property development for sale</w:t>
            </w:r>
          </w:p>
        </w:tc>
        <w:tc>
          <w:tcPr>
            <w:tcW w:w="1276" w:type="dxa"/>
            <w:tcBorders>
              <w:left w:val="nil"/>
            </w:tcBorders>
          </w:tcPr>
          <w:p w14:paraId="4D165DBA" w14:textId="47441568" w:rsidR="007A0E48" w:rsidRPr="00D7668D" w:rsidRDefault="007A0E48" w:rsidP="007A0E48">
            <w:pPr>
              <w:spacing w:before="100" w:beforeAutospacing="1" w:after="0" w:line="380" w:lineRule="exact"/>
              <w:jc w:val="center"/>
              <w:rPr>
                <w:rFonts w:asciiTheme="majorBidi" w:eastAsia="Cordia New" w:hAnsiTheme="majorBidi" w:cstheme="majorBidi"/>
                <w:sz w:val="24"/>
                <w:szCs w:val="24"/>
              </w:rPr>
            </w:pPr>
            <w:r w:rsidRPr="00D7668D">
              <w:rPr>
                <w:rFonts w:asciiTheme="majorBidi" w:eastAsia="Cordia New" w:hAnsiTheme="majorBidi" w:cstheme="majorBidi"/>
                <w:sz w:val="24"/>
                <w:szCs w:val="24"/>
              </w:rPr>
              <w:t>50.97%</w:t>
            </w:r>
          </w:p>
        </w:tc>
        <w:tc>
          <w:tcPr>
            <w:tcW w:w="1134" w:type="dxa"/>
            <w:shd w:val="clear" w:color="auto" w:fill="auto"/>
          </w:tcPr>
          <w:p w14:paraId="6E1691B1" w14:textId="3EF54B56" w:rsidR="007A0E48" w:rsidRPr="00D7668D" w:rsidRDefault="007A0E48" w:rsidP="007A0E48">
            <w:pPr>
              <w:spacing w:before="100" w:beforeAutospacing="1" w:after="0" w:line="380" w:lineRule="exact"/>
              <w:jc w:val="right"/>
              <w:rPr>
                <w:rFonts w:asciiTheme="majorBidi" w:eastAsia="Cordia New" w:hAnsiTheme="majorBidi" w:cstheme="majorBidi"/>
                <w:sz w:val="24"/>
                <w:szCs w:val="24"/>
              </w:rPr>
            </w:pPr>
            <w:r w:rsidRPr="00D7668D">
              <w:rPr>
                <w:rFonts w:asciiTheme="majorBidi" w:eastAsia="Cordia New" w:hAnsiTheme="majorBidi" w:cstheme="majorBidi"/>
                <w:sz w:val="24"/>
                <w:szCs w:val="24"/>
              </w:rPr>
              <w:t>380,000,000</w:t>
            </w:r>
          </w:p>
        </w:tc>
        <w:tc>
          <w:tcPr>
            <w:tcW w:w="1417" w:type="dxa"/>
            <w:shd w:val="clear" w:color="auto" w:fill="auto"/>
          </w:tcPr>
          <w:p w14:paraId="72E02D6E" w14:textId="5D0F0457" w:rsidR="007A0E48" w:rsidRPr="00D7668D" w:rsidRDefault="007A0E48" w:rsidP="007A0E48">
            <w:pPr>
              <w:spacing w:before="100" w:beforeAutospacing="1" w:after="0" w:line="380" w:lineRule="exact"/>
              <w:jc w:val="right"/>
              <w:rPr>
                <w:rFonts w:asciiTheme="majorBidi" w:eastAsia="Cordia New" w:hAnsiTheme="majorBidi" w:cstheme="majorBidi"/>
                <w:sz w:val="24"/>
                <w:szCs w:val="24"/>
              </w:rPr>
            </w:pPr>
            <w:r w:rsidRPr="00D7668D">
              <w:rPr>
                <w:rFonts w:ascii="Angsana New" w:eastAsia="Cordia New" w:hAnsi="Angsana New" w:cs="Angsana New"/>
                <w:sz w:val="24"/>
                <w:szCs w:val="24"/>
              </w:rPr>
              <w:t>221,619,703</w:t>
            </w:r>
          </w:p>
        </w:tc>
        <w:tc>
          <w:tcPr>
            <w:tcW w:w="1399" w:type="dxa"/>
            <w:shd w:val="clear" w:color="auto" w:fill="auto"/>
          </w:tcPr>
          <w:p w14:paraId="1D3BD82A" w14:textId="3F27F305" w:rsidR="007A0E48" w:rsidRPr="00D7668D" w:rsidRDefault="007A0E48" w:rsidP="007A0E48">
            <w:pPr>
              <w:spacing w:before="100" w:beforeAutospacing="1" w:after="0" w:line="380" w:lineRule="exact"/>
              <w:jc w:val="right"/>
              <w:rPr>
                <w:rFonts w:asciiTheme="majorBidi" w:eastAsia="Cordia New" w:hAnsiTheme="majorBidi" w:cstheme="majorBidi"/>
                <w:sz w:val="24"/>
                <w:szCs w:val="24"/>
              </w:rPr>
            </w:pPr>
            <w:r w:rsidRPr="00D7668D">
              <w:rPr>
                <w:rFonts w:ascii="Angsana New" w:eastAsia="Cordia New" w:hAnsi="Angsana New" w:cs="Angsana New"/>
                <w:sz w:val="24"/>
                <w:szCs w:val="24"/>
              </w:rPr>
              <w:t>193,785,000</w:t>
            </w:r>
          </w:p>
        </w:tc>
        <w:tc>
          <w:tcPr>
            <w:tcW w:w="1399" w:type="dxa"/>
          </w:tcPr>
          <w:p w14:paraId="594CE8C7" w14:textId="735CCFD6" w:rsidR="007A0E48" w:rsidRPr="00D7668D" w:rsidRDefault="007A0E48" w:rsidP="007A0E48">
            <w:pPr>
              <w:spacing w:before="100" w:beforeAutospacing="1" w:after="0" w:line="380" w:lineRule="exact"/>
              <w:jc w:val="right"/>
              <w:rPr>
                <w:rFonts w:ascii="Angsana New" w:eastAsia="Cordia New" w:hAnsi="Angsana New" w:cs="Angsana New"/>
                <w:sz w:val="24"/>
                <w:szCs w:val="24"/>
              </w:rPr>
            </w:pPr>
            <w:r w:rsidRPr="00D7668D">
              <w:rPr>
                <w:rFonts w:ascii="Angsana New" w:eastAsia="Cordia New" w:hAnsi="Angsana New" w:cs="Angsana New" w:hint="cs"/>
                <w:sz w:val="26"/>
                <w:szCs w:val="26"/>
                <w:cs/>
              </w:rPr>
              <w:t>-</w:t>
            </w:r>
          </w:p>
        </w:tc>
      </w:tr>
      <w:tr w:rsidR="007A0E48" w:rsidRPr="00D7668D" w14:paraId="4495C17F" w14:textId="768B0F1A" w:rsidTr="00DE7CE9">
        <w:trPr>
          <w:trHeight w:val="443"/>
        </w:trPr>
        <w:tc>
          <w:tcPr>
            <w:tcW w:w="1843" w:type="dxa"/>
          </w:tcPr>
          <w:p w14:paraId="6220E349" w14:textId="27F8EBD0" w:rsidR="007A0E48" w:rsidRPr="00D7668D" w:rsidRDefault="007A0E48" w:rsidP="007A0E48">
            <w:pPr>
              <w:spacing w:before="100" w:beforeAutospacing="1" w:after="0" w:line="380" w:lineRule="exact"/>
              <w:rPr>
                <w:rFonts w:asciiTheme="majorBidi" w:hAnsiTheme="majorBidi" w:cstheme="majorBidi"/>
                <w:sz w:val="24"/>
                <w:szCs w:val="24"/>
              </w:rPr>
            </w:pPr>
            <w:r w:rsidRPr="00D7668D">
              <w:rPr>
                <w:rFonts w:asciiTheme="majorBidi" w:hAnsiTheme="majorBidi" w:cstheme="majorBidi"/>
                <w:sz w:val="24"/>
                <w:szCs w:val="24"/>
              </w:rPr>
              <w:t>Wise Estate 8 Co., Ltd.</w:t>
            </w:r>
          </w:p>
        </w:tc>
        <w:tc>
          <w:tcPr>
            <w:tcW w:w="1701" w:type="dxa"/>
          </w:tcPr>
          <w:p w14:paraId="22BC3F90" w14:textId="0E126EF6" w:rsidR="007A0E48" w:rsidRPr="00D7668D" w:rsidRDefault="007A0E48" w:rsidP="007A0E48">
            <w:pPr>
              <w:spacing w:before="100" w:beforeAutospacing="1" w:after="0" w:line="380" w:lineRule="exact"/>
              <w:jc w:val="center"/>
              <w:rPr>
                <w:rFonts w:asciiTheme="majorBidi" w:hAnsiTheme="majorBidi" w:cstheme="majorBidi"/>
                <w:sz w:val="24"/>
                <w:szCs w:val="24"/>
              </w:rPr>
            </w:pPr>
            <w:r w:rsidRPr="00D7668D">
              <w:rPr>
                <w:rFonts w:asciiTheme="majorBidi" w:hAnsiTheme="majorBidi" w:cstheme="majorBidi"/>
                <w:sz w:val="24"/>
                <w:szCs w:val="24"/>
              </w:rPr>
              <w:t>Property development for sale</w:t>
            </w:r>
          </w:p>
        </w:tc>
        <w:tc>
          <w:tcPr>
            <w:tcW w:w="1276" w:type="dxa"/>
            <w:tcBorders>
              <w:left w:val="nil"/>
            </w:tcBorders>
          </w:tcPr>
          <w:p w14:paraId="2ADF3B33" w14:textId="74377D06" w:rsidR="007A0E48" w:rsidRPr="00D7668D" w:rsidRDefault="007A0E48" w:rsidP="007A0E48">
            <w:pPr>
              <w:spacing w:before="100" w:beforeAutospacing="1" w:after="0" w:line="380" w:lineRule="exact"/>
              <w:jc w:val="center"/>
              <w:rPr>
                <w:rFonts w:asciiTheme="majorBidi" w:eastAsia="Cordia New" w:hAnsiTheme="majorBidi" w:cstheme="majorBidi"/>
                <w:sz w:val="24"/>
                <w:szCs w:val="24"/>
              </w:rPr>
            </w:pPr>
            <w:r w:rsidRPr="00D7668D">
              <w:rPr>
                <w:rFonts w:asciiTheme="majorBidi" w:eastAsia="Cordia New" w:hAnsiTheme="majorBidi" w:cstheme="majorBidi"/>
                <w:sz w:val="24"/>
                <w:szCs w:val="24"/>
              </w:rPr>
              <w:t>50.97%</w:t>
            </w:r>
          </w:p>
        </w:tc>
        <w:tc>
          <w:tcPr>
            <w:tcW w:w="1134" w:type="dxa"/>
            <w:shd w:val="clear" w:color="auto" w:fill="auto"/>
          </w:tcPr>
          <w:p w14:paraId="50EEDCBB" w14:textId="4C04867A" w:rsidR="007A0E48" w:rsidRPr="00D7668D" w:rsidRDefault="007A0E48" w:rsidP="007A0E48">
            <w:pPr>
              <w:spacing w:before="100" w:beforeAutospacing="1" w:after="0" w:line="380" w:lineRule="exact"/>
              <w:jc w:val="right"/>
              <w:rPr>
                <w:rFonts w:asciiTheme="majorBidi" w:eastAsia="Cordia New" w:hAnsiTheme="majorBidi" w:cstheme="majorBidi"/>
                <w:sz w:val="24"/>
                <w:szCs w:val="24"/>
              </w:rPr>
            </w:pPr>
            <w:r w:rsidRPr="00D7668D">
              <w:rPr>
                <w:rFonts w:asciiTheme="majorBidi" w:eastAsia="Cordia New" w:hAnsiTheme="majorBidi" w:cstheme="majorBidi"/>
                <w:sz w:val="24"/>
                <w:szCs w:val="24"/>
              </w:rPr>
              <w:t>400,000,000</w:t>
            </w:r>
          </w:p>
        </w:tc>
        <w:tc>
          <w:tcPr>
            <w:tcW w:w="1417" w:type="dxa"/>
            <w:shd w:val="clear" w:color="auto" w:fill="auto"/>
          </w:tcPr>
          <w:p w14:paraId="7696DD87" w14:textId="71E9548F" w:rsidR="007A0E48" w:rsidRPr="00D7668D" w:rsidRDefault="007A0E48" w:rsidP="007A0E48">
            <w:pPr>
              <w:spacing w:before="100" w:beforeAutospacing="1" w:after="0" w:line="380" w:lineRule="exact"/>
              <w:jc w:val="right"/>
              <w:rPr>
                <w:rFonts w:asciiTheme="majorBidi" w:eastAsia="Cordia New" w:hAnsiTheme="majorBidi" w:cstheme="majorBidi"/>
                <w:sz w:val="24"/>
                <w:szCs w:val="24"/>
              </w:rPr>
            </w:pPr>
            <w:r w:rsidRPr="00D7668D">
              <w:rPr>
                <w:rFonts w:ascii="Angsana New" w:eastAsia="Cordia New" w:hAnsi="Angsana New" w:cs="Angsana New"/>
                <w:sz w:val="24"/>
                <w:szCs w:val="24"/>
              </w:rPr>
              <w:t>232,033,768</w:t>
            </w:r>
          </w:p>
        </w:tc>
        <w:tc>
          <w:tcPr>
            <w:tcW w:w="1399" w:type="dxa"/>
            <w:shd w:val="clear" w:color="auto" w:fill="auto"/>
          </w:tcPr>
          <w:p w14:paraId="14BD7DF4" w14:textId="571B2CFC" w:rsidR="007A0E48" w:rsidRPr="00D7668D" w:rsidRDefault="007A0E48" w:rsidP="007A0E48">
            <w:pPr>
              <w:spacing w:before="100" w:beforeAutospacing="1" w:after="0" w:line="380" w:lineRule="exact"/>
              <w:jc w:val="right"/>
              <w:rPr>
                <w:rFonts w:asciiTheme="majorBidi" w:eastAsia="Cordia New" w:hAnsiTheme="majorBidi" w:cstheme="majorBidi"/>
                <w:sz w:val="24"/>
                <w:szCs w:val="24"/>
              </w:rPr>
            </w:pPr>
            <w:r w:rsidRPr="00D7668D">
              <w:rPr>
                <w:rFonts w:ascii="Angsana New" w:eastAsia="Cordia New" w:hAnsi="Angsana New" w:cs="Angsana New"/>
                <w:sz w:val="24"/>
                <w:szCs w:val="24"/>
              </w:rPr>
              <w:t>203,999,700</w:t>
            </w:r>
          </w:p>
        </w:tc>
        <w:tc>
          <w:tcPr>
            <w:tcW w:w="1399" w:type="dxa"/>
          </w:tcPr>
          <w:p w14:paraId="4FCF5F77" w14:textId="4A9E29E5" w:rsidR="007A0E48" w:rsidRPr="00D7668D" w:rsidRDefault="007A0E48" w:rsidP="007A0E48">
            <w:pPr>
              <w:spacing w:before="100" w:beforeAutospacing="1" w:after="0" w:line="380" w:lineRule="exact"/>
              <w:jc w:val="right"/>
              <w:rPr>
                <w:rFonts w:ascii="Angsana New" w:eastAsia="Cordia New" w:hAnsi="Angsana New" w:cs="Angsana New"/>
                <w:sz w:val="24"/>
                <w:szCs w:val="24"/>
              </w:rPr>
            </w:pPr>
            <w:r w:rsidRPr="00D7668D">
              <w:rPr>
                <w:rFonts w:ascii="Angsana New" w:eastAsia="Cordia New" w:hAnsi="Angsana New" w:cs="Angsana New" w:hint="cs"/>
                <w:sz w:val="26"/>
                <w:szCs w:val="26"/>
                <w:cs/>
              </w:rPr>
              <w:t>-</w:t>
            </w:r>
          </w:p>
        </w:tc>
      </w:tr>
      <w:tr w:rsidR="007A0E48" w:rsidRPr="00D7668D" w14:paraId="3C710721" w14:textId="618E3E5B" w:rsidTr="00DE7CE9">
        <w:trPr>
          <w:trHeight w:val="443"/>
        </w:trPr>
        <w:tc>
          <w:tcPr>
            <w:tcW w:w="1843" w:type="dxa"/>
          </w:tcPr>
          <w:p w14:paraId="1D93F8A1" w14:textId="7E68E4DD" w:rsidR="007A0E48" w:rsidRPr="00D7668D" w:rsidRDefault="007A0E48" w:rsidP="007A0E48">
            <w:pPr>
              <w:spacing w:before="100" w:beforeAutospacing="1" w:after="0" w:line="380" w:lineRule="exact"/>
              <w:rPr>
                <w:rFonts w:asciiTheme="majorBidi" w:hAnsiTheme="majorBidi" w:cstheme="majorBidi"/>
                <w:sz w:val="24"/>
                <w:szCs w:val="24"/>
              </w:rPr>
            </w:pPr>
            <w:r w:rsidRPr="00D7668D">
              <w:rPr>
                <w:rFonts w:asciiTheme="majorBidi" w:hAnsiTheme="majorBidi" w:cstheme="majorBidi"/>
                <w:sz w:val="24"/>
                <w:szCs w:val="24"/>
              </w:rPr>
              <w:t>Wise Estate 18 Co., Ltd.</w:t>
            </w:r>
          </w:p>
        </w:tc>
        <w:tc>
          <w:tcPr>
            <w:tcW w:w="1701" w:type="dxa"/>
          </w:tcPr>
          <w:p w14:paraId="50B60524" w14:textId="791AB4DD" w:rsidR="007A0E48" w:rsidRPr="00D7668D" w:rsidRDefault="007A0E48" w:rsidP="007A0E48">
            <w:pPr>
              <w:spacing w:before="100" w:beforeAutospacing="1" w:after="0" w:line="380" w:lineRule="exact"/>
              <w:jc w:val="center"/>
              <w:rPr>
                <w:rFonts w:asciiTheme="majorBidi" w:hAnsiTheme="majorBidi" w:cstheme="majorBidi"/>
                <w:sz w:val="24"/>
                <w:szCs w:val="24"/>
              </w:rPr>
            </w:pPr>
            <w:r w:rsidRPr="00D7668D">
              <w:rPr>
                <w:rFonts w:asciiTheme="majorBidi" w:hAnsiTheme="majorBidi" w:cstheme="majorBidi"/>
                <w:sz w:val="24"/>
                <w:szCs w:val="24"/>
              </w:rPr>
              <w:t>Property development for sale</w:t>
            </w:r>
          </w:p>
        </w:tc>
        <w:tc>
          <w:tcPr>
            <w:tcW w:w="1276" w:type="dxa"/>
            <w:tcBorders>
              <w:left w:val="nil"/>
            </w:tcBorders>
          </w:tcPr>
          <w:p w14:paraId="71F008F2" w14:textId="10997321" w:rsidR="007A0E48" w:rsidRPr="00D7668D" w:rsidRDefault="007A0E48" w:rsidP="007A0E48">
            <w:pPr>
              <w:spacing w:before="100" w:beforeAutospacing="1" w:after="0" w:line="380" w:lineRule="exact"/>
              <w:jc w:val="center"/>
              <w:rPr>
                <w:rFonts w:asciiTheme="majorBidi" w:eastAsia="Cordia New" w:hAnsiTheme="majorBidi" w:cstheme="majorBidi"/>
                <w:sz w:val="24"/>
                <w:szCs w:val="24"/>
              </w:rPr>
            </w:pPr>
            <w:r w:rsidRPr="00D7668D">
              <w:rPr>
                <w:rFonts w:asciiTheme="majorBidi" w:eastAsia="Cordia New" w:hAnsiTheme="majorBidi" w:cstheme="majorBidi"/>
                <w:sz w:val="24"/>
                <w:szCs w:val="24"/>
              </w:rPr>
              <w:t>50.97%</w:t>
            </w:r>
          </w:p>
        </w:tc>
        <w:tc>
          <w:tcPr>
            <w:tcW w:w="1134" w:type="dxa"/>
            <w:shd w:val="clear" w:color="auto" w:fill="auto"/>
          </w:tcPr>
          <w:p w14:paraId="20942813" w14:textId="48DEC21B" w:rsidR="007A0E48" w:rsidRPr="00D7668D" w:rsidRDefault="007A0E48" w:rsidP="007A0E48">
            <w:pPr>
              <w:spacing w:before="100" w:beforeAutospacing="1" w:after="0" w:line="380" w:lineRule="exact"/>
              <w:jc w:val="right"/>
              <w:rPr>
                <w:rFonts w:asciiTheme="majorBidi" w:eastAsia="Cordia New" w:hAnsiTheme="majorBidi" w:cstheme="majorBidi"/>
                <w:sz w:val="24"/>
                <w:szCs w:val="24"/>
              </w:rPr>
            </w:pPr>
            <w:r w:rsidRPr="00D7668D">
              <w:rPr>
                <w:rFonts w:asciiTheme="majorBidi" w:eastAsia="Cordia New" w:hAnsiTheme="majorBidi" w:cstheme="majorBidi"/>
                <w:sz w:val="24"/>
                <w:szCs w:val="24"/>
              </w:rPr>
              <w:t>195,110,000</w:t>
            </w:r>
          </w:p>
        </w:tc>
        <w:tc>
          <w:tcPr>
            <w:tcW w:w="1417" w:type="dxa"/>
            <w:shd w:val="clear" w:color="auto" w:fill="auto"/>
          </w:tcPr>
          <w:p w14:paraId="6ED213A0" w14:textId="1F5DF8E6" w:rsidR="007A0E48" w:rsidRPr="00D7668D" w:rsidRDefault="007A0E48" w:rsidP="007A0E48">
            <w:pPr>
              <w:spacing w:before="100" w:beforeAutospacing="1" w:after="0" w:line="380" w:lineRule="exact"/>
              <w:jc w:val="right"/>
              <w:rPr>
                <w:rFonts w:asciiTheme="majorBidi" w:eastAsia="Cordia New" w:hAnsiTheme="majorBidi" w:cstheme="majorBidi"/>
                <w:sz w:val="24"/>
                <w:szCs w:val="24"/>
              </w:rPr>
            </w:pPr>
            <w:r w:rsidRPr="00D7668D">
              <w:rPr>
                <w:rFonts w:ascii="Angsana New" w:eastAsia="Cordia New" w:hAnsi="Angsana New" w:cs="Angsana New"/>
                <w:sz w:val="24"/>
                <w:szCs w:val="24"/>
              </w:rPr>
              <w:t>86,333,779</w:t>
            </w:r>
          </w:p>
        </w:tc>
        <w:tc>
          <w:tcPr>
            <w:tcW w:w="1399" w:type="dxa"/>
            <w:shd w:val="clear" w:color="auto" w:fill="auto"/>
          </w:tcPr>
          <w:p w14:paraId="0C47E035" w14:textId="4899A3E0" w:rsidR="007A0E48" w:rsidRPr="00D7668D" w:rsidRDefault="007A0E48" w:rsidP="007A0E48">
            <w:pPr>
              <w:spacing w:before="100" w:beforeAutospacing="1" w:after="0" w:line="380" w:lineRule="exact"/>
              <w:jc w:val="right"/>
              <w:rPr>
                <w:rFonts w:asciiTheme="majorBidi" w:eastAsia="Cordia New" w:hAnsiTheme="majorBidi" w:cstheme="majorBidi"/>
                <w:sz w:val="24"/>
                <w:szCs w:val="24"/>
              </w:rPr>
            </w:pPr>
            <w:r w:rsidRPr="00D7668D">
              <w:rPr>
                <w:rFonts w:ascii="Angsana New" w:eastAsia="Cordia New" w:hAnsi="Angsana New" w:cs="Angsana New"/>
                <w:sz w:val="24"/>
                <w:szCs w:val="24"/>
              </w:rPr>
              <w:t>99,505,800</w:t>
            </w:r>
          </w:p>
        </w:tc>
        <w:tc>
          <w:tcPr>
            <w:tcW w:w="1399" w:type="dxa"/>
          </w:tcPr>
          <w:p w14:paraId="28FB1901" w14:textId="30BA186C" w:rsidR="007A0E48" w:rsidRPr="00D7668D" w:rsidRDefault="007A0E48" w:rsidP="007A0E48">
            <w:pPr>
              <w:spacing w:before="100" w:beforeAutospacing="1" w:after="0" w:line="380" w:lineRule="exact"/>
              <w:jc w:val="right"/>
              <w:rPr>
                <w:rFonts w:ascii="Angsana New" w:eastAsia="Cordia New" w:hAnsi="Angsana New" w:cs="Angsana New"/>
                <w:sz w:val="24"/>
                <w:szCs w:val="24"/>
              </w:rPr>
            </w:pPr>
            <w:r w:rsidRPr="00D7668D">
              <w:rPr>
                <w:rFonts w:ascii="Angsana New" w:eastAsia="Cordia New" w:hAnsi="Angsana New" w:cs="Angsana New" w:hint="cs"/>
                <w:sz w:val="26"/>
                <w:szCs w:val="26"/>
                <w:cs/>
              </w:rPr>
              <w:t>-</w:t>
            </w:r>
          </w:p>
        </w:tc>
      </w:tr>
      <w:tr w:rsidR="007A0E48" w:rsidRPr="00D7668D" w14:paraId="1EAADBB8" w14:textId="77777777" w:rsidTr="00DE7CE9">
        <w:trPr>
          <w:trHeight w:val="443"/>
        </w:trPr>
        <w:tc>
          <w:tcPr>
            <w:tcW w:w="1843" w:type="dxa"/>
          </w:tcPr>
          <w:p w14:paraId="60D093B0" w14:textId="039B5C14" w:rsidR="007A0E48" w:rsidRPr="00D7668D" w:rsidRDefault="007A0E48" w:rsidP="007A0E48">
            <w:pPr>
              <w:spacing w:before="100" w:beforeAutospacing="1" w:after="0" w:line="380" w:lineRule="exact"/>
              <w:rPr>
                <w:rFonts w:asciiTheme="majorBidi" w:hAnsiTheme="majorBidi" w:cstheme="majorBidi"/>
                <w:sz w:val="24"/>
                <w:szCs w:val="24"/>
              </w:rPr>
            </w:pPr>
            <w:r w:rsidRPr="00D7668D">
              <w:rPr>
                <w:rFonts w:asciiTheme="majorBidi" w:hAnsiTheme="majorBidi" w:cstheme="majorBidi"/>
                <w:sz w:val="24"/>
                <w:szCs w:val="24"/>
              </w:rPr>
              <w:t>Wise Estate 17 Co., Ltd.</w:t>
            </w:r>
          </w:p>
        </w:tc>
        <w:tc>
          <w:tcPr>
            <w:tcW w:w="1701" w:type="dxa"/>
          </w:tcPr>
          <w:p w14:paraId="3CBEB814" w14:textId="7A281E4A" w:rsidR="007A0E48" w:rsidRPr="00D7668D" w:rsidRDefault="007A0E48" w:rsidP="007A0E48">
            <w:pPr>
              <w:spacing w:before="100" w:beforeAutospacing="1" w:after="0" w:line="380" w:lineRule="exact"/>
              <w:jc w:val="center"/>
              <w:rPr>
                <w:rFonts w:asciiTheme="majorBidi" w:hAnsiTheme="majorBidi" w:cstheme="majorBidi"/>
                <w:sz w:val="24"/>
                <w:szCs w:val="24"/>
              </w:rPr>
            </w:pPr>
            <w:r w:rsidRPr="00D7668D">
              <w:rPr>
                <w:rFonts w:asciiTheme="majorBidi" w:hAnsiTheme="majorBidi" w:cstheme="majorBidi"/>
                <w:sz w:val="24"/>
                <w:szCs w:val="24"/>
              </w:rPr>
              <w:t>Property development for sale</w:t>
            </w:r>
          </w:p>
        </w:tc>
        <w:tc>
          <w:tcPr>
            <w:tcW w:w="1276" w:type="dxa"/>
            <w:tcBorders>
              <w:left w:val="nil"/>
            </w:tcBorders>
          </w:tcPr>
          <w:p w14:paraId="7BA8BBBE" w14:textId="701EF178" w:rsidR="007A0E48" w:rsidRPr="00D7668D" w:rsidRDefault="007A0E48" w:rsidP="007A0E48">
            <w:pPr>
              <w:spacing w:before="100" w:beforeAutospacing="1" w:after="0" w:line="380" w:lineRule="exact"/>
              <w:jc w:val="center"/>
              <w:rPr>
                <w:rFonts w:asciiTheme="majorBidi" w:eastAsia="Cordia New" w:hAnsiTheme="majorBidi" w:cstheme="majorBidi"/>
                <w:sz w:val="24"/>
                <w:szCs w:val="24"/>
              </w:rPr>
            </w:pPr>
            <w:r w:rsidRPr="00D7668D">
              <w:rPr>
                <w:rFonts w:asciiTheme="majorBidi" w:eastAsia="Cordia New" w:hAnsiTheme="majorBidi" w:cstheme="majorBidi"/>
                <w:sz w:val="24"/>
                <w:szCs w:val="24"/>
              </w:rPr>
              <w:t>50.97%</w:t>
            </w:r>
          </w:p>
        </w:tc>
        <w:tc>
          <w:tcPr>
            <w:tcW w:w="1134" w:type="dxa"/>
            <w:shd w:val="clear" w:color="auto" w:fill="auto"/>
          </w:tcPr>
          <w:p w14:paraId="1337581F" w14:textId="6E227AB5" w:rsidR="007A0E48" w:rsidRPr="00D7668D" w:rsidRDefault="007A0E48" w:rsidP="007A0E48">
            <w:pPr>
              <w:spacing w:before="100" w:beforeAutospacing="1" w:after="0" w:line="380" w:lineRule="exact"/>
              <w:jc w:val="right"/>
              <w:rPr>
                <w:rFonts w:asciiTheme="majorBidi" w:eastAsia="Cordia New" w:hAnsiTheme="majorBidi" w:cstheme="majorBidi"/>
                <w:sz w:val="24"/>
                <w:szCs w:val="24"/>
              </w:rPr>
            </w:pPr>
            <w:r w:rsidRPr="00D7668D">
              <w:rPr>
                <w:rFonts w:asciiTheme="majorBidi" w:eastAsia="Cordia New" w:hAnsiTheme="majorBidi" w:cstheme="majorBidi"/>
                <w:sz w:val="24"/>
                <w:szCs w:val="24"/>
              </w:rPr>
              <w:t>1,000,000</w:t>
            </w:r>
          </w:p>
        </w:tc>
        <w:tc>
          <w:tcPr>
            <w:tcW w:w="1417" w:type="dxa"/>
            <w:shd w:val="clear" w:color="auto" w:fill="auto"/>
          </w:tcPr>
          <w:p w14:paraId="4D3C468C" w14:textId="22B44670" w:rsidR="007A0E48" w:rsidRPr="00D7668D" w:rsidRDefault="007A0E48" w:rsidP="007A0E48">
            <w:pPr>
              <w:spacing w:before="100" w:beforeAutospacing="1" w:after="0" w:line="380" w:lineRule="exact"/>
              <w:jc w:val="right"/>
              <w:rPr>
                <w:rFonts w:ascii="Angsana New" w:eastAsia="Cordia New" w:hAnsi="Angsana New" w:cs="Angsana New"/>
                <w:sz w:val="24"/>
                <w:szCs w:val="24"/>
              </w:rPr>
            </w:pPr>
            <w:r w:rsidRPr="00D7668D">
              <w:rPr>
                <w:rFonts w:ascii="Angsana New" w:eastAsia="Cordia New" w:hAnsi="Angsana New" w:cs="Angsana New"/>
                <w:sz w:val="24"/>
                <w:szCs w:val="24"/>
              </w:rPr>
              <w:t>(25,098,870)</w:t>
            </w:r>
          </w:p>
        </w:tc>
        <w:tc>
          <w:tcPr>
            <w:tcW w:w="1399" w:type="dxa"/>
            <w:shd w:val="clear" w:color="auto" w:fill="auto"/>
          </w:tcPr>
          <w:p w14:paraId="1C6B45EC" w14:textId="15C7314F" w:rsidR="007A0E48" w:rsidRPr="00D7668D" w:rsidRDefault="007A0E48" w:rsidP="007A0E48">
            <w:pPr>
              <w:spacing w:before="100" w:beforeAutospacing="1" w:after="0" w:line="380" w:lineRule="exact"/>
              <w:jc w:val="right"/>
              <w:rPr>
                <w:rFonts w:ascii="Angsana New" w:eastAsia="Cordia New" w:hAnsi="Angsana New" w:cs="Angsana New"/>
                <w:sz w:val="24"/>
                <w:szCs w:val="24"/>
              </w:rPr>
            </w:pPr>
            <w:r w:rsidRPr="00D7668D">
              <w:rPr>
                <w:rFonts w:ascii="Angsana New" w:eastAsia="Cordia New" w:hAnsi="Angsana New" w:cs="Angsana New"/>
                <w:sz w:val="24"/>
                <w:szCs w:val="24"/>
              </w:rPr>
              <w:t>509,700</w:t>
            </w:r>
          </w:p>
        </w:tc>
        <w:tc>
          <w:tcPr>
            <w:tcW w:w="1399" w:type="dxa"/>
          </w:tcPr>
          <w:p w14:paraId="5A663923" w14:textId="10E8F166" w:rsidR="007A0E48" w:rsidRPr="00D7668D" w:rsidRDefault="007A0E48" w:rsidP="007A0E48">
            <w:pPr>
              <w:spacing w:before="100" w:beforeAutospacing="1" w:after="0" w:line="380" w:lineRule="exact"/>
              <w:jc w:val="right"/>
              <w:rPr>
                <w:rFonts w:ascii="Angsana New" w:eastAsia="Cordia New" w:hAnsi="Angsana New" w:cs="Angsana New"/>
                <w:sz w:val="26"/>
                <w:szCs w:val="26"/>
                <w:cs/>
              </w:rPr>
            </w:pPr>
            <w:r w:rsidRPr="00D7668D">
              <w:rPr>
                <w:rFonts w:ascii="Angsana New" w:eastAsia="Cordia New" w:hAnsi="Angsana New" w:cs="Angsana New" w:hint="cs"/>
                <w:sz w:val="26"/>
                <w:szCs w:val="26"/>
                <w:cs/>
              </w:rPr>
              <w:t>-</w:t>
            </w:r>
          </w:p>
        </w:tc>
      </w:tr>
      <w:tr w:rsidR="007A0E48" w:rsidRPr="00D7668D" w14:paraId="17B4D8AD" w14:textId="35DA65E9" w:rsidTr="00DE7CE9">
        <w:trPr>
          <w:trHeight w:val="443"/>
        </w:trPr>
        <w:tc>
          <w:tcPr>
            <w:tcW w:w="1843" w:type="dxa"/>
          </w:tcPr>
          <w:p w14:paraId="0D88585A" w14:textId="6D32F4A3" w:rsidR="007A0E48" w:rsidRPr="00D7668D" w:rsidRDefault="007A0E48" w:rsidP="007A0E48">
            <w:pPr>
              <w:spacing w:before="100" w:beforeAutospacing="1" w:after="0" w:line="380" w:lineRule="exact"/>
              <w:rPr>
                <w:rFonts w:asciiTheme="majorBidi" w:hAnsiTheme="majorBidi" w:cstheme="majorBidi"/>
                <w:sz w:val="24"/>
                <w:szCs w:val="24"/>
              </w:rPr>
            </w:pPr>
          </w:p>
        </w:tc>
        <w:tc>
          <w:tcPr>
            <w:tcW w:w="1701" w:type="dxa"/>
          </w:tcPr>
          <w:p w14:paraId="42B2276C" w14:textId="208D70F4" w:rsidR="007A0E48" w:rsidRPr="00D7668D" w:rsidRDefault="007A0E48" w:rsidP="007A0E48">
            <w:pPr>
              <w:spacing w:before="100" w:beforeAutospacing="1" w:after="0" w:line="380" w:lineRule="exact"/>
              <w:rPr>
                <w:rFonts w:asciiTheme="majorBidi" w:hAnsiTheme="majorBidi" w:cstheme="majorBidi"/>
                <w:sz w:val="24"/>
                <w:szCs w:val="24"/>
              </w:rPr>
            </w:pPr>
          </w:p>
        </w:tc>
        <w:tc>
          <w:tcPr>
            <w:tcW w:w="1276" w:type="dxa"/>
            <w:tcBorders>
              <w:left w:val="nil"/>
            </w:tcBorders>
          </w:tcPr>
          <w:p w14:paraId="479F32F3" w14:textId="1920F616" w:rsidR="007A0E48" w:rsidRPr="00D7668D" w:rsidRDefault="007A0E48" w:rsidP="007A0E48">
            <w:pPr>
              <w:spacing w:before="100" w:beforeAutospacing="1" w:after="0" w:line="380" w:lineRule="exact"/>
              <w:jc w:val="center"/>
              <w:rPr>
                <w:rFonts w:asciiTheme="majorBidi" w:eastAsia="Cordia New" w:hAnsiTheme="majorBidi" w:cstheme="majorBidi"/>
                <w:sz w:val="24"/>
                <w:szCs w:val="24"/>
              </w:rPr>
            </w:pPr>
          </w:p>
        </w:tc>
        <w:tc>
          <w:tcPr>
            <w:tcW w:w="1134" w:type="dxa"/>
            <w:shd w:val="clear" w:color="auto" w:fill="auto"/>
          </w:tcPr>
          <w:p w14:paraId="41727084" w14:textId="77777777" w:rsidR="007A0E48" w:rsidRPr="00D7668D" w:rsidRDefault="007A0E48" w:rsidP="007A0E48">
            <w:pPr>
              <w:spacing w:before="100" w:beforeAutospacing="1" w:after="0" w:line="380" w:lineRule="exact"/>
              <w:jc w:val="right"/>
              <w:rPr>
                <w:rFonts w:asciiTheme="majorBidi" w:eastAsia="Cordia New" w:hAnsiTheme="majorBidi" w:cstheme="majorBidi"/>
                <w:sz w:val="24"/>
                <w:szCs w:val="24"/>
              </w:rPr>
            </w:pPr>
          </w:p>
        </w:tc>
        <w:tc>
          <w:tcPr>
            <w:tcW w:w="1417" w:type="dxa"/>
            <w:shd w:val="clear" w:color="auto" w:fill="auto"/>
          </w:tcPr>
          <w:p w14:paraId="5E53426E" w14:textId="4A74DB78" w:rsidR="007A0E48" w:rsidRPr="00D7668D" w:rsidRDefault="007A0E48" w:rsidP="007A0E48">
            <w:pPr>
              <w:pBdr>
                <w:top w:val="single" w:sz="4" w:space="1" w:color="auto"/>
                <w:bottom w:val="double" w:sz="4" w:space="1" w:color="auto"/>
              </w:pBdr>
              <w:spacing w:before="100" w:beforeAutospacing="1" w:after="0" w:line="380" w:lineRule="exact"/>
              <w:jc w:val="right"/>
              <w:rPr>
                <w:rFonts w:asciiTheme="majorBidi" w:eastAsia="Cordia New" w:hAnsiTheme="majorBidi" w:cstheme="majorBidi"/>
                <w:sz w:val="24"/>
                <w:szCs w:val="24"/>
              </w:rPr>
            </w:pPr>
            <w:r w:rsidRPr="00D7668D">
              <w:rPr>
                <w:rFonts w:asciiTheme="majorBidi" w:eastAsia="Cordia New" w:hAnsiTheme="majorBidi" w:cstheme="majorBidi"/>
                <w:sz w:val="24"/>
                <w:szCs w:val="24"/>
              </w:rPr>
              <w:t>1,128,289,806</w:t>
            </w:r>
          </w:p>
        </w:tc>
        <w:tc>
          <w:tcPr>
            <w:tcW w:w="1399" w:type="dxa"/>
            <w:shd w:val="clear" w:color="auto" w:fill="auto"/>
          </w:tcPr>
          <w:p w14:paraId="3B2864EE" w14:textId="673CBA57" w:rsidR="007A0E48" w:rsidRPr="00D7668D" w:rsidRDefault="007A0E48" w:rsidP="007A0E48">
            <w:pPr>
              <w:pBdr>
                <w:top w:val="single" w:sz="4" w:space="1" w:color="auto"/>
                <w:bottom w:val="double" w:sz="4" w:space="1" w:color="auto"/>
              </w:pBdr>
              <w:spacing w:before="100" w:beforeAutospacing="1" w:after="0" w:line="380" w:lineRule="exact"/>
              <w:jc w:val="right"/>
              <w:rPr>
                <w:rFonts w:asciiTheme="majorBidi" w:eastAsia="Cordia New" w:hAnsiTheme="majorBidi" w:cstheme="majorBidi"/>
                <w:sz w:val="24"/>
                <w:szCs w:val="24"/>
              </w:rPr>
            </w:pPr>
            <w:r w:rsidRPr="00D7668D">
              <w:rPr>
                <w:rFonts w:asciiTheme="majorBidi" w:eastAsia="Cordia New" w:hAnsiTheme="majorBidi" w:cstheme="majorBidi"/>
                <w:sz w:val="24"/>
                <w:szCs w:val="24"/>
              </w:rPr>
              <w:t>999,915,283</w:t>
            </w:r>
          </w:p>
        </w:tc>
        <w:tc>
          <w:tcPr>
            <w:tcW w:w="1399" w:type="dxa"/>
          </w:tcPr>
          <w:p w14:paraId="16846454" w14:textId="52875EE9" w:rsidR="007A0E48" w:rsidRPr="00D7668D" w:rsidRDefault="007A0E48" w:rsidP="007A0E48">
            <w:pPr>
              <w:pBdr>
                <w:top w:val="single" w:sz="4" w:space="1" w:color="auto"/>
                <w:bottom w:val="double" w:sz="4" w:space="1" w:color="auto"/>
              </w:pBdr>
              <w:spacing w:before="100" w:beforeAutospacing="1" w:after="0" w:line="380" w:lineRule="exact"/>
              <w:jc w:val="right"/>
              <w:rPr>
                <w:rFonts w:asciiTheme="majorBidi" w:eastAsia="Cordia New" w:hAnsiTheme="majorBidi" w:cstheme="majorBidi"/>
                <w:sz w:val="24"/>
                <w:szCs w:val="24"/>
              </w:rPr>
            </w:pPr>
            <w:r w:rsidRPr="00D7668D">
              <w:rPr>
                <w:rFonts w:ascii="Angsana New" w:eastAsia="Cordia New" w:hAnsi="Angsana New" w:cs="Angsana New"/>
                <w:sz w:val="26"/>
                <w:szCs w:val="26"/>
              </w:rPr>
              <w:t>71,399,200</w:t>
            </w:r>
          </w:p>
        </w:tc>
      </w:tr>
    </w:tbl>
    <w:p w14:paraId="2A8F9507" w14:textId="05C5DE24" w:rsidR="00F9557A" w:rsidRPr="00D7668D" w:rsidRDefault="00F9557A" w:rsidP="0038454F">
      <w:pPr>
        <w:spacing w:before="120" w:after="0" w:line="380" w:lineRule="exact"/>
        <w:ind w:left="1134" w:right="113" w:hanging="549"/>
        <w:jc w:val="thaiDistribute"/>
        <w:rPr>
          <w:rFonts w:asciiTheme="majorBidi" w:hAnsiTheme="majorBidi" w:cstheme="majorBidi"/>
          <w:sz w:val="28"/>
        </w:rPr>
      </w:pPr>
      <w:r w:rsidRPr="00D7668D">
        <w:rPr>
          <w:rFonts w:asciiTheme="majorBidi" w:hAnsiTheme="majorBidi" w:cstheme="majorBidi"/>
          <w:sz w:val="28"/>
        </w:rPr>
        <w:t>1</w:t>
      </w:r>
      <w:r w:rsidR="00B12A54" w:rsidRPr="00D7668D">
        <w:rPr>
          <w:rFonts w:asciiTheme="majorBidi" w:hAnsiTheme="majorBidi" w:cstheme="majorBidi"/>
          <w:sz w:val="28"/>
        </w:rPr>
        <w:t>0</w:t>
      </w:r>
      <w:r w:rsidRPr="00D7668D">
        <w:rPr>
          <w:rFonts w:asciiTheme="majorBidi" w:hAnsiTheme="majorBidi" w:cstheme="majorBidi"/>
          <w:sz w:val="28"/>
        </w:rPr>
        <w:t>.1</w:t>
      </w:r>
      <w:r w:rsidR="007972AA" w:rsidRPr="00D7668D">
        <w:rPr>
          <w:rFonts w:asciiTheme="majorBidi" w:hAnsiTheme="majorBidi" w:cstheme="majorBidi"/>
          <w:sz w:val="28"/>
        </w:rPr>
        <w:tab/>
      </w:r>
      <w:r w:rsidRPr="00D7668D">
        <w:rPr>
          <w:rFonts w:asciiTheme="majorBidi" w:hAnsiTheme="majorBidi" w:cstheme="majorBidi"/>
          <w:sz w:val="28"/>
        </w:rPr>
        <w:t>Investment in joint venture as at December 31, 202</w:t>
      </w:r>
      <w:r w:rsidR="00B12A54" w:rsidRPr="00D7668D">
        <w:rPr>
          <w:rFonts w:asciiTheme="majorBidi" w:hAnsiTheme="majorBidi" w:cstheme="majorBidi"/>
          <w:sz w:val="28"/>
        </w:rPr>
        <w:t>3</w:t>
      </w:r>
      <w:r w:rsidRPr="00D7668D">
        <w:rPr>
          <w:rFonts w:asciiTheme="majorBidi" w:hAnsiTheme="majorBidi" w:cstheme="majorBidi"/>
          <w:sz w:val="28"/>
        </w:rPr>
        <w:t xml:space="preserve"> are detailed as follows:</w:t>
      </w:r>
    </w:p>
    <w:p w14:paraId="5884C46A" w14:textId="7EDB0293" w:rsidR="00CA66AC" w:rsidRPr="00D7668D" w:rsidRDefault="006D059D" w:rsidP="0038454F">
      <w:pPr>
        <w:spacing w:after="0"/>
        <w:ind w:left="567" w:right="113"/>
        <w:jc w:val="thaiDistribute"/>
        <w:rPr>
          <w:rFonts w:asciiTheme="majorBidi" w:hAnsiTheme="majorBidi" w:cstheme="majorBidi"/>
          <w:sz w:val="28"/>
        </w:rPr>
      </w:pPr>
      <w:r w:rsidRPr="00D7668D">
        <w:rPr>
          <w:rFonts w:asciiTheme="majorBidi" w:hAnsiTheme="majorBidi" w:cstheme="majorBidi"/>
          <w:sz w:val="28"/>
        </w:rPr>
        <w:t xml:space="preserve">As stated in the note No. </w:t>
      </w:r>
      <w:r w:rsidR="00B12A54" w:rsidRPr="00D7668D">
        <w:rPr>
          <w:rFonts w:asciiTheme="majorBidi" w:hAnsiTheme="majorBidi" w:cstheme="majorBidi"/>
          <w:sz w:val="28"/>
        </w:rPr>
        <w:t>8</w:t>
      </w:r>
      <w:r w:rsidRPr="00D7668D">
        <w:rPr>
          <w:rFonts w:asciiTheme="majorBidi" w:hAnsiTheme="majorBidi" w:cstheme="majorBidi"/>
          <w:sz w:val="28"/>
        </w:rPr>
        <w:t xml:space="preserve">, the Company disposed investment in </w:t>
      </w:r>
      <w:r w:rsidR="005558D2" w:rsidRPr="00D7668D">
        <w:rPr>
          <w:rFonts w:asciiTheme="majorBidi" w:hAnsiTheme="majorBidi" w:cstheme="majorBidi"/>
          <w:sz w:val="28"/>
        </w:rPr>
        <w:t xml:space="preserve">Wise Estate </w:t>
      </w:r>
      <w:r w:rsidR="00B12A54" w:rsidRPr="00D7668D">
        <w:rPr>
          <w:rFonts w:asciiTheme="majorBidi" w:hAnsiTheme="majorBidi" w:cstheme="majorBidi"/>
          <w:sz w:val="28"/>
        </w:rPr>
        <w:t>8</w:t>
      </w:r>
      <w:r w:rsidR="005558D2" w:rsidRPr="00D7668D">
        <w:rPr>
          <w:rFonts w:asciiTheme="majorBidi" w:hAnsiTheme="majorBidi" w:cstheme="majorBidi"/>
          <w:sz w:val="28"/>
        </w:rPr>
        <w:t xml:space="preserve"> </w:t>
      </w:r>
      <w:r w:rsidRPr="00D7668D">
        <w:rPr>
          <w:rFonts w:asciiTheme="majorBidi" w:hAnsiTheme="majorBidi" w:cstheme="majorBidi"/>
          <w:sz w:val="28"/>
        </w:rPr>
        <w:t>Co., Ltd.</w:t>
      </w:r>
      <w:r w:rsidR="005558D2" w:rsidRPr="00D7668D">
        <w:rPr>
          <w:rFonts w:asciiTheme="majorBidi" w:hAnsiTheme="majorBidi" w:cstheme="majorBidi"/>
          <w:sz w:val="28"/>
        </w:rPr>
        <w:t xml:space="preserve">, Wise Estate </w:t>
      </w:r>
      <w:r w:rsidR="00B12A54" w:rsidRPr="00D7668D">
        <w:rPr>
          <w:rFonts w:asciiTheme="majorBidi" w:hAnsiTheme="majorBidi" w:cstheme="majorBidi"/>
          <w:sz w:val="28"/>
        </w:rPr>
        <w:t>18</w:t>
      </w:r>
      <w:r w:rsidR="005558D2" w:rsidRPr="00D7668D">
        <w:rPr>
          <w:rFonts w:asciiTheme="majorBidi" w:hAnsiTheme="majorBidi" w:cstheme="majorBidi"/>
          <w:sz w:val="28"/>
        </w:rPr>
        <w:t xml:space="preserve"> Co., Ltd. and Wise Estate 1</w:t>
      </w:r>
      <w:r w:rsidR="00B12A54" w:rsidRPr="00D7668D">
        <w:rPr>
          <w:rFonts w:asciiTheme="majorBidi" w:hAnsiTheme="majorBidi" w:cstheme="majorBidi"/>
          <w:sz w:val="28"/>
        </w:rPr>
        <w:t>7</w:t>
      </w:r>
      <w:r w:rsidR="005558D2" w:rsidRPr="00D7668D">
        <w:rPr>
          <w:rFonts w:asciiTheme="majorBidi" w:hAnsiTheme="majorBidi" w:cstheme="majorBidi"/>
          <w:sz w:val="28"/>
        </w:rPr>
        <w:t xml:space="preserve"> Co., Ltd.</w:t>
      </w:r>
      <w:r w:rsidRPr="00D7668D">
        <w:rPr>
          <w:rFonts w:asciiTheme="majorBidi" w:hAnsiTheme="majorBidi" w:cstheme="majorBidi"/>
          <w:sz w:val="28"/>
        </w:rPr>
        <w:t xml:space="preserve"> and lose power of control of </w:t>
      </w:r>
      <w:proofErr w:type="gramStart"/>
      <w:r w:rsidRPr="00D7668D">
        <w:rPr>
          <w:rFonts w:asciiTheme="majorBidi" w:hAnsiTheme="majorBidi" w:cstheme="majorBidi"/>
          <w:sz w:val="28"/>
        </w:rPr>
        <w:t>this</w:t>
      </w:r>
      <w:r w:rsidR="0018088A" w:rsidRPr="00D7668D">
        <w:rPr>
          <w:rFonts w:asciiTheme="majorBidi" w:hAnsiTheme="majorBidi" w:cstheme="majorBidi"/>
          <w:sz w:val="28"/>
        </w:rPr>
        <w:t xml:space="preserve"> </w:t>
      </w:r>
      <w:r w:rsidRPr="00D7668D">
        <w:rPr>
          <w:rFonts w:asciiTheme="majorBidi" w:hAnsiTheme="majorBidi" w:cstheme="majorBidi"/>
          <w:sz w:val="28"/>
        </w:rPr>
        <w:t>subsidiar</w:t>
      </w:r>
      <w:r w:rsidR="005558D2" w:rsidRPr="00D7668D">
        <w:rPr>
          <w:rFonts w:asciiTheme="majorBidi" w:hAnsiTheme="majorBidi" w:cstheme="majorBidi"/>
          <w:sz w:val="28"/>
        </w:rPr>
        <w:t>ies</w:t>
      </w:r>
      <w:proofErr w:type="gramEnd"/>
      <w:r w:rsidRPr="00D7668D">
        <w:rPr>
          <w:rFonts w:asciiTheme="majorBidi" w:hAnsiTheme="majorBidi" w:cstheme="majorBidi"/>
          <w:sz w:val="28"/>
        </w:rPr>
        <w:t xml:space="preserve">. As a result, the Company classified the retained investment as investment in joint venture and remeasured investment at fair value at acquisition date and recognized gain on remeasurement of investment at fair value amount of Baht </w:t>
      </w:r>
      <w:r w:rsidR="00B12A54" w:rsidRPr="00D7668D">
        <w:rPr>
          <w:rFonts w:asciiTheme="majorBidi" w:hAnsiTheme="majorBidi" w:cstheme="majorBidi"/>
          <w:sz w:val="28"/>
        </w:rPr>
        <w:t>45.38</w:t>
      </w:r>
      <w:r w:rsidRPr="00D7668D">
        <w:rPr>
          <w:rFonts w:asciiTheme="majorBidi" w:hAnsiTheme="majorBidi" w:cstheme="majorBidi"/>
          <w:sz w:val="28"/>
        </w:rPr>
        <w:t xml:space="preserve"> million</w:t>
      </w:r>
      <w:r w:rsidR="005558D2" w:rsidRPr="00D7668D">
        <w:rPr>
          <w:rFonts w:asciiTheme="majorBidi" w:hAnsiTheme="majorBidi" w:cstheme="majorBidi"/>
          <w:sz w:val="28"/>
        </w:rPr>
        <w:t xml:space="preserve">, </w:t>
      </w:r>
      <w:r w:rsidR="00B12A54" w:rsidRPr="00D7668D">
        <w:rPr>
          <w:rFonts w:asciiTheme="majorBidi" w:hAnsiTheme="majorBidi" w:cstheme="majorBidi"/>
          <w:sz w:val="28"/>
        </w:rPr>
        <w:t>35.84</w:t>
      </w:r>
      <w:r w:rsidR="005558D2" w:rsidRPr="00D7668D">
        <w:rPr>
          <w:rFonts w:asciiTheme="majorBidi" w:hAnsiTheme="majorBidi" w:cstheme="majorBidi"/>
          <w:sz w:val="28"/>
        </w:rPr>
        <w:t xml:space="preserve"> million</w:t>
      </w:r>
      <w:r w:rsidR="00DF39F5" w:rsidRPr="00D7668D">
        <w:rPr>
          <w:rFonts w:asciiTheme="majorBidi" w:hAnsiTheme="majorBidi" w:cstheme="majorBidi"/>
          <w:sz w:val="28"/>
        </w:rPr>
        <w:t xml:space="preserve"> and </w:t>
      </w:r>
      <w:r w:rsidR="00B12A54" w:rsidRPr="00D7668D">
        <w:rPr>
          <w:rFonts w:asciiTheme="majorBidi" w:hAnsiTheme="majorBidi" w:cstheme="majorBidi"/>
          <w:sz w:val="28"/>
        </w:rPr>
        <w:t>22.13</w:t>
      </w:r>
      <w:r w:rsidR="00DF39F5" w:rsidRPr="00D7668D">
        <w:rPr>
          <w:rFonts w:asciiTheme="majorBidi" w:hAnsiTheme="majorBidi" w:cstheme="majorBidi"/>
          <w:sz w:val="28"/>
        </w:rPr>
        <w:t xml:space="preserve"> million</w:t>
      </w:r>
      <w:r w:rsidRPr="00D7668D">
        <w:rPr>
          <w:rFonts w:asciiTheme="majorBidi" w:hAnsiTheme="majorBidi" w:cstheme="majorBidi"/>
          <w:sz w:val="28"/>
        </w:rPr>
        <w:t xml:space="preserve"> as presented as other income in consolidated financial statements</w:t>
      </w:r>
      <w:r w:rsidR="003E77B4" w:rsidRPr="00D7668D">
        <w:rPr>
          <w:rFonts w:asciiTheme="majorBidi" w:hAnsiTheme="majorBidi" w:cstheme="majorBidi"/>
          <w:sz w:val="28"/>
        </w:rPr>
        <w:t xml:space="preserve"> as stated</w:t>
      </w:r>
      <w:r w:rsidR="0018088A" w:rsidRPr="00D7668D">
        <w:rPr>
          <w:rFonts w:asciiTheme="majorBidi" w:hAnsiTheme="majorBidi" w:cstheme="majorBidi"/>
          <w:sz w:val="28"/>
        </w:rPr>
        <w:t>.</w:t>
      </w:r>
    </w:p>
    <w:p w14:paraId="612F2FF0" w14:textId="77777777" w:rsidR="007A0E48" w:rsidRPr="00D7668D" w:rsidRDefault="007A0E48" w:rsidP="0038454F">
      <w:pPr>
        <w:spacing w:after="0"/>
        <w:ind w:left="567" w:right="113"/>
        <w:jc w:val="thaiDistribute"/>
        <w:rPr>
          <w:rFonts w:asciiTheme="majorBidi" w:hAnsiTheme="majorBidi" w:cstheme="majorBidi"/>
          <w:sz w:val="28"/>
        </w:rPr>
      </w:pPr>
    </w:p>
    <w:p w14:paraId="746E3A16" w14:textId="77777777" w:rsidR="007A0E48" w:rsidRPr="00D7668D" w:rsidRDefault="007A0E48" w:rsidP="0038454F">
      <w:pPr>
        <w:spacing w:after="0"/>
        <w:ind w:left="567" w:right="113"/>
        <w:jc w:val="thaiDistribute"/>
        <w:rPr>
          <w:rFonts w:asciiTheme="majorBidi" w:hAnsiTheme="majorBidi" w:cstheme="majorBidi"/>
          <w:sz w:val="28"/>
        </w:rPr>
      </w:pPr>
    </w:p>
    <w:p w14:paraId="69021FCF" w14:textId="77777777" w:rsidR="007A0E48" w:rsidRPr="00D7668D" w:rsidRDefault="007A0E48" w:rsidP="0038454F">
      <w:pPr>
        <w:spacing w:after="0"/>
        <w:ind w:left="567" w:right="113"/>
        <w:jc w:val="thaiDistribute"/>
        <w:rPr>
          <w:rFonts w:asciiTheme="majorBidi" w:hAnsiTheme="majorBidi" w:cstheme="majorBidi"/>
          <w:sz w:val="28"/>
        </w:rPr>
      </w:pPr>
    </w:p>
    <w:p w14:paraId="27400AC6" w14:textId="77777777" w:rsidR="007A0E48" w:rsidRPr="00D7668D" w:rsidRDefault="007A0E48" w:rsidP="0038454F">
      <w:pPr>
        <w:spacing w:after="0"/>
        <w:ind w:left="567" w:right="113"/>
        <w:jc w:val="thaiDistribute"/>
        <w:rPr>
          <w:rFonts w:asciiTheme="majorBidi" w:hAnsiTheme="majorBidi" w:cstheme="majorBidi"/>
          <w:sz w:val="28"/>
        </w:rPr>
      </w:pPr>
    </w:p>
    <w:p w14:paraId="547B0AFA" w14:textId="77777777" w:rsidR="007A0E48" w:rsidRPr="00D7668D" w:rsidRDefault="007A0E48" w:rsidP="0038454F">
      <w:pPr>
        <w:spacing w:after="0"/>
        <w:ind w:left="567" w:right="113"/>
        <w:jc w:val="thaiDistribute"/>
        <w:rPr>
          <w:rFonts w:asciiTheme="majorBidi" w:hAnsiTheme="majorBidi" w:cstheme="majorBidi"/>
          <w:sz w:val="28"/>
        </w:rPr>
      </w:pPr>
    </w:p>
    <w:p w14:paraId="144A3A94" w14:textId="77777777" w:rsidR="007A0E48" w:rsidRPr="00D7668D" w:rsidRDefault="007A0E48" w:rsidP="0038454F">
      <w:pPr>
        <w:spacing w:after="0"/>
        <w:ind w:left="567" w:right="113"/>
        <w:jc w:val="thaiDistribute"/>
        <w:rPr>
          <w:rFonts w:asciiTheme="majorBidi" w:hAnsiTheme="majorBidi" w:cstheme="majorBidi"/>
          <w:sz w:val="28"/>
        </w:rPr>
      </w:pPr>
    </w:p>
    <w:p w14:paraId="28691EDB" w14:textId="77777777" w:rsidR="007A0E48" w:rsidRPr="00D7668D" w:rsidRDefault="007A0E48" w:rsidP="0038454F">
      <w:pPr>
        <w:spacing w:after="0"/>
        <w:ind w:left="567" w:right="113"/>
        <w:jc w:val="thaiDistribute"/>
        <w:rPr>
          <w:rFonts w:asciiTheme="majorBidi" w:hAnsiTheme="majorBidi" w:cstheme="majorBidi"/>
          <w:sz w:val="28"/>
        </w:rPr>
      </w:pPr>
    </w:p>
    <w:p w14:paraId="78A454A8" w14:textId="77777777" w:rsidR="007A0E48" w:rsidRPr="00D7668D" w:rsidRDefault="007A0E48" w:rsidP="0038454F">
      <w:pPr>
        <w:spacing w:after="0"/>
        <w:ind w:left="567" w:right="113"/>
        <w:jc w:val="thaiDistribute"/>
        <w:rPr>
          <w:rFonts w:asciiTheme="majorBidi" w:hAnsiTheme="majorBidi" w:cstheme="majorBidi"/>
          <w:sz w:val="28"/>
        </w:rPr>
      </w:pPr>
    </w:p>
    <w:p w14:paraId="34E21846" w14:textId="31493F41" w:rsidR="006D059D" w:rsidRPr="00D7668D" w:rsidRDefault="006D059D" w:rsidP="0038454F">
      <w:pPr>
        <w:spacing w:before="120" w:after="100" w:afterAutospacing="1" w:line="380" w:lineRule="exact"/>
        <w:ind w:left="1134" w:right="113" w:hanging="549"/>
        <w:jc w:val="distribute"/>
        <w:rPr>
          <w:rFonts w:asciiTheme="majorBidi" w:hAnsiTheme="majorBidi" w:cstheme="majorBidi"/>
          <w:sz w:val="28"/>
        </w:rPr>
      </w:pPr>
      <w:r w:rsidRPr="00D7668D">
        <w:rPr>
          <w:rFonts w:asciiTheme="majorBidi" w:hAnsiTheme="majorBidi" w:cstheme="majorBidi"/>
          <w:sz w:val="28"/>
        </w:rPr>
        <w:lastRenderedPageBreak/>
        <w:t>1</w:t>
      </w:r>
      <w:r w:rsidR="0071152A" w:rsidRPr="00D7668D">
        <w:rPr>
          <w:rFonts w:asciiTheme="majorBidi" w:hAnsiTheme="majorBidi" w:cstheme="majorBidi"/>
          <w:sz w:val="28"/>
        </w:rPr>
        <w:t>0</w:t>
      </w:r>
      <w:r w:rsidRPr="00D7668D">
        <w:rPr>
          <w:rFonts w:asciiTheme="majorBidi" w:hAnsiTheme="majorBidi" w:cstheme="majorBidi"/>
          <w:sz w:val="28"/>
        </w:rPr>
        <w:t>.2</w:t>
      </w:r>
      <w:r w:rsidR="007972AA" w:rsidRPr="00D7668D">
        <w:rPr>
          <w:rFonts w:asciiTheme="majorBidi" w:hAnsiTheme="majorBidi" w:cstheme="majorBidi"/>
          <w:sz w:val="28"/>
        </w:rPr>
        <w:tab/>
      </w:r>
      <w:r w:rsidRPr="00D7668D">
        <w:rPr>
          <w:rFonts w:asciiTheme="majorBidi" w:hAnsiTheme="majorBidi" w:cstheme="majorBidi"/>
          <w:sz w:val="28"/>
        </w:rPr>
        <w:t>Movements of investment in joint venture during for the year ended December 31, 202</w:t>
      </w:r>
      <w:r w:rsidR="0071152A" w:rsidRPr="00D7668D">
        <w:rPr>
          <w:rFonts w:asciiTheme="majorBidi" w:hAnsiTheme="majorBidi" w:cstheme="majorBidi"/>
          <w:sz w:val="28"/>
        </w:rPr>
        <w:t>3</w:t>
      </w:r>
      <w:r w:rsidRPr="00D7668D">
        <w:rPr>
          <w:rFonts w:asciiTheme="majorBidi" w:hAnsiTheme="majorBidi" w:cstheme="majorBidi"/>
          <w:sz w:val="28"/>
        </w:rPr>
        <w:t xml:space="preserve"> are summarized below:</w:t>
      </w:r>
    </w:p>
    <w:tbl>
      <w:tblPr>
        <w:tblW w:w="9462" w:type="dxa"/>
        <w:tblInd w:w="426" w:type="dxa"/>
        <w:tblLook w:val="04A0" w:firstRow="1" w:lastRow="0" w:firstColumn="1" w:lastColumn="0" w:noHBand="0" w:noVBand="1"/>
      </w:tblPr>
      <w:tblGrid>
        <w:gridCol w:w="6010"/>
        <w:gridCol w:w="1701"/>
        <w:gridCol w:w="1751"/>
      </w:tblGrid>
      <w:tr w:rsidR="006D059D" w:rsidRPr="00D7668D" w14:paraId="5BD4C8BB" w14:textId="77777777" w:rsidTr="0038454F">
        <w:tc>
          <w:tcPr>
            <w:tcW w:w="6010" w:type="dxa"/>
            <w:vAlign w:val="bottom"/>
            <w:hideMark/>
          </w:tcPr>
          <w:p w14:paraId="6C071867" w14:textId="77777777" w:rsidR="006D059D" w:rsidRPr="00D7668D" w:rsidRDefault="006D059D" w:rsidP="004926DD">
            <w:pPr>
              <w:spacing w:after="0" w:line="380" w:lineRule="exact"/>
              <w:ind w:left="1005"/>
              <w:jc w:val="thaiDistribute"/>
              <w:rPr>
                <w:rFonts w:asciiTheme="majorBidi" w:hAnsiTheme="majorBidi" w:cstheme="majorBidi"/>
                <w:sz w:val="28"/>
              </w:rPr>
            </w:pPr>
          </w:p>
        </w:tc>
        <w:tc>
          <w:tcPr>
            <w:tcW w:w="1701" w:type="dxa"/>
            <w:tcBorders>
              <w:bottom w:val="single" w:sz="4" w:space="0" w:color="auto"/>
            </w:tcBorders>
          </w:tcPr>
          <w:p w14:paraId="67401662" w14:textId="77777777" w:rsidR="006D059D" w:rsidRPr="00D7668D" w:rsidRDefault="006D059D" w:rsidP="004926DD">
            <w:pPr>
              <w:spacing w:after="0" w:line="380" w:lineRule="exact"/>
              <w:ind w:right="-72"/>
              <w:jc w:val="right"/>
              <w:rPr>
                <w:rFonts w:asciiTheme="majorBidi" w:eastAsia="Cordia New" w:hAnsiTheme="majorBidi" w:cstheme="majorBidi"/>
                <w:sz w:val="28"/>
                <w:cs/>
              </w:rPr>
            </w:pPr>
          </w:p>
        </w:tc>
        <w:tc>
          <w:tcPr>
            <w:tcW w:w="1751" w:type="dxa"/>
            <w:tcBorders>
              <w:bottom w:val="single" w:sz="4" w:space="0" w:color="auto"/>
            </w:tcBorders>
          </w:tcPr>
          <w:p w14:paraId="20A7AE41" w14:textId="77777777" w:rsidR="006D059D" w:rsidRPr="00D7668D" w:rsidRDefault="006D059D" w:rsidP="004926DD">
            <w:pPr>
              <w:spacing w:after="0" w:line="380" w:lineRule="exact"/>
              <w:ind w:right="-72"/>
              <w:jc w:val="right"/>
              <w:rPr>
                <w:rFonts w:asciiTheme="majorBidi" w:eastAsia="Cordia New" w:hAnsiTheme="majorBidi" w:cstheme="majorBidi"/>
                <w:sz w:val="28"/>
              </w:rPr>
            </w:pPr>
            <w:r w:rsidRPr="00D7668D">
              <w:rPr>
                <w:rFonts w:asciiTheme="majorBidi" w:eastAsia="Cordia New" w:hAnsiTheme="majorBidi" w:cstheme="majorBidi"/>
                <w:sz w:val="28"/>
              </w:rPr>
              <w:t>Unit: Baht</w:t>
            </w:r>
          </w:p>
        </w:tc>
      </w:tr>
      <w:tr w:rsidR="006D059D" w:rsidRPr="00D7668D" w14:paraId="5EA4B63A" w14:textId="77777777" w:rsidTr="0038454F">
        <w:trPr>
          <w:trHeight w:val="852"/>
        </w:trPr>
        <w:tc>
          <w:tcPr>
            <w:tcW w:w="6010" w:type="dxa"/>
            <w:vAlign w:val="bottom"/>
          </w:tcPr>
          <w:p w14:paraId="0D2594F7" w14:textId="77777777" w:rsidR="006D059D" w:rsidRPr="00D7668D" w:rsidRDefault="006D059D" w:rsidP="004926DD">
            <w:pPr>
              <w:spacing w:after="0" w:line="380" w:lineRule="exact"/>
              <w:ind w:left="1005"/>
              <w:jc w:val="thaiDistribute"/>
              <w:rPr>
                <w:rFonts w:asciiTheme="majorBidi" w:hAnsiTheme="majorBidi" w:cstheme="majorBidi"/>
                <w:sz w:val="28"/>
                <w:cs/>
              </w:rPr>
            </w:pPr>
          </w:p>
        </w:tc>
        <w:tc>
          <w:tcPr>
            <w:tcW w:w="1701" w:type="dxa"/>
            <w:tcBorders>
              <w:top w:val="single" w:sz="4" w:space="0" w:color="auto"/>
            </w:tcBorders>
          </w:tcPr>
          <w:p w14:paraId="75D071D6" w14:textId="77777777" w:rsidR="006D059D" w:rsidRPr="00D7668D" w:rsidRDefault="006D059D" w:rsidP="004926DD">
            <w:pPr>
              <w:pBdr>
                <w:bottom w:val="single" w:sz="4" w:space="1" w:color="auto"/>
              </w:pBdr>
              <w:spacing w:after="0" w:line="380" w:lineRule="exact"/>
              <w:ind w:right="-72"/>
              <w:jc w:val="center"/>
              <w:rPr>
                <w:rFonts w:asciiTheme="majorBidi" w:hAnsiTheme="majorBidi" w:cstheme="majorBidi"/>
                <w:snapToGrid w:val="0"/>
                <w:spacing w:val="-4"/>
                <w:sz w:val="28"/>
              </w:rPr>
            </w:pPr>
            <w:r w:rsidRPr="00D7668D">
              <w:rPr>
                <w:rFonts w:asciiTheme="majorBidi" w:hAnsiTheme="majorBidi" w:cstheme="majorBidi"/>
                <w:snapToGrid w:val="0"/>
                <w:spacing w:val="-4"/>
                <w:sz w:val="28"/>
              </w:rPr>
              <w:t>Consolidated financial statements</w:t>
            </w:r>
          </w:p>
        </w:tc>
        <w:tc>
          <w:tcPr>
            <w:tcW w:w="1751" w:type="dxa"/>
            <w:tcBorders>
              <w:top w:val="single" w:sz="4" w:space="0" w:color="auto"/>
            </w:tcBorders>
          </w:tcPr>
          <w:p w14:paraId="58AC2217" w14:textId="77777777" w:rsidR="006D059D" w:rsidRPr="00D7668D" w:rsidRDefault="006D059D" w:rsidP="004926DD">
            <w:pPr>
              <w:pBdr>
                <w:bottom w:val="single" w:sz="4" w:space="1" w:color="auto"/>
              </w:pBdr>
              <w:spacing w:after="0" w:line="380" w:lineRule="exact"/>
              <w:ind w:right="-72"/>
              <w:jc w:val="center"/>
              <w:rPr>
                <w:rFonts w:asciiTheme="majorBidi" w:eastAsia="Map Symbols" w:hAnsiTheme="majorBidi" w:cstheme="majorBidi"/>
                <w:sz w:val="28"/>
              </w:rPr>
            </w:pPr>
            <w:r w:rsidRPr="00D7668D">
              <w:rPr>
                <w:rFonts w:asciiTheme="majorBidi" w:eastAsia="Map Symbols" w:hAnsiTheme="majorBidi" w:cstheme="majorBidi"/>
                <w:sz w:val="28"/>
              </w:rPr>
              <w:t>Separate financial statements</w:t>
            </w:r>
          </w:p>
        </w:tc>
      </w:tr>
      <w:tr w:rsidR="00DF39F5" w:rsidRPr="00D7668D" w14:paraId="5B41E0F9" w14:textId="77777777" w:rsidTr="0038454F">
        <w:tc>
          <w:tcPr>
            <w:tcW w:w="6010" w:type="dxa"/>
            <w:vAlign w:val="bottom"/>
            <w:hideMark/>
          </w:tcPr>
          <w:p w14:paraId="0194E12B" w14:textId="77777777" w:rsidR="00DF39F5" w:rsidRPr="00D7668D" w:rsidRDefault="00DF39F5" w:rsidP="004926DD">
            <w:pPr>
              <w:spacing w:after="0" w:line="380" w:lineRule="exact"/>
              <w:ind w:left="56"/>
              <w:jc w:val="thaiDistribute"/>
              <w:rPr>
                <w:rFonts w:asciiTheme="majorBidi" w:hAnsiTheme="majorBidi" w:cstheme="majorBidi"/>
                <w:sz w:val="28"/>
              </w:rPr>
            </w:pPr>
            <w:r w:rsidRPr="00D7668D">
              <w:rPr>
                <w:rFonts w:asciiTheme="majorBidi" w:hAnsiTheme="majorBidi" w:cstheme="majorBidi"/>
                <w:sz w:val="28"/>
                <w:lang w:val="en-GB"/>
              </w:rPr>
              <w:t>Beginning book value - net</w:t>
            </w:r>
            <w:r w:rsidRPr="00D7668D">
              <w:rPr>
                <w:rFonts w:asciiTheme="majorBidi" w:hAnsiTheme="majorBidi" w:cstheme="majorBidi"/>
                <w:sz w:val="28"/>
                <w:cs/>
              </w:rPr>
              <w:t xml:space="preserve"> </w:t>
            </w:r>
          </w:p>
        </w:tc>
        <w:tc>
          <w:tcPr>
            <w:tcW w:w="1701" w:type="dxa"/>
            <w:shd w:val="clear" w:color="auto" w:fill="auto"/>
          </w:tcPr>
          <w:p w14:paraId="478ED463" w14:textId="7C4376E1" w:rsidR="00DF39F5" w:rsidRPr="00D7668D" w:rsidRDefault="0071152A" w:rsidP="004926DD">
            <w:pPr>
              <w:spacing w:after="0" w:line="380" w:lineRule="exact"/>
              <w:ind w:right="-72"/>
              <w:jc w:val="right"/>
              <w:rPr>
                <w:rFonts w:asciiTheme="majorBidi" w:eastAsia="Cordia New" w:hAnsiTheme="majorBidi" w:cstheme="majorBidi"/>
                <w:sz w:val="28"/>
                <w:cs/>
              </w:rPr>
            </w:pPr>
            <w:r w:rsidRPr="00D7668D">
              <w:rPr>
                <w:rFonts w:ascii="Angsana New" w:eastAsia="Cordia New" w:hAnsi="Angsana New" w:cs="Angsana New"/>
                <w:sz w:val="28"/>
              </w:rPr>
              <w:t>664</w:t>
            </w:r>
            <w:r w:rsidR="00DF39F5" w:rsidRPr="00D7668D">
              <w:rPr>
                <w:rFonts w:ascii="Angsana New" w:eastAsia="Cordia New" w:hAnsi="Angsana New" w:cs="Angsana New"/>
                <w:sz w:val="28"/>
              </w:rPr>
              <w:t>,</w:t>
            </w:r>
            <w:r w:rsidRPr="00D7668D">
              <w:rPr>
                <w:rFonts w:ascii="Angsana New" w:eastAsia="Cordia New" w:hAnsi="Angsana New" w:cs="Angsana New"/>
                <w:sz w:val="28"/>
              </w:rPr>
              <w:t>406</w:t>
            </w:r>
            <w:r w:rsidR="00DF39F5" w:rsidRPr="00D7668D">
              <w:rPr>
                <w:rFonts w:ascii="Angsana New" w:eastAsia="Cordia New" w:hAnsi="Angsana New" w:cs="Angsana New"/>
                <w:sz w:val="28"/>
              </w:rPr>
              <w:t>,</w:t>
            </w:r>
            <w:r w:rsidRPr="00D7668D">
              <w:rPr>
                <w:rFonts w:ascii="Angsana New" w:eastAsia="Cordia New" w:hAnsi="Angsana New" w:cs="Angsana New"/>
                <w:sz w:val="28"/>
              </w:rPr>
              <w:t>119</w:t>
            </w:r>
          </w:p>
        </w:tc>
        <w:tc>
          <w:tcPr>
            <w:tcW w:w="1751" w:type="dxa"/>
          </w:tcPr>
          <w:p w14:paraId="4D76A26C" w14:textId="0C7DE80B" w:rsidR="00DF39F5" w:rsidRPr="00D7668D" w:rsidRDefault="0071152A" w:rsidP="004926DD">
            <w:pPr>
              <w:spacing w:after="0" w:line="380" w:lineRule="exact"/>
              <w:ind w:right="-72"/>
              <w:jc w:val="right"/>
              <w:rPr>
                <w:rFonts w:asciiTheme="majorBidi" w:eastAsia="Cordia New" w:hAnsiTheme="majorBidi" w:cstheme="majorBidi"/>
                <w:sz w:val="28"/>
              </w:rPr>
            </w:pPr>
            <w:r w:rsidRPr="00D7668D">
              <w:rPr>
                <w:rFonts w:ascii="Angsana New" w:eastAsia="Cordia New" w:hAnsi="Angsana New" w:cs="Angsana New"/>
                <w:sz w:val="28"/>
              </w:rPr>
              <w:t>514</w:t>
            </w:r>
            <w:r w:rsidR="00DF39F5" w:rsidRPr="00D7668D">
              <w:rPr>
                <w:rFonts w:ascii="Angsana New" w:eastAsia="Cordia New" w:hAnsi="Angsana New" w:cs="Angsana New"/>
                <w:sz w:val="28"/>
              </w:rPr>
              <w:t>,</w:t>
            </w:r>
            <w:r w:rsidRPr="00D7668D">
              <w:rPr>
                <w:rFonts w:ascii="Angsana New" w:eastAsia="Cordia New" w:hAnsi="Angsana New" w:cs="Angsana New"/>
                <w:sz w:val="28"/>
              </w:rPr>
              <w:t>299</w:t>
            </w:r>
            <w:r w:rsidR="00DF39F5" w:rsidRPr="00D7668D">
              <w:rPr>
                <w:rFonts w:ascii="Angsana New" w:eastAsia="Cordia New" w:hAnsi="Angsana New" w:cs="Angsana New"/>
                <w:sz w:val="28"/>
              </w:rPr>
              <w:t>,</w:t>
            </w:r>
            <w:r w:rsidRPr="00D7668D">
              <w:rPr>
                <w:rFonts w:ascii="Angsana New" w:eastAsia="Cordia New" w:hAnsi="Angsana New" w:cs="Angsana New"/>
                <w:sz w:val="28"/>
              </w:rPr>
              <w:t>283</w:t>
            </w:r>
          </w:p>
        </w:tc>
      </w:tr>
      <w:tr w:rsidR="0071152A" w:rsidRPr="00D7668D" w14:paraId="1DC3C7E1" w14:textId="77777777" w:rsidTr="0038454F">
        <w:tc>
          <w:tcPr>
            <w:tcW w:w="6010" w:type="dxa"/>
            <w:vAlign w:val="bottom"/>
            <w:hideMark/>
          </w:tcPr>
          <w:p w14:paraId="0960A533" w14:textId="77777777" w:rsidR="0071152A" w:rsidRPr="00D7668D" w:rsidRDefault="0071152A" w:rsidP="0071152A">
            <w:pPr>
              <w:spacing w:after="0" w:line="380" w:lineRule="exact"/>
              <w:ind w:left="56"/>
              <w:jc w:val="thaiDistribute"/>
              <w:rPr>
                <w:rFonts w:asciiTheme="majorBidi" w:hAnsiTheme="majorBidi" w:cstheme="majorBidi"/>
                <w:sz w:val="28"/>
              </w:rPr>
            </w:pPr>
            <w:r w:rsidRPr="00D7668D">
              <w:rPr>
                <w:rFonts w:asciiTheme="majorBidi" w:hAnsiTheme="majorBidi" w:cstheme="majorBidi"/>
                <w:sz w:val="28"/>
              </w:rPr>
              <w:t>Addition</w:t>
            </w:r>
          </w:p>
        </w:tc>
        <w:tc>
          <w:tcPr>
            <w:tcW w:w="1701" w:type="dxa"/>
            <w:shd w:val="clear" w:color="auto" w:fill="auto"/>
          </w:tcPr>
          <w:p w14:paraId="5BAE48DA" w14:textId="38B67E6B" w:rsidR="0071152A" w:rsidRPr="00D7668D" w:rsidRDefault="0071152A" w:rsidP="0071152A">
            <w:pPr>
              <w:spacing w:after="0" w:line="380" w:lineRule="exact"/>
              <w:ind w:right="-72"/>
              <w:jc w:val="right"/>
              <w:rPr>
                <w:rFonts w:asciiTheme="majorBidi" w:eastAsia="Cordia New" w:hAnsiTheme="majorBidi" w:cstheme="majorBidi"/>
                <w:sz w:val="28"/>
                <w:cs/>
              </w:rPr>
            </w:pPr>
            <w:r w:rsidRPr="00D7668D">
              <w:rPr>
                <w:rFonts w:ascii="Angsana New" w:eastAsia="Cordia New" w:hAnsi="Angsana New" w:cs="Angsana New"/>
                <w:sz w:val="28"/>
              </w:rPr>
              <w:t>484,086,900</w:t>
            </w:r>
          </w:p>
        </w:tc>
        <w:tc>
          <w:tcPr>
            <w:tcW w:w="1751" w:type="dxa"/>
            <w:shd w:val="clear" w:color="auto" w:fill="auto"/>
          </w:tcPr>
          <w:p w14:paraId="482DBD4B" w14:textId="58825858" w:rsidR="0071152A" w:rsidRPr="00D7668D" w:rsidRDefault="0071152A" w:rsidP="0071152A">
            <w:pPr>
              <w:spacing w:after="0" w:line="380" w:lineRule="exact"/>
              <w:ind w:right="-72"/>
              <w:jc w:val="right"/>
              <w:rPr>
                <w:rFonts w:asciiTheme="majorBidi" w:eastAsia="Cordia New" w:hAnsiTheme="majorBidi" w:cstheme="majorBidi"/>
                <w:sz w:val="28"/>
              </w:rPr>
            </w:pPr>
            <w:r w:rsidRPr="00D7668D">
              <w:rPr>
                <w:rFonts w:ascii="Angsana New" w:eastAsia="Cordia New" w:hAnsi="Angsana New" w:cs="Angsana New"/>
                <w:sz w:val="28"/>
              </w:rPr>
              <w:t>484,086,900</w:t>
            </w:r>
          </w:p>
        </w:tc>
      </w:tr>
      <w:tr w:rsidR="004D1FE7" w:rsidRPr="00D7668D" w14:paraId="7E8758E7" w14:textId="77777777" w:rsidTr="0038454F">
        <w:trPr>
          <w:trHeight w:val="74"/>
        </w:trPr>
        <w:tc>
          <w:tcPr>
            <w:tcW w:w="6010" w:type="dxa"/>
            <w:vAlign w:val="bottom"/>
          </w:tcPr>
          <w:p w14:paraId="7AD7D036" w14:textId="4AFB0A79" w:rsidR="004D1FE7" w:rsidRPr="00D7668D" w:rsidRDefault="004D1FE7" w:rsidP="00C250BB">
            <w:pPr>
              <w:spacing w:after="0" w:line="380" w:lineRule="exact"/>
              <w:rPr>
                <w:rFonts w:asciiTheme="majorBidi" w:hAnsiTheme="majorBidi" w:cstheme="majorBidi"/>
                <w:sz w:val="28"/>
                <w:cs/>
                <w:lang w:val="en-GB"/>
              </w:rPr>
            </w:pPr>
            <w:r w:rsidRPr="00D7668D">
              <w:rPr>
                <w:rFonts w:asciiTheme="majorBidi" w:hAnsiTheme="majorBidi" w:cstheme="majorBidi"/>
                <w:sz w:val="28"/>
              </w:rPr>
              <w:t>Addition</w:t>
            </w:r>
            <w:r w:rsidRPr="00D7668D">
              <w:rPr>
                <w:rFonts w:asciiTheme="majorBidi" w:hAnsiTheme="majorBidi" w:cstheme="majorBidi"/>
                <w:sz w:val="28"/>
                <w:cs/>
              </w:rPr>
              <w:t xml:space="preserve"> </w:t>
            </w:r>
            <w:r w:rsidRPr="00D7668D">
              <w:rPr>
                <w:rFonts w:asciiTheme="majorBidi" w:hAnsiTheme="majorBidi" w:cstheme="majorBidi"/>
                <w:sz w:val="28"/>
              </w:rPr>
              <w:t>from disposal of investment</w:t>
            </w:r>
            <w:r w:rsidRPr="00D7668D">
              <w:rPr>
                <w:rFonts w:asciiTheme="majorBidi" w:hAnsiTheme="majorBidi" w:cstheme="majorBidi"/>
                <w:sz w:val="28"/>
                <w:lang w:val="en-GB"/>
              </w:rPr>
              <w:t xml:space="preserve"> in subsidiary</w:t>
            </w:r>
            <w:r w:rsidR="00C250BB" w:rsidRPr="00D7668D">
              <w:rPr>
                <w:rFonts w:asciiTheme="majorBidi" w:hAnsiTheme="majorBidi" w:cstheme="majorBidi"/>
                <w:sz w:val="28"/>
                <w:lang w:val="en-GB"/>
              </w:rPr>
              <w:t xml:space="preserve"> </w:t>
            </w:r>
            <w:r w:rsidR="00506573" w:rsidRPr="00D7668D">
              <w:rPr>
                <w:rFonts w:ascii="Angsana New" w:hAnsi="Angsana New" w:cs="Angsana New"/>
                <w:sz w:val="28"/>
              </w:rPr>
              <w:t>and lose power of control</w:t>
            </w:r>
          </w:p>
        </w:tc>
        <w:tc>
          <w:tcPr>
            <w:tcW w:w="1701" w:type="dxa"/>
            <w:shd w:val="clear" w:color="auto" w:fill="auto"/>
          </w:tcPr>
          <w:p w14:paraId="445BA0C7" w14:textId="4E7D0521" w:rsidR="004D1FE7" w:rsidRPr="00D7668D" w:rsidRDefault="0071152A" w:rsidP="00C250BB">
            <w:pPr>
              <w:spacing w:after="0" w:line="380" w:lineRule="exact"/>
              <w:ind w:right="-72"/>
              <w:jc w:val="right"/>
              <w:rPr>
                <w:rFonts w:asciiTheme="majorBidi" w:eastAsia="Cordia New" w:hAnsiTheme="majorBidi" w:cstheme="majorBidi"/>
                <w:sz w:val="28"/>
              </w:rPr>
            </w:pPr>
            <w:r w:rsidRPr="00D7668D">
              <w:rPr>
                <w:rFonts w:ascii="Angsana New" w:eastAsia="Cordia New" w:hAnsi="Angsana New" w:cs="Angsana New"/>
                <w:sz w:val="28"/>
              </w:rPr>
              <w:t>62</w:t>
            </w:r>
            <w:r w:rsidR="004D1FE7" w:rsidRPr="00D7668D">
              <w:rPr>
                <w:rFonts w:ascii="Angsana New" w:eastAsia="Cordia New" w:hAnsi="Angsana New" w:cs="Angsana New"/>
                <w:sz w:val="28"/>
              </w:rPr>
              <w:t>,</w:t>
            </w:r>
            <w:r w:rsidRPr="00D7668D">
              <w:rPr>
                <w:rFonts w:ascii="Angsana New" w:eastAsia="Cordia New" w:hAnsi="Angsana New" w:cs="Angsana New"/>
                <w:sz w:val="28"/>
              </w:rPr>
              <w:t>515</w:t>
            </w:r>
            <w:r w:rsidR="004D1FE7" w:rsidRPr="00D7668D">
              <w:rPr>
                <w:rFonts w:ascii="Angsana New" w:eastAsia="Cordia New" w:hAnsi="Angsana New" w:cs="Angsana New"/>
                <w:sz w:val="28"/>
              </w:rPr>
              <w:t>,</w:t>
            </w:r>
            <w:r w:rsidRPr="00D7668D">
              <w:rPr>
                <w:rFonts w:ascii="Angsana New" w:eastAsia="Cordia New" w:hAnsi="Angsana New" w:cs="Angsana New"/>
                <w:sz w:val="28"/>
              </w:rPr>
              <w:t>021</w:t>
            </w:r>
          </w:p>
        </w:tc>
        <w:tc>
          <w:tcPr>
            <w:tcW w:w="1751" w:type="dxa"/>
          </w:tcPr>
          <w:p w14:paraId="0A33C132" w14:textId="272A8C8C" w:rsidR="004D1FE7" w:rsidRPr="00D7668D" w:rsidRDefault="00C250BB" w:rsidP="00C250BB">
            <w:pPr>
              <w:spacing w:after="0" w:line="380" w:lineRule="exact"/>
              <w:ind w:right="-72"/>
              <w:jc w:val="right"/>
              <w:rPr>
                <w:rFonts w:asciiTheme="majorBidi" w:eastAsia="Cordia New" w:hAnsiTheme="majorBidi" w:cstheme="majorBidi"/>
                <w:sz w:val="28"/>
              </w:rPr>
            </w:pPr>
            <w:r w:rsidRPr="00D7668D">
              <w:rPr>
                <w:rFonts w:ascii="Angsana New" w:eastAsia="Cordia New" w:hAnsi="Angsana New" w:cs="Angsana New"/>
                <w:sz w:val="28"/>
              </w:rPr>
              <w:t>1,529,100</w:t>
            </w:r>
          </w:p>
        </w:tc>
      </w:tr>
      <w:tr w:rsidR="0071152A" w:rsidRPr="00D7668D" w14:paraId="09F956AA" w14:textId="77777777" w:rsidTr="0038454F">
        <w:tc>
          <w:tcPr>
            <w:tcW w:w="6010" w:type="dxa"/>
            <w:vAlign w:val="bottom"/>
          </w:tcPr>
          <w:p w14:paraId="247FE5A4" w14:textId="18BF7466" w:rsidR="0071152A" w:rsidRPr="00D7668D" w:rsidRDefault="0071152A" w:rsidP="004926DD">
            <w:pPr>
              <w:spacing w:after="0" w:line="380" w:lineRule="exact"/>
              <w:ind w:left="56"/>
              <w:rPr>
                <w:rFonts w:asciiTheme="majorBidi" w:hAnsiTheme="majorBidi" w:cstheme="majorBidi"/>
                <w:sz w:val="28"/>
              </w:rPr>
            </w:pPr>
            <w:r w:rsidRPr="00D7668D">
              <w:rPr>
                <w:rFonts w:asciiTheme="majorBidi" w:hAnsiTheme="majorBidi" w:cstheme="majorBidi"/>
                <w:sz w:val="28"/>
              </w:rPr>
              <w:t>Dividend income</w:t>
            </w:r>
          </w:p>
        </w:tc>
        <w:tc>
          <w:tcPr>
            <w:tcW w:w="1701" w:type="dxa"/>
            <w:shd w:val="clear" w:color="auto" w:fill="auto"/>
          </w:tcPr>
          <w:p w14:paraId="5999902E" w14:textId="221D2749" w:rsidR="0071152A" w:rsidRPr="00D7668D" w:rsidRDefault="0071152A" w:rsidP="004926DD">
            <w:pPr>
              <w:spacing w:after="0" w:line="380" w:lineRule="exact"/>
              <w:ind w:right="-72"/>
              <w:jc w:val="right"/>
              <w:rPr>
                <w:rFonts w:ascii="Angsana New" w:eastAsia="Cordia New" w:hAnsi="Angsana New" w:cs="Angsana New"/>
                <w:sz w:val="28"/>
              </w:rPr>
            </w:pPr>
            <w:r w:rsidRPr="00D7668D">
              <w:rPr>
                <w:rFonts w:ascii="Angsana New" w:eastAsia="Cordia New" w:hAnsi="Angsana New" w:cs="Angsana New"/>
                <w:sz w:val="28"/>
              </w:rPr>
              <w:t>(71,399,200)</w:t>
            </w:r>
          </w:p>
        </w:tc>
        <w:tc>
          <w:tcPr>
            <w:tcW w:w="1751" w:type="dxa"/>
          </w:tcPr>
          <w:p w14:paraId="733D191D" w14:textId="5378DA62" w:rsidR="0071152A" w:rsidRPr="00D7668D" w:rsidRDefault="0071152A" w:rsidP="004926DD">
            <w:pPr>
              <w:spacing w:after="0" w:line="380" w:lineRule="exact"/>
              <w:ind w:right="-72"/>
              <w:jc w:val="right"/>
              <w:rPr>
                <w:rFonts w:ascii="Angsana New" w:eastAsia="Cordia New" w:hAnsi="Angsana New" w:cs="Angsana New"/>
                <w:sz w:val="28"/>
              </w:rPr>
            </w:pPr>
            <w:r w:rsidRPr="00D7668D">
              <w:rPr>
                <w:rFonts w:ascii="Angsana New" w:eastAsia="Cordia New" w:hAnsi="Angsana New" w:cs="Angsana New"/>
                <w:sz w:val="28"/>
              </w:rPr>
              <w:t>-</w:t>
            </w:r>
          </w:p>
        </w:tc>
      </w:tr>
      <w:tr w:rsidR="004D1FE7" w:rsidRPr="00D7668D" w14:paraId="3A457DEA" w14:textId="77777777" w:rsidTr="0038454F">
        <w:tc>
          <w:tcPr>
            <w:tcW w:w="6010" w:type="dxa"/>
            <w:vAlign w:val="bottom"/>
            <w:hideMark/>
          </w:tcPr>
          <w:p w14:paraId="3969BA9F" w14:textId="77777777" w:rsidR="004D1FE7" w:rsidRPr="00D7668D" w:rsidRDefault="004D1FE7" w:rsidP="004926DD">
            <w:pPr>
              <w:spacing w:after="0" w:line="380" w:lineRule="exact"/>
              <w:ind w:left="56"/>
              <w:jc w:val="thaiDistribute"/>
              <w:rPr>
                <w:rFonts w:asciiTheme="majorBidi" w:hAnsiTheme="majorBidi" w:cstheme="majorBidi"/>
                <w:color w:val="000000" w:themeColor="text1"/>
                <w:sz w:val="28"/>
              </w:rPr>
            </w:pPr>
            <w:r w:rsidRPr="00D7668D">
              <w:rPr>
                <w:rFonts w:asciiTheme="majorBidi" w:hAnsiTheme="majorBidi" w:cstheme="majorBidi"/>
                <w:sz w:val="28"/>
              </w:rPr>
              <w:t xml:space="preserve">Share of comprehensive </w:t>
            </w:r>
            <w:r w:rsidRPr="00D7668D">
              <w:rPr>
                <w:rFonts w:asciiTheme="majorBidi" w:hAnsiTheme="majorBidi" w:cstheme="majorBidi"/>
                <w:color w:val="000000" w:themeColor="text1"/>
                <w:sz w:val="28"/>
              </w:rPr>
              <w:t>expense</w:t>
            </w:r>
          </w:p>
        </w:tc>
        <w:tc>
          <w:tcPr>
            <w:tcW w:w="1701" w:type="dxa"/>
            <w:shd w:val="clear" w:color="auto" w:fill="auto"/>
          </w:tcPr>
          <w:p w14:paraId="28294034" w14:textId="5533E4DB" w:rsidR="004D1FE7" w:rsidRPr="00D7668D" w:rsidRDefault="004D1FE7" w:rsidP="004926DD">
            <w:pPr>
              <w:pBdr>
                <w:bottom w:val="single" w:sz="4" w:space="1" w:color="auto"/>
              </w:pBdr>
              <w:spacing w:after="0" w:line="380" w:lineRule="exact"/>
              <w:ind w:right="-72"/>
              <w:jc w:val="right"/>
              <w:rPr>
                <w:rFonts w:asciiTheme="majorBidi" w:eastAsia="Cordia New" w:hAnsiTheme="majorBidi" w:cstheme="majorBidi"/>
                <w:sz w:val="28"/>
                <w:cs/>
              </w:rPr>
            </w:pPr>
            <w:r w:rsidRPr="00D7668D">
              <w:rPr>
                <w:rFonts w:ascii="Angsana New" w:eastAsia="Cordia New" w:hAnsi="Angsana New" w:cs="Angsana New"/>
                <w:sz w:val="28"/>
              </w:rPr>
              <w:t>(</w:t>
            </w:r>
            <w:r w:rsidR="0071152A" w:rsidRPr="00D7668D">
              <w:rPr>
                <w:rFonts w:ascii="Angsana New" w:eastAsia="Cordia New" w:hAnsi="Angsana New" w:cs="Angsana New"/>
                <w:sz w:val="28"/>
              </w:rPr>
              <w:t>11</w:t>
            </w:r>
            <w:r w:rsidRPr="00D7668D">
              <w:rPr>
                <w:rFonts w:ascii="Angsana New" w:eastAsia="Cordia New" w:hAnsi="Angsana New" w:cs="Angsana New"/>
                <w:sz w:val="28"/>
              </w:rPr>
              <w:t>,</w:t>
            </w:r>
            <w:r w:rsidR="0071152A" w:rsidRPr="00D7668D">
              <w:rPr>
                <w:rFonts w:ascii="Angsana New" w:eastAsia="Cordia New" w:hAnsi="Angsana New" w:cs="Angsana New"/>
                <w:sz w:val="28"/>
              </w:rPr>
              <w:t>319</w:t>
            </w:r>
            <w:r w:rsidRPr="00D7668D">
              <w:rPr>
                <w:rFonts w:ascii="Angsana New" w:eastAsia="Cordia New" w:hAnsi="Angsana New" w:cs="Angsana New"/>
                <w:sz w:val="28"/>
              </w:rPr>
              <w:t>,</w:t>
            </w:r>
            <w:r w:rsidR="0071152A" w:rsidRPr="00D7668D">
              <w:rPr>
                <w:rFonts w:ascii="Angsana New" w:eastAsia="Cordia New" w:hAnsi="Angsana New" w:cs="Angsana New"/>
                <w:sz w:val="28"/>
              </w:rPr>
              <w:t>034</w:t>
            </w:r>
            <w:r w:rsidRPr="00D7668D">
              <w:rPr>
                <w:rFonts w:ascii="Angsana New" w:eastAsia="Cordia New" w:hAnsi="Angsana New" w:cs="Angsana New"/>
                <w:sz w:val="28"/>
              </w:rPr>
              <w:t>)</w:t>
            </w:r>
          </w:p>
        </w:tc>
        <w:tc>
          <w:tcPr>
            <w:tcW w:w="1751" w:type="dxa"/>
          </w:tcPr>
          <w:p w14:paraId="5190C795" w14:textId="167A1773" w:rsidR="004D1FE7" w:rsidRPr="00D7668D" w:rsidRDefault="0071152A" w:rsidP="004926DD">
            <w:pPr>
              <w:pBdr>
                <w:bottom w:val="single" w:sz="4" w:space="1" w:color="auto"/>
              </w:pBdr>
              <w:spacing w:after="0" w:line="380" w:lineRule="exact"/>
              <w:ind w:right="-72"/>
              <w:jc w:val="right"/>
              <w:rPr>
                <w:rFonts w:asciiTheme="majorBidi" w:eastAsia="Cordia New" w:hAnsiTheme="majorBidi" w:cstheme="majorBidi"/>
                <w:sz w:val="28"/>
              </w:rPr>
            </w:pPr>
            <w:r w:rsidRPr="00D7668D">
              <w:rPr>
                <w:rFonts w:ascii="Angsana New" w:eastAsia="Cordia New" w:hAnsi="Angsana New" w:cs="Angsana New"/>
                <w:sz w:val="28"/>
              </w:rPr>
              <w:t>-</w:t>
            </w:r>
          </w:p>
        </w:tc>
      </w:tr>
      <w:tr w:rsidR="004D1FE7" w:rsidRPr="00D7668D" w14:paraId="372F5F85" w14:textId="77777777" w:rsidTr="0038454F">
        <w:trPr>
          <w:trHeight w:val="317"/>
        </w:trPr>
        <w:tc>
          <w:tcPr>
            <w:tcW w:w="6010" w:type="dxa"/>
            <w:vAlign w:val="bottom"/>
          </w:tcPr>
          <w:p w14:paraId="16FC4B3C" w14:textId="77777777" w:rsidR="004D1FE7" w:rsidRPr="00D7668D" w:rsidRDefault="004D1FE7" w:rsidP="004926DD">
            <w:pPr>
              <w:spacing w:after="0" w:line="380" w:lineRule="exact"/>
              <w:ind w:left="56"/>
              <w:jc w:val="thaiDistribute"/>
              <w:rPr>
                <w:rFonts w:asciiTheme="majorBidi" w:hAnsiTheme="majorBidi" w:cstheme="majorBidi"/>
                <w:sz w:val="28"/>
              </w:rPr>
            </w:pPr>
            <w:r w:rsidRPr="00D7668D">
              <w:rPr>
                <w:rFonts w:asciiTheme="majorBidi" w:hAnsiTheme="majorBidi" w:cstheme="majorBidi"/>
                <w:sz w:val="28"/>
              </w:rPr>
              <w:t>Ending book value - net</w:t>
            </w:r>
          </w:p>
        </w:tc>
        <w:tc>
          <w:tcPr>
            <w:tcW w:w="1701" w:type="dxa"/>
            <w:shd w:val="clear" w:color="auto" w:fill="auto"/>
          </w:tcPr>
          <w:p w14:paraId="67DEEC60" w14:textId="4065AF00" w:rsidR="004D1FE7" w:rsidRPr="00D7668D" w:rsidRDefault="0071152A" w:rsidP="004926DD">
            <w:pPr>
              <w:pBdr>
                <w:bottom w:val="double" w:sz="4" w:space="1" w:color="auto"/>
              </w:pBdr>
              <w:spacing w:after="0" w:line="380" w:lineRule="exact"/>
              <w:ind w:right="-72"/>
              <w:jc w:val="right"/>
              <w:rPr>
                <w:rFonts w:asciiTheme="majorBidi" w:eastAsia="Cordia New" w:hAnsiTheme="majorBidi" w:cstheme="majorBidi"/>
                <w:sz w:val="28"/>
                <w:cs/>
              </w:rPr>
            </w:pPr>
            <w:r w:rsidRPr="00D7668D">
              <w:rPr>
                <w:rFonts w:ascii="Angsana New" w:eastAsia="Cordia New" w:hAnsi="Angsana New" w:cs="Angsana New"/>
                <w:sz w:val="28"/>
              </w:rPr>
              <w:t>1,128,289,806</w:t>
            </w:r>
          </w:p>
        </w:tc>
        <w:tc>
          <w:tcPr>
            <w:tcW w:w="1751" w:type="dxa"/>
          </w:tcPr>
          <w:p w14:paraId="6E1F05D3" w14:textId="705313B9" w:rsidR="004D1FE7" w:rsidRPr="00D7668D" w:rsidRDefault="0071152A" w:rsidP="004926DD">
            <w:pPr>
              <w:pBdr>
                <w:bottom w:val="double" w:sz="4" w:space="1" w:color="auto"/>
              </w:pBdr>
              <w:spacing w:after="0" w:line="380" w:lineRule="exact"/>
              <w:ind w:right="-72"/>
              <w:jc w:val="right"/>
              <w:rPr>
                <w:rFonts w:asciiTheme="majorBidi" w:eastAsia="Cordia New" w:hAnsiTheme="majorBidi" w:cstheme="majorBidi"/>
                <w:sz w:val="28"/>
              </w:rPr>
            </w:pPr>
            <w:r w:rsidRPr="00D7668D">
              <w:rPr>
                <w:rFonts w:ascii="Angsana New" w:eastAsia="Cordia New" w:hAnsi="Angsana New" w:cs="Angsana New"/>
                <w:sz w:val="28"/>
              </w:rPr>
              <w:t>999</w:t>
            </w:r>
            <w:r w:rsidR="004D1FE7" w:rsidRPr="00D7668D">
              <w:rPr>
                <w:rFonts w:ascii="Angsana New" w:eastAsia="Cordia New" w:hAnsi="Angsana New" w:cs="Angsana New"/>
                <w:sz w:val="28"/>
              </w:rPr>
              <w:t>,</w:t>
            </w:r>
            <w:r w:rsidRPr="00D7668D">
              <w:rPr>
                <w:rFonts w:ascii="Angsana New" w:eastAsia="Cordia New" w:hAnsi="Angsana New" w:cs="Angsana New"/>
                <w:sz w:val="28"/>
              </w:rPr>
              <w:t>915</w:t>
            </w:r>
            <w:r w:rsidR="004D1FE7" w:rsidRPr="00D7668D">
              <w:rPr>
                <w:rFonts w:ascii="Angsana New" w:eastAsia="Cordia New" w:hAnsi="Angsana New" w:cs="Angsana New"/>
                <w:sz w:val="28"/>
              </w:rPr>
              <w:t>,283</w:t>
            </w:r>
          </w:p>
        </w:tc>
      </w:tr>
    </w:tbl>
    <w:p w14:paraId="5A102F31" w14:textId="77777777" w:rsidR="007A0E48" w:rsidRPr="00D7668D" w:rsidRDefault="007A0E48" w:rsidP="007A0E48">
      <w:pPr>
        <w:rPr>
          <w:rFonts w:asciiTheme="majorBidi" w:hAnsiTheme="majorBidi" w:cstheme="majorBidi"/>
          <w:sz w:val="28"/>
        </w:rPr>
      </w:pPr>
    </w:p>
    <w:p w14:paraId="780C334C" w14:textId="05098A6D" w:rsidR="006D059D" w:rsidRPr="00D7668D" w:rsidRDefault="006D059D" w:rsidP="007A0E48">
      <w:pPr>
        <w:rPr>
          <w:rFonts w:asciiTheme="majorBidi" w:hAnsiTheme="majorBidi" w:cstheme="majorBidi"/>
          <w:b/>
          <w:bCs/>
          <w:sz w:val="28"/>
        </w:rPr>
      </w:pPr>
      <w:r w:rsidRPr="00D7668D">
        <w:rPr>
          <w:rFonts w:asciiTheme="majorBidi" w:hAnsiTheme="majorBidi" w:cstheme="majorBidi"/>
          <w:b/>
          <w:bCs/>
          <w:sz w:val="28"/>
        </w:rPr>
        <w:t>1</w:t>
      </w:r>
      <w:r w:rsidR="0071152A" w:rsidRPr="00D7668D">
        <w:rPr>
          <w:rFonts w:asciiTheme="majorBidi" w:hAnsiTheme="majorBidi" w:cstheme="majorBidi"/>
          <w:b/>
          <w:bCs/>
          <w:sz w:val="28"/>
        </w:rPr>
        <w:t>1</w:t>
      </w:r>
      <w:r w:rsidRPr="00D7668D">
        <w:rPr>
          <w:rFonts w:asciiTheme="majorBidi" w:hAnsiTheme="majorBidi" w:cstheme="majorBidi"/>
          <w:b/>
          <w:bCs/>
          <w:sz w:val="28"/>
        </w:rPr>
        <w:t>.</w:t>
      </w:r>
      <w:r w:rsidR="00B37789" w:rsidRPr="00D7668D">
        <w:rPr>
          <w:rFonts w:asciiTheme="majorBidi" w:hAnsiTheme="majorBidi" w:cstheme="majorBidi"/>
          <w:b/>
          <w:bCs/>
          <w:sz w:val="28"/>
        </w:rPr>
        <w:tab/>
      </w:r>
      <w:r w:rsidRPr="00D7668D">
        <w:rPr>
          <w:rFonts w:asciiTheme="majorBidi" w:hAnsiTheme="majorBidi" w:cstheme="majorBidi"/>
          <w:b/>
          <w:bCs/>
          <w:sz w:val="28"/>
        </w:rPr>
        <w:t>INVESTMENT PROPERTIES</w:t>
      </w:r>
    </w:p>
    <w:p w14:paraId="691F2CD0" w14:textId="16DCF368" w:rsidR="006D059D" w:rsidRPr="00D7668D" w:rsidRDefault="00471D33" w:rsidP="0038454F">
      <w:pPr>
        <w:spacing w:before="120" w:after="0" w:line="240" w:lineRule="auto"/>
        <w:ind w:left="1117" w:right="113" w:hanging="550"/>
        <w:jc w:val="thaiDistribute"/>
        <w:rPr>
          <w:rFonts w:asciiTheme="majorBidi" w:hAnsiTheme="majorBidi" w:cstheme="majorBidi"/>
          <w:sz w:val="28"/>
        </w:rPr>
      </w:pPr>
      <w:r w:rsidRPr="00D7668D">
        <w:rPr>
          <w:rFonts w:asciiTheme="majorBidi" w:hAnsiTheme="majorBidi" w:cstheme="majorBidi"/>
          <w:sz w:val="28"/>
        </w:rPr>
        <w:t>Carrying value of investment properties as at December 31, 202</w:t>
      </w:r>
      <w:r w:rsidR="0071152A" w:rsidRPr="00D7668D">
        <w:rPr>
          <w:rFonts w:asciiTheme="majorBidi" w:hAnsiTheme="majorBidi" w:cstheme="majorBidi"/>
          <w:sz w:val="28"/>
        </w:rPr>
        <w:t>3</w:t>
      </w:r>
      <w:r w:rsidRPr="00D7668D">
        <w:rPr>
          <w:rFonts w:asciiTheme="majorBidi" w:hAnsiTheme="majorBidi" w:cstheme="majorBidi"/>
          <w:sz w:val="28"/>
        </w:rPr>
        <w:t xml:space="preserve"> and 20</w:t>
      </w:r>
      <w:r w:rsidR="00E52AD9" w:rsidRPr="00D7668D">
        <w:rPr>
          <w:rFonts w:asciiTheme="majorBidi" w:hAnsiTheme="majorBidi" w:cstheme="majorBidi"/>
          <w:sz w:val="28"/>
        </w:rPr>
        <w:t>2</w:t>
      </w:r>
      <w:r w:rsidR="0071152A" w:rsidRPr="00D7668D">
        <w:rPr>
          <w:rFonts w:asciiTheme="majorBidi" w:hAnsiTheme="majorBidi" w:cstheme="majorBidi"/>
          <w:sz w:val="28"/>
        </w:rPr>
        <w:t>2</w:t>
      </w:r>
      <w:r w:rsidRPr="00D7668D">
        <w:rPr>
          <w:rFonts w:asciiTheme="majorBidi" w:hAnsiTheme="majorBidi" w:cstheme="majorBidi"/>
          <w:sz w:val="28"/>
        </w:rPr>
        <w:t xml:space="preserve"> are detailed as follows:</w:t>
      </w:r>
    </w:p>
    <w:tbl>
      <w:tblPr>
        <w:tblStyle w:val="TableGrid"/>
        <w:tblW w:w="902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2"/>
        <w:gridCol w:w="1355"/>
        <w:gridCol w:w="1424"/>
        <w:gridCol w:w="1525"/>
        <w:gridCol w:w="1564"/>
      </w:tblGrid>
      <w:tr w:rsidR="00471D33" w:rsidRPr="00D7668D" w14:paraId="7C0C4FCD" w14:textId="77777777" w:rsidTr="0038454F">
        <w:tc>
          <w:tcPr>
            <w:tcW w:w="3152" w:type="dxa"/>
          </w:tcPr>
          <w:p w14:paraId="79D72B9D" w14:textId="77777777" w:rsidR="00471D33" w:rsidRPr="00D7668D" w:rsidRDefault="00471D33" w:rsidP="0038454F">
            <w:pPr>
              <w:spacing w:before="100" w:beforeAutospacing="1"/>
              <w:rPr>
                <w:rFonts w:asciiTheme="majorBidi" w:hAnsiTheme="majorBidi" w:cstheme="majorBidi"/>
                <w:sz w:val="28"/>
                <w:szCs w:val="28"/>
              </w:rPr>
            </w:pPr>
          </w:p>
        </w:tc>
        <w:tc>
          <w:tcPr>
            <w:tcW w:w="5868" w:type="dxa"/>
            <w:gridSpan w:val="4"/>
          </w:tcPr>
          <w:p w14:paraId="4EB11F58" w14:textId="5E42ED11" w:rsidR="00471D33" w:rsidRPr="00D7668D" w:rsidRDefault="00471D33" w:rsidP="0038454F">
            <w:pPr>
              <w:pBdr>
                <w:bottom w:val="single" w:sz="4" w:space="1" w:color="auto"/>
              </w:pBdr>
              <w:spacing w:before="100" w:beforeAutospacing="1"/>
              <w:jc w:val="right"/>
              <w:rPr>
                <w:rFonts w:asciiTheme="majorBidi" w:hAnsiTheme="majorBidi" w:cstheme="majorBidi"/>
                <w:sz w:val="28"/>
                <w:szCs w:val="28"/>
                <w:cs/>
              </w:rPr>
            </w:pPr>
            <w:r w:rsidRPr="00D7668D">
              <w:rPr>
                <w:rFonts w:asciiTheme="majorBidi" w:eastAsia="Cordia New" w:hAnsiTheme="majorBidi" w:cstheme="majorBidi"/>
                <w:sz w:val="28"/>
                <w:szCs w:val="28"/>
              </w:rPr>
              <w:t>Unit: Baht</w:t>
            </w:r>
          </w:p>
        </w:tc>
      </w:tr>
      <w:tr w:rsidR="00471D33" w:rsidRPr="00D7668D" w14:paraId="64FBBB91" w14:textId="77777777" w:rsidTr="0038454F">
        <w:tc>
          <w:tcPr>
            <w:tcW w:w="3152" w:type="dxa"/>
          </w:tcPr>
          <w:p w14:paraId="7F5E6DB2" w14:textId="77777777" w:rsidR="00471D33" w:rsidRPr="00D7668D" w:rsidRDefault="00471D33" w:rsidP="0038454F">
            <w:pPr>
              <w:spacing w:before="100" w:beforeAutospacing="1"/>
              <w:rPr>
                <w:rFonts w:asciiTheme="majorBidi" w:hAnsiTheme="majorBidi" w:cstheme="majorBidi"/>
                <w:sz w:val="28"/>
                <w:szCs w:val="28"/>
              </w:rPr>
            </w:pPr>
          </w:p>
        </w:tc>
        <w:tc>
          <w:tcPr>
            <w:tcW w:w="5868" w:type="dxa"/>
            <w:gridSpan w:val="4"/>
          </w:tcPr>
          <w:p w14:paraId="64A33A2D" w14:textId="0F2305EA" w:rsidR="00471D33" w:rsidRPr="00D7668D" w:rsidRDefault="00471D33" w:rsidP="0038454F">
            <w:pPr>
              <w:pBdr>
                <w:bottom w:val="single" w:sz="4" w:space="1" w:color="auto"/>
              </w:pBdr>
              <w:spacing w:before="100" w:beforeAutospacing="1"/>
              <w:jc w:val="center"/>
              <w:rPr>
                <w:rFonts w:asciiTheme="majorBidi" w:hAnsiTheme="majorBidi" w:cstheme="majorBidi"/>
                <w:sz w:val="28"/>
                <w:szCs w:val="28"/>
                <w:cs/>
              </w:rPr>
            </w:pPr>
            <w:r w:rsidRPr="00D7668D">
              <w:rPr>
                <w:rFonts w:asciiTheme="majorBidi" w:hAnsiTheme="majorBidi" w:cstheme="majorBidi"/>
                <w:sz w:val="28"/>
                <w:szCs w:val="28"/>
              </w:rPr>
              <w:t>Consolidated financial statements</w:t>
            </w:r>
          </w:p>
        </w:tc>
      </w:tr>
      <w:tr w:rsidR="00471D33" w:rsidRPr="00D7668D" w14:paraId="386EAAA3" w14:textId="77777777" w:rsidTr="0038454F">
        <w:tc>
          <w:tcPr>
            <w:tcW w:w="3152" w:type="dxa"/>
          </w:tcPr>
          <w:p w14:paraId="2857A71C" w14:textId="77777777" w:rsidR="00471D33" w:rsidRPr="00D7668D" w:rsidRDefault="00471D33" w:rsidP="0038454F">
            <w:pPr>
              <w:spacing w:before="100" w:beforeAutospacing="1"/>
              <w:rPr>
                <w:rFonts w:asciiTheme="majorBidi" w:hAnsiTheme="majorBidi" w:cstheme="majorBidi"/>
                <w:sz w:val="28"/>
                <w:szCs w:val="28"/>
              </w:rPr>
            </w:pPr>
          </w:p>
        </w:tc>
        <w:tc>
          <w:tcPr>
            <w:tcW w:w="1355" w:type="dxa"/>
            <w:vAlign w:val="bottom"/>
          </w:tcPr>
          <w:p w14:paraId="45B29332" w14:textId="6D975CFA" w:rsidR="00471D33" w:rsidRPr="00D7668D" w:rsidRDefault="00471D33" w:rsidP="0038454F">
            <w:pPr>
              <w:pBdr>
                <w:bottom w:val="single" w:sz="4" w:space="1" w:color="auto"/>
              </w:pBdr>
              <w:spacing w:before="100" w:beforeAutospacing="1"/>
              <w:jc w:val="center"/>
              <w:rPr>
                <w:rFonts w:asciiTheme="majorBidi" w:hAnsiTheme="majorBidi" w:cstheme="majorBidi"/>
                <w:sz w:val="28"/>
                <w:szCs w:val="28"/>
              </w:rPr>
            </w:pPr>
            <w:r w:rsidRPr="00D7668D">
              <w:rPr>
                <w:rFonts w:asciiTheme="majorBidi" w:hAnsiTheme="majorBidi" w:cstheme="majorBidi"/>
                <w:sz w:val="28"/>
                <w:szCs w:val="28"/>
              </w:rPr>
              <w:t>Land</w:t>
            </w:r>
          </w:p>
        </w:tc>
        <w:tc>
          <w:tcPr>
            <w:tcW w:w="1424" w:type="dxa"/>
            <w:vAlign w:val="bottom"/>
          </w:tcPr>
          <w:p w14:paraId="6EC5BD94" w14:textId="2224A312" w:rsidR="00471D33" w:rsidRPr="00D7668D" w:rsidRDefault="00471D33" w:rsidP="0038454F">
            <w:pPr>
              <w:pBdr>
                <w:bottom w:val="single" w:sz="4" w:space="1" w:color="auto"/>
              </w:pBdr>
              <w:spacing w:before="100" w:beforeAutospacing="1"/>
              <w:jc w:val="center"/>
              <w:rPr>
                <w:rFonts w:asciiTheme="majorBidi" w:hAnsiTheme="majorBidi" w:cstheme="majorBidi"/>
                <w:sz w:val="28"/>
                <w:szCs w:val="28"/>
              </w:rPr>
            </w:pPr>
            <w:r w:rsidRPr="00D7668D">
              <w:rPr>
                <w:rFonts w:asciiTheme="majorBidi" w:hAnsiTheme="majorBidi" w:cstheme="majorBidi"/>
                <w:sz w:val="28"/>
                <w:szCs w:val="28"/>
              </w:rPr>
              <w:t>Building</w:t>
            </w:r>
          </w:p>
        </w:tc>
        <w:tc>
          <w:tcPr>
            <w:tcW w:w="1525" w:type="dxa"/>
            <w:vAlign w:val="bottom"/>
          </w:tcPr>
          <w:p w14:paraId="3306BD7E" w14:textId="40C9BC43" w:rsidR="00471D33" w:rsidRPr="00D7668D" w:rsidRDefault="00471D33" w:rsidP="0038454F">
            <w:pPr>
              <w:pBdr>
                <w:bottom w:val="single" w:sz="4" w:space="1" w:color="auto"/>
              </w:pBdr>
              <w:spacing w:before="100" w:beforeAutospacing="1"/>
              <w:jc w:val="center"/>
              <w:rPr>
                <w:rFonts w:asciiTheme="majorBidi" w:hAnsiTheme="majorBidi" w:cstheme="majorBidi"/>
                <w:sz w:val="28"/>
                <w:szCs w:val="28"/>
              </w:rPr>
            </w:pPr>
            <w:r w:rsidRPr="00D7668D">
              <w:rPr>
                <w:rFonts w:asciiTheme="majorBidi" w:hAnsiTheme="majorBidi" w:cstheme="majorBidi"/>
                <w:sz w:val="28"/>
                <w:szCs w:val="28"/>
              </w:rPr>
              <w:t>Work in progress</w:t>
            </w:r>
          </w:p>
        </w:tc>
        <w:tc>
          <w:tcPr>
            <w:tcW w:w="1564" w:type="dxa"/>
            <w:vAlign w:val="bottom"/>
          </w:tcPr>
          <w:p w14:paraId="24A065D0" w14:textId="5491E69F" w:rsidR="00471D33" w:rsidRPr="00D7668D" w:rsidRDefault="00471D33" w:rsidP="0038454F">
            <w:pPr>
              <w:pBdr>
                <w:bottom w:val="single" w:sz="4" w:space="1" w:color="auto"/>
              </w:pBdr>
              <w:spacing w:before="100" w:beforeAutospacing="1"/>
              <w:jc w:val="center"/>
              <w:rPr>
                <w:rFonts w:asciiTheme="majorBidi" w:hAnsiTheme="majorBidi" w:cstheme="majorBidi"/>
                <w:sz w:val="28"/>
                <w:szCs w:val="28"/>
              </w:rPr>
            </w:pPr>
            <w:r w:rsidRPr="00D7668D">
              <w:rPr>
                <w:rFonts w:asciiTheme="majorBidi" w:hAnsiTheme="majorBidi" w:cstheme="majorBidi"/>
                <w:sz w:val="28"/>
                <w:szCs w:val="28"/>
              </w:rPr>
              <w:t>Total</w:t>
            </w:r>
          </w:p>
        </w:tc>
      </w:tr>
      <w:tr w:rsidR="00471D33" w:rsidRPr="00D7668D" w14:paraId="7E9FB00D" w14:textId="77777777" w:rsidTr="0038454F">
        <w:tc>
          <w:tcPr>
            <w:tcW w:w="3152" w:type="dxa"/>
          </w:tcPr>
          <w:p w14:paraId="08951366" w14:textId="1F9B6129" w:rsidR="00471D33" w:rsidRPr="00D7668D" w:rsidRDefault="00471D33" w:rsidP="0038454F">
            <w:pPr>
              <w:spacing w:before="100" w:beforeAutospacing="1"/>
              <w:rPr>
                <w:rFonts w:asciiTheme="majorBidi" w:hAnsiTheme="majorBidi" w:cstheme="majorBidi"/>
                <w:sz w:val="28"/>
                <w:szCs w:val="28"/>
              </w:rPr>
            </w:pPr>
            <w:proofErr w:type="gramStart"/>
            <w:r w:rsidRPr="00D7668D">
              <w:rPr>
                <w:rFonts w:asciiTheme="majorBidi" w:hAnsiTheme="majorBidi" w:cstheme="majorBidi"/>
                <w:sz w:val="28"/>
                <w:szCs w:val="28"/>
              </w:rPr>
              <w:t>Cost</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w:t>
            </w:r>
            <w:proofErr w:type="gramEnd"/>
            <w:r w:rsidRPr="00D7668D">
              <w:rPr>
                <w:rFonts w:asciiTheme="majorBidi" w:hAnsiTheme="majorBidi" w:cstheme="majorBidi"/>
                <w:sz w:val="28"/>
                <w:szCs w:val="28"/>
              </w:rPr>
              <w:t>-</w:t>
            </w:r>
          </w:p>
        </w:tc>
        <w:tc>
          <w:tcPr>
            <w:tcW w:w="1355" w:type="dxa"/>
          </w:tcPr>
          <w:p w14:paraId="5A15DDE9" w14:textId="77777777" w:rsidR="00471D33" w:rsidRPr="00D7668D" w:rsidRDefault="00471D33" w:rsidP="0038454F">
            <w:pPr>
              <w:spacing w:before="100" w:beforeAutospacing="1"/>
              <w:rPr>
                <w:rFonts w:asciiTheme="majorBidi" w:hAnsiTheme="majorBidi" w:cstheme="majorBidi"/>
                <w:sz w:val="28"/>
                <w:szCs w:val="28"/>
              </w:rPr>
            </w:pPr>
          </w:p>
        </w:tc>
        <w:tc>
          <w:tcPr>
            <w:tcW w:w="1424" w:type="dxa"/>
          </w:tcPr>
          <w:p w14:paraId="13EF13C8" w14:textId="77777777" w:rsidR="00471D33" w:rsidRPr="00D7668D" w:rsidRDefault="00471D33" w:rsidP="0038454F">
            <w:pPr>
              <w:spacing w:before="100" w:beforeAutospacing="1"/>
              <w:rPr>
                <w:rFonts w:asciiTheme="majorBidi" w:hAnsiTheme="majorBidi" w:cstheme="majorBidi"/>
                <w:sz w:val="28"/>
                <w:szCs w:val="28"/>
              </w:rPr>
            </w:pPr>
          </w:p>
        </w:tc>
        <w:tc>
          <w:tcPr>
            <w:tcW w:w="1525" w:type="dxa"/>
          </w:tcPr>
          <w:p w14:paraId="55D694DB" w14:textId="77777777" w:rsidR="00471D33" w:rsidRPr="00D7668D" w:rsidRDefault="00471D33" w:rsidP="0038454F">
            <w:pPr>
              <w:spacing w:before="100" w:beforeAutospacing="1"/>
              <w:rPr>
                <w:rFonts w:asciiTheme="majorBidi" w:hAnsiTheme="majorBidi" w:cstheme="majorBidi"/>
                <w:sz w:val="28"/>
                <w:szCs w:val="28"/>
              </w:rPr>
            </w:pPr>
          </w:p>
        </w:tc>
        <w:tc>
          <w:tcPr>
            <w:tcW w:w="1564" w:type="dxa"/>
          </w:tcPr>
          <w:p w14:paraId="24196E0D" w14:textId="77777777" w:rsidR="00471D33" w:rsidRPr="00D7668D" w:rsidRDefault="00471D33" w:rsidP="0038454F">
            <w:pPr>
              <w:spacing w:before="100" w:beforeAutospacing="1"/>
              <w:rPr>
                <w:rFonts w:asciiTheme="majorBidi" w:hAnsiTheme="majorBidi" w:cstheme="majorBidi"/>
                <w:sz w:val="28"/>
                <w:szCs w:val="28"/>
              </w:rPr>
            </w:pPr>
          </w:p>
        </w:tc>
      </w:tr>
      <w:tr w:rsidR="0071152A" w:rsidRPr="00D7668D" w14:paraId="71ED7986" w14:textId="77777777" w:rsidTr="0038454F">
        <w:tc>
          <w:tcPr>
            <w:tcW w:w="3152" w:type="dxa"/>
          </w:tcPr>
          <w:p w14:paraId="4F31DFED" w14:textId="133076C8" w:rsidR="0071152A" w:rsidRPr="00D7668D" w:rsidRDefault="0071152A" w:rsidP="0038454F">
            <w:pPr>
              <w:tabs>
                <w:tab w:val="left" w:pos="100"/>
              </w:tabs>
              <w:spacing w:before="100" w:beforeAutospacing="1"/>
              <w:rPr>
                <w:rFonts w:asciiTheme="majorBidi" w:hAnsiTheme="majorBidi" w:cstheme="majorBidi"/>
                <w:sz w:val="28"/>
                <w:szCs w:val="28"/>
              </w:rPr>
            </w:pPr>
            <w:r w:rsidRPr="00D7668D">
              <w:rPr>
                <w:rFonts w:asciiTheme="majorBidi" w:hAnsiTheme="majorBidi" w:cstheme="majorBidi"/>
                <w:sz w:val="28"/>
                <w:szCs w:val="28"/>
                <w:cs/>
              </w:rPr>
              <w:tab/>
            </w:r>
            <w:r w:rsidRPr="00D7668D">
              <w:rPr>
                <w:rFonts w:asciiTheme="majorBidi" w:hAnsiTheme="majorBidi" w:cstheme="majorBidi"/>
                <w:sz w:val="28"/>
                <w:szCs w:val="28"/>
              </w:rPr>
              <w:t xml:space="preserve">As at January 1, </w:t>
            </w:r>
            <w:r w:rsidR="00045ABF" w:rsidRPr="00D7668D">
              <w:rPr>
                <w:rFonts w:asciiTheme="majorBidi" w:hAnsiTheme="majorBidi" w:cstheme="majorBidi"/>
                <w:sz w:val="28"/>
                <w:szCs w:val="28"/>
              </w:rPr>
              <w:t>202</w:t>
            </w:r>
            <w:r w:rsidR="00045ABF" w:rsidRPr="00D7668D">
              <w:rPr>
                <w:rFonts w:asciiTheme="majorBidi" w:hAnsiTheme="majorBidi" w:cstheme="majorBidi" w:hint="cs"/>
                <w:sz w:val="28"/>
                <w:szCs w:val="28"/>
              </w:rPr>
              <w:t>2</w:t>
            </w:r>
          </w:p>
        </w:tc>
        <w:tc>
          <w:tcPr>
            <w:tcW w:w="1355" w:type="dxa"/>
          </w:tcPr>
          <w:p w14:paraId="47687504" w14:textId="5322B16E" w:rsidR="0071152A" w:rsidRPr="00D7668D" w:rsidRDefault="0071152A" w:rsidP="0038454F">
            <w:pP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223,720,919</w:t>
            </w:r>
          </w:p>
        </w:tc>
        <w:tc>
          <w:tcPr>
            <w:tcW w:w="1424" w:type="dxa"/>
            <w:vAlign w:val="bottom"/>
          </w:tcPr>
          <w:p w14:paraId="0D5E0634" w14:textId="413325F5" w:rsidR="0071152A" w:rsidRPr="00D7668D" w:rsidRDefault="0071152A" w:rsidP="0038454F">
            <w:pP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138,521,517</w:t>
            </w:r>
          </w:p>
        </w:tc>
        <w:tc>
          <w:tcPr>
            <w:tcW w:w="1525" w:type="dxa"/>
            <w:vAlign w:val="bottom"/>
          </w:tcPr>
          <w:p w14:paraId="6B20B402" w14:textId="631C2EC3" w:rsidR="0071152A" w:rsidRPr="00D7668D" w:rsidRDefault="0071152A" w:rsidP="0038454F">
            <w:pP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11,324,252</w:t>
            </w:r>
          </w:p>
        </w:tc>
        <w:tc>
          <w:tcPr>
            <w:tcW w:w="1564" w:type="dxa"/>
            <w:vAlign w:val="bottom"/>
          </w:tcPr>
          <w:p w14:paraId="60A696A1" w14:textId="2E78901A" w:rsidR="0071152A" w:rsidRPr="00D7668D" w:rsidRDefault="0071152A" w:rsidP="0038454F">
            <w:pP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373,566,688</w:t>
            </w:r>
          </w:p>
        </w:tc>
      </w:tr>
      <w:tr w:rsidR="0071152A" w:rsidRPr="00D7668D" w14:paraId="648D5B5B" w14:textId="77777777" w:rsidTr="0038454F">
        <w:tc>
          <w:tcPr>
            <w:tcW w:w="3152" w:type="dxa"/>
          </w:tcPr>
          <w:p w14:paraId="0A658878" w14:textId="1A9717C6" w:rsidR="0071152A" w:rsidRPr="00D7668D" w:rsidRDefault="0071152A" w:rsidP="0038454F">
            <w:pPr>
              <w:tabs>
                <w:tab w:val="left" w:pos="100"/>
              </w:tabs>
              <w:spacing w:before="100" w:beforeAutospacing="1"/>
              <w:rPr>
                <w:rFonts w:asciiTheme="majorBidi" w:hAnsiTheme="majorBidi" w:cstheme="majorBidi"/>
                <w:sz w:val="28"/>
                <w:cs/>
              </w:rPr>
            </w:pPr>
            <w:r w:rsidRPr="00D7668D">
              <w:rPr>
                <w:rFonts w:asciiTheme="majorBidi" w:hAnsiTheme="majorBidi" w:cstheme="majorBidi"/>
                <w:sz w:val="28"/>
                <w:szCs w:val="28"/>
              </w:rPr>
              <w:t xml:space="preserve">  Increase</w:t>
            </w:r>
          </w:p>
        </w:tc>
        <w:tc>
          <w:tcPr>
            <w:tcW w:w="1355" w:type="dxa"/>
          </w:tcPr>
          <w:p w14:paraId="74312753" w14:textId="58A0564C" w:rsidR="0071152A" w:rsidRPr="00D7668D" w:rsidRDefault="0071152A" w:rsidP="0038454F">
            <w:pPr>
              <w:spacing w:before="100" w:beforeAutospacing="1"/>
              <w:jc w:val="right"/>
              <w:rPr>
                <w:rFonts w:asciiTheme="majorBidi" w:hAnsiTheme="majorBidi" w:cstheme="majorBidi"/>
                <w:sz w:val="28"/>
              </w:rPr>
            </w:pPr>
            <w:r w:rsidRPr="00D7668D">
              <w:rPr>
                <w:rFonts w:asciiTheme="majorBidi" w:hAnsiTheme="majorBidi" w:cstheme="majorBidi"/>
                <w:sz w:val="28"/>
                <w:szCs w:val="28"/>
              </w:rPr>
              <w:t>160,068,282</w:t>
            </w:r>
          </w:p>
        </w:tc>
        <w:tc>
          <w:tcPr>
            <w:tcW w:w="1424" w:type="dxa"/>
          </w:tcPr>
          <w:p w14:paraId="1CBEA326" w14:textId="2E2A5C1E" w:rsidR="0071152A" w:rsidRPr="00D7668D" w:rsidRDefault="0071152A" w:rsidP="0038454F">
            <w:pPr>
              <w:spacing w:before="100" w:beforeAutospacing="1"/>
              <w:jc w:val="right"/>
              <w:rPr>
                <w:rFonts w:asciiTheme="majorBidi" w:hAnsiTheme="majorBidi" w:cstheme="majorBidi"/>
                <w:sz w:val="28"/>
              </w:rPr>
            </w:pPr>
            <w:r w:rsidRPr="00D7668D">
              <w:rPr>
                <w:rFonts w:asciiTheme="majorBidi" w:hAnsiTheme="majorBidi" w:cstheme="majorBidi"/>
                <w:sz w:val="28"/>
                <w:szCs w:val="28"/>
              </w:rPr>
              <w:t>4,136,964</w:t>
            </w:r>
          </w:p>
        </w:tc>
        <w:tc>
          <w:tcPr>
            <w:tcW w:w="1525" w:type="dxa"/>
          </w:tcPr>
          <w:p w14:paraId="5885B65B" w14:textId="2D77CF8A" w:rsidR="0071152A" w:rsidRPr="00D7668D" w:rsidRDefault="0071152A" w:rsidP="0038454F">
            <w:pPr>
              <w:spacing w:before="100" w:beforeAutospacing="1"/>
              <w:jc w:val="right"/>
              <w:rPr>
                <w:rFonts w:asciiTheme="majorBidi" w:hAnsiTheme="majorBidi" w:cstheme="majorBidi"/>
                <w:sz w:val="28"/>
              </w:rPr>
            </w:pPr>
            <w:r w:rsidRPr="00D7668D">
              <w:rPr>
                <w:rFonts w:asciiTheme="majorBidi" w:hAnsiTheme="majorBidi" w:cstheme="majorBidi"/>
                <w:sz w:val="28"/>
                <w:szCs w:val="28"/>
              </w:rPr>
              <w:t>108,445,142</w:t>
            </w:r>
          </w:p>
        </w:tc>
        <w:tc>
          <w:tcPr>
            <w:tcW w:w="1564" w:type="dxa"/>
          </w:tcPr>
          <w:p w14:paraId="1CB19AD3" w14:textId="067D0915" w:rsidR="0071152A" w:rsidRPr="00D7668D" w:rsidRDefault="0071152A" w:rsidP="0038454F">
            <w:pPr>
              <w:spacing w:before="100" w:beforeAutospacing="1"/>
              <w:jc w:val="right"/>
              <w:rPr>
                <w:rFonts w:asciiTheme="majorBidi" w:hAnsiTheme="majorBidi" w:cstheme="majorBidi"/>
                <w:sz w:val="28"/>
              </w:rPr>
            </w:pPr>
            <w:r w:rsidRPr="00D7668D">
              <w:rPr>
                <w:rFonts w:asciiTheme="majorBidi" w:hAnsiTheme="majorBidi" w:cstheme="majorBidi"/>
                <w:sz w:val="28"/>
                <w:szCs w:val="28"/>
              </w:rPr>
              <w:t>272,650,388</w:t>
            </w:r>
          </w:p>
        </w:tc>
      </w:tr>
      <w:tr w:rsidR="0071152A" w:rsidRPr="00D7668D" w14:paraId="6FF9B9A8" w14:textId="77777777" w:rsidTr="0038454F">
        <w:tc>
          <w:tcPr>
            <w:tcW w:w="3152" w:type="dxa"/>
          </w:tcPr>
          <w:p w14:paraId="3E5BFE1E" w14:textId="599B94ED" w:rsidR="0071152A" w:rsidRPr="00D7668D" w:rsidRDefault="0071152A" w:rsidP="0038454F">
            <w:pPr>
              <w:tabs>
                <w:tab w:val="left" w:pos="100"/>
              </w:tabs>
              <w:spacing w:before="100" w:beforeAutospacing="1"/>
              <w:rPr>
                <w:rFonts w:asciiTheme="majorBidi" w:hAnsiTheme="majorBidi" w:cstheme="majorBidi"/>
                <w:sz w:val="28"/>
                <w:szCs w:val="28"/>
              </w:rPr>
            </w:pPr>
            <w:r w:rsidRPr="00D7668D">
              <w:rPr>
                <w:rFonts w:asciiTheme="majorBidi" w:hAnsiTheme="majorBidi" w:cstheme="majorBidi"/>
                <w:sz w:val="28"/>
                <w:szCs w:val="28"/>
                <w:cs/>
              </w:rPr>
              <w:tab/>
            </w:r>
            <w:r w:rsidRPr="00D7668D">
              <w:rPr>
                <w:rFonts w:asciiTheme="majorBidi" w:hAnsiTheme="majorBidi" w:cstheme="majorBidi"/>
                <w:sz w:val="28"/>
                <w:szCs w:val="28"/>
              </w:rPr>
              <w:t>Transfer in (out)</w:t>
            </w:r>
          </w:p>
        </w:tc>
        <w:tc>
          <w:tcPr>
            <w:tcW w:w="1355" w:type="dxa"/>
          </w:tcPr>
          <w:p w14:paraId="6A30A93A" w14:textId="6B18A99D" w:rsidR="0071152A" w:rsidRPr="00D7668D" w:rsidRDefault="0071152A" w:rsidP="0038454F">
            <w:pPr>
              <w:pBdr>
                <w:bottom w:val="single" w:sz="4" w:space="1" w:color="auto"/>
              </w:pBd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w:t>
            </w:r>
          </w:p>
        </w:tc>
        <w:tc>
          <w:tcPr>
            <w:tcW w:w="1424" w:type="dxa"/>
          </w:tcPr>
          <w:p w14:paraId="67D8F839" w14:textId="42AC92C1" w:rsidR="0071152A" w:rsidRPr="00D7668D" w:rsidRDefault="0071152A" w:rsidP="0038454F">
            <w:pPr>
              <w:pBdr>
                <w:bottom w:val="single" w:sz="4" w:space="1" w:color="auto"/>
              </w:pBd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41,807,683</w:t>
            </w:r>
          </w:p>
        </w:tc>
        <w:tc>
          <w:tcPr>
            <w:tcW w:w="1525" w:type="dxa"/>
          </w:tcPr>
          <w:p w14:paraId="09B7A0F7" w14:textId="5E82572E" w:rsidR="0071152A" w:rsidRPr="00D7668D" w:rsidRDefault="0071152A" w:rsidP="0038454F">
            <w:pPr>
              <w:pBdr>
                <w:bottom w:val="single" w:sz="4" w:space="1" w:color="auto"/>
              </w:pBd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w:t>
            </w:r>
            <w:r w:rsidRPr="00D7668D">
              <w:rPr>
                <w:rFonts w:asciiTheme="majorBidi" w:hAnsiTheme="majorBidi" w:cstheme="majorBidi" w:hint="cs"/>
                <w:sz w:val="28"/>
                <w:szCs w:val="28"/>
              </w:rPr>
              <w:t>41</w:t>
            </w:r>
            <w:r w:rsidRPr="00D7668D">
              <w:rPr>
                <w:rFonts w:asciiTheme="majorBidi" w:hAnsiTheme="majorBidi" w:cstheme="majorBidi"/>
                <w:sz w:val="28"/>
                <w:szCs w:val="28"/>
              </w:rPr>
              <w:t>,807,683)</w:t>
            </w:r>
          </w:p>
        </w:tc>
        <w:tc>
          <w:tcPr>
            <w:tcW w:w="1564" w:type="dxa"/>
          </w:tcPr>
          <w:p w14:paraId="64A6D9AD" w14:textId="36D9CA7B" w:rsidR="0071152A" w:rsidRPr="00D7668D" w:rsidRDefault="0071152A" w:rsidP="0038454F">
            <w:pPr>
              <w:pBdr>
                <w:bottom w:val="single" w:sz="4" w:space="1" w:color="auto"/>
              </w:pBd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w:t>
            </w:r>
          </w:p>
        </w:tc>
      </w:tr>
      <w:tr w:rsidR="0071152A" w:rsidRPr="00D7668D" w14:paraId="70990179" w14:textId="77777777" w:rsidTr="0038454F">
        <w:tc>
          <w:tcPr>
            <w:tcW w:w="3152" w:type="dxa"/>
          </w:tcPr>
          <w:p w14:paraId="63DA36E7" w14:textId="45BFC4BF" w:rsidR="0071152A" w:rsidRPr="00D7668D" w:rsidRDefault="0071152A" w:rsidP="0038454F">
            <w:pPr>
              <w:tabs>
                <w:tab w:val="left" w:pos="100"/>
              </w:tabs>
              <w:spacing w:before="100" w:beforeAutospacing="1"/>
              <w:rPr>
                <w:rFonts w:asciiTheme="majorBidi" w:hAnsiTheme="majorBidi" w:cstheme="majorBidi"/>
                <w:sz w:val="28"/>
                <w:cs/>
              </w:rPr>
            </w:pPr>
            <w:r w:rsidRPr="00D7668D">
              <w:rPr>
                <w:rFonts w:asciiTheme="majorBidi" w:hAnsiTheme="majorBidi" w:cstheme="majorBidi"/>
                <w:sz w:val="28"/>
              </w:rPr>
              <w:t xml:space="preserve">        Total</w:t>
            </w:r>
          </w:p>
        </w:tc>
        <w:tc>
          <w:tcPr>
            <w:tcW w:w="1355" w:type="dxa"/>
          </w:tcPr>
          <w:p w14:paraId="457938C0" w14:textId="249E5B28" w:rsidR="0071152A" w:rsidRPr="00D7668D" w:rsidRDefault="0071152A" w:rsidP="0038454F">
            <w:pPr>
              <w:spacing w:before="100" w:beforeAutospacing="1"/>
              <w:jc w:val="right"/>
              <w:rPr>
                <w:rFonts w:asciiTheme="majorBidi" w:hAnsiTheme="majorBidi" w:cstheme="majorBidi"/>
                <w:sz w:val="28"/>
              </w:rPr>
            </w:pPr>
            <w:r w:rsidRPr="00D7668D">
              <w:rPr>
                <w:rFonts w:asciiTheme="majorBidi" w:hAnsiTheme="majorBidi" w:cstheme="majorBidi"/>
                <w:sz w:val="28"/>
                <w:szCs w:val="28"/>
              </w:rPr>
              <w:t>383,789,201</w:t>
            </w:r>
          </w:p>
        </w:tc>
        <w:tc>
          <w:tcPr>
            <w:tcW w:w="1424" w:type="dxa"/>
          </w:tcPr>
          <w:p w14:paraId="5682E8C1" w14:textId="6A1BDDA1" w:rsidR="0071152A" w:rsidRPr="00D7668D" w:rsidRDefault="0071152A" w:rsidP="0038454F">
            <w:pPr>
              <w:spacing w:before="100" w:beforeAutospacing="1"/>
              <w:jc w:val="right"/>
              <w:rPr>
                <w:rFonts w:asciiTheme="majorBidi" w:hAnsiTheme="majorBidi" w:cstheme="majorBidi"/>
                <w:sz w:val="28"/>
              </w:rPr>
            </w:pPr>
            <w:r w:rsidRPr="00D7668D">
              <w:rPr>
                <w:rFonts w:asciiTheme="majorBidi" w:hAnsiTheme="majorBidi" w:cstheme="majorBidi"/>
                <w:sz w:val="28"/>
                <w:szCs w:val="28"/>
              </w:rPr>
              <w:t>184,466,164</w:t>
            </w:r>
          </w:p>
        </w:tc>
        <w:tc>
          <w:tcPr>
            <w:tcW w:w="1525" w:type="dxa"/>
          </w:tcPr>
          <w:p w14:paraId="77280721" w14:textId="4A1249FF" w:rsidR="0071152A" w:rsidRPr="00D7668D" w:rsidRDefault="0071152A" w:rsidP="0038454F">
            <w:pPr>
              <w:spacing w:before="100" w:beforeAutospacing="1"/>
              <w:jc w:val="right"/>
              <w:rPr>
                <w:rFonts w:asciiTheme="majorBidi" w:hAnsiTheme="majorBidi" w:cstheme="majorBidi"/>
                <w:sz w:val="28"/>
              </w:rPr>
            </w:pPr>
            <w:r w:rsidRPr="00D7668D">
              <w:rPr>
                <w:rFonts w:asciiTheme="majorBidi" w:hAnsiTheme="majorBidi" w:cstheme="majorBidi"/>
                <w:sz w:val="28"/>
                <w:szCs w:val="28"/>
              </w:rPr>
              <w:t>77,961,711</w:t>
            </w:r>
          </w:p>
        </w:tc>
        <w:tc>
          <w:tcPr>
            <w:tcW w:w="1564" w:type="dxa"/>
          </w:tcPr>
          <w:p w14:paraId="55A68715" w14:textId="3AAD93AE" w:rsidR="0071152A" w:rsidRPr="00D7668D" w:rsidRDefault="0071152A" w:rsidP="0038454F">
            <w:pPr>
              <w:spacing w:before="100" w:beforeAutospacing="1"/>
              <w:jc w:val="right"/>
              <w:rPr>
                <w:rFonts w:asciiTheme="majorBidi" w:hAnsiTheme="majorBidi" w:cstheme="majorBidi"/>
                <w:sz w:val="28"/>
              </w:rPr>
            </w:pPr>
            <w:r w:rsidRPr="00D7668D">
              <w:rPr>
                <w:rFonts w:asciiTheme="majorBidi" w:hAnsiTheme="majorBidi" w:cstheme="majorBidi"/>
                <w:sz w:val="28"/>
                <w:szCs w:val="28"/>
              </w:rPr>
              <w:t>646,217,076</w:t>
            </w:r>
          </w:p>
        </w:tc>
      </w:tr>
      <w:tr w:rsidR="0071152A" w:rsidRPr="00D7668D" w14:paraId="6E9CD9FA" w14:textId="77777777" w:rsidTr="0038454F">
        <w:tc>
          <w:tcPr>
            <w:tcW w:w="3152" w:type="dxa"/>
          </w:tcPr>
          <w:p w14:paraId="6F262A2A" w14:textId="68EB9ACB" w:rsidR="0071152A" w:rsidRPr="00D7668D" w:rsidRDefault="0071152A" w:rsidP="0038454F">
            <w:pPr>
              <w:tabs>
                <w:tab w:val="left" w:pos="100"/>
              </w:tabs>
              <w:spacing w:before="100" w:beforeAutospacing="1"/>
              <w:rPr>
                <w:rFonts w:asciiTheme="majorBidi" w:hAnsiTheme="majorBidi" w:cstheme="majorBidi"/>
                <w:sz w:val="28"/>
                <w:cs/>
              </w:rPr>
            </w:pPr>
            <w:r w:rsidRPr="00D7668D">
              <w:rPr>
                <w:rFonts w:asciiTheme="majorBidi" w:hAnsiTheme="majorBidi" w:cstheme="majorBidi"/>
                <w:sz w:val="28"/>
                <w:szCs w:val="28"/>
              </w:rPr>
              <w:t xml:space="preserve">  </w:t>
            </w:r>
            <w:r w:rsidRPr="00D7668D">
              <w:rPr>
                <w:rFonts w:asciiTheme="majorBidi" w:hAnsiTheme="majorBidi" w:cstheme="majorBidi"/>
                <w:sz w:val="28"/>
                <w:szCs w:val="28"/>
                <w:u w:val="single"/>
              </w:rPr>
              <w:t>Less</w:t>
            </w:r>
            <w:r w:rsidRPr="00D7668D">
              <w:rPr>
                <w:rFonts w:asciiTheme="majorBidi" w:hAnsiTheme="majorBidi" w:cstheme="majorBidi"/>
                <w:sz w:val="28"/>
                <w:szCs w:val="28"/>
              </w:rPr>
              <w:t xml:space="preserve"> Provision for impairment</w:t>
            </w:r>
          </w:p>
        </w:tc>
        <w:tc>
          <w:tcPr>
            <w:tcW w:w="1355" w:type="dxa"/>
          </w:tcPr>
          <w:p w14:paraId="262C884B" w14:textId="30073E19" w:rsidR="0071152A" w:rsidRPr="00D7668D" w:rsidRDefault="0071152A" w:rsidP="0038454F">
            <w:pPr>
              <w:pBdr>
                <w:bottom w:val="single" w:sz="4" w:space="1" w:color="auto"/>
              </w:pBdr>
              <w:spacing w:before="100" w:beforeAutospacing="1"/>
              <w:jc w:val="right"/>
              <w:rPr>
                <w:rFonts w:asciiTheme="majorBidi" w:hAnsiTheme="majorBidi" w:cstheme="majorBidi"/>
                <w:sz w:val="28"/>
              </w:rPr>
            </w:pPr>
            <w:r w:rsidRPr="00D7668D">
              <w:rPr>
                <w:rFonts w:asciiTheme="majorBidi" w:hAnsiTheme="majorBidi" w:cstheme="majorBidi"/>
                <w:sz w:val="28"/>
                <w:szCs w:val="28"/>
              </w:rPr>
              <w:t>(652,087)</w:t>
            </w:r>
          </w:p>
        </w:tc>
        <w:tc>
          <w:tcPr>
            <w:tcW w:w="1424" w:type="dxa"/>
          </w:tcPr>
          <w:p w14:paraId="1575629E" w14:textId="20E60E4A" w:rsidR="0071152A" w:rsidRPr="00D7668D" w:rsidRDefault="0071152A" w:rsidP="0038454F">
            <w:pPr>
              <w:pBdr>
                <w:bottom w:val="single" w:sz="4" w:space="1" w:color="auto"/>
              </w:pBdr>
              <w:spacing w:before="100" w:beforeAutospacing="1"/>
              <w:jc w:val="right"/>
              <w:rPr>
                <w:rFonts w:asciiTheme="majorBidi" w:hAnsiTheme="majorBidi" w:cstheme="majorBidi"/>
                <w:sz w:val="28"/>
              </w:rPr>
            </w:pPr>
            <w:r w:rsidRPr="00D7668D">
              <w:rPr>
                <w:rFonts w:asciiTheme="majorBidi" w:hAnsiTheme="majorBidi" w:cstheme="majorBidi"/>
                <w:sz w:val="28"/>
                <w:szCs w:val="28"/>
              </w:rPr>
              <w:t>-</w:t>
            </w:r>
          </w:p>
        </w:tc>
        <w:tc>
          <w:tcPr>
            <w:tcW w:w="1525" w:type="dxa"/>
          </w:tcPr>
          <w:p w14:paraId="5354F1CF" w14:textId="34BEF21E" w:rsidR="0071152A" w:rsidRPr="00D7668D" w:rsidRDefault="0071152A" w:rsidP="0038454F">
            <w:pPr>
              <w:pBdr>
                <w:bottom w:val="single" w:sz="4" w:space="1" w:color="auto"/>
              </w:pBdr>
              <w:spacing w:before="100" w:beforeAutospacing="1"/>
              <w:jc w:val="right"/>
              <w:rPr>
                <w:rFonts w:asciiTheme="majorBidi" w:hAnsiTheme="majorBidi" w:cstheme="majorBidi"/>
                <w:sz w:val="28"/>
              </w:rPr>
            </w:pPr>
            <w:r w:rsidRPr="00D7668D">
              <w:rPr>
                <w:rFonts w:asciiTheme="majorBidi" w:hAnsiTheme="majorBidi" w:cstheme="majorBidi"/>
                <w:sz w:val="28"/>
                <w:szCs w:val="28"/>
              </w:rPr>
              <w:t>-</w:t>
            </w:r>
          </w:p>
        </w:tc>
        <w:tc>
          <w:tcPr>
            <w:tcW w:w="1564" w:type="dxa"/>
          </w:tcPr>
          <w:p w14:paraId="7CCD64B1" w14:textId="1C5B3C72" w:rsidR="0071152A" w:rsidRPr="00D7668D" w:rsidRDefault="0071152A" w:rsidP="0038454F">
            <w:pPr>
              <w:pBdr>
                <w:bottom w:val="single" w:sz="4" w:space="1" w:color="auto"/>
              </w:pBdr>
              <w:spacing w:before="100" w:beforeAutospacing="1"/>
              <w:jc w:val="right"/>
              <w:rPr>
                <w:rFonts w:asciiTheme="majorBidi" w:hAnsiTheme="majorBidi" w:cstheme="majorBidi"/>
                <w:sz w:val="28"/>
              </w:rPr>
            </w:pPr>
            <w:r w:rsidRPr="00D7668D">
              <w:rPr>
                <w:rFonts w:asciiTheme="majorBidi" w:hAnsiTheme="majorBidi" w:cstheme="majorBidi"/>
                <w:sz w:val="28"/>
                <w:szCs w:val="28"/>
              </w:rPr>
              <w:t>(652,087)</w:t>
            </w:r>
          </w:p>
        </w:tc>
      </w:tr>
      <w:tr w:rsidR="0071152A" w:rsidRPr="00D7668D" w14:paraId="785E5A1E" w14:textId="77777777" w:rsidTr="0038454F">
        <w:tc>
          <w:tcPr>
            <w:tcW w:w="3152" w:type="dxa"/>
          </w:tcPr>
          <w:p w14:paraId="4E4C16BA" w14:textId="3105CEDF" w:rsidR="0071152A" w:rsidRPr="00D7668D" w:rsidRDefault="0071152A" w:rsidP="0038454F">
            <w:pPr>
              <w:tabs>
                <w:tab w:val="left" w:pos="100"/>
                <w:tab w:val="left" w:pos="348"/>
              </w:tabs>
              <w:spacing w:before="100" w:beforeAutospacing="1"/>
              <w:rPr>
                <w:rFonts w:asciiTheme="majorBidi" w:hAnsiTheme="majorBidi" w:cstheme="majorBidi"/>
                <w:sz w:val="28"/>
                <w:szCs w:val="28"/>
              </w:rPr>
            </w:pPr>
            <w:r w:rsidRPr="00D7668D">
              <w:rPr>
                <w:rFonts w:asciiTheme="majorBidi" w:hAnsiTheme="majorBidi" w:cstheme="majorBidi"/>
                <w:sz w:val="28"/>
                <w:szCs w:val="28"/>
                <w:cs/>
              </w:rPr>
              <w:tab/>
            </w:r>
            <w:r w:rsidRPr="00D7668D">
              <w:rPr>
                <w:rFonts w:asciiTheme="majorBidi" w:hAnsiTheme="majorBidi" w:cstheme="majorBidi"/>
                <w:sz w:val="28"/>
                <w:szCs w:val="28"/>
              </w:rPr>
              <w:t xml:space="preserve">As at December </w:t>
            </w:r>
            <w:r w:rsidR="00045ABF" w:rsidRPr="00D7668D">
              <w:rPr>
                <w:rFonts w:asciiTheme="majorBidi" w:hAnsiTheme="majorBidi" w:cstheme="majorBidi"/>
                <w:sz w:val="28"/>
                <w:szCs w:val="28"/>
              </w:rPr>
              <w:t>31</w:t>
            </w:r>
            <w:r w:rsidRPr="00D7668D">
              <w:rPr>
                <w:rFonts w:asciiTheme="majorBidi" w:hAnsiTheme="majorBidi" w:cstheme="majorBidi"/>
                <w:sz w:val="28"/>
                <w:szCs w:val="28"/>
              </w:rPr>
              <w:t xml:space="preserve">, </w:t>
            </w:r>
            <w:r w:rsidR="00045ABF" w:rsidRPr="00D7668D">
              <w:rPr>
                <w:rFonts w:asciiTheme="majorBidi" w:hAnsiTheme="majorBidi" w:cstheme="majorBidi"/>
                <w:sz w:val="28"/>
                <w:szCs w:val="28"/>
              </w:rPr>
              <w:t>202</w:t>
            </w:r>
            <w:r w:rsidR="00045ABF" w:rsidRPr="00D7668D">
              <w:rPr>
                <w:rFonts w:asciiTheme="majorBidi" w:hAnsiTheme="majorBidi" w:cstheme="majorBidi" w:hint="cs"/>
                <w:sz w:val="28"/>
                <w:szCs w:val="28"/>
              </w:rPr>
              <w:t>2</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 xml:space="preserve">and </w:t>
            </w:r>
          </w:p>
          <w:p w14:paraId="6F162E79" w14:textId="4DFE99CE" w:rsidR="0071152A" w:rsidRPr="00D7668D" w:rsidRDefault="0071152A" w:rsidP="0038454F">
            <w:pPr>
              <w:tabs>
                <w:tab w:val="left" w:pos="100"/>
                <w:tab w:val="left" w:pos="348"/>
              </w:tabs>
              <w:rPr>
                <w:rFonts w:asciiTheme="majorBidi" w:hAnsiTheme="majorBidi" w:cstheme="majorBidi"/>
                <w:sz w:val="28"/>
                <w:szCs w:val="28"/>
              </w:rPr>
            </w:pPr>
            <w:r w:rsidRPr="00D7668D">
              <w:rPr>
                <w:rFonts w:asciiTheme="majorBidi" w:hAnsiTheme="majorBidi" w:cstheme="majorBidi"/>
                <w:sz w:val="28"/>
                <w:szCs w:val="28"/>
              </w:rPr>
              <w:t xml:space="preserve">        January </w:t>
            </w:r>
            <w:r w:rsidR="00045ABF" w:rsidRPr="00D7668D">
              <w:rPr>
                <w:rFonts w:asciiTheme="majorBidi" w:hAnsiTheme="majorBidi" w:cstheme="majorBidi"/>
                <w:sz w:val="28"/>
                <w:szCs w:val="28"/>
              </w:rPr>
              <w:t>1</w:t>
            </w:r>
            <w:r w:rsidRPr="00D7668D">
              <w:rPr>
                <w:rFonts w:asciiTheme="majorBidi" w:hAnsiTheme="majorBidi" w:cstheme="majorBidi"/>
                <w:sz w:val="28"/>
                <w:szCs w:val="28"/>
              </w:rPr>
              <w:t xml:space="preserve">, </w:t>
            </w:r>
            <w:r w:rsidR="00045ABF" w:rsidRPr="00D7668D">
              <w:rPr>
                <w:rFonts w:asciiTheme="majorBidi" w:hAnsiTheme="majorBidi" w:cstheme="majorBidi"/>
                <w:sz w:val="28"/>
                <w:szCs w:val="28"/>
              </w:rPr>
              <w:t>202</w:t>
            </w:r>
            <w:r w:rsidR="00045ABF" w:rsidRPr="00D7668D">
              <w:rPr>
                <w:rFonts w:asciiTheme="majorBidi" w:hAnsiTheme="majorBidi" w:cstheme="majorBidi" w:hint="cs"/>
                <w:sz w:val="28"/>
                <w:szCs w:val="28"/>
              </w:rPr>
              <w:t>3</w:t>
            </w:r>
          </w:p>
        </w:tc>
        <w:tc>
          <w:tcPr>
            <w:tcW w:w="1355" w:type="dxa"/>
            <w:vAlign w:val="bottom"/>
          </w:tcPr>
          <w:p w14:paraId="4101D6E3" w14:textId="0EF81D41" w:rsidR="0071152A" w:rsidRPr="00D7668D" w:rsidRDefault="0071152A" w:rsidP="0038454F">
            <w:pP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383,137,114</w:t>
            </w:r>
          </w:p>
        </w:tc>
        <w:tc>
          <w:tcPr>
            <w:tcW w:w="1424" w:type="dxa"/>
            <w:vAlign w:val="bottom"/>
          </w:tcPr>
          <w:p w14:paraId="7E9D90E9" w14:textId="59828706" w:rsidR="0071152A" w:rsidRPr="00D7668D" w:rsidRDefault="0071152A" w:rsidP="0038454F">
            <w:pP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184,466,164</w:t>
            </w:r>
          </w:p>
        </w:tc>
        <w:tc>
          <w:tcPr>
            <w:tcW w:w="1525" w:type="dxa"/>
            <w:vAlign w:val="bottom"/>
          </w:tcPr>
          <w:p w14:paraId="7DCD41A9" w14:textId="5ABB6D92" w:rsidR="0071152A" w:rsidRPr="00D7668D" w:rsidRDefault="0071152A" w:rsidP="0038454F">
            <w:pP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77,961,711</w:t>
            </w:r>
          </w:p>
        </w:tc>
        <w:tc>
          <w:tcPr>
            <w:tcW w:w="1564" w:type="dxa"/>
            <w:vAlign w:val="bottom"/>
          </w:tcPr>
          <w:p w14:paraId="465CFCE3" w14:textId="0DF2B173" w:rsidR="0071152A" w:rsidRPr="00D7668D" w:rsidRDefault="0071152A" w:rsidP="0038454F">
            <w:pP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645,564,989</w:t>
            </w:r>
          </w:p>
        </w:tc>
      </w:tr>
      <w:tr w:rsidR="00CD6420" w:rsidRPr="00D7668D" w14:paraId="39B3371C" w14:textId="77777777" w:rsidTr="0038454F">
        <w:tc>
          <w:tcPr>
            <w:tcW w:w="3152" w:type="dxa"/>
          </w:tcPr>
          <w:p w14:paraId="56B41FF1" w14:textId="1868FBDC" w:rsidR="00CD6420" w:rsidRPr="00D7668D" w:rsidRDefault="00CD6420" w:rsidP="00CD6420">
            <w:pPr>
              <w:tabs>
                <w:tab w:val="left" w:pos="100"/>
              </w:tabs>
              <w:spacing w:before="100" w:beforeAutospacing="1"/>
              <w:rPr>
                <w:rFonts w:asciiTheme="majorBidi" w:hAnsiTheme="majorBidi" w:cstheme="majorBidi"/>
                <w:sz w:val="28"/>
                <w:szCs w:val="28"/>
              </w:rPr>
            </w:pPr>
            <w:r w:rsidRPr="00D7668D">
              <w:rPr>
                <w:rFonts w:asciiTheme="majorBidi" w:hAnsiTheme="majorBidi" w:cstheme="majorBidi"/>
                <w:sz w:val="28"/>
                <w:szCs w:val="28"/>
                <w:cs/>
              </w:rPr>
              <w:tab/>
            </w:r>
            <w:r w:rsidRPr="00D7668D">
              <w:rPr>
                <w:rFonts w:asciiTheme="majorBidi" w:hAnsiTheme="majorBidi" w:cstheme="majorBidi"/>
                <w:sz w:val="28"/>
                <w:szCs w:val="28"/>
              </w:rPr>
              <w:t>Increase</w:t>
            </w:r>
          </w:p>
        </w:tc>
        <w:tc>
          <w:tcPr>
            <w:tcW w:w="1355" w:type="dxa"/>
          </w:tcPr>
          <w:p w14:paraId="573A41E2" w14:textId="490148B5" w:rsidR="00CD6420" w:rsidRPr="00D7668D" w:rsidRDefault="00CD6420" w:rsidP="00CD6420">
            <w:pP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2,381,080</w:t>
            </w:r>
          </w:p>
        </w:tc>
        <w:tc>
          <w:tcPr>
            <w:tcW w:w="1424" w:type="dxa"/>
          </w:tcPr>
          <w:p w14:paraId="70FE5311" w14:textId="1F501EBC" w:rsidR="00CD6420" w:rsidRPr="00D7668D" w:rsidRDefault="00CD6420" w:rsidP="00CD6420">
            <w:pP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240,328</w:t>
            </w:r>
          </w:p>
        </w:tc>
        <w:tc>
          <w:tcPr>
            <w:tcW w:w="1525" w:type="dxa"/>
          </w:tcPr>
          <w:p w14:paraId="67C59674" w14:textId="28A6B76E" w:rsidR="00CD6420" w:rsidRPr="00D7668D" w:rsidRDefault="00CD6420" w:rsidP="00CD6420">
            <w:pP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204,328,768</w:t>
            </w:r>
          </w:p>
        </w:tc>
        <w:tc>
          <w:tcPr>
            <w:tcW w:w="1564" w:type="dxa"/>
          </w:tcPr>
          <w:p w14:paraId="2229D3E8" w14:textId="581BEEF7" w:rsidR="00CD6420" w:rsidRPr="00D7668D" w:rsidRDefault="00CD6420" w:rsidP="00CD6420">
            <w:pP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206,950,176</w:t>
            </w:r>
          </w:p>
        </w:tc>
      </w:tr>
      <w:tr w:rsidR="00CD6420" w:rsidRPr="00D7668D" w14:paraId="3E1106CA" w14:textId="77777777" w:rsidTr="0038454F">
        <w:tc>
          <w:tcPr>
            <w:tcW w:w="3152" w:type="dxa"/>
          </w:tcPr>
          <w:p w14:paraId="528F90E0" w14:textId="5BAB1DE3" w:rsidR="00CD6420" w:rsidRPr="00D7668D" w:rsidRDefault="00CD6420" w:rsidP="00CD6420">
            <w:pPr>
              <w:tabs>
                <w:tab w:val="left" w:pos="100"/>
              </w:tabs>
              <w:spacing w:before="100" w:beforeAutospacing="1"/>
              <w:rPr>
                <w:rFonts w:asciiTheme="majorBidi" w:hAnsiTheme="majorBidi" w:cstheme="majorBidi"/>
                <w:sz w:val="28"/>
                <w:cs/>
              </w:rPr>
            </w:pPr>
            <w:r w:rsidRPr="00D7668D">
              <w:rPr>
                <w:rFonts w:asciiTheme="majorBidi" w:hAnsiTheme="majorBidi" w:cstheme="majorBidi"/>
                <w:sz w:val="28"/>
                <w:szCs w:val="28"/>
                <w:cs/>
              </w:rPr>
              <w:tab/>
            </w:r>
            <w:r w:rsidRPr="00D7668D">
              <w:rPr>
                <w:rFonts w:asciiTheme="majorBidi" w:hAnsiTheme="majorBidi" w:cstheme="majorBidi"/>
                <w:sz w:val="28"/>
                <w:szCs w:val="28"/>
              </w:rPr>
              <w:t>Transfer in (out)</w:t>
            </w:r>
          </w:p>
        </w:tc>
        <w:tc>
          <w:tcPr>
            <w:tcW w:w="1355" w:type="dxa"/>
          </w:tcPr>
          <w:p w14:paraId="68B5BF1C" w14:textId="63A8F750" w:rsidR="00CD6420" w:rsidRPr="00D7668D" w:rsidRDefault="00CD6420" w:rsidP="00CD6420">
            <w:pPr>
              <w:spacing w:before="100" w:beforeAutospacing="1"/>
              <w:jc w:val="right"/>
              <w:rPr>
                <w:rFonts w:asciiTheme="majorBidi" w:hAnsiTheme="majorBidi" w:cstheme="majorBidi"/>
                <w:sz w:val="28"/>
              </w:rPr>
            </w:pPr>
            <w:r w:rsidRPr="00D7668D">
              <w:rPr>
                <w:rFonts w:asciiTheme="majorBidi" w:hAnsiTheme="majorBidi" w:cstheme="majorBidi"/>
                <w:sz w:val="28"/>
                <w:szCs w:val="28"/>
              </w:rPr>
              <w:t>52,570,635</w:t>
            </w:r>
          </w:p>
        </w:tc>
        <w:tc>
          <w:tcPr>
            <w:tcW w:w="1424" w:type="dxa"/>
          </w:tcPr>
          <w:p w14:paraId="1F7177EE" w14:textId="584C471B" w:rsidR="00CD6420" w:rsidRPr="00D7668D" w:rsidRDefault="00CD6420" w:rsidP="00CD6420">
            <w:pPr>
              <w:spacing w:before="100" w:beforeAutospacing="1"/>
              <w:jc w:val="right"/>
              <w:rPr>
                <w:rFonts w:asciiTheme="majorBidi" w:hAnsiTheme="majorBidi" w:cstheme="majorBidi"/>
                <w:sz w:val="28"/>
              </w:rPr>
            </w:pPr>
            <w:r w:rsidRPr="00D7668D">
              <w:rPr>
                <w:rFonts w:asciiTheme="majorBidi" w:hAnsiTheme="majorBidi" w:cstheme="majorBidi"/>
                <w:sz w:val="28"/>
                <w:szCs w:val="28"/>
              </w:rPr>
              <w:t>218,</w:t>
            </w:r>
            <w:r w:rsidR="00381A23" w:rsidRPr="00D7668D">
              <w:rPr>
                <w:rFonts w:asciiTheme="majorBidi" w:hAnsiTheme="majorBidi" w:cstheme="majorBidi"/>
                <w:sz w:val="28"/>
                <w:szCs w:val="28"/>
              </w:rPr>
              <w:t>3</w:t>
            </w:r>
            <w:r w:rsidRPr="00D7668D">
              <w:rPr>
                <w:rFonts w:asciiTheme="majorBidi" w:hAnsiTheme="majorBidi" w:cstheme="majorBidi"/>
                <w:sz w:val="28"/>
                <w:szCs w:val="28"/>
              </w:rPr>
              <w:t>75,797</w:t>
            </w:r>
          </w:p>
        </w:tc>
        <w:tc>
          <w:tcPr>
            <w:tcW w:w="1525" w:type="dxa"/>
          </w:tcPr>
          <w:p w14:paraId="5F12A85F" w14:textId="412D7842" w:rsidR="00CD6420" w:rsidRPr="00D7668D" w:rsidRDefault="00CD6420" w:rsidP="00CD6420">
            <w:pPr>
              <w:spacing w:before="100" w:beforeAutospacing="1"/>
              <w:jc w:val="right"/>
              <w:rPr>
                <w:rFonts w:asciiTheme="majorBidi" w:hAnsiTheme="majorBidi" w:cstheme="majorBidi"/>
                <w:sz w:val="28"/>
              </w:rPr>
            </w:pPr>
            <w:r w:rsidRPr="00D7668D">
              <w:rPr>
                <w:rFonts w:asciiTheme="majorBidi" w:hAnsiTheme="majorBidi" w:cstheme="majorBidi" w:hint="cs"/>
                <w:sz w:val="28"/>
                <w:szCs w:val="28"/>
                <w:cs/>
              </w:rPr>
              <w:t>(</w:t>
            </w:r>
            <w:r w:rsidRPr="00D7668D">
              <w:rPr>
                <w:rFonts w:asciiTheme="majorBidi" w:hAnsiTheme="majorBidi" w:cstheme="majorBidi"/>
                <w:sz w:val="28"/>
                <w:szCs w:val="28"/>
              </w:rPr>
              <w:t>222,050,432</w:t>
            </w:r>
            <w:r w:rsidRPr="00D7668D">
              <w:rPr>
                <w:rFonts w:asciiTheme="majorBidi" w:hAnsiTheme="majorBidi" w:cstheme="majorBidi" w:hint="cs"/>
                <w:sz w:val="28"/>
                <w:szCs w:val="28"/>
                <w:cs/>
              </w:rPr>
              <w:t>)</w:t>
            </w:r>
          </w:p>
        </w:tc>
        <w:tc>
          <w:tcPr>
            <w:tcW w:w="1564" w:type="dxa"/>
          </w:tcPr>
          <w:p w14:paraId="69D22637" w14:textId="443B7C7C" w:rsidR="00CD6420" w:rsidRPr="00D7668D" w:rsidRDefault="00CD6420" w:rsidP="00CD6420">
            <w:pPr>
              <w:spacing w:before="100" w:beforeAutospacing="1"/>
              <w:jc w:val="right"/>
              <w:rPr>
                <w:rFonts w:asciiTheme="majorBidi" w:hAnsiTheme="majorBidi" w:cstheme="majorBidi"/>
                <w:sz w:val="28"/>
              </w:rPr>
            </w:pPr>
            <w:r w:rsidRPr="00D7668D">
              <w:rPr>
                <w:rFonts w:asciiTheme="majorBidi" w:hAnsiTheme="majorBidi" w:cstheme="majorBidi"/>
                <w:sz w:val="28"/>
                <w:szCs w:val="28"/>
              </w:rPr>
              <w:t>48,896,000</w:t>
            </w:r>
          </w:p>
        </w:tc>
      </w:tr>
      <w:tr w:rsidR="00643DD1" w:rsidRPr="00D7668D" w14:paraId="7360C639" w14:textId="77777777" w:rsidTr="0038454F">
        <w:tc>
          <w:tcPr>
            <w:tcW w:w="3152" w:type="dxa"/>
          </w:tcPr>
          <w:p w14:paraId="2A7A1840" w14:textId="2C68FA03" w:rsidR="00643DD1" w:rsidRPr="00D7668D" w:rsidRDefault="00643DD1" w:rsidP="0038454F">
            <w:pPr>
              <w:tabs>
                <w:tab w:val="left" w:pos="100"/>
              </w:tabs>
              <w:spacing w:before="100" w:beforeAutospacing="1"/>
              <w:rPr>
                <w:rFonts w:asciiTheme="majorBidi" w:hAnsiTheme="majorBidi" w:cstheme="majorBidi"/>
                <w:sz w:val="28"/>
              </w:rPr>
            </w:pPr>
            <w:r w:rsidRPr="00D7668D">
              <w:rPr>
                <w:rFonts w:asciiTheme="majorBidi" w:hAnsiTheme="majorBidi" w:cstheme="majorBidi"/>
                <w:sz w:val="28"/>
                <w:szCs w:val="28"/>
              </w:rPr>
              <w:t xml:space="preserve">  Increase</w:t>
            </w:r>
            <w:r w:rsidRPr="00D7668D">
              <w:rPr>
                <w:rFonts w:asciiTheme="majorBidi" w:hAnsiTheme="majorBidi" w:cstheme="majorBidi" w:hint="cs"/>
                <w:sz w:val="28"/>
                <w:cs/>
              </w:rPr>
              <w:t xml:space="preserve"> </w:t>
            </w:r>
            <w:r w:rsidRPr="00D7668D">
              <w:rPr>
                <w:rFonts w:asciiTheme="majorBidi" w:hAnsiTheme="majorBidi" w:cstheme="majorBidi"/>
                <w:sz w:val="28"/>
              </w:rPr>
              <w:t>from acquisition</w:t>
            </w:r>
          </w:p>
        </w:tc>
        <w:tc>
          <w:tcPr>
            <w:tcW w:w="1355" w:type="dxa"/>
          </w:tcPr>
          <w:p w14:paraId="29012AAA" w14:textId="47663E7D" w:rsidR="00643DD1" w:rsidRPr="00D7668D" w:rsidRDefault="00643DD1" w:rsidP="0038454F">
            <w:pPr>
              <w:spacing w:before="100" w:beforeAutospacing="1"/>
              <w:jc w:val="right"/>
              <w:rPr>
                <w:rFonts w:asciiTheme="majorBidi" w:hAnsiTheme="majorBidi" w:cstheme="majorBidi"/>
                <w:sz w:val="28"/>
              </w:rPr>
            </w:pPr>
            <w:r w:rsidRPr="00D7668D">
              <w:rPr>
                <w:rFonts w:asciiTheme="majorBidi" w:hAnsiTheme="majorBidi" w:cstheme="majorBidi" w:hint="cs"/>
                <w:sz w:val="28"/>
                <w:szCs w:val="28"/>
              </w:rPr>
              <w:t>14</w:t>
            </w:r>
            <w:r w:rsidRPr="00D7668D">
              <w:rPr>
                <w:rFonts w:asciiTheme="majorBidi" w:hAnsiTheme="majorBidi" w:cstheme="majorBidi"/>
                <w:sz w:val="28"/>
                <w:szCs w:val="28"/>
              </w:rPr>
              <w:t>,</w:t>
            </w:r>
            <w:r w:rsidRPr="00D7668D">
              <w:rPr>
                <w:rFonts w:asciiTheme="majorBidi" w:hAnsiTheme="majorBidi" w:cstheme="majorBidi" w:hint="cs"/>
                <w:sz w:val="28"/>
                <w:szCs w:val="28"/>
              </w:rPr>
              <w:t>960</w:t>
            </w:r>
            <w:r w:rsidRPr="00D7668D">
              <w:rPr>
                <w:rFonts w:asciiTheme="majorBidi" w:hAnsiTheme="majorBidi" w:cstheme="majorBidi"/>
                <w:sz w:val="28"/>
                <w:szCs w:val="28"/>
              </w:rPr>
              <w:t>,</w:t>
            </w:r>
            <w:r w:rsidRPr="00D7668D">
              <w:rPr>
                <w:rFonts w:asciiTheme="majorBidi" w:hAnsiTheme="majorBidi" w:cstheme="majorBidi" w:hint="cs"/>
                <w:sz w:val="28"/>
                <w:szCs w:val="28"/>
              </w:rPr>
              <w:t>190</w:t>
            </w:r>
          </w:p>
        </w:tc>
        <w:tc>
          <w:tcPr>
            <w:tcW w:w="1424" w:type="dxa"/>
          </w:tcPr>
          <w:p w14:paraId="2CCE8650" w14:textId="73864EBD" w:rsidR="00643DD1" w:rsidRPr="00D7668D" w:rsidRDefault="00643DD1" w:rsidP="0038454F">
            <w:pPr>
              <w:spacing w:before="100" w:beforeAutospacing="1"/>
              <w:jc w:val="right"/>
              <w:rPr>
                <w:rFonts w:asciiTheme="majorBidi" w:hAnsiTheme="majorBidi" w:cstheme="majorBidi"/>
                <w:sz w:val="28"/>
              </w:rPr>
            </w:pPr>
            <w:r w:rsidRPr="00D7668D">
              <w:rPr>
                <w:rFonts w:asciiTheme="majorBidi" w:hAnsiTheme="majorBidi" w:cstheme="majorBidi"/>
                <w:sz w:val="28"/>
                <w:szCs w:val="28"/>
              </w:rPr>
              <w:t>51,027,215</w:t>
            </w:r>
          </w:p>
        </w:tc>
        <w:tc>
          <w:tcPr>
            <w:tcW w:w="1525" w:type="dxa"/>
          </w:tcPr>
          <w:p w14:paraId="0A037AA4" w14:textId="25BA0240" w:rsidR="00643DD1" w:rsidRPr="00D7668D" w:rsidRDefault="00643DD1" w:rsidP="0038454F">
            <w:pPr>
              <w:spacing w:before="100" w:beforeAutospacing="1"/>
              <w:jc w:val="right"/>
              <w:rPr>
                <w:rFonts w:asciiTheme="majorBidi" w:hAnsiTheme="majorBidi" w:cstheme="majorBidi"/>
                <w:sz w:val="28"/>
                <w:cs/>
              </w:rPr>
            </w:pPr>
            <w:r w:rsidRPr="00D7668D">
              <w:rPr>
                <w:rFonts w:asciiTheme="majorBidi" w:hAnsiTheme="majorBidi" w:cstheme="majorBidi"/>
                <w:sz w:val="28"/>
                <w:szCs w:val="28"/>
              </w:rPr>
              <w:t>-</w:t>
            </w:r>
          </w:p>
        </w:tc>
        <w:tc>
          <w:tcPr>
            <w:tcW w:w="1564" w:type="dxa"/>
          </w:tcPr>
          <w:p w14:paraId="4284954F" w14:textId="326CD49E" w:rsidR="00643DD1" w:rsidRPr="00D7668D" w:rsidRDefault="00643DD1" w:rsidP="0038454F">
            <w:pPr>
              <w:spacing w:before="100" w:beforeAutospacing="1"/>
              <w:jc w:val="right"/>
              <w:rPr>
                <w:rFonts w:asciiTheme="majorBidi" w:hAnsiTheme="majorBidi" w:cstheme="majorBidi"/>
                <w:sz w:val="28"/>
              </w:rPr>
            </w:pPr>
            <w:r w:rsidRPr="00D7668D">
              <w:rPr>
                <w:rFonts w:asciiTheme="majorBidi" w:hAnsiTheme="majorBidi" w:cstheme="majorBidi"/>
                <w:sz w:val="28"/>
                <w:szCs w:val="28"/>
              </w:rPr>
              <w:t>65,987,405</w:t>
            </w:r>
          </w:p>
        </w:tc>
      </w:tr>
      <w:tr w:rsidR="00643DD1" w:rsidRPr="00D7668D" w14:paraId="370A2D58" w14:textId="77777777" w:rsidTr="0038454F">
        <w:tc>
          <w:tcPr>
            <w:tcW w:w="3152" w:type="dxa"/>
          </w:tcPr>
          <w:p w14:paraId="49A2E84C" w14:textId="6162EE43" w:rsidR="00643DD1" w:rsidRPr="00D7668D" w:rsidRDefault="00643DD1" w:rsidP="0038454F">
            <w:pPr>
              <w:tabs>
                <w:tab w:val="left" w:pos="100"/>
              </w:tabs>
              <w:spacing w:before="100" w:beforeAutospacing="1"/>
              <w:rPr>
                <w:rFonts w:asciiTheme="majorBidi" w:hAnsiTheme="majorBidi" w:cstheme="majorBidi"/>
                <w:sz w:val="28"/>
              </w:rPr>
            </w:pPr>
            <w:r w:rsidRPr="00D7668D">
              <w:rPr>
                <w:rFonts w:asciiTheme="majorBidi" w:hAnsiTheme="majorBidi" w:cstheme="majorBidi"/>
                <w:sz w:val="28"/>
                <w:szCs w:val="28"/>
              </w:rPr>
              <w:t xml:space="preserve">  Reclassification</w:t>
            </w:r>
          </w:p>
        </w:tc>
        <w:tc>
          <w:tcPr>
            <w:tcW w:w="1355" w:type="dxa"/>
          </w:tcPr>
          <w:p w14:paraId="09B68873" w14:textId="7BFD1BA0" w:rsidR="00643DD1" w:rsidRPr="00D7668D" w:rsidRDefault="00643DD1" w:rsidP="0038454F">
            <w:pPr>
              <w:pBdr>
                <w:bottom w:val="single" w:sz="4" w:space="1" w:color="auto"/>
              </w:pBdr>
              <w:spacing w:before="100" w:beforeAutospacing="1"/>
              <w:jc w:val="right"/>
              <w:rPr>
                <w:rFonts w:asciiTheme="majorBidi" w:hAnsiTheme="majorBidi" w:cstheme="majorBidi"/>
                <w:sz w:val="28"/>
              </w:rPr>
            </w:pPr>
            <w:r w:rsidRPr="00D7668D">
              <w:rPr>
                <w:rFonts w:asciiTheme="majorBidi" w:hAnsiTheme="majorBidi" w:cstheme="majorBidi" w:hint="cs"/>
                <w:sz w:val="28"/>
                <w:szCs w:val="28"/>
                <w:cs/>
              </w:rPr>
              <w:t>-</w:t>
            </w:r>
          </w:p>
        </w:tc>
        <w:tc>
          <w:tcPr>
            <w:tcW w:w="1424" w:type="dxa"/>
          </w:tcPr>
          <w:p w14:paraId="3A9D5947" w14:textId="51899F09" w:rsidR="00643DD1" w:rsidRPr="00D7668D" w:rsidRDefault="00643DD1" w:rsidP="0038454F">
            <w:pPr>
              <w:pBdr>
                <w:bottom w:val="single" w:sz="4" w:space="1" w:color="auto"/>
              </w:pBdr>
              <w:spacing w:before="100" w:beforeAutospacing="1"/>
              <w:jc w:val="right"/>
              <w:rPr>
                <w:rFonts w:asciiTheme="majorBidi" w:hAnsiTheme="majorBidi" w:cstheme="majorBidi"/>
                <w:sz w:val="28"/>
              </w:rPr>
            </w:pPr>
            <w:r w:rsidRPr="00D7668D">
              <w:rPr>
                <w:rFonts w:asciiTheme="majorBidi" w:hAnsiTheme="majorBidi" w:cstheme="majorBidi"/>
                <w:sz w:val="28"/>
                <w:szCs w:val="28"/>
              </w:rPr>
              <w:t>22,581,002</w:t>
            </w:r>
          </w:p>
        </w:tc>
        <w:tc>
          <w:tcPr>
            <w:tcW w:w="1525" w:type="dxa"/>
          </w:tcPr>
          <w:p w14:paraId="4176C6CB" w14:textId="4D44AA6F" w:rsidR="00643DD1" w:rsidRPr="00D7668D" w:rsidRDefault="00643DD1" w:rsidP="0038454F">
            <w:pPr>
              <w:pBdr>
                <w:bottom w:val="single" w:sz="4" w:space="1" w:color="auto"/>
              </w:pBdr>
              <w:spacing w:before="100" w:beforeAutospacing="1"/>
              <w:jc w:val="right"/>
              <w:rPr>
                <w:rFonts w:asciiTheme="majorBidi" w:hAnsiTheme="majorBidi" w:cstheme="majorBidi"/>
                <w:sz w:val="28"/>
                <w:cs/>
              </w:rPr>
            </w:pPr>
            <w:r w:rsidRPr="00D7668D">
              <w:rPr>
                <w:rFonts w:asciiTheme="majorBidi" w:hAnsiTheme="majorBidi" w:cstheme="majorBidi"/>
                <w:sz w:val="28"/>
                <w:szCs w:val="28"/>
              </w:rPr>
              <w:t>-</w:t>
            </w:r>
          </w:p>
        </w:tc>
        <w:tc>
          <w:tcPr>
            <w:tcW w:w="1564" w:type="dxa"/>
          </w:tcPr>
          <w:p w14:paraId="04B536F6" w14:textId="0ABE9EDA" w:rsidR="00643DD1" w:rsidRPr="00D7668D" w:rsidRDefault="00643DD1" w:rsidP="0038454F">
            <w:pPr>
              <w:pBdr>
                <w:bottom w:val="single" w:sz="4" w:space="1" w:color="auto"/>
              </w:pBdr>
              <w:spacing w:before="100" w:beforeAutospacing="1"/>
              <w:jc w:val="right"/>
              <w:rPr>
                <w:rFonts w:asciiTheme="majorBidi" w:hAnsiTheme="majorBidi" w:cstheme="majorBidi"/>
                <w:sz w:val="28"/>
              </w:rPr>
            </w:pPr>
            <w:r w:rsidRPr="00D7668D">
              <w:rPr>
                <w:rFonts w:asciiTheme="majorBidi" w:hAnsiTheme="majorBidi" w:cstheme="majorBidi"/>
                <w:sz w:val="28"/>
                <w:szCs w:val="28"/>
              </w:rPr>
              <w:t>22,581,002</w:t>
            </w:r>
          </w:p>
        </w:tc>
      </w:tr>
      <w:tr w:rsidR="00643DD1" w:rsidRPr="00D7668D" w14:paraId="042ED8B6" w14:textId="77777777" w:rsidTr="0038454F">
        <w:tc>
          <w:tcPr>
            <w:tcW w:w="3152" w:type="dxa"/>
          </w:tcPr>
          <w:p w14:paraId="0B1FC1D4" w14:textId="0E218F15" w:rsidR="00643DD1" w:rsidRPr="00D7668D" w:rsidRDefault="00643DD1" w:rsidP="0038454F">
            <w:pPr>
              <w:tabs>
                <w:tab w:val="left" w:pos="100"/>
              </w:tabs>
              <w:spacing w:before="100" w:beforeAutospacing="1"/>
              <w:rPr>
                <w:rFonts w:asciiTheme="majorBidi" w:hAnsiTheme="majorBidi" w:cstheme="majorBidi"/>
                <w:sz w:val="28"/>
                <w:cs/>
              </w:rPr>
            </w:pPr>
            <w:r w:rsidRPr="00D7668D">
              <w:rPr>
                <w:rFonts w:asciiTheme="majorBidi" w:hAnsiTheme="majorBidi" w:cstheme="majorBidi"/>
                <w:sz w:val="28"/>
              </w:rPr>
              <w:t xml:space="preserve">        Total</w:t>
            </w:r>
          </w:p>
        </w:tc>
        <w:tc>
          <w:tcPr>
            <w:tcW w:w="1355" w:type="dxa"/>
          </w:tcPr>
          <w:p w14:paraId="5C5BA7FF" w14:textId="4E89A2BB" w:rsidR="00643DD1" w:rsidRPr="00D7668D" w:rsidRDefault="00CD6420" w:rsidP="0038454F">
            <w:pP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453,049,019</w:t>
            </w:r>
          </w:p>
        </w:tc>
        <w:tc>
          <w:tcPr>
            <w:tcW w:w="1424" w:type="dxa"/>
          </w:tcPr>
          <w:p w14:paraId="4348D480" w14:textId="4DB62E70" w:rsidR="00643DD1" w:rsidRPr="00D7668D" w:rsidRDefault="00643DD1" w:rsidP="0038454F">
            <w:pP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476,690,506</w:t>
            </w:r>
          </w:p>
        </w:tc>
        <w:tc>
          <w:tcPr>
            <w:tcW w:w="1525" w:type="dxa"/>
          </w:tcPr>
          <w:p w14:paraId="5C0D1DCC" w14:textId="3155A031" w:rsidR="00643DD1" w:rsidRPr="00D7668D" w:rsidRDefault="00643DD1" w:rsidP="0038454F">
            <w:pP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60,240,047</w:t>
            </w:r>
          </w:p>
        </w:tc>
        <w:tc>
          <w:tcPr>
            <w:tcW w:w="1564" w:type="dxa"/>
          </w:tcPr>
          <w:p w14:paraId="7E3CF924" w14:textId="2A28CB7D" w:rsidR="00643DD1" w:rsidRPr="00D7668D" w:rsidRDefault="00CD6420" w:rsidP="0038454F">
            <w:pP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989,979,572</w:t>
            </w:r>
          </w:p>
        </w:tc>
      </w:tr>
      <w:tr w:rsidR="00643DD1" w:rsidRPr="00D7668D" w14:paraId="2B709B64" w14:textId="77777777" w:rsidTr="0038454F">
        <w:tc>
          <w:tcPr>
            <w:tcW w:w="3152" w:type="dxa"/>
          </w:tcPr>
          <w:p w14:paraId="2B56001E" w14:textId="315239BD" w:rsidR="00643DD1" w:rsidRPr="00D7668D" w:rsidRDefault="00643DD1" w:rsidP="0038454F">
            <w:pPr>
              <w:tabs>
                <w:tab w:val="left" w:pos="100"/>
              </w:tabs>
              <w:spacing w:before="100" w:beforeAutospacing="1"/>
              <w:rPr>
                <w:rFonts w:asciiTheme="majorBidi" w:hAnsiTheme="majorBidi" w:cstheme="majorBidi"/>
                <w:sz w:val="28"/>
                <w:szCs w:val="28"/>
                <w:cs/>
              </w:rPr>
            </w:pPr>
            <w:r w:rsidRPr="00D7668D">
              <w:rPr>
                <w:rFonts w:asciiTheme="majorBidi" w:hAnsiTheme="majorBidi" w:cstheme="majorBidi"/>
                <w:sz w:val="28"/>
                <w:szCs w:val="28"/>
              </w:rPr>
              <w:t xml:space="preserve">  </w:t>
            </w:r>
            <w:r w:rsidRPr="00D7668D">
              <w:rPr>
                <w:rFonts w:asciiTheme="majorBidi" w:hAnsiTheme="majorBidi" w:cstheme="majorBidi"/>
                <w:sz w:val="28"/>
                <w:szCs w:val="28"/>
                <w:u w:val="single"/>
              </w:rPr>
              <w:t>Less</w:t>
            </w:r>
            <w:r w:rsidRPr="00D7668D">
              <w:rPr>
                <w:rFonts w:asciiTheme="majorBidi" w:hAnsiTheme="majorBidi" w:cstheme="majorBidi"/>
                <w:sz w:val="28"/>
                <w:szCs w:val="28"/>
              </w:rPr>
              <w:t xml:space="preserve"> Provision for impairment</w:t>
            </w:r>
          </w:p>
        </w:tc>
        <w:tc>
          <w:tcPr>
            <w:tcW w:w="1355" w:type="dxa"/>
          </w:tcPr>
          <w:p w14:paraId="1D4F5BA9" w14:textId="620E33B5" w:rsidR="00643DD1" w:rsidRPr="00D7668D" w:rsidRDefault="00643DD1" w:rsidP="0038454F">
            <w:pPr>
              <w:pBdr>
                <w:bottom w:val="single" w:sz="4" w:space="1" w:color="auto"/>
              </w:pBd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(2,381,080)</w:t>
            </w:r>
          </w:p>
        </w:tc>
        <w:tc>
          <w:tcPr>
            <w:tcW w:w="1424" w:type="dxa"/>
          </w:tcPr>
          <w:p w14:paraId="087C374B" w14:textId="728DBDC9" w:rsidR="00643DD1" w:rsidRPr="00D7668D" w:rsidRDefault="00643DD1" w:rsidP="0038454F">
            <w:pPr>
              <w:pBdr>
                <w:bottom w:val="single" w:sz="4" w:space="1" w:color="auto"/>
              </w:pBdr>
              <w:tabs>
                <w:tab w:val="center" w:pos="735"/>
              </w:tabs>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w:t>
            </w:r>
          </w:p>
        </w:tc>
        <w:tc>
          <w:tcPr>
            <w:tcW w:w="1525" w:type="dxa"/>
          </w:tcPr>
          <w:p w14:paraId="2061E402" w14:textId="7893AB61" w:rsidR="00643DD1" w:rsidRPr="00D7668D" w:rsidRDefault="00643DD1" w:rsidP="0038454F">
            <w:pPr>
              <w:pBdr>
                <w:bottom w:val="single" w:sz="4" w:space="1" w:color="auto"/>
              </w:pBdr>
              <w:tabs>
                <w:tab w:val="center" w:pos="735"/>
              </w:tabs>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w:t>
            </w:r>
          </w:p>
        </w:tc>
        <w:tc>
          <w:tcPr>
            <w:tcW w:w="1564" w:type="dxa"/>
          </w:tcPr>
          <w:p w14:paraId="6674D733" w14:textId="50E6E5E6" w:rsidR="00643DD1" w:rsidRPr="00D7668D" w:rsidRDefault="00643DD1" w:rsidP="0038454F">
            <w:pPr>
              <w:pBdr>
                <w:bottom w:val="single" w:sz="4" w:space="1" w:color="auto"/>
              </w:pBd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(2,381,080)</w:t>
            </w:r>
          </w:p>
        </w:tc>
      </w:tr>
      <w:tr w:rsidR="00643DD1" w:rsidRPr="00D7668D" w14:paraId="1650E93D" w14:textId="77777777" w:rsidTr="0038454F">
        <w:tc>
          <w:tcPr>
            <w:tcW w:w="3152" w:type="dxa"/>
          </w:tcPr>
          <w:p w14:paraId="5474513E" w14:textId="50340E8A" w:rsidR="00643DD1" w:rsidRPr="00D7668D" w:rsidRDefault="00643DD1" w:rsidP="00001EDB">
            <w:pPr>
              <w:tabs>
                <w:tab w:val="left" w:pos="100"/>
              </w:tabs>
              <w:spacing w:before="100" w:beforeAutospacing="1"/>
              <w:rPr>
                <w:rFonts w:asciiTheme="majorBidi" w:hAnsiTheme="majorBidi" w:cstheme="majorBidi"/>
                <w:sz w:val="28"/>
                <w:szCs w:val="28"/>
                <w:cs/>
              </w:rPr>
            </w:pPr>
            <w:r w:rsidRPr="00D7668D">
              <w:rPr>
                <w:rFonts w:asciiTheme="majorBidi" w:hAnsiTheme="majorBidi" w:cstheme="majorBidi"/>
                <w:sz w:val="28"/>
                <w:szCs w:val="28"/>
                <w:cs/>
              </w:rPr>
              <w:tab/>
            </w:r>
            <w:r w:rsidRPr="00D7668D">
              <w:rPr>
                <w:rFonts w:asciiTheme="majorBidi" w:hAnsiTheme="majorBidi" w:cstheme="majorBidi"/>
                <w:sz w:val="28"/>
                <w:szCs w:val="28"/>
              </w:rPr>
              <w:t xml:space="preserve">As at December </w:t>
            </w:r>
            <w:r w:rsidR="00045ABF" w:rsidRPr="00D7668D">
              <w:rPr>
                <w:rFonts w:asciiTheme="majorBidi" w:hAnsiTheme="majorBidi" w:cstheme="majorBidi"/>
                <w:sz w:val="28"/>
                <w:szCs w:val="28"/>
              </w:rPr>
              <w:t>31</w:t>
            </w:r>
            <w:r w:rsidRPr="00D7668D">
              <w:rPr>
                <w:rFonts w:asciiTheme="majorBidi" w:hAnsiTheme="majorBidi" w:cstheme="majorBidi"/>
                <w:sz w:val="28"/>
                <w:szCs w:val="28"/>
              </w:rPr>
              <w:t xml:space="preserve">, </w:t>
            </w:r>
            <w:r w:rsidR="00045ABF" w:rsidRPr="00D7668D">
              <w:rPr>
                <w:rFonts w:asciiTheme="majorBidi" w:hAnsiTheme="majorBidi" w:cstheme="majorBidi"/>
                <w:sz w:val="28"/>
                <w:szCs w:val="28"/>
              </w:rPr>
              <w:t>202</w:t>
            </w:r>
            <w:r w:rsidR="00045ABF" w:rsidRPr="00D7668D">
              <w:rPr>
                <w:rFonts w:asciiTheme="majorBidi" w:hAnsiTheme="majorBidi" w:cstheme="majorBidi" w:hint="cs"/>
                <w:sz w:val="28"/>
                <w:szCs w:val="28"/>
              </w:rPr>
              <w:t>3</w:t>
            </w:r>
          </w:p>
        </w:tc>
        <w:tc>
          <w:tcPr>
            <w:tcW w:w="1355" w:type="dxa"/>
          </w:tcPr>
          <w:p w14:paraId="0D5D9C75" w14:textId="38329BAB" w:rsidR="00643DD1" w:rsidRPr="00D7668D" w:rsidRDefault="00CD6420" w:rsidP="0038454F">
            <w:pPr>
              <w:pBdr>
                <w:bottom w:val="single" w:sz="4" w:space="1" w:color="auto"/>
              </w:pBd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450,667,939</w:t>
            </w:r>
          </w:p>
        </w:tc>
        <w:tc>
          <w:tcPr>
            <w:tcW w:w="1424" w:type="dxa"/>
          </w:tcPr>
          <w:p w14:paraId="5B47DB51" w14:textId="71649334" w:rsidR="00643DD1" w:rsidRPr="00D7668D" w:rsidRDefault="00643DD1" w:rsidP="0038454F">
            <w:pPr>
              <w:pBdr>
                <w:bottom w:val="single" w:sz="4" w:space="1" w:color="auto"/>
              </w:pBd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476,690,506</w:t>
            </w:r>
          </w:p>
        </w:tc>
        <w:tc>
          <w:tcPr>
            <w:tcW w:w="1525" w:type="dxa"/>
          </w:tcPr>
          <w:p w14:paraId="6EB58FB5" w14:textId="78D4E75D" w:rsidR="00643DD1" w:rsidRPr="00D7668D" w:rsidRDefault="00643DD1" w:rsidP="0038454F">
            <w:pPr>
              <w:pBdr>
                <w:bottom w:val="single" w:sz="4" w:space="1" w:color="auto"/>
              </w:pBd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60,240,047</w:t>
            </w:r>
          </w:p>
        </w:tc>
        <w:tc>
          <w:tcPr>
            <w:tcW w:w="1564" w:type="dxa"/>
          </w:tcPr>
          <w:p w14:paraId="4657186D" w14:textId="5AC87751" w:rsidR="00643DD1" w:rsidRPr="00D7668D" w:rsidRDefault="00CD6420" w:rsidP="0038454F">
            <w:pPr>
              <w:pBdr>
                <w:bottom w:val="single" w:sz="4" w:space="1" w:color="auto"/>
              </w:pBdr>
              <w:spacing w:before="100" w:beforeAutospacing="1"/>
              <w:jc w:val="right"/>
              <w:rPr>
                <w:rFonts w:asciiTheme="majorBidi" w:hAnsiTheme="majorBidi" w:cstheme="majorBidi"/>
                <w:sz w:val="28"/>
                <w:szCs w:val="28"/>
              </w:rPr>
            </w:pPr>
            <w:r w:rsidRPr="00D7668D">
              <w:rPr>
                <w:rFonts w:asciiTheme="majorBidi" w:hAnsiTheme="majorBidi" w:cstheme="majorBidi"/>
                <w:sz w:val="28"/>
                <w:szCs w:val="28"/>
              </w:rPr>
              <w:t>987,598,492</w:t>
            </w:r>
          </w:p>
        </w:tc>
      </w:tr>
      <w:tr w:rsidR="007A3101" w:rsidRPr="00D7668D" w14:paraId="52DB96EA" w14:textId="77777777" w:rsidTr="0038454F">
        <w:tc>
          <w:tcPr>
            <w:tcW w:w="3152" w:type="dxa"/>
          </w:tcPr>
          <w:p w14:paraId="749599C3" w14:textId="1B6EB67B" w:rsidR="007A3101" w:rsidRPr="00D7668D" w:rsidRDefault="007A3101" w:rsidP="004926DD">
            <w:pPr>
              <w:tabs>
                <w:tab w:val="left" w:pos="100"/>
              </w:tabs>
              <w:spacing w:before="100" w:beforeAutospacing="1" w:line="360" w:lineRule="exact"/>
              <w:rPr>
                <w:rFonts w:asciiTheme="majorBidi" w:hAnsiTheme="majorBidi" w:cstheme="majorBidi"/>
                <w:sz w:val="28"/>
                <w:szCs w:val="28"/>
                <w:cs/>
              </w:rPr>
            </w:pPr>
          </w:p>
        </w:tc>
        <w:tc>
          <w:tcPr>
            <w:tcW w:w="1355" w:type="dxa"/>
          </w:tcPr>
          <w:p w14:paraId="2A38D1D4" w14:textId="2DEDEB75" w:rsidR="007A3101" w:rsidRPr="00D7668D" w:rsidRDefault="007A3101" w:rsidP="004926DD">
            <w:pPr>
              <w:spacing w:before="100" w:beforeAutospacing="1" w:line="360" w:lineRule="exact"/>
              <w:jc w:val="right"/>
              <w:rPr>
                <w:rFonts w:asciiTheme="majorBidi" w:hAnsiTheme="majorBidi" w:cstheme="majorBidi"/>
                <w:sz w:val="28"/>
                <w:szCs w:val="28"/>
              </w:rPr>
            </w:pPr>
          </w:p>
        </w:tc>
        <w:tc>
          <w:tcPr>
            <w:tcW w:w="1424" w:type="dxa"/>
          </w:tcPr>
          <w:p w14:paraId="60D6772C" w14:textId="2193609B" w:rsidR="007A3101" w:rsidRPr="00D7668D" w:rsidRDefault="007A3101" w:rsidP="004926DD">
            <w:pPr>
              <w:spacing w:before="100" w:beforeAutospacing="1" w:line="360" w:lineRule="exact"/>
              <w:jc w:val="right"/>
              <w:rPr>
                <w:rFonts w:asciiTheme="majorBidi" w:hAnsiTheme="majorBidi" w:cstheme="majorBidi"/>
                <w:sz w:val="28"/>
                <w:szCs w:val="28"/>
              </w:rPr>
            </w:pPr>
          </w:p>
        </w:tc>
        <w:tc>
          <w:tcPr>
            <w:tcW w:w="1525" w:type="dxa"/>
          </w:tcPr>
          <w:p w14:paraId="1EA6C5ED" w14:textId="6934970B" w:rsidR="007A3101" w:rsidRPr="00D7668D" w:rsidRDefault="007A3101" w:rsidP="004926DD">
            <w:pPr>
              <w:spacing w:before="100" w:beforeAutospacing="1" w:line="360" w:lineRule="exact"/>
              <w:jc w:val="right"/>
              <w:rPr>
                <w:rFonts w:asciiTheme="majorBidi" w:hAnsiTheme="majorBidi" w:cstheme="majorBidi"/>
                <w:sz w:val="28"/>
                <w:szCs w:val="28"/>
              </w:rPr>
            </w:pPr>
          </w:p>
        </w:tc>
        <w:tc>
          <w:tcPr>
            <w:tcW w:w="1564" w:type="dxa"/>
          </w:tcPr>
          <w:p w14:paraId="7F03E0FF" w14:textId="223F15D0" w:rsidR="007A3101" w:rsidRPr="00D7668D" w:rsidRDefault="007A3101" w:rsidP="004926DD">
            <w:pPr>
              <w:spacing w:before="100" w:beforeAutospacing="1" w:line="360" w:lineRule="exact"/>
              <w:jc w:val="right"/>
              <w:rPr>
                <w:rFonts w:asciiTheme="majorBidi" w:hAnsiTheme="majorBidi" w:cstheme="majorBidi"/>
                <w:sz w:val="28"/>
                <w:szCs w:val="28"/>
              </w:rPr>
            </w:pPr>
          </w:p>
        </w:tc>
      </w:tr>
    </w:tbl>
    <w:p w14:paraId="15D2D5F1" w14:textId="77777777" w:rsidR="0038454F" w:rsidRPr="00D7668D" w:rsidRDefault="0038454F">
      <w:pPr>
        <w:rPr>
          <w:rFonts w:asciiTheme="majorBidi" w:hAnsiTheme="majorBidi" w:cstheme="majorBidi"/>
          <w:sz w:val="28"/>
        </w:rPr>
      </w:pPr>
      <w:r w:rsidRPr="00D7668D">
        <w:rPr>
          <w:rFonts w:asciiTheme="majorBidi" w:hAnsiTheme="majorBidi" w:cstheme="majorBidi"/>
          <w:sz w:val="28"/>
        </w:rPr>
        <w:br w:type="page"/>
      </w:r>
    </w:p>
    <w:p w14:paraId="63554CB5" w14:textId="77777777" w:rsidR="0038454F" w:rsidRPr="00D7668D" w:rsidRDefault="0038454F" w:rsidP="003457E3">
      <w:pPr>
        <w:spacing w:before="120" w:after="0" w:line="380" w:lineRule="exact"/>
        <w:ind w:left="567" w:right="113"/>
        <w:jc w:val="thaiDistribute"/>
        <w:rPr>
          <w:rFonts w:asciiTheme="majorBidi" w:hAnsiTheme="majorBidi" w:cstheme="majorBidi"/>
          <w:sz w:val="28"/>
        </w:rPr>
      </w:pPr>
    </w:p>
    <w:tbl>
      <w:tblPr>
        <w:tblStyle w:val="TableGrid"/>
        <w:tblW w:w="902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2"/>
        <w:gridCol w:w="1355"/>
        <w:gridCol w:w="1424"/>
        <w:gridCol w:w="1525"/>
        <w:gridCol w:w="1564"/>
      </w:tblGrid>
      <w:tr w:rsidR="0038454F" w:rsidRPr="00D7668D" w14:paraId="6FA14F19" w14:textId="77777777" w:rsidTr="0038454F">
        <w:tc>
          <w:tcPr>
            <w:tcW w:w="3152" w:type="dxa"/>
          </w:tcPr>
          <w:p w14:paraId="7C8F7D89" w14:textId="77777777" w:rsidR="0038454F" w:rsidRPr="00D7668D" w:rsidRDefault="0038454F" w:rsidP="00931A12">
            <w:pPr>
              <w:spacing w:before="100" w:beforeAutospacing="1"/>
              <w:rPr>
                <w:rFonts w:asciiTheme="majorBidi" w:hAnsiTheme="majorBidi" w:cstheme="majorBidi"/>
                <w:sz w:val="28"/>
                <w:szCs w:val="28"/>
              </w:rPr>
            </w:pPr>
          </w:p>
        </w:tc>
        <w:tc>
          <w:tcPr>
            <w:tcW w:w="5868" w:type="dxa"/>
            <w:gridSpan w:val="4"/>
          </w:tcPr>
          <w:p w14:paraId="27CFF2C6" w14:textId="77777777" w:rsidR="0038454F" w:rsidRPr="00D7668D" w:rsidRDefault="0038454F" w:rsidP="00931A12">
            <w:pPr>
              <w:pBdr>
                <w:bottom w:val="single" w:sz="4" w:space="1" w:color="auto"/>
              </w:pBdr>
              <w:spacing w:before="100" w:beforeAutospacing="1"/>
              <w:jc w:val="right"/>
              <w:rPr>
                <w:rFonts w:asciiTheme="majorBidi" w:hAnsiTheme="majorBidi" w:cstheme="majorBidi"/>
                <w:sz w:val="28"/>
                <w:szCs w:val="28"/>
                <w:cs/>
              </w:rPr>
            </w:pPr>
            <w:r w:rsidRPr="00D7668D">
              <w:rPr>
                <w:rFonts w:asciiTheme="majorBidi" w:eastAsia="Cordia New" w:hAnsiTheme="majorBidi" w:cstheme="majorBidi"/>
                <w:sz w:val="28"/>
                <w:szCs w:val="28"/>
              </w:rPr>
              <w:t>Unit: Baht</w:t>
            </w:r>
          </w:p>
        </w:tc>
      </w:tr>
      <w:tr w:rsidR="0038454F" w:rsidRPr="00D7668D" w14:paraId="611279C8" w14:textId="77777777" w:rsidTr="0038454F">
        <w:tc>
          <w:tcPr>
            <w:tcW w:w="3152" w:type="dxa"/>
          </w:tcPr>
          <w:p w14:paraId="1A6462A1" w14:textId="77777777" w:rsidR="0038454F" w:rsidRPr="00D7668D" w:rsidRDefault="0038454F" w:rsidP="00931A12">
            <w:pPr>
              <w:spacing w:before="100" w:beforeAutospacing="1"/>
              <w:rPr>
                <w:rFonts w:asciiTheme="majorBidi" w:hAnsiTheme="majorBidi" w:cstheme="majorBidi"/>
                <w:sz w:val="28"/>
                <w:szCs w:val="28"/>
              </w:rPr>
            </w:pPr>
          </w:p>
        </w:tc>
        <w:tc>
          <w:tcPr>
            <w:tcW w:w="5868" w:type="dxa"/>
            <w:gridSpan w:val="4"/>
          </w:tcPr>
          <w:p w14:paraId="18286760" w14:textId="77777777" w:rsidR="0038454F" w:rsidRPr="00D7668D" w:rsidRDefault="0038454F" w:rsidP="00931A12">
            <w:pPr>
              <w:pBdr>
                <w:bottom w:val="single" w:sz="4" w:space="1" w:color="auto"/>
              </w:pBdr>
              <w:spacing w:before="100" w:beforeAutospacing="1"/>
              <w:jc w:val="center"/>
              <w:rPr>
                <w:rFonts w:asciiTheme="majorBidi" w:hAnsiTheme="majorBidi" w:cstheme="majorBidi"/>
                <w:sz w:val="28"/>
                <w:szCs w:val="28"/>
                <w:cs/>
              </w:rPr>
            </w:pPr>
            <w:r w:rsidRPr="00D7668D">
              <w:rPr>
                <w:rFonts w:asciiTheme="majorBidi" w:hAnsiTheme="majorBidi" w:cstheme="majorBidi"/>
                <w:sz w:val="28"/>
                <w:szCs w:val="28"/>
              </w:rPr>
              <w:t>Consolidated financial statements</w:t>
            </w:r>
          </w:p>
        </w:tc>
      </w:tr>
      <w:tr w:rsidR="0038454F" w:rsidRPr="00D7668D" w14:paraId="7A936479" w14:textId="77777777" w:rsidTr="0038454F">
        <w:tc>
          <w:tcPr>
            <w:tcW w:w="3152" w:type="dxa"/>
          </w:tcPr>
          <w:p w14:paraId="1CD6D86E" w14:textId="77777777" w:rsidR="0038454F" w:rsidRPr="00D7668D" w:rsidRDefault="0038454F" w:rsidP="00931A12">
            <w:pPr>
              <w:spacing w:before="100" w:beforeAutospacing="1"/>
              <w:rPr>
                <w:rFonts w:asciiTheme="majorBidi" w:hAnsiTheme="majorBidi" w:cstheme="majorBidi"/>
                <w:sz w:val="28"/>
                <w:szCs w:val="28"/>
              </w:rPr>
            </w:pPr>
          </w:p>
        </w:tc>
        <w:tc>
          <w:tcPr>
            <w:tcW w:w="1355" w:type="dxa"/>
            <w:vAlign w:val="bottom"/>
          </w:tcPr>
          <w:p w14:paraId="7939C794" w14:textId="77777777" w:rsidR="0038454F" w:rsidRPr="00D7668D" w:rsidRDefault="0038454F" w:rsidP="00931A12">
            <w:pPr>
              <w:pBdr>
                <w:bottom w:val="single" w:sz="4" w:space="1" w:color="auto"/>
              </w:pBdr>
              <w:spacing w:before="100" w:beforeAutospacing="1"/>
              <w:jc w:val="center"/>
              <w:rPr>
                <w:rFonts w:asciiTheme="majorBidi" w:hAnsiTheme="majorBidi" w:cstheme="majorBidi"/>
                <w:sz w:val="28"/>
                <w:szCs w:val="28"/>
              </w:rPr>
            </w:pPr>
            <w:r w:rsidRPr="00D7668D">
              <w:rPr>
                <w:rFonts w:asciiTheme="majorBidi" w:hAnsiTheme="majorBidi" w:cstheme="majorBidi"/>
                <w:sz w:val="28"/>
                <w:szCs w:val="28"/>
              </w:rPr>
              <w:t>Land</w:t>
            </w:r>
          </w:p>
        </w:tc>
        <w:tc>
          <w:tcPr>
            <w:tcW w:w="1424" w:type="dxa"/>
            <w:vAlign w:val="bottom"/>
          </w:tcPr>
          <w:p w14:paraId="38AA6DE1" w14:textId="77777777" w:rsidR="0038454F" w:rsidRPr="00D7668D" w:rsidRDefault="0038454F" w:rsidP="00931A12">
            <w:pPr>
              <w:pBdr>
                <w:bottom w:val="single" w:sz="4" w:space="1" w:color="auto"/>
              </w:pBdr>
              <w:spacing w:before="100" w:beforeAutospacing="1"/>
              <w:jc w:val="center"/>
              <w:rPr>
                <w:rFonts w:asciiTheme="majorBidi" w:hAnsiTheme="majorBidi" w:cstheme="majorBidi"/>
                <w:sz w:val="28"/>
                <w:szCs w:val="28"/>
              </w:rPr>
            </w:pPr>
            <w:r w:rsidRPr="00D7668D">
              <w:rPr>
                <w:rFonts w:asciiTheme="majorBidi" w:hAnsiTheme="majorBidi" w:cstheme="majorBidi"/>
                <w:sz w:val="28"/>
                <w:szCs w:val="28"/>
              </w:rPr>
              <w:t>Building</w:t>
            </w:r>
          </w:p>
        </w:tc>
        <w:tc>
          <w:tcPr>
            <w:tcW w:w="1525" w:type="dxa"/>
            <w:vAlign w:val="bottom"/>
          </w:tcPr>
          <w:p w14:paraId="7D4626FA" w14:textId="77777777" w:rsidR="0038454F" w:rsidRPr="00D7668D" w:rsidRDefault="0038454F" w:rsidP="00931A12">
            <w:pPr>
              <w:pBdr>
                <w:bottom w:val="single" w:sz="4" w:space="1" w:color="auto"/>
              </w:pBdr>
              <w:spacing w:before="100" w:beforeAutospacing="1"/>
              <w:jc w:val="center"/>
              <w:rPr>
                <w:rFonts w:asciiTheme="majorBidi" w:hAnsiTheme="majorBidi" w:cstheme="majorBidi"/>
                <w:sz w:val="28"/>
                <w:szCs w:val="28"/>
              </w:rPr>
            </w:pPr>
            <w:r w:rsidRPr="00D7668D">
              <w:rPr>
                <w:rFonts w:asciiTheme="majorBidi" w:hAnsiTheme="majorBidi" w:cstheme="majorBidi"/>
                <w:sz w:val="28"/>
                <w:szCs w:val="28"/>
              </w:rPr>
              <w:t>Work in progress</w:t>
            </w:r>
          </w:p>
        </w:tc>
        <w:tc>
          <w:tcPr>
            <w:tcW w:w="1564" w:type="dxa"/>
            <w:vAlign w:val="bottom"/>
          </w:tcPr>
          <w:p w14:paraId="075247A6" w14:textId="77777777" w:rsidR="0038454F" w:rsidRPr="00D7668D" w:rsidRDefault="0038454F" w:rsidP="00931A12">
            <w:pPr>
              <w:pBdr>
                <w:bottom w:val="single" w:sz="4" w:space="1" w:color="auto"/>
              </w:pBdr>
              <w:spacing w:before="100" w:beforeAutospacing="1"/>
              <w:jc w:val="center"/>
              <w:rPr>
                <w:rFonts w:asciiTheme="majorBidi" w:hAnsiTheme="majorBidi" w:cstheme="majorBidi"/>
                <w:sz w:val="28"/>
                <w:szCs w:val="28"/>
              </w:rPr>
            </w:pPr>
            <w:r w:rsidRPr="00D7668D">
              <w:rPr>
                <w:rFonts w:asciiTheme="majorBidi" w:hAnsiTheme="majorBidi" w:cstheme="majorBidi"/>
                <w:sz w:val="28"/>
                <w:szCs w:val="28"/>
              </w:rPr>
              <w:t>Total</w:t>
            </w:r>
          </w:p>
        </w:tc>
      </w:tr>
      <w:tr w:rsidR="0038454F" w:rsidRPr="00D7668D" w14:paraId="407F6C9E" w14:textId="77777777" w:rsidTr="0038454F">
        <w:tc>
          <w:tcPr>
            <w:tcW w:w="3152" w:type="dxa"/>
          </w:tcPr>
          <w:p w14:paraId="44B98864" w14:textId="77777777" w:rsidR="0038454F" w:rsidRPr="00D7668D" w:rsidRDefault="0038454F" w:rsidP="006A66B0">
            <w:pPr>
              <w:spacing w:before="100" w:beforeAutospacing="1" w:line="360" w:lineRule="exact"/>
              <w:rPr>
                <w:rFonts w:asciiTheme="majorBidi" w:hAnsiTheme="majorBidi" w:cstheme="majorBidi"/>
                <w:sz w:val="28"/>
                <w:szCs w:val="28"/>
              </w:rPr>
            </w:pPr>
            <w:r w:rsidRPr="00D7668D">
              <w:rPr>
                <w:rFonts w:asciiTheme="majorBidi" w:hAnsiTheme="majorBidi" w:cstheme="majorBidi"/>
                <w:sz w:val="28"/>
                <w:szCs w:val="28"/>
              </w:rPr>
              <w:t xml:space="preserve">Accumulated </w:t>
            </w:r>
            <w:proofErr w:type="gramStart"/>
            <w:r w:rsidRPr="00D7668D">
              <w:rPr>
                <w:rFonts w:asciiTheme="majorBidi" w:hAnsiTheme="majorBidi" w:cstheme="majorBidi"/>
                <w:sz w:val="28"/>
                <w:szCs w:val="28"/>
              </w:rPr>
              <w:t>depreciation</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w:t>
            </w:r>
            <w:proofErr w:type="gramEnd"/>
            <w:r w:rsidRPr="00D7668D">
              <w:rPr>
                <w:rFonts w:asciiTheme="majorBidi" w:hAnsiTheme="majorBidi" w:cstheme="majorBidi"/>
                <w:sz w:val="28"/>
                <w:szCs w:val="28"/>
              </w:rPr>
              <w:t>-</w:t>
            </w:r>
          </w:p>
        </w:tc>
        <w:tc>
          <w:tcPr>
            <w:tcW w:w="1355" w:type="dxa"/>
          </w:tcPr>
          <w:p w14:paraId="1CB22D16" w14:textId="77777777" w:rsidR="0038454F" w:rsidRPr="00D7668D" w:rsidRDefault="0038454F" w:rsidP="006A66B0">
            <w:pPr>
              <w:spacing w:before="100" w:beforeAutospacing="1" w:line="360" w:lineRule="exact"/>
              <w:jc w:val="right"/>
              <w:rPr>
                <w:rFonts w:asciiTheme="majorBidi" w:hAnsiTheme="majorBidi" w:cstheme="majorBidi"/>
                <w:sz w:val="28"/>
                <w:szCs w:val="28"/>
              </w:rPr>
            </w:pPr>
          </w:p>
        </w:tc>
        <w:tc>
          <w:tcPr>
            <w:tcW w:w="1424" w:type="dxa"/>
          </w:tcPr>
          <w:p w14:paraId="7A7866C7" w14:textId="77777777" w:rsidR="0038454F" w:rsidRPr="00D7668D" w:rsidRDefault="0038454F" w:rsidP="006A66B0">
            <w:pPr>
              <w:spacing w:before="100" w:beforeAutospacing="1" w:line="360" w:lineRule="exact"/>
              <w:jc w:val="right"/>
              <w:rPr>
                <w:rFonts w:asciiTheme="majorBidi" w:hAnsiTheme="majorBidi" w:cstheme="majorBidi"/>
                <w:sz w:val="28"/>
                <w:szCs w:val="28"/>
              </w:rPr>
            </w:pPr>
          </w:p>
        </w:tc>
        <w:tc>
          <w:tcPr>
            <w:tcW w:w="1525" w:type="dxa"/>
          </w:tcPr>
          <w:p w14:paraId="780BCC90" w14:textId="77777777" w:rsidR="0038454F" w:rsidRPr="00D7668D" w:rsidRDefault="0038454F" w:rsidP="006A66B0">
            <w:pPr>
              <w:spacing w:before="100" w:beforeAutospacing="1" w:line="360" w:lineRule="exact"/>
              <w:jc w:val="right"/>
              <w:rPr>
                <w:rFonts w:asciiTheme="majorBidi" w:hAnsiTheme="majorBidi" w:cstheme="majorBidi"/>
                <w:sz w:val="28"/>
                <w:szCs w:val="28"/>
              </w:rPr>
            </w:pPr>
          </w:p>
        </w:tc>
        <w:tc>
          <w:tcPr>
            <w:tcW w:w="1564" w:type="dxa"/>
          </w:tcPr>
          <w:p w14:paraId="77B39C48" w14:textId="77777777" w:rsidR="0038454F" w:rsidRPr="00D7668D" w:rsidRDefault="0038454F" w:rsidP="006A66B0">
            <w:pPr>
              <w:spacing w:before="100" w:beforeAutospacing="1" w:line="360" w:lineRule="exact"/>
              <w:jc w:val="right"/>
              <w:rPr>
                <w:rFonts w:asciiTheme="majorBidi" w:hAnsiTheme="majorBidi" w:cstheme="majorBidi"/>
                <w:sz w:val="28"/>
                <w:szCs w:val="28"/>
              </w:rPr>
            </w:pPr>
          </w:p>
        </w:tc>
      </w:tr>
      <w:tr w:rsidR="0038454F" w:rsidRPr="00D7668D" w14:paraId="1E19060F" w14:textId="77777777" w:rsidTr="0038454F">
        <w:tc>
          <w:tcPr>
            <w:tcW w:w="3152" w:type="dxa"/>
          </w:tcPr>
          <w:p w14:paraId="7376C9FA" w14:textId="77777777" w:rsidR="0038454F" w:rsidRPr="00D7668D" w:rsidRDefault="0038454F" w:rsidP="006A66B0">
            <w:pPr>
              <w:tabs>
                <w:tab w:val="left" w:pos="100"/>
              </w:tabs>
              <w:spacing w:before="100" w:beforeAutospacing="1" w:line="360" w:lineRule="exact"/>
              <w:rPr>
                <w:rFonts w:asciiTheme="majorBidi" w:hAnsiTheme="majorBidi" w:cstheme="majorBidi"/>
                <w:sz w:val="28"/>
                <w:szCs w:val="28"/>
              </w:rPr>
            </w:pPr>
            <w:r w:rsidRPr="00D7668D">
              <w:rPr>
                <w:rFonts w:asciiTheme="majorBidi" w:hAnsiTheme="majorBidi" w:cstheme="majorBidi"/>
                <w:sz w:val="28"/>
                <w:szCs w:val="28"/>
                <w:cs/>
              </w:rPr>
              <w:tab/>
            </w:r>
            <w:r w:rsidRPr="00D7668D">
              <w:rPr>
                <w:rFonts w:asciiTheme="majorBidi" w:hAnsiTheme="majorBidi" w:cstheme="majorBidi"/>
                <w:sz w:val="28"/>
                <w:szCs w:val="28"/>
              </w:rPr>
              <w:t>As at January 1, 202</w:t>
            </w:r>
            <w:r w:rsidRPr="00D7668D">
              <w:rPr>
                <w:rFonts w:asciiTheme="majorBidi" w:hAnsiTheme="majorBidi" w:cstheme="majorBidi" w:hint="cs"/>
                <w:sz w:val="28"/>
                <w:szCs w:val="28"/>
              </w:rPr>
              <w:t>2</w:t>
            </w:r>
          </w:p>
        </w:tc>
        <w:tc>
          <w:tcPr>
            <w:tcW w:w="1355" w:type="dxa"/>
            <w:vAlign w:val="bottom"/>
          </w:tcPr>
          <w:p w14:paraId="2F2F8132" w14:textId="77777777" w:rsidR="0038454F" w:rsidRPr="00D7668D" w:rsidRDefault="0038454F" w:rsidP="006A66B0">
            <w:pPr>
              <w:tabs>
                <w:tab w:val="center" w:pos="884"/>
              </w:tabs>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424" w:type="dxa"/>
            <w:vAlign w:val="bottom"/>
          </w:tcPr>
          <w:p w14:paraId="4C7C1AED" w14:textId="77777777" w:rsidR="0038454F" w:rsidRPr="00D7668D" w:rsidRDefault="0038454F" w:rsidP="006A66B0">
            <w:pPr>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7,612,171</w:t>
            </w:r>
          </w:p>
        </w:tc>
        <w:tc>
          <w:tcPr>
            <w:tcW w:w="1525" w:type="dxa"/>
            <w:vAlign w:val="bottom"/>
          </w:tcPr>
          <w:p w14:paraId="5021E60A" w14:textId="77777777" w:rsidR="0038454F" w:rsidRPr="00D7668D" w:rsidRDefault="0038454F" w:rsidP="006A66B0">
            <w:pPr>
              <w:tabs>
                <w:tab w:val="center" w:pos="884"/>
              </w:tabs>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564" w:type="dxa"/>
            <w:vAlign w:val="bottom"/>
          </w:tcPr>
          <w:p w14:paraId="3F82F5B5" w14:textId="77777777" w:rsidR="0038454F" w:rsidRPr="00D7668D" w:rsidRDefault="0038454F" w:rsidP="006A66B0">
            <w:pPr>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7,612,171</w:t>
            </w:r>
          </w:p>
        </w:tc>
      </w:tr>
      <w:tr w:rsidR="0038454F" w:rsidRPr="00D7668D" w14:paraId="483DD8B9" w14:textId="77777777" w:rsidTr="0038454F">
        <w:tc>
          <w:tcPr>
            <w:tcW w:w="3152" w:type="dxa"/>
          </w:tcPr>
          <w:p w14:paraId="410A371B" w14:textId="77777777" w:rsidR="0038454F" w:rsidRPr="00D7668D" w:rsidRDefault="0038454F" w:rsidP="006A66B0">
            <w:pPr>
              <w:tabs>
                <w:tab w:val="left" w:pos="100"/>
              </w:tabs>
              <w:spacing w:before="100" w:beforeAutospacing="1" w:line="360" w:lineRule="exact"/>
              <w:rPr>
                <w:rFonts w:asciiTheme="majorBidi" w:hAnsiTheme="majorBidi" w:cstheme="majorBidi"/>
                <w:sz w:val="28"/>
                <w:szCs w:val="28"/>
              </w:rPr>
            </w:pPr>
            <w:r w:rsidRPr="00D7668D">
              <w:rPr>
                <w:rFonts w:asciiTheme="majorBidi" w:hAnsiTheme="majorBidi" w:cstheme="majorBidi"/>
                <w:sz w:val="28"/>
                <w:szCs w:val="28"/>
                <w:cs/>
              </w:rPr>
              <w:tab/>
            </w:r>
            <w:r w:rsidRPr="00D7668D">
              <w:rPr>
                <w:rFonts w:asciiTheme="majorBidi" w:hAnsiTheme="majorBidi" w:cstheme="majorBidi"/>
                <w:sz w:val="28"/>
                <w:szCs w:val="28"/>
              </w:rPr>
              <w:t>Depreciation for the year</w:t>
            </w:r>
          </w:p>
        </w:tc>
        <w:tc>
          <w:tcPr>
            <w:tcW w:w="1355" w:type="dxa"/>
          </w:tcPr>
          <w:p w14:paraId="3FF0CF7D" w14:textId="77777777" w:rsidR="0038454F" w:rsidRPr="00D7668D" w:rsidRDefault="0038454F" w:rsidP="006A66B0">
            <w:pPr>
              <w:pBdr>
                <w:bottom w:val="single" w:sz="4" w:space="1" w:color="auto"/>
              </w:pBdr>
              <w:tabs>
                <w:tab w:val="center" w:pos="884"/>
              </w:tabs>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424" w:type="dxa"/>
          </w:tcPr>
          <w:p w14:paraId="1454CF98" w14:textId="77777777" w:rsidR="0038454F" w:rsidRPr="00D7668D" w:rsidRDefault="0038454F" w:rsidP="006A66B0">
            <w:pPr>
              <w:pBdr>
                <w:bottom w:val="single" w:sz="4" w:space="1" w:color="auto"/>
              </w:pBdr>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10,097,972</w:t>
            </w:r>
          </w:p>
        </w:tc>
        <w:tc>
          <w:tcPr>
            <w:tcW w:w="1525" w:type="dxa"/>
          </w:tcPr>
          <w:p w14:paraId="14ACC440" w14:textId="77777777" w:rsidR="0038454F" w:rsidRPr="00D7668D" w:rsidRDefault="0038454F" w:rsidP="006A66B0">
            <w:pPr>
              <w:pBdr>
                <w:bottom w:val="single" w:sz="4" w:space="1" w:color="auto"/>
              </w:pBdr>
              <w:tabs>
                <w:tab w:val="center" w:pos="884"/>
              </w:tabs>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564" w:type="dxa"/>
          </w:tcPr>
          <w:p w14:paraId="42F19069" w14:textId="77777777" w:rsidR="0038454F" w:rsidRPr="00D7668D" w:rsidRDefault="0038454F" w:rsidP="006A66B0">
            <w:pPr>
              <w:pBdr>
                <w:bottom w:val="single" w:sz="4" w:space="1" w:color="auto"/>
              </w:pBdr>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10,097,972</w:t>
            </w:r>
          </w:p>
        </w:tc>
      </w:tr>
      <w:tr w:rsidR="0038454F" w:rsidRPr="00D7668D" w14:paraId="55263FB0" w14:textId="77777777" w:rsidTr="0038454F">
        <w:tc>
          <w:tcPr>
            <w:tcW w:w="3152" w:type="dxa"/>
          </w:tcPr>
          <w:p w14:paraId="07AFFD1D" w14:textId="77777777" w:rsidR="0038454F" w:rsidRPr="00D7668D" w:rsidRDefault="0038454F" w:rsidP="006A66B0">
            <w:pPr>
              <w:tabs>
                <w:tab w:val="left" w:pos="100"/>
                <w:tab w:val="left" w:pos="348"/>
              </w:tabs>
              <w:spacing w:before="100" w:beforeAutospacing="1" w:line="360" w:lineRule="exact"/>
              <w:rPr>
                <w:rFonts w:asciiTheme="majorBidi" w:hAnsiTheme="majorBidi" w:cstheme="majorBidi"/>
                <w:sz w:val="28"/>
                <w:szCs w:val="28"/>
              </w:rPr>
            </w:pPr>
            <w:r w:rsidRPr="00D7668D">
              <w:rPr>
                <w:rFonts w:asciiTheme="majorBidi" w:hAnsiTheme="majorBidi" w:cstheme="majorBidi"/>
                <w:sz w:val="28"/>
                <w:szCs w:val="28"/>
                <w:cs/>
              </w:rPr>
              <w:tab/>
            </w:r>
            <w:r w:rsidRPr="00D7668D">
              <w:rPr>
                <w:rFonts w:asciiTheme="majorBidi" w:hAnsiTheme="majorBidi" w:cstheme="majorBidi"/>
                <w:sz w:val="28"/>
                <w:szCs w:val="28"/>
              </w:rPr>
              <w:t>As at December 31, 202</w:t>
            </w:r>
            <w:r w:rsidRPr="00D7668D">
              <w:rPr>
                <w:rFonts w:asciiTheme="majorBidi" w:hAnsiTheme="majorBidi" w:cstheme="majorBidi" w:hint="cs"/>
                <w:sz w:val="28"/>
                <w:szCs w:val="28"/>
              </w:rPr>
              <w:t>2</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 xml:space="preserve">and </w:t>
            </w:r>
          </w:p>
          <w:p w14:paraId="058DF517" w14:textId="77777777" w:rsidR="0038454F" w:rsidRPr="00D7668D" w:rsidRDefault="0038454F" w:rsidP="006A66B0">
            <w:pPr>
              <w:tabs>
                <w:tab w:val="left" w:pos="100"/>
                <w:tab w:val="left" w:pos="314"/>
              </w:tabs>
              <w:spacing w:line="360" w:lineRule="exact"/>
              <w:rPr>
                <w:rFonts w:asciiTheme="majorBidi" w:hAnsiTheme="majorBidi" w:cstheme="majorBidi"/>
                <w:sz w:val="28"/>
                <w:szCs w:val="28"/>
              </w:rPr>
            </w:pPr>
            <w:r w:rsidRPr="00D7668D">
              <w:rPr>
                <w:rFonts w:asciiTheme="majorBidi" w:hAnsiTheme="majorBidi" w:cstheme="majorBidi"/>
                <w:sz w:val="28"/>
                <w:szCs w:val="28"/>
              </w:rPr>
              <w:t xml:space="preserve">        January 1, 202</w:t>
            </w:r>
            <w:r w:rsidRPr="00D7668D">
              <w:rPr>
                <w:rFonts w:asciiTheme="majorBidi" w:hAnsiTheme="majorBidi" w:cstheme="majorBidi" w:hint="cs"/>
                <w:sz w:val="28"/>
                <w:szCs w:val="28"/>
              </w:rPr>
              <w:t>3</w:t>
            </w:r>
          </w:p>
        </w:tc>
        <w:tc>
          <w:tcPr>
            <w:tcW w:w="1355" w:type="dxa"/>
            <w:vAlign w:val="bottom"/>
          </w:tcPr>
          <w:p w14:paraId="320025A2" w14:textId="77777777" w:rsidR="0038454F" w:rsidRPr="00D7668D" w:rsidRDefault="0038454F" w:rsidP="006A66B0">
            <w:pPr>
              <w:tabs>
                <w:tab w:val="center" w:pos="884"/>
              </w:tabs>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424" w:type="dxa"/>
            <w:vAlign w:val="bottom"/>
          </w:tcPr>
          <w:p w14:paraId="4AB08D1F" w14:textId="77777777" w:rsidR="0038454F" w:rsidRPr="00D7668D" w:rsidRDefault="0038454F" w:rsidP="006A66B0">
            <w:pPr>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17,710,143</w:t>
            </w:r>
          </w:p>
        </w:tc>
        <w:tc>
          <w:tcPr>
            <w:tcW w:w="1525" w:type="dxa"/>
            <w:vAlign w:val="bottom"/>
          </w:tcPr>
          <w:p w14:paraId="7222ACDC" w14:textId="77777777" w:rsidR="0038454F" w:rsidRPr="00D7668D" w:rsidRDefault="0038454F" w:rsidP="006A66B0">
            <w:pPr>
              <w:tabs>
                <w:tab w:val="center" w:pos="884"/>
              </w:tabs>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564" w:type="dxa"/>
            <w:vAlign w:val="bottom"/>
          </w:tcPr>
          <w:p w14:paraId="374E6284" w14:textId="77777777" w:rsidR="0038454F" w:rsidRPr="00D7668D" w:rsidRDefault="0038454F" w:rsidP="006A66B0">
            <w:pPr>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17,710,143</w:t>
            </w:r>
          </w:p>
        </w:tc>
      </w:tr>
      <w:tr w:rsidR="0038454F" w:rsidRPr="00D7668D" w14:paraId="61D1D71A" w14:textId="77777777" w:rsidTr="00381A23">
        <w:trPr>
          <w:trHeight w:val="115"/>
        </w:trPr>
        <w:tc>
          <w:tcPr>
            <w:tcW w:w="3152" w:type="dxa"/>
          </w:tcPr>
          <w:p w14:paraId="376625B2" w14:textId="77777777" w:rsidR="0038454F" w:rsidRPr="00D7668D" w:rsidRDefault="0038454F" w:rsidP="006A66B0">
            <w:pPr>
              <w:tabs>
                <w:tab w:val="left" w:pos="100"/>
              </w:tabs>
              <w:spacing w:before="100" w:beforeAutospacing="1" w:line="360" w:lineRule="exact"/>
              <w:rPr>
                <w:rFonts w:asciiTheme="majorBidi" w:hAnsiTheme="majorBidi" w:cstheme="majorBidi"/>
                <w:sz w:val="28"/>
                <w:szCs w:val="28"/>
              </w:rPr>
            </w:pPr>
            <w:r w:rsidRPr="00D7668D">
              <w:rPr>
                <w:rFonts w:asciiTheme="majorBidi" w:hAnsiTheme="majorBidi" w:cstheme="majorBidi"/>
                <w:sz w:val="28"/>
                <w:szCs w:val="28"/>
                <w:cs/>
              </w:rPr>
              <w:tab/>
            </w:r>
            <w:r w:rsidRPr="00D7668D">
              <w:rPr>
                <w:rFonts w:asciiTheme="majorBidi" w:hAnsiTheme="majorBidi" w:cstheme="majorBidi"/>
                <w:sz w:val="28"/>
                <w:szCs w:val="28"/>
              </w:rPr>
              <w:t>Depreciation for the year</w:t>
            </w:r>
          </w:p>
        </w:tc>
        <w:tc>
          <w:tcPr>
            <w:tcW w:w="1355" w:type="dxa"/>
          </w:tcPr>
          <w:p w14:paraId="64C0E093" w14:textId="77777777" w:rsidR="0038454F" w:rsidRPr="00D7668D" w:rsidRDefault="0038454F" w:rsidP="006A66B0">
            <w:pPr>
              <w:tabs>
                <w:tab w:val="center" w:pos="884"/>
              </w:tabs>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424" w:type="dxa"/>
          </w:tcPr>
          <w:p w14:paraId="5674491C" w14:textId="5BC24D7A" w:rsidR="0038454F" w:rsidRPr="00D7668D" w:rsidRDefault="0038454F" w:rsidP="006A66B0">
            <w:pPr>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21,963,80</w:t>
            </w:r>
            <w:r w:rsidR="00CD6420" w:rsidRPr="00D7668D">
              <w:rPr>
                <w:rFonts w:asciiTheme="majorBidi" w:hAnsiTheme="majorBidi" w:cstheme="majorBidi"/>
                <w:sz w:val="28"/>
                <w:szCs w:val="28"/>
              </w:rPr>
              <w:t>5</w:t>
            </w:r>
          </w:p>
        </w:tc>
        <w:tc>
          <w:tcPr>
            <w:tcW w:w="1525" w:type="dxa"/>
          </w:tcPr>
          <w:p w14:paraId="46258B9E" w14:textId="77777777" w:rsidR="0038454F" w:rsidRPr="00D7668D" w:rsidRDefault="0038454F" w:rsidP="006A66B0">
            <w:pPr>
              <w:tabs>
                <w:tab w:val="center" w:pos="884"/>
              </w:tabs>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564" w:type="dxa"/>
          </w:tcPr>
          <w:p w14:paraId="2969FB13" w14:textId="092B7F29" w:rsidR="0038454F" w:rsidRPr="00D7668D" w:rsidRDefault="0038454F" w:rsidP="006A66B0">
            <w:pPr>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21,963,80</w:t>
            </w:r>
            <w:r w:rsidR="00CD6420" w:rsidRPr="00D7668D">
              <w:rPr>
                <w:rFonts w:asciiTheme="majorBidi" w:hAnsiTheme="majorBidi" w:cstheme="majorBidi"/>
                <w:sz w:val="28"/>
                <w:szCs w:val="28"/>
              </w:rPr>
              <w:t>5</w:t>
            </w:r>
          </w:p>
        </w:tc>
      </w:tr>
      <w:tr w:rsidR="0038454F" w:rsidRPr="00D7668D" w14:paraId="2AEFDDDE" w14:textId="77777777" w:rsidTr="0038454F">
        <w:tc>
          <w:tcPr>
            <w:tcW w:w="3152" w:type="dxa"/>
          </w:tcPr>
          <w:p w14:paraId="4A35DA0F" w14:textId="77777777" w:rsidR="0038454F" w:rsidRPr="00D7668D" w:rsidRDefault="0038454F" w:rsidP="006A66B0">
            <w:pPr>
              <w:tabs>
                <w:tab w:val="left" w:pos="100"/>
              </w:tabs>
              <w:spacing w:before="100" w:beforeAutospacing="1" w:line="360" w:lineRule="exact"/>
              <w:rPr>
                <w:rFonts w:asciiTheme="majorBidi" w:hAnsiTheme="majorBidi" w:cstheme="majorBidi"/>
                <w:sz w:val="28"/>
                <w:cs/>
              </w:rPr>
            </w:pPr>
            <w:r w:rsidRPr="00D7668D">
              <w:rPr>
                <w:rFonts w:asciiTheme="majorBidi" w:hAnsiTheme="majorBidi" w:cstheme="majorBidi"/>
                <w:sz w:val="28"/>
                <w:szCs w:val="28"/>
              </w:rPr>
              <w:t xml:space="preserve">  Increase</w:t>
            </w:r>
            <w:r w:rsidRPr="00D7668D">
              <w:rPr>
                <w:rFonts w:asciiTheme="majorBidi" w:hAnsiTheme="majorBidi" w:cstheme="majorBidi" w:hint="cs"/>
                <w:sz w:val="28"/>
                <w:cs/>
              </w:rPr>
              <w:t xml:space="preserve"> </w:t>
            </w:r>
            <w:r w:rsidRPr="00D7668D">
              <w:rPr>
                <w:rFonts w:asciiTheme="majorBidi" w:hAnsiTheme="majorBidi" w:cstheme="majorBidi"/>
                <w:sz w:val="28"/>
              </w:rPr>
              <w:t>from acquisition</w:t>
            </w:r>
          </w:p>
        </w:tc>
        <w:tc>
          <w:tcPr>
            <w:tcW w:w="1355" w:type="dxa"/>
          </w:tcPr>
          <w:p w14:paraId="0EFB5495" w14:textId="77777777" w:rsidR="0038454F" w:rsidRPr="00D7668D" w:rsidRDefault="0038454F" w:rsidP="006A66B0">
            <w:pPr>
              <w:tabs>
                <w:tab w:val="center" w:pos="884"/>
              </w:tabs>
              <w:spacing w:before="100" w:beforeAutospacing="1" w:line="360" w:lineRule="exact"/>
              <w:jc w:val="right"/>
              <w:rPr>
                <w:rFonts w:asciiTheme="majorBidi" w:hAnsiTheme="majorBidi" w:cstheme="majorBidi"/>
                <w:sz w:val="28"/>
              </w:rPr>
            </w:pPr>
          </w:p>
        </w:tc>
        <w:tc>
          <w:tcPr>
            <w:tcW w:w="1424" w:type="dxa"/>
          </w:tcPr>
          <w:p w14:paraId="5AE89784" w14:textId="77777777" w:rsidR="0038454F" w:rsidRPr="00D7668D" w:rsidRDefault="0038454F" w:rsidP="006A66B0">
            <w:pPr>
              <w:spacing w:before="100" w:beforeAutospacing="1" w:line="360" w:lineRule="exact"/>
              <w:jc w:val="right"/>
              <w:rPr>
                <w:rFonts w:asciiTheme="majorBidi" w:hAnsiTheme="majorBidi" w:cstheme="majorBidi"/>
                <w:sz w:val="28"/>
              </w:rPr>
            </w:pPr>
            <w:r w:rsidRPr="00D7668D">
              <w:rPr>
                <w:rFonts w:asciiTheme="majorBidi" w:hAnsiTheme="majorBidi"/>
                <w:sz w:val="28"/>
                <w:szCs w:val="28"/>
              </w:rPr>
              <w:t>2</w:t>
            </w:r>
            <w:r w:rsidRPr="00D7668D">
              <w:rPr>
                <w:rFonts w:asciiTheme="majorBidi" w:hAnsiTheme="majorBidi" w:cstheme="majorBidi"/>
                <w:sz w:val="28"/>
                <w:szCs w:val="28"/>
              </w:rPr>
              <w:t>,</w:t>
            </w:r>
            <w:r w:rsidRPr="00D7668D">
              <w:rPr>
                <w:rFonts w:asciiTheme="majorBidi" w:hAnsiTheme="majorBidi"/>
                <w:sz w:val="28"/>
                <w:szCs w:val="28"/>
              </w:rPr>
              <w:t>691</w:t>
            </w:r>
            <w:r w:rsidRPr="00D7668D">
              <w:rPr>
                <w:rFonts w:asciiTheme="majorBidi" w:hAnsiTheme="majorBidi" w:cstheme="majorBidi"/>
                <w:sz w:val="28"/>
                <w:szCs w:val="28"/>
              </w:rPr>
              <w:t>,</w:t>
            </w:r>
            <w:r w:rsidRPr="00D7668D">
              <w:rPr>
                <w:rFonts w:asciiTheme="majorBidi" w:hAnsiTheme="majorBidi"/>
                <w:sz w:val="28"/>
                <w:szCs w:val="28"/>
              </w:rPr>
              <w:t>845</w:t>
            </w:r>
          </w:p>
        </w:tc>
        <w:tc>
          <w:tcPr>
            <w:tcW w:w="1525" w:type="dxa"/>
          </w:tcPr>
          <w:p w14:paraId="2809966B" w14:textId="77777777" w:rsidR="0038454F" w:rsidRPr="00D7668D" w:rsidRDefault="0038454F" w:rsidP="006A66B0">
            <w:pPr>
              <w:tabs>
                <w:tab w:val="center" w:pos="884"/>
              </w:tabs>
              <w:spacing w:before="100" w:beforeAutospacing="1" w:line="360" w:lineRule="exact"/>
              <w:jc w:val="right"/>
              <w:rPr>
                <w:rFonts w:asciiTheme="majorBidi" w:hAnsiTheme="majorBidi" w:cstheme="majorBidi"/>
                <w:sz w:val="28"/>
              </w:rPr>
            </w:pPr>
            <w:r w:rsidRPr="00D7668D">
              <w:rPr>
                <w:rFonts w:asciiTheme="majorBidi" w:hAnsiTheme="majorBidi" w:cstheme="majorBidi"/>
                <w:sz w:val="28"/>
                <w:szCs w:val="28"/>
              </w:rPr>
              <w:t>-</w:t>
            </w:r>
          </w:p>
        </w:tc>
        <w:tc>
          <w:tcPr>
            <w:tcW w:w="1564" w:type="dxa"/>
          </w:tcPr>
          <w:p w14:paraId="12DC5D31" w14:textId="77777777" w:rsidR="0038454F" w:rsidRPr="00D7668D" w:rsidRDefault="0038454F" w:rsidP="006A66B0">
            <w:pPr>
              <w:spacing w:before="100" w:beforeAutospacing="1" w:line="360" w:lineRule="exact"/>
              <w:jc w:val="right"/>
              <w:rPr>
                <w:rFonts w:asciiTheme="majorBidi" w:hAnsiTheme="majorBidi" w:cstheme="majorBidi"/>
                <w:sz w:val="28"/>
              </w:rPr>
            </w:pPr>
            <w:r w:rsidRPr="00D7668D">
              <w:rPr>
                <w:rFonts w:asciiTheme="majorBidi" w:hAnsiTheme="majorBidi" w:cstheme="majorBidi"/>
                <w:sz w:val="28"/>
                <w:szCs w:val="28"/>
              </w:rPr>
              <w:t>2,691,845</w:t>
            </w:r>
          </w:p>
        </w:tc>
      </w:tr>
      <w:tr w:rsidR="0038454F" w:rsidRPr="00D7668D" w14:paraId="246DFF40" w14:textId="77777777" w:rsidTr="0038454F">
        <w:tc>
          <w:tcPr>
            <w:tcW w:w="3152" w:type="dxa"/>
          </w:tcPr>
          <w:p w14:paraId="4F1F68E9" w14:textId="77777777" w:rsidR="0038454F" w:rsidRPr="00D7668D" w:rsidRDefault="0038454F" w:rsidP="006A66B0">
            <w:pPr>
              <w:tabs>
                <w:tab w:val="left" w:pos="64"/>
              </w:tabs>
              <w:spacing w:before="100" w:beforeAutospacing="1" w:line="360" w:lineRule="exact"/>
              <w:rPr>
                <w:rFonts w:asciiTheme="majorBidi" w:hAnsiTheme="majorBidi" w:cstheme="majorBidi"/>
                <w:sz w:val="28"/>
                <w:cs/>
              </w:rPr>
            </w:pPr>
            <w:r w:rsidRPr="00D7668D">
              <w:rPr>
                <w:rFonts w:asciiTheme="majorBidi" w:hAnsiTheme="majorBidi" w:cstheme="majorBidi"/>
                <w:sz w:val="28"/>
                <w:szCs w:val="28"/>
              </w:rPr>
              <w:t xml:space="preserve">  Reclassification</w:t>
            </w:r>
          </w:p>
        </w:tc>
        <w:tc>
          <w:tcPr>
            <w:tcW w:w="1355" w:type="dxa"/>
          </w:tcPr>
          <w:p w14:paraId="030895A1" w14:textId="77777777" w:rsidR="0038454F" w:rsidRPr="00D7668D" w:rsidRDefault="0038454F" w:rsidP="006A66B0">
            <w:pPr>
              <w:tabs>
                <w:tab w:val="center" w:pos="884"/>
              </w:tabs>
              <w:spacing w:before="100" w:beforeAutospacing="1" w:line="360" w:lineRule="exact"/>
              <w:jc w:val="right"/>
              <w:rPr>
                <w:rFonts w:asciiTheme="majorBidi" w:hAnsiTheme="majorBidi" w:cstheme="majorBidi"/>
                <w:sz w:val="28"/>
              </w:rPr>
            </w:pPr>
            <w:r w:rsidRPr="00D7668D">
              <w:rPr>
                <w:rFonts w:asciiTheme="majorBidi" w:hAnsiTheme="majorBidi" w:cstheme="majorBidi"/>
                <w:sz w:val="28"/>
              </w:rPr>
              <w:t>-</w:t>
            </w:r>
          </w:p>
        </w:tc>
        <w:tc>
          <w:tcPr>
            <w:tcW w:w="1424" w:type="dxa"/>
          </w:tcPr>
          <w:p w14:paraId="7B60F2F0" w14:textId="77777777" w:rsidR="0038454F" w:rsidRPr="00D7668D" w:rsidRDefault="0038454F" w:rsidP="006A66B0">
            <w:pPr>
              <w:spacing w:before="100" w:beforeAutospacing="1" w:line="360" w:lineRule="exact"/>
              <w:jc w:val="right"/>
              <w:rPr>
                <w:rFonts w:asciiTheme="majorBidi" w:hAnsiTheme="majorBidi" w:cstheme="majorBidi"/>
                <w:sz w:val="28"/>
              </w:rPr>
            </w:pPr>
            <w:r w:rsidRPr="00D7668D">
              <w:rPr>
                <w:rFonts w:asciiTheme="majorBidi" w:hAnsiTheme="majorBidi" w:cstheme="majorBidi"/>
                <w:sz w:val="28"/>
                <w:szCs w:val="28"/>
              </w:rPr>
              <w:t>7,899,107</w:t>
            </w:r>
          </w:p>
        </w:tc>
        <w:tc>
          <w:tcPr>
            <w:tcW w:w="1525" w:type="dxa"/>
          </w:tcPr>
          <w:p w14:paraId="5154DCE5" w14:textId="77777777" w:rsidR="0038454F" w:rsidRPr="00D7668D" w:rsidRDefault="0038454F" w:rsidP="006A66B0">
            <w:pPr>
              <w:tabs>
                <w:tab w:val="center" w:pos="884"/>
              </w:tabs>
              <w:spacing w:before="100" w:beforeAutospacing="1" w:line="360" w:lineRule="exact"/>
              <w:jc w:val="right"/>
              <w:rPr>
                <w:rFonts w:asciiTheme="majorBidi" w:hAnsiTheme="majorBidi" w:cstheme="majorBidi"/>
                <w:sz w:val="28"/>
              </w:rPr>
            </w:pPr>
            <w:r w:rsidRPr="00D7668D">
              <w:rPr>
                <w:rFonts w:asciiTheme="majorBidi" w:hAnsiTheme="majorBidi" w:cstheme="majorBidi"/>
                <w:sz w:val="28"/>
                <w:szCs w:val="28"/>
              </w:rPr>
              <w:t>-</w:t>
            </w:r>
          </w:p>
        </w:tc>
        <w:tc>
          <w:tcPr>
            <w:tcW w:w="1564" w:type="dxa"/>
          </w:tcPr>
          <w:p w14:paraId="3FAB29C3" w14:textId="77777777" w:rsidR="0038454F" w:rsidRPr="00D7668D" w:rsidRDefault="0038454F" w:rsidP="006A66B0">
            <w:pPr>
              <w:spacing w:before="100" w:beforeAutospacing="1" w:line="360" w:lineRule="exact"/>
              <w:jc w:val="right"/>
              <w:rPr>
                <w:rFonts w:asciiTheme="majorBidi" w:hAnsiTheme="majorBidi" w:cstheme="majorBidi"/>
                <w:sz w:val="28"/>
              </w:rPr>
            </w:pPr>
            <w:r w:rsidRPr="00D7668D">
              <w:rPr>
                <w:rFonts w:asciiTheme="majorBidi" w:hAnsiTheme="majorBidi" w:cstheme="majorBidi"/>
                <w:sz w:val="28"/>
                <w:szCs w:val="28"/>
              </w:rPr>
              <w:t>7,899,107</w:t>
            </w:r>
          </w:p>
        </w:tc>
      </w:tr>
      <w:tr w:rsidR="0038454F" w:rsidRPr="00D7668D" w14:paraId="786367D6" w14:textId="77777777" w:rsidTr="0038454F">
        <w:tc>
          <w:tcPr>
            <w:tcW w:w="3152" w:type="dxa"/>
          </w:tcPr>
          <w:p w14:paraId="2AE5F2D3" w14:textId="77777777" w:rsidR="0038454F" w:rsidRPr="00D7668D" w:rsidRDefault="0038454F" w:rsidP="006A66B0">
            <w:pPr>
              <w:tabs>
                <w:tab w:val="left" w:pos="100"/>
              </w:tabs>
              <w:spacing w:before="100" w:beforeAutospacing="1" w:line="360" w:lineRule="exact"/>
              <w:rPr>
                <w:rFonts w:asciiTheme="majorBidi" w:hAnsiTheme="majorBidi" w:cstheme="majorBidi"/>
                <w:sz w:val="28"/>
                <w:szCs w:val="28"/>
                <w:cs/>
              </w:rPr>
            </w:pPr>
            <w:r w:rsidRPr="00D7668D">
              <w:rPr>
                <w:rFonts w:asciiTheme="majorBidi" w:hAnsiTheme="majorBidi" w:cstheme="majorBidi"/>
                <w:sz w:val="28"/>
                <w:szCs w:val="28"/>
                <w:cs/>
              </w:rPr>
              <w:tab/>
            </w:r>
            <w:r w:rsidRPr="00D7668D">
              <w:rPr>
                <w:rFonts w:asciiTheme="majorBidi" w:hAnsiTheme="majorBidi" w:cstheme="majorBidi"/>
                <w:sz w:val="28"/>
                <w:szCs w:val="28"/>
              </w:rPr>
              <w:t>As at December 31, 2023</w:t>
            </w:r>
          </w:p>
        </w:tc>
        <w:tc>
          <w:tcPr>
            <w:tcW w:w="1355" w:type="dxa"/>
          </w:tcPr>
          <w:p w14:paraId="52A14172" w14:textId="77777777" w:rsidR="0038454F" w:rsidRPr="00D7668D" w:rsidRDefault="0038454F" w:rsidP="006A66B0">
            <w:pPr>
              <w:pBdr>
                <w:top w:val="single" w:sz="4" w:space="1" w:color="auto"/>
                <w:bottom w:val="double" w:sz="4" w:space="1" w:color="auto"/>
              </w:pBdr>
              <w:tabs>
                <w:tab w:val="center" w:pos="884"/>
              </w:tabs>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424" w:type="dxa"/>
          </w:tcPr>
          <w:p w14:paraId="0F58A67B" w14:textId="4E68D79F" w:rsidR="0038454F" w:rsidRPr="00D7668D" w:rsidRDefault="0038454F" w:rsidP="006A66B0">
            <w:pPr>
              <w:pBdr>
                <w:top w:val="single" w:sz="4" w:space="1" w:color="auto"/>
                <w:bottom w:val="double" w:sz="4" w:space="1" w:color="auto"/>
              </w:pBdr>
              <w:tabs>
                <w:tab w:val="center" w:pos="884"/>
              </w:tabs>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50,264,90</w:t>
            </w:r>
            <w:r w:rsidR="00CD6420" w:rsidRPr="00D7668D">
              <w:rPr>
                <w:rFonts w:asciiTheme="majorBidi" w:hAnsiTheme="majorBidi" w:cstheme="majorBidi"/>
                <w:sz w:val="28"/>
                <w:szCs w:val="28"/>
              </w:rPr>
              <w:t>0</w:t>
            </w:r>
          </w:p>
        </w:tc>
        <w:tc>
          <w:tcPr>
            <w:tcW w:w="1525" w:type="dxa"/>
          </w:tcPr>
          <w:p w14:paraId="56F77E05" w14:textId="77777777" w:rsidR="0038454F" w:rsidRPr="00D7668D" w:rsidRDefault="0038454F" w:rsidP="006A66B0">
            <w:pPr>
              <w:pBdr>
                <w:top w:val="single" w:sz="4" w:space="1" w:color="auto"/>
                <w:bottom w:val="double" w:sz="4" w:space="1" w:color="auto"/>
              </w:pBdr>
              <w:tabs>
                <w:tab w:val="center" w:pos="884"/>
              </w:tabs>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564" w:type="dxa"/>
          </w:tcPr>
          <w:p w14:paraId="6FAA6EA3" w14:textId="4B4FD52D" w:rsidR="0038454F" w:rsidRPr="00D7668D" w:rsidRDefault="00CA33BF" w:rsidP="006A66B0">
            <w:pPr>
              <w:pBdr>
                <w:top w:val="single" w:sz="4" w:space="1" w:color="auto"/>
                <w:bottom w:val="double" w:sz="4" w:space="1" w:color="auto"/>
              </w:pBdr>
              <w:tabs>
                <w:tab w:val="center" w:pos="884"/>
              </w:tabs>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50,264,90</w:t>
            </w:r>
            <w:r w:rsidR="00CD6420" w:rsidRPr="00D7668D">
              <w:rPr>
                <w:rFonts w:asciiTheme="majorBidi" w:hAnsiTheme="majorBidi" w:cstheme="majorBidi"/>
                <w:sz w:val="28"/>
                <w:szCs w:val="28"/>
              </w:rPr>
              <w:t>0</w:t>
            </w:r>
          </w:p>
        </w:tc>
      </w:tr>
      <w:tr w:rsidR="0038454F" w:rsidRPr="00D7668D" w14:paraId="0E1B53FE" w14:textId="77777777" w:rsidTr="0038454F">
        <w:tc>
          <w:tcPr>
            <w:tcW w:w="3152" w:type="dxa"/>
          </w:tcPr>
          <w:p w14:paraId="18936A11" w14:textId="77777777" w:rsidR="0038454F" w:rsidRPr="00D7668D" w:rsidRDefault="0038454F" w:rsidP="006A66B0">
            <w:pPr>
              <w:tabs>
                <w:tab w:val="left" w:pos="100"/>
              </w:tabs>
              <w:spacing w:before="100" w:beforeAutospacing="1" w:line="360" w:lineRule="exact"/>
              <w:rPr>
                <w:rFonts w:asciiTheme="majorBidi" w:hAnsiTheme="majorBidi" w:cstheme="majorBidi"/>
                <w:sz w:val="28"/>
                <w:szCs w:val="28"/>
              </w:rPr>
            </w:pPr>
            <w:r w:rsidRPr="00D7668D">
              <w:rPr>
                <w:rFonts w:asciiTheme="majorBidi" w:hAnsiTheme="majorBidi" w:cstheme="majorBidi"/>
                <w:sz w:val="28"/>
                <w:szCs w:val="28"/>
              </w:rPr>
              <w:t>Net book value</w:t>
            </w:r>
          </w:p>
        </w:tc>
        <w:tc>
          <w:tcPr>
            <w:tcW w:w="1355" w:type="dxa"/>
          </w:tcPr>
          <w:p w14:paraId="6A58C240" w14:textId="77777777" w:rsidR="0038454F" w:rsidRPr="00D7668D" w:rsidRDefault="0038454F" w:rsidP="006A66B0">
            <w:pPr>
              <w:tabs>
                <w:tab w:val="center" w:pos="884"/>
              </w:tabs>
              <w:spacing w:before="100" w:beforeAutospacing="1" w:line="360" w:lineRule="exact"/>
              <w:jc w:val="right"/>
              <w:rPr>
                <w:rFonts w:asciiTheme="majorBidi" w:hAnsiTheme="majorBidi" w:cstheme="majorBidi"/>
                <w:sz w:val="28"/>
                <w:szCs w:val="28"/>
              </w:rPr>
            </w:pPr>
          </w:p>
        </w:tc>
        <w:tc>
          <w:tcPr>
            <w:tcW w:w="1424" w:type="dxa"/>
          </w:tcPr>
          <w:p w14:paraId="6A20F44E" w14:textId="77777777" w:rsidR="0038454F" w:rsidRPr="00D7668D" w:rsidRDefault="0038454F" w:rsidP="006A66B0">
            <w:pPr>
              <w:spacing w:before="100" w:beforeAutospacing="1" w:line="360" w:lineRule="exact"/>
              <w:jc w:val="right"/>
              <w:rPr>
                <w:rFonts w:asciiTheme="majorBidi" w:hAnsiTheme="majorBidi" w:cstheme="majorBidi"/>
                <w:sz w:val="28"/>
                <w:szCs w:val="28"/>
              </w:rPr>
            </w:pPr>
          </w:p>
        </w:tc>
        <w:tc>
          <w:tcPr>
            <w:tcW w:w="1525" w:type="dxa"/>
          </w:tcPr>
          <w:p w14:paraId="0D493320" w14:textId="77777777" w:rsidR="0038454F" w:rsidRPr="00D7668D" w:rsidRDefault="0038454F" w:rsidP="006A66B0">
            <w:pPr>
              <w:tabs>
                <w:tab w:val="center" w:pos="884"/>
              </w:tabs>
              <w:spacing w:before="100" w:beforeAutospacing="1" w:line="360" w:lineRule="exact"/>
              <w:jc w:val="right"/>
              <w:rPr>
                <w:rFonts w:asciiTheme="majorBidi" w:hAnsiTheme="majorBidi" w:cstheme="majorBidi"/>
                <w:sz w:val="28"/>
                <w:szCs w:val="28"/>
              </w:rPr>
            </w:pPr>
          </w:p>
        </w:tc>
        <w:tc>
          <w:tcPr>
            <w:tcW w:w="1564" w:type="dxa"/>
          </w:tcPr>
          <w:p w14:paraId="4C3AFD7C" w14:textId="77777777" w:rsidR="0038454F" w:rsidRPr="00D7668D" w:rsidRDefault="0038454F" w:rsidP="006A66B0">
            <w:pPr>
              <w:spacing w:before="100" w:beforeAutospacing="1" w:line="360" w:lineRule="exact"/>
              <w:jc w:val="right"/>
              <w:rPr>
                <w:rFonts w:asciiTheme="majorBidi" w:hAnsiTheme="majorBidi" w:cstheme="majorBidi"/>
                <w:sz w:val="28"/>
                <w:szCs w:val="28"/>
              </w:rPr>
            </w:pPr>
          </w:p>
        </w:tc>
      </w:tr>
      <w:tr w:rsidR="0038454F" w:rsidRPr="00D7668D" w14:paraId="509F0562" w14:textId="77777777" w:rsidTr="0038454F">
        <w:tc>
          <w:tcPr>
            <w:tcW w:w="3152" w:type="dxa"/>
          </w:tcPr>
          <w:p w14:paraId="4971F7DD" w14:textId="77777777" w:rsidR="0038454F" w:rsidRPr="00D7668D" w:rsidRDefault="0038454F" w:rsidP="006A66B0">
            <w:pPr>
              <w:spacing w:before="100" w:beforeAutospacing="1" w:line="360" w:lineRule="exact"/>
              <w:rPr>
                <w:rFonts w:asciiTheme="majorBidi" w:hAnsiTheme="majorBidi" w:cstheme="majorBidi"/>
                <w:sz w:val="28"/>
                <w:szCs w:val="28"/>
              </w:rPr>
            </w:pPr>
            <w:r w:rsidRPr="00D7668D">
              <w:rPr>
                <w:rFonts w:asciiTheme="majorBidi" w:hAnsiTheme="majorBidi" w:cstheme="majorBidi"/>
                <w:sz w:val="28"/>
                <w:szCs w:val="28"/>
              </w:rPr>
              <w:t xml:space="preserve">  As at December 31, 202</w:t>
            </w:r>
            <w:r w:rsidRPr="00D7668D">
              <w:rPr>
                <w:rFonts w:asciiTheme="majorBidi" w:hAnsiTheme="majorBidi" w:cstheme="majorBidi" w:hint="cs"/>
                <w:sz w:val="28"/>
                <w:szCs w:val="28"/>
              </w:rPr>
              <w:t>2</w:t>
            </w:r>
          </w:p>
        </w:tc>
        <w:tc>
          <w:tcPr>
            <w:tcW w:w="1355" w:type="dxa"/>
          </w:tcPr>
          <w:p w14:paraId="343EA2CA" w14:textId="77777777" w:rsidR="0038454F" w:rsidRPr="00D7668D" w:rsidRDefault="0038454F" w:rsidP="006A66B0">
            <w:pPr>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383,137,114</w:t>
            </w:r>
          </w:p>
        </w:tc>
        <w:tc>
          <w:tcPr>
            <w:tcW w:w="1424" w:type="dxa"/>
          </w:tcPr>
          <w:p w14:paraId="61F8007D" w14:textId="77777777" w:rsidR="0038454F" w:rsidRPr="00D7668D" w:rsidRDefault="0038454F" w:rsidP="006A66B0">
            <w:pPr>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166,756,021</w:t>
            </w:r>
          </w:p>
        </w:tc>
        <w:tc>
          <w:tcPr>
            <w:tcW w:w="1525" w:type="dxa"/>
          </w:tcPr>
          <w:p w14:paraId="0237A4D7" w14:textId="77777777" w:rsidR="0038454F" w:rsidRPr="00D7668D" w:rsidRDefault="0038454F" w:rsidP="006A66B0">
            <w:pPr>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77,961,711</w:t>
            </w:r>
          </w:p>
        </w:tc>
        <w:tc>
          <w:tcPr>
            <w:tcW w:w="1564" w:type="dxa"/>
          </w:tcPr>
          <w:p w14:paraId="2BBB6F06" w14:textId="77777777" w:rsidR="0038454F" w:rsidRPr="00D7668D" w:rsidRDefault="0038454F" w:rsidP="006A66B0">
            <w:pPr>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627,854,846</w:t>
            </w:r>
          </w:p>
        </w:tc>
      </w:tr>
      <w:tr w:rsidR="0038454F" w:rsidRPr="00D7668D" w14:paraId="6F2C7E10" w14:textId="77777777" w:rsidTr="0038454F">
        <w:tc>
          <w:tcPr>
            <w:tcW w:w="3152" w:type="dxa"/>
          </w:tcPr>
          <w:p w14:paraId="7F9E6706" w14:textId="77777777" w:rsidR="0038454F" w:rsidRPr="00D7668D" w:rsidRDefault="0038454F" w:rsidP="006A66B0">
            <w:pPr>
              <w:tabs>
                <w:tab w:val="left" w:pos="100"/>
              </w:tabs>
              <w:spacing w:before="100" w:beforeAutospacing="1" w:line="360" w:lineRule="exact"/>
              <w:rPr>
                <w:rFonts w:asciiTheme="majorBidi" w:hAnsiTheme="majorBidi" w:cstheme="majorBidi"/>
                <w:sz w:val="28"/>
                <w:szCs w:val="28"/>
              </w:rPr>
            </w:pPr>
            <w:r w:rsidRPr="00D7668D">
              <w:rPr>
                <w:rFonts w:asciiTheme="majorBidi" w:hAnsiTheme="majorBidi" w:cstheme="majorBidi"/>
                <w:sz w:val="28"/>
                <w:szCs w:val="28"/>
                <w:cs/>
              </w:rPr>
              <w:tab/>
            </w:r>
            <w:r w:rsidRPr="00D7668D">
              <w:rPr>
                <w:rFonts w:asciiTheme="majorBidi" w:hAnsiTheme="majorBidi" w:cstheme="majorBidi"/>
                <w:sz w:val="28"/>
                <w:szCs w:val="28"/>
              </w:rPr>
              <w:t>As at December 31, 202</w:t>
            </w:r>
            <w:r w:rsidRPr="00D7668D">
              <w:rPr>
                <w:rFonts w:asciiTheme="majorBidi" w:hAnsiTheme="majorBidi" w:cstheme="majorBidi" w:hint="cs"/>
                <w:sz w:val="28"/>
                <w:szCs w:val="28"/>
              </w:rPr>
              <w:t>3</w:t>
            </w:r>
          </w:p>
        </w:tc>
        <w:tc>
          <w:tcPr>
            <w:tcW w:w="1355" w:type="dxa"/>
          </w:tcPr>
          <w:p w14:paraId="7AE35CFE" w14:textId="4B6ED281" w:rsidR="0038454F" w:rsidRPr="00D7668D" w:rsidRDefault="00CD6420" w:rsidP="006A66B0">
            <w:pPr>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450,667,939</w:t>
            </w:r>
          </w:p>
        </w:tc>
        <w:tc>
          <w:tcPr>
            <w:tcW w:w="1424" w:type="dxa"/>
          </w:tcPr>
          <w:p w14:paraId="7F737A60" w14:textId="54E2ACEE" w:rsidR="0038454F" w:rsidRPr="00D7668D" w:rsidRDefault="0038454F" w:rsidP="006A66B0">
            <w:pPr>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426,425,60</w:t>
            </w:r>
            <w:r w:rsidR="00CD6420" w:rsidRPr="00D7668D">
              <w:rPr>
                <w:rFonts w:asciiTheme="majorBidi" w:hAnsiTheme="majorBidi" w:cstheme="majorBidi"/>
                <w:sz w:val="28"/>
                <w:szCs w:val="28"/>
              </w:rPr>
              <w:t>6</w:t>
            </w:r>
          </w:p>
        </w:tc>
        <w:tc>
          <w:tcPr>
            <w:tcW w:w="1525" w:type="dxa"/>
          </w:tcPr>
          <w:p w14:paraId="0C2AA9B1" w14:textId="77777777" w:rsidR="0038454F" w:rsidRPr="00D7668D" w:rsidRDefault="0038454F" w:rsidP="006A66B0">
            <w:pPr>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60,240,047</w:t>
            </w:r>
          </w:p>
        </w:tc>
        <w:tc>
          <w:tcPr>
            <w:tcW w:w="1564" w:type="dxa"/>
          </w:tcPr>
          <w:p w14:paraId="5BBCA5AB" w14:textId="5B001964" w:rsidR="0038454F" w:rsidRPr="00D7668D" w:rsidRDefault="00CD6420" w:rsidP="006A66B0">
            <w:pPr>
              <w:spacing w:before="100" w:beforeAutospacing="1" w:line="360" w:lineRule="exact"/>
              <w:jc w:val="right"/>
              <w:rPr>
                <w:rFonts w:asciiTheme="majorBidi" w:hAnsiTheme="majorBidi" w:cstheme="majorBidi"/>
                <w:sz w:val="28"/>
                <w:szCs w:val="28"/>
              </w:rPr>
            </w:pPr>
            <w:r w:rsidRPr="00D7668D">
              <w:rPr>
                <w:rFonts w:asciiTheme="majorBidi" w:hAnsiTheme="majorBidi" w:cstheme="majorBidi"/>
                <w:sz w:val="28"/>
                <w:szCs w:val="28"/>
              </w:rPr>
              <w:t>937,333,592</w:t>
            </w:r>
          </w:p>
        </w:tc>
      </w:tr>
    </w:tbl>
    <w:p w14:paraId="4F4AA74B" w14:textId="59B8CA92" w:rsidR="005651F6" w:rsidRPr="00D7668D" w:rsidRDefault="005651F6" w:rsidP="0038454F">
      <w:pPr>
        <w:spacing w:before="120" w:after="0" w:line="380" w:lineRule="exact"/>
        <w:ind w:left="567" w:right="113" w:firstLine="567"/>
        <w:jc w:val="thaiDistribute"/>
        <w:rPr>
          <w:rFonts w:asciiTheme="majorBidi" w:hAnsiTheme="majorBidi" w:cstheme="majorBidi"/>
          <w:sz w:val="28"/>
        </w:rPr>
      </w:pPr>
      <w:r w:rsidRPr="00D7668D">
        <w:rPr>
          <w:rFonts w:asciiTheme="majorBidi" w:hAnsiTheme="majorBidi" w:cstheme="majorBidi"/>
          <w:sz w:val="28"/>
        </w:rPr>
        <w:t xml:space="preserve">As at December </w:t>
      </w:r>
      <w:r w:rsidR="00045ABF" w:rsidRPr="00D7668D">
        <w:rPr>
          <w:rFonts w:asciiTheme="majorBidi" w:hAnsiTheme="majorBidi" w:cstheme="majorBidi"/>
          <w:sz w:val="28"/>
        </w:rPr>
        <w:t>31</w:t>
      </w:r>
      <w:r w:rsidRPr="00D7668D">
        <w:rPr>
          <w:rFonts w:asciiTheme="majorBidi" w:hAnsiTheme="majorBidi" w:cstheme="majorBidi"/>
          <w:sz w:val="28"/>
        </w:rPr>
        <w:t xml:space="preserve">, </w:t>
      </w:r>
      <w:r w:rsidR="00045ABF" w:rsidRPr="00D7668D">
        <w:rPr>
          <w:rFonts w:asciiTheme="majorBidi" w:hAnsiTheme="majorBidi" w:cstheme="majorBidi"/>
          <w:sz w:val="28"/>
        </w:rPr>
        <w:t>202</w:t>
      </w:r>
      <w:r w:rsidR="00045ABF" w:rsidRPr="00D7668D">
        <w:rPr>
          <w:rFonts w:asciiTheme="majorBidi" w:hAnsiTheme="majorBidi" w:cstheme="majorBidi" w:hint="cs"/>
          <w:sz w:val="28"/>
        </w:rPr>
        <w:t>3</w:t>
      </w:r>
      <w:r w:rsidRPr="00D7668D">
        <w:rPr>
          <w:rFonts w:asciiTheme="majorBidi" w:hAnsiTheme="majorBidi" w:cstheme="majorBidi"/>
          <w:sz w:val="28"/>
        </w:rPr>
        <w:t xml:space="preserve">, investment properties in the amount of Baht </w:t>
      </w:r>
      <w:r w:rsidR="00C250BB" w:rsidRPr="00D7668D">
        <w:rPr>
          <w:rFonts w:asciiTheme="majorBidi" w:hAnsiTheme="majorBidi" w:cstheme="majorBidi"/>
          <w:sz w:val="28"/>
        </w:rPr>
        <w:t>813.91</w:t>
      </w:r>
      <w:r w:rsidRPr="00D7668D">
        <w:rPr>
          <w:rFonts w:asciiTheme="majorBidi" w:hAnsiTheme="majorBidi" w:cstheme="majorBidi"/>
          <w:sz w:val="28"/>
          <w:cs/>
        </w:rPr>
        <w:t xml:space="preserve"> </w:t>
      </w:r>
      <w:r w:rsidRPr="00D7668D">
        <w:rPr>
          <w:rFonts w:asciiTheme="majorBidi" w:hAnsiTheme="majorBidi" w:cstheme="majorBidi"/>
          <w:sz w:val="28"/>
        </w:rPr>
        <w:t xml:space="preserve">million </w:t>
      </w:r>
      <w:r w:rsidR="009D5B83" w:rsidRPr="00D7668D">
        <w:rPr>
          <w:rFonts w:asciiTheme="majorBidi" w:hAnsiTheme="majorBidi" w:cstheme="majorBidi" w:hint="cs"/>
          <w:sz w:val="28"/>
          <w:cs/>
        </w:rPr>
        <w:t>(</w:t>
      </w:r>
      <w:r w:rsidR="00045ABF" w:rsidRPr="00D7668D">
        <w:rPr>
          <w:rFonts w:asciiTheme="majorBidi" w:hAnsiTheme="majorBidi" w:cstheme="majorBidi" w:hint="cs"/>
          <w:sz w:val="28"/>
        </w:rPr>
        <w:t>2022</w:t>
      </w:r>
      <w:r w:rsidR="009D5B83" w:rsidRPr="00D7668D">
        <w:rPr>
          <w:rFonts w:asciiTheme="majorBidi" w:hAnsiTheme="majorBidi" w:cstheme="majorBidi"/>
          <w:sz w:val="28"/>
        </w:rPr>
        <w:t>:</w:t>
      </w:r>
      <w:r w:rsidRPr="00D7668D">
        <w:rPr>
          <w:rFonts w:asciiTheme="majorBidi" w:hAnsiTheme="majorBidi" w:cstheme="majorBidi"/>
          <w:sz w:val="28"/>
        </w:rPr>
        <w:t xml:space="preserve"> Baht </w:t>
      </w:r>
      <w:r w:rsidR="00643DD1" w:rsidRPr="00D7668D">
        <w:rPr>
          <w:rFonts w:asciiTheme="majorBidi" w:hAnsiTheme="majorBidi" w:cstheme="majorBidi"/>
          <w:sz w:val="28"/>
        </w:rPr>
        <w:t>627</w:t>
      </w:r>
      <w:r w:rsidR="00F06052" w:rsidRPr="00D7668D">
        <w:rPr>
          <w:rFonts w:asciiTheme="majorBidi" w:hAnsiTheme="majorBidi" w:cstheme="majorBidi"/>
          <w:sz w:val="28"/>
        </w:rPr>
        <w:t>.</w:t>
      </w:r>
      <w:r w:rsidR="00643DD1" w:rsidRPr="00D7668D">
        <w:rPr>
          <w:rFonts w:asciiTheme="majorBidi" w:hAnsiTheme="majorBidi" w:cstheme="majorBidi"/>
          <w:sz w:val="28"/>
        </w:rPr>
        <w:t>85</w:t>
      </w:r>
      <w:r w:rsidRPr="00D7668D">
        <w:rPr>
          <w:rFonts w:asciiTheme="majorBidi" w:hAnsiTheme="majorBidi" w:cstheme="majorBidi"/>
          <w:sz w:val="28"/>
        </w:rPr>
        <w:t xml:space="preserve"> million</w:t>
      </w:r>
      <w:r w:rsidR="009D5B83" w:rsidRPr="00D7668D">
        <w:rPr>
          <w:rFonts w:asciiTheme="majorBidi" w:hAnsiTheme="majorBidi" w:cstheme="majorBidi" w:hint="cs"/>
          <w:sz w:val="28"/>
          <w:cs/>
        </w:rPr>
        <w:t>)</w:t>
      </w:r>
      <w:r w:rsidRPr="00D7668D">
        <w:rPr>
          <w:rFonts w:asciiTheme="majorBidi" w:hAnsiTheme="majorBidi" w:cstheme="majorBidi"/>
          <w:sz w:val="28"/>
        </w:rPr>
        <w:t xml:space="preserve"> were mortgaged as collateral against borrowings from financial institution as stated in note </w:t>
      </w:r>
      <w:r w:rsidR="00045ABF" w:rsidRPr="00D7668D">
        <w:rPr>
          <w:rFonts w:asciiTheme="majorBidi" w:hAnsiTheme="majorBidi" w:cstheme="majorBidi"/>
          <w:sz w:val="28"/>
        </w:rPr>
        <w:t>1</w:t>
      </w:r>
      <w:r w:rsidR="00045ABF" w:rsidRPr="00D7668D">
        <w:rPr>
          <w:rFonts w:asciiTheme="majorBidi" w:hAnsiTheme="majorBidi" w:cstheme="majorBidi" w:hint="cs"/>
          <w:sz w:val="28"/>
        </w:rPr>
        <w:t>6</w:t>
      </w:r>
      <w:r w:rsidRPr="00D7668D">
        <w:rPr>
          <w:rFonts w:asciiTheme="majorBidi" w:hAnsiTheme="majorBidi" w:cstheme="majorBidi"/>
          <w:sz w:val="28"/>
          <w:cs/>
        </w:rPr>
        <w:t>.</w:t>
      </w:r>
    </w:p>
    <w:p w14:paraId="05DD3ED5" w14:textId="498B5E69" w:rsidR="003E26FD" w:rsidRPr="00D7668D" w:rsidRDefault="003E26FD" w:rsidP="0038454F">
      <w:pPr>
        <w:spacing w:before="120" w:after="0" w:line="380" w:lineRule="exact"/>
        <w:ind w:left="567" w:right="113" w:firstLine="567"/>
        <w:jc w:val="thaiDistribute"/>
        <w:rPr>
          <w:rFonts w:asciiTheme="majorBidi" w:hAnsiTheme="majorBidi" w:cstheme="majorBidi"/>
          <w:sz w:val="28"/>
        </w:rPr>
      </w:pPr>
      <w:r w:rsidRPr="00D7668D">
        <w:rPr>
          <w:rFonts w:asciiTheme="majorBidi" w:hAnsiTheme="majorBidi" w:cstheme="majorBidi"/>
          <w:sz w:val="28"/>
        </w:rPr>
        <w:t xml:space="preserve">As at December </w:t>
      </w:r>
      <w:r w:rsidR="00045ABF" w:rsidRPr="00D7668D">
        <w:rPr>
          <w:rFonts w:asciiTheme="majorBidi" w:hAnsiTheme="majorBidi" w:cstheme="majorBidi"/>
          <w:sz w:val="28"/>
        </w:rPr>
        <w:t>31</w:t>
      </w:r>
      <w:r w:rsidRPr="00D7668D">
        <w:rPr>
          <w:rFonts w:asciiTheme="majorBidi" w:hAnsiTheme="majorBidi" w:cstheme="majorBidi"/>
          <w:sz w:val="28"/>
        </w:rPr>
        <w:t xml:space="preserve">, </w:t>
      </w:r>
      <w:r w:rsidR="00045ABF" w:rsidRPr="00D7668D">
        <w:rPr>
          <w:rFonts w:asciiTheme="majorBidi" w:hAnsiTheme="majorBidi" w:cstheme="majorBidi"/>
          <w:sz w:val="28"/>
        </w:rPr>
        <w:t>202</w:t>
      </w:r>
      <w:r w:rsidR="00045ABF" w:rsidRPr="00D7668D">
        <w:rPr>
          <w:rFonts w:asciiTheme="majorBidi" w:hAnsiTheme="majorBidi" w:cstheme="majorBidi" w:hint="cs"/>
          <w:sz w:val="28"/>
        </w:rPr>
        <w:t>3</w:t>
      </w:r>
      <w:r w:rsidRPr="00D7668D">
        <w:rPr>
          <w:rFonts w:asciiTheme="majorBidi" w:hAnsiTheme="majorBidi" w:cstheme="majorBidi"/>
          <w:sz w:val="28"/>
        </w:rPr>
        <w:t>,</w:t>
      </w:r>
      <w:r w:rsidRPr="00D7668D">
        <w:rPr>
          <w:rFonts w:ascii="Angsana New" w:hAnsi="Angsana New" w:cs="Angsana New"/>
          <w:sz w:val="28"/>
        </w:rPr>
        <w:t xml:space="preserve"> </w:t>
      </w:r>
      <w:r w:rsidRPr="00D7668D">
        <w:rPr>
          <w:rFonts w:asciiTheme="majorBidi" w:hAnsiTheme="majorBidi" w:cstheme="majorBidi"/>
          <w:sz w:val="28"/>
        </w:rPr>
        <w:t>the Group transferred depreciation of Right-of-use assets</w:t>
      </w:r>
      <w:r w:rsidRPr="00D7668D">
        <w:rPr>
          <w:rFonts w:ascii="Angsana New" w:hAnsi="Angsana New" w:cs="Angsana New" w:hint="cs"/>
          <w:sz w:val="28"/>
          <w:cs/>
        </w:rPr>
        <w:t xml:space="preserve"> </w:t>
      </w:r>
      <w:r w:rsidRPr="00D7668D">
        <w:rPr>
          <w:rFonts w:asciiTheme="majorBidi" w:hAnsiTheme="majorBidi" w:cstheme="majorBidi"/>
          <w:sz w:val="28"/>
        </w:rPr>
        <w:t>in the amount of Baht 2.</w:t>
      </w:r>
      <w:r w:rsidR="00643DD1" w:rsidRPr="00D7668D">
        <w:rPr>
          <w:rFonts w:asciiTheme="majorBidi" w:hAnsiTheme="majorBidi" w:cstheme="majorBidi"/>
          <w:sz w:val="28"/>
        </w:rPr>
        <w:t>15</w:t>
      </w:r>
      <w:r w:rsidRPr="00D7668D">
        <w:rPr>
          <w:rFonts w:asciiTheme="majorBidi" w:hAnsiTheme="majorBidi" w:cstheme="majorBidi"/>
          <w:sz w:val="28"/>
        </w:rPr>
        <w:t xml:space="preserve"> million</w:t>
      </w:r>
      <w:r w:rsidR="00121CCA" w:rsidRPr="00D7668D">
        <w:rPr>
          <w:rFonts w:asciiTheme="majorBidi" w:hAnsiTheme="majorBidi" w:cstheme="majorBidi"/>
          <w:sz w:val="28"/>
        </w:rPr>
        <w:t>, are capitalized as cost of investment properties</w:t>
      </w:r>
      <w:r w:rsidRPr="00D7668D">
        <w:rPr>
          <w:rFonts w:asciiTheme="majorBidi" w:hAnsiTheme="majorBidi" w:cstheme="majorBidi"/>
          <w:sz w:val="28"/>
        </w:rPr>
        <w:t xml:space="preserve"> as stated in note </w:t>
      </w:r>
      <w:r w:rsidR="00045ABF" w:rsidRPr="00D7668D">
        <w:rPr>
          <w:rFonts w:asciiTheme="majorBidi" w:hAnsiTheme="majorBidi" w:cstheme="majorBidi"/>
          <w:sz w:val="28"/>
        </w:rPr>
        <w:t>1</w:t>
      </w:r>
      <w:r w:rsidR="00045ABF" w:rsidRPr="00D7668D">
        <w:rPr>
          <w:rFonts w:asciiTheme="majorBidi" w:hAnsiTheme="majorBidi" w:cstheme="majorBidi" w:hint="cs"/>
          <w:sz w:val="28"/>
        </w:rPr>
        <w:t>1</w:t>
      </w:r>
      <w:r w:rsidRPr="00D7668D">
        <w:rPr>
          <w:rFonts w:asciiTheme="majorBidi" w:hAnsiTheme="majorBidi" w:cstheme="majorBidi"/>
          <w:sz w:val="28"/>
          <w:cs/>
        </w:rPr>
        <w:t>.</w:t>
      </w:r>
    </w:p>
    <w:p w14:paraId="4FCADF37" w14:textId="31E1215C" w:rsidR="006D059D" w:rsidRPr="00D7668D" w:rsidRDefault="005651F6" w:rsidP="0038454F">
      <w:pPr>
        <w:spacing w:before="120" w:after="0" w:line="380" w:lineRule="exact"/>
        <w:ind w:left="567" w:right="113" w:firstLine="567"/>
        <w:jc w:val="thaiDistribute"/>
        <w:rPr>
          <w:rFonts w:asciiTheme="majorBidi" w:hAnsiTheme="majorBidi" w:cstheme="majorBidi"/>
          <w:sz w:val="28"/>
        </w:rPr>
      </w:pPr>
      <w:r w:rsidRPr="00D7668D">
        <w:rPr>
          <w:rFonts w:asciiTheme="majorBidi" w:hAnsiTheme="majorBidi" w:cstheme="majorBidi"/>
          <w:sz w:val="28"/>
        </w:rPr>
        <w:t xml:space="preserve">Fair value of investment properties </w:t>
      </w:r>
      <w:proofErr w:type="gramStart"/>
      <w:r w:rsidRPr="00D7668D">
        <w:rPr>
          <w:rFonts w:asciiTheme="majorBidi" w:hAnsiTheme="majorBidi" w:cstheme="majorBidi"/>
          <w:sz w:val="28"/>
        </w:rPr>
        <w:t>amount</w:t>
      </w:r>
      <w:proofErr w:type="gramEnd"/>
      <w:r w:rsidRPr="00D7668D">
        <w:rPr>
          <w:rFonts w:asciiTheme="majorBidi" w:hAnsiTheme="majorBidi" w:cstheme="majorBidi"/>
          <w:sz w:val="28"/>
        </w:rPr>
        <w:t xml:space="preserve"> of Baht </w:t>
      </w:r>
      <w:r w:rsidR="00643DD1" w:rsidRPr="00D7668D">
        <w:rPr>
          <w:rFonts w:asciiTheme="majorBidi" w:hAnsiTheme="majorBidi" w:cstheme="majorBidi"/>
          <w:sz w:val="28"/>
        </w:rPr>
        <w:t>1,0</w:t>
      </w:r>
      <w:r w:rsidR="00D7668D">
        <w:rPr>
          <w:rFonts w:asciiTheme="majorBidi" w:hAnsiTheme="majorBidi" w:cstheme="majorBidi"/>
          <w:sz w:val="28"/>
        </w:rPr>
        <w:t>45</w:t>
      </w:r>
      <w:r w:rsidR="00643DD1" w:rsidRPr="00D7668D">
        <w:rPr>
          <w:rFonts w:asciiTheme="majorBidi" w:hAnsiTheme="majorBidi" w:cstheme="majorBidi"/>
          <w:sz w:val="28"/>
        </w:rPr>
        <w:t>.</w:t>
      </w:r>
      <w:r w:rsidR="00D7668D">
        <w:rPr>
          <w:rFonts w:asciiTheme="majorBidi" w:hAnsiTheme="majorBidi" w:cstheme="majorBidi"/>
          <w:sz w:val="28"/>
        </w:rPr>
        <w:t>31</w:t>
      </w:r>
      <w:r w:rsidRPr="00D7668D">
        <w:rPr>
          <w:rFonts w:asciiTheme="majorBidi" w:hAnsiTheme="majorBidi" w:cstheme="majorBidi"/>
          <w:sz w:val="28"/>
          <w:cs/>
        </w:rPr>
        <w:t xml:space="preserve"> </w:t>
      </w:r>
      <w:r w:rsidRPr="00D7668D">
        <w:rPr>
          <w:rFonts w:asciiTheme="majorBidi" w:hAnsiTheme="majorBidi" w:cstheme="majorBidi"/>
          <w:sz w:val="28"/>
        </w:rPr>
        <w:t>million is based on independent appraiser's valuation report</w:t>
      </w:r>
      <w:r w:rsidR="00F06052" w:rsidRPr="00D7668D">
        <w:rPr>
          <w:rFonts w:asciiTheme="majorBidi" w:hAnsiTheme="majorBidi" w:cstheme="majorBidi"/>
          <w:sz w:val="28"/>
        </w:rPr>
        <w:t>.</w:t>
      </w:r>
      <w:r w:rsidRPr="00D7668D">
        <w:rPr>
          <w:rFonts w:asciiTheme="majorBidi" w:hAnsiTheme="majorBidi" w:cstheme="majorBidi"/>
          <w:sz w:val="28"/>
        </w:rPr>
        <w:t xml:space="preserve"> </w:t>
      </w:r>
    </w:p>
    <w:p w14:paraId="7D324682" w14:textId="77777777" w:rsidR="00212254" w:rsidRPr="00D7668D" w:rsidRDefault="00212254" w:rsidP="0038454F">
      <w:pPr>
        <w:spacing w:after="0" w:line="480" w:lineRule="exact"/>
        <w:ind w:right="113" w:firstLine="567"/>
        <w:jc w:val="thaiDistribute"/>
        <w:rPr>
          <w:rFonts w:asciiTheme="majorBidi" w:hAnsiTheme="majorBidi" w:cstheme="majorBidi"/>
          <w:sz w:val="28"/>
          <w:cs/>
        </w:rPr>
        <w:sectPr w:rsidR="00212254" w:rsidRPr="00D7668D" w:rsidSect="001E5090">
          <w:footerReference w:type="default" r:id="rId8"/>
          <w:pgSz w:w="11906" w:h="16838" w:code="9"/>
          <w:pgMar w:top="1276" w:right="992" w:bottom="992" w:left="1418" w:header="720" w:footer="720" w:gutter="0"/>
          <w:cols w:space="708"/>
          <w:docGrid w:linePitch="360"/>
        </w:sectPr>
      </w:pPr>
    </w:p>
    <w:p w14:paraId="6C9F1F3E" w14:textId="16F62028" w:rsidR="00212254" w:rsidRPr="00D7668D" w:rsidRDefault="00212254" w:rsidP="0038454F">
      <w:pPr>
        <w:tabs>
          <w:tab w:val="left" w:pos="567"/>
        </w:tabs>
        <w:spacing w:before="120" w:after="0" w:line="240" w:lineRule="auto"/>
        <w:ind w:right="113"/>
        <w:rPr>
          <w:rFonts w:asciiTheme="majorBidi" w:hAnsiTheme="majorBidi" w:cstheme="majorBidi"/>
          <w:b/>
          <w:bCs/>
          <w:sz w:val="28"/>
        </w:rPr>
      </w:pPr>
      <w:r w:rsidRPr="00D7668D">
        <w:rPr>
          <w:rFonts w:asciiTheme="majorBidi" w:hAnsiTheme="majorBidi" w:cstheme="majorBidi"/>
          <w:b/>
          <w:bCs/>
          <w:sz w:val="28"/>
        </w:rPr>
        <w:lastRenderedPageBreak/>
        <w:t>1</w:t>
      </w:r>
      <w:r w:rsidR="00643DD1" w:rsidRPr="00D7668D">
        <w:rPr>
          <w:rFonts w:asciiTheme="majorBidi" w:hAnsiTheme="majorBidi" w:cstheme="majorBidi"/>
          <w:b/>
          <w:bCs/>
          <w:sz w:val="28"/>
        </w:rPr>
        <w:t>2</w:t>
      </w:r>
      <w:r w:rsidRPr="00D7668D">
        <w:rPr>
          <w:rFonts w:asciiTheme="majorBidi" w:hAnsiTheme="majorBidi" w:cstheme="majorBidi"/>
          <w:b/>
          <w:bCs/>
          <w:sz w:val="28"/>
        </w:rPr>
        <w:t>.</w:t>
      </w:r>
      <w:r w:rsidR="00427CEA" w:rsidRPr="00D7668D">
        <w:rPr>
          <w:rFonts w:asciiTheme="majorBidi" w:hAnsiTheme="majorBidi" w:cstheme="majorBidi"/>
          <w:b/>
          <w:bCs/>
          <w:sz w:val="28"/>
        </w:rPr>
        <w:tab/>
      </w:r>
      <w:r w:rsidRPr="00D7668D">
        <w:rPr>
          <w:rFonts w:asciiTheme="majorBidi" w:hAnsiTheme="majorBidi" w:cstheme="majorBidi"/>
          <w:b/>
          <w:bCs/>
          <w:sz w:val="28"/>
        </w:rPr>
        <w:t>PROPERTY, PLANT AND EQUIPMENT</w:t>
      </w:r>
    </w:p>
    <w:tbl>
      <w:tblPr>
        <w:tblStyle w:val="TableGrid"/>
        <w:tblW w:w="1364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83"/>
        <w:gridCol w:w="1252"/>
        <w:gridCol w:w="1249"/>
        <w:gridCol w:w="1384"/>
        <w:gridCol w:w="1209"/>
        <w:gridCol w:w="1226"/>
        <w:gridCol w:w="1178"/>
        <w:gridCol w:w="1111"/>
        <w:gridCol w:w="1254"/>
        <w:gridCol w:w="1299"/>
      </w:tblGrid>
      <w:tr w:rsidR="00212254" w:rsidRPr="00D7668D" w14:paraId="6B134F4B" w14:textId="77777777" w:rsidTr="00150465">
        <w:trPr>
          <w:trHeight w:val="87"/>
          <w:tblHeader/>
        </w:trPr>
        <w:tc>
          <w:tcPr>
            <w:tcW w:w="2483" w:type="dxa"/>
          </w:tcPr>
          <w:p w14:paraId="7B97261A" w14:textId="77777777" w:rsidR="00212254" w:rsidRPr="00D7668D" w:rsidRDefault="00212254" w:rsidP="0038454F">
            <w:pPr>
              <w:spacing w:line="340" w:lineRule="exact"/>
              <w:rPr>
                <w:rFonts w:asciiTheme="majorBidi" w:hAnsiTheme="majorBidi" w:cstheme="majorBidi"/>
                <w:sz w:val="24"/>
                <w:szCs w:val="24"/>
              </w:rPr>
            </w:pPr>
          </w:p>
        </w:tc>
        <w:tc>
          <w:tcPr>
            <w:tcW w:w="11162" w:type="dxa"/>
            <w:gridSpan w:val="9"/>
            <w:vAlign w:val="bottom"/>
          </w:tcPr>
          <w:p w14:paraId="709DA6C2" w14:textId="26C22D12" w:rsidR="00212254" w:rsidRPr="00D7668D" w:rsidRDefault="00212254" w:rsidP="0038454F">
            <w:pPr>
              <w:pBdr>
                <w:bottom w:val="single" w:sz="4" w:space="1" w:color="auto"/>
              </w:pBdr>
              <w:spacing w:line="340" w:lineRule="exact"/>
              <w:jc w:val="right"/>
              <w:rPr>
                <w:rFonts w:asciiTheme="majorBidi" w:hAnsiTheme="majorBidi" w:cstheme="majorBidi"/>
                <w:sz w:val="24"/>
                <w:szCs w:val="24"/>
                <w:cs/>
              </w:rPr>
            </w:pPr>
            <w:r w:rsidRPr="00D7668D">
              <w:rPr>
                <w:rFonts w:asciiTheme="majorBidi" w:eastAsia="Cordia New" w:hAnsiTheme="majorBidi" w:cstheme="majorBidi"/>
                <w:sz w:val="24"/>
                <w:szCs w:val="24"/>
              </w:rPr>
              <w:t>Unit: Baht</w:t>
            </w:r>
          </w:p>
        </w:tc>
      </w:tr>
      <w:tr w:rsidR="00212254" w:rsidRPr="00D7668D" w14:paraId="59A0A9B8" w14:textId="77777777" w:rsidTr="00126198">
        <w:trPr>
          <w:trHeight w:val="253"/>
          <w:tblHeader/>
        </w:trPr>
        <w:tc>
          <w:tcPr>
            <w:tcW w:w="2483" w:type="dxa"/>
          </w:tcPr>
          <w:p w14:paraId="5ED5E2F6" w14:textId="77777777" w:rsidR="00212254" w:rsidRPr="00D7668D" w:rsidRDefault="00212254" w:rsidP="0038454F">
            <w:pPr>
              <w:spacing w:line="340" w:lineRule="exact"/>
              <w:rPr>
                <w:rFonts w:asciiTheme="majorBidi" w:hAnsiTheme="majorBidi" w:cstheme="majorBidi"/>
                <w:sz w:val="24"/>
                <w:szCs w:val="24"/>
              </w:rPr>
            </w:pPr>
          </w:p>
        </w:tc>
        <w:tc>
          <w:tcPr>
            <w:tcW w:w="11162" w:type="dxa"/>
            <w:gridSpan w:val="9"/>
          </w:tcPr>
          <w:p w14:paraId="4E70D4CD" w14:textId="33F4C010" w:rsidR="00212254" w:rsidRPr="00D7668D" w:rsidRDefault="00212254" w:rsidP="0038454F">
            <w:pPr>
              <w:pBdr>
                <w:bottom w:val="single" w:sz="4" w:space="1" w:color="auto"/>
              </w:pBdr>
              <w:spacing w:line="340" w:lineRule="exact"/>
              <w:jc w:val="center"/>
              <w:rPr>
                <w:rFonts w:asciiTheme="majorBidi" w:hAnsiTheme="majorBidi" w:cstheme="majorBidi"/>
                <w:sz w:val="24"/>
                <w:szCs w:val="24"/>
                <w:cs/>
              </w:rPr>
            </w:pPr>
            <w:r w:rsidRPr="00D7668D">
              <w:rPr>
                <w:rFonts w:asciiTheme="majorBidi" w:hAnsiTheme="majorBidi" w:cstheme="majorBidi"/>
                <w:sz w:val="24"/>
                <w:szCs w:val="24"/>
              </w:rPr>
              <w:t>Consolidated financial statements</w:t>
            </w:r>
          </w:p>
        </w:tc>
      </w:tr>
      <w:tr w:rsidR="00126198" w:rsidRPr="00D7668D" w14:paraId="2D3D8216" w14:textId="77777777" w:rsidTr="00DE7CE9">
        <w:trPr>
          <w:trHeight w:val="492"/>
          <w:tblHeader/>
        </w:trPr>
        <w:tc>
          <w:tcPr>
            <w:tcW w:w="2483" w:type="dxa"/>
          </w:tcPr>
          <w:p w14:paraId="039BCB3E" w14:textId="77777777" w:rsidR="00212254" w:rsidRPr="00D7668D" w:rsidRDefault="00212254" w:rsidP="0038454F">
            <w:pPr>
              <w:spacing w:line="340" w:lineRule="exact"/>
              <w:rPr>
                <w:rFonts w:asciiTheme="majorBidi" w:hAnsiTheme="majorBidi" w:cstheme="majorBidi"/>
                <w:sz w:val="24"/>
                <w:szCs w:val="24"/>
              </w:rPr>
            </w:pPr>
          </w:p>
        </w:tc>
        <w:tc>
          <w:tcPr>
            <w:tcW w:w="1252" w:type="dxa"/>
            <w:vAlign w:val="bottom"/>
          </w:tcPr>
          <w:p w14:paraId="0AD0C35F" w14:textId="456A6753" w:rsidR="00212254" w:rsidRPr="00D7668D" w:rsidRDefault="00212254" w:rsidP="0038454F">
            <w:pPr>
              <w:pBdr>
                <w:bottom w:val="single" w:sz="4" w:space="1" w:color="auto"/>
              </w:pBdr>
              <w:spacing w:line="340" w:lineRule="exact"/>
              <w:jc w:val="center"/>
              <w:rPr>
                <w:rFonts w:asciiTheme="majorBidi" w:hAnsiTheme="majorBidi" w:cstheme="majorBidi"/>
                <w:sz w:val="24"/>
                <w:szCs w:val="24"/>
              </w:rPr>
            </w:pPr>
            <w:r w:rsidRPr="00D7668D">
              <w:rPr>
                <w:rFonts w:asciiTheme="majorBidi" w:hAnsiTheme="majorBidi" w:cstheme="majorBidi"/>
                <w:sz w:val="24"/>
                <w:szCs w:val="24"/>
              </w:rPr>
              <w:t>Land</w:t>
            </w:r>
          </w:p>
        </w:tc>
        <w:tc>
          <w:tcPr>
            <w:tcW w:w="1249" w:type="dxa"/>
            <w:vAlign w:val="bottom"/>
          </w:tcPr>
          <w:p w14:paraId="05E3CFAF" w14:textId="4A32CD29" w:rsidR="00212254" w:rsidRPr="00D7668D" w:rsidRDefault="00212254" w:rsidP="0038454F">
            <w:pPr>
              <w:pBdr>
                <w:bottom w:val="single" w:sz="4" w:space="1" w:color="auto"/>
              </w:pBdr>
              <w:spacing w:line="340" w:lineRule="exact"/>
              <w:jc w:val="center"/>
              <w:rPr>
                <w:rFonts w:asciiTheme="majorBidi" w:hAnsiTheme="majorBidi" w:cstheme="majorBidi"/>
                <w:sz w:val="24"/>
                <w:szCs w:val="24"/>
              </w:rPr>
            </w:pPr>
            <w:r w:rsidRPr="00D7668D">
              <w:rPr>
                <w:rFonts w:asciiTheme="majorBidi" w:hAnsiTheme="majorBidi" w:cstheme="majorBidi"/>
                <w:sz w:val="24"/>
                <w:szCs w:val="24"/>
              </w:rPr>
              <w:t>Building and construction</w:t>
            </w:r>
          </w:p>
        </w:tc>
        <w:tc>
          <w:tcPr>
            <w:tcW w:w="1384" w:type="dxa"/>
            <w:vAlign w:val="bottom"/>
          </w:tcPr>
          <w:p w14:paraId="0FA31A95" w14:textId="519578DA" w:rsidR="00212254" w:rsidRPr="00D7668D" w:rsidRDefault="00212254" w:rsidP="0038454F">
            <w:pPr>
              <w:pBdr>
                <w:bottom w:val="single" w:sz="4" w:space="1" w:color="auto"/>
              </w:pBdr>
              <w:spacing w:line="340" w:lineRule="exact"/>
              <w:jc w:val="center"/>
              <w:rPr>
                <w:rFonts w:asciiTheme="majorBidi" w:hAnsiTheme="majorBidi" w:cstheme="majorBidi"/>
                <w:sz w:val="24"/>
                <w:szCs w:val="24"/>
                <w:cs/>
              </w:rPr>
            </w:pPr>
            <w:r w:rsidRPr="00D7668D">
              <w:rPr>
                <w:rFonts w:asciiTheme="majorBidi" w:hAnsiTheme="majorBidi" w:cstheme="majorBidi"/>
                <w:sz w:val="24"/>
                <w:szCs w:val="24"/>
              </w:rPr>
              <w:t>Computer</w:t>
            </w:r>
            <w:r w:rsidR="00952102" w:rsidRPr="00D7668D">
              <w:rPr>
                <w:rFonts w:asciiTheme="majorBidi" w:hAnsiTheme="majorBidi" w:cstheme="majorBidi"/>
                <w:sz w:val="24"/>
                <w:szCs w:val="24"/>
              </w:rPr>
              <w:t xml:space="preserve"> and equipment</w:t>
            </w:r>
          </w:p>
        </w:tc>
        <w:tc>
          <w:tcPr>
            <w:tcW w:w="1209" w:type="dxa"/>
          </w:tcPr>
          <w:p w14:paraId="7F3F8DD5" w14:textId="7BD82843" w:rsidR="00212254" w:rsidRPr="00D7668D" w:rsidRDefault="00212254" w:rsidP="0038454F">
            <w:pPr>
              <w:pBdr>
                <w:bottom w:val="single" w:sz="4" w:space="1" w:color="auto"/>
              </w:pBdr>
              <w:spacing w:line="340" w:lineRule="exact"/>
              <w:jc w:val="center"/>
              <w:rPr>
                <w:rFonts w:asciiTheme="majorBidi" w:hAnsiTheme="majorBidi" w:cstheme="majorBidi"/>
                <w:sz w:val="24"/>
                <w:szCs w:val="24"/>
                <w:cs/>
              </w:rPr>
            </w:pPr>
            <w:r w:rsidRPr="00D7668D">
              <w:rPr>
                <w:rFonts w:asciiTheme="majorBidi" w:hAnsiTheme="majorBidi" w:cstheme="majorBidi"/>
                <w:sz w:val="24"/>
                <w:szCs w:val="24"/>
              </w:rPr>
              <w:t>Tools and equipment</w:t>
            </w:r>
          </w:p>
        </w:tc>
        <w:tc>
          <w:tcPr>
            <w:tcW w:w="1226" w:type="dxa"/>
          </w:tcPr>
          <w:p w14:paraId="6FA81493" w14:textId="77777777" w:rsidR="00C250BB" w:rsidRPr="00D7668D" w:rsidRDefault="00C250BB" w:rsidP="0038454F">
            <w:pPr>
              <w:pBdr>
                <w:bottom w:val="single" w:sz="4" w:space="1" w:color="auto"/>
              </w:pBdr>
              <w:spacing w:line="340" w:lineRule="exact"/>
              <w:jc w:val="center"/>
              <w:rPr>
                <w:rFonts w:asciiTheme="majorBidi" w:hAnsiTheme="majorBidi" w:cstheme="majorBidi"/>
                <w:sz w:val="24"/>
                <w:szCs w:val="24"/>
              </w:rPr>
            </w:pPr>
          </w:p>
          <w:p w14:paraId="44311E10" w14:textId="6035165F" w:rsidR="00212254" w:rsidRPr="00D7668D" w:rsidRDefault="00212254" w:rsidP="0038454F">
            <w:pPr>
              <w:pBdr>
                <w:bottom w:val="single" w:sz="4" w:space="1" w:color="auto"/>
              </w:pBdr>
              <w:spacing w:line="340" w:lineRule="exact"/>
              <w:jc w:val="center"/>
              <w:rPr>
                <w:rFonts w:asciiTheme="majorBidi" w:hAnsiTheme="majorBidi" w:cstheme="majorBidi"/>
                <w:sz w:val="24"/>
                <w:szCs w:val="24"/>
                <w:cs/>
              </w:rPr>
            </w:pPr>
            <w:r w:rsidRPr="00D7668D">
              <w:rPr>
                <w:rFonts w:asciiTheme="majorBidi" w:hAnsiTheme="majorBidi" w:cstheme="majorBidi"/>
                <w:sz w:val="24"/>
                <w:szCs w:val="24"/>
              </w:rPr>
              <w:t>Office furniture</w:t>
            </w:r>
          </w:p>
        </w:tc>
        <w:tc>
          <w:tcPr>
            <w:tcW w:w="1178" w:type="dxa"/>
          </w:tcPr>
          <w:p w14:paraId="2B5B250E" w14:textId="016CA57C" w:rsidR="00212254" w:rsidRPr="00D7668D" w:rsidRDefault="00212254" w:rsidP="0038454F">
            <w:pPr>
              <w:pBdr>
                <w:bottom w:val="single" w:sz="4" w:space="1" w:color="auto"/>
              </w:pBdr>
              <w:spacing w:line="340" w:lineRule="exact"/>
              <w:jc w:val="center"/>
              <w:rPr>
                <w:rFonts w:asciiTheme="majorBidi" w:hAnsiTheme="majorBidi" w:cstheme="majorBidi"/>
                <w:sz w:val="24"/>
                <w:szCs w:val="24"/>
                <w:cs/>
              </w:rPr>
            </w:pPr>
            <w:r w:rsidRPr="00D7668D">
              <w:rPr>
                <w:rFonts w:asciiTheme="majorBidi" w:hAnsiTheme="majorBidi" w:cstheme="majorBidi"/>
                <w:sz w:val="24"/>
                <w:szCs w:val="24"/>
              </w:rPr>
              <w:t>Office</w:t>
            </w:r>
            <w:r w:rsidRPr="00D7668D">
              <w:rPr>
                <w:rFonts w:asciiTheme="majorBidi" w:hAnsiTheme="majorBidi" w:cstheme="majorBidi"/>
                <w:sz w:val="24"/>
                <w:szCs w:val="24"/>
                <w:cs/>
              </w:rPr>
              <w:t xml:space="preserve"> </w:t>
            </w:r>
            <w:r w:rsidRPr="00D7668D">
              <w:rPr>
                <w:rFonts w:asciiTheme="majorBidi" w:hAnsiTheme="majorBidi" w:cstheme="majorBidi"/>
                <w:sz w:val="24"/>
                <w:szCs w:val="24"/>
              </w:rPr>
              <w:t>equipment</w:t>
            </w:r>
          </w:p>
        </w:tc>
        <w:tc>
          <w:tcPr>
            <w:tcW w:w="1111" w:type="dxa"/>
            <w:vAlign w:val="bottom"/>
          </w:tcPr>
          <w:p w14:paraId="62A94A5F" w14:textId="03248254" w:rsidR="00212254" w:rsidRPr="00D7668D" w:rsidRDefault="00212254" w:rsidP="0038454F">
            <w:pPr>
              <w:pBdr>
                <w:bottom w:val="single" w:sz="4" w:space="1" w:color="auto"/>
              </w:pBdr>
              <w:spacing w:line="340" w:lineRule="exact"/>
              <w:jc w:val="center"/>
              <w:rPr>
                <w:rFonts w:asciiTheme="majorBidi" w:hAnsiTheme="majorBidi" w:cstheme="majorBidi"/>
                <w:sz w:val="24"/>
                <w:szCs w:val="24"/>
                <w:cs/>
              </w:rPr>
            </w:pPr>
            <w:r w:rsidRPr="00D7668D">
              <w:rPr>
                <w:rFonts w:asciiTheme="majorBidi" w:hAnsiTheme="majorBidi" w:cstheme="majorBidi"/>
                <w:sz w:val="24"/>
                <w:szCs w:val="24"/>
              </w:rPr>
              <w:t>Vehicles</w:t>
            </w:r>
          </w:p>
        </w:tc>
        <w:tc>
          <w:tcPr>
            <w:tcW w:w="1254" w:type="dxa"/>
          </w:tcPr>
          <w:p w14:paraId="139718DF" w14:textId="4773BDF8" w:rsidR="00212254" w:rsidRPr="00D7668D" w:rsidRDefault="00212254" w:rsidP="0038454F">
            <w:pPr>
              <w:pBdr>
                <w:bottom w:val="single" w:sz="4" w:space="1" w:color="auto"/>
              </w:pBdr>
              <w:spacing w:line="340" w:lineRule="exact"/>
              <w:jc w:val="center"/>
              <w:rPr>
                <w:rFonts w:asciiTheme="majorBidi" w:hAnsiTheme="majorBidi" w:cstheme="majorBidi"/>
                <w:sz w:val="24"/>
                <w:szCs w:val="24"/>
                <w:cs/>
              </w:rPr>
            </w:pPr>
            <w:r w:rsidRPr="00D7668D">
              <w:rPr>
                <w:rFonts w:asciiTheme="majorBidi" w:hAnsiTheme="majorBidi" w:cstheme="majorBidi"/>
                <w:sz w:val="24"/>
                <w:szCs w:val="24"/>
              </w:rPr>
              <w:t>Work in</w:t>
            </w:r>
            <w:r w:rsidRPr="00D7668D">
              <w:rPr>
                <w:rFonts w:asciiTheme="majorBidi" w:hAnsiTheme="majorBidi" w:cstheme="majorBidi"/>
                <w:sz w:val="24"/>
                <w:szCs w:val="24"/>
                <w:cs/>
              </w:rPr>
              <w:t xml:space="preserve"> </w:t>
            </w:r>
            <w:r w:rsidRPr="00D7668D">
              <w:rPr>
                <w:rFonts w:asciiTheme="majorBidi" w:hAnsiTheme="majorBidi" w:cstheme="majorBidi"/>
                <w:sz w:val="24"/>
                <w:szCs w:val="24"/>
              </w:rPr>
              <w:t>progress</w:t>
            </w:r>
          </w:p>
        </w:tc>
        <w:tc>
          <w:tcPr>
            <w:tcW w:w="1299" w:type="dxa"/>
            <w:vAlign w:val="bottom"/>
          </w:tcPr>
          <w:p w14:paraId="26A1EE3E" w14:textId="377B30BB" w:rsidR="00212254" w:rsidRPr="00D7668D" w:rsidRDefault="00212254" w:rsidP="0038454F">
            <w:pPr>
              <w:pBdr>
                <w:bottom w:val="single" w:sz="4" w:space="1" w:color="auto"/>
              </w:pBdr>
              <w:spacing w:line="340" w:lineRule="exact"/>
              <w:jc w:val="center"/>
              <w:rPr>
                <w:rFonts w:asciiTheme="majorBidi" w:hAnsiTheme="majorBidi" w:cstheme="majorBidi"/>
                <w:sz w:val="24"/>
                <w:szCs w:val="24"/>
              </w:rPr>
            </w:pPr>
            <w:r w:rsidRPr="00D7668D">
              <w:rPr>
                <w:rFonts w:asciiTheme="majorBidi" w:hAnsiTheme="majorBidi" w:cstheme="majorBidi"/>
                <w:sz w:val="24"/>
                <w:szCs w:val="24"/>
              </w:rPr>
              <w:t>Total</w:t>
            </w:r>
          </w:p>
        </w:tc>
      </w:tr>
      <w:tr w:rsidR="00126198" w:rsidRPr="00D7668D" w14:paraId="1C750EBE" w14:textId="77777777" w:rsidTr="00DE7CE9">
        <w:trPr>
          <w:trHeight w:val="238"/>
        </w:trPr>
        <w:tc>
          <w:tcPr>
            <w:tcW w:w="2483" w:type="dxa"/>
          </w:tcPr>
          <w:p w14:paraId="2BB45D5C" w14:textId="20D71D56" w:rsidR="00212254" w:rsidRPr="00D7668D" w:rsidRDefault="00212254" w:rsidP="0038454F">
            <w:pPr>
              <w:spacing w:line="340" w:lineRule="exact"/>
              <w:rPr>
                <w:rFonts w:asciiTheme="majorBidi" w:hAnsiTheme="majorBidi" w:cstheme="majorBidi"/>
                <w:sz w:val="24"/>
                <w:szCs w:val="24"/>
                <w:cs/>
              </w:rPr>
            </w:pPr>
            <w:proofErr w:type="gramStart"/>
            <w:r w:rsidRPr="00D7668D">
              <w:rPr>
                <w:rFonts w:asciiTheme="majorBidi" w:hAnsiTheme="majorBidi" w:cstheme="majorBidi"/>
                <w:sz w:val="24"/>
                <w:szCs w:val="24"/>
              </w:rPr>
              <w:t>Cost :</w:t>
            </w:r>
            <w:proofErr w:type="gramEnd"/>
            <w:r w:rsidRPr="00D7668D">
              <w:rPr>
                <w:rFonts w:asciiTheme="majorBidi" w:hAnsiTheme="majorBidi" w:cstheme="majorBidi"/>
                <w:sz w:val="24"/>
                <w:szCs w:val="24"/>
              </w:rPr>
              <w:t>-</w:t>
            </w:r>
          </w:p>
        </w:tc>
        <w:tc>
          <w:tcPr>
            <w:tcW w:w="1252" w:type="dxa"/>
          </w:tcPr>
          <w:p w14:paraId="416E6452" w14:textId="77777777" w:rsidR="00212254" w:rsidRPr="00D7668D" w:rsidRDefault="00212254" w:rsidP="0038454F">
            <w:pPr>
              <w:spacing w:line="340" w:lineRule="exact"/>
              <w:rPr>
                <w:rFonts w:asciiTheme="majorBidi" w:hAnsiTheme="majorBidi" w:cstheme="majorBidi"/>
                <w:sz w:val="24"/>
                <w:szCs w:val="24"/>
              </w:rPr>
            </w:pPr>
          </w:p>
        </w:tc>
        <w:tc>
          <w:tcPr>
            <w:tcW w:w="1249" w:type="dxa"/>
          </w:tcPr>
          <w:p w14:paraId="430B65B8" w14:textId="77777777" w:rsidR="00212254" w:rsidRPr="00D7668D" w:rsidRDefault="00212254" w:rsidP="0038454F">
            <w:pPr>
              <w:spacing w:line="340" w:lineRule="exact"/>
              <w:rPr>
                <w:rFonts w:asciiTheme="majorBidi" w:hAnsiTheme="majorBidi" w:cstheme="majorBidi"/>
                <w:sz w:val="24"/>
                <w:szCs w:val="24"/>
              </w:rPr>
            </w:pPr>
          </w:p>
        </w:tc>
        <w:tc>
          <w:tcPr>
            <w:tcW w:w="1384" w:type="dxa"/>
          </w:tcPr>
          <w:p w14:paraId="274A2C12" w14:textId="77777777" w:rsidR="00212254" w:rsidRPr="00D7668D" w:rsidRDefault="00212254" w:rsidP="0038454F">
            <w:pPr>
              <w:spacing w:line="340" w:lineRule="exact"/>
              <w:rPr>
                <w:rFonts w:asciiTheme="majorBidi" w:hAnsiTheme="majorBidi" w:cstheme="majorBidi"/>
                <w:sz w:val="24"/>
                <w:szCs w:val="24"/>
              </w:rPr>
            </w:pPr>
          </w:p>
        </w:tc>
        <w:tc>
          <w:tcPr>
            <w:tcW w:w="1209" w:type="dxa"/>
          </w:tcPr>
          <w:p w14:paraId="63897B6A" w14:textId="77777777" w:rsidR="00212254" w:rsidRPr="00D7668D" w:rsidRDefault="00212254" w:rsidP="0038454F">
            <w:pPr>
              <w:spacing w:line="340" w:lineRule="exact"/>
              <w:rPr>
                <w:rFonts w:asciiTheme="majorBidi" w:hAnsiTheme="majorBidi" w:cstheme="majorBidi"/>
                <w:sz w:val="24"/>
                <w:szCs w:val="24"/>
              </w:rPr>
            </w:pPr>
          </w:p>
        </w:tc>
        <w:tc>
          <w:tcPr>
            <w:tcW w:w="1226" w:type="dxa"/>
          </w:tcPr>
          <w:p w14:paraId="2C507949" w14:textId="77777777" w:rsidR="00212254" w:rsidRPr="00D7668D" w:rsidRDefault="00212254" w:rsidP="0038454F">
            <w:pPr>
              <w:spacing w:line="340" w:lineRule="exact"/>
              <w:rPr>
                <w:rFonts w:asciiTheme="majorBidi" w:hAnsiTheme="majorBidi" w:cstheme="majorBidi"/>
                <w:sz w:val="24"/>
                <w:szCs w:val="24"/>
              </w:rPr>
            </w:pPr>
          </w:p>
        </w:tc>
        <w:tc>
          <w:tcPr>
            <w:tcW w:w="1178" w:type="dxa"/>
          </w:tcPr>
          <w:p w14:paraId="2649AEF3" w14:textId="77777777" w:rsidR="00212254" w:rsidRPr="00D7668D" w:rsidRDefault="00212254" w:rsidP="0038454F">
            <w:pPr>
              <w:spacing w:line="340" w:lineRule="exact"/>
              <w:rPr>
                <w:rFonts w:asciiTheme="majorBidi" w:hAnsiTheme="majorBidi" w:cstheme="majorBidi"/>
                <w:sz w:val="24"/>
                <w:szCs w:val="24"/>
              </w:rPr>
            </w:pPr>
          </w:p>
        </w:tc>
        <w:tc>
          <w:tcPr>
            <w:tcW w:w="1111" w:type="dxa"/>
          </w:tcPr>
          <w:p w14:paraId="73C97A6A" w14:textId="77777777" w:rsidR="00212254" w:rsidRPr="00D7668D" w:rsidRDefault="00212254" w:rsidP="0038454F">
            <w:pPr>
              <w:spacing w:line="340" w:lineRule="exact"/>
              <w:rPr>
                <w:rFonts w:asciiTheme="majorBidi" w:hAnsiTheme="majorBidi" w:cstheme="majorBidi"/>
                <w:sz w:val="24"/>
                <w:szCs w:val="24"/>
              </w:rPr>
            </w:pPr>
          </w:p>
        </w:tc>
        <w:tc>
          <w:tcPr>
            <w:tcW w:w="1254" w:type="dxa"/>
          </w:tcPr>
          <w:p w14:paraId="136A220E" w14:textId="77777777" w:rsidR="00212254" w:rsidRPr="00D7668D" w:rsidRDefault="00212254" w:rsidP="0038454F">
            <w:pPr>
              <w:spacing w:line="340" w:lineRule="exact"/>
              <w:rPr>
                <w:rFonts w:asciiTheme="majorBidi" w:hAnsiTheme="majorBidi" w:cstheme="majorBidi"/>
                <w:sz w:val="24"/>
                <w:szCs w:val="24"/>
              </w:rPr>
            </w:pPr>
          </w:p>
        </w:tc>
        <w:tc>
          <w:tcPr>
            <w:tcW w:w="1299" w:type="dxa"/>
          </w:tcPr>
          <w:p w14:paraId="69A93C24" w14:textId="77777777" w:rsidR="00212254" w:rsidRPr="00D7668D" w:rsidRDefault="00212254" w:rsidP="0038454F">
            <w:pPr>
              <w:spacing w:line="340" w:lineRule="exact"/>
              <w:rPr>
                <w:rFonts w:asciiTheme="majorBidi" w:hAnsiTheme="majorBidi" w:cstheme="majorBidi"/>
                <w:sz w:val="24"/>
                <w:szCs w:val="24"/>
              </w:rPr>
            </w:pPr>
          </w:p>
        </w:tc>
      </w:tr>
      <w:tr w:rsidR="00126198" w:rsidRPr="00D7668D" w14:paraId="3D99B7ED" w14:textId="77777777" w:rsidTr="00DE7CE9">
        <w:trPr>
          <w:trHeight w:val="230"/>
        </w:trPr>
        <w:tc>
          <w:tcPr>
            <w:tcW w:w="2483" w:type="dxa"/>
          </w:tcPr>
          <w:p w14:paraId="51C34472" w14:textId="2E787885" w:rsidR="00643DD1" w:rsidRPr="00D7668D" w:rsidRDefault="00643DD1" w:rsidP="0038454F">
            <w:pPr>
              <w:tabs>
                <w:tab w:val="left" w:pos="100"/>
              </w:tabs>
              <w:spacing w:line="340" w:lineRule="exact"/>
              <w:rPr>
                <w:rFonts w:asciiTheme="majorBidi" w:hAnsiTheme="majorBidi" w:cstheme="majorBidi"/>
                <w:sz w:val="24"/>
                <w:szCs w:val="24"/>
              </w:rPr>
            </w:pPr>
            <w:r w:rsidRPr="00D7668D">
              <w:rPr>
                <w:rFonts w:asciiTheme="majorBidi" w:hAnsiTheme="majorBidi" w:cstheme="majorBidi"/>
                <w:sz w:val="24"/>
                <w:szCs w:val="24"/>
              </w:rPr>
              <w:t xml:space="preserve">As at January 1, </w:t>
            </w:r>
            <w:r w:rsidR="00045ABF" w:rsidRPr="00D7668D">
              <w:rPr>
                <w:rFonts w:asciiTheme="majorBidi" w:hAnsiTheme="majorBidi" w:cstheme="majorBidi"/>
                <w:sz w:val="24"/>
                <w:szCs w:val="24"/>
              </w:rPr>
              <w:t>202</w:t>
            </w:r>
            <w:r w:rsidR="00045ABF" w:rsidRPr="00D7668D">
              <w:rPr>
                <w:rFonts w:asciiTheme="majorBidi" w:hAnsiTheme="majorBidi" w:cstheme="majorBidi" w:hint="cs"/>
                <w:sz w:val="24"/>
                <w:szCs w:val="24"/>
              </w:rPr>
              <w:t>2</w:t>
            </w:r>
          </w:p>
        </w:tc>
        <w:tc>
          <w:tcPr>
            <w:tcW w:w="1252" w:type="dxa"/>
          </w:tcPr>
          <w:p w14:paraId="4B25B6CF" w14:textId="368B49B0" w:rsidR="00643DD1" w:rsidRPr="00D7668D" w:rsidRDefault="00643DD1" w:rsidP="0038454F">
            <w:pPr>
              <w:tabs>
                <w:tab w:val="center" w:pos="915"/>
              </w:tabs>
              <w:spacing w:line="340" w:lineRule="exact"/>
              <w:jc w:val="right"/>
              <w:rPr>
                <w:rFonts w:asciiTheme="majorBidi" w:hAnsiTheme="majorBidi" w:cstheme="majorBidi"/>
                <w:sz w:val="24"/>
                <w:szCs w:val="24"/>
              </w:rPr>
            </w:pPr>
            <w:r w:rsidRPr="00D7668D">
              <w:rPr>
                <w:rFonts w:asciiTheme="majorBidi" w:hAnsiTheme="majorBidi"/>
                <w:sz w:val="24"/>
                <w:szCs w:val="24"/>
              </w:rPr>
              <w:t>67</w:t>
            </w:r>
            <w:r w:rsidRPr="00D7668D">
              <w:rPr>
                <w:rFonts w:asciiTheme="majorBidi" w:hAnsiTheme="majorBidi" w:cstheme="majorBidi"/>
                <w:sz w:val="24"/>
                <w:szCs w:val="24"/>
              </w:rPr>
              <w:t>,</w:t>
            </w:r>
            <w:r w:rsidRPr="00D7668D">
              <w:rPr>
                <w:rFonts w:asciiTheme="majorBidi" w:hAnsiTheme="majorBidi"/>
                <w:sz w:val="24"/>
                <w:szCs w:val="24"/>
              </w:rPr>
              <w:t>855</w:t>
            </w:r>
            <w:r w:rsidRPr="00D7668D">
              <w:rPr>
                <w:rFonts w:asciiTheme="majorBidi" w:hAnsiTheme="majorBidi" w:cstheme="majorBidi"/>
                <w:sz w:val="24"/>
                <w:szCs w:val="24"/>
              </w:rPr>
              <w:t>,</w:t>
            </w:r>
            <w:r w:rsidRPr="00D7668D">
              <w:rPr>
                <w:rFonts w:asciiTheme="majorBidi" w:hAnsiTheme="majorBidi"/>
                <w:sz w:val="24"/>
                <w:szCs w:val="24"/>
              </w:rPr>
              <w:t>162</w:t>
            </w:r>
          </w:p>
        </w:tc>
        <w:tc>
          <w:tcPr>
            <w:tcW w:w="1249" w:type="dxa"/>
          </w:tcPr>
          <w:p w14:paraId="00E30489" w14:textId="6ADF616D"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219,419,926</w:t>
            </w:r>
          </w:p>
        </w:tc>
        <w:tc>
          <w:tcPr>
            <w:tcW w:w="1384" w:type="dxa"/>
          </w:tcPr>
          <w:p w14:paraId="2031AD60" w14:textId="01DC1AF3"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14,043,872</w:t>
            </w:r>
          </w:p>
        </w:tc>
        <w:tc>
          <w:tcPr>
            <w:tcW w:w="1209" w:type="dxa"/>
          </w:tcPr>
          <w:p w14:paraId="2CD4F8CB" w14:textId="1FEA60F5" w:rsidR="00643DD1" w:rsidRPr="00D7668D" w:rsidRDefault="00643DD1" w:rsidP="0038454F">
            <w:pPr>
              <w:spacing w:line="340" w:lineRule="exact"/>
              <w:jc w:val="right"/>
              <w:rPr>
                <w:rFonts w:asciiTheme="majorBidi" w:hAnsiTheme="majorBidi" w:cstheme="majorBidi"/>
                <w:sz w:val="24"/>
                <w:szCs w:val="24"/>
                <w:cs/>
              </w:rPr>
            </w:pPr>
            <w:r w:rsidRPr="00D7668D">
              <w:rPr>
                <w:rFonts w:asciiTheme="majorBidi" w:hAnsiTheme="majorBidi" w:cstheme="majorBidi"/>
                <w:sz w:val="24"/>
                <w:szCs w:val="24"/>
              </w:rPr>
              <w:t>1,607,075</w:t>
            </w:r>
          </w:p>
        </w:tc>
        <w:tc>
          <w:tcPr>
            <w:tcW w:w="1226" w:type="dxa"/>
          </w:tcPr>
          <w:p w14:paraId="01595C94" w14:textId="09CB2153"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731,736</w:t>
            </w:r>
          </w:p>
        </w:tc>
        <w:tc>
          <w:tcPr>
            <w:tcW w:w="1178" w:type="dxa"/>
          </w:tcPr>
          <w:p w14:paraId="5C4146E9" w14:textId="7616095D"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37,471,554</w:t>
            </w:r>
          </w:p>
        </w:tc>
        <w:tc>
          <w:tcPr>
            <w:tcW w:w="1111" w:type="dxa"/>
          </w:tcPr>
          <w:p w14:paraId="4F4A3020" w14:textId="2495F49C"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47,458,308</w:t>
            </w:r>
          </w:p>
        </w:tc>
        <w:tc>
          <w:tcPr>
            <w:tcW w:w="1254" w:type="dxa"/>
          </w:tcPr>
          <w:p w14:paraId="6C25104B" w14:textId="50509595"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15,971,058</w:t>
            </w:r>
          </w:p>
        </w:tc>
        <w:tc>
          <w:tcPr>
            <w:tcW w:w="1299" w:type="dxa"/>
          </w:tcPr>
          <w:p w14:paraId="64EEF0D3" w14:textId="6AE14FC0"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404,558,691</w:t>
            </w:r>
          </w:p>
        </w:tc>
      </w:tr>
      <w:tr w:rsidR="00126198" w:rsidRPr="00D7668D" w14:paraId="7B729871" w14:textId="77777777" w:rsidTr="00DE7CE9">
        <w:trPr>
          <w:trHeight w:val="238"/>
        </w:trPr>
        <w:tc>
          <w:tcPr>
            <w:tcW w:w="2483" w:type="dxa"/>
          </w:tcPr>
          <w:p w14:paraId="4D31E0CE" w14:textId="4FF63DAB" w:rsidR="00643DD1" w:rsidRPr="00D7668D" w:rsidRDefault="00643DD1" w:rsidP="0038454F">
            <w:pPr>
              <w:tabs>
                <w:tab w:val="left" w:pos="100"/>
              </w:tabs>
              <w:spacing w:line="340" w:lineRule="exact"/>
              <w:rPr>
                <w:rFonts w:asciiTheme="majorBidi" w:hAnsiTheme="majorBidi" w:cstheme="majorBidi"/>
                <w:sz w:val="24"/>
                <w:szCs w:val="24"/>
              </w:rPr>
            </w:pPr>
            <w:r w:rsidRPr="00D7668D">
              <w:rPr>
                <w:rFonts w:asciiTheme="majorBidi" w:hAnsiTheme="majorBidi" w:cstheme="majorBidi"/>
                <w:sz w:val="24"/>
                <w:szCs w:val="24"/>
                <w:cs/>
              </w:rPr>
              <w:tab/>
            </w:r>
            <w:r w:rsidRPr="00D7668D">
              <w:rPr>
                <w:rFonts w:asciiTheme="majorBidi" w:hAnsiTheme="majorBidi" w:cstheme="majorBidi"/>
                <w:sz w:val="24"/>
                <w:szCs w:val="24"/>
              </w:rPr>
              <w:t>Increase</w:t>
            </w:r>
          </w:p>
        </w:tc>
        <w:tc>
          <w:tcPr>
            <w:tcW w:w="1252" w:type="dxa"/>
          </w:tcPr>
          <w:p w14:paraId="0D8A1349" w14:textId="5E51EBC5" w:rsidR="00643DD1" w:rsidRPr="00D7668D" w:rsidRDefault="00643DD1" w:rsidP="0038454F">
            <w:pPr>
              <w:tabs>
                <w:tab w:val="center" w:pos="915"/>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6,178,619</w:t>
            </w:r>
          </w:p>
        </w:tc>
        <w:tc>
          <w:tcPr>
            <w:tcW w:w="1249" w:type="dxa"/>
          </w:tcPr>
          <w:p w14:paraId="05127FD6" w14:textId="243CECFF"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469,349</w:t>
            </w:r>
          </w:p>
        </w:tc>
        <w:tc>
          <w:tcPr>
            <w:tcW w:w="1384" w:type="dxa"/>
          </w:tcPr>
          <w:p w14:paraId="31BEDD94" w14:textId="0D82D687"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2,339,234</w:t>
            </w:r>
          </w:p>
        </w:tc>
        <w:tc>
          <w:tcPr>
            <w:tcW w:w="1209" w:type="dxa"/>
          </w:tcPr>
          <w:p w14:paraId="02475062" w14:textId="3A8A34CE"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sz w:val="24"/>
                <w:szCs w:val="24"/>
              </w:rPr>
              <w:t>200</w:t>
            </w:r>
            <w:r w:rsidRPr="00D7668D">
              <w:rPr>
                <w:rFonts w:asciiTheme="majorBidi" w:hAnsiTheme="majorBidi" w:cstheme="majorBidi"/>
                <w:sz w:val="24"/>
                <w:szCs w:val="24"/>
              </w:rPr>
              <w:t>,</w:t>
            </w:r>
            <w:r w:rsidRPr="00D7668D">
              <w:rPr>
                <w:rFonts w:asciiTheme="majorBidi" w:hAnsiTheme="majorBidi"/>
                <w:sz w:val="24"/>
                <w:szCs w:val="24"/>
              </w:rPr>
              <w:t>676</w:t>
            </w:r>
          </w:p>
        </w:tc>
        <w:tc>
          <w:tcPr>
            <w:tcW w:w="1226" w:type="dxa"/>
          </w:tcPr>
          <w:p w14:paraId="04E37C5F" w14:textId="3F094F82" w:rsidR="00643DD1" w:rsidRPr="00D7668D" w:rsidRDefault="00643DD1" w:rsidP="0038454F">
            <w:pPr>
              <w:tabs>
                <w:tab w:val="center" w:pos="781"/>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215,145</w:t>
            </w:r>
          </w:p>
        </w:tc>
        <w:tc>
          <w:tcPr>
            <w:tcW w:w="1178" w:type="dxa"/>
          </w:tcPr>
          <w:p w14:paraId="262707E8" w14:textId="0F64D8FE"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6,173,446</w:t>
            </w:r>
          </w:p>
        </w:tc>
        <w:tc>
          <w:tcPr>
            <w:tcW w:w="1111" w:type="dxa"/>
          </w:tcPr>
          <w:p w14:paraId="42670D03" w14:textId="368B4DEC" w:rsidR="00643DD1" w:rsidRPr="00D7668D" w:rsidRDefault="00643DD1" w:rsidP="0038454F">
            <w:pPr>
              <w:tabs>
                <w:tab w:val="center" w:pos="64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182,243</w:t>
            </w:r>
          </w:p>
        </w:tc>
        <w:tc>
          <w:tcPr>
            <w:tcW w:w="1254" w:type="dxa"/>
          </w:tcPr>
          <w:p w14:paraId="066B1076" w14:textId="434B3A97"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146,217,871</w:t>
            </w:r>
          </w:p>
        </w:tc>
        <w:tc>
          <w:tcPr>
            <w:tcW w:w="1299" w:type="dxa"/>
          </w:tcPr>
          <w:p w14:paraId="54632AED" w14:textId="60CA1D2E"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161,976,583</w:t>
            </w:r>
          </w:p>
        </w:tc>
      </w:tr>
      <w:tr w:rsidR="00126198" w:rsidRPr="00D7668D" w14:paraId="1D537C10" w14:textId="77777777" w:rsidTr="00DE7CE9">
        <w:trPr>
          <w:trHeight w:val="230"/>
        </w:trPr>
        <w:tc>
          <w:tcPr>
            <w:tcW w:w="2483" w:type="dxa"/>
          </w:tcPr>
          <w:p w14:paraId="764F18CA" w14:textId="4666532F" w:rsidR="00643DD1" w:rsidRPr="00D7668D" w:rsidRDefault="00643DD1" w:rsidP="0038454F">
            <w:pPr>
              <w:tabs>
                <w:tab w:val="left" w:pos="100"/>
              </w:tabs>
              <w:spacing w:line="340" w:lineRule="exact"/>
              <w:rPr>
                <w:rFonts w:asciiTheme="majorBidi" w:hAnsiTheme="majorBidi" w:cstheme="majorBidi"/>
                <w:sz w:val="24"/>
                <w:szCs w:val="24"/>
                <w:cs/>
              </w:rPr>
            </w:pPr>
            <w:r w:rsidRPr="00D7668D">
              <w:rPr>
                <w:rFonts w:asciiTheme="majorBidi" w:hAnsiTheme="majorBidi" w:cstheme="majorBidi"/>
                <w:sz w:val="24"/>
                <w:szCs w:val="24"/>
                <w:cs/>
              </w:rPr>
              <w:tab/>
            </w:r>
            <w:r w:rsidRPr="00D7668D">
              <w:rPr>
                <w:rFonts w:asciiTheme="majorBidi" w:hAnsiTheme="majorBidi" w:cstheme="majorBidi"/>
                <w:sz w:val="24"/>
                <w:szCs w:val="24"/>
              </w:rPr>
              <w:t>Disposals/write off</w:t>
            </w:r>
          </w:p>
        </w:tc>
        <w:tc>
          <w:tcPr>
            <w:tcW w:w="1252" w:type="dxa"/>
          </w:tcPr>
          <w:p w14:paraId="5376F365" w14:textId="3AA1269E" w:rsidR="00643DD1" w:rsidRPr="00D7668D" w:rsidRDefault="00643DD1" w:rsidP="0038454F">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49" w:type="dxa"/>
          </w:tcPr>
          <w:p w14:paraId="156446D5" w14:textId="3CFA2DDA"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(40,816,857)</w:t>
            </w:r>
          </w:p>
        </w:tc>
        <w:tc>
          <w:tcPr>
            <w:tcW w:w="1384" w:type="dxa"/>
          </w:tcPr>
          <w:p w14:paraId="42FE0463" w14:textId="639CC9B3"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(26,460)</w:t>
            </w:r>
          </w:p>
        </w:tc>
        <w:tc>
          <w:tcPr>
            <w:tcW w:w="1209" w:type="dxa"/>
          </w:tcPr>
          <w:p w14:paraId="25FB2DD9" w14:textId="49762521"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26" w:type="dxa"/>
          </w:tcPr>
          <w:p w14:paraId="301A962E" w14:textId="19ADC21A" w:rsidR="00643DD1" w:rsidRPr="00D7668D" w:rsidRDefault="00643DD1" w:rsidP="0038454F">
            <w:pPr>
              <w:tabs>
                <w:tab w:val="center" w:pos="781"/>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178" w:type="dxa"/>
          </w:tcPr>
          <w:p w14:paraId="07002CF8" w14:textId="15F5FED7"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(18,712)</w:t>
            </w:r>
          </w:p>
        </w:tc>
        <w:tc>
          <w:tcPr>
            <w:tcW w:w="1111" w:type="dxa"/>
          </w:tcPr>
          <w:p w14:paraId="2CC9D9CC" w14:textId="04E0D1B2"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(4,247,766)</w:t>
            </w:r>
          </w:p>
        </w:tc>
        <w:tc>
          <w:tcPr>
            <w:tcW w:w="1254" w:type="dxa"/>
          </w:tcPr>
          <w:p w14:paraId="56B52752" w14:textId="113FCF6C" w:rsidR="00643DD1" w:rsidRPr="00D7668D" w:rsidRDefault="00643DD1" w:rsidP="0038454F">
            <w:pPr>
              <w:tabs>
                <w:tab w:val="center" w:pos="794"/>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99" w:type="dxa"/>
          </w:tcPr>
          <w:p w14:paraId="7EB2682D" w14:textId="56E22FFE"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(45,109,795)</w:t>
            </w:r>
          </w:p>
        </w:tc>
      </w:tr>
      <w:tr w:rsidR="00126198" w:rsidRPr="00D7668D" w14:paraId="3D0A5604" w14:textId="77777777" w:rsidTr="00DE7CE9">
        <w:trPr>
          <w:trHeight w:val="238"/>
        </w:trPr>
        <w:tc>
          <w:tcPr>
            <w:tcW w:w="2483" w:type="dxa"/>
          </w:tcPr>
          <w:p w14:paraId="0FBA84D3" w14:textId="5E92058B" w:rsidR="00643DD1" w:rsidRPr="00D7668D" w:rsidRDefault="00643DD1" w:rsidP="0038454F">
            <w:pPr>
              <w:tabs>
                <w:tab w:val="left" w:pos="100"/>
              </w:tabs>
              <w:spacing w:line="340" w:lineRule="exact"/>
              <w:rPr>
                <w:rFonts w:asciiTheme="majorBidi" w:hAnsiTheme="majorBidi" w:cstheme="majorBidi"/>
                <w:sz w:val="24"/>
                <w:szCs w:val="24"/>
                <w:cs/>
              </w:rPr>
            </w:pPr>
            <w:r w:rsidRPr="00D7668D">
              <w:rPr>
                <w:rFonts w:asciiTheme="majorBidi" w:hAnsiTheme="majorBidi" w:cstheme="majorBidi"/>
                <w:sz w:val="24"/>
                <w:szCs w:val="24"/>
                <w:cs/>
              </w:rPr>
              <w:tab/>
            </w:r>
            <w:r w:rsidRPr="00D7668D">
              <w:rPr>
                <w:rFonts w:asciiTheme="majorBidi" w:hAnsiTheme="majorBidi" w:cstheme="majorBidi"/>
                <w:sz w:val="24"/>
                <w:szCs w:val="24"/>
              </w:rPr>
              <w:t>Transfer in (out)</w:t>
            </w:r>
          </w:p>
        </w:tc>
        <w:tc>
          <w:tcPr>
            <w:tcW w:w="1252" w:type="dxa"/>
          </w:tcPr>
          <w:p w14:paraId="0186526C" w14:textId="548425F1" w:rsidR="00643DD1" w:rsidRPr="00D7668D" w:rsidRDefault="00643DD1" w:rsidP="0038454F">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49" w:type="dxa"/>
          </w:tcPr>
          <w:p w14:paraId="19149C74" w14:textId="48E07C22"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114,582,551</w:t>
            </w:r>
          </w:p>
        </w:tc>
        <w:tc>
          <w:tcPr>
            <w:tcW w:w="1384" w:type="dxa"/>
          </w:tcPr>
          <w:p w14:paraId="46C2CFDB" w14:textId="153DCDDA"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hint="cs"/>
                <w:sz w:val="24"/>
                <w:szCs w:val="24"/>
                <w:cs/>
              </w:rPr>
              <w:t>(</w:t>
            </w:r>
            <w:r w:rsidRPr="00D7668D">
              <w:rPr>
                <w:rFonts w:asciiTheme="majorBidi" w:hAnsiTheme="majorBidi" w:cstheme="majorBidi"/>
                <w:sz w:val="24"/>
                <w:szCs w:val="24"/>
              </w:rPr>
              <w:t>922,910</w:t>
            </w:r>
            <w:r w:rsidRPr="00D7668D">
              <w:rPr>
                <w:rFonts w:asciiTheme="majorBidi" w:hAnsiTheme="majorBidi" w:cstheme="majorBidi" w:hint="cs"/>
                <w:sz w:val="24"/>
                <w:szCs w:val="24"/>
                <w:cs/>
              </w:rPr>
              <w:t>)</w:t>
            </w:r>
          </w:p>
        </w:tc>
        <w:tc>
          <w:tcPr>
            <w:tcW w:w="1209" w:type="dxa"/>
          </w:tcPr>
          <w:p w14:paraId="3AACCF00" w14:textId="77CAEF46"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31,200</w:t>
            </w:r>
          </w:p>
        </w:tc>
        <w:tc>
          <w:tcPr>
            <w:tcW w:w="1226" w:type="dxa"/>
          </w:tcPr>
          <w:p w14:paraId="128E0B45" w14:textId="1FAB381F" w:rsidR="00643DD1" w:rsidRPr="00D7668D" w:rsidRDefault="00643DD1" w:rsidP="0038454F">
            <w:pPr>
              <w:tabs>
                <w:tab w:val="center" w:pos="781"/>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178" w:type="dxa"/>
          </w:tcPr>
          <w:p w14:paraId="6E53087E" w14:textId="11A63053"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14,735,746</w:t>
            </w:r>
          </w:p>
        </w:tc>
        <w:tc>
          <w:tcPr>
            <w:tcW w:w="1111" w:type="dxa"/>
          </w:tcPr>
          <w:p w14:paraId="0279ACFC" w14:textId="0F2D0D95"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212,930</w:t>
            </w:r>
          </w:p>
        </w:tc>
        <w:tc>
          <w:tcPr>
            <w:tcW w:w="1254" w:type="dxa"/>
          </w:tcPr>
          <w:p w14:paraId="10EDDF8B" w14:textId="08A67A15" w:rsidR="00643DD1" w:rsidRPr="00D7668D" w:rsidRDefault="00643DD1" w:rsidP="0038454F">
            <w:pPr>
              <w:tabs>
                <w:tab w:val="center" w:pos="794"/>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(128,639,517)</w:t>
            </w:r>
          </w:p>
        </w:tc>
        <w:tc>
          <w:tcPr>
            <w:tcW w:w="1299" w:type="dxa"/>
          </w:tcPr>
          <w:p w14:paraId="10A5A07B" w14:textId="0112F088"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hint="cs"/>
                <w:sz w:val="24"/>
                <w:szCs w:val="24"/>
                <w:cs/>
              </w:rPr>
              <w:t>-</w:t>
            </w:r>
          </w:p>
        </w:tc>
      </w:tr>
      <w:tr w:rsidR="00126198" w:rsidRPr="00D7668D" w14:paraId="7EFD9690" w14:textId="77777777" w:rsidTr="00DE7CE9">
        <w:trPr>
          <w:trHeight w:val="230"/>
        </w:trPr>
        <w:tc>
          <w:tcPr>
            <w:tcW w:w="2483" w:type="dxa"/>
          </w:tcPr>
          <w:p w14:paraId="449B8AF7" w14:textId="6E6C4959" w:rsidR="00643DD1" w:rsidRPr="00D7668D" w:rsidRDefault="00643DD1" w:rsidP="0038454F">
            <w:pPr>
              <w:tabs>
                <w:tab w:val="left" w:pos="100"/>
              </w:tabs>
              <w:spacing w:line="340" w:lineRule="exact"/>
              <w:rPr>
                <w:rFonts w:asciiTheme="majorBidi" w:hAnsiTheme="majorBidi" w:cstheme="majorBidi"/>
                <w:sz w:val="24"/>
                <w:szCs w:val="24"/>
                <w:cs/>
              </w:rPr>
            </w:pPr>
            <w:r w:rsidRPr="00D7668D">
              <w:rPr>
                <w:rFonts w:asciiTheme="majorBidi" w:hAnsiTheme="majorBidi" w:cstheme="majorBidi"/>
                <w:sz w:val="24"/>
                <w:szCs w:val="24"/>
                <w:cs/>
              </w:rPr>
              <w:tab/>
            </w:r>
            <w:r w:rsidRPr="00D7668D">
              <w:rPr>
                <w:rFonts w:asciiTheme="majorBidi" w:hAnsiTheme="majorBidi" w:cstheme="majorBidi"/>
                <w:sz w:val="24"/>
                <w:szCs w:val="24"/>
              </w:rPr>
              <w:t>Reclassification</w:t>
            </w:r>
          </w:p>
        </w:tc>
        <w:tc>
          <w:tcPr>
            <w:tcW w:w="1252" w:type="dxa"/>
          </w:tcPr>
          <w:p w14:paraId="1E2F0531" w14:textId="4EA23718" w:rsidR="00643DD1" w:rsidRPr="00D7668D" w:rsidRDefault="00643DD1" w:rsidP="0038454F">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49" w:type="dxa"/>
          </w:tcPr>
          <w:p w14:paraId="0CE6EC04" w14:textId="2A79CB37" w:rsidR="00643DD1" w:rsidRPr="00D7668D" w:rsidRDefault="00AB22A6"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384" w:type="dxa"/>
          </w:tcPr>
          <w:p w14:paraId="11F9064F" w14:textId="40287B92"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09" w:type="dxa"/>
          </w:tcPr>
          <w:p w14:paraId="1973C8A9" w14:textId="6C196BE6"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26" w:type="dxa"/>
          </w:tcPr>
          <w:p w14:paraId="09E5CB92" w14:textId="264D4AEC" w:rsidR="00643DD1" w:rsidRPr="00D7668D" w:rsidRDefault="00643DD1" w:rsidP="0038454F">
            <w:pPr>
              <w:tabs>
                <w:tab w:val="center" w:pos="781"/>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178" w:type="dxa"/>
          </w:tcPr>
          <w:p w14:paraId="4FBF6127" w14:textId="7E3FF6A7"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111" w:type="dxa"/>
          </w:tcPr>
          <w:p w14:paraId="7BFEE916" w14:textId="76E66A56"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54" w:type="dxa"/>
          </w:tcPr>
          <w:p w14:paraId="7D40DB9D" w14:textId="008A673F" w:rsidR="00643DD1" w:rsidRPr="00D7668D" w:rsidRDefault="00643DD1" w:rsidP="0038454F">
            <w:pPr>
              <w:tabs>
                <w:tab w:val="center" w:pos="794"/>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(1,340,800)</w:t>
            </w:r>
          </w:p>
        </w:tc>
        <w:tc>
          <w:tcPr>
            <w:tcW w:w="1299" w:type="dxa"/>
          </w:tcPr>
          <w:p w14:paraId="3C360228" w14:textId="58A7950E"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(1,340,800)</w:t>
            </w:r>
          </w:p>
        </w:tc>
      </w:tr>
      <w:tr w:rsidR="00126198" w:rsidRPr="00D7668D" w14:paraId="1D4DF310" w14:textId="77777777" w:rsidTr="00DE7CE9">
        <w:trPr>
          <w:trHeight w:val="470"/>
        </w:trPr>
        <w:tc>
          <w:tcPr>
            <w:tcW w:w="2483" w:type="dxa"/>
          </w:tcPr>
          <w:p w14:paraId="19787DC6" w14:textId="77777777" w:rsidR="00643DD1" w:rsidRPr="00D7668D" w:rsidRDefault="00643DD1" w:rsidP="0038454F">
            <w:pPr>
              <w:tabs>
                <w:tab w:val="left" w:pos="100"/>
              </w:tabs>
              <w:spacing w:line="340" w:lineRule="exact"/>
              <w:rPr>
                <w:rFonts w:ascii="Angsana New" w:hAnsi="Angsana New"/>
                <w:sz w:val="24"/>
                <w:szCs w:val="24"/>
                <w:lang w:val="en-GB"/>
              </w:rPr>
            </w:pPr>
            <w:r w:rsidRPr="00D7668D">
              <w:rPr>
                <w:rFonts w:asciiTheme="majorBidi" w:hAnsiTheme="majorBidi" w:cstheme="majorBidi"/>
                <w:sz w:val="24"/>
                <w:szCs w:val="24"/>
                <w:cs/>
              </w:rPr>
              <w:tab/>
            </w:r>
            <w:r w:rsidRPr="00D7668D">
              <w:rPr>
                <w:rFonts w:ascii="Angsana New" w:hAnsi="Angsana New"/>
                <w:sz w:val="24"/>
                <w:szCs w:val="24"/>
              </w:rPr>
              <w:t>In</w:t>
            </w:r>
            <w:r w:rsidRPr="00D7668D">
              <w:rPr>
                <w:rFonts w:ascii="Angsana New" w:hAnsi="Angsana New"/>
                <w:sz w:val="24"/>
                <w:szCs w:val="24"/>
                <w:lang w:val="en-GB"/>
              </w:rPr>
              <w:t>crease from acquisition of</w:t>
            </w:r>
          </w:p>
          <w:p w14:paraId="6BE69B8E" w14:textId="3E7DC842" w:rsidR="00643DD1" w:rsidRPr="00D7668D" w:rsidRDefault="00643DD1" w:rsidP="0038454F">
            <w:pPr>
              <w:tabs>
                <w:tab w:val="left" w:pos="100"/>
              </w:tabs>
              <w:spacing w:line="340" w:lineRule="exact"/>
              <w:rPr>
                <w:rFonts w:asciiTheme="majorBidi" w:hAnsiTheme="majorBidi" w:cstheme="majorBidi"/>
                <w:sz w:val="24"/>
                <w:szCs w:val="24"/>
                <w:cs/>
              </w:rPr>
            </w:pPr>
            <w:r w:rsidRPr="00D7668D">
              <w:rPr>
                <w:rFonts w:ascii="Angsana New" w:hAnsi="Angsana New"/>
                <w:sz w:val="24"/>
                <w:szCs w:val="24"/>
                <w:lang w:val="en-GB"/>
              </w:rPr>
              <w:t xml:space="preserve">       investment in subsidiary</w:t>
            </w:r>
          </w:p>
        </w:tc>
        <w:tc>
          <w:tcPr>
            <w:tcW w:w="1252" w:type="dxa"/>
            <w:vAlign w:val="bottom"/>
          </w:tcPr>
          <w:p w14:paraId="08EA76DF" w14:textId="2A86410D" w:rsidR="00643DD1" w:rsidRPr="00D7668D" w:rsidRDefault="00643DD1" w:rsidP="0038454F">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49" w:type="dxa"/>
            <w:vAlign w:val="bottom"/>
          </w:tcPr>
          <w:p w14:paraId="25DF0C39" w14:textId="1DC3FDF1"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8,189,579</w:t>
            </w:r>
          </w:p>
        </w:tc>
        <w:tc>
          <w:tcPr>
            <w:tcW w:w="1384" w:type="dxa"/>
            <w:vAlign w:val="bottom"/>
          </w:tcPr>
          <w:p w14:paraId="78E4BDEC" w14:textId="10465B87"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09" w:type="dxa"/>
            <w:vAlign w:val="bottom"/>
          </w:tcPr>
          <w:p w14:paraId="7A56F10E" w14:textId="75B28D2E"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hint="cs"/>
                <w:sz w:val="24"/>
                <w:szCs w:val="24"/>
                <w:cs/>
              </w:rPr>
              <w:t>-</w:t>
            </w:r>
          </w:p>
        </w:tc>
        <w:tc>
          <w:tcPr>
            <w:tcW w:w="1226" w:type="dxa"/>
            <w:vAlign w:val="bottom"/>
          </w:tcPr>
          <w:p w14:paraId="746A9CB2" w14:textId="51E1FEE5" w:rsidR="00643DD1" w:rsidRPr="00D7668D" w:rsidRDefault="00643DD1" w:rsidP="0038454F">
            <w:pPr>
              <w:tabs>
                <w:tab w:val="center" w:pos="781"/>
              </w:tabs>
              <w:spacing w:line="340" w:lineRule="exact"/>
              <w:jc w:val="right"/>
              <w:rPr>
                <w:rFonts w:asciiTheme="majorBidi" w:hAnsiTheme="majorBidi" w:cstheme="majorBidi"/>
                <w:sz w:val="24"/>
                <w:szCs w:val="24"/>
              </w:rPr>
            </w:pPr>
            <w:r w:rsidRPr="00D7668D">
              <w:rPr>
                <w:rFonts w:asciiTheme="majorBidi" w:hAnsiTheme="majorBidi" w:cstheme="majorBidi" w:hint="cs"/>
                <w:sz w:val="24"/>
                <w:szCs w:val="24"/>
                <w:cs/>
              </w:rPr>
              <w:t>-</w:t>
            </w:r>
          </w:p>
        </w:tc>
        <w:tc>
          <w:tcPr>
            <w:tcW w:w="1178" w:type="dxa"/>
            <w:vAlign w:val="bottom"/>
          </w:tcPr>
          <w:p w14:paraId="390A472F" w14:textId="20EDAD0E"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465,632</w:t>
            </w:r>
          </w:p>
        </w:tc>
        <w:tc>
          <w:tcPr>
            <w:tcW w:w="1111" w:type="dxa"/>
            <w:vAlign w:val="bottom"/>
          </w:tcPr>
          <w:p w14:paraId="5A59ACEA" w14:textId="0970A7DB"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54" w:type="dxa"/>
            <w:vAlign w:val="bottom"/>
          </w:tcPr>
          <w:p w14:paraId="3D4B7ADA" w14:textId="6C7D9F22" w:rsidR="00643DD1" w:rsidRPr="00D7668D" w:rsidRDefault="00643DD1" w:rsidP="0038454F">
            <w:pPr>
              <w:tabs>
                <w:tab w:val="center" w:pos="794"/>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99" w:type="dxa"/>
            <w:vAlign w:val="bottom"/>
          </w:tcPr>
          <w:p w14:paraId="13B4E1FA" w14:textId="2DAB8F5F"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8,655,211</w:t>
            </w:r>
          </w:p>
        </w:tc>
      </w:tr>
      <w:tr w:rsidR="00126198" w:rsidRPr="00D7668D" w14:paraId="5132CD51" w14:textId="77777777" w:rsidTr="00DE7CE9">
        <w:trPr>
          <w:trHeight w:val="470"/>
        </w:trPr>
        <w:tc>
          <w:tcPr>
            <w:tcW w:w="2483" w:type="dxa"/>
          </w:tcPr>
          <w:p w14:paraId="79DDA5EF" w14:textId="77777777" w:rsidR="00643DD1" w:rsidRPr="00D7668D" w:rsidRDefault="00643DD1" w:rsidP="0038454F">
            <w:pPr>
              <w:tabs>
                <w:tab w:val="left" w:pos="100"/>
              </w:tabs>
              <w:spacing w:line="340" w:lineRule="exact"/>
              <w:rPr>
                <w:rFonts w:asciiTheme="majorBidi" w:hAnsiTheme="majorBidi" w:cstheme="majorBidi"/>
                <w:sz w:val="24"/>
                <w:szCs w:val="24"/>
              </w:rPr>
            </w:pPr>
            <w:r w:rsidRPr="00D7668D">
              <w:rPr>
                <w:rFonts w:asciiTheme="majorBidi" w:hAnsiTheme="majorBidi" w:cstheme="majorBidi"/>
                <w:sz w:val="24"/>
                <w:szCs w:val="24"/>
                <w:cs/>
              </w:rPr>
              <w:tab/>
            </w:r>
            <w:r w:rsidRPr="00D7668D">
              <w:rPr>
                <w:rFonts w:asciiTheme="majorBidi" w:hAnsiTheme="majorBidi" w:cstheme="majorBidi"/>
                <w:sz w:val="24"/>
                <w:szCs w:val="24"/>
              </w:rPr>
              <w:t xml:space="preserve">Decrease from disposal of      </w:t>
            </w:r>
          </w:p>
          <w:p w14:paraId="26CB3314" w14:textId="4733AC5F" w:rsidR="00643DD1" w:rsidRPr="00D7668D" w:rsidRDefault="00643DD1" w:rsidP="0038454F">
            <w:pPr>
              <w:tabs>
                <w:tab w:val="left" w:pos="100"/>
              </w:tabs>
              <w:spacing w:line="340" w:lineRule="exact"/>
              <w:rPr>
                <w:rFonts w:asciiTheme="majorBidi" w:hAnsiTheme="majorBidi" w:cstheme="majorBidi"/>
                <w:sz w:val="24"/>
                <w:szCs w:val="24"/>
              </w:rPr>
            </w:pPr>
            <w:r w:rsidRPr="00D7668D">
              <w:rPr>
                <w:rFonts w:asciiTheme="majorBidi" w:hAnsiTheme="majorBidi" w:cstheme="majorBidi"/>
                <w:sz w:val="24"/>
                <w:szCs w:val="24"/>
              </w:rPr>
              <w:t xml:space="preserve">       investment in subsidiary</w:t>
            </w:r>
          </w:p>
        </w:tc>
        <w:tc>
          <w:tcPr>
            <w:tcW w:w="1252" w:type="dxa"/>
            <w:vAlign w:val="bottom"/>
          </w:tcPr>
          <w:p w14:paraId="5C7341C2" w14:textId="2DE33A39" w:rsidR="00643DD1" w:rsidRPr="00D7668D" w:rsidRDefault="00643DD1" w:rsidP="0038454F">
            <w:pPr>
              <w:pBdr>
                <w:bottom w:val="single" w:sz="4" w:space="1" w:color="auto"/>
              </w:pBd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49" w:type="dxa"/>
            <w:vAlign w:val="bottom"/>
          </w:tcPr>
          <w:p w14:paraId="4CAE91DB" w14:textId="2C251F9D" w:rsidR="00643DD1" w:rsidRPr="00D7668D" w:rsidRDefault="00643DD1" w:rsidP="0038454F">
            <w:pPr>
              <w:pBdr>
                <w:bottom w:val="single" w:sz="4" w:space="1" w:color="auto"/>
              </w:pBd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(32,860,984)</w:t>
            </w:r>
          </w:p>
        </w:tc>
        <w:tc>
          <w:tcPr>
            <w:tcW w:w="1384" w:type="dxa"/>
            <w:vAlign w:val="bottom"/>
          </w:tcPr>
          <w:p w14:paraId="601E6B5A" w14:textId="0CCAE6CA" w:rsidR="00643DD1" w:rsidRPr="00D7668D" w:rsidRDefault="00643DD1" w:rsidP="0038454F">
            <w:pPr>
              <w:pBdr>
                <w:bottom w:val="single" w:sz="4" w:space="1" w:color="auto"/>
              </w:pBdr>
              <w:tabs>
                <w:tab w:val="center" w:pos="673"/>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09" w:type="dxa"/>
            <w:vAlign w:val="bottom"/>
          </w:tcPr>
          <w:p w14:paraId="0A095203" w14:textId="4B956915" w:rsidR="00643DD1" w:rsidRPr="00D7668D" w:rsidRDefault="00643DD1" w:rsidP="0038454F">
            <w:pPr>
              <w:pBdr>
                <w:bottom w:val="single" w:sz="4" w:space="1" w:color="auto"/>
              </w:pBdr>
              <w:tabs>
                <w:tab w:val="center" w:pos="767"/>
              </w:tabs>
              <w:spacing w:line="340" w:lineRule="exact"/>
              <w:jc w:val="right"/>
              <w:rPr>
                <w:rFonts w:asciiTheme="majorBidi" w:hAnsiTheme="majorBidi" w:cstheme="majorBidi"/>
                <w:sz w:val="24"/>
                <w:szCs w:val="24"/>
              </w:rPr>
            </w:pPr>
            <w:r w:rsidRPr="00D7668D">
              <w:rPr>
                <w:rFonts w:asciiTheme="majorBidi" w:hAnsiTheme="majorBidi" w:cstheme="majorBidi" w:hint="cs"/>
                <w:sz w:val="24"/>
                <w:szCs w:val="24"/>
                <w:cs/>
              </w:rPr>
              <w:t>-</w:t>
            </w:r>
          </w:p>
        </w:tc>
        <w:tc>
          <w:tcPr>
            <w:tcW w:w="1226" w:type="dxa"/>
            <w:vAlign w:val="bottom"/>
          </w:tcPr>
          <w:p w14:paraId="229BE94D" w14:textId="4C079380" w:rsidR="00643DD1" w:rsidRPr="00D7668D" w:rsidRDefault="00643DD1" w:rsidP="0038454F">
            <w:pPr>
              <w:pBdr>
                <w:bottom w:val="single" w:sz="4" w:space="1" w:color="auto"/>
              </w:pBdr>
              <w:tabs>
                <w:tab w:val="center" w:pos="781"/>
              </w:tabs>
              <w:spacing w:line="340" w:lineRule="exact"/>
              <w:jc w:val="right"/>
              <w:rPr>
                <w:rFonts w:asciiTheme="majorBidi" w:hAnsiTheme="majorBidi" w:cstheme="majorBidi"/>
                <w:sz w:val="24"/>
                <w:szCs w:val="24"/>
              </w:rPr>
            </w:pPr>
            <w:r w:rsidRPr="00D7668D">
              <w:rPr>
                <w:rFonts w:asciiTheme="majorBidi" w:hAnsiTheme="majorBidi" w:cstheme="majorBidi" w:hint="cs"/>
                <w:sz w:val="24"/>
                <w:szCs w:val="24"/>
                <w:cs/>
              </w:rPr>
              <w:t>-</w:t>
            </w:r>
          </w:p>
        </w:tc>
        <w:tc>
          <w:tcPr>
            <w:tcW w:w="1178" w:type="dxa"/>
            <w:vAlign w:val="bottom"/>
          </w:tcPr>
          <w:p w14:paraId="5251E8E4" w14:textId="2E2C855B" w:rsidR="00643DD1" w:rsidRPr="00D7668D" w:rsidRDefault="00643DD1" w:rsidP="0038454F">
            <w:pPr>
              <w:pBdr>
                <w:bottom w:val="single" w:sz="4" w:space="1" w:color="auto"/>
              </w:pBdr>
              <w:tabs>
                <w:tab w:val="center" w:pos="741"/>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(3,769,550)</w:t>
            </w:r>
          </w:p>
        </w:tc>
        <w:tc>
          <w:tcPr>
            <w:tcW w:w="1111" w:type="dxa"/>
            <w:vAlign w:val="bottom"/>
          </w:tcPr>
          <w:p w14:paraId="2B605C54" w14:textId="39EBFE4A" w:rsidR="00643DD1" w:rsidRPr="00D7668D" w:rsidRDefault="00643DD1" w:rsidP="0038454F">
            <w:pPr>
              <w:pBdr>
                <w:bottom w:val="single" w:sz="4" w:space="1" w:color="auto"/>
              </w:pBdr>
              <w:tabs>
                <w:tab w:val="center" w:pos="648"/>
              </w:tabs>
              <w:spacing w:line="340" w:lineRule="exact"/>
              <w:jc w:val="right"/>
              <w:rPr>
                <w:rFonts w:asciiTheme="majorBidi" w:hAnsiTheme="majorBidi" w:cstheme="majorBidi"/>
                <w:sz w:val="24"/>
                <w:szCs w:val="24"/>
              </w:rPr>
            </w:pPr>
            <w:r w:rsidRPr="00D7668D">
              <w:rPr>
                <w:rFonts w:asciiTheme="majorBidi" w:hAnsiTheme="majorBidi" w:cstheme="majorBidi" w:hint="cs"/>
                <w:sz w:val="24"/>
                <w:szCs w:val="24"/>
                <w:cs/>
              </w:rPr>
              <w:t>-</w:t>
            </w:r>
          </w:p>
        </w:tc>
        <w:tc>
          <w:tcPr>
            <w:tcW w:w="1254" w:type="dxa"/>
            <w:vAlign w:val="bottom"/>
          </w:tcPr>
          <w:p w14:paraId="2AC2D2C4" w14:textId="3905D4F7" w:rsidR="00643DD1" w:rsidRPr="00D7668D" w:rsidRDefault="00643DD1" w:rsidP="0038454F">
            <w:pPr>
              <w:pBdr>
                <w:bottom w:val="single" w:sz="4" w:space="1" w:color="auto"/>
              </w:pBd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(121,013)</w:t>
            </w:r>
          </w:p>
        </w:tc>
        <w:tc>
          <w:tcPr>
            <w:tcW w:w="1299" w:type="dxa"/>
            <w:vAlign w:val="bottom"/>
          </w:tcPr>
          <w:p w14:paraId="0F1C714A" w14:textId="1EF51471" w:rsidR="00643DD1" w:rsidRPr="00D7668D" w:rsidRDefault="00643DD1" w:rsidP="0038454F">
            <w:pPr>
              <w:pBdr>
                <w:bottom w:val="single" w:sz="4" w:space="1" w:color="auto"/>
              </w:pBdr>
              <w:tabs>
                <w:tab w:val="center" w:pos="744"/>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(36,751,547)</w:t>
            </w:r>
          </w:p>
        </w:tc>
      </w:tr>
      <w:tr w:rsidR="00126198" w:rsidRPr="00D7668D" w14:paraId="2FB0C056" w14:textId="77777777" w:rsidTr="00DE7CE9">
        <w:trPr>
          <w:trHeight w:val="470"/>
        </w:trPr>
        <w:tc>
          <w:tcPr>
            <w:tcW w:w="2483" w:type="dxa"/>
          </w:tcPr>
          <w:p w14:paraId="30C28153" w14:textId="43EBC8FA" w:rsidR="00643DD1" w:rsidRPr="00D7668D" w:rsidRDefault="00643DD1" w:rsidP="0038454F">
            <w:pPr>
              <w:tabs>
                <w:tab w:val="left" w:pos="100"/>
                <w:tab w:val="left" w:pos="348"/>
              </w:tabs>
              <w:spacing w:line="340" w:lineRule="exact"/>
              <w:rPr>
                <w:rFonts w:asciiTheme="majorBidi" w:hAnsiTheme="majorBidi" w:cstheme="majorBidi"/>
                <w:sz w:val="24"/>
                <w:szCs w:val="24"/>
              </w:rPr>
            </w:pPr>
            <w:r w:rsidRPr="00D7668D">
              <w:rPr>
                <w:rFonts w:asciiTheme="majorBidi" w:hAnsiTheme="majorBidi" w:cstheme="majorBidi"/>
                <w:sz w:val="24"/>
                <w:szCs w:val="24"/>
                <w:cs/>
              </w:rPr>
              <w:tab/>
            </w:r>
            <w:r w:rsidRPr="00D7668D">
              <w:rPr>
                <w:rFonts w:asciiTheme="majorBidi" w:hAnsiTheme="majorBidi" w:cstheme="majorBidi"/>
                <w:sz w:val="24"/>
                <w:szCs w:val="24"/>
              </w:rPr>
              <w:t xml:space="preserve">As at December </w:t>
            </w:r>
            <w:r w:rsidR="00045ABF" w:rsidRPr="00D7668D">
              <w:rPr>
                <w:rFonts w:asciiTheme="majorBidi" w:hAnsiTheme="majorBidi" w:cstheme="majorBidi"/>
                <w:sz w:val="24"/>
                <w:szCs w:val="24"/>
              </w:rPr>
              <w:t>31</w:t>
            </w:r>
            <w:r w:rsidRPr="00D7668D">
              <w:rPr>
                <w:rFonts w:asciiTheme="majorBidi" w:hAnsiTheme="majorBidi" w:cstheme="majorBidi"/>
                <w:sz w:val="24"/>
                <w:szCs w:val="24"/>
              </w:rPr>
              <w:t xml:space="preserve">, </w:t>
            </w:r>
            <w:r w:rsidR="00045ABF" w:rsidRPr="00D7668D">
              <w:rPr>
                <w:rFonts w:asciiTheme="majorBidi" w:hAnsiTheme="majorBidi" w:cstheme="majorBidi"/>
                <w:sz w:val="24"/>
                <w:szCs w:val="24"/>
              </w:rPr>
              <w:t>202</w:t>
            </w:r>
            <w:r w:rsidR="00045ABF" w:rsidRPr="00D7668D">
              <w:rPr>
                <w:rFonts w:asciiTheme="majorBidi" w:hAnsiTheme="majorBidi" w:cstheme="majorBidi" w:hint="cs"/>
                <w:sz w:val="24"/>
                <w:szCs w:val="24"/>
              </w:rPr>
              <w:t>2</w:t>
            </w:r>
            <w:r w:rsidRPr="00D7668D">
              <w:rPr>
                <w:rFonts w:asciiTheme="majorBidi" w:hAnsiTheme="majorBidi" w:cstheme="majorBidi"/>
                <w:sz w:val="24"/>
                <w:szCs w:val="24"/>
                <w:cs/>
              </w:rPr>
              <w:t xml:space="preserve"> </w:t>
            </w:r>
            <w:r w:rsidRPr="00D7668D">
              <w:rPr>
                <w:rFonts w:asciiTheme="majorBidi" w:hAnsiTheme="majorBidi" w:cstheme="majorBidi"/>
                <w:sz w:val="24"/>
                <w:szCs w:val="24"/>
              </w:rPr>
              <w:t xml:space="preserve">   </w:t>
            </w:r>
          </w:p>
          <w:p w14:paraId="608722C2" w14:textId="598DE64B" w:rsidR="00643DD1" w:rsidRPr="00D7668D" w:rsidRDefault="00643DD1" w:rsidP="0038454F">
            <w:pPr>
              <w:tabs>
                <w:tab w:val="left" w:pos="100"/>
                <w:tab w:val="left" w:pos="348"/>
              </w:tabs>
              <w:spacing w:line="340" w:lineRule="exact"/>
              <w:rPr>
                <w:rFonts w:asciiTheme="majorBidi" w:hAnsiTheme="majorBidi" w:cstheme="majorBidi"/>
                <w:sz w:val="24"/>
                <w:szCs w:val="24"/>
              </w:rPr>
            </w:pPr>
            <w:r w:rsidRPr="00D7668D">
              <w:rPr>
                <w:rFonts w:asciiTheme="majorBidi" w:hAnsiTheme="majorBidi" w:cstheme="majorBidi"/>
                <w:sz w:val="24"/>
                <w:szCs w:val="24"/>
              </w:rPr>
              <w:t xml:space="preserve">        and January 1, 2023</w:t>
            </w:r>
          </w:p>
        </w:tc>
        <w:tc>
          <w:tcPr>
            <w:tcW w:w="1252" w:type="dxa"/>
            <w:vAlign w:val="bottom"/>
          </w:tcPr>
          <w:p w14:paraId="3B4D553A" w14:textId="6C8C5B5D" w:rsidR="00643DD1" w:rsidRPr="00D7668D" w:rsidRDefault="00643DD1" w:rsidP="0038454F">
            <w:pPr>
              <w:tabs>
                <w:tab w:val="center" w:pos="915"/>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74,033,781</w:t>
            </w:r>
          </w:p>
        </w:tc>
        <w:tc>
          <w:tcPr>
            <w:tcW w:w="1249" w:type="dxa"/>
            <w:vAlign w:val="bottom"/>
          </w:tcPr>
          <w:p w14:paraId="20CB695D" w14:textId="326A9B23" w:rsidR="00643DD1" w:rsidRPr="00D7668D" w:rsidRDefault="00643DD1" w:rsidP="0038454F">
            <w:pPr>
              <w:spacing w:line="340" w:lineRule="exact"/>
              <w:jc w:val="right"/>
              <w:rPr>
                <w:rFonts w:asciiTheme="majorBidi" w:hAnsiTheme="majorBidi" w:cstheme="majorBidi"/>
                <w:sz w:val="24"/>
                <w:szCs w:val="24"/>
                <w:cs/>
              </w:rPr>
            </w:pPr>
            <w:r w:rsidRPr="00D7668D">
              <w:rPr>
                <w:rFonts w:asciiTheme="majorBidi" w:hAnsiTheme="majorBidi" w:cstheme="majorBidi"/>
                <w:sz w:val="24"/>
                <w:szCs w:val="24"/>
              </w:rPr>
              <w:t>268,983,564</w:t>
            </w:r>
          </w:p>
        </w:tc>
        <w:tc>
          <w:tcPr>
            <w:tcW w:w="1384" w:type="dxa"/>
            <w:vAlign w:val="bottom"/>
          </w:tcPr>
          <w:p w14:paraId="3695DFB7" w14:textId="0EACACAB"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sz w:val="24"/>
                <w:szCs w:val="24"/>
              </w:rPr>
              <w:t>15</w:t>
            </w:r>
            <w:r w:rsidRPr="00D7668D">
              <w:rPr>
                <w:rFonts w:asciiTheme="majorBidi" w:hAnsiTheme="majorBidi" w:cstheme="majorBidi"/>
                <w:sz w:val="24"/>
                <w:szCs w:val="24"/>
              </w:rPr>
              <w:t>,</w:t>
            </w:r>
            <w:r w:rsidRPr="00D7668D">
              <w:rPr>
                <w:rFonts w:asciiTheme="majorBidi" w:hAnsiTheme="majorBidi"/>
                <w:sz w:val="24"/>
                <w:szCs w:val="24"/>
              </w:rPr>
              <w:t>433</w:t>
            </w:r>
            <w:r w:rsidRPr="00D7668D">
              <w:rPr>
                <w:rFonts w:asciiTheme="majorBidi" w:hAnsiTheme="majorBidi" w:cstheme="majorBidi"/>
                <w:sz w:val="24"/>
                <w:szCs w:val="24"/>
              </w:rPr>
              <w:t>,</w:t>
            </w:r>
            <w:r w:rsidRPr="00D7668D">
              <w:rPr>
                <w:rFonts w:asciiTheme="majorBidi" w:hAnsiTheme="majorBidi"/>
                <w:sz w:val="24"/>
                <w:szCs w:val="24"/>
              </w:rPr>
              <w:t>736</w:t>
            </w:r>
          </w:p>
        </w:tc>
        <w:tc>
          <w:tcPr>
            <w:tcW w:w="1209" w:type="dxa"/>
            <w:vAlign w:val="bottom"/>
          </w:tcPr>
          <w:p w14:paraId="2EB43B89" w14:textId="7CC5D431"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1,838,951</w:t>
            </w:r>
          </w:p>
        </w:tc>
        <w:tc>
          <w:tcPr>
            <w:tcW w:w="1226" w:type="dxa"/>
            <w:vAlign w:val="bottom"/>
          </w:tcPr>
          <w:p w14:paraId="535CB842" w14:textId="250B1EB3" w:rsidR="00643DD1" w:rsidRPr="00D7668D" w:rsidRDefault="00643DD1" w:rsidP="0038454F">
            <w:pPr>
              <w:spacing w:line="340" w:lineRule="exact"/>
              <w:jc w:val="right"/>
              <w:rPr>
                <w:rFonts w:asciiTheme="majorBidi" w:hAnsiTheme="majorBidi" w:cstheme="majorBidi"/>
                <w:sz w:val="24"/>
                <w:szCs w:val="24"/>
                <w:cs/>
              </w:rPr>
            </w:pPr>
            <w:r w:rsidRPr="00D7668D">
              <w:rPr>
                <w:rFonts w:asciiTheme="majorBidi" w:hAnsiTheme="majorBidi" w:cstheme="majorBidi"/>
                <w:sz w:val="24"/>
                <w:szCs w:val="24"/>
              </w:rPr>
              <w:t>946,881</w:t>
            </w:r>
          </w:p>
        </w:tc>
        <w:tc>
          <w:tcPr>
            <w:tcW w:w="1178" w:type="dxa"/>
            <w:vAlign w:val="bottom"/>
          </w:tcPr>
          <w:p w14:paraId="27158C60" w14:textId="056569D6"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sz w:val="24"/>
                <w:szCs w:val="24"/>
              </w:rPr>
              <w:t>55</w:t>
            </w:r>
            <w:r w:rsidRPr="00D7668D">
              <w:rPr>
                <w:rFonts w:asciiTheme="majorBidi" w:hAnsiTheme="majorBidi" w:cstheme="majorBidi"/>
                <w:sz w:val="24"/>
                <w:szCs w:val="24"/>
              </w:rPr>
              <w:t>,</w:t>
            </w:r>
            <w:r w:rsidRPr="00D7668D">
              <w:rPr>
                <w:rFonts w:asciiTheme="majorBidi" w:hAnsiTheme="majorBidi"/>
                <w:sz w:val="24"/>
                <w:szCs w:val="24"/>
              </w:rPr>
              <w:t>058</w:t>
            </w:r>
            <w:r w:rsidRPr="00D7668D">
              <w:rPr>
                <w:rFonts w:asciiTheme="majorBidi" w:hAnsiTheme="majorBidi" w:cstheme="majorBidi"/>
                <w:sz w:val="24"/>
                <w:szCs w:val="24"/>
              </w:rPr>
              <w:t>,</w:t>
            </w:r>
            <w:r w:rsidRPr="00D7668D">
              <w:rPr>
                <w:rFonts w:asciiTheme="majorBidi" w:hAnsiTheme="majorBidi"/>
                <w:sz w:val="24"/>
                <w:szCs w:val="24"/>
              </w:rPr>
              <w:t>116</w:t>
            </w:r>
          </w:p>
        </w:tc>
        <w:tc>
          <w:tcPr>
            <w:tcW w:w="1111" w:type="dxa"/>
            <w:vAlign w:val="bottom"/>
          </w:tcPr>
          <w:p w14:paraId="00B714E6" w14:textId="146FF8DA"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43,605,715</w:t>
            </w:r>
          </w:p>
        </w:tc>
        <w:tc>
          <w:tcPr>
            <w:tcW w:w="1254" w:type="dxa"/>
            <w:vAlign w:val="bottom"/>
          </w:tcPr>
          <w:p w14:paraId="0AA95CC0" w14:textId="752A0F8F"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32,087,599</w:t>
            </w:r>
          </w:p>
        </w:tc>
        <w:tc>
          <w:tcPr>
            <w:tcW w:w="1299" w:type="dxa"/>
            <w:vAlign w:val="bottom"/>
          </w:tcPr>
          <w:p w14:paraId="1E57F723" w14:textId="4C2FE74D"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491,988,343</w:t>
            </w:r>
          </w:p>
        </w:tc>
      </w:tr>
      <w:tr w:rsidR="00126198" w:rsidRPr="00D7668D" w14:paraId="3CCD8D33" w14:textId="77777777" w:rsidTr="00DE7CE9">
        <w:trPr>
          <w:trHeight w:val="238"/>
        </w:trPr>
        <w:tc>
          <w:tcPr>
            <w:tcW w:w="2483" w:type="dxa"/>
          </w:tcPr>
          <w:p w14:paraId="2ACF716E" w14:textId="7CD11263" w:rsidR="00643DD1" w:rsidRPr="00D7668D" w:rsidRDefault="00643DD1" w:rsidP="0038454F">
            <w:pPr>
              <w:tabs>
                <w:tab w:val="left" w:pos="100"/>
              </w:tabs>
              <w:spacing w:line="340" w:lineRule="exact"/>
              <w:rPr>
                <w:rFonts w:asciiTheme="majorBidi" w:hAnsiTheme="majorBidi" w:cstheme="majorBidi"/>
                <w:sz w:val="24"/>
                <w:szCs w:val="24"/>
              </w:rPr>
            </w:pPr>
            <w:r w:rsidRPr="00D7668D">
              <w:rPr>
                <w:rFonts w:asciiTheme="majorBidi" w:hAnsiTheme="majorBidi" w:cstheme="majorBidi"/>
                <w:sz w:val="24"/>
                <w:szCs w:val="24"/>
                <w:cs/>
              </w:rPr>
              <w:tab/>
            </w:r>
            <w:r w:rsidRPr="00D7668D">
              <w:rPr>
                <w:rFonts w:asciiTheme="majorBidi" w:hAnsiTheme="majorBidi" w:cstheme="majorBidi"/>
                <w:sz w:val="24"/>
                <w:szCs w:val="24"/>
              </w:rPr>
              <w:t>Increase</w:t>
            </w:r>
          </w:p>
        </w:tc>
        <w:tc>
          <w:tcPr>
            <w:tcW w:w="1252" w:type="dxa"/>
          </w:tcPr>
          <w:p w14:paraId="733F6468" w14:textId="28ED88C4" w:rsidR="00643DD1" w:rsidRPr="00D7668D" w:rsidRDefault="00643DD1" w:rsidP="0038454F">
            <w:pPr>
              <w:tabs>
                <w:tab w:val="center" w:pos="915"/>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206,905,075</w:t>
            </w:r>
          </w:p>
        </w:tc>
        <w:tc>
          <w:tcPr>
            <w:tcW w:w="1249" w:type="dxa"/>
          </w:tcPr>
          <w:p w14:paraId="61FBF15D" w14:textId="346FC3EE"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384" w:type="dxa"/>
          </w:tcPr>
          <w:p w14:paraId="19675D85" w14:textId="591900E3"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5,067,057</w:t>
            </w:r>
          </w:p>
        </w:tc>
        <w:tc>
          <w:tcPr>
            <w:tcW w:w="1209" w:type="dxa"/>
          </w:tcPr>
          <w:p w14:paraId="2D7B7DE6" w14:textId="5C60493A"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94,723</w:t>
            </w:r>
          </w:p>
        </w:tc>
        <w:tc>
          <w:tcPr>
            <w:tcW w:w="1226" w:type="dxa"/>
          </w:tcPr>
          <w:p w14:paraId="7599BE70" w14:textId="3B6A1362"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1,553,462</w:t>
            </w:r>
          </w:p>
        </w:tc>
        <w:tc>
          <w:tcPr>
            <w:tcW w:w="1178" w:type="dxa"/>
          </w:tcPr>
          <w:p w14:paraId="262BBF62" w14:textId="2C8DFEB1"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4,791,461</w:t>
            </w:r>
          </w:p>
        </w:tc>
        <w:tc>
          <w:tcPr>
            <w:tcW w:w="1111" w:type="dxa"/>
          </w:tcPr>
          <w:p w14:paraId="7759CD44" w14:textId="204C9FA7"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54" w:type="dxa"/>
            <w:shd w:val="clear" w:color="auto" w:fill="auto"/>
          </w:tcPr>
          <w:p w14:paraId="4B24B286" w14:textId="21D77021"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223,705,979</w:t>
            </w:r>
          </w:p>
        </w:tc>
        <w:tc>
          <w:tcPr>
            <w:tcW w:w="1299" w:type="dxa"/>
            <w:shd w:val="clear" w:color="auto" w:fill="auto"/>
          </w:tcPr>
          <w:p w14:paraId="59E18C3B" w14:textId="4309D7CB"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442,117,757</w:t>
            </w:r>
          </w:p>
        </w:tc>
      </w:tr>
      <w:tr w:rsidR="00126198" w:rsidRPr="00D7668D" w14:paraId="73A67F26" w14:textId="77777777" w:rsidTr="00DE7CE9">
        <w:trPr>
          <w:trHeight w:val="230"/>
        </w:trPr>
        <w:tc>
          <w:tcPr>
            <w:tcW w:w="2483" w:type="dxa"/>
          </w:tcPr>
          <w:p w14:paraId="34AEA83B" w14:textId="529679FE" w:rsidR="00643DD1" w:rsidRPr="00D7668D" w:rsidRDefault="00643DD1" w:rsidP="0038454F">
            <w:pPr>
              <w:tabs>
                <w:tab w:val="left" w:pos="100"/>
              </w:tabs>
              <w:spacing w:line="340" w:lineRule="exact"/>
              <w:rPr>
                <w:rFonts w:asciiTheme="majorBidi" w:hAnsiTheme="majorBidi" w:cstheme="majorBidi"/>
                <w:sz w:val="24"/>
                <w:szCs w:val="24"/>
                <w:cs/>
              </w:rPr>
            </w:pPr>
            <w:r w:rsidRPr="00D7668D">
              <w:rPr>
                <w:rFonts w:asciiTheme="majorBidi" w:hAnsiTheme="majorBidi" w:cstheme="majorBidi"/>
                <w:sz w:val="24"/>
                <w:szCs w:val="24"/>
                <w:cs/>
              </w:rPr>
              <w:tab/>
            </w:r>
            <w:r w:rsidRPr="00D7668D">
              <w:rPr>
                <w:rFonts w:asciiTheme="majorBidi" w:hAnsiTheme="majorBidi" w:cstheme="majorBidi"/>
                <w:sz w:val="24"/>
                <w:szCs w:val="24"/>
              </w:rPr>
              <w:t>Disposals/write off</w:t>
            </w:r>
          </w:p>
        </w:tc>
        <w:tc>
          <w:tcPr>
            <w:tcW w:w="1252" w:type="dxa"/>
          </w:tcPr>
          <w:p w14:paraId="2B78BCF2" w14:textId="35B66A5B" w:rsidR="00643DD1" w:rsidRPr="00D7668D" w:rsidRDefault="00643DD1" w:rsidP="0038454F">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49" w:type="dxa"/>
          </w:tcPr>
          <w:p w14:paraId="51F55DC4" w14:textId="4DBAB15E"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(50,569,832)</w:t>
            </w:r>
          </w:p>
        </w:tc>
        <w:tc>
          <w:tcPr>
            <w:tcW w:w="1384" w:type="dxa"/>
          </w:tcPr>
          <w:p w14:paraId="4D1AF77A" w14:textId="19A4BEB6" w:rsidR="00643DD1" w:rsidRPr="00D7668D" w:rsidRDefault="00C250BB"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(1,384,955)</w:t>
            </w:r>
          </w:p>
        </w:tc>
        <w:tc>
          <w:tcPr>
            <w:tcW w:w="1209" w:type="dxa"/>
          </w:tcPr>
          <w:p w14:paraId="1E94E3E8" w14:textId="1069D8A3" w:rsidR="00643DD1" w:rsidRPr="00D7668D" w:rsidRDefault="00643DD1" w:rsidP="0038454F">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(24,709)</w:t>
            </w:r>
          </w:p>
        </w:tc>
        <w:tc>
          <w:tcPr>
            <w:tcW w:w="1226" w:type="dxa"/>
          </w:tcPr>
          <w:p w14:paraId="50F7F3ED" w14:textId="2BAB7C51" w:rsidR="00643DD1" w:rsidRPr="00D7668D" w:rsidRDefault="00643DD1" w:rsidP="0038454F">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(745,780)</w:t>
            </w:r>
          </w:p>
        </w:tc>
        <w:tc>
          <w:tcPr>
            <w:tcW w:w="1178" w:type="dxa"/>
          </w:tcPr>
          <w:p w14:paraId="5355B139" w14:textId="0EF51DE2"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(3,443,074)</w:t>
            </w:r>
          </w:p>
        </w:tc>
        <w:tc>
          <w:tcPr>
            <w:tcW w:w="1111" w:type="dxa"/>
          </w:tcPr>
          <w:p w14:paraId="197CC7A7" w14:textId="3A9906A6"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(938,599)</w:t>
            </w:r>
          </w:p>
        </w:tc>
        <w:tc>
          <w:tcPr>
            <w:tcW w:w="1254" w:type="dxa"/>
          </w:tcPr>
          <w:p w14:paraId="63041361" w14:textId="04B7BEFB" w:rsidR="00643DD1" w:rsidRPr="00D7668D" w:rsidRDefault="00643DD1" w:rsidP="0038454F">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(4,990,182)</w:t>
            </w:r>
          </w:p>
        </w:tc>
        <w:tc>
          <w:tcPr>
            <w:tcW w:w="1299" w:type="dxa"/>
          </w:tcPr>
          <w:p w14:paraId="2E68558B" w14:textId="0E48E2B9" w:rsidR="00643DD1" w:rsidRPr="00D7668D" w:rsidRDefault="00643DD1" w:rsidP="0038454F">
            <w:pPr>
              <w:spacing w:line="340" w:lineRule="exact"/>
              <w:jc w:val="right"/>
              <w:rPr>
                <w:rFonts w:asciiTheme="majorBidi" w:hAnsiTheme="majorBidi" w:cstheme="majorBidi"/>
                <w:sz w:val="24"/>
                <w:szCs w:val="24"/>
              </w:rPr>
            </w:pPr>
            <w:r w:rsidRPr="00D7668D">
              <w:rPr>
                <w:rFonts w:asciiTheme="majorBidi" w:hAnsiTheme="majorBidi" w:cstheme="majorBidi"/>
                <w:sz w:val="24"/>
                <w:szCs w:val="24"/>
                <w:cs/>
              </w:rPr>
              <w:t>(</w:t>
            </w:r>
            <w:r w:rsidRPr="00D7668D">
              <w:rPr>
                <w:rFonts w:asciiTheme="majorBidi" w:hAnsiTheme="majorBidi" w:cstheme="majorBidi"/>
                <w:sz w:val="24"/>
                <w:szCs w:val="24"/>
              </w:rPr>
              <w:t>62,097,13</w:t>
            </w:r>
            <w:r w:rsidR="00AB22A6" w:rsidRPr="00D7668D">
              <w:rPr>
                <w:rFonts w:asciiTheme="majorBidi" w:hAnsiTheme="majorBidi" w:cstheme="majorBidi"/>
                <w:sz w:val="24"/>
                <w:szCs w:val="24"/>
              </w:rPr>
              <w:t>1</w:t>
            </w:r>
            <w:r w:rsidRPr="00D7668D">
              <w:rPr>
                <w:rFonts w:asciiTheme="majorBidi" w:hAnsiTheme="majorBidi" w:cstheme="majorBidi"/>
                <w:sz w:val="24"/>
                <w:szCs w:val="24"/>
                <w:cs/>
              </w:rPr>
              <w:t>)</w:t>
            </w:r>
          </w:p>
        </w:tc>
      </w:tr>
      <w:tr w:rsidR="00DE7CE9" w:rsidRPr="00D7668D" w14:paraId="5056B1E5" w14:textId="77777777" w:rsidTr="00DE7CE9">
        <w:trPr>
          <w:trHeight w:val="238"/>
        </w:trPr>
        <w:tc>
          <w:tcPr>
            <w:tcW w:w="2483" w:type="dxa"/>
          </w:tcPr>
          <w:p w14:paraId="66E425F0" w14:textId="779F7D90" w:rsidR="00DE7CE9" w:rsidRPr="00D7668D" w:rsidRDefault="00DE7CE9" w:rsidP="00DE7CE9">
            <w:pPr>
              <w:tabs>
                <w:tab w:val="left" w:pos="100"/>
              </w:tabs>
              <w:spacing w:line="340" w:lineRule="exact"/>
              <w:rPr>
                <w:rFonts w:asciiTheme="majorBidi" w:hAnsiTheme="majorBidi" w:cstheme="majorBidi"/>
                <w:sz w:val="24"/>
                <w:szCs w:val="24"/>
                <w:cs/>
              </w:rPr>
            </w:pPr>
            <w:r w:rsidRPr="00D7668D">
              <w:rPr>
                <w:rFonts w:asciiTheme="majorBidi" w:hAnsiTheme="majorBidi" w:cstheme="majorBidi"/>
                <w:sz w:val="24"/>
                <w:szCs w:val="24"/>
                <w:cs/>
              </w:rPr>
              <w:tab/>
            </w:r>
            <w:r w:rsidRPr="00D7668D">
              <w:rPr>
                <w:rFonts w:asciiTheme="majorBidi" w:hAnsiTheme="majorBidi" w:cstheme="majorBidi"/>
                <w:sz w:val="24"/>
                <w:szCs w:val="24"/>
              </w:rPr>
              <w:t>Transfer in (out)</w:t>
            </w:r>
          </w:p>
        </w:tc>
        <w:tc>
          <w:tcPr>
            <w:tcW w:w="1252" w:type="dxa"/>
          </w:tcPr>
          <w:p w14:paraId="59906192" w14:textId="6887784F" w:rsidR="00DE7CE9" w:rsidRPr="00D7668D" w:rsidRDefault="00DE7CE9" w:rsidP="00DE7CE9">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126,111,586</w:t>
            </w:r>
          </w:p>
        </w:tc>
        <w:tc>
          <w:tcPr>
            <w:tcW w:w="1249" w:type="dxa"/>
          </w:tcPr>
          <w:p w14:paraId="12FC01C6" w14:textId="21078AD3" w:rsidR="00DE7CE9" w:rsidRPr="00D7668D" w:rsidRDefault="00DE7CE9" w:rsidP="00DE7CE9">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172,121,901</w:t>
            </w:r>
          </w:p>
        </w:tc>
        <w:tc>
          <w:tcPr>
            <w:tcW w:w="1384" w:type="dxa"/>
          </w:tcPr>
          <w:p w14:paraId="68DCB356" w14:textId="0424E7AA" w:rsidR="00DE7CE9" w:rsidRPr="00D7668D" w:rsidRDefault="00DE7CE9" w:rsidP="00DE7CE9">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09" w:type="dxa"/>
          </w:tcPr>
          <w:p w14:paraId="75D8E319" w14:textId="7B15483E" w:rsidR="00DE7CE9" w:rsidRPr="00D7668D" w:rsidRDefault="00DE7CE9" w:rsidP="00DE7CE9">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26" w:type="dxa"/>
          </w:tcPr>
          <w:p w14:paraId="1C8D35C3" w14:textId="50FEB3A1" w:rsidR="00DE7CE9" w:rsidRPr="00D7668D" w:rsidRDefault="00DE7CE9" w:rsidP="00DE7CE9">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1,679,601</w:t>
            </w:r>
          </w:p>
        </w:tc>
        <w:tc>
          <w:tcPr>
            <w:tcW w:w="1178" w:type="dxa"/>
          </w:tcPr>
          <w:p w14:paraId="70544118" w14:textId="25E22CE0" w:rsidR="00DE7CE9" w:rsidRPr="00D7668D" w:rsidRDefault="00DE7CE9" w:rsidP="00DE7CE9">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8,419,596</w:t>
            </w:r>
          </w:p>
        </w:tc>
        <w:tc>
          <w:tcPr>
            <w:tcW w:w="1111" w:type="dxa"/>
          </w:tcPr>
          <w:p w14:paraId="6B522BF4" w14:textId="6AB3C85C" w:rsidR="00DE7CE9" w:rsidRPr="00D7668D" w:rsidRDefault="00DE7CE9" w:rsidP="00DE7CE9">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54" w:type="dxa"/>
          </w:tcPr>
          <w:p w14:paraId="4A6D21C2" w14:textId="23EE022F" w:rsidR="00DE7CE9" w:rsidRPr="00D7668D" w:rsidRDefault="00DE7CE9" w:rsidP="00DE7CE9">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(182,593,684)</w:t>
            </w:r>
          </w:p>
        </w:tc>
        <w:tc>
          <w:tcPr>
            <w:tcW w:w="1299" w:type="dxa"/>
          </w:tcPr>
          <w:p w14:paraId="57B4DB87" w14:textId="38AFC3ED" w:rsidR="00DE7CE9" w:rsidRPr="00D7668D" w:rsidRDefault="00DE7CE9" w:rsidP="00DE7CE9">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125,739,000</w:t>
            </w:r>
          </w:p>
        </w:tc>
      </w:tr>
      <w:tr w:rsidR="00DE7CE9" w:rsidRPr="00D7668D" w14:paraId="13A9BFB5" w14:textId="77777777" w:rsidTr="00DE7CE9">
        <w:trPr>
          <w:trHeight w:val="230"/>
        </w:trPr>
        <w:tc>
          <w:tcPr>
            <w:tcW w:w="2483" w:type="dxa"/>
          </w:tcPr>
          <w:p w14:paraId="5BBD10A6" w14:textId="46F00717" w:rsidR="00DE7CE9" w:rsidRPr="00D7668D" w:rsidRDefault="00DE7CE9" w:rsidP="00DE7CE9">
            <w:pPr>
              <w:tabs>
                <w:tab w:val="left" w:pos="100"/>
              </w:tabs>
              <w:spacing w:line="340" w:lineRule="exact"/>
              <w:rPr>
                <w:rFonts w:asciiTheme="majorBidi" w:hAnsiTheme="majorBidi" w:cstheme="majorBidi"/>
                <w:sz w:val="24"/>
                <w:szCs w:val="24"/>
                <w:cs/>
              </w:rPr>
            </w:pPr>
            <w:r w:rsidRPr="00D7668D">
              <w:rPr>
                <w:rFonts w:asciiTheme="majorBidi" w:hAnsiTheme="majorBidi" w:cstheme="majorBidi"/>
                <w:sz w:val="24"/>
                <w:szCs w:val="24"/>
                <w:cs/>
              </w:rPr>
              <w:tab/>
            </w:r>
            <w:r w:rsidRPr="00D7668D">
              <w:rPr>
                <w:rFonts w:asciiTheme="majorBidi" w:hAnsiTheme="majorBidi" w:cstheme="majorBidi"/>
                <w:sz w:val="24"/>
                <w:szCs w:val="24"/>
              </w:rPr>
              <w:t>Reclassification</w:t>
            </w:r>
          </w:p>
        </w:tc>
        <w:tc>
          <w:tcPr>
            <w:tcW w:w="1252" w:type="dxa"/>
          </w:tcPr>
          <w:p w14:paraId="7F349F1F" w14:textId="02953C40" w:rsidR="00DE7CE9" w:rsidRPr="00D7668D" w:rsidRDefault="00DE7CE9" w:rsidP="00DE7CE9">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49" w:type="dxa"/>
          </w:tcPr>
          <w:p w14:paraId="20C95AE7" w14:textId="36E9EF73" w:rsidR="00DE7CE9" w:rsidRPr="00D7668D" w:rsidRDefault="00DE7CE9" w:rsidP="00DE7CE9">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(20,248,342)</w:t>
            </w:r>
          </w:p>
        </w:tc>
        <w:tc>
          <w:tcPr>
            <w:tcW w:w="1384" w:type="dxa"/>
          </w:tcPr>
          <w:p w14:paraId="67B12675" w14:textId="0C7E730B" w:rsidR="00DE7CE9" w:rsidRPr="00D7668D" w:rsidRDefault="00DE7CE9" w:rsidP="00DE7CE9">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09" w:type="dxa"/>
          </w:tcPr>
          <w:p w14:paraId="121D4ED8" w14:textId="0AABB1C0" w:rsidR="00DE7CE9" w:rsidRPr="00D7668D" w:rsidRDefault="00DE7CE9" w:rsidP="00DE7CE9">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26" w:type="dxa"/>
          </w:tcPr>
          <w:p w14:paraId="09665D02" w14:textId="51B17B16" w:rsidR="00DE7CE9" w:rsidRPr="00D7668D" w:rsidRDefault="00DE7CE9" w:rsidP="00DE7CE9">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178" w:type="dxa"/>
          </w:tcPr>
          <w:p w14:paraId="370AD378" w14:textId="4A0F1A41" w:rsidR="00DE7CE9" w:rsidRPr="00D7668D" w:rsidRDefault="00DE7CE9" w:rsidP="00DE7CE9">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(4,202,642)</w:t>
            </w:r>
          </w:p>
        </w:tc>
        <w:tc>
          <w:tcPr>
            <w:tcW w:w="1111" w:type="dxa"/>
          </w:tcPr>
          <w:p w14:paraId="355F6FD9" w14:textId="7D6BC896" w:rsidR="00DE7CE9" w:rsidRPr="00D7668D" w:rsidRDefault="00DE7CE9" w:rsidP="00DE7CE9">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54" w:type="dxa"/>
          </w:tcPr>
          <w:p w14:paraId="295295B9" w14:textId="7FF8D233" w:rsidR="00DE7CE9" w:rsidRPr="00D7668D" w:rsidRDefault="00DE7CE9" w:rsidP="00DE7CE9">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99" w:type="dxa"/>
          </w:tcPr>
          <w:p w14:paraId="6046B565" w14:textId="68DD56DB" w:rsidR="00DE7CE9" w:rsidRPr="00D7668D" w:rsidRDefault="00DE7CE9" w:rsidP="00DE7CE9">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(24,450,984)</w:t>
            </w:r>
          </w:p>
        </w:tc>
      </w:tr>
      <w:tr w:rsidR="00DE7CE9" w:rsidRPr="00D7668D" w14:paraId="0EB9B0C7" w14:textId="77777777" w:rsidTr="00DE7CE9">
        <w:trPr>
          <w:trHeight w:val="80"/>
        </w:trPr>
        <w:tc>
          <w:tcPr>
            <w:tcW w:w="2483" w:type="dxa"/>
          </w:tcPr>
          <w:p w14:paraId="78EE50D3" w14:textId="77777777" w:rsidR="00DE7CE9" w:rsidRPr="00D7668D" w:rsidRDefault="00DE7CE9" w:rsidP="00DE7CE9">
            <w:pPr>
              <w:tabs>
                <w:tab w:val="left" w:pos="100"/>
              </w:tabs>
              <w:spacing w:line="340" w:lineRule="exact"/>
              <w:rPr>
                <w:rFonts w:ascii="Angsana New" w:hAnsi="Angsana New"/>
                <w:sz w:val="24"/>
                <w:szCs w:val="24"/>
                <w:lang w:val="en-GB"/>
              </w:rPr>
            </w:pPr>
            <w:r w:rsidRPr="00D7668D">
              <w:rPr>
                <w:rFonts w:asciiTheme="majorBidi" w:hAnsiTheme="majorBidi" w:cstheme="majorBidi"/>
                <w:sz w:val="24"/>
                <w:szCs w:val="24"/>
                <w:cs/>
              </w:rPr>
              <w:tab/>
            </w:r>
            <w:r w:rsidRPr="00D7668D">
              <w:rPr>
                <w:rFonts w:ascii="Angsana New" w:hAnsi="Angsana New"/>
                <w:sz w:val="24"/>
                <w:szCs w:val="24"/>
              </w:rPr>
              <w:t>In</w:t>
            </w:r>
            <w:r w:rsidRPr="00D7668D">
              <w:rPr>
                <w:rFonts w:ascii="Angsana New" w:hAnsi="Angsana New"/>
                <w:sz w:val="24"/>
                <w:szCs w:val="24"/>
                <w:lang w:val="en-GB"/>
              </w:rPr>
              <w:t>crease from acquisition of</w:t>
            </w:r>
          </w:p>
          <w:p w14:paraId="5568C3D9" w14:textId="326F7528" w:rsidR="00DE7CE9" w:rsidRPr="00D7668D" w:rsidRDefault="00DE7CE9" w:rsidP="00DE7CE9">
            <w:pPr>
              <w:tabs>
                <w:tab w:val="left" w:pos="100"/>
              </w:tabs>
              <w:spacing w:line="340" w:lineRule="exact"/>
              <w:rPr>
                <w:rFonts w:asciiTheme="majorBidi" w:hAnsiTheme="majorBidi" w:cstheme="majorBidi"/>
                <w:sz w:val="24"/>
                <w:szCs w:val="24"/>
                <w:cs/>
              </w:rPr>
            </w:pPr>
            <w:r w:rsidRPr="00D7668D">
              <w:rPr>
                <w:rFonts w:ascii="Angsana New" w:hAnsi="Angsana New"/>
                <w:sz w:val="24"/>
                <w:szCs w:val="24"/>
                <w:lang w:val="en-GB"/>
              </w:rPr>
              <w:t xml:space="preserve">       investment in subsidiary</w:t>
            </w:r>
          </w:p>
        </w:tc>
        <w:tc>
          <w:tcPr>
            <w:tcW w:w="1252" w:type="dxa"/>
            <w:vAlign w:val="bottom"/>
          </w:tcPr>
          <w:p w14:paraId="2F2E3D2A" w14:textId="52AC0274" w:rsidR="00DE7CE9" w:rsidRPr="00D7668D" w:rsidRDefault="00DE7CE9" w:rsidP="00DE7CE9">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161,719,739</w:t>
            </w:r>
          </w:p>
        </w:tc>
        <w:tc>
          <w:tcPr>
            <w:tcW w:w="1249" w:type="dxa"/>
            <w:vAlign w:val="bottom"/>
          </w:tcPr>
          <w:p w14:paraId="1BED4C3A" w14:textId="5685CF35" w:rsidR="00DE7CE9" w:rsidRPr="00D7668D" w:rsidRDefault="00DE7CE9" w:rsidP="00DE7CE9">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84,331,745</w:t>
            </w:r>
          </w:p>
        </w:tc>
        <w:tc>
          <w:tcPr>
            <w:tcW w:w="1384" w:type="dxa"/>
            <w:vAlign w:val="bottom"/>
          </w:tcPr>
          <w:p w14:paraId="799209FC" w14:textId="343AB284" w:rsidR="00DE7CE9" w:rsidRPr="00D7668D" w:rsidRDefault="00DE7CE9" w:rsidP="00DE7CE9">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09" w:type="dxa"/>
            <w:vAlign w:val="bottom"/>
          </w:tcPr>
          <w:p w14:paraId="7295FC3C" w14:textId="746B50E8" w:rsidR="00DE7CE9" w:rsidRPr="00D7668D" w:rsidRDefault="00DE7CE9" w:rsidP="00DE7CE9">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1,031,660</w:t>
            </w:r>
          </w:p>
        </w:tc>
        <w:tc>
          <w:tcPr>
            <w:tcW w:w="1226" w:type="dxa"/>
            <w:vAlign w:val="bottom"/>
          </w:tcPr>
          <w:p w14:paraId="7EFA7504" w14:textId="619930C2" w:rsidR="00DE7CE9" w:rsidRPr="00D7668D" w:rsidRDefault="00DE7CE9" w:rsidP="00DE7CE9">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2,665,666</w:t>
            </w:r>
          </w:p>
        </w:tc>
        <w:tc>
          <w:tcPr>
            <w:tcW w:w="1178" w:type="dxa"/>
            <w:vAlign w:val="bottom"/>
          </w:tcPr>
          <w:p w14:paraId="696817F5" w14:textId="40D24A65" w:rsidR="00DE7CE9" w:rsidRPr="00D7668D" w:rsidRDefault="00DE7CE9" w:rsidP="00DE7CE9">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9,870,546</w:t>
            </w:r>
          </w:p>
        </w:tc>
        <w:tc>
          <w:tcPr>
            <w:tcW w:w="1111" w:type="dxa"/>
            <w:vAlign w:val="bottom"/>
          </w:tcPr>
          <w:p w14:paraId="596BF56F" w14:textId="74D9D6F3" w:rsidR="00DE7CE9" w:rsidRPr="00D7668D" w:rsidRDefault="00DE7CE9" w:rsidP="00DE7CE9">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6,498,813</w:t>
            </w:r>
          </w:p>
        </w:tc>
        <w:tc>
          <w:tcPr>
            <w:tcW w:w="1254" w:type="dxa"/>
            <w:vAlign w:val="bottom"/>
          </w:tcPr>
          <w:p w14:paraId="1DB37E97" w14:textId="0CB37592" w:rsidR="00DE7CE9" w:rsidRPr="00D7668D" w:rsidRDefault="00DE7CE9" w:rsidP="00DE7CE9">
            <w:pP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2,783,083</w:t>
            </w:r>
          </w:p>
        </w:tc>
        <w:tc>
          <w:tcPr>
            <w:tcW w:w="1299" w:type="dxa"/>
            <w:vAlign w:val="bottom"/>
          </w:tcPr>
          <w:p w14:paraId="0A0C237A" w14:textId="5B184D4E" w:rsidR="00DE7CE9" w:rsidRPr="00D7668D" w:rsidRDefault="00DE7CE9" w:rsidP="00DE7CE9">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268,901,252</w:t>
            </w:r>
          </w:p>
        </w:tc>
      </w:tr>
      <w:tr w:rsidR="00DE7CE9" w:rsidRPr="00D7668D" w14:paraId="77E6DB37" w14:textId="77777777" w:rsidTr="00DE7CE9">
        <w:trPr>
          <w:trHeight w:val="470"/>
        </w:trPr>
        <w:tc>
          <w:tcPr>
            <w:tcW w:w="2483" w:type="dxa"/>
          </w:tcPr>
          <w:p w14:paraId="3CC38470" w14:textId="77777777" w:rsidR="00DE7CE9" w:rsidRPr="00D7668D" w:rsidRDefault="00DE7CE9" w:rsidP="00DE7CE9">
            <w:pPr>
              <w:tabs>
                <w:tab w:val="left" w:pos="100"/>
              </w:tabs>
              <w:spacing w:line="340" w:lineRule="exact"/>
              <w:rPr>
                <w:rFonts w:asciiTheme="majorBidi" w:hAnsiTheme="majorBidi" w:cstheme="majorBidi"/>
                <w:sz w:val="24"/>
                <w:szCs w:val="24"/>
              </w:rPr>
            </w:pPr>
            <w:r w:rsidRPr="00D7668D">
              <w:rPr>
                <w:rFonts w:asciiTheme="majorBidi" w:hAnsiTheme="majorBidi" w:cstheme="majorBidi"/>
                <w:sz w:val="24"/>
                <w:szCs w:val="24"/>
              </w:rPr>
              <w:t xml:space="preserve">  Decrease from disposal of      </w:t>
            </w:r>
          </w:p>
          <w:p w14:paraId="36F3C7E3" w14:textId="33BC9AF3" w:rsidR="00DE7CE9" w:rsidRPr="00D7668D" w:rsidRDefault="00DE7CE9" w:rsidP="00DE7CE9">
            <w:pPr>
              <w:tabs>
                <w:tab w:val="left" w:pos="100"/>
              </w:tabs>
              <w:spacing w:line="340" w:lineRule="exact"/>
              <w:rPr>
                <w:rFonts w:asciiTheme="majorBidi" w:hAnsiTheme="majorBidi" w:cstheme="majorBidi"/>
                <w:sz w:val="24"/>
                <w:szCs w:val="24"/>
                <w:cs/>
              </w:rPr>
            </w:pPr>
            <w:r w:rsidRPr="00D7668D">
              <w:rPr>
                <w:rFonts w:asciiTheme="majorBidi" w:hAnsiTheme="majorBidi" w:cstheme="majorBidi"/>
                <w:sz w:val="24"/>
                <w:szCs w:val="24"/>
              </w:rPr>
              <w:t xml:space="preserve">       investment in subsidiary</w:t>
            </w:r>
          </w:p>
        </w:tc>
        <w:tc>
          <w:tcPr>
            <w:tcW w:w="1252" w:type="dxa"/>
            <w:vAlign w:val="bottom"/>
          </w:tcPr>
          <w:p w14:paraId="088DA533" w14:textId="00F70C11" w:rsidR="00DE7CE9" w:rsidRPr="00D7668D" w:rsidRDefault="00DE7CE9" w:rsidP="00DE7CE9">
            <w:pPr>
              <w:pBdr>
                <w:bottom w:val="single" w:sz="4" w:space="1" w:color="auto"/>
              </w:pBd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49" w:type="dxa"/>
            <w:vAlign w:val="bottom"/>
          </w:tcPr>
          <w:p w14:paraId="5E515CF6" w14:textId="4DE3BB92" w:rsidR="00DE7CE9" w:rsidRPr="00D7668D" w:rsidRDefault="00DE7CE9" w:rsidP="00DE7CE9">
            <w:pPr>
              <w:pBdr>
                <w:bottom w:val="single" w:sz="4" w:space="1" w:color="auto"/>
              </w:pBd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(38,620,123)</w:t>
            </w:r>
          </w:p>
        </w:tc>
        <w:tc>
          <w:tcPr>
            <w:tcW w:w="1384" w:type="dxa"/>
            <w:vAlign w:val="bottom"/>
          </w:tcPr>
          <w:p w14:paraId="221B22E8" w14:textId="6F377C6C" w:rsidR="00DE7CE9" w:rsidRPr="00D7668D" w:rsidRDefault="00DE7CE9" w:rsidP="00DE7CE9">
            <w:pPr>
              <w:pBdr>
                <w:bottom w:val="single" w:sz="4" w:space="1" w:color="auto"/>
              </w:pBd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09" w:type="dxa"/>
            <w:vAlign w:val="bottom"/>
          </w:tcPr>
          <w:p w14:paraId="397617BA" w14:textId="15135D5A" w:rsidR="00DE7CE9" w:rsidRPr="00D7668D" w:rsidRDefault="00DE7CE9" w:rsidP="00DE7CE9">
            <w:pPr>
              <w:pBdr>
                <w:bottom w:val="single" w:sz="4" w:space="1" w:color="auto"/>
              </w:pBd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26" w:type="dxa"/>
            <w:vAlign w:val="bottom"/>
          </w:tcPr>
          <w:p w14:paraId="7BBFFE6A" w14:textId="15AD0F75" w:rsidR="00DE7CE9" w:rsidRPr="00D7668D" w:rsidRDefault="00DE7CE9" w:rsidP="00DE7CE9">
            <w:pPr>
              <w:pBdr>
                <w:bottom w:val="single" w:sz="4" w:space="1" w:color="auto"/>
              </w:pBd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178" w:type="dxa"/>
            <w:vAlign w:val="bottom"/>
          </w:tcPr>
          <w:p w14:paraId="27BEBF12" w14:textId="6A9ED378" w:rsidR="00DE7CE9" w:rsidRPr="00D7668D" w:rsidRDefault="00DE7CE9" w:rsidP="00DE7CE9">
            <w:pPr>
              <w:pBdr>
                <w:bottom w:val="single" w:sz="4" w:space="1" w:color="auto"/>
              </w:pBd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(4,349,022)</w:t>
            </w:r>
          </w:p>
        </w:tc>
        <w:tc>
          <w:tcPr>
            <w:tcW w:w="1111" w:type="dxa"/>
            <w:vAlign w:val="bottom"/>
          </w:tcPr>
          <w:p w14:paraId="452B269D" w14:textId="6F245796" w:rsidR="00DE7CE9" w:rsidRPr="00D7668D" w:rsidRDefault="00DE7CE9" w:rsidP="00DE7CE9">
            <w:pPr>
              <w:pBdr>
                <w:bottom w:val="single" w:sz="4" w:space="1" w:color="auto"/>
              </w:pBdr>
              <w:tabs>
                <w:tab w:val="center" w:pos="818"/>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54" w:type="dxa"/>
            <w:vAlign w:val="bottom"/>
          </w:tcPr>
          <w:p w14:paraId="5EBCD9C4" w14:textId="3BF2BF19" w:rsidR="00DE7CE9" w:rsidRPr="00D7668D" w:rsidRDefault="00DE7CE9" w:rsidP="00DE7CE9">
            <w:pPr>
              <w:pBdr>
                <w:bottom w:val="single" w:sz="4" w:space="1" w:color="auto"/>
              </w:pBd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99" w:type="dxa"/>
            <w:vAlign w:val="bottom"/>
          </w:tcPr>
          <w:p w14:paraId="744AE2AC" w14:textId="308D7C78" w:rsidR="00DE7CE9" w:rsidRPr="00D7668D" w:rsidRDefault="00DE7CE9" w:rsidP="00DE7CE9">
            <w:pPr>
              <w:pBdr>
                <w:bottom w:val="single" w:sz="4" w:space="1" w:color="auto"/>
              </w:pBd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(42,969,145)</w:t>
            </w:r>
          </w:p>
        </w:tc>
      </w:tr>
      <w:tr w:rsidR="00DE7CE9" w:rsidRPr="00D7668D" w14:paraId="759E60DB" w14:textId="77777777" w:rsidTr="00DE7CE9">
        <w:trPr>
          <w:trHeight w:val="344"/>
        </w:trPr>
        <w:tc>
          <w:tcPr>
            <w:tcW w:w="2483" w:type="dxa"/>
          </w:tcPr>
          <w:p w14:paraId="6E74BB33" w14:textId="13ECD35F" w:rsidR="00DE7CE9" w:rsidRPr="00D7668D" w:rsidRDefault="00DE7CE9" w:rsidP="00DE7CE9">
            <w:pPr>
              <w:tabs>
                <w:tab w:val="left" w:pos="100"/>
              </w:tabs>
              <w:spacing w:line="340" w:lineRule="exact"/>
              <w:rPr>
                <w:rFonts w:asciiTheme="majorBidi" w:hAnsiTheme="majorBidi" w:cstheme="majorBidi"/>
                <w:sz w:val="24"/>
                <w:szCs w:val="24"/>
                <w:cs/>
              </w:rPr>
            </w:pPr>
            <w:r w:rsidRPr="00D7668D">
              <w:rPr>
                <w:rFonts w:asciiTheme="majorBidi" w:hAnsiTheme="majorBidi" w:cstheme="majorBidi"/>
                <w:sz w:val="24"/>
                <w:szCs w:val="24"/>
              </w:rPr>
              <w:t>As at December 31, 202</w:t>
            </w:r>
            <w:r w:rsidRPr="00D7668D">
              <w:rPr>
                <w:rFonts w:asciiTheme="majorBidi" w:hAnsiTheme="majorBidi" w:cstheme="majorBidi" w:hint="cs"/>
                <w:sz w:val="24"/>
                <w:szCs w:val="24"/>
              </w:rPr>
              <w:t>3</w:t>
            </w:r>
            <w:r w:rsidRPr="00D7668D">
              <w:rPr>
                <w:rFonts w:asciiTheme="majorBidi" w:hAnsiTheme="majorBidi" w:cstheme="majorBidi"/>
                <w:sz w:val="24"/>
                <w:szCs w:val="24"/>
              </w:rPr>
              <w:t xml:space="preserve">  </w:t>
            </w:r>
          </w:p>
        </w:tc>
        <w:tc>
          <w:tcPr>
            <w:tcW w:w="1252" w:type="dxa"/>
            <w:vAlign w:val="bottom"/>
          </w:tcPr>
          <w:p w14:paraId="0F3E74DD" w14:textId="6160A9DB" w:rsidR="00DE7CE9" w:rsidRPr="00D7668D" w:rsidRDefault="00DE7CE9" w:rsidP="00DE7CE9">
            <w:pPr>
              <w:pBdr>
                <w:bottom w:val="single" w:sz="4" w:space="1" w:color="auto"/>
              </w:pBdr>
              <w:tabs>
                <w:tab w:val="center" w:pos="915"/>
              </w:tabs>
              <w:spacing w:line="340" w:lineRule="exact"/>
              <w:jc w:val="right"/>
              <w:rPr>
                <w:rFonts w:asciiTheme="majorBidi" w:hAnsiTheme="majorBidi" w:cstheme="majorBidi"/>
                <w:sz w:val="24"/>
                <w:szCs w:val="24"/>
              </w:rPr>
            </w:pPr>
            <w:r w:rsidRPr="00D7668D">
              <w:rPr>
                <w:rFonts w:asciiTheme="majorBidi" w:hAnsiTheme="majorBidi" w:cstheme="majorBidi"/>
                <w:sz w:val="24"/>
                <w:szCs w:val="24"/>
              </w:rPr>
              <w:t>568,770,181</w:t>
            </w:r>
          </w:p>
        </w:tc>
        <w:tc>
          <w:tcPr>
            <w:tcW w:w="1249" w:type="dxa"/>
            <w:vAlign w:val="bottom"/>
          </w:tcPr>
          <w:p w14:paraId="6A15F3F6" w14:textId="0BCFA944" w:rsidR="00DE7CE9" w:rsidRPr="00D7668D" w:rsidRDefault="00DE7CE9" w:rsidP="00DE7CE9">
            <w:pPr>
              <w:pBdr>
                <w:bottom w:val="single" w:sz="4" w:space="1" w:color="auto"/>
              </w:pBdr>
              <w:spacing w:line="340" w:lineRule="exact"/>
              <w:jc w:val="right"/>
              <w:rPr>
                <w:rFonts w:asciiTheme="majorBidi" w:hAnsiTheme="majorBidi" w:cstheme="majorBidi"/>
                <w:sz w:val="24"/>
                <w:szCs w:val="24"/>
                <w:cs/>
              </w:rPr>
            </w:pPr>
            <w:r w:rsidRPr="00D7668D">
              <w:rPr>
                <w:rFonts w:asciiTheme="majorBidi" w:hAnsiTheme="majorBidi" w:cstheme="majorBidi"/>
                <w:sz w:val="24"/>
                <w:szCs w:val="24"/>
              </w:rPr>
              <w:t>415,998,918</w:t>
            </w:r>
          </w:p>
        </w:tc>
        <w:tc>
          <w:tcPr>
            <w:tcW w:w="1384" w:type="dxa"/>
            <w:vAlign w:val="bottom"/>
          </w:tcPr>
          <w:p w14:paraId="673D0E9D" w14:textId="24DD5AA3" w:rsidR="00DE7CE9" w:rsidRPr="00D7668D" w:rsidRDefault="00DE7CE9" w:rsidP="00DE7CE9">
            <w:pPr>
              <w:pBdr>
                <w:bottom w:val="single" w:sz="4" w:space="1" w:color="auto"/>
              </w:pBd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19,115,838</w:t>
            </w:r>
          </w:p>
        </w:tc>
        <w:tc>
          <w:tcPr>
            <w:tcW w:w="1209" w:type="dxa"/>
            <w:vAlign w:val="bottom"/>
          </w:tcPr>
          <w:p w14:paraId="2C668C9B" w14:textId="591214C1" w:rsidR="00DE7CE9" w:rsidRPr="00D7668D" w:rsidRDefault="00DE7CE9" w:rsidP="00DE7CE9">
            <w:pPr>
              <w:pBdr>
                <w:bottom w:val="single" w:sz="4" w:space="1" w:color="auto"/>
              </w:pBd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2,940,625</w:t>
            </w:r>
          </w:p>
        </w:tc>
        <w:tc>
          <w:tcPr>
            <w:tcW w:w="1226" w:type="dxa"/>
            <w:vAlign w:val="bottom"/>
          </w:tcPr>
          <w:p w14:paraId="752CDB8A" w14:textId="7D22BD3D" w:rsidR="00DE7CE9" w:rsidRPr="00D7668D" w:rsidRDefault="00DE7CE9" w:rsidP="00DE7CE9">
            <w:pPr>
              <w:pBdr>
                <w:bottom w:val="single" w:sz="4" w:space="1" w:color="auto"/>
              </w:pBd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6,099,830</w:t>
            </w:r>
          </w:p>
        </w:tc>
        <w:tc>
          <w:tcPr>
            <w:tcW w:w="1178" w:type="dxa"/>
            <w:vAlign w:val="bottom"/>
          </w:tcPr>
          <w:p w14:paraId="54EF370A" w14:textId="1D0E7BB2" w:rsidR="00DE7CE9" w:rsidRPr="00D7668D" w:rsidRDefault="00DE7CE9" w:rsidP="00DE7CE9">
            <w:pPr>
              <w:pBdr>
                <w:bottom w:val="single" w:sz="4" w:space="1" w:color="auto"/>
              </w:pBd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66,144,981</w:t>
            </w:r>
          </w:p>
        </w:tc>
        <w:tc>
          <w:tcPr>
            <w:tcW w:w="1111" w:type="dxa"/>
            <w:vAlign w:val="bottom"/>
          </w:tcPr>
          <w:p w14:paraId="781F68D9" w14:textId="31EE0754" w:rsidR="00DE7CE9" w:rsidRPr="00D7668D" w:rsidRDefault="00DE7CE9" w:rsidP="00DE7CE9">
            <w:pPr>
              <w:pBdr>
                <w:bottom w:val="single" w:sz="4" w:space="1" w:color="auto"/>
              </w:pBd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49,165,929</w:t>
            </w:r>
          </w:p>
        </w:tc>
        <w:tc>
          <w:tcPr>
            <w:tcW w:w="1254" w:type="dxa"/>
            <w:vAlign w:val="bottom"/>
          </w:tcPr>
          <w:p w14:paraId="68065473" w14:textId="1875AE6C" w:rsidR="00DE7CE9" w:rsidRPr="00D7668D" w:rsidRDefault="00DE7CE9" w:rsidP="00DE7CE9">
            <w:pPr>
              <w:pBdr>
                <w:bottom w:val="single" w:sz="4" w:space="1" w:color="auto"/>
              </w:pBd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70,992,795</w:t>
            </w:r>
          </w:p>
        </w:tc>
        <w:tc>
          <w:tcPr>
            <w:tcW w:w="1299" w:type="dxa"/>
            <w:vAlign w:val="bottom"/>
          </w:tcPr>
          <w:p w14:paraId="55E2B749" w14:textId="1238EF5A" w:rsidR="00DE7CE9" w:rsidRPr="00D7668D" w:rsidRDefault="00DE7CE9" w:rsidP="00DE7CE9">
            <w:pPr>
              <w:pBdr>
                <w:bottom w:val="single" w:sz="4" w:space="1" w:color="auto"/>
              </w:pBd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1,199,229,092</w:t>
            </w:r>
          </w:p>
        </w:tc>
      </w:tr>
    </w:tbl>
    <w:tbl>
      <w:tblPr>
        <w:tblStyle w:val="TableGrid"/>
        <w:tblpPr w:leftFromText="180" w:rightFromText="180" w:vertAnchor="text" w:horzAnchor="page" w:tblpX="1492" w:tblpY="-529"/>
        <w:tblW w:w="14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221"/>
        <w:gridCol w:w="1336"/>
        <w:gridCol w:w="1406"/>
        <w:gridCol w:w="1330"/>
        <w:gridCol w:w="1238"/>
        <w:gridCol w:w="1176"/>
        <w:gridCol w:w="1336"/>
        <w:gridCol w:w="1262"/>
        <w:gridCol w:w="1276"/>
      </w:tblGrid>
      <w:tr w:rsidR="008C67E6" w:rsidRPr="00D7668D" w14:paraId="5983472C" w14:textId="77777777" w:rsidTr="0047634F">
        <w:tc>
          <w:tcPr>
            <w:tcW w:w="2552" w:type="dxa"/>
          </w:tcPr>
          <w:p w14:paraId="61271814" w14:textId="77777777" w:rsidR="008C67E6" w:rsidRPr="00D7668D" w:rsidRDefault="008C67E6" w:rsidP="004926DD">
            <w:pPr>
              <w:spacing w:line="340" w:lineRule="atLeast"/>
              <w:rPr>
                <w:rFonts w:asciiTheme="majorBidi" w:hAnsiTheme="majorBidi" w:cstheme="majorBidi"/>
                <w:sz w:val="24"/>
                <w:szCs w:val="24"/>
              </w:rPr>
            </w:pPr>
          </w:p>
        </w:tc>
        <w:tc>
          <w:tcPr>
            <w:tcW w:w="11581" w:type="dxa"/>
            <w:gridSpan w:val="9"/>
            <w:vAlign w:val="bottom"/>
          </w:tcPr>
          <w:p w14:paraId="33D3A590" w14:textId="77777777" w:rsidR="008C67E6" w:rsidRPr="00D7668D" w:rsidRDefault="008C67E6" w:rsidP="004926DD">
            <w:pPr>
              <w:pBdr>
                <w:bottom w:val="single" w:sz="4" w:space="1" w:color="auto"/>
              </w:pBdr>
              <w:spacing w:line="340" w:lineRule="atLeast"/>
              <w:jc w:val="right"/>
              <w:rPr>
                <w:rFonts w:asciiTheme="majorBidi" w:hAnsiTheme="majorBidi" w:cstheme="majorBidi"/>
                <w:sz w:val="24"/>
                <w:szCs w:val="24"/>
                <w:cs/>
              </w:rPr>
            </w:pPr>
            <w:r w:rsidRPr="00D7668D">
              <w:rPr>
                <w:rFonts w:asciiTheme="majorBidi" w:eastAsia="Cordia New" w:hAnsiTheme="majorBidi" w:cstheme="majorBidi"/>
                <w:sz w:val="24"/>
                <w:szCs w:val="24"/>
              </w:rPr>
              <w:t>Unit: Baht</w:t>
            </w:r>
          </w:p>
        </w:tc>
      </w:tr>
      <w:tr w:rsidR="008C67E6" w:rsidRPr="00D7668D" w14:paraId="59D54E7A" w14:textId="77777777" w:rsidTr="0047634F">
        <w:tc>
          <w:tcPr>
            <w:tcW w:w="2552" w:type="dxa"/>
          </w:tcPr>
          <w:p w14:paraId="1C4E563A" w14:textId="77777777" w:rsidR="008C67E6" w:rsidRPr="00D7668D" w:rsidRDefault="008C67E6" w:rsidP="004926DD">
            <w:pPr>
              <w:spacing w:line="340" w:lineRule="atLeast"/>
              <w:rPr>
                <w:rFonts w:asciiTheme="majorBidi" w:hAnsiTheme="majorBidi" w:cstheme="majorBidi"/>
                <w:sz w:val="24"/>
                <w:szCs w:val="24"/>
              </w:rPr>
            </w:pPr>
          </w:p>
        </w:tc>
        <w:tc>
          <w:tcPr>
            <w:tcW w:w="11581" w:type="dxa"/>
            <w:gridSpan w:val="9"/>
          </w:tcPr>
          <w:p w14:paraId="044EB07D" w14:textId="77777777" w:rsidR="008C67E6" w:rsidRPr="00D7668D" w:rsidRDefault="008C67E6" w:rsidP="004926DD">
            <w:pPr>
              <w:pBdr>
                <w:bottom w:val="single" w:sz="4" w:space="1" w:color="auto"/>
              </w:pBdr>
              <w:spacing w:line="340" w:lineRule="atLeast"/>
              <w:jc w:val="center"/>
              <w:rPr>
                <w:rFonts w:asciiTheme="majorBidi" w:hAnsiTheme="majorBidi" w:cstheme="majorBidi"/>
                <w:sz w:val="24"/>
                <w:szCs w:val="24"/>
                <w:cs/>
              </w:rPr>
            </w:pPr>
            <w:r w:rsidRPr="00D7668D">
              <w:rPr>
                <w:rFonts w:asciiTheme="majorBidi" w:hAnsiTheme="majorBidi" w:cstheme="majorBidi"/>
                <w:sz w:val="24"/>
                <w:szCs w:val="24"/>
              </w:rPr>
              <w:t>Consolidated financial statements</w:t>
            </w:r>
          </w:p>
        </w:tc>
      </w:tr>
      <w:tr w:rsidR="008C67E6" w:rsidRPr="00D7668D" w14:paraId="02FA916B" w14:textId="77777777" w:rsidTr="0047634F">
        <w:tc>
          <w:tcPr>
            <w:tcW w:w="2552" w:type="dxa"/>
          </w:tcPr>
          <w:p w14:paraId="67307875" w14:textId="77777777" w:rsidR="008C67E6" w:rsidRPr="00D7668D" w:rsidRDefault="008C67E6" w:rsidP="004926DD">
            <w:pPr>
              <w:spacing w:line="340" w:lineRule="atLeast"/>
              <w:rPr>
                <w:rFonts w:asciiTheme="majorBidi" w:hAnsiTheme="majorBidi" w:cstheme="majorBidi"/>
                <w:sz w:val="24"/>
                <w:szCs w:val="24"/>
              </w:rPr>
            </w:pPr>
          </w:p>
        </w:tc>
        <w:tc>
          <w:tcPr>
            <w:tcW w:w="1221" w:type="dxa"/>
            <w:vAlign w:val="bottom"/>
          </w:tcPr>
          <w:p w14:paraId="498A0E0C" w14:textId="77777777" w:rsidR="008C67E6" w:rsidRPr="00D7668D" w:rsidRDefault="008C67E6" w:rsidP="004926DD">
            <w:pPr>
              <w:pBdr>
                <w:bottom w:val="single" w:sz="4" w:space="1" w:color="auto"/>
              </w:pBdr>
              <w:spacing w:line="340" w:lineRule="atLeast"/>
              <w:jc w:val="center"/>
              <w:rPr>
                <w:rFonts w:asciiTheme="majorBidi" w:hAnsiTheme="majorBidi" w:cstheme="majorBidi"/>
                <w:sz w:val="24"/>
                <w:szCs w:val="24"/>
              </w:rPr>
            </w:pPr>
            <w:r w:rsidRPr="00D7668D">
              <w:rPr>
                <w:rFonts w:asciiTheme="majorBidi" w:hAnsiTheme="majorBidi" w:cstheme="majorBidi"/>
                <w:sz w:val="24"/>
                <w:szCs w:val="24"/>
              </w:rPr>
              <w:t>Land</w:t>
            </w:r>
          </w:p>
        </w:tc>
        <w:tc>
          <w:tcPr>
            <w:tcW w:w="1336" w:type="dxa"/>
            <w:vAlign w:val="bottom"/>
          </w:tcPr>
          <w:p w14:paraId="5049D1A1" w14:textId="77777777" w:rsidR="008C67E6" w:rsidRPr="00D7668D" w:rsidRDefault="008C67E6" w:rsidP="004926DD">
            <w:pPr>
              <w:pBdr>
                <w:bottom w:val="single" w:sz="4" w:space="1" w:color="auto"/>
              </w:pBdr>
              <w:spacing w:line="340" w:lineRule="atLeast"/>
              <w:jc w:val="center"/>
              <w:rPr>
                <w:rFonts w:asciiTheme="majorBidi" w:hAnsiTheme="majorBidi" w:cstheme="majorBidi"/>
                <w:sz w:val="24"/>
                <w:szCs w:val="24"/>
              </w:rPr>
            </w:pPr>
            <w:r w:rsidRPr="00D7668D">
              <w:rPr>
                <w:rFonts w:asciiTheme="majorBidi" w:hAnsiTheme="majorBidi" w:cstheme="majorBidi"/>
                <w:sz w:val="24"/>
                <w:szCs w:val="24"/>
              </w:rPr>
              <w:t>Building and construction</w:t>
            </w:r>
          </w:p>
        </w:tc>
        <w:tc>
          <w:tcPr>
            <w:tcW w:w="1406" w:type="dxa"/>
            <w:vAlign w:val="bottom"/>
          </w:tcPr>
          <w:p w14:paraId="3AFBDD36" w14:textId="77777777" w:rsidR="008C67E6" w:rsidRPr="00D7668D" w:rsidRDefault="008C67E6" w:rsidP="004926DD">
            <w:pPr>
              <w:pBdr>
                <w:bottom w:val="single" w:sz="4" w:space="1" w:color="auto"/>
              </w:pBdr>
              <w:spacing w:line="340" w:lineRule="atLeast"/>
              <w:jc w:val="center"/>
              <w:rPr>
                <w:rFonts w:asciiTheme="majorBidi" w:hAnsiTheme="majorBidi" w:cstheme="majorBidi"/>
                <w:sz w:val="24"/>
                <w:szCs w:val="24"/>
                <w:cs/>
              </w:rPr>
            </w:pPr>
            <w:r w:rsidRPr="00D7668D">
              <w:rPr>
                <w:rFonts w:asciiTheme="majorBidi" w:hAnsiTheme="majorBidi" w:cstheme="majorBidi"/>
                <w:sz w:val="24"/>
                <w:szCs w:val="24"/>
              </w:rPr>
              <w:t>Computer and equipment</w:t>
            </w:r>
          </w:p>
        </w:tc>
        <w:tc>
          <w:tcPr>
            <w:tcW w:w="1330" w:type="dxa"/>
          </w:tcPr>
          <w:p w14:paraId="6B6244A5" w14:textId="77777777" w:rsidR="008C67E6" w:rsidRPr="00D7668D" w:rsidRDefault="008C67E6" w:rsidP="004926DD">
            <w:pPr>
              <w:pBdr>
                <w:bottom w:val="single" w:sz="4" w:space="1" w:color="auto"/>
              </w:pBdr>
              <w:spacing w:line="340" w:lineRule="atLeast"/>
              <w:jc w:val="center"/>
              <w:rPr>
                <w:rFonts w:asciiTheme="majorBidi" w:hAnsiTheme="majorBidi" w:cstheme="majorBidi"/>
                <w:sz w:val="24"/>
                <w:szCs w:val="24"/>
                <w:cs/>
              </w:rPr>
            </w:pPr>
            <w:r w:rsidRPr="00D7668D">
              <w:rPr>
                <w:rFonts w:asciiTheme="majorBidi" w:hAnsiTheme="majorBidi" w:cstheme="majorBidi"/>
                <w:sz w:val="24"/>
                <w:szCs w:val="24"/>
              </w:rPr>
              <w:t>Tools and equipment</w:t>
            </w:r>
          </w:p>
        </w:tc>
        <w:tc>
          <w:tcPr>
            <w:tcW w:w="1238" w:type="dxa"/>
          </w:tcPr>
          <w:p w14:paraId="317A2D13" w14:textId="77777777" w:rsidR="00150465" w:rsidRPr="00D7668D" w:rsidRDefault="00150465" w:rsidP="004926DD">
            <w:pPr>
              <w:pBdr>
                <w:bottom w:val="single" w:sz="4" w:space="1" w:color="auto"/>
              </w:pBdr>
              <w:spacing w:line="340" w:lineRule="atLeast"/>
              <w:jc w:val="center"/>
              <w:rPr>
                <w:rFonts w:asciiTheme="majorBidi" w:hAnsiTheme="majorBidi" w:cstheme="majorBidi"/>
                <w:sz w:val="24"/>
                <w:szCs w:val="24"/>
              </w:rPr>
            </w:pPr>
          </w:p>
          <w:p w14:paraId="33F05A97" w14:textId="654C0C21" w:rsidR="008C67E6" w:rsidRPr="00D7668D" w:rsidRDefault="008C67E6" w:rsidP="004926DD">
            <w:pPr>
              <w:pBdr>
                <w:bottom w:val="single" w:sz="4" w:space="1" w:color="auto"/>
              </w:pBdr>
              <w:spacing w:line="340" w:lineRule="atLeast"/>
              <w:jc w:val="center"/>
              <w:rPr>
                <w:rFonts w:asciiTheme="majorBidi" w:hAnsiTheme="majorBidi" w:cstheme="majorBidi"/>
                <w:sz w:val="24"/>
                <w:szCs w:val="24"/>
                <w:cs/>
              </w:rPr>
            </w:pPr>
            <w:r w:rsidRPr="00D7668D">
              <w:rPr>
                <w:rFonts w:asciiTheme="majorBidi" w:hAnsiTheme="majorBidi" w:cstheme="majorBidi"/>
                <w:sz w:val="24"/>
                <w:szCs w:val="24"/>
              </w:rPr>
              <w:t>Office furniture</w:t>
            </w:r>
          </w:p>
        </w:tc>
        <w:tc>
          <w:tcPr>
            <w:tcW w:w="1176" w:type="dxa"/>
          </w:tcPr>
          <w:p w14:paraId="26D01505" w14:textId="77777777" w:rsidR="008C67E6" w:rsidRPr="00D7668D" w:rsidRDefault="008C67E6" w:rsidP="004926DD">
            <w:pPr>
              <w:pBdr>
                <w:bottom w:val="single" w:sz="4" w:space="1" w:color="auto"/>
              </w:pBdr>
              <w:spacing w:line="340" w:lineRule="atLeast"/>
              <w:jc w:val="center"/>
              <w:rPr>
                <w:rFonts w:asciiTheme="majorBidi" w:hAnsiTheme="majorBidi" w:cstheme="majorBidi"/>
                <w:sz w:val="24"/>
                <w:szCs w:val="24"/>
                <w:cs/>
              </w:rPr>
            </w:pPr>
            <w:r w:rsidRPr="00D7668D">
              <w:rPr>
                <w:rFonts w:asciiTheme="majorBidi" w:hAnsiTheme="majorBidi" w:cstheme="majorBidi"/>
                <w:sz w:val="24"/>
                <w:szCs w:val="24"/>
              </w:rPr>
              <w:t>Office</w:t>
            </w:r>
            <w:r w:rsidRPr="00D7668D">
              <w:rPr>
                <w:rFonts w:asciiTheme="majorBidi" w:hAnsiTheme="majorBidi" w:cstheme="majorBidi"/>
                <w:sz w:val="24"/>
                <w:szCs w:val="24"/>
                <w:cs/>
              </w:rPr>
              <w:t xml:space="preserve"> </w:t>
            </w:r>
            <w:r w:rsidRPr="00D7668D">
              <w:rPr>
                <w:rFonts w:asciiTheme="majorBidi" w:hAnsiTheme="majorBidi" w:cstheme="majorBidi"/>
                <w:sz w:val="24"/>
                <w:szCs w:val="24"/>
              </w:rPr>
              <w:t>equipment</w:t>
            </w:r>
          </w:p>
        </w:tc>
        <w:tc>
          <w:tcPr>
            <w:tcW w:w="1336" w:type="dxa"/>
            <w:vAlign w:val="bottom"/>
          </w:tcPr>
          <w:p w14:paraId="17C32335" w14:textId="77777777" w:rsidR="008C67E6" w:rsidRPr="00D7668D" w:rsidRDefault="008C67E6" w:rsidP="004926DD">
            <w:pPr>
              <w:pBdr>
                <w:bottom w:val="single" w:sz="4" w:space="1" w:color="auto"/>
              </w:pBdr>
              <w:spacing w:line="340" w:lineRule="atLeast"/>
              <w:jc w:val="center"/>
              <w:rPr>
                <w:rFonts w:asciiTheme="majorBidi" w:hAnsiTheme="majorBidi" w:cstheme="majorBidi"/>
                <w:sz w:val="24"/>
                <w:szCs w:val="24"/>
                <w:cs/>
              </w:rPr>
            </w:pPr>
            <w:r w:rsidRPr="00D7668D">
              <w:rPr>
                <w:rFonts w:asciiTheme="majorBidi" w:hAnsiTheme="majorBidi" w:cstheme="majorBidi"/>
                <w:sz w:val="24"/>
                <w:szCs w:val="24"/>
              </w:rPr>
              <w:t>Vehicles</w:t>
            </w:r>
          </w:p>
        </w:tc>
        <w:tc>
          <w:tcPr>
            <w:tcW w:w="1262" w:type="dxa"/>
          </w:tcPr>
          <w:p w14:paraId="342A592F" w14:textId="77777777" w:rsidR="008C67E6" w:rsidRPr="00D7668D" w:rsidRDefault="008C67E6" w:rsidP="004926DD">
            <w:pPr>
              <w:pBdr>
                <w:bottom w:val="single" w:sz="4" w:space="1" w:color="auto"/>
              </w:pBdr>
              <w:spacing w:line="340" w:lineRule="atLeast"/>
              <w:jc w:val="center"/>
              <w:rPr>
                <w:rFonts w:asciiTheme="majorBidi" w:hAnsiTheme="majorBidi" w:cstheme="majorBidi"/>
                <w:sz w:val="24"/>
                <w:szCs w:val="24"/>
                <w:cs/>
              </w:rPr>
            </w:pPr>
            <w:r w:rsidRPr="00D7668D">
              <w:rPr>
                <w:rFonts w:asciiTheme="majorBidi" w:hAnsiTheme="majorBidi" w:cstheme="majorBidi"/>
                <w:sz w:val="24"/>
                <w:szCs w:val="24"/>
              </w:rPr>
              <w:t>Work in</w:t>
            </w:r>
            <w:r w:rsidRPr="00D7668D">
              <w:rPr>
                <w:rFonts w:asciiTheme="majorBidi" w:hAnsiTheme="majorBidi" w:cstheme="majorBidi"/>
                <w:sz w:val="24"/>
                <w:szCs w:val="24"/>
                <w:cs/>
              </w:rPr>
              <w:t xml:space="preserve"> </w:t>
            </w:r>
            <w:r w:rsidRPr="00D7668D">
              <w:rPr>
                <w:rFonts w:asciiTheme="majorBidi" w:hAnsiTheme="majorBidi" w:cstheme="majorBidi"/>
                <w:sz w:val="24"/>
                <w:szCs w:val="24"/>
              </w:rPr>
              <w:t>progress</w:t>
            </w:r>
          </w:p>
        </w:tc>
        <w:tc>
          <w:tcPr>
            <w:tcW w:w="1276" w:type="dxa"/>
            <w:vAlign w:val="bottom"/>
          </w:tcPr>
          <w:p w14:paraId="57AC2B00" w14:textId="77777777" w:rsidR="008C67E6" w:rsidRPr="00D7668D" w:rsidRDefault="008C67E6" w:rsidP="004926DD">
            <w:pPr>
              <w:pBdr>
                <w:bottom w:val="single" w:sz="4" w:space="1" w:color="auto"/>
              </w:pBdr>
              <w:spacing w:line="340" w:lineRule="atLeast"/>
              <w:jc w:val="center"/>
              <w:rPr>
                <w:rFonts w:asciiTheme="majorBidi" w:hAnsiTheme="majorBidi" w:cstheme="majorBidi"/>
                <w:sz w:val="24"/>
                <w:szCs w:val="24"/>
              </w:rPr>
            </w:pPr>
            <w:r w:rsidRPr="00D7668D">
              <w:rPr>
                <w:rFonts w:asciiTheme="majorBidi" w:hAnsiTheme="majorBidi" w:cstheme="majorBidi"/>
                <w:sz w:val="24"/>
                <w:szCs w:val="24"/>
              </w:rPr>
              <w:t>Total</w:t>
            </w:r>
          </w:p>
        </w:tc>
      </w:tr>
      <w:tr w:rsidR="008C67E6" w:rsidRPr="00D7668D" w14:paraId="360A13BB" w14:textId="77777777" w:rsidTr="0047634F">
        <w:tc>
          <w:tcPr>
            <w:tcW w:w="2552" w:type="dxa"/>
          </w:tcPr>
          <w:p w14:paraId="61A9775B" w14:textId="77777777" w:rsidR="008C67E6" w:rsidRPr="00D7668D" w:rsidRDefault="008C67E6" w:rsidP="004926DD">
            <w:pPr>
              <w:spacing w:line="340" w:lineRule="atLeast"/>
              <w:rPr>
                <w:rFonts w:asciiTheme="majorBidi" w:hAnsiTheme="majorBidi" w:cstheme="majorBidi"/>
                <w:sz w:val="24"/>
                <w:szCs w:val="24"/>
              </w:rPr>
            </w:pPr>
            <w:r w:rsidRPr="00D7668D">
              <w:rPr>
                <w:rFonts w:asciiTheme="majorBidi" w:hAnsiTheme="majorBidi" w:cstheme="majorBidi"/>
                <w:sz w:val="24"/>
                <w:szCs w:val="24"/>
              </w:rPr>
              <w:t xml:space="preserve">Accumulated </w:t>
            </w:r>
            <w:proofErr w:type="gramStart"/>
            <w:r w:rsidRPr="00D7668D">
              <w:rPr>
                <w:rFonts w:asciiTheme="majorBidi" w:hAnsiTheme="majorBidi" w:cstheme="majorBidi"/>
                <w:sz w:val="24"/>
                <w:szCs w:val="24"/>
              </w:rPr>
              <w:t>depreciation:-</w:t>
            </w:r>
            <w:proofErr w:type="gramEnd"/>
          </w:p>
        </w:tc>
        <w:tc>
          <w:tcPr>
            <w:tcW w:w="1221" w:type="dxa"/>
          </w:tcPr>
          <w:p w14:paraId="3D54D4D3" w14:textId="77777777" w:rsidR="008C67E6" w:rsidRPr="00D7668D" w:rsidRDefault="008C67E6" w:rsidP="004926DD">
            <w:pPr>
              <w:spacing w:line="340" w:lineRule="atLeast"/>
              <w:rPr>
                <w:rFonts w:asciiTheme="majorBidi" w:hAnsiTheme="majorBidi" w:cstheme="majorBidi"/>
                <w:sz w:val="24"/>
                <w:szCs w:val="24"/>
              </w:rPr>
            </w:pPr>
          </w:p>
        </w:tc>
        <w:tc>
          <w:tcPr>
            <w:tcW w:w="1336" w:type="dxa"/>
          </w:tcPr>
          <w:p w14:paraId="7A75694E" w14:textId="77777777" w:rsidR="008C67E6" w:rsidRPr="00D7668D" w:rsidRDefault="008C67E6" w:rsidP="004926DD">
            <w:pPr>
              <w:spacing w:line="340" w:lineRule="atLeast"/>
              <w:rPr>
                <w:rFonts w:asciiTheme="majorBidi" w:hAnsiTheme="majorBidi" w:cstheme="majorBidi"/>
                <w:sz w:val="24"/>
                <w:szCs w:val="24"/>
              </w:rPr>
            </w:pPr>
          </w:p>
        </w:tc>
        <w:tc>
          <w:tcPr>
            <w:tcW w:w="1406" w:type="dxa"/>
          </w:tcPr>
          <w:p w14:paraId="0555E08E" w14:textId="77777777" w:rsidR="008C67E6" w:rsidRPr="00D7668D" w:rsidRDefault="008C67E6" w:rsidP="004926DD">
            <w:pPr>
              <w:spacing w:line="340" w:lineRule="atLeast"/>
              <w:rPr>
                <w:rFonts w:asciiTheme="majorBidi" w:hAnsiTheme="majorBidi" w:cstheme="majorBidi"/>
                <w:sz w:val="24"/>
                <w:szCs w:val="24"/>
              </w:rPr>
            </w:pPr>
          </w:p>
        </w:tc>
        <w:tc>
          <w:tcPr>
            <w:tcW w:w="1330" w:type="dxa"/>
          </w:tcPr>
          <w:p w14:paraId="4A946DF1" w14:textId="77777777" w:rsidR="008C67E6" w:rsidRPr="00D7668D" w:rsidRDefault="008C67E6" w:rsidP="004926DD">
            <w:pPr>
              <w:spacing w:line="340" w:lineRule="atLeast"/>
              <w:rPr>
                <w:rFonts w:asciiTheme="majorBidi" w:hAnsiTheme="majorBidi" w:cstheme="majorBidi"/>
                <w:sz w:val="24"/>
                <w:szCs w:val="24"/>
              </w:rPr>
            </w:pPr>
          </w:p>
        </w:tc>
        <w:tc>
          <w:tcPr>
            <w:tcW w:w="1238" w:type="dxa"/>
          </w:tcPr>
          <w:p w14:paraId="3B4AA5E5" w14:textId="77777777" w:rsidR="008C67E6" w:rsidRPr="00D7668D" w:rsidRDefault="008C67E6" w:rsidP="004926DD">
            <w:pPr>
              <w:spacing w:line="340" w:lineRule="atLeast"/>
              <w:rPr>
                <w:rFonts w:asciiTheme="majorBidi" w:hAnsiTheme="majorBidi" w:cstheme="majorBidi"/>
                <w:sz w:val="24"/>
                <w:szCs w:val="24"/>
              </w:rPr>
            </w:pPr>
          </w:p>
        </w:tc>
        <w:tc>
          <w:tcPr>
            <w:tcW w:w="1176" w:type="dxa"/>
          </w:tcPr>
          <w:p w14:paraId="39CB18E2" w14:textId="77777777" w:rsidR="008C67E6" w:rsidRPr="00D7668D" w:rsidRDefault="008C67E6" w:rsidP="004926DD">
            <w:pPr>
              <w:spacing w:line="340" w:lineRule="atLeast"/>
              <w:rPr>
                <w:rFonts w:asciiTheme="majorBidi" w:hAnsiTheme="majorBidi" w:cstheme="majorBidi"/>
                <w:sz w:val="24"/>
                <w:szCs w:val="24"/>
              </w:rPr>
            </w:pPr>
          </w:p>
        </w:tc>
        <w:tc>
          <w:tcPr>
            <w:tcW w:w="1336" w:type="dxa"/>
          </w:tcPr>
          <w:p w14:paraId="3F867603" w14:textId="77777777" w:rsidR="008C67E6" w:rsidRPr="00D7668D" w:rsidRDefault="008C67E6" w:rsidP="004926DD">
            <w:pPr>
              <w:spacing w:line="340" w:lineRule="atLeast"/>
              <w:rPr>
                <w:rFonts w:asciiTheme="majorBidi" w:hAnsiTheme="majorBidi" w:cstheme="majorBidi"/>
                <w:sz w:val="24"/>
                <w:szCs w:val="24"/>
              </w:rPr>
            </w:pPr>
          </w:p>
        </w:tc>
        <w:tc>
          <w:tcPr>
            <w:tcW w:w="1262" w:type="dxa"/>
          </w:tcPr>
          <w:p w14:paraId="246A17C0" w14:textId="77777777" w:rsidR="008C67E6" w:rsidRPr="00D7668D" w:rsidRDefault="008C67E6" w:rsidP="004926DD">
            <w:pPr>
              <w:spacing w:line="340" w:lineRule="atLeast"/>
              <w:rPr>
                <w:rFonts w:asciiTheme="majorBidi" w:hAnsiTheme="majorBidi" w:cstheme="majorBidi"/>
                <w:sz w:val="24"/>
                <w:szCs w:val="24"/>
              </w:rPr>
            </w:pPr>
          </w:p>
        </w:tc>
        <w:tc>
          <w:tcPr>
            <w:tcW w:w="1276" w:type="dxa"/>
          </w:tcPr>
          <w:p w14:paraId="151DDF3E" w14:textId="77777777" w:rsidR="008C67E6" w:rsidRPr="00D7668D" w:rsidRDefault="008C67E6" w:rsidP="004926DD">
            <w:pPr>
              <w:spacing w:line="340" w:lineRule="atLeast"/>
              <w:rPr>
                <w:rFonts w:asciiTheme="majorBidi" w:hAnsiTheme="majorBidi" w:cstheme="majorBidi"/>
                <w:sz w:val="24"/>
                <w:szCs w:val="24"/>
              </w:rPr>
            </w:pPr>
          </w:p>
        </w:tc>
      </w:tr>
      <w:tr w:rsidR="00126198" w:rsidRPr="00D7668D" w14:paraId="4F4FE1AB" w14:textId="77777777" w:rsidTr="0047634F">
        <w:tc>
          <w:tcPr>
            <w:tcW w:w="2552" w:type="dxa"/>
          </w:tcPr>
          <w:p w14:paraId="3BA3CE57" w14:textId="5CC99E1B" w:rsidR="00126198" w:rsidRPr="00D7668D" w:rsidRDefault="00126198" w:rsidP="00126198">
            <w:pPr>
              <w:tabs>
                <w:tab w:val="left" w:pos="100"/>
              </w:tabs>
              <w:spacing w:line="340" w:lineRule="atLeast"/>
              <w:rPr>
                <w:rFonts w:asciiTheme="majorBidi" w:hAnsiTheme="majorBidi" w:cstheme="majorBidi"/>
                <w:sz w:val="24"/>
                <w:szCs w:val="24"/>
              </w:rPr>
            </w:pPr>
            <w:r w:rsidRPr="00D7668D">
              <w:rPr>
                <w:rFonts w:asciiTheme="majorBidi" w:hAnsiTheme="majorBidi" w:cstheme="majorBidi"/>
                <w:sz w:val="24"/>
                <w:szCs w:val="24"/>
                <w:cs/>
              </w:rPr>
              <w:tab/>
            </w:r>
            <w:r w:rsidRPr="00D7668D">
              <w:rPr>
                <w:rFonts w:asciiTheme="majorBidi" w:hAnsiTheme="majorBidi" w:cstheme="majorBidi"/>
                <w:sz w:val="24"/>
                <w:szCs w:val="24"/>
              </w:rPr>
              <w:t>As at January</w:t>
            </w:r>
            <w:r w:rsidRPr="00D7668D">
              <w:rPr>
                <w:rFonts w:asciiTheme="majorBidi" w:hAnsiTheme="majorBidi" w:cstheme="majorBidi" w:hint="cs"/>
                <w:sz w:val="24"/>
                <w:szCs w:val="24"/>
                <w:cs/>
              </w:rPr>
              <w:t xml:space="preserve"> </w:t>
            </w:r>
            <w:r w:rsidR="00045ABF" w:rsidRPr="00D7668D">
              <w:rPr>
                <w:rFonts w:asciiTheme="majorBidi" w:hAnsiTheme="majorBidi" w:cstheme="majorBidi" w:hint="cs"/>
                <w:sz w:val="24"/>
                <w:szCs w:val="24"/>
              </w:rPr>
              <w:t>1</w:t>
            </w:r>
            <w:r w:rsidRPr="00D7668D">
              <w:rPr>
                <w:rFonts w:asciiTheme="majorBidi" w:hAnsiTheme="majorBidi" w:cstheme="majorBidi"/>
                <w:sz w:val="24"/>
                <w:szCs w:val="24"/>
              </w:rPr>
              <w:t xml:space="preserve">, </w:t>
            </w:r>
            <w:r w:rsidR="00045ABF" w:rsidRPr="00D7668D">
              <w:rPr>
                <w:rFonts w:asciiTheme="majorBidi" w:hAnsiTheme="majorBidi" w:cstheme="majorBidi"/>
                <w:sz w:val="24"/>
                <w:szCs w:val="24"/>
              </w:rPr>
              <w:t>202</w:t>
            </w:r>
            <w:r w:rsidR="00045ABF" w:rsidRPr="00D7668D">
              <w:rPr>
                <w:rFonts w:asciiTheme="majorBidi" w:hAnsiTheme="majorBidi" w:cstheme="majorBidi" w:hint="cs"/>
                <w:sz w:val="24"/>
                <w:szCs w:val="24"/>
              </w:rPr>
              <w:t>2</w:t>
            </w:r>
          </w:p>
        </w:tc>
        <w:tc>
          <w:tcPr>
            <w:tcW w:w="1221" w:type="dxa"/>
            <w:vAlign w:val="bottom"/>
          </w:tcPr>
          <w:p w14:paraId="162FBE8B" w14:textId="34710220"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336" w:type="dxa"/>
            <w:vAlign w:val="bottom"/>
          </w:tcPr>
          <w:p w14:paraId="40AD934B" w14:textId="28B2E479"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66,696,486</w:t>
            </w:r>
          </w:p>
        </w:tc>
        <w:tc>
          <w:tcPr>
            <w:tcW w:w="1406" w:type="dxa"/>
            <w:vAlign w:val="bottom"/>
          </w:tcPr>
          <w:p w14:paraId="5DF871F2" w14:textId="2E753971"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7,186,443</w:t>
            </w:r>
          </w:p>
        </w:tc>
        <w:tc>
          <w:tcPr>
            <w:tcW w:w="1330" w:type="dxa"/>
            <w:vAlign w:val="bottom"/>
          </w:tcPr>
          <w:p w14:paraId="1F38389E" w14:textId="6B8D73FB"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310,405</w:t>
            </w:r>
          </w:p>
        </w:tc>
        <w:tc>
          <w:tcPr>
            <w:tcW w:w="1238" w:type="dxa"/>
            <w:vAlign w:val="bottom"/>
          </w:tcPr>
          <w:p w14:paraId="4AE0C7DC" w14:textId="2CDFBA6B"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264,670</w:t>
            </w:r>
          </w:p>
        </w:tc>
        <w:tc>
          <w:tcPr>
            <w:tcW w:w="1176" w:type="dxa"/>
            <w:vAlign w:val="bottom"/>
          </w:tcPr>
          <w:p w14:paraId="2C60212F" w14:textId="6CBA1573"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19,232,466</w:t>
            </w:r>
          </w:p>
        </w:tc>
        <w:tc>
          <w:tcPr>
            <w:tcW w:w="1336" w:type="dxa"/>
            <w:vAlign w:val="bottom"/>
          </w:tcPr>
          <w:p w14:paraId="7EE5CEE1" w14:textId="5AF60D3D"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18,954,102</w:t>
            </w:r>
          </w:p>
        </w:tc>
        <w:tc>
          <w:tcPr>
            <w:tcW w:w="1262" w:type="dxa"/>
            <w:vAlign w:val="bottom"/>
          </w:tcPr>
          <w:p w14:paraId="513E8087" w14:textId="7E644BB1" w:rsidR="00126198" w:rsidRPr="00D7668D" w:rsidRDefault="00126198" w:rsidP="00126198">
            <w:pPr>
              <w:tabs>
                <w:tab w:val="center" w:pos="794"/>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76" w:type="dxa"/>
            <w:vAlign w:val="bottom"/>
          </w:tcPr>
          <w:p w14:paraId="65D59F5F" w14:textId="112AB24F"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112,644,572</w:t>
            </w:r>
          </w:p>
        </w:tc>
      </w:tr>
      <w:tr w:rsidR="00126198" w:rsidRPr="00D7668D" w14:paraId="26374D94" w14:textId="77777777" w:rsidTr="0047634F">
        <w:tc>
          <w:tcPr>
            <w:tcW w:w="2552" w:type="dxa"/>
          </w:tcPr>
          <w:p w14:paraId="46913503" w14:textId="77777777" w:rsidR="00126198" w:rsidRPr="00D7668D" w:rsidRDefault="00126198" w:rsidP="00126198">
            <w:pPr>
              <w:tabs>
                <w:tab w:val="left" w:pos="100"/>
              </w:tabs>
              <w:spacing w:line="340" w:lineRule="atLeast"/>
              <w:rPr>
                <w:rFonts w:asciiTheme="majorBidi" w:hAnsiTheme="majorBidi" w:cstheme="majorBidi"/>
                <w:sz w:val="24"/>
                <w:szCs w:val="24"/>
              </w:rPr>
            </w:pPr>
            <w:r w:rsidRPr="00D7668D">
              <w:rPr>
                <w:rFonts w:asciiTheme="majorBidi" w:hAnsiTheme="majorBidi" w:cstheme="majorBidi"/>
                <w:sz w:val="24"/>
                <w:szCs w:val="24"/>
                <w:cs/>
              </w:rPr>
              <w:tab/>
            </w:r>
            <w:r w:rsidRPr="00D7668D">
              <w:rPr>
                <w:rFonts w:asciiTheme="majorBidi" w:hAnsiTheme="majorBidi" w:cstheme="majorBidi"/>
                <w:sz w:val="24"/>
                <w:szCs w:val="24"/>
              </w:rPr>
              <w:t>Depreciation for the year</w:t>
            </w:r>
          </w:p>
        </w:tc>
        <w:tc>
          <w:tcPr>
            <w:tcW w:w="1221" w:type="dxa"/>
          </w:tcPr>
          <w:p w14:paraId="4BAB9067" w14:textId="66B40525"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77,017</w:t>
            </w:r>
          </w:p>
        </w:tc>
        <w:tc>
          <w:tcPr>
            <w:tcW w:w="1336" w:type="dxa"/>
          </w:tcPr>
          <w:p w14:paraId="0FCF90DE" w14:textId="75736FCB"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65,613,087</w:t>
            </w:r>
          </w:p>
        </w:tc>
        <w:tc>
          <w:tcPr>
            <w:tcW w:w="1406" w:type="dxa"/>
          </w:tcPr>
          <w:p w14:paraId="28F55922" w14:textId="2DDE5D0F"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2,706,544</w:t>
            </w:r>
          </w:p>
        </w:tc>
        <w:tc>
          <w:tcPr>
            <w:tcW w:w="1330" w:type="dxa"/>
          </w:tcPr>
          <w:p w14:paraId="676947F0" w14:textId="39B8DA09"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hint="cs"/>
                <w:sz w:val="24"/>
                <w:szCs w:val="24"/>
              </w:rPr>
              <w:t>334</w:t>
            </w:r>
            <w:r w:rsidRPr="00D7668D">
              <w:rPr>
                <w:rFonts w:asciiTheme="majorBidi" w:hAnsiTheme="majorBidi" w:cstheme="majorBidi"/>
                <w:sz w:val="24"/>
                <w:szCs w:val="24"/>
              </w:rPr>
              <w:t>,141</w:t>
            </w:r>
          </w:p>
        </w:tc>
        <w:tc>
          <w:tcPr>
            <w:tcW w:w="1238" w:type="dxa"/>
          </w:tcPr>
          <w:p w14:paraId="4CF9B32E" w14:textId="7C4B100E"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144,209</w:t>
            </w:r>
          </w:p>
        </w:tc>
        <w:tc>
          <w:tcPr>
            <w:tcW w:w="1176" w:type="dxa"/>
          </w:tcPr>
          <w:p w14:paraId="225BC241" w14:textId="1F1DACCD"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9,050,770</w:t>
            </w:r>
          </w:p>
        </w:tc>
        <w:tc>
          <w:tcPr>
            <w:tcW w:w="1336" w:type="dxa"/>
          </w:tcPr>
          <w:p w14:paraId="35380996" w14:textId="19939F40"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4,482,103</w:t>
            </w:r>
          </w:p>
        </w:tc>
        <w:tc>
          <w:tcPr>
            <w:tcW w:w="1262" w:type="dxa"/>
          </w:tcPr>
          <w:p w14:paraId="41D48E64" w14:textId="7396C998" w:rsidR="00126198" w:rsidRPr="00D7668D" w:rsidRDefault="00126198" w:rsidP="00126198">
            <w:pPr>
              <w:tabs>
                <w:tab w:val="center" w:pos="794"/>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76" w:type="dxa"/>
          </w:tcPr>
          <w:p w14:paraId="1267766F" w14:textId="4E476165"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82,407,871</w:t>
            </w:r>
          </w:p>
        </w:tc>
      </w:tr>
      <w:tr w:rsidR="00126198" w:rsidRPr="00D7668D" w14:paraId="226ABC47" w14:textId="77777777" w:rsidTr="0047634F">
        <w:tc>
          <w:tcPr>
            <w:tcW w:w="2552" w:type="dxa"/>
          </w:tcPr>
          <w:p w14:paraId="32A7E4A8" w14:textId="77777777" w:rsidR="00126198" w:rsidRPr="00D7668D" w:rsidRDefault="00126198" w:rsidP="00126198">
            <w:pPr>
              <w:tabs>
                <w:tab w:val="left" w:pos="100"/>
              </w:tabs>
              <w:spacing w:line="340" w:lineRule="atLeast"/>
              <w:rPr>
                <w:rFonts w:asciiTheme="majorBidi" w:hAnsiTheme="majorBidi" w:cstheme="majorBidi"/>
                <w:sz w:val="24"/>
                <w:szCs w:val="24"/>
                <w:cs/>
              </w:rPr>
            </w:pPr>
            <w:r w:rsidRPr="00D7668D">
              <w:rPr>
                <w:rFonts w:asciiTheme="majorBidi" w:hAnsiTheme="majorBidi" w:cstheme="majorBidi"/>
                <w:sz w:val="24"/>
                <w:szCs w:val="24"/>
                <w:cs/>
              </w:rPr>
              <w:tab/>
            </w:r>
            <w:r w:rsidRPr="00D7668D">
              <w:rPr>
                <w:rFonts w:asciiTheme="majorBidi" w:hAnsiTheme="majorBidi" w:cstheme="majorBidi"/>
                <w:sz w:val="24"/>
                <w:szCs w:val="24"/>
              </w:rPr>
              <w:t>Disposals/write off</w:t>
            </w:r>
          </w:p>
        </w:tc>
        <w:tc>
          <w:tcPr>
            <w:tcW w:w="1221" w:type="dxa"/>
          </w:tcPr>
          <w:p w14:paraId="6DFBDC37" w14:textId="26754463"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336" w:type="dxa"/>
          </w:tcPr>
          <w:p w14:paraId="723C2C5A" w14:textId="0DAF1339"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(39,537,029)</w:t>
            </w:r>
          </w:p>
        </w:tc>
        <w:tc>
          <w:tcPr>
            <w:tcW w:w="1406" w:type="dxa"/>
          </w:tcPr>
          <w:p w14:paraId="097E7B00" w14:textId="47313A17"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(14,030)</w:t>
            </w:r>
          </w:p>
        </w:tc>
        <w:tc>
          <w:tcPr>
            <w:tcW w:w="1330" w:type="dxa"/>
          </w:tcPr>
          <w:p w14:paraId="54415DAE" w14:textId="5CCC4C56"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38" w:type="dxa"/>
          </w:tcPr>
          <w:p w14:paraId="6AB3BC44" w14:textId="2DE39F4C"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176" w:type="dxa"/>
          </w:tcPr>
          <w:p w14:paraId="0C4A77AA" w14:textId="3ED06793"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(18,707)</w:t>
            </w:r>
          </w:p>
        </w:tc>
        <w:tc>
          <w:tcPr>
            <w:tcW w:w="1336" w:type="dxa"/>
          </w:tcPr>
          <w:p w14:paraId="1FDD6B02" w14:textId="2907CCE4"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(3,010,265)</w:t>
            </w:r>
          </w:p>
        </w:tc>
        <w:tc>
          <w:tcPr>
            <w:tcW w:w="1262" w:type="dxa"/>
          </w:tcPr>
          <w:p w14:paraId="0C5EF2B0" w14:textId="1DD1085F" w:rsidR="00126198" w:rsidRPr="00D7668D" w:rsidRDefault="00126198" w:rsidP="00126198">
            <w:pPr>
              <w:tabs>
                <w:tab w:val="center" w:pos="794"/>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76" w:type="dxa"/>
          </w:tcPr>
          <w:p w14:paraId="3190FDF0" w14:textId="29544160"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(42,580,031)</w:t>
            </w:r>
          </w:p>
        </w:tc>
      </w:tr>
      <w:tr w:rsidR="00126198" w:rsidRPr="00D7668D" w14:paraId="5C87E990" w14:textId="77777777" w:rsidTr="0047634F">
        <w:tc>
          <w:tcPr>
            <w:tcW w:w="2552" w:type="dxa"/>
          </w:tcPr>
          <w:p w14:paraId="3D512DD2" w14:textId="0EA69400" w:rsidR="00126198" w:rsidRPr="00D7668D" w:rsidRDefault="00126198" w:rsidP="00126198">
            <w:pPr>
              <w:tabs>
                <w:tab w:val="left" w:pos="100"/>
              </w:tabs>
              <w:spacing w:line="340" w:lineRule="atLeast"/>
              <w:rPr>
                <w:rFonts w:asciiTheme="majorBidi" w:hAnsiTheme="majorBidi" w:cstheme="majorBidi"/>
                <w:sz w:val="24"/>
                <w:szCs w:val="24"/>
                <w:cs/>
              </w:rPr>
            </w:pPr>
            <w:r w:rsidRPr="00D7668D">
              <w:rPr>
                <w:rFonts w:asciiTheme="majorBidi" w:hAnsiTheme="majorBidi" w:cstheme="majorBidi" w:hint="cs"/>
                <w:sz w:val="24"/>
                <w:szCs w:val="24"/>
                <w:cs/>
              </w:rPr>
              <w:t xml:space="preserve">  </w:t>
            </w:r>
            <w:r w:rsidRPr="00D7668D">
              <w:rPr>
                <w:rFonts w:asciiTheme="majorBidi" w:hAnsiTheme="majorBidi" w:cstheme="majorBidi"/>
                <w:sz w:val="24"/>
                <w:szCs w:val="24"/>
              </w:rPr>
              <w:t>Transfer in (out)</w:t>
            </w:r>
          </w:p>
        </w:tc>
        <w:tc>
          <w:tcPr>
            <w:tcW w:w="1221" w:type="dxa"/>
          </w:tcPr>
          <w:p w14:paraId="6E57ADC0" w14:textId="205CC1BD"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336" w:type="dxa"/>
          </w:tcPr>
          <w:p w14:paraId="34B17E22" w14:textId="21813C8A"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122,728</w:t>
            </w:r>
          </w:p>
        </w:tc>
        <w:tc>
          <w:tcPr>
            <w:tcW w:w="1406" w:type="dxa"/>
          </w:tcPr>
          <w:p w14:paraId="1840C109" w14:textId="75FC3B8B"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(642,672)</w:t>
            </w:r>
          </w:p>
        </w:tc>
        <w:tc>
          <w:tcPr>
            <w:tcW w:w="1330" w:type="dxa"/>
          </w:tcPr>
          <w:p w14:paraId="073A3237" w14:textId="68853349"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38" w:type="dxa"/>
          </w:tcPr>
          <w:p w14:paraId="5EA52771" w14:textId="590D7805"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176" w:type="dxa"/>
          </w:tcPr>
          <w:p w14:paraId="00E7147D" w14:textId="74C2455C"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380,678</w:t>
            </w:r>
          </w:p>
        </w:tc>
        <w:tc>
          <w:tcPr>
            <w:tcW w:w="1336" w:type="dxa"/>
          </w:tcPr>
          <w:p w14:paraId="3C09AB3E" w14:textId="5BEBC9B0"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139,266</w:t>
            </w:r>
          </w:p>
        </w:tc>
        <w:tc>
          <w:tcPr>
            <w:tcW w:w="1262" w:type="dxa"/>
          </w:tcPr>
          <w:p w14:paraId="59FB4D54" w14:textId="7FA55B19" w:rsidR="00126198" w:rsidRPr="00D7668D" w:rsidRDefault="00126198" w:rsidP="00126198">
            <w:pPr>
              <w:tabs>
                <w:tab w:val="center" w:pos="794"/>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76" w:type="dxa"/>
          </w:tcPr>
          <w:p w14:paraId="18D272B9" w14:textId="05A4B915"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r>
      <w:tr w:rsidR="00126198" w:rsidRPr="00D7668D" w14:paraId="4E1EF4FD" w14:textId="77777777" w:rsidTr="00126198">
        <w:tc>
          <w:tcPr>
            <w:tcW w:w="2552" w:type="dxa"/>
          </w:tcPr>
          <w:p w14:paraId="278875AE" w14:textId="77777777" w:rsidR="00126198" w:rsidRPr="00D7668D" w:rsidRDefault="00126198" w:rsidP="00126198">
            <w:pPr>
              <w:tabs>
                <w:tab w:val="left" w:pos="100"/>
              </w:tabs>
              <w:spacing w:line="340" w:lineRule="atLeast"/>
              <w:rPr>
                <w:rFonts w:ascii="Angsana New" w:hAnsi="Angsana New"/>
                <w:sz w:val="24"/>
                <w:szCs w:val="24"/>
                <w:lang w:val="en-GB"/>
              </w:rPr>
            </w:pPr>
            <w:r w:rsidRPr="00D7668D">
              <w:rPr>
                <w:rFonts w:ascii="Angsana New" w:hAnsi="Angsana New"/>
                <w:sz w:val="24"/>
                <w:szCs w:val="24"/>
              </w:rPr>
              <w:t xml:space="preserve">  In</w:t>
            </w:r>
            <w:r w:rsidRPr="00D7668D">
              <w:rPr>
                <w:rFonts w:ascii="Angsana New" w:hAnsi="Angsana New"/>
                <w:sz w:val="24"/>
                <w:szCs w:val="24"/>
                <w:lang w:val="en-GB"/>
              </w:rPr>
              <w:t>crease from acquisition of</w:t>
            </w:r>
          </w:p>
          <w:p w14:paraId="06B789A9" w14:textId="39175819" w:rsidR="00126198" w:rsidRPr="00D7668D" w:rsidRDefault="00126198" w:rsidP="00126198">
            <w:pPr>
              <w:tabs>
                <w:tab w:val="left" w:pos="100"/>
              </w:tabs>
              <w:spacing w:line="340" w:lineRule="atLeast"/>
              <w:rPr>
                <w:rFonts w:asciiTheme="majorBidi" w:hAnsiTheme="majorBidi" w:cstheme="majorBidi"/>
                <w:sz w:val="24"/>
                <w:szCs w:val="24"/>
                <w:cs/>
              </w:rPr>
            </w:pPr>
            <w:r w:rsidRPr="00D7668D">
              <w:rPr>
                <w:rFonts w:ascii="Angsana New" w:hAnsi="Angsana New"/>
                <w:sz w:val="24"/>
                <w:szCs w:val="24"/>
                <w:lang w:val="en-GB"/>
              </w:rPr>
              <w:t xml:space="preserve">      investment in subsidiary</w:t>
            </w:r>
          </w:p>
        </w:tc>
        <w:tc>
          <w:tcPr>
            <w:tcW w:w="1221" w:type="dxa"/>
            <w:vAlign w:val="bottom"/>
          </w:tcPr>
          <w:p w14:paraId="4A28C786" w14:textId="1B5D1CCB"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336" w:type="dxa"/>
            <w:vAlign w:val="bottom"/>
          </w:tcPr>
          <w:p w14:paraId="197B4330" w14:textId="70E22B41"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5,204,463</w:t>
            </w:r>
          </w:p>
        </w:tc>
        <w:tc>
          <w:tcPr>
            <w:tcW w:w="1406" w:type="dxa"/>
            <w:vAlign w:val="bottom"/>
          </w:tcPr>
          <w:p w14:paraId="28CD444F" w14:textId="3A077A9B"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330" w:type="dxa"/>
            <w:vAlign w:val="bottom"/>
          </w:tcPr>
          <w:p w14:paraId="65C24331" w14:textId="4BF75C8E"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38" w:type="dxa"/>
            <w:vAlign w:val="bottom"/>
          </w:tcPr>
          <w:p w14:paraId="6898AD5A" w14:textId="6BA6A207"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176" w:type="dxa"/>
            <w:vAlign w:val="bottom"/>
          </w:tcPr>
          <w:p w14:paraId="443F4DE1" w14:textId="33E896AE"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205,033</w:t>
            </w:r>
          </w:p>
        </w:tc>
        <w:tc>
          <w:tcPr>
            <w:tcW w:w="1336" w:type="dxa"/>
            <w:vAlign w:val="bottom"/>
          </w:tcPr>
          <w:p w14:paraId="4B9B9810" w14:textId="7CE962CE"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62" w:type="dxa"/>
            <w:vAlign w:val="bottom"/>
          </w:tcPr>
          <w:p w14:paraId="2B258A29" w14:textId="2080719F" w:rsidR="00126198" w:rsidRPr="00D7668D" w:rsidRDefault="00126198" w:rsidP="00126198">
            <w:pPr>
              <w:tabs>
                <w:tab w:val="center" w:pos="794"/>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76" w:type="dxa"/>
            <w:vAlign w:val="bottom"/>
          </w:tcPr>
          <w:p w14:paraId="5A321365" w14:textId="21CEE2CF"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5,409,496</w:t>
            </w:r>
          </w:p>
        </w:tc>
      </w:tr>
      <w:tr w:rsidR="00126198" w:rsidRPr="00D7668D" w14:paraId="4228EE54" w14:textId="77777777" w:rsidTr="00126198">
        <w:tc>
          <w:tcPr>
            <w:tcW w:w="2552" w:type="dxa"/>
          </w:tcPr>
          <w:p w14:paraId="600C491D" w14:textId="77777777" w:rsidR="00126198" w:rsidRPr="00D7668D" w:rsidRDefault="00126198" w:rsidP="00126198">
            <w:pPr>
              <w:tabs>
                <w:tab w:val="left" w:pos="100"/>
              </w:tabs>
              <w:spacing w:line="340" w:lineRule="atLeast"/>
              <w:rPr>
                <w:rFonts w:asciiTheme="majorBidi" w:hAnsiTheme="majorBidi" w:cstheme="majorBidi"/>
                <w:sz w:val="24"/>
                <w:szCs w:val="24"/>
              </w:rPr>
            </w:pPr>
            <w:r w:rsidRPr="00D7668D">
              <w:rPr>
                <w:rFonts w:asciiTheme="majorBidi" w:hAnsiTheme="majorBidi" w:cstheme="majorBidi"/>
                <w:sz w:val="24"/>
                <w:szCs w:val="24"/>
              </w:rPr>
              <w:t xml:space="preserve">  Decrease from disposal of      </w:t>
            </w:r>
          </w:p>
          <w:p w14:paraId="3FF2BD59" w14:textId="525DCE14" w:rsidR="00126198" w:rsidRPr="00D7668D" w:rsidRDefault="00126198" w:rsidP="00126198">
            <w:pPr>
              <w:tabs>
                <w:tab w:val="left" w:pos="100"/>
              </w:tabs>
              <w:spacing w:line="340" w:lineRule="atLeast"/>
              <w:rPr>
                <w:rFonts w:asciiTheme="majorBidi" w:hAnsiTheme="majorBidi" w:cstheme="majorBidi"/>
                <w:sz w:val="24"/>
                <w:szCs w:val="24"/>
                <w:cs/>
              </w:rPr>
            </w:pPr>
            <w:r w:rsidRPr="00D7668D">
              <w:rPr>
                <w:rFonts w:asciiTheme="majorBidi" w:hAnsiTheme="majorBidi" w:cstheme="majorBidi"/>
                <w:sz w:val="24"/>
                <w:szCs w:val="24"/>
              </w:rPr>
              <w:t xml:space="preserve">      investment in subsidiary</w:t>
            </w:r>
          </w:p>
        </w:tc>
        <w:tc>
          <w:tcPr>
            <w:tcW w:w="1221" w:type="dxa"/>
            <w:vAlign w:val="bottom"/>
          </w:tcPr>
          <w:p w14:paraId="5E56CA2F" w14:textId="77777777" w:rsidR="00126198" w:rsidRPr="00D7668D" w:rsidRDefault="00126198" w:rsidP="00126198">
            <w:pPr>
              <w:pBdr>
                <w:bottom w:val="single" w:sz="4" w:space="1" w:color="auto"/>
              </w:pBd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336" w:type="dxa"/>
            <w:vAlign w:val="bottom"/>
          </w:tcPr>
          <w:p w14:paraId="42975886" w14:textId="78784BF9" w:rsidR="00126198" w:rsidRPr="00D7668D" w:rsidRDefault="00126198" w:rsidP="00126198">
            <w:pPr>
              <w:pBdr>
                <w:bottom w:val="single" w:sz="4" w:space="1" w:color="auto"/>
              </w:pBd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(6,257,513)</w:t>
            </w:r>
          </w:p>
        </w:tc>
        <w:tc>
          <w:tcPr>
            <w:tcW w:w="1406" w:type="dxa"/>
            <w:vAlign w:val="bottom"/>
          </w:tcPr>
          <w:p w14:paraId="432BD24A" w14:textId="77777777" w:rsidR="00126198" w:rsidRPr="00D7668D" w:rsidRDefault="00126198" w:rsidP="00126198">
            <w:pPr>
              <w:pBdr>
                <w:bottom w:val="single" w:sz="4" w:space="1" w:color="auto"/>
              </w:pBdr>
              <w:spacing w:line="340" w:lineRule="atLeast"/>
              <w:jc w:val="right"/>
              <w:rPr>
                <w:rFonts w:asciiTheme="majorBidi" w:hAnsiTheme="majorBidi" w:cstheme="majorBidi"/>
                <w:sz w:val="24"/>
                <w:szCs w:val="24"/>
                <w:cs/>
              </w:rPr>
            </w:pPr>
            <w:r w:rsidRPr="00D7668D">
              <w:rPr>
                <w:rFonts w:asciiTheme="majorBidi" w:hAnsiTheme="majorBidi" w:cstheme="majorBidi"/>
                <w:sz w:val="24"/>
                <w:szCs w:val="24"/>
              </w:rPr>
              <w:t>-</w:t>
            </w:r>
          </w:p>
        </w:tc>
        <w:tc>
          <w:tcPr>
            <w:tcW w:w="1330" w:type="dxa"/>
            <w:vAlign w:val="bottom"/>
          </w:tcPr>
          <w:p w14:paraId="032F30E9" w14:textId="77777777" w:rsidR="00126198" w:rsidRPr="00D7668D" w:rsidRDefault="00126198" w:rsidP="00126198">
            <w:pPr>
              <w:pBdr>
                <w:bottom w:val="single" w:sz="4" w:space="1" w:color="auto"/>
              </w:pBd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38" w:type="dxa"/>
            <w:vAlign w:val="bottom"/>
          </w:tcPr>
          <w:p w14:paraId="44740DD2" w14:textId="77777777" w:rsidR="00126198" w:rsidRPr="00D7668D" w:rsidRDefault="00126198" w:rsidP="00126198">
            <w:pPr>
              <w:pBdr>
                <w:bottom w:val="single" w:sz="4" w:space="1" w:color="auto"/>
              </w:pBdr>
              <w:tabs>
                <w:tab w:val="center" w:pos="823"/>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176" w:type="dxa"/>
            <w:vAlign w:val="bottom"/>
          </w:tcPr>
          <w:p w14:paraId="33430D74" w14:textId="6438292E" w:rsidR="00126198" w:rsidRPr="00D7668D" w:rsidRDefault="00126198" w:rsidP="00126198">
            <w:pPr>
              <w:pBdr>
                <w:bottom w:val="single" w:sz="4" w:space="1" w:color="auto"/>
              </w:pBd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(517,221)</w:t>
            </w:r>
          </w:p>
        </w:tc>
        <w:tc>
          <w:tcPr>
            <w:tcW w:w="1336" w:type="dxa"/>
            <w:vAlign w:val="bottom"/>
          </w:tcPr>
          <w:p w14:paraId="2E67F5A8" w14:textId="201544E9" w:rsidR="00126198" w:rsidRPr="00D7668D" w:rsidRDefault="00126198" w:rsidP="00126198">
            <w:pPr>
              <w:pBdr>
                <w:bottom w:val="single" w:sz="4" w:space="1" w:color="auto"/>
              </w:pBd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62" w:type="dxa"/>
            <w:vAlign w:val="bottom"/>
          </w:tcPr>
          <w:p w14:paraId="6547F1B1" w14:textId="77777777" w:rsidR="00126198" w:rsidRPr="00D7668D" w:rsidRDefault="00126198" w:rsidP="00126198">
            <w:pPr>
              <w:pBdr>
                <w:bottom w:val="single" w:sz="4" w:space="1" w:color="auto"/>
              </w:pBdr>
              <w:tabs>
                <w:tab w:val="center" w:pos="794"/>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76" w:type="dxa"/>
            <w:vAlign w:val="bottom"/>
          </w:tcPr>
          <w:p w14:paraId="140FEDF8" w14:textId="38EDCDC1" w:rsidR="00126198" w:rsidRPr="00D7668D" w:rsidRDefault="00126198" w:rsidP="00126198">
            <w:pPr>
              <w:pBdr>
                <w:bottom w:val="single" w:sz="4" w:space="1" w:color="auto"/>
              </w:pBd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(6,774,734)</w:t>
            </w:r>
          </w:p>
        </w:tc>
      </w:tr>
      <w:tr w:rsidR="00126198" w:rsidRPr="00D7668D" w14:paraId="1552EB3D" w14:textId="77777777" w:rsidTr="0047634F">
        <w:tc>
          <w:tcPr>
            <w:tcW w:w="2552" w:type="dxa"/>
          </w:tcPr>
          <w:p w14:paraId="374BDEF0" w14:textId="0C89BF52" w:rsidR="00126198" w:rsidRPr="00D7668D" w:rsidRDefault="00126198" w:rsidP="00126198">
            <w:pPr>
              <w:tabs>
                <w:tab w:val="left" w:pos="100"/>
                <w:tab w:val="left" w:pos="348"/>
              </w:tabs>
              <w:spacing w:line="340" w:lineRule="atLeast"/>
              <w:rPr>
                <w:rFonts w:asciiTheme="majorBidi" w:hAnsiTheme="majorBidi" w:cstheme="majorBidi"/>
                <w:sz w:val="24"/>
                <w:szCs w:val="24"/>
              </w:rPr>
            </w:pPr>
            <w:r w:rsidRPr="00D7668D">
              <w:rPr>
                <w:rFonts w:asciiTheme="majorBidi" w:hAnsiTheme="majorBidi" w:cstheme="majorBidi"/>
                <w:sz w:val="24"/>
                <w:szCs w:val="24"/>
                <w:cs/>
              </w:rPr>
              <w:tab/>
            </w:r>
            <w:r w:rsidRPr="00D7668D">
              <w:rPr>
                <w:rFonts w:asciiTheme="majorBidi" w:hAnsiTheme="majorBidi" w:cstheme="majorBidi"/>
                <w:sz w:val="24"/>
                <w:szCs w:val="24"/>
              </w:rPr>
              <w:t xml:space="preserve">As at December </w:t>
            </w:r>
            <w:r w:rsidR="00045ABF" w:rsidRPr="00D7668D">
              <w:rPr>
                <w:rFonts w:asciiTheme="majorBidi" w:hAnsiTheme="majorBidi" w:cstheme="majorBidi"/>
                <w:sz w:val="24"/>
                <w:szCs w:val="24"/>
              </w:rPr>
              <w:t>31</w:t>
            </w:r>
            <w:r w:rsidRPr="00D7668D">
              <w:rPr>
                <w:rFonts w:asciiTheme="majorBidi" w:hAnsiTheme="majorBidi" w:cstheme="majorBidi"/>
                <w:sz w:val="24"/>
                <w:szCs w:val="24"/>
              </w:rPr>
              <w:t xml:space="preserve">, </w:t>
            </w:r>
            <w:r w:rsidR="00045ABF" w:rsidRPr="00D7668D">
              <w:rPr>
                <w:rFonts w:asciiTheme="majorBidi" w:hAnsiTheme="majorBidi" w:cstheme="majorBidi"/>
                <w:sz w:val="24"/>
                <w:szCs w:val="24"/>
              </w:rPr>
              <w:t>202</w:t>
            </w:r>
            <w:r w:rsidR="00045ABF" w:rsidRPr="00D7668D">
              <w:rPr>
                <w:rFonts w:asciiTheme="majorBidi" w:hAnsiTheme="majorBidi" w:cstheme="majorBidi" w:hint="cs"/>
                <w:sz w:val="24"/>
                <w:szCs w:val="24"/>
              </w:rPr>
              <w:t>2</w:t>
            </w:r>
            <w:r w:rsidRPr="00D7668D">
              <w:rPr>
                <w:rFonts w:asciiTheme="majorBidi" w:hAnsiTheme="majorBidi" w:cstheme="majorBidi"/>
                <w:sz w:val="24"/>
                <w:szCs w:val="24"/>
                <w:cs/>
              </w:rPr>
              <w:t xml:space="preserve"> </w:t>
            </w:r>
            <w:r w:rsidRPr="00D7668D">
              <w:rPr>
                <w:rFonts w:asciiTheme="majorBidi" w:hAnsiTheme="majorBidi" w:cstheme="majorBidi"/>
                <w:sz w:val="24"/>
                <w:szCs w:val="24"/>
              </w:rPr>
              <w:t xml:space="preserve">   </w:t>
            </w:r>
          </w:p>
          <w:p w14:paraId="74B46F88" w14:textId="37D523BC" w:rsidR="00126198" w:rsidRPr="00D7668D" w:rsidRDefault="00126198" w:rsidP="00126198">
            <w:pPr>
              <w:tabs>
                <w:tab w:val="left" w:pos="100"/>
                <w:tab w:val="left" w:pos="348"/>
              </w:tabs>
              <w:spacing w:line="340" w:lineRule="atLeast"/>
              <w:rPr>
                <w:rFonts w:asciiTheme="majorBidi" w:hAnsiTheme="majorBidi" w:cstheme="majorBidi"/>
                <w:sz w:val="24"/>
                <w:szCs w:val="24"/>
              </w:rPr>
            </w:pPr>
            <w:r w:rsidRPr="00D7668D">
              <w:rPr>
                <w:rFonts w:asciiTheme="majorBidi" w:hAnsiTheme="majorBidi" w:cstheme="majorBidi"/>
                <w:sz w:val="24"/>
                <w:szCs w:val="24"/>
              </w:rPr>
              <w:t xml:space="preserve">        and January 1, 2023</w:t>
            </w:r>
          </w:p>
        </w:tc>
        <w:tc>
          <w:tcPr>
            <w:tcW w:w="1221" w:type="dxa"/>
          </w:tcPr>
          <w:p w14:paraId="1FDA6CB5" w14:textId="77777777" w:rsidR="00126198" w:rsidRPr="00D7668D" w:rsidRDefault="00126198" w:rsidP="00126198">
            <w:pPr>
              <w:tabs>
                <w:tab w:val="center" w:pos="818"/>
              </w:tabs>
              <w:spacing w:line="360" w:lineRule="exact"/>
              <w:jc w:val="right"/>
              <w:rPr>
                <w:rFonts w:asciiTheme="majorBidi" w:hAnsiTheme="majorBidi" w:cstheme="majorBidi"/>
                <w:sz w:val="24"/>
                <w:szCs w:val="24"/>
              </w:rPr>
            </w:pPr>
          </w:p>
          <w:p w14:paraId="111DCF75" w14:textId="198931C6"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77,017</w:t>
            </w:r>
          </w:p>
        </w:tc>
        <w:tc>
          <w:tcPr>
            <w:tcW w:w="1336" w:type="dxa"/>
          </w:tcPr>
          <w:p w14:paraId="2B81C0CC" w14:textId="77777777" w:rsidR="00126198" w:rsidRPr="00D7668D" w:rsidRDefault="00126198" w:rsidP="00126198">
            <w:pPr>
              <w:spacing w:line="360" w:lineRule="exact"/>
              <w:jc w:val="right"/>
              <w:rPr>
                <w:rFonts w:asciiTheme="majorBidi" w:hAnsiTheme="majorBidi" w:cstheme="majorBidi"/>
                <w:sz w:val="24"/>
                <w:szCs w:val="24"/>
              </w:rPr>
            </w:pPr>
          </w:p>
          <w:p w14:paraId="55A5FF4B" w14:textId="2BCE0D3B"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91,842,222</w:t>
            </w:r>
          </w:p>
        </w:tc>
        <w:tc>
          <w:tcPr>
            <w:tcW w:w="1406" w:type="dxa"/>
          </w:tcPr>
          <w:p w14:paraId="5DAEDE7E" w14:textId="77777777" w:rsidR="00126198" w:rsidRPr="00D7668D" w:rsidRDefault="00126198" w:rsidP="00126198">
            <w:pPr>
              <w:spacing w:line="360" w:lineRule="exact"/>
              <w:jc w:val="right"/>
              <w:rPr>
                <w:rFonts w:asciiTheme="majorBidi" w:hAnsiTheme="majorBidi" w:cstheme="majorBidi"/>
                <w:sz w:val="24"/>
                <w:szCs w:val="24"/>
              </w:rPr>
            </w:pPr>
          </w:p>
          <w:p w14:paraId="15F1F739" w14:textId="189A7C37"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9,236,285</w:t>
            </w:r>
          </w:p>
        </w:tc>
        <w:tc>
          <w:tcPr>
            <w:tcW w:w="1330" w:type="dxa"/>
          </w:tcPr>
          <w:p w14:paraId="71E3F153" w14:textId="77777777" w:rsidR="00126198" w:rsidRPr="00D7668D" w:rsidRDefault="00126198" w:rsidP="00126198">
            <w:pPr>
              <w:spacing w:line="360" w:lineRule="exact"/>
              <w:jc w:val="right"/>
              <w:rPr>
                <w:rFonts w:asciiTheme="majorBidi" w:hAnsiTheme="majorBidi" w:cstheme="majorBidi"/>
                <w:sz w:val="24"/>
                <w:szCs w:val="24"/>
              </w:rPr>
            </w:pPr>
          </w:p>
          <w:p w14:paraId="4446445A" w14:textId="50AE03A6"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644,5</w:t>
            </w:r>
            <w:r w:rsidRPr="00D7668D">
              <w:rPr>
                <w:rFonts w:asciiTheme="majorBidi" w:hAnsiTheme="majorBidi" w:cstheme="majorBidi" w:hint="cs"/>
                <w:sz w:val="24"/>
                <w:szCs w:val="24"/>
              </w:rPr>
              <w:t>46</w:t>
            </w:r>
          </w:p>
        </w:tc>
        <w:tc>
          <w:tcPr>
            <w:tcW w:w="1238" w:type="dxa"/>
          </w:tcPr>
          <w:p w14:paraId="1F7F4703" w14:textId="77777777" w:rsidR="00126198" w:rsidRPr="00D7668D" w:rsidRDefault="00126198" w:rsidP="00126198">
            <w:pPr>
              <w:spacing w:line="360" w:lineRule="exact"/>
              <w:jc w:val="right"/>
              <w:rPr>
                <w:rFonts w:asciiTheme="majorBidi" w:hAnsiTheme="majorBidi" w:cstheme="majorBidi"/>
                <w:sz w:val="24"/>
                <w:szCs w:val="24"/>
              </w:rPr>
            </w:pPr>
          </w:p>
          <w:p w14:paraId="1579A890" w14:textId="70D4014C"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408,879</w:t>
            </w:r>
          </w:p>
        </w:tc>
        <w:tc>
          <w:tcPr>
            <w:tcW w:w="1176" w:type="dxa"/>
          </w:tcPr>
          <w:p w14:paraId="6B8721C2" w14:textId="77777777" w:rsidR="00126198" w:rsidRPr="00D7668D" w:rsidRDefault="00126198" w:rsidP="00126198">
            <w:pPr>
              <w:spacing w:line="360" w:lineRule="exact"/>
              <w:jc w:val="right"/>
              <w:rPr>
                <w:rFonts w:asciiTheme="majorBidi" w:hAnsiTheme="majorBidi" w:cstheme="majorBidi"/>
                <w:sz w:val="24"/>
                <w:szCs w:val="24"/>
              </w:rPr>
            </w:pPr>
          </w:p>
          <w:p w14:paraId="147635E2" w14:textId="3A270604"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28,333,01</w:t>
            </w:r>
            <w:r w:rsidRPr="00D7668D">
              <w:rPr>
                <w:rFonts w:asciiTheme="majorBidi" w:hAnsiTheme="majorBidi" w:cstheme="majorBidi" w:hint="cs"/>
                <w:sz w:val="24"/>
                <w:szCs w:val="24"/>
              </w:rPr>
              <w:t>9</w:t>
            </w:r>
          </w:p>
        </w:tc>
        <w:tc>
          <w:tcPr>
            <w:tcW w:w="1336" w:type="dxa"/>
          </w:tcPr>
          <w:p w14:paraId="5C6FB656" w14:textId="77777777" w:rsidR="00126198" w:rsidRPr="00D7668D" w:rsidRDefault="00126198" w:rsidP="00126198">
            <w:pPr>
              <w:spacing w:line="360" w:lineRule="exact"/>
              <w:jc w:val="right"/>
              <w:rPr>
                <w:rFonts w:asciiTheme="majorBidi" w:hAnsiTheme="majorBidi" w:cstheme="majorBidi"/>
                <w:sz w:val="24"/>
                <w:szCs w:val="24"/>
              </w:rPr>
            </w:pPr>
          </w:p>
          <w:p w14:paraId="46DD39EB" w14:textId="44B2E3A0"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20,565,206</w:t>
            </w:r>
          </w:p>
        </w:tc>
        <w:tc>
          <w:tcPr>
            <w:tcW w:w="1262" w:type="dxa"/>
          </w:tcPr>
          <w:p w14:paraId="4B0738E6" w14:textId="77777777" w:rsidR="00126198" w:rsidRPr="00D7668D" w:rsidRDefault="00126198" w:rsidP="00126198">
            <w:pPr>
              <w:tabs>
                <w:tab w:val="center" w:pos="818"/>
              </w:tabs>
              <w:spacing w:line="360" w:lineRule="exact"/>
              <w:jc w:val="right"/>
              <w:rPr>
                <w:rFonts w:asciiTheme="majorBidi" w:hAnsiTheme="majorBidi" w:cstheme="majorBidi"/>
                <w:sz w:val="24"/>
                <w:szCs w:val="24"/>
              </w:rPr>
            </w:pPr>
          </w:p>
          <w:p w14:paraId="1C6790D3" w14:textId="6F1EA220"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76" w:type="dxa"/>
          </w:tcPr>
          <w:p w14:paraId="4AA3FEDB" w14:textId="77777777" w:rsidR="00126198" w:rsidRPr="00D7668D" w:rsidRDefault="00126198" w:rsidP="00126198">
            <w:pPr>
              <w:spacing w:line="360" w:lineRule="exact"/>
              <w:jc w:val="right"/>
              <w:rPr>
                <w:rFonts w:asciiTheme="majorBidi" w:hAnsiTheme="majorBidi" w:cstheme="majorBidi"/>
                <w:sz w:val="24"/>
                <w:szCs w:val="24"/>
              </w:rPr>
            </w:pPr>
          </w:p>
          <w:p w14:paraId="4483F4CB" w14:textId="1074EEC7"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151,107,174</w:t>
            </w:r>
          </w:p>
        </w:tc>
      </w:tr>
      <w:tr w:rsidR="00126198" w:rsidRPr="00D7668D" w14:paraId="3AEF98BF" w14:textId="77777777" w:rsidTr="0047634F">
        <w:tc>
          <w:tcPr>
            <w:tcW w:w="2552" w:type="dxa"/>
          </w:tcPr>
          <w:p w14:paraId="29172E52" w14:textId="77777777" w:rsidR="00126198" w:rsidRPr="00D7668D" w:rsidRDefault="00126198" w:rsidP="00126198">
            <w:pPr>
              <w:tabs>
                <w:tab w:val="left" w:pos="100"/>
              </w:tabs>
              <w:spacing w:line="340" w:lineRule="atLeast"/>
              <w:rPr>
                <w:rFonts w:asciiTheme="majorBidi" w:hAnsiTheme="majorBidi" w:cstheme="majorBidi"/>
                <w:sz w:val="24"/>
                <w:szCs w:val="24"/>
              </w:rPr>
            </w:pPr>
            <w:r w:rsidRPr="00D7668D">
              <w:rPr>
                <w:rFonts w:asciiTheme="majorBidi" w:hAnsiTheme="majorBidi" w:cstheme="majorBidi"/>
                <w:sz w:val="24"/>
                <w:szCs w:val="24"/>
                <w:cs/>
              </w:rPr>
              <w:tab/>
            </w:r>
            <w:r w:rsidRPr="00D7668D">
              <w:rPr>
                <w:rFonts w:asciiTheme="majorBidi" w:hAnsiTheme="majorBidi" w:cstheme="majorBidi"/>
                <w:sz w:val="24"/>
                <w:szCs w:val="24"/>
              </w:rPr>
              <w:t>Depreciation for the year</w:t>
            </w:r>
          </w:p>
        </w:tc>
        <w:tc>
          <w:tcPr>
            <w:tcW w:w="1221" w:type="dxa"/>
          </w:tcPr>
          <w:p w14:paraId="7958CB3D" w14:textId="13DE392D"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172,581</w:t>
            </w:r>
          </w:p>
        </w:tc>
        <w:tc>
          <w:tcPr>
            <w:tcW w:w="1336" w:type="dxa"/>
          </w:tcPr>
          <w:p w14:paraId="5E79DFFD" w14:textId="08975007"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89,530,241</w:t>
            </w:r>
          </w:p>
        </w:tc>
        <w:tc>
          <w:tcPr>
            <w:tcW w:w="1406" w:type="dxa"/>
          </w:tcPr>
          <w:p w14:paraId="0492DE6E" w14:textId="2177FE50"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2,877,256</w:t>
            </w:r>
          </w:p>
        </w:tc>
        <w:tc>
          <w:tcPr>
            <w:tcW w:w="1330" w:type="dxa"/>
          </w:tcPr>
          <w:p w14:paraId="116BDC8F" w14:textId="01626ADB"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378,953</w:t>
            </w:r>
          </w:p>
        </w:tc>
        <w:tc>
          <w:tcPr>
            <w:tcW w:w="1238" w:type="dxa"/>
          </w:tcPr>
          <w:p w14:paraId="71F90F12" w14:textId="0EEE4C31"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480,071</w:t>
            </w:r>
          </w:p>
        </w:tc>
        <w:tc>
          <w:tcPr>
            <w:tcW w:w="1176" w:type="dxa"/>
          </w:tcPr>
          <w:p w14:paraId="7AC41D6C" w14:textId="44DB501D"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8,892,886</w:t>
            </w:r>
          </w:p>
        </w:tc>
        <w:tc>
          <w:tcPr>
            <w:tcW w:w="1336" w:type="dxa"/>
          </w:tcPr>
          <w:p w14:paraId="50A9AA0D" w14:textId="27F40F74"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3,888,216</w:t>
            </w:r>
          </w:p>
        </w:tc>
        <w:tc>
          <w:tcPr>
            <w:tcW w:w="1262" w:type="dxa"/>
          </w:tcPr>
          <w:p w14:paraId="17ED8B45" w14:textId="2F24560F"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76" w:type="dxa"/>
          </w:tcPr>
          <w:p w14:paraId="0F0481AE" w14:textId="2A251389"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106,220,204</w:t>
            </w:r>
          </w:p>
        </w:tc>
      </w:tr>
      <w:tr w:rsidR="00126198" w:rsidRPr="00D7668D" w14:paraId="48206B9F" w14:textId="77777777" w:rsidTr="0047634F">
        <w:tc>
          <w:tcPr>
            <w:tcW w:w="2552" w:type="dxa"/>
          </w:tcPr>
          <w:p w14:paraId="14C3BB7E" w14:textId="77777777" w:rsidR="00126198" w:rsidRPr="00D7668D" w:rsidRDefault="00126198" w:rsidP="00126198">
            <w:pPr>
              <w:tabs>
                <w:tab w:val="left" w:pos="100"/>
              </w:tabs>
              <w:spacing w:line="340" w:lineRule="atLeast"/>
              <w:rPr>
                <w:rFonts w:asciiTheme="majorBidi" w:hAnsiTheme="majorBidi" w:cstheme="majorBidi"/>
                <w:sz w:val="24"/>
                <w:szCs w:val="24"/>
                <w:cs/>
              </w:rPr>
            </w:pPr>
            <w:r w:rsidRPr="00D7668D">
              <w:rPr>
                <w:rFonts w:asciiTheme="majorBidi" w:hAnsiTheme="majorBidi" w:cstheme="majorBidi"/>
                <w:sz w:val="24"/>
                <w:szCs w:val="24"/>
                <w:cs/>
              </w:rPr>
              <w:tab/>
            </w:r>
            <w:r w:rsidRPr="00D7668D">
              <w:rPr>
                <w:rFonts w:asciiTheme="majorBidi" w:hAnsiTheme="majorBidi" w:cstheme="majorBidi"/>
                <w:sz w:val="24"/>
                <w:szCs w:val="24"/>
              </w:rPr>
              <w:t>Disposals/write off</w:t>
            </w:r>
          </w:p>
        </w:tc>
        <w:tc>
          <w:tcPr>
            <w:tcW w:w="1221" w:type="dxa"/>
          </w:tcPr>
          <w:p w14:paraId="33FC9E07" w14:textId="0CE484D3"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336" w:type="dxa"/>
          </w:tcPr>
          <w:p w14:paraId="7D47306E" w14:textId="5D710618"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(45,097,351)</w:t>
            </w:r>
          </w:p>
        </w:tc>
        <w:tc>
          <w:tcPr>
            <w:tcW w:w="1406" w:type="dxa"/>
          </w:tcPr>
          <w:p w14:paraId="2F19ED83" w14:textId="29F9E236"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(1,251,681)</w:t>
            </w:r>
          </w:p>
        </w:tc>
        <w:tc>
          <w:tcPr>
            <w:tcW w:w="1330" w:type="dxa"/>
          </w:tcPr>
          <w:p w14:paraId="10B996AE" w14:textId="1795D257"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(18,612)</w:t>
            </w:r>
          </w:p>
        </w:tc>
        <w:tc>
          <w:tcPr>
            <w:tcW w:w="1238" w:type="dxa"/>
          </w:tcPr>
          <w:p w14:paraId="3AD64DC1" w14:textId="16D56344"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(745,759)</w:t>
            </w:r>
          </w:p>
        </w:tc>
        <w:tc>
          <w:tcPr>
            <w:tcW w:w="1176" w:type="dxa"/>
          </w:tcPr>
          <w:p w14:paraId="4A71B5F6" w14:textId="2E0EF7AD"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(2,941,084)</w:t>
            </w:r>
          </w:p>
        </w:tc>
        <w:tc>
          <w:tcPr>
            <w:tcW w:w="1336" w:type="dxa"/>
          </w:tcPr>
          <w:p w14:paraId="075E77D6" w14:textId="3671A8FE"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(538,598)</w:t>
            </w:r>
          </w:p>
        </w:tc>
        <w:tc>
          <w:tcPr>
            <w:tcW w:w="1262" w:type="dxa"/>
          </w:tcPr>
          <w:p w14:paraId="4E27FB92" w14:textId="0B015AAD"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76" w:type="dxa"/>
          </w:tcPr>
          <w:p w14:paraId="6EEAFE08" w14:textId="7F73F406"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(50,593,085)</w:t>
            </w:r>
          </w:p>
        </w:tc>
      </w:tr>
      <w:tr w:rsidR="00126198" w:rsidRPr="00D7668D" w14:paraId="0678D44D" w14:textId="77777777" w:rsidTr="0047634F">
        <w:tc>
          <w:tcPr>
            <w:tcW w:w="2552" w:type="dxa"/>
          </w:tcPr>
          <w:p w14:paraId="1ECD9033" w14:textId="16684E62" w:rsidR="00126198" w:rsidRPr="00D7668D" w:rsidRDefault="00126198" w:rsidP="00126198">
            <w:pPr>
              <w:tabs>
                <w:tab w:val="left" w:pos="100"/>
              </w:tabs>
              <w:spacing w:line="340" w:lineRule="atLeast"/>
              <w:rPr>
                <w:rFonts w:asciiTheme="majorBidi" w:hAnsiTheme="majorBidi" w:cstheme="majorBidi"/>
                <w:sz w:val="24"/>
                <w:szCs w:val="24"/>
                <w:cs/>
              </w:rPr>
            </w:pPr>
            <w:r w:rsidRPr="00D7668D">
              <w:rPr>
                <w:rFonts w:asciiTheme="majorBidi" w:hAnsiTheme="majorBidi" w:cstheme="majorBidi"/>
                <w:sz w:val="24"/>
                <w:szCs w:val="24"/>
                <w:cs/>
              </w:rPr>
              <w:tab/>
            </w:r>
            <w:r w:rsidRPr="00D7668D">
              <w:rPr>
                <w:rFonts w:asciiTheme="majorBidi" w:hAnsiTheme="majorBidi" w:cstheme="majorBidi"/>
                <w:sz w:val="24"/>
                <w:szCs w:val="24"/>
              </w:rPr>
              <w:t>Reclassification</w:t>
            </w:r>
          </w:p>
        </w:tc>
        <w:tc>
          <w:tcPr>
            <w:tcW w:w="1221" w:type="dxa"/>
          </w:tcPr>
          <w:p w14:paraId="4F21BB69" w14:textId="39C2549B"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336" w:type="dxa"/>
          </w:tcPr>
          <w:p w14:paraId="5C1F7E8A" w14:textId="4F4DA085"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(8,067,028)</w:t>
            </w:r>
          </w:p>
        </w:tc>
        <w:tc>
          <w:tcPr>
            <w:tcW w:w="1406" w:type="dxa"/>
          </w:tcPr>
          <w:p w14:paraId="3F465457" w14:textId="47C68C4E"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330" w:type="dxa"/>
          </w:tcPr>
          <w:p w14:paraId="081E7024" w14:textId="7C5A96C6"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38" w:type="dxa"/>
          </w:tcPr>
          <w:p w14:paraId="12C0C316" w14:textId="3CCFEDE9"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176" w:type="dxa"/>
          </w:tcPr>
          <w:p w14:paraId="0808EAB4" w14:textId="24EBA551"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(1,371,508)</w:t>
            </w:r>
          </w:p>
        </w:tc>
        <w:tc>
          <w:tcPr>
            <w:tcW w:w="1336" w:type="dxa"/>
          </w:tcPr>
          <w:p w14:paraId="5920A859" w14:textId="39241D29"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62" w:type="dxa"/>
          </w:tcPr>
          <w:p w14:paraId="54E73792" w14:textId="6C534B4B"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76" w:type="dxa"/>
          </w:tcPr>
          <w:p w14:paraId="454BC2B1" w14:textId="0C4C1EB3"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(9,438,536)</w:t>
            </w:r>
          </w:p>
        </w:tc>
      </w:tr>
      <w:tr w:rsidR="00126198" w:rsidRPr="00D7668D" w14:paraId="02AE3F11" w14:textId="77777777" w:rsidTr="00126198">
        <w:tc>
          <w:tcPr>
            <w:tcW w:w="2552" w:type="dxa"/>
          </w:tcPr>
          <w:p w14:paraId="3683C616" w14:textId="2E6349B0" w:rsidR="00126198" w:rsidRPr="00D7668D" w:rsidRDefault="00126198" w:rsidP="00126198">
            <w:pPr>
              <w:tabs>
                <w:tab w:val="left" w:pos="100"/>
              </w:tabs>
              <w:spacing w:line="340" w:lineRule="atLeast"/>
              <w:rPr>
                <w:rFonts w:ascii="Angsana New" w:hAnsi="Angsana New"/>
                <w:sz w:val="24"/>
                <w:szCs w:val="24"/>
                <w:lang w:val="en-GB"/>
              </w:rPr>
            </w:pPr>
            <w:r w:rsidRPr="00D7668D">
              <w:rPr>
                <w:rFonts w:ascii="Angsana New" w:hAnsi="Angsana New"/>
                <w:sz w:val="24"/>
                <w:szCs w:val="24"/>
              </w:rPr>
              <w:t xml:space="preserve">  In</w:t>
            </w:r>
            <w:r w:rsidRPr="00D7668D">
              <w:rPr>
                <w:rFonts w:ascii="Angsana New" w:hAnsi="Angsana New"/>
                <w:sz w:val="24"/>
                <w:szCs w:val="24"/>
                <w:lang w:val="en-GB"/>
              </w:rPr>
              <w:t>crease from acquisition of</w:t>
            </w:r>
          </w:p>
          <w:p w14:paraId="647532D6" w14:textId="5F27A964" w:rsidR="00126198" w:rsidRPr="00D7668D" w:rsidRDefault="00126198" w:rsidP="00126198">
            <w:pPr>
              <w:tabs>
                <w:tab w:val="left" w:pos="100"/>
              </w:tabs>
              <w:spacing w:line="340" w:lineRule="atLeast"/>
              <w:rPr>
                <w:rFonts w:asciiTheme="majorBidi" w:hAnsiTheme="majorBidi" w:cstheme="majorBidi"/>
                <w:sz w:val="24"/>
                <w:szCs w:val="24"/>
                <w:cs/>
              </w:rPr>
            </w:pPr>
            <w:r w:rsidRPr="00D7668D">
              <w:rPr>
                <w:rFonts w:ascii="Angsana New" w:hAnsi="Angsana New"/>
                <w:sz w:val="24"/>
                <w:szCs w:val="24"/>
                <w:lang w:val="en-GB"/>
              </w:rPr>
              <w:t xml:space="preserve">      investment in subsidiary</w:t>
            </w:r>
          </w:p>
        </w:tc>
        <w:tc>
          <w:tcPr>
            <w:tcW w:w="1221" w:type="dxa"/>
            <w:vAlign w:val="bottom"/>
          </w:tcPr>
          <w:p w14:paraId="5B612E7C" w14:textId="19227170"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336" w:type="dxa"/>
            <w:vAlign w:val="bottom"/>
          </w:tcPr>
          <w:p w14:paraId="74C5B55E" w14:textId="51CAB256"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sz w:val="24"/>
                <w:szCs w:val="24"/>
              </w:rPr>
              <w:t>47</w:t>
            </w:r>
            <w:r w:rsidRPr="00D7668D">
              <w:rPr>
                <w:rFonts w:asciiTheme="majorBidi" w:hAnsiTheme="majorBidi" w:cstheme="majorBidi"/>
                <w:sz w:val="24"/>
                <w:szCs w:val="24"/>
              </w:rPr>
              <w:t>,</w:t>
            </w:r>
            <w:r w:rsidRPr="00D7668D">
              <w:rPr>
                <w:rFonts w:asciiTheme="majorBidi" w:hAnsiTheme="majorBidi"/>
                <w:sz w:val="24"/>
                <w:szCs w:val="24"/>
              </w:rPr>
              <w:t>667</w:t>
            </w:r>
            <w:r w:rsidRPr="00D7668D">
              <w:rPr>
                <w:rFonts w:asciiTheme="majorBidi" w:hAnsiTheme="majorBidi" w:cstheme="majorBidi"/>
                <w:sz w:val="24"/>
                <w:szCs w:val="24"/>
              </w:rPr>
              <w:t>,</w:t>
            </w:r>
            <w:r w:rsidRPr="00D7668D">
              <w:rPr>
                <w:rFonts w:asciiTheme="majorBidi" w:hAnsiTheme="majorBidi"/>
                <w:sz w:val="24"/>
                <w:szCs w:val="24"/>
              </w:rPr>
              <w:t>287</w:t>
            </w:r>
          </w:p>
        </w:tc>
        <w:tc>
          <w:tcPr>
            <w:tcW w:w="1406" w:type="dxa"/>
            <w:vAlign w:val="bottom"/>
          </w:tcPr>
          <w:p w14:paraId="2AFD1ED7" w14:textId="73A80409"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330" w:type="dxa"/>
            <w:vAlign w:val="bottom"/>
          </w:tcPr>
          <w:p w14:paraId="294CDAE1" w14:textId="658FF688"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754,917</w:t>
            </w:r>
          </w:p>
        </w:tc>
        <w:tc>
          <w:tcPr>
            <w:tcW w:w="1238" w:type="dxa"/>
            <w:vAlign w:val="bottom"/>
          </w:tcPr>
          <w:p w14:paraId="2FC6B106" w14:textId="777C6171"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2,540,645</w:t>
            </w:r>
          </w:p>
        </w:tc>
        <w:tc>
          <w:tcPr>
            <w:tcW w:w="1176" w:type="dxa"/>
            <w:vAlign w:val="bottom"/>
          </w:tcPr>
          <w:p w14:paraId="3A37C1A3" w14:textId="67850480"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8,626,099</w:t>
            </w:r>
          </w:p>
        </w:tc>
        <w:tc>
          <w:tcPr>
            <w:tcW w:w="1336" w:type="dxa"/>
            <w:vAlign w:val="bottom"/>
          </w:tcPr>
          <w:p w14:paraId="5FA93046" w14:textId="33B4A934"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2,626,485</w:t>
            </w:r>
          </w:p>
        </w:tc>
        <w:tc>
          <w:tcPr>
            <w:tcW w:w="1262" w:type="dxa"/>
            <w:vAlign w:val="bottom"/>
          </w:tcPr>
          <w:p w14:paraId="3D833695" w14:textId="0F56C25F" w:rsidR="00126198" w:rsidRPr="00D7668D" w:rsidRDefault="00126198" w:rsidP="00126198">
            <w:pP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76" w:type="dxa"/>
            <w:vAlign w:val="bottom"/>
          </w:tcPr>
          <w:p w14:paraId="2690237D" w14:textId="0CE02ADE"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sz w:val="24"/>
                <w:szCs w:val="24"/>
              </w:rPr>
              <w:t>62</w:t>
            </w:r>
            <w:r w:rsidRPr="00D7668D">
              <w:rPr>
                <w:rFonts w:asciiTheme="majorBidi" w:hAnsiTheme="majorBidi" w:cstheme="majorBidi"/>
                <w:sz w:val="24"/>
                <w:szCs w:val="24"/>
              </w:rPr>
              <w:t>,</w:t>
            </w:r>
            <w:r w:rsidRPr="00D7668D">
              <w:rPr>
                <w:rFonts w:asciiTheme="majorBidi" w:hAnsiTheme="majorBidi"/>
                <w:sz w:val="24"/>
                <w:szCs w:val="24"/>
              </w:rPr>
              <w:t>215</w:t>
            </w:r>
            <w:r w:rsidRPr="00D7668D">
              <w:rPr>
                <w:rFonts w:asciiTheme="majorBidi" w:hAnsiTheme="majorBidi" w:cstheme="majorBidi"/>
                <w:sz w:val="24"/>
                <w:szCs w:val="24"/>
              </w:rPr>
              <w:t>,</w:t>
            </w:r>
            <w:r w:rsidRPr="00D7668D">
              <w:rPr>
                <w:rFonts w:asciiTheme="majorBidi" w:hAnsiTheme="majorBidi"/>
                <w:sz w:val="24"/>
                <w:szCs w:val="24"/>
              </w:rPr>
              <w:t>43</w:t>
            </w:r>
            <w:r w:rsidR="00FA3C7E" w:rsidRPr="00D7668D">
              <w:rPr>
                <w:rFonts w:asciiTheme="majorBidi" w:hAnsiTheme="majorBidi"/>
                <w:sz w:val="24"/>
                <w:szCs w:val="24"/>
              </w:rPr>
              <w:t>3</w:t>
            </w:r>
          </w:p>
        </w:tc>
      </w:tr>
      <w:tr w:rsidR="00126198" w:rsidRPr="00D7668D" w14:paraId="34B1430F" w14:textId="77777777" w:rsidTr="00D6766B">
        <w:trPr>
          <w:trHeight w:val="604"/>
        </w:trPr>
        <w:tc>
          <w:tcPr>
            <w:tcW w:w="2552" w:type="dxa"/>
            <w:vAlign w:val="bottom"/>
          </w:tcPr>
          <w:p w14:paraId="71B61BAE" w14:textId="77777777" w:rsidR="00126198" w:rsidRPr="00D7668D" w:rsidRDefault="00126198" w:rsidP="00126198">
            <w:pPr>
              <w:tabs>
                <w:tab w:val="left" w:pos="100"/>
              </w:tabs>
              <w:spacing w:line="340" w:lineRule="atLeast"/>
              <w:rPr>
                <w:rFonts w:asciiTheme="majorBidi" w:hAnsiTheme="majorBidi" w:cstheme="majorBidi"/>
                <w:sz w:val="24"/>
                <w:szCs w:val="24"/>
              </w:rPr>
            </w:pPr>
            <w:r w:rsidRPr="00D7668D">
              <w:rPr>
                <w:rFonts w:asciiTheme="majorBidi" w:hAnsiTheme="majorBidi" w:cstheme="majorBidi"/>
                <w:sz w:val="24"/>
                <w:szCs w:val="24"/>
              </w:rPr>
              <w:t xml:space="preserve">  Decrease from disposal of      </w:t>
            </w:r>
          </w:p>
          <w:p w14:paraId="7250DE5E" w14:textId="77777777" w:rsidR="00126198" w:rsidRPr="00D7668D" w:rsidRDefault="00126198" w:rsidP="00126198">
            <w:pPr>
              <w:tabs>
                <w:tab w:val="left" w:pos="100"/>
              </w:tabs>
              <w:spacing w:line="340" w:lineRule="atLeast"/>
              <w:rPr>
                <w:rFonts w:asciiTheme="majorBidi" w:hAnsiTheme="majorBidi" w:cstheme="majorBidi"/>
                <w:sz w:val="24"/>
                <w:szCs w:val="24"/>
                <w:cs/>
              </w:rPr>
            </w:pPr>
            <w:r w:rsidRPr="00D7668D">
              <w:rPr>
                <w:rFonts w:asciiTheme="majorBidi" w:hAnsiTheme="majorBidi" w:cstheme="majorBidi"/>
                <w:sz w:val="24"/>
                <w:szCs w:val="24"/>
              </w:rPr>
              <w:t xml:space="preserve">      investment in subsidiary</w:t>
            </w:r>
          </w:p>
        </w:tc>
        <w:tc>
          <w:tcPr>
            <w:tcW w:w="1221" w:type="dxa"/>
            <w:vAlign w:val="bottom"/>
          </w:tcPr>
          <w:p w14:paraId="18DBFA73" w14:textId="77777777" w:rsidR="00126198" w:rsidRPr="00D7668D" w:rsidRDefault="00126198" w:rsidP="00126198">
            <w:pPr>
              <w:pBdr>
                <w:bottom w:val="single" w:sz="4" w:space="1" w:color="auto"/>
              </w:pBdr>
              <w:tabs>
                <w:tab w:val="center" w:pos="818"/>
              </w:tabs>
              <w:spacing w:line="360" w:lineRule="exact"/>
              <w:jc w:val="right"/>
              <w:rPr>
                <w:rFonts w:asciiTheme="majorBidi" w:hAnsiTheme="majorBidi" w:cstheme="majorBidi"/>
                <w:sz w:val="24"/>
                <w:szCs w:val="24"/>
              </w:rPr>
            </w:pPr>
          </w:p>
          <w:p w14:paraId="0E2CB661" w14:textId="4A23BE68" w:rsidR="00126198" w:rsidRPr="00D7668D" w:rsidRDefault="00126198" w:rsidP="00126198">
            <w:pPr>
              <w:pBdr>
                <w:bottom w:val="single" w:sz="4" w:space="1" w:color="auto"/>
              </w:pBd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336" w:type="dxa"/>
            <w:vAlign w:val="bottom"/>
          </w:tcPr>
          <w:p w14:paraId="079F8E11" w14:textId="77777777" w:rsidR="00126198" w:rsidRPr="00D7668D" w:rsidRDefault="00126198" w:rsidP="00126198">
            <w:pPr>
              <w:pBdr>
                <w:bottom w:val="single" w:sz="4" w:space="1" w:color="auto"/>
              </w:pBdr>
              <w:tabs>
                <w:tab w:val="center" w:pos="818"/>
              </w:tabs>
              <w:spacing w:line="360" w:lineRule="exact"/>
              <w:jc w:val="right"/>
              <w:rPr>
                <w:rFonts w:asciiTheme="majorBidi" w:hAnsiTheme="majorBidi" w:cstheme="majorBidi"/>
                <w:sz w:val="24"/>
                <w:szCs w:val="24"/>
              </w:rPr>
            </w:pPr>
          </w:p>
          <w:p w14:paraId="6E92F773" w14:textId="0F19E22B" w:rsidR="00126198" w:rsidRPr="00D7668D" w:rsidRDefault="00126198" w:rsidP="00126198">
            <w:pPr>
              <w:pBdr>
                <w:bottom w:val="single" w:sz="4" w:space="1" w:color="auto"/>
              </w:pBd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(7,270,363)</w:t>
            </w:r>
          </w:p>
        </w:tc>
        <w:tc>
          <w:tcPr>
            <w:tcW w:w="1406" w:type="dxa"/>
            <w:vAlign w:val="bottom"/>
          </w:tcPr>
          <w:p w14:paraId="5E61ABBC" w14:textId="77777777" w:rsidR="00126198" w:rsidRPr="00D7668D" w:rsidRDefault="00126198" w:rsidP="00126198">
            <w:pPr>
              <w:pBdr>
                <w:bottom w:val="single" w:sz="4" w:space="1" w:color="auto"/>
              </w:pBdr>
              <w:tabs>
                <w:tab w:val="center" w:pos="818"/>
              </w:tabs>
              <w:spacing w:line="360" w:lineRule="exact"/>
              <w:jc w:val="right"/>
              <w:rPr>
                <w:rFonts w:asciiTheme="majorBidi" w:hAnsiTheme="majorBidi" w:cstheme="majorBidi"/>
                <w:sz w:val="24"/>
                <w:szCs w:val="24"/>
              </w:rPr>
            </w:pPr>
          </w:p>
          <w:p w14:paraId="09A3CFE8" w14:textId="640631B9" w:rsidR="00126198" w:rsidRPr="00D7668D" w:rsidRDefault="00126198" w:rsidP="00126198">
            <w:pPr>
              <w:pBdr>
                <w:bottom w:val="single" w:sz="4" w:space="1" w:color="auto"/>
              </w:pBd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330" w:type="dxa"/>
            <w:vAlign w:val="bottom"/>
          </w:tcPr>
          <w:p w14:paraId="2A6509FD" w14:textId="77777777" w:rsidR="00126198" w:rsidRPr="00D7668D" w:rsidRDefault="00126198" w:rsidP="00126198">
            <w:pPr>
              <w:pBdr>
                <w:bottom w:val="single" w:sz="4" w:space="1" w:color="auto"/>
              </w:pBdr>
              <w:tabs>
                <w:tab w:val="center" w:pos="818"/>
              </w:tabs>
              <w:spacing w:line="360" w:lineRule="exact"/>
              <w:jc w:val="right"/>
              <w:rPr>
                <w:rFonts w:asciiTheme="majorBidi" w:hAnsiTheme="majorBidi" w:cstheme="majorBidi"/>
                <w:sz w:val="24"/>
                <w:szCs w:val="24"/>
              </w:rPr>
            </w:pPr>
          </w:p>
          <w:p w14:paraId="7A153F8D" w14:textId="013CEF5A" w:rsidR="00126198" w:rsidRPr="00D7668D" w:rsidRDefault="00126198" w:rsidP="00126198">
            <w:pPr>
              <w:pBdr>
                <w:bottom w:val="single" w:sz="4" w:space="1" w:color="auto"/>
              </w:pBd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38" w:type="dxa"/>
            <w:vAlign w:val="bottom"/>
          </w:tcPr>
          <w:p w14:paraId="1E37F2B1" w14:textId="77777777" w:rsidR="00126198" w:rsidRPr="00D7668D" w:rsidRDefault="00126198" w:rsidP="00126198">
            <w:pPr>
              <w:pBdr>
                <w:bottom w:val="single" w:sz="4" w:space="1" w:color="auto"/>
              </w:pBdr>
              <w:tabs>
                <w:tab w:val="center" w:pos="818"/>
              </w:tabs>
              <w:spacing w:line="360" w:lineRule="exact"/>
              <w:jc w:val="right"/>
              <w:rPr>
                <w:rFonts w:asciiTheme="majorBidi" w:hAnsiTheme="majorBidi" w:cstheme="majorBidi"/>
                <w:sz w:val="24"/>
                <w:szCs w:val="24"/>
              </w:rPr>
            </w:pPr>
          </w:p>
          <w:p w14:paraId="0FCBFBAE" w14:textId="63663E1D" w:rsidR="00126198" w:rsidRPr="00D7668D" w:rsidRDefault="00126198" w:rsidP="00126198">
            <w:pPr>
              <w:pBdr>
                <w:bottom w:val="single" w:sz="4" w:space="1" w:color="auto"/>
              </w:pBd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176" w:type="dxa"/>
            <w:vAlign w:val="bottom"/>
          </w:tcPr>
          <w:p w14:paraId="4797F3A7" w14:textId="77777777" w:rsidR="00126198" w:rsidRPr="00D7668D" w:rsidRDefault="00126198" w:rsidP="00126198">
            <w:pPr>
              <w:pBdr>
                <w:bottom w:val="single" w:sz="4" w:space="1" w:color="auto"/>
              </w:pBdr>
              <w:tabs>
                <w:tab w:val="center" w:pos="818"/>
              </w:tabs>
              <w:spacing w:line="360" w:lineRule="exact"/>
              <w:jc w:val="right"/>
              <w:rPr>
                <w:rFonts w:asciiTheme="majorBidi" w:hAnsiTheme="majorBidi" w:cstheme="majorBidi"/>
                <w:sz w:val="24"/>
                <w:szCs w:val="24"/>
              </w:rPr>
            </w:pPr>
          </w:p>
          <w:p w14:paraId="7E3D90ED" w14:textId="2B6B15D3" w:rsidR="00126198" w:rsidRPr="00D7668D" w:rsidRDefault="00126198" w:rsidP="00126198">
            <w:pPr>
              <w:pBdr>
                <w:bottom w:val="single" w:sz="4" w:space="1" w:color="auto"/>
              </w:pBd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(564,680)</w:t>
            </w:r>
          </w:p>
        </w:tc>
        <w:tc>
          <w:tcPr>
            <w:tcW w:w="1336" w:type="dxa"/>
            <w:vAlign w:val="bottom"/>
          </w:tcPr>
          <w:p w14:paraId="6435EDBF" w14:textId="77777777" w:rsidR="00126198" w:rsidRPr="00D7668D" w:rsidRDefault="00126198" w:rsidP="00126198">
            <w:pPr>
              <w:pBdr>
                <w:bottom w:val="single" w:sz="4" w:space="1" w:color="auto"/>
              </w:pBdr>
              <w:tabs>
                <w:tab w:val="center" w:pos="818"/>
              </w:tabs>
              <w:spacing w:line="360" w:lineRule="exact"/>
              <w:jc w:val="right"/>
              <w:rPr>
                <w:rFonts w:asciiTheme="majorBidi" w:hAnsiTheme="majorBidi" w:cstheme="majorBidi"/>
                <w:sz w:val="24"/>
                <w:szCs w:val="24"/>
              </w:rPr>
            </w:pPr>
          </w:p>
          <w:p w14:paraId="2E9D9AD3" w14:textId="03EEA14A" w:rsidR="00126198" w:rsidRPr="00D7668D" w:rsidRDefault="00126198" w:rsidP="00126198">
            <w:pPr>
              <w:pBdr>
                <w:bottom w:val="single" w:sz="4" w:space="1" w:color="auto"/>
              </w:pBd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62" w:type="dxa"/>
            <w:vAlign w:val="bottom"/>
          </w:tcPr>
          <w:p w14:paraId="5EA9526F" w14:textId="77777777" w:rsidR="00126198" w:rsidRPr="00D7668D" w:rsidRDefault="00126198" w:rsidP="00126198">
            <w:pPr>
              <w:pBdr>
                <w:bottom w:val="single" w:sz="4" w:space="1" w:color="auto"/>
              </w:pBdr>
              <w:tabs>
                <w:tab w:val="center" w:pos="818"/>
              </w:tabs>
              <w:spacing w:line="360" w:lineRule="exact"/>
              <w:jc w:val="right"/>
              <w:rPr>
                <w:rFonts w:asciiTheme="majorBidi" w:hAnsiTheme="majorBidi" w:cstheme="majorBidi"/>
                <w:sz w:val="24"/>
                <w:szCs w:val="24"/>
              </w:rPr>
            </w:pPr>
          </w:p>
          <w:p w14:paraId="6D64E281" w14:textId="20CC5FA4" w:rsidR="00126198" w:rsidRPr="00D7668D" w:rsidRDefault="00126198" w:rsidP="00126198">
            <w:pPr>
              <w:pBdr>
                <w:bottom w:val="single" w:sz="4" w:space="1" w:color="auto"/>
              </w:pBd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w:t>
            </w:r>
          </w:p>
        </w:tc>
        <w:tc>
          <w:tcPr>
            <w:tcW w:w="1276" w:type="dxa"/>
            <w:vAlign w:val="bottom"/>
          </w:tcPr>
          <w:p w14:paraId="06DF48AE" w14:textId="77777777" w:rsidR="00126198" w:rsidRPr="00D7668D" w:rsidRDefault="00126198" w:rsidP="00126198">
            <w:pPr>
              <w:pBdr>
                <w:bottom w:val="single" w:sz="4" w:space="1" w:color="auto"/>
              </w:pBdr>
              <w:tabs>
                <w:tab w:val="center" w:pos="818"/>
              </w:tabs>
              <w:spacing w:line="360" w:lineRule="exact"/>
              <w:jc w:val="right"/>
              <w:rPr>
                <w:rFonts w:asciiTheme="majorBidi" w:hAnsiTheme="majorBidi" w:cstheme="majorBidi"/>
                <w:sz w:val="24"/>
                <w:szCs w:val="24"/>
              </w:rPr>
            </w:pPr>
          </w:p>
          <w:p w14:paraId="3E8FFB87" w14:textId="3EF3EF5D" w:rsidR="00126198" w:rsidRPr="00D7668D" w:rsidRDefault="00126198" w:rsidP="00126198">
            <w:pPr>
              <w:pBdr>
                <w:bottom w:val="single" w:sz="4" w:space="1" w:color="auto"/>
              </w:pBdr>
              <w:tabs>
                <w:tab w:val="center" w:pos="818"/>
              </w:tabs>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(7,835,043)</w:t>
            </w:r>
          </w:p>
        </w:tc>
      </w:tr>
      <w:tr w:rsidR="00126198" w:rsidRPr="00D7668D" w14:paraId="75D05AB9" w14:textId="77777777" w:rsidTr="00FB2D71">
        <w:trPr>
          <w:trHeight w:val="139"/>
        </w:trPr>
        <w:tc>
          <w:tcPr>
            <w:tcW w:w="2552" w:type="dxa"/>
          </w:tcPr>
          <w:p w14:paraId="0F666833" w14:textId="3261B3B5" w:rsidR="00126198" w:rsidRPr="00D7668D" w:rsidRDefault="00126198" w:rsidP="00126198">
            <w:pPr>
              <w:tabs>
                <w:tab w:val="left" w:pos="100"/>
              </w:tabs>
              <w:spacing w:line="380" w:lineRule="exact"/>
              <w:rPr>
                <w:rFonts w:asciiTheme="majorBidi" w:hAnsiTheme="majorBidi" w:cstheme="majorBidi"/>
                <w:sz w:val="24"/>
                <w:szCs w:val="24"/>
                <w:cs/>
              </w:rPr>
            </w:pPr>
            <w:r w:rsidRPr="00D7668D">
              <w:rPr>
                <w:rFonts w:asciiTheme="majorBidi" w:hAnsiTheme="majorBidi" w:cstheme="majorBidi"/>
                <w:sz w:val="24"/>
                <w:szCs w:val="24"/>
                <w:cs/>
              </w:rPr>
              <w:tab/>
            </w:r>
            <w:r w:rsidRPr="00D7668D">
              <w:rPr>
                <w:rFonts w:asciiTheme="majorBidi" w:hAnsiTheme="majorBidi" w:cstheme="majorBidi"/>
                <w:sz w:val="24"/>
                <w:szCs w:val="24"/>
              </w:rPr>
              <w:t xml:space="preserve">As at December </w:t>
            </w:r>
            <w:r w:rsidR="00045ABF" w:rsidRPr="00D7668D">
              <w:rPr>
                <w:rFonts w:asciiTheme="majorBidi" w:hAnsiTheme="majorBidi" w:cstheme="majorBidi"/>
                <w:sz w:val="24"/>
                <w:szCs w:val="24"/>
              </w:rPr>
              <w:t>31</w:t>
            </w:r>
            <w:r w:rsidRPr="00D7668D">
              <w:rPr>
                <w:rFonts w:asciiTheme="majorBidi" w:hAnsiTheme="majorBidi" w:cstheme="majorBidi"/>
                <w:sz w:val="24"/>
                <w:szCs w:val="24"/>
              </w:rPr>
              <w:t xml:space="preserve">, </w:t>
            </w:r>
            <w:r w:rsidR="00045ABF" w:rsidRPr="00D7668D">
              <w:rPr>
                <w:rFonts w:asciiTheme="majorBidi" w:hAnsiTheme="majorBidi" w:cstheme="majorBidi"/>
                <w:sz w:val="24"/>
                <w:szCs w:val="24"/>
              </w:rPr>
              <w:t>202</w:t>
            </w:r>
            <w:r w:rsidR="00045ABF" w:rsidRPr="00D7668D">
              <w:rPr>
                <w:rFonts w:asciiTheme="majorBidi" w:hAnsiTheme="majorBidi" w:cstheme="majorBidi" w:hint="cs"/>
                <w:sz w:val="24"/>
                <w:szCs w:val="24"/>
              </w:rPr>
              <w:t>3</w:t>
            </w:r>
            <w:r w:rsidRPr="00D7668D">
              <w:rPr>
                <w:rFonts w:asciiTheme="majorBidi" w:hAnsiTheme="majorBidi" w:cstheme="majorBidi"/>
                <w:sz w:val="24"/>
                <w:szCs w:val="24"/>
              </w:rPr>
              <w:t xml:space="preserve">  </w:t>
            </w:r>
          </w:p>
        </w:tc>
        <w:tc>
          <w:tcPr>
            <w:tcW w:w="1221" w:type="dxa"/>
          </w:tcPr>
          <w:p w14:paraId="66B82685" w14:textId="39BCD643" w:rsidR="00126198" w:rsidRPr="00D7668D" w:rsidRDefault="00126198" w:rsidP="00126198">
            <w:pPr>
              <w:pBdr>
                <w:bottom w:val="double" w:sz="4" w:space="1" w:color="auto"/>
              </w:pBdr>
              <w:tabs>
                <w:tab w:val="center" w:pos="818"/>
              </w:tabs>
              <w:spacing w:line="380" w:lineRule="exact"/>
              <w:jc w:val="right"/>
              <w:rPr>
                <w:rFonts w:asciiTheme="majorBidi" w:hAnsiTheme="majorBidi" w:cstheme="majorBidi"/>
                <w:sz w:val="24"/>
                <w:szCs w:val="24"/>
              </w:rPr>
            </w:pPr>
            <w:r w:rsidRPr="00D7668D">
              <w:rPr>
                <w:rFonts w:asciiTheme="majorBidi" w:hAnsiTheme="majorBidi" w:cstheme="majorBidi"/>
                <w:sz w:val="24"/>
                <w:szCs w:val="24"/>
              </w:rPr>
              <w:t>249,598</w:t>
            </w:r>
          </w:p>
        </w:tc>
        <w:tc>
          <w:tcPr>
            <w:tcW w:w="1336" w:type="dxa"/>
          </w:tcPr>
          <w:p w14:paraId="41AAACC9" w14:textId="403C9EDE" w:rsidR="00126198" w:rsidRPr="00D7668D" w:rsidRDefault="00126198" w:rsidP="00126198">
            <w:pPr>
              <w:pBdr>
                <w:bottom w:val="double" w:sz="4" w:space="1" w:color="auto"/>
              </w:pBdr>
              <w:spacing w:line="380" w:lineRule="exact"/>
              <w:jc w:val="right"/>
              <w:rPr>
                <w:rFonts w:asciiTheme="majorBidi" w:hAnsiTheme="majorBidi" w:cstheme="majorBidi"/>
                <w:sz w:val="24"/>
                <w:szCs w:val="24"/>
              </w:rPr>
            </w:pPr>
            <w:r w:rsidRPr="00D7668D">
              <w:rPr>
                <w:rFonts w:asciiTheme="majorBidi" w:hAnsiTheme="majorBidi" w:cstheme="majorBidi"/>
                <w:sz w:val="24"/>
                <w:szCs w:val="24"/>
              </w:rPr>
              <w:t>168,605,008</w:t>
            </w:r>
          </w:p>
        </w:tc>
        <w:tc>
          <w:tcPr>
            <w:tcW w:w="1406" w:type="dxa"/>
          </w:tcPr>
          <w:p w14:paraId="4BB36725" w14:textId="65AF3FC9" w:rsidR="00126198" w:rsidRPr="00D7668D" w:rsidRDefault="00126198" w:rsidP="00126198">
            <w:pPr>
              <w:pBdr>
                <w:bottom w:val="double" w:sz="4" w:space="1" w:color="auto"/>
              </w:pBdr>
              <w:spacing w:line="380" w:lineRule="exact"/>
              <w:jc w:val="right"/>
              <w:rPr>
                <w:rFonts w:asciiTheme="majorBidi" w:hAnsiTheme="majorBidi" w:cstheme="majorBidi"/>
                <w:sz w:val="24"/>
                <w:szCs w:val="24"/>
              </w:rPr>
            </w:pPr>
            <w:r w:rsidRPr="00D7668D">
              <w:rPr>
                <w:rFonts w:asciiTheme="majorBidi" w:hAnsiTheme="majorBidi" w:cstheme="majorBidi"/>
                <w:sz w:val="24"/>
                <w:szCs w:val="24"/>
              </w:rPr>
              <w:t>10,861,860</w:t>
            </w:r>
          </w:p>
        </w:tc>
        <w:tc>
          <w:tcPr>
            <w:tcW w:w="1330" w:type="dxa"/>
          </w:tcPr>
          <w:p w14:paraId="3C88E543" w14:textId="18F69C12" w:rsidR="00126198" w:rsidRPr="00D7668D" w:rsidRDefault="00126198" w:rsidP="00126198">
            <w:pPr>
              <w:pBdr>
                <w:bottom w:val="double" w:sz="4" w:space="1" w:color="auto"/>
              </w:pBdr>
              <w:spacing w:line="380" w:lineRule="exact"/>
              <w:jc w:val="right"/>
              <w:rPr>
                <w:rFonts w:asciiTheme="majorBidi" w:hAnsiTheme="majorBidi" w:cstheme="majorBidi"/>
                <w:sz w:val="24"/>
                <w:szCs w:val="24"/>
              </w:rPr>
            </w:pPr>
            <w:r w:rsidRPr="00D7668D">
              <w:rPr>
                <w:rFonts w:asciiTheme="majorBidi" w:hAnsiTheme="majorBidi" w:cstheme="majorBidi"/>
                <w:sz w:val="24"/>
                <w:szCs w:val="24"/>
              </w:rPr>
              <w:t>1,759,804</w:t>
            </w:r>
          </w:p>
        </w:tc>
        <w:tc>
          <w:tcPr>
            <w:tcW w:w="1238" w:type="dxa"/>
          </w:tcPr>
          <w:p w14:paraId="6AD0079D" w14:textId="4BB205CB" w:rsidR="00126198" w:rsidRPr="00D7668D" w:rsidRDefault="00126198" w:rsidP="00126198">
            <w:pPr>
              <w:pBdr>
                <w:bottom w:val="double" w:sz="4" w:space="1" w:color="auto"/>
              </w:pBdr>
              <w:spacing w:line="380" w:lineRule="exact"/>
              <w:jc w:val="right"/>
              <w:rPr>
                <w:rFonts w:asciiTheme="majorBidi" w:hAnsiTheme="majorBidi" w:cstheme="majorBidi"/>
                <w:sz w:val="24"/>
                <w:szCs w:val="24"/>
              </w:rPr>
            </w:pPr>
            <w:r w:rsidRPr="00D7668D">
              <w:rPr>
                <w:rFonts w:asciiTheme="majorBidi" w:hAnsiTheme="majorBidi" w:cstheme="majorBidi"/>
                <w:sz w:val="24"/>
                <w:szCs w:val="24"/>
              </w:rPr>
              <w:t>2,683,836</w:t>
            </w:r>
          </w:p>
        </w:tc>
        <w:tc>
          <w:tcPr>
            <w:tcW w:w="1176" w:type="dxa"/>
          </w:tcPr>
          <w:p w14:paraId="49C10ECA" w14:textId="7BAD5FE3" w:rsidR="00126198" w:rsidRPr="00D7668D" w:rsidRDefault="00126198" w:rsidP="00126198">
            <w:pPr>
              <w:pBdr>
                <w:bottom w:val="double" w:sz="4" w:space="1" w:color="auto"/>
              </w:pBdr>
              <w:spacing w:line="380" w:lineRule="exact"/>
              <w:jc w:val="right"/>
              <w:rPr>
                <w:rFonts w:asciiTheme="majorBidi" w:hAnsiTheme="majorBidi" w:cstheme="majorBidi"/>
                <w:sz w:val="24"/>
                <w:szCs w:val="24"/>
              </w:rPr>
            </w:pPr>
            <w:r w:rsidRPr="00D7668D">
              <w:rPr>
                <w:rFonts w:asciiTheme="majorBidi" w:hAnsiTheme="majorBidi" w:cstheme="majorBidi"/>
                <w:sz w:val="24"/>
                <w:szCs w:val="24"/>
              </w:rPr>
              <w:t>40,974,732</w:t>
            </w:r>
          </w:p>
        </w:tc>
        <w:tc>
          <w:tcPr>
            <w:tcW w:w="1336" w:type="dxa"/>
          </w:tcPr>
          <w:p w14:paraId="0E6145DC" w14:textId="71493A8A" w:rsidR="00126198" w:rsidRPr="00D7668D" w:rsidRDefault="00126198" w:rsidP="00126198">
            <w:pPr>
              <w:pBdr>
                <w:bottom w:val="double" w:sz="4" w:space="1" w:color="auto"/>
              </w:pBdr>
              <w:spacing w:line="380" w:lineRule="exact"/>
              <w:jc w:val="right"/>
              <w:rPr>
                <w:rFonts w:asciiTheme="majorBidi" w:hAnsiTheme="majorBidi" w:cstheme="majorBidi"/>
                <w:sz w:val="24"/>
                <w:szCs w:val="24"/>
              </w:rPr>
            </w:pPr>
            <w:r w:rsidRPr="00D7668D">
              <w:rPr>
                <w:rFonts w:asciiTheme="majorBidi" w:hAnsiTheme="majorBidi" w:cstheme="majorBidi"/>
                <w:sz w:val="24"/>
                <w:szCs w:val="24"/>
              </w:rPr>
              <w:t>26,541,309</w:t>
            </w:r>
          </w:p>
        </w:tc>
        <w:tc>
          <w:tcPr>
            <w:tcW w:w="1262" w:type="dxa"/>
          </w:tcPr>
          <w:p w14:paraId="44C1C0AB" w14:textId="3A16877B" w:rsidR="00126198" w:rsidRPr="00D7668D" w:rsidRDefault="00126198" w:rsidP="00126198">
            <w:pPr>
              <w:pBdr>
                <w:bottom w:val="double" w:sz="4" w:space="1" w:color="auto"/>
              </w:pBdr>
              <w:tabs>
                <w:tab w:val="center" w:pos="818"/>
              </w:tabs>
              <w:spacing w:line="38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1276" w:type="dxa"/>
          </w:tcPr>
          <w:p w14:paraId="58093F5B" w14:textId="107AAE00" w:rsidR="00126198" w:rsidRPr="00D7668D" w:rsidRDefault="00126198" w:rsidP="00126198">
            <w:pPr>
              <w:pBdr>
                <w:bottom w:val="double" w:sz="4" w:space="1" w:color="auto"/>
              </w:pBdr>
              <w:spacing w:line="380" w:lineRule="exact"/>
              <w:jc w:val="right"/>
              <w:rPr>
                <w:rFonts w:asciiTheme="majorBidi" w:hAnsiTheme="majorBidi" w:cstheme="majorBidi"/>
                <w:sz w:val="24"/>
                <w:szCs w:val="24"/>
              </w:rPr>
            </w:pPr>
            <w:r w:rsidRPr="00D7668D">
              <w:rPr>
                <w:rFonts w:asciiTheme="majorBidi" w:hAnsiTheme="majorBidi" w:cstheme="majorBidi"/>
                <w:sz w:val="24"/>
                <w:szCs w:val="24"/>
              </w:rPr>
              <w:t>251,676,147</w:t>
            </w:r>
          </w:p>
        </w:tc>
      </w:tr>
      <w:tr w:rsidR="008C67E6" w:rsidRPr="00D7668D" w14:paraId="65CDC2EB" w14:textId="77777777" w:rsidTr="0047634F">
        <w:trPr>
          <w:trHeight w:val="378"/>
        </w:trPr>
        <w:tc>
          <w:tcPr>
            <w:tcW w:w="2552" w:type="dxa"/>
          </w:tcPr>
          <w:p w14:paraId="55357526" w14:textId="77777777" w:rsidR="008C67E6" w:rsidRPr="00D7668D" w:rsidRDefault="008C67E6" w:rsidP="004926DD">
            <w:pPr>
              <w:tabs>
                <w:tab w:val="left" w:pos="100"/>
              </w:tabs>
              <w:spacing w:line="340" w:lineRule="atLeast"/>
              <w:rPr>
                <w:rFonts w:asciiTheme="majorBidi" w:hAnsiTheme="majorBidi" w:cstheme="majorBidi"/>
                <w:sz w:val="24"/>
                <w:szCs w:val="24"/>
              </w:rPr>
            </w:pPr>
            <w:r w:rsidRPr="00D7668D">
              <w:rPr>
                <w:rFonts w:asciiTheme="majorBidi" w:hAnsiTheme="majorBidi" w:cstheme="majorBidi"/>
                <w:sz w:val="24"/>
                <w:szCs w:val="24"/>
              </w:rPr>
              <w:t>Net book value</w:t>
            </w:r>
          </w:p>
        </w:tc>
        <w:tc>
          <w:tcPr>
            <w:tcW w:w="1221" w:type="dxa"/>
          </w:tcPr>
          <w:p w14:paraId="7EDC1C13" w14:textId="77777777" w:rsidR="008C67E6" w:rsidRPr="00D7668D" w:rsidRDefault="008C67E6" w:rsidP="004926DD">
            <w:pPr>
              <w:spacing w:line="340" w:lineRule="atLeast"/>
              <w:jc w:val="right"/>
              <w:rPr>
                <w:rFonts w:asciiTheme="majorBidi" w:hAnsiTheme="majorBidi" w:cstheme="majorBidi"/>
                <w:sz w:val="24"/>
                <w:szCs w:val="24"/>
              </w:rPr>
            </w:pPr>
          </w:p>
        </w:tc>
        <w:tc>
          <w:tcPr>
            <w:tcW w:w="1336" w:type="dxa"/>
          </w:tcPr>
          <w:p w14:paraId="5D2E0CF8" w14:textId="77777777" w:rsidR="008C67E6" w:rsidRPr="00D7668D" w:rsidRDefault="008C67E6" w:rsidP="004926DD">
            <w:pPr>
              <w:spacing w:line="340" w:lineRule="atLeast"/>
              <w:jc w:val="right"/>
              <w:rPr>
                <w:rFonts w:asciiTheme="majorBidi" w:hAnsiTheme="majorBidi" w:cstheme="majorBidi"/>
                <w:sz w:val="24"/>
                <w:szCs w:val="24"/>
              </w:rPr>
            </w:pPr>
          </w:p>
        </w:tc>
        <w:tc>
          <w:tcPr>
            <w:tcW w:w="1406" w:type="dxa"/>
          </w:tcPr>
          <w:p w14:paraId="4AB480E7" w14:textId="77777777" w:rsidR="008C67E6" w:rsidRPr="00D7668D" w:rsidRDefault="008C67E6" w:rsidP="004926DD">
            <w:pPr>
              <w:spacing w:line="340" w:lineRule="atLeast"/>
              <w:jc w:val="right"/>
              <w:rPr>
                <w:rFonts w:asciiTheme="majorBidi" w:hAnsiTheme="majorBidi" w:cstheme="majorBidi"/>
                <w:sz w:val="24"/>
                <w:szCs w:val="24"/>
              </w:rPr>
            </w:pPr>
          </w:p>
        </w:tc>
        <w:tc>
          <w:tcPr>
            <w:tcW w:w="1330" w:type="dxa"/>
          </w:tcPr>
          <w:p w14:paraId="09C1EC99" w14:textId="77777777" w:rsidR="008C67E6" w:rsidRPr="00D7668D" w:rsidRDefault="008C67E6" w:rsidP="004926DD">
            <w:pPr>
              <w:spacing w:line="340" w:lineRule="atLeast"/>
              <w:jc w:val="right"/>
              <w:rPr>
                <w:rFonts w:asciiTheme="majorBidi" w:hAnsiTheme="majorBidi" w:cstheme="majorBidi"/>
                <w:sz w:val="24"/>
                <w:szCs w:val="24"/>
              </w:rPr>
            </w:pPr>
          </w:p>
        </w:tc>
        <w:tc>
          <w:tcPr>
            <w:tcW w:w="1238" w:type="dxa"/>
          </w:tcPr>
          <w:p w14:paraId="6F9E526A" w14:textId="77777777" w:rsidR="008C67E6" w:rsidRPr="00D7668D" w:rsidRDefault="008C67E6" w:rsidP="004926DD">
            <w:pPr>
              <w:spacing w:line="340" w:lineRule="atLeast"/>
              <w:jc w:val="right"/>
              <w:rPr>
                <w:rFonts w:asciiTheme="majorBidi" w:hAnsiTheme="majorBidi" w:cstheme="majorBidi"/>
                <w:sz w:val="24"/>
                <w:szCs w:val="24"/>
              </w:rPr>
            </w:pPr>
          </w:p>
        </w:tc>
        <w:tc>
          <w:tcPr>
            <w:tcW w:w="1176" w:type="dxa"/>
          </w:tcPr>
          <w:p w14:paraId="27CCAC7D" w14:textId="77777777" w:rsidR="008C67E6" w:rsidRPr="00D7668D" w:rsidRDefault="008C67E6" w:rsidP="004926DD">
            <w:pPr>
              <w:spacing w:line="340" w:lineRule="atLeast"/>
              <w:jc w:val="right"/>
              <w:rPr>
                <w:rFonts w:asciiTheme="majorBidi" w:hAnsiTheme="majorBidi" w:cstheme="majorBidi"/>
                <w:sz w:val="24"/>
                <w:szCs w:val="24"/>
              </w:rPr>
            </w:pPr>
          </w:p>
        </w:tc>
        <w:tc>
          <w:tcPr>
            <w:tcW w:w="1336" w:type="dxa"/>
          </w:tcPr>
          <w:p w14:paraId="7201F42D" w14:textId="77777777" w:rsidR="008C67E6" w:rsidRPr="00D7668D" w:rsidRDefault="008C67E6" w:rsidP="004926DD">
            <w:pPr>
              <w:spacing w:line="340" w:lineRule="atLeast"/>
              <w:jc w:val="right"/>
              <w:rPr>
                <w:rFonts w:asciiTheme="majorBidi" w:hAnsiTheme="majorBidi" w:cstheme="majorBidi"/>
                <w:sz w:val="24"/>
                <w:szCs w:val="24"/>
              </w:rPr>
            </w:pPr>
          </w:p>
        </w:tc>
        <w:tc>
          <w:tcPr>
            <w:tcW w:w="1262" w:type="dxa"/>
          </w:tcPr>
          <w:p w14:paraId="5001481A" w14:textId="77777777" w:rsidR="008C67E6" w:rsidRPr="00D7668D" w:rsidRDefault="008C67E6" w:rsidP="004926DD">
            <w:pPr>
              <w:spacing w:line="340" w:lineRule="atLeast"/>
              <w:jc w:val="right"/>
              <w:rPr>
                <w:rFonts w:asciiTheme="majorBidi" w:hAnsiTheme="majorBidi" w:cstheme="majorBidi"/>
                <w:sz w:val="24"/>
                <w:szCs w:val="24"/>
              </w:rPr>
            </w:pPr>
          </w:p>
        </w:tc>
        <w:tc>
          <w:tcPr>
            <w:tcW w:w="1276" w:type="dxa"/>
          </w:tcPr>
          <w:p w14:paraId="5C37DAB2" w14:textId="77777777" w:rsidR="008C67E6" w:rsidRPr="00D7668D" w:rsidRDefault="008C67E6" w:rsidP="004926DD">
            <w:pPr>
              <w:spacing w:line="340" w:lineRule="atLeast"/>
              <w:jc w:val="right"/>
              <w:rPr>
                <w:rFonts w:asciiTheme="majorBidi" w:hAnsiTheme="majorBidi" w:cstheme="majorBidi"/>
                <w:sz w:val="24"/>
                <w:szCs w:val="24"/>
              </w:rPr>
            </w:pPr>
          </w:p>
        </w:tc>
      </w:tr>
      <w:tr w:rsidR="00126198" w:rsidRPr="00D7668D" w14:paraId="31896868" w14:textId="77777777" w:rsidTr="0047634F">
        <w:tc>
          <w:tcPr>
            <w:tcW w:w="2552" w:type="dxa"/>
          </w:tcPr>
          <w:p w14:paraId="21BB8C90" w14:textId="20EF41C3" w:rsidR="00126198" w:rsidRPr="00D7668D" w:rsidRDefault="00126198" w:rsidP="00126198">
            <w:pPr>
              <w:tabs>
                <w:tab w:val="left" w:pos="100"/>
              </w:tabs>
              <w:spacing w:line="340" w:lineRule="atLeast"/>
              <w:rPr>
                <w:rFonts w:asciiTheme="majorBidi" w:hAnsiTheme="majorBidi" w:cstheme="majorBidi"/>
                <w:sz w:val="24"/>
                <w:szCs w:val="24"/>
                <w:cs/>
              </w:rPr>
            </w:pPr>
            <w:r w:rsidRPr="00D7668D">
              <w:rPr>
                <w:rFonts w:asciiTheme="majorBidi" w:hAnsiTheme="majorBidi" w:cstheme="majorBidi"/>
                <w:sz w:val="24"/>
                <w:szCs w:val="24"/>
              </w:rPr>
              <w:t xml:space="preserve">  As at December </w:t>
            </w:r>
            <w:r w:rsidR="00045ABF" w:rsidRPr="00D7668D">
              <w:rPr>
                <w:rFonts w:asciiTheme="majorBidi" w:hAnsiTheme="majorBidi" w:cstheme="majorBidi"/>
                <w:sz w:val="24"/>
                <w:szCs w:val="24"/>
              </w:rPr>
              <w:t>31</w:t>
            </w:r>
            <w:r w:rsidRPr="00D7668D">
              <w:rPr>
                <w:rFonts w:asciiTheme="majorBidi" w:hAnsiTheme="majorBidi" w:cstheme="majorBidi"/>
                <w:sz w:val="24"/>
                <w:szCs w:val="24"/>
              </w:rPr>
              <w:t xml:space="preserve">, </w:t>
            </w:r>
            <w:r w:rsidR="00045ABF" w:rsidRPr="00D7668D">
              <w:rPr>
                <w:rFonts w:asciiTheme="majorBidi" w:hAnsiTheme="majorBidi" w:cstheme="majorBidi"/>
                <w:sz w:val="24"/>
                <w:szCs w:val="24"/>
              </w:rPr>
              <w:t>202</w:t>
            </w:r>
            <w:r w:rsidR="00045ABF" w:rsidRPr="00D7668D">
              <w:rPr>
                <w:rFonts w:asciiTheme="majorBidi" w:hAnsiTheme="majorBidi" w:cstheme="majorBidi" w:hint="cs"/>
                <w:sz w:val="24"/>
                <w:szCs w:val="24"/>
              </w:rPr>
              <w:t>2</w:t>
            </w:r>
            <w:r w:rsidRPr="00D7668D">
              <w:rPr>
                <w:rFonts w:asciiTheme="majorBidi" w:hAnsiTheme="majorBidi" w:cstheme="majorBidi"/>
                <w:sz w:val="24"/>
                <w:szCs w:val="24"/>
              </w:rPr>
              <w:t xml:space="preserve">  </w:t>
            </w:r>
          </w:p>
        </w:tc>
        <w:tc>
          <w:tcPr>
            <w:tcW w:w="1221" w:type="dxa"/>
          </w:tcPr>
          <w:p w14:paraId="330C25F6" w14:textId="7C2DE5CD" w:rsidR="00126198" w:rsidRPr="00D7668D" w:rsidRDefault="00126198" w:rsidP="00126198">
            <w:pPr>
              <w:spacing w:line="340" w:lineRule="atLeast"/>
              <w:jc w:val="right"/>
              <w:rPr>
                <w:rFonts w:asciiTheme="majorBidi" w:hAnsiTheme="majorBidi" w:cstheme="majorBidi"/>
                <w:sz w:val="24"/>
                <w:szCs w:val="24"/>
                <w:cs/>
              </w:rPr>
            </w:pPr>
            <w:r w:rsidRPr="00D7668D">
              <w:rPr>
                <w:rFonts w:asciiTheme="majorBidi" w:hAnsiTheme="majorBidi" w:cstheme="majorBidi"/>
                <w:sz w:val="24"/>
                <w:szCs w:val="24"/>
              </w:rPr>
              <w:t>73,956,764</w:t>
            </w:r>
          </w:p>
        </w:tc>
        <w:tc>
          <w:tcPr>
            <w:tcW w:w="1336" w:type="dxa"/>
          </w:tcPr>
          <w:p w14:paraId="74192A4D" w14:textId="3591D6AA"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177,141,342</w:t>
            </w:r>
          </w:p>
        </w:tc>
        <w:tc>
          <w:tcPr>
            <w:tcW w:w="1406" w:type="dxa"/>
          </w:tcPr>
          <w:p w14:paraId="0478C74F" w14:textId="0996B226"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6,197,451</w:t>
            </w:r>
          </w:p>
        </w:tc>
        <w:tc>
          <w:tcPr>
            <w:tcW w:w="1330" w:type="dxa"/>
          </w:tcPr>
          <w:p w14:paraId="2882D494" w14:textId="4529502E"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1,194,405</w:t>
            </w:r>
          </w:p>
        </w:tc>
        <w:tc>
          <w:tcPr>
            <w:tcW w:w="1238" w:type="dxa"/>
          </w:tcPr>
          <w:p w14:paraId="3E21F20E" w14:textId="5A4FE7EE"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538,002</w:t>
            </w:r>
          </w:p>
        </w:tc>
        <w:tc>
          <w:tcPr>
            <w:tcW w:w="1176" w:type="dxa"/>
          </w:tcPr>
          <w:p w14:paraId="374FD715" w14:textId="73043BB0"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26,725,097</w:t>
            </w:r>
          </w:p>
        </w:tc>
        <w:tc>
          <w:tcPr>
            <w:tcW w:w="1336" w:type="dxa"/>
          </w:tcPr>
          <w:p w14:paraId="0CFB0BDC" w14:textId="41930012"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23,040,509</w:t>
            </w:r>
          </w:p>
        </w:tc>
        <w:tc>
          <w:tcPr>
            <w:tcW w:w="1262" w:type="dxa"/>
          </w:tcPr>
          <w:p w14:paraId="1602B87D" w14:textId="3FEBEE52"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32,087,599</w:t>
            </w:r>
          </w:p>
        </w:tc>
        <w:tc>
          <w:tcPr>
            <w:tcW w:w="1276" w:type="dxa"/>
          </w:tcPr>
          <w:p w14:paraId="016C446B" w14:textId="1C280CCC"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340,881,169</w:t>
            </w:r>
          </w:p>
        </w:tc>
      </w:tr>
      <w:tr w:rsidR="00126198" w:rsidRPr="00D7668D" w14:paraId="3E279181" w14:textId="77777777" w:rsidTr="0047634F">
        <w:tc>
          <w:tcPr>
            <w:tcW w:w="2552" w:type="dxa"/>
          </w:tcPr>
          <w:p w14:paraId="7F7725B6" w14:textId="2FD0FE7F" w:rsidR="00126198" w:rsidRPr="00D7668D" w:rsidRDefault="00126198" w:rsidP="00126198">
            <w:pPr>
              <w:tabs>
                <w:tab w:val="left" w:pos="100"/>
              </w:tabs>
              <w:spacing w:line="340" w:lineRule="atLeast"/>
              <w:rPr>
                <w:rFonts w:asciiTheme="majorBidi" w:hAnsiTheme="majorBidi" w:cstheme="majorBidi"/>
                <w:sz w:val="24"/>
                <w:szCs w:val="24"/>
                <w:cs/>
              </w:rPr>
            </w:pPr>
            <w:r w:rsidRPr="00D7668D">
              <w:rPr>
                <w:rFonts w:asciiTheme="majorBidi" w:hAnsiTheme="majorBidi" w:cstheme="majorBidi"/>
                <w:sz w:val="24"/>
                <w:szCs w:val="24"/>
                <w:cs/>
              </w:rPr>
              <w:tab/>
            </w:r>
            <w:r w:rsidRPr="00D7668D">
              <w:rPr>
                <w:rFonts w:asciiTheme="majorBidi" w:hAnsiTheme="majorBidi" w:cstheme="majorBidi"/>
                <w:sz w:val="24"/>
                <w:szCs w:val="24"/>
              </w:rPr>
              <w:t xml:space="preserve">As at December </w:t>
            </w:r>
            <w:r w:rsidR="00045ABF" w:rsidRPr="00D7668D">
              <w:rPr>
                <w:rFonts w:asciiTheme="majorBidi" w:hAnsiTheme="majorBidi" w:cstheme="majorBidi"/>
                <w:sz w:val="24"/>
                <w:szCs w:val="24"/>
              </w:rPr>
              <w:t>31</w:t>
            </w:r>
            <w:r w:rsidRPr="00D7668D">
              <w:rPr>
                <w:rFonts w:asciiTheme="majorBidi" w:hAnsiTheme="majorBidi" w:cstheme="majorBidi"/>
                <w:sz w:val="24"/>
                <w:szCs w:val="24"/>
              </w:rPr>
              <w:t xml:space="preserve">, </w:t>
            </w:r>
            <w:r w:rsidR="00045ABF" w:rsidRPr="00D7668D">
              <w:rPr>
                <w:rFonts w:asciiTheme="majorBidi" w:hAnsiTheme="majorBidi" w:cstheme="majorBidi"/>
                <w:sz w:val="24"/>
                <w:szCs w:val="24"/>
              </w:rPr>
              <w:t>202</w:t>
            </w:r>
            <w:r w:rsidR="00045ABF" w:rsidRPr="00D7668D">
              <w:rPr>
                <w:rFonts w:asciiTheme="majorBidi" w:hAnsiTheme="majorBidi" w:cstheme="majorBidi" w:hint="cs"/>
                <w:sz w:val="24"/>
                <w:szCs w:val="24"/>
              </w:rPr>
              <w:t>3</w:t>
            </w:r>
            <w:r w:rsidRPr="00D7668D">
              <w:rPr>
                <w:rFonts w:asciiTheme="majorBidi" w:hAnsiTheme="majorBidi" w:cstheme="majorBidi"/>
                <w:sz w:val="24"/>
                <w:szCs w:val="24"/>
              </w:rPr>
              <w:t xml:space="preserve">  </w:t>
            </w:r>
          </w:p>
        </w:tc>
        <w:tc>
          <w:tcPr>
            <w:tcW w:w="1221" w:type="dxa"/>
          </w:tcPr>
          <w:p w14:paraId="18EEAAD9" w14:textId="4ADDDEA1" w:rsidR="00126198" w:rsidRPr="00D7668D" w:rsidRDefault="00DE7CE9"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568,520,583</w:t>
            </w:r>
          </w:p>
        </w:tc>
        <w:tc>
          <w:tcPr>
            <w:tcW w:w="1336" w:type="dxa"/>
          </w:tcPr>
          <w:p w14:paraId="171CFC1C" w14:textId="28967CC3"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247,393,905</w:t>
            </w:r>
          </w:p>
        </w:tc>
        <w:tc>
          <w:tcPr>
            <w:tcW w:w="1406" w:type="dxa"/>
          </w:tcPr>
          <w:p w14:paraId="4E007744" w14:textId="338CADDC"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8,253,978</w:t>
            </w:r>
          </w:p>
        </w:tc>
        <w:tc>
          <w:tcPr>
            <w:tcW w:w="1330" w:type="dxa"/>
          </w:tcPr>
          <w:p w14:paraId="02EC5548" w14:textId="2CE59056"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1,180,821</w:t>
            </w:r>
          </w:p>
        </w:tc>
        <w:tc>
          <w:tcPr>
            <w:tcW w:w="1238" w:type="dxa"/>
          </w:tcPr>
          <w:p w14:paraId="3F905C03" w14:textId="6F8D213D"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3,415,994</w:t>
            </w:r>
          </w:p>
        </w:tc>
        <w:tc>
          <w:tcPr>
            <w:tcW w:w="1176" w:type="dxa"/>
          </w:tcPr>
          <w:p w14:paraId="2026A30E" w14:textId="2205BA65"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25,170,249</w:t>
            </w:r>
          </w:p>
        </w:tc>
        <w:tc>
          <w:tcPr>
            <w:tcW w:w="1336" w:type="dxa"/>
          </w:tcPr>
          <w:p w14:paraId="054A10E7" w14:textId="50FAFACC"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22,624,620</w:t>
            </w:r>
          </w:p>
        </w:tc>
        <w:tc>
          <w:tcPr>
            <w:tcW w:w="1262" w:type="dxa"/>
          </w:tcPr>
          <w:p w14:paraId="057725F8" w14:textId="4FC7587A" w:rsidR="00126198" w:rsidRPr="00D7668D" w:rsidRDefault="00126198"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70,992,795</w:t>
            </w:r>
          </w:p>
        </w:tc>
        <w:tc>
          <w:tcPr>
            <w:tcW w:w="1276" w:type="dxa"/>
          </w:tcPr>
          <w:p w14:paraId="46F84979" w14:textId="26F5510A" w:rsidR="00126198" w:rsidRPr="00D7668D" w:rsidRDefault="00DE7CE9" w:rsidP="00126198">
            <w:pPr>
              <w:spacing w:line="340" w:lineRule="atLeast"/>
              <w:jc w:val="right"/>
              <w:rPr>
                <w:rFonts w:asciiTheme="majorBidi" w:hAnsiTheme="majorBidi" w:cstheme="majorBidi"/>
                <w:sz w:val="24"/>
                <w:szCs w:val="24"/>
              </w:rPr>
            </w:pPr>
            <w:r w:rsidRPr="00D7668D">
              <w:rPr>
                <w:rFonts w:asciiTheme="majorBidi" w:hAnsiTheme="majorBidi" w:cstheme="majorBidi"/>
                <w:sz w:val="24"/>
                <w:szCs w:val="24"/>
              </w:rPr>
              <w:t>947,552,945</w:t>
            </w:r>
          </w:p>
        </w:tc>
      </w:tr>
    </w:tbl>
    <w:p w14:paraId="0FD06E20" w14:textId="72C56697" w:rsidR="00FE79ED" w:rsidRPr="00D7668D" w:rsidRDefault="00FE79ED" w:rsidP="00FE79ED">
      <w:pPr>
        <w:tabs>
          <w:tab w:val="left" w:pos="709"/>
        </w:tabs>
        <w:spacing w:before="120" w:after="0"/>
        <w:ind w:left="709" w:right="-320" w:firstLine="567"/>
        <w:jc w:val="both"/>
        <w:rPr>
          <w:rFonts w:asciiTheme="majorBidi" w:hAnsiTheme="majorBidi" w:cstheme="majorBidi"/>
          <w:sz w:val="28"/>
        </w:rPr>
        <w:sectPr w:rsidR="00FE79ED" w:rsidRPr="00D7668D" w:rsidSect="001E5090">
          <w:pgSz w:w="15840" w:h="12240" w:orient="landscape"/>
          <w:pgMar w:top="1418" w:right="1276" w:bottom="992" w:left="992" w:header="720" w:footer="720" w:gutter="0"/>
          <w:cols w:space="708"/>
          <w:docGrid w:linePitch="360"/>
        </w:sectPr>
      </w:pPr>
    </w:p>
    <w:p w14:paraId="18399E9B" w14:textId="1753723F" w:rsidR="00FE79ED" w:rsidRPr="00D7668D" w:rsidRDefault="00FE79ED" w:rsidP="00FE79ED">
      <w:pPr>
        <w:tabs>
          <w:tab w:val="left" w:pos="709"/>
        </w:tabs>
        <w:spacing w:before="120" w:after="0"/>
        <w:ind w:right="-320"/>
        <w:rPr>
          <w:rFonts w:asciiTheme="majorBidi" w:hAnsiTheme="majorBidi" w:cstheme="majorBidi"/>
          <w:sz w:val="28"/>
        </w:rPr>
      </w:pPr>
      <w:r w:rsidRPr="00D7668D">
        <w:rPr>
          <w:rFonts w:asciiTheme="majorBidi" w:hAnsiTheme="majorBidi" w:cstheme="majorBidi"/>
          <w:sz w:val="28"/>
        </w:rPr>
        <w:lastRenderedPageBreak/>
        <w:tab/>
        <w:t xml:space="preserve">As at December 31, 2023, the Group mortgaged land with its construction in the amount of Baht 270.85 million </w:t>
      </w:r>
      <w:r w:rsidRPr="00D7668D">
        <w:rPr>
          <w:rFonts w:asciiTheme="majorBidi" w:hAnsiTheme="majorBidi" w:cstheme="majorBidi" w:hint="cs"/>
          <w:sz w:val="28"/>
          <w:cs/>
        </w:rPr>
        <w:t>(</w:t>
      </w:r>
      <w:r w:rsidRPr="00D7668D">
        <w:rPr>
          <w:rFonts w:asciiTheme="majorBidi" w:hAnsiTheme="majorBidi" w:cstheme="majorBidi" w:hint="cs"/>
          <w:sz w:val="28"/>
        </w:rPr>
        <w:t>2022</w:t>
      </w:r>
      <w:r w:rsidRPr="00D7668D">
        <w:rPr>
          <w:rFonts w:asciiTheme="majorBidi" w:hAnsiTheme="majorBidi" w:cstheme="majorBidi"/>
          <w:sz w:val="28"/>
        </w:rPr>
        <w:t>: Baht 140.41 million</w:t>
      </w:r>
      <w:r w:rsidRPr="00D7668D">
        <w:rPr>
          <w:rFonts w:asciiTheme="majorBidi" w:hAnsiTheme="majorBidi" w:cstheme="majorBidi" w:hint="cs"/>
          <w:sz w:val="28"/>
          <w:cs/>
        </w:rPr>
        <w:t>)</w:t>
      </w:r>
      <w:r w:rsidRPr="00D7668D">
        <w:rPr>
          <w:rFonts w:asciiTheme="majorBidi" w:hAnsiTheme="majorBidi" w:cstheme="majorBidi"/>
          <w:sz w:val="28"/>
        </w:rPr>
        <w:t xml:space="preserve"> and Baht 108.97 million </w:t>
      </w:r>
      <w:r w:rsidRPr="00D7668D">
        <w:rPr>
          <w:rFonts w:asciiTheme="majorBidi" w:hAnsiTheme="majorBidi" w:cstheme="majorBidi" w:hint="cs"/>
          <w:sz w:val="28"/>
          <w:cs/>
        </w:rPr>
        <w:t>(</w:t>
      </w:r>
      <w:r w:rsidRPr="00D7668D">
        <w:rPr>
          <w:rFonts w:asciiTheme="majorBidi" w:hAnsiTheme="majorBidi" w:cstheme="majorBidi" w:hint="cs"/>
          <w:sz w:val="28"/>
        </w:rPr>
        <w:t>202</w:t>
      </w:r>
      <w:r w:rsidRPr="00D7668D">
        <w:rPr>
          <w:rFonts w:asciiTheme="majorBidi" w:hAnsiTheme="majorBidi" w:cstheme="majorBidi"/>
          <w:sz w:val="28"/>
        </w:rPr>
        <w:t>2: Baht 130.94 million</w:t>
      </w:r>
      <w:r w:rsidRPr="00D7668D">
        <w:rPr>
          <w:rFonts w:asciiTheme="majorBidi" w:hAnsiTheme="majorBidi" w:cstheme="majorBidi" w:hint="cs"/>
          <w:sz w:val="28"/>
          <w:cs/>
        </w:rPr>
        <w:t>)</w:t>
      </w:r>
      <w:r w:rsidRPr="00D7668D">
        <w:rPr>
          <w:rFonts w:asciiTheme="majorBidi" w:hAnsiTheme="majorBidi" w:cstheme="majorBidi"/>
          <w:sz w:val="28"/>
        </w:rPr>
        <w:t xml:space="preserve"> respectively, with a commercial bank as collateral against letter of guarantee credit line from bank as stated in note 16.</w:t>
      </w:r>
    </w:p>
    <w:p w14:paraId="0F1EAA98" w14:textId="77777777" w:rsidR="00FE79ED" w:rsidRPr="00D7668D" w:rsidRDefault="00FE79ED" w:rsidP="00D6766B">
      <w:pPr>
        <w:tabs>
          <w:tab w:val="left" w:pos="709"/>
        </w:tabs>
        <w:spacing w:before="120" w:after="0"/>
        <w:ind w:left="709" w:right="-320" w:firstLine="567"/>
        <w:jc w:val="both"/>
        <w:rPr>
          <w:rFonts w:asciiTheme="majorBidi" w:hAnsiTheme="majorBidi" w:cstheme="majorBidi"/>
          <w:sz w:val="28"/>
        </w:rPr>
        <w:sectPr w:rsidR="00FE79ED" w:rsidRPr="00D7668D" w:rsidSect="00FE79ED">
          <w:pgSz w:w="12240" w:h="15840"/>
          <w:pgMar w:top="1276" w:right="1325" w:bottom="992" w:left="1418" w:header="720" w:footer="720" w:gutter="0"/>
          <w:cols w:space="708"/>
          <w:docGrid w:linePitch="360"/>
        </w:sectPr>
      </w:pPr>
    </w:p>
    <w:tbl>
      <w:tblPr>
        <w:tblStyle w:val="TableGrid"/>
        <w:tblW w:w="1369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9"/>
        <w:gridCol w:w="1262"/>
        <w:gridCol w:w="1258"/>
        <w:gridCol w:w="1394"/>
        <w:gridCol w:w="1217"/>
        <w:gridCol w:w="1234"/>
        <w:gridCol w:w="1188"/>
        <w:gridCol w:w="1119"/>
        <w:gridCol w:w="1264"/>
        <w:gridCol w:w="1256"/>
      </w:tblGrid>
      <w:tr w:rsidR="00BA3913" w:rsidRPr="00D7668D" w14:paraId="523BE1B6" w14:textId="77777777" w:rsidTr="00952102">
        <w:tc>
          <w:tcPr>
            <w:tcW w:w="2499" w:type="dxa"/>
          </w:tcPr>
          <w:p w14:paraId="5855BC03" w14:textId="77777777" w:rsidR="00BA3913" w:rsidRPr="00D7668D" w:rsidRDefault="00BA3913" w:rsidP="004926DD">
            <w:pPr>
              <w:spacing w:line="380" w:lineRule="exact"/>
              <w:rPr>
                <w:rFonts w:asciiTheme="majorBidi" w:hAnsiTheme="majorBidi" w:cstheme="majorBidi"/>
                <w:sz w:val="28"/>
                <w:szCs w:val="28"/>
              </w:rPr>
            </w:pPr>
          </w:p>
        </w:tc>
        <w:tc>
          <w:tcPr>
            <w:tcW w:w="11192" w:type="dxa"/>
            <w:gridSpan w:val="9"/>
            <w:vAlign w:val="bottom"/>
          </w:tcPr>
          <w:p w14:paraId="6C1A910F" w14:textId="5703A956" w:rsidR="00BA3913" w:rsidRPr="00D7668D" w:rsidRDefault="00BA3913" w:rsidP="004926DD">
            <w:pPr>
              <w:pBdr>
                <w:bottom w:val="single" w:sz="4" w:space="1" w:color="auto"/>
              </w:pBdr>
              <w:spacing w:line="380" w:lineRule="exact"/>
              <w:jc w:val="right"/>
              <w:rPr>
                <w:rFonts w:asciiTheme="majorBidi" w:hAnsiTheme="majorBidi" w:cstheme="majorBidi"/>
                <w:sz w:val="28"/>
                <w:szCs w:val="28"/>
                <w:cs/>
              </w:rPr>
            </w:pPr>
            <w:r w:rsidRPr="00D7668D">
              <w:rPr>
                <w:rFonts w:asciiTheme="majorBidi" w:eastAsia="Cordia New" w:hAnsiTheme="majorBidi" w:cstheme="majorBidi"/>
                <w:sz w:val="28"/>
                <w:szCs w:val="28"/>
              </w:rPr>
              <w:t>Unit: Baht</w:t>
            </w:r>
          </w:p>
        </w:tc>
      </w:tr>
      <w:tr w:rsidR="00BA3913" w:rsidRPr="00D7668D" w14:paraId="30A0FF26" w14:textId="77777777" w:rsidTr="00952102">
        <w:tc>
          <w:tcPr>
            <w:tcW w:w="2499" w:type="dxa"/>
          </w:tcPr>
          <w:p w14:paraId="5E4EE74B" w14:textId="77777777" w:rsidR="00BA3913" w:rsidRPr="00D7668D" w:rsidRDefault="00BA3913" w:rsidP="004926DD">
            <w:pPr>
              <w:spacing w:line="380" w:lineRule="exact"/>
              <w:rPr>
                <w:rFonts w:asciiTheme="majorBidi" w:hAnsiTheme="majorBidi" w:cstheme="majorBidi"/>
                <w:sz w:val="28"/>
                <w:szCs w:val="28"/>
              </w:rPr>
            </w:pPr>
          </w:p>
        </w:tc>
        <w:tc>
          <w:tcPr>
            <w:tcW w:w="11192" w:type="dxa"/>
            <w:gridSpan w:val="9"/>
          </w:tcPr>
          <w:p w14:paraId="140C22D5" w14:textId="71701672" w:rsidR="00BA3913" w:rsidRPr="00D7668D" w:rsidRDefault="00BA3913" w:rsidP="004926DD">
            <w:pPr>
              <w:pBdr>
                <w:bottom w:val="single" w:sz="4" w:space="1" w:color="auto"/>
              </w:pBdr>
              <w:spacing w:line="380" w:lineRule="exact"/>
              <w:jc w:val="center"/>
              <w:rPr>
                <w:rFonts w:asciiTheme="majorBidi" w:hAnsiTheme="majorBidi" w:cstheme="majorBidi"/>
                <w:sz w:val="28"/>
                <w:szCs w:val="28"/>
                <w:cs/>
              </w:rPr>
            </w:pPr>
            <w:r w:rsidRPr="00D7668D">
              <w:rPr>
                <w:rFonts w:asciiTheme="majorBidi" w:hAnsiTheme="majorBidi" w:cstheme="majorBidi"/>
                <w:sz w:val="28"/>
                <w:szCs w:val="28"/>
              </w:rPr>
              <w:t>Separate financial statements</w:t>
            </w:r>
          </w:p>
        </w:tc>
      </w:tr>
      <w:tr w:rsidR="00BA3913" w:rsidRPr="00D7668D" w14:paraId="71C10756" w14:textId="77777777" w:rsidTr="00427CEA">
        <w:tc>
          <w:tcPr>
            <w:tcW w:w="2499" w:type="dxa"/>
          </w:tcPr>
          <w:p w14:paraId="2B69305E" w14:textId="77777777" w:rsidR="00BA3913" w:rsidRPr="00D7668D" w:rsidRDefault="00BA3913" w:rsidP="004926DD">
            <w:pPr>
              <w:spacing w:before="120" w:line="380" w:lineRule="exact"/>
              <w:rPr>
                <w:rFonts w:asciiTheme="majorBidi" w:hAnsiTheme="majorBidi" w:cstheme="majorBidi"/>
                <w:sz w:val="28"/>
                <w:szCs w:val="28"/>
              </w:rPr>
            </w:pPr>
          </w:p>
        </w:tc>
        <w:tc>
          <w:tcPr>
            <w:tcW w:w="1262" w:type="dxa"/>
            <w:vAlign w:val="bottom"/>
          </w:tcPr>
          <w:p w14:paraId="7D715EA3" w14:textId="6130BFE2" w:rsidR="00BA3913" w:rsidRPr="00D7668D" w:rsidRDefault="00BA3913" w:rsidP="004926DD">
            <w:pPr>
              <w:pBdr>
                <w:bottom w:val="single" w:sz="4" w:space="1" w:color="auto"/>
              </w:pBdr>
              <w:spacing w:before="120" w:line="380" w:lineRule="exact"/>
              <w:jc w:val="center"/>
              <w:rPr>
                <w:rFonts w:asciiTheme="majorBidi" w:hAnsiTheme="majorBidi" w:cstheme="majorBidi"/>
                <w:sz w:val="28"/>
                <w:szCs w:val="28"/>
              </w:rPr>
            </w:pPr>
            <w:r w:rsidRPr="00D7668D">
              <w:rPr>
                <w:rFonts w:asciiTheme="majorBidi" w:hAnsiTheme="majorBidi" w:cstheme="majorBidi"/>
                <w:sz w:val="28"/>
                <w:szCs w:val="28"/>
              </w:rPr>
              <w:t>Land</w:t>
            </w:r>
          </w:p>
        </w:tc>
        <w:tc>
          <w:tcPr>
            <w:tcW w:w="1258" w:type="dxa"/>
            <w:vAlign w:val="bottom"/>
          </w:tcPr>
          <w:p w14:paraId="014880EA" w14:textId="3B9033B3" w:rsidR="00BA3913" w:rsidRPr="00D7668D" w:rsidRDefault="00BA3913" w:rsidP="004926DD">
            <w:pPr>
              <w:pBdr>
                <w:bottom w:val="single" w:sz="4" w:space="1" w:color="auto"/>
              </w:pBdr>
              <w:spacing w:before="120" w:line="380" w:lineRule="exact"/>
              <w:jc w:val="center"/>
              <w:rPr>
                <w:rFonts w:asciiTheme="majorBidi" w:hAnsiTheme="majorBidi" w:cstheme="majorBidi"/>
                <w:sz w:val="28"/>
                <w:szCs w:val="28"/>
              </w:rPr>
            </w:pPr>
            <w:r w:rsidRPr="00D7668D">
              <w:rPr>
                <w:rFonts w:asciiTheme="majorBidi" w:hAnsiTheme="majorBidi" w:cstheme="majorBidi"/>
                <w:sz w:val="28"/>
                <w:szCs w:val="28"/>
              </w:rPr>
              <w:t>Building and construction</w:t>
            </w:r>
          </w:p>
        </w:tc>
        <w:tc>
          <w:tcPr>
            <w:tcW w:w="1394" w:type="dxa"/>
            <w:vAlign w:val="bottom"/>
          </w:tcPr>
          <w:p w14:paraId="5586417C" w14:textId="5ADA97F3" w:rsidR="00BA3913" w:rsidRPr="00D7668D" w:rsidRDefault="00952102" w:rsidP="004926DD">
            <w:pPr>
              <w:pBdr>
                <w:bottom w:val="single" w:sz="4" w:space="1" w:color="auto"/>
              </w:pBdr>
              <w:spacing w:before="120" w:line="380" w:lineRule="exact"/>
              <w:jc w:val="center"/>
              <w:rPr>
                <w:rFonts w:asciiTheme="majorBidi" w:hAnsiTheme="majorBidi" w:cstheme="majorBidi"/>
                <w:sz w:val="28"/>
                <w:szCs w:val="28"/>
                <w:cs/>
              </w:rPr>
            </w:pPr>
            <w:r w:rsidRPr="00D7668D">
              <w:rPr>
                <w:rFonts w:asciiTheme="majorBidi" w:hAnsiTheme="majorBidi" w:cstheme="majorBidi"/>
                <w:sz w:val="28"/>
                <w:szCs w:val="28"/>
              </w:rPr>
              <w:t>Computer and equipment</w:t>
            </w:r>
          </w:p>
        </w:tc>
        <w:tc>
          <w:tcPr>
            <w:tcW w:w="1217" w:type="dxa"/>
          </w:tcPr>
          <w:p w14:paraId="1A8B1FE5" w14:textId="6E0DE12F" w:rsidR="00BA3913" w:rsidRPr="00D7668D" w:rsidRDefault="00BA3913" w:rsidP="004926DD">
            <w:pPr>
              <w:pBdr>
                <w:bottom w:val="single" w:sz="4" w:space="1" w:color="auto"/>
              </w:pBdr>
              <w:spacing w:before="120" w:line="380" w:lineRule="exact"/>
              <w:jc w:val="center"/>
              <w:rPr>
                <w:rFonts w:asciiTheme="majorBidi" w:hAnsiTheme="majorBidi" w:cstheme="majorBidi"/>
                <w:sz w:val="28"/>
                <w:szCs w:val="28"/>
                <w:cs/>
              </w:rPr>
            </w:pPr>
            <w:r w:rsidRPr="00D7668D">
              <w:rPr>
                <w:rFonts w:asciiTheme="majorBidi" w:hAnsiTheme="majorBidi" w:cstheme="majorBidi"/>
                <w:sz w:val="28"/>
                <w:szCs w:val="28"/>
              </w:rPr>
              <w:t>Tools and equipment</w:t>
            </w:r>
          </w:p>
        </w:tc>
        <w:tc>
          <w:tcPr>
            <w:tcW w:w="1234" w:type="dxa"/>
          </w:tcPr>
          <w:p w14:paraId="66535E12" w14:textId="6E66872E" w:rsidR="00BA3913" w:rsidRPr="00D7668D" w:rsidRDefault="00BA3913" w:rsidP="004926DD">
            <w:pPr>
              <w:pBdr>
                <w:bottom w:val="single" w:sz="4" w:space="1" w:color="auto"/>
              </w:pBdr>
              <w:spacing w:before="120" w:line="380" w:lineRule="exact"/>
              <w:jc w:val="center"/>
              <w:rPr>
                <w:rFonts w:asciiTheme="majorBidi" w:hAnsiTheme="majorBidi" w:cstheme="majorBidi"/>
                <w:sz w:val="28"/>
                <w:szCs w:val="28"/>
                <w:cs/>
              </w:rPr>
            </w:pPr>
            <w:r w:rsidRPr="00D7668D">
              <w:rPr>
                <w:rFonts w:asciiTheme="majorBidi" w:hAnsiTheme="majorBidi" w:cstheme="majorBidi"/>
                <w:sz w:val="28"/>
                <w:szCs w:val="28"/>
              </w:rPr>
              <w:t>Office furniture</w:t>
            </w:r>
          </w:p>
        </w:tc>
        <w:tc>
          <w:tcPr>
            <w:tcW w:w="1188" w:type="dxa"/>
          </w:tcPr>
          <w:p w14:paraId="274CB620" w14:textId="7D0B2595" w:rsidR="00BA3913" w:rsidRPr="00D7668D" w:rsidRDefault="00BA3913" w:rsidP="004926DD">
            <w:pPr>
              <w:pBdr>
                <w:bottom w:val="single" w:sz="4" w:space="1" w:color="auto"/>
              </w:pBdr>
              <w:spacing w:before="120" w:line="380" w:lineRule="exact"/>
              <w:jc w:val="center"/>
              <w:rPr>
                <w:rFonts w:asciiTheme="majorBidi" w:hAnsiTheme="majorBidi" w:cstheme="majorBidi"/>
                <w:sz w:val="28"/>
                <w:szCs w:val="28"/>
                <w:cs/>
              </w:rPr>
            </w:pPr>
            <w:r w:rsidRPr="00D7668D">
              <w:rPr>
                <w:rFonts w:asciiTheme="majorBidi" w:hAnsiTheme="majorBidi" w:cstheme="majorBidi"/>
                <w:sz w:val="28"/>
                <w:szCs w:val="28"/>
              </w:rPr>
              <w:t>Office</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equipment</w:t>
            </w:r>
          </w:p>
        </w:tc>
        <w:tc>
          <w:tcPr>
            <w:tcW w:w="1119" w:type="dxa"/>
            <w:vAlign w:val="bottom"/>
          </w:tcPr>
          <w:p w14:paraId="44F3BE72" w14:textId="39A3122D" w:rsidR="00BA3913" w:rsidRPr="00D7668D" w:rsidRDefault="00BA3913" w:rsidP="004926DD">
            <w:pPr>
              <w:pBdr>
                <w:bottom w:val="single" w:sz="4" w:space="1" w:color="auto"/>
              </w:pBdr>
              <w:spacing w:before="120" w:line="380" w:lineRule="exact"/>
              <w:jc w:val="center"/>
              <w:rPr>
                <w:rFonts w:asciiTheme="majorBidi" w:hAnsiTheme="majorBidi" w:cstheme="majorBidi"/>
                <w:sz w:val="28"/>
                <w:szCs w:val="28"/>
                <w:cs/>
              </w:rPr>
            </w:pPr>
            <w:r w:rsidRPr="00D7668D">
              <w:rPr>
                <w:rFonts w:asciiTheme="majorBidi" w:hAnsiTheme="majorBidi" w:cstheme="majorBidi"/>
                <w:sz w:val="28"/>
                <w:szCs w:val="28"/>
              </w:rPr>
              <w:t>Vehicles</w:t>
            </w:r>
          </w:p>
        </w:tc>
        <w:tc>
          <w:tcPr>
            <w:tcW w:w="1264" w:type="dxa"/>
          </w:tcPr>
          <w:p w14:paraId="55DDE691" w14:textId="6D127D3C" w:rsidR="00BA3913" w:rsidRPr="00D7668D" w:rsidRDefault="00BA3913" w:rsidP="004926DD">
            <w:pPr>
              <w:pBdr>
                <w:bottom w:val="single" w:sz="4" w:space="1" w:color="auto"/>
              </w:pBdr>
              <w:spacing w:before="120" w:line="380" w:lineRule="exact"/>
              <w:jc w:val="center"/>
              <w:rPr>
                <w:rFonts w:asciiTheme="majorBidi" w:hAnsiTheme="majorBidi" w:cstheme="majorBidi"/>
                <w:sz w:val="28"/>
                <w:szCs w:val="28"/>
                <w:cs/>
              </w:rPr>
            </w:pPr>
            <w:r w:rsidRPr="00D7668D">
              <w:rPr>
                <w:rFonts w:asciiTheme="majorBidi" w:hAnsiTheme="majorBidi" w:cstheme="majorBidi"/>
                <w:sz w:val="28"/>
                <w:szCs w:val="28"/>
              </w:rPr>
              <w:t>Work in</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progress</w:t>
            </w:r>
          </w:p>
        </w:tc>
        <w:tc>
          <w:tcPr>
            <w:tcW w:w="1256" w:type="dxa"/>
            <w:vAlign w:val="bottom"/>
          </w:tcPr>
          <w:p w14:paraId="3CE329A2" w14:textId="43181656" w:rsidR="00BA3913" w:rsidRPr="00D7668D" w:rsidRDefault="00BA3913" w:rsidP="004926DD">
            <w:pPr>
              <w:pBdr>
                <w:bottom w:val="single" w:sz="4" w:space="1" w:color="auto"/>
              </w:pBdr>
              <w:spacing w:before="120" w:line="380" w:lineRule="exact"/>
              <w:jc w:val="center"/>
              <w:rPr>
                <w:rFonts w:asciiTheme="majorBidi" w:hAnsiTheme="majorBidi" w:cstheme="majorBidi"/>
                <w:sz w:val="28"/>
                <w:szCs w:val="28"/>
              </w:rPr>
            </w:pPr>
            <w:r w:rsidRPr="00D7668D">
              <w:rPr>
                <w:rFonts w:asciiTheme="majorBidi" w:hAnsiTheme="majorBidi" w:cstheme="majorBidi"/>
                <w:sz w:val="28"/>
                <w:szCs w:val="28"/>
              </w:rPr>
              <w:t>Total</w:t>
            </w:r>
          </w:p>
        </w:tc>
      </w:tr>
      <w:tr w:rsidR="00BA3913" w:rsidRPr="00D7668D" w14:paraId="302F0D48" w14:textId="77777777" w:rsidTr="00427CEA">
        <w:tc>
          <w:tcPr>
            <w:tcW w:w="2499" w:type="dxa"/>
          </w:tcPr>
          <w:p w14:paraId="15436621" w14:textId="59D10A75" w:rsidR="00BA3913" w:rsidRPr="00D7668D" w:rsidRDefault="00BA3913" w:rsidP="004926DD">
            <w:pPr>
              <w:spacing w:before="120" w:line="380" w:lineRule="exact"/>
              <w:rPr>
                <w:rFonts w:asciiTheme="majorBidi" w:hAnsiTheme="majorBidi" w:cstheme="majorBidi"/>
                <w:sz w:val="28"/>
                <w:szCs w:val="28"/>
                <w:cs/>
              </w:rPr>
            </w:pPr>
            <w:proofErr w:type="gramStart"/>
            <w:r w:rsidRPr="00D7668D">
              <w:rPr>
                <w:rFonts w:asciiTheme="majorBidi" w:hAnsiTheme="majorBidi" w:cstheme="majorBidi"/>
                <w:sz w:val="28"/>
                <w:szCs w:val="28"/>
              </w:rPr>
              <w:t>Cost :</w:t>
            </w:r>
            <w:proofErr w:type="gramEnd"/>
            <w:r w:rsidRPr="00D7668D">
              <w:rPr>
                <w:rFonts w:asciiTheme="majorBidi" w:hAnsiTheme="majorBidi" w:cstheme="majorBidi"/>
                <w:sz w:val="28"/>
                <w:szCs w:val="28"/>
              </w:rPr>
              <w:t>-</w:t>
            </w:r>
          </w:p>
        </w:tc>
        <w:tc>
          <w:tcPr>
            <w:tcW w:w="1262" w:type="dxa"/>
          </w:tcPr>
          <w:p w14:paraId="55B1CB71" w14:textId="77777777" w:rsidR="00BA3913" w:rsidRPr="00D7668D" w:rsidRDefault="00BA3913" w:rsidP="004926DD">
            <w:pPr>
              <w:spacing w:before="120" w:line="380" w:lineRule="exact"/>
              <w:rPr>
                <w:rFonts w:asciiTheme="majorBidi" w:hAnsiTheme="majorBidi" w:cstheme="majorBidi"/>
                <w:sz w:val="28"/>
                <w:szCs w:val="28"/>
              </w:rPr>
            </w:pPr>
          </w:p>
        </w:tc>
        <w:tc>
          <w:tcPr>
            <w:tcW w:w="1258" w:type="dxa"/>
          </w:tcPr>
          <w:p w14:paraId="20D68485" w14:textId="77777777" w:rsidR="00BA3913" w:rsidRPr="00D7668D" w:rsidRDefault="00BA3913" w:rsidP="004926DD">
            <w:pPr>
              <w:spacing w:before="120" w:line="380" w:lineRule="exact"/>
              <w:rPr>
                <w:rFonts w:asciiTheme="majorBidi" w:hAnsiTheme="majorBidi" w:cstheme="majorBidi"/>
                <w:sz w:val="28"/>
                <w:szCs w:val="28"/>
              </w:rPr>
            </w:pPr>
          </w:p>
        </w:tc>
        <w:tc>
          <w:tcPr>
            <w:tcW w:w="1394" w:type="dxa"/>
          </w:tcPr>
          <w:p w14:paraId="60A6AD51" w14:textId="77777777" w:rsidR="00BA3913" w:rsidRPr="00D7668D" w:rsidRDefault="00BA3913" w:rsidP="004926DD">
            <w:pPr>
              <w:spacing w:before="120" w:line="380" w:lineRule="exact"/>
              <w:rPr>
                <w:rFonts w:asciiTheme="majorBidi" w:hAnsiTheme="majorBidi" w:cstheme="majorBidi"/>
                <w:sz w:val="28"/>
                <w:szCs w:val="28"/>
              </w:rPr>
            </w:pPr>
          </w:p>
        </w:tc>
        <w:tc>
          <w:tcPr>
            <w:tcW w:w="1217" w:type="dxa"/>
          </w:tcPr>
          <w:p w14:paraId="7553F5CF" w14:textId="77777777" w:rsidR="00BA3913" w:rsidRPr="00D7668D" w:rsidRDefault="00BA3913" w:rsidP="004926DD">
            <w:pPr>
              <w:spacing w:before="120" w:line="380" w:lineRule="exact"/>
              <w:rPr>
                <w:rFonts w:asciiTheme="majorBidi" w:hAnsiTheme="majorBidi" w:cstheme="majorBidi"/>
                <w:sz w:val="28"/>
                <w:szCs w:val="28"/>
              </w:rPr>
            </w:pPr>
          </w:p>
        </w:tc>
        <w:tc>
          <w:tcPr>
            <w:tcW w:w="1234" w:type="dxa"/>
          </w:tcPr>
          <w:p w14:paraId="3109E9EE" w14:textId="77777777" w:rsidR="00BA3913" w:rsidRPr="00D7668D" w:rsidRDefault="00BA3913" w:rsidP="004926DD">
            <w:pPr>
              <w:spacing w:before="120" w:line="380" w:lineRule="exact"/>
              <w:rPr>
                <w:rFonts w:asciiTheme="majorBidi" w:hAnsiTheme="majorBidi" w:cstheme="majorBidi"/>
                <w:sz w:val="28"/>
                <w:szCs w:val="28"/>
              </w:rPr>
            </w:pPr>
          </w:p>
        </w:tc>
        <w:tc>
          <w:tcPr>
            <w:tcW w:w="1188" w:type="dxa"/>
          </w:tcPr>
          <w:p w14:paraId="6460204F" w14:textId="77777777" w:rsidR="00BA3913" w:rsidRPr="00D7668D" w:rsidRDefault="00BA3913" w:rsidP="004926DD">
            <w:pPr>
              <w:spacing w:before="120" w:line="380" w:lineRule="exact"/>
              <w:rPr>
                <w:rFonts w:asciiTheme="majorBidi" w:hAnsiTheme="majorBidi" w:cstheme="majorBidi"/>
                <w:sz w:val="28"/>
                <w:szCs w:val="28"/>
              </w:rPr>
            </w:pPr>
          </w:p>
        </w:tc>
        <w:tc>
          <w:tcPr>
            <w:tcW w:w="1119" w:type="dxa"/>
          </w:tcPr>
          <w:p w14:paraId="56C4502A" w14:textId="77777777" w:rsidR="00BA3913" w:rsidRPr="00D7668D" w:rsidRDefault="00BA3913" w:rsidP="004926DD">
            <w:pPr>
              <w:spacing w:before="120" w:line="380" w:lineRule="exact"/>
              <w:rPr>
                <w:rFonts w:asciiTheme="majorBidi" w:hAnsiTheme="majorBidi" w:cstheme="majorBidi"/>
                <w:sz w:val="28"/>
                <w:szCs w:val="28"/>
              </w:rPr>
            </w:pPr>
          </w:p>
        </w:tc>
        <w:tc>
          <w:tcPr>
            <w:tcW w:w="1264" w:type="dxa"/>
          </w:tcPr>
          <w:p w14:paraId="44443074" w14:textId="77777777" w:rsidR="00BA3913" w:rsidRPr="00D7668D" w:rsidRDefault="00BA3913" w:rsidP="004926DD">
            <w:pPr>
              <w:spacing w:before="120" w:line="380" w:lineRule="exact"/>
              <w:rPr>
                <w:rFonts w:asciiTheme="majorBidi" w:hAnsiTheme="majorBidi" w:cstheme="majorBidi"/>
                <w:sz w:val="28"/>
                <w:szCs w:val="28"/>
              </w:rPr>
            </w:pPr>
          </w:p>
        </w:tc>
        <w:tc>
          <w:tcPr>
            <w:tcW w:w="1256" w:type="dxa"/>
          </w:tcPr>
          <w:p w14:paraId="070399C7" w14:textId="77777777" w:rsidR="00BA3913" w:rsidRPr="00D7668D" w:rsidRDefault="00BA3913" w:rsidP="004926DD">
            <w:pPr>
              <w:spacing w:before="120" w:line="380" w:lineRule="exact"/>
              <w:rPr>
                <w:rFonts w:asciiTheme="majorBidi" w:hAnsiTheme="majorBidi" w:cstheme="majorBidi"/>
                <w:sz w:val="28"/>
                <w:szCs w:val="28"/>
              </w:rPr>
            </w:pPr>
          </w:p>
        </w:tc>
      </w:tr>
      <w:tr w:rsidR="001B205C" w:rsidRPr="00D7668D" w14:paraId="587563D3" w14:textId="77777777" w:rsidTr="0054534B">
        <w:tc>
          <w:tcPr>
            <w:tcW w:w="2499" w:type="dxa"/>
          </w:tcPr>
          <w:p w14:paraId="181D6085" w14:textId="62A6D8CF" w:rsidR="001B205C" w:rsidRPr="00D7668D" w:rsidRDefault="001B205C" w:rsidP="001B205C">
            <w:pPr>
              <w:tabs>
                <w:tab w:val="left" w:pos="100"/>
              </w:tabs>
              <w:spacing w:before="120" w:line="380" w:lineRule="exact"/>
              <w:rPr>
                <w:rFonts w:asciiTheme="majorBidi" w:hAnsiTheme="majorBidi" w:cstheme="majorBidi"/>
                <w:sz w:val="28"/>
                <w:szCs w:val="28"/>
              </w:rPr>
            </w:pPr>
            <w:r w:rsidRPr="00D7668D">
              <w:rPr>
                <w:rFonts w:asciiTheme="majorBidi" w:hAnsiTheme="majorBidi" w:cstheme="majorBidi"/>
                <w:sz w:val="28"/>
                <w:szCs w:val="28"/>
                <w:cs/>
              </w:rPr>
              <w:tab/>
            </w:r>
            <w:r w:rsidRPr="00D7668D">
              <w:rPr>
                <w:rFonts w:asciiTheme="majorBidi" w:hAnsiTheme="majorBidi" w:cstheme="majorBidi"/>
                <w:sz w:val="28"/>
                <w:szCs w:val="28"/>
              </w:rPr>
              <w:t xml:space="preserve">As at January 1, </w:t>
            </w:r>
            <w:r w:rsidR="00045ABF" w:rsidRPr="00D7668D">
              <w:rPr>
                <w:rFonts w:asciiTheme="majorBidi" w:hAnsiTheme="majorBidi" w:cstheme="majorBidi"/>
                <w:sz w:val="28"/>
                <w:szCs w:val="28"/>
              </w:rPr>
              <w:t>202</w:t>
            </w:r>
            <w:r w:rsidR="00045ABF" w:rsidRPr="00D7668D">
              <w:rPr>
                <w:rFonts w:asciiTheme="majorBidi" w:hAnsiTheme="majorBidi" w:cstheme="majorBidi" w:hint="cs"/>
                <w:sz w:val="28"/>
                <w:szCs w:val="28"/>
              </w:rPr>
              <w:t>2</w:t>
            </w:r>
          </w:p>
        </w:tc>
        <w:tc>
          <w:tcPr>
            <w:tcW w:w="1262" w:type="dxa"/>
            <w:vAlign w:val="bottom"/>
          </w:tcPr>
          <w:p w14:paraId="3A0C8E3B" w14:textId="30DD362C"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67,855,162</w:t>
            </w:r>
          </w:p>
        </w:tc>
        <w:tc>
          <w:tcPr>
            <w:tcW w:w="1258" w:type="dxa"/>
            <w:vAlign w:val="bottom"/>
          </w:tcPr>
          <w:p w14:paraId="0EB944F4" w14:textId="4AFA958F"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70,649,593</w:t>
            </w:r>
          </w:p>
        </w:tc>
        <w:tc>
          <w:tcPr>
            <w:tcW w:w="1394" w:type="dxa"/>
            <w:vAlign w:val="bottom"/>
          </w:tcPr>
          <w:p w14:paraId="7496FE1C" w14:textId="17AF3622"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12,852,937</w:t>
            </w:r>
          </w:p>
        </w:tc>
        <w:tc>
          <w:tcPr>
            <w:tcW w:w="1217" w:type="dxa"/>
            <w:vAlign w:val="bottom"/>
          </w:tcPr>
          <w:p w14:paraId="5F9F5E39" w14:textId="5584B589" w:rsidR="001B205C" w:rsidRPr="00D7668D" w:rsidRDefault="001B205C" w:rsidP="001B205C">
            <w:pPr>
              <w:spacing w:before="120" w:line="380" w:lineRule="exact"/>
              <w:jc w:val="right"/>
              <w:rPr>
                <w:rFonts w:asciiTheme="majorBidi" w:hAnsiTheme="majorBidi" w:cstheme="majorBidi"/>
                <w:sz w:val="28"/>
                <w:szCs w:val="28"/>
                <w:cs/>
              </w:rPr>
            </w:pPr>
            <w:r w:rsidRPr="00D7668D">
              <w:rPr>
                <w:rFonts w:asciiTheme="majorBidi" w:hAnsiTheme="majorBidi" w:cstheme="majorBidi"/>
                <w:sz w:val="28"/>
                <w:szCs w:val="28"/>
              </w:rPr>
              <w:t>1,405,776</w:t>
            </w:r>
          </w:p>
        </w:tc>
        <w:tc>
          <w:tcPr>
            <w:tcW w:w="1234" w:type="dxa"/>
            <w:vAlign w:val="bottom"/>
          </w:tcPr>
          <w:p w14:paraId="7FEE99D4" w14:textId="1635588F"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434,945</w:t>
            </w:r>
          </w:p>
        </w:tc>
        <w:tc>
          <w:tcPr>
            <w:tcW w:w="1188" w:type="dxa"/>
            <w:vAlign w:val="bottom"/>
          </w:tcPr>
          <w:p w14:paraId="7F905425" w14:textId="0470B7AD"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14,605,314</w:t>
            </w:r>
          </w:p>
        </w:tc>
        <w:tc>
          <w:tcPr>
            <w:tcW w:w="1119" w:type="dxa"/>
            <w:vAlign w:val="bottom"/>
          </w:tcPr>
          <w:p w14:paraId="5EF912A4" w14:textId="6E1D8C1C"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38,499,308</w:t>
            </w:r>
          </w:p>
        </w:tc>
        <w:tc>
          <w:tcPr>
            <w:tcW w:w="1264" w:type="dxa"/>
            <w:vAlign w:val="bottom"/>
          </w:tcPr>
          <w:p w14:paraId="144CF985" w14:textId="355B6162"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1,406,800</w:t>
            </w:r>
          </w:p>
        </w:tc>
        <w:tc>
          <w:tcPr>
            <w:tcW w:w="1256" w:type="dxa"/>
            <w:vAlign w:val="bottom"/>
          </w:tcPr>
          <w:p w14:paraId="680D11EB" w14:textId="4543A98D"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207,709,835</w:t>
            </w:r>
          </w:p>
        </w:tc>
      </w:tr>
      <w:tr w:rsidR="001B205C" w:rsidRPr="00D7668D" w14:paraId="4BA96B7C" w14:textId="77777777" w:rsidTr="00427CEA">
        <w:tc>
          <w:tcPr>
            <w:tcW w:w="2499" w:type="dxa"/>
          </w:tcPr>
          <w:p w14:paraId="2A836E5E" w14:textId="0FF60336" w:rsidR="001B205C" w:rsidRPr="00D7668D" w:rsidRDefault="001B205C" w:rsidP="001B205C">
            <w:pPr>
              <w:tabs>
                <w:tab w:val="left" w:pos="100"/>
              </w:tabs>
              <w:spacing w:before="120" w:line="380" w:lineRule="exact"/>
              <w:rPr>
                <w:rFonts w:asciiTheme="majorBidi" w:hAnsiTheme="majorBidi" w:cstheme="majorBidi"/>
                <w:sz w:val="28"/>
                <w:szCs w:val="28"/>
              </w:rPr>
            </w:pPr>
            <w:r w:rsidRPr="00D7668D">
              <w:rPr>
                <w:rFonts w:asciiTheme="majorBidi" w:hAnsiTheme="majorBidi" w:cstheme="majorBidi"/>
                <w:sz w:val="28"/>
                <w:szCs w:val="28"/>
                <w:cs/>
              </w:rPr>
              <w:tab/>
            </w:r>
            <w:r w:rsidRPr="00D7668D">
              <w:rPr>
                <w:rFonts w:asciiTheme="majorBidi" w:hAnsiTheme="majorBidi" w:cstheme="majorBidi"/>
                <w:sz w:val="28"/>
                <w:szCs w:val="28"/>
              </w:rPr>
              <w:t>Increase</w:t>
            </w:r>
          </w:p>
        </w:tc>
        <w:tc>
          <w:tcPr>
            <w:tcW w:w="1262" w:type="dxa"/>
          </w:tcPr>
          <w:p w14:paraId="0F2DE863" w14:textId="6CC7EBEA"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833,250</w:t>
            </w:r>
          </w:p>
        </w:tc>
        <w:tc>
          <w:tcPr>
            <w:tcW w:w="1258" w:type="dxa"/>
          </w:tcPr>
          <w:p w14:paraId="6F38E871" w14:textId="744E1BF3"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469,349</w:t>
            </w:r>
          </w:p>
        </w:tc>
        <w:tc>
          <w:tcPr>
            <w:tcW w:w="1394" w:type="dxa"/>
          </w:tcPr>
          <w:p w14:paraId="753A2604" w14:textId="6E25C2A3"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2,157,173</w:t>
            </w:r>
          </w:p>
        </w:tc>
        <w:tc>
          <w:tcPr>
            <w:tcW w:w="1217" w:type="dxa"/>
          </w:tcPr>
          <w:p w14:paraId="52D1681B" w14:textId="1EDCCFF7"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117,552</w:t>
            </w:r>
          </w:p>
        </w:tc>
        <w:tc>
          <w:tcPr>
            <w:tcW w:w="1234" w:type="dxa"/>
          </w:tcPr>
          <w:p w14:paraId="4693A901" w14:textId="12E3B25D" w:rsidR="001B205C" w:rsidRPr="00D7668D" w:rsidRDefault="001B205C" w:rsidP="001B205C">
            <w:pPr>
              <w:tabs>
                <w:tab w:val="center" w:pos="781"/>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215,145</w:t>
            </w:r>
          </w:p>
        </w:tc>
        <w:tc>
          <w:tcPr>
            <w:tcW w:w="1188" w:type="dxa"/>
          </w:tcPr>
          <w:p w14:paraId="29C752FF" w14:textId="2512B5EB"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1,312,239</w:t>
            </w:r>
          </w:p>
        </w:tc>
        <w:tc>
          <w:tcPr>
            <w:tcW w:w="1119" w:type="dxa"/>
          </w:tcPr>
          <w:p w14:paraId="5EC7CCFD" w14:textId="12E3E47E" w:rsidR="001B205C" w:rsidRPr="00D7668D" w:rsidRDefault="001B205C" w:rsidP="001B205C">
            <w:pPr>
              <w:tabs>
                <w:tab w:val="center" w:pos="648"/>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182,243</w:t>
            </w:r>
          </w:p>
        </w:tc>
        <w:tc>
          <w:tcPr>
            <w:tcW w:w="1264" w:type="dxa"/>
          </w:tcPr>
          <w:p w14:paraId="320FE346" w14:textId="5784DBB0"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1,550,000</w:t>
            </w:r>
          </w:p>
        </w:tc>
        <w:tc>
          <w:tcPr>
            <w:tcW w:w="1256" w:type="dxa"/>
          </w:tcPr>
          <w:p w14:paraId="268EB458" w14:textId="7BF67670"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6,836,951</w:t>
            </w:r>
          </w:p>
        </w:tc>
      </w:tr>
      <w:tr w:rsidR="001B205C" w:rsidRPr="00D7668D" w14:paraId="467EF383" w14:textId="77777777" w:rsidTr="00427CEA">
        <w:tc>
          <w:tcPr>
            <w:tcW w:w="2499" w:type="dxa"/>
          </w:tcPr>
          <w:p w14:paraId="3D8D53E1" w14:textId="00E0A81F" w:rsidR="001B205C" w:rsidRPr="00D7668D" w:rsidRDefault="001B205C" w:rsidP="001B205C">
            <w:pPr>
              <w:tabs>
                <w:tab w:val="left" w:pos="100"/>
              </w:tabs>
              <w:spacing w:before="120" w:line="380" w:lineRule="exact"/>
              <w:rPr>
                <w:rFonts w:asciiTheme="majorBidi" w:hAnsiTheme="majorBidi" w:cstheme="majorBidi"/>
                <w:sz w:val="28"/>
                <w:szCs w:val="28"/>
                <w:cs/>
              </w:rPr>
            </w:pPr>
            <w:r w:rsidRPr="00D7668D">
              <w:rPr>
                <w:rFonts w:asciiTheme="majorBidi" w:hAnsiTheme="majorBidi" w:cstheme="majorBidi"/>
                <w:sz w:val="28"/>
                <w:szCs w:val="28"/>
                <w:cs/>
              </w:rPr>
              <w:tab/>
            </w:r>
            <w:r w:rsidRPr="00D7668D">
              <w:rPr>
                <w:rFonts w:asciiTheme="majorBidi" w:hAnsiTheme="majorBidi" w:cstheme="majorBidi"/>
                <w:sz w:val="28"/>
                <w:szCs w:val="28"/>
              </w:rPr>
              <w:t>Disposals/write off</w:t>
            </w:r>
          </w:p>
        </w:tc>
        <w:tc>
          <w:tcPr>
            <w:tcW w:w="1262" w:type="dxa"/>
          </w:tcPr>
          <w:p w14:paraId="71D7C4CA" w14:textId="32883F10"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58" w:type="dxa"/>
          </w:tcPr>
          <w:p w14:paraId="7DA5625B" w14:textId="77EACDCF"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394" w:type="dxa"/>
          </w:tcPr>
          <w:p w14:paraId="4CBB2954" w14:textId="77DC57F5"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(26,460)</w:t>
            </w:r>
          </w:p>
        </w:tc>
        <w:tc>
          <w:tcPr>
            <w:tcW w:w="1217" w:type="dxa"/>
          </w:tcPr>
          <w:p w14:paraId="432D677D" w14:textId="0B33D37D"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34" w:type="dxa"/>
          </w:tcPr>
          <w:p w14:paraId="3FE7F66F" w14:textId="1CDE0633" w:rsidR="001B205C" w:rsidRPr="00D7668D" w:rsidRDefault="001B205C" w:rsidP="001B205C">
            <w:pPr>
              <w:tabs>
                <w:tab w:val="center" w:pos="781"/>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188" w:type="dxa"/>
          </w:tcPr>
          <w:p w14:paraId="40E5D9DD" w14:textId="04C60B9A"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(18,712)</w:t>
            </w:r>
          </w:p>
        </w:tc>
        <w:tc>
          <w:tcPr>
            <w:tcW w:w="1119" w:type="dxa"/>
          </w:tcPr>
          <w:p w14:paraId="4CE3CF72" w14:textId="6F0228E6"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(34,766)</w:t>
            </w:r>
          </w:p>
        </w:tc>
        <w:tc>
          <w:tcPr>
            <w:tcW w:w="1264" w:type="dxa"/>
          </w:tcPr>
          <w:p w14:paraId="5A9A3249" w14:textId="1CE182F5" w:rsidR="001B205C" w:rsidRPr="00D7668D" w:rsidRDefault="001B205C" w:rsidP="001B205C">
            <w:pPr>
              <w:tabs>
                <w:tab w:val="center" w:pos="794"/>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56" w:type="dxa"/>
          </w:tcPr>
          <w:p w14:paraId="68880D9B" w14:textId="7A536ECB"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(79,938)</w:t>
            </w:r>
          </w:p>
        </w:tc>
      </w:tr>
      <w:tr w:rsidR="001B205C" w:rsidRPr="00D7668D" w14:paraId="7736B51A" w14:textId="77777777" w:rsidTr="00427CEA">
        <w:tc>
          <w:tcPr>
            <w:tcW w:w="2499" w:type="dxa"/>
          </w:tcPr>
          <w:p w14:paraId="58FA3EE0" w14:textId="0DA20384" w:rsidR="001B205C" w:rsidRPr="00D7668D" w:rsidRDefault="001B205C" w:rsidP="001B205C">
            <w:pPr>
              <w:tabs>
                <w:tab w:val="left" w:pos="100"/>
              </w:tabs>
              <w:spacing w:before="120" w:line="380" w:lineRule="exact"/>
              <w:rPr>
                <w:rFonts w:asciiTheme="majorBidi" w:hAnsiTheme="majorBidi" w:cstheme="majorBidi"/>
                <w:sz w:val="28"/>
                <w:cs/>
              </w:rPr>
            </w:pPr>
            <w:r w:rsidRPr="00D7668D">
              <w:rPr>
                <w:rFonts w:asciiTheme="majorBidi" w:hAnsiTheme="majorBidi" w:cstheme="majorBidi"/>
                <w:sz w:val="28"/>
                <w:szCs w:val="28"/>
                <w:cs/>
              </w:rPr>
              <w:tab/>
            </w:r>
            <w:r w:rsidRPr="00D7668D">
              <w:rPr>
                <w:rFonts w:asciiTheme="majorBidi" w:hAnsiTheme="majorBidi" w:cstheme="majorBidi"/>
                <w:sz w:val="28"/>
                <w:szCs w:val="28"/>
              </w:rPr>
              <w:t>Reclassification</w:t>
            </w:r>
          </w:p>
        </w:tc>
        <w:tc>
          <w:tcPr>
            <w:tcW w:w="1262" w:type="dxa"/>
          </w:tcPr>
          <w:p w14:paraId="134B0C6B" w14:textId="6DCE49BE" w:rsidR="001B205C" w:rsidRPr="00D7668D" w:rsidRDefault="001B205C" w:rsidP="001B205C">
            <w:pPr>
              <w:spacing w:before="120" w:line="380" w:lineRule="exact"/>
              <w:jc w:val="right"/>
              <w:rPr>
                <w:rFonts w:asciiTheme="majorBidi" w:hAnsiTheme="majorBidi" w:cstheme="majorBidi"/>
                <w:sz w:val="28"/>
              </w:rPr>
            </w:pPr>
            <w:r w:rsidRPr="00D7668D">
              <w:rPr>
                <w:rFonts w:asciiTheme="majorBidi" w:hAnsiTheme="majorBidi" w:cstheme="majorBidi"/>
                <w:sz w:val="28"/>
              </w:rPr>
              <w:t>-</w:t>
            </w:r>
          </w:p>
        </w:tc>
        <w:tc>
          <w:tcPr>
            <w:tcW w:w="1258" w:type="dxa"/>
          </w:tcPr>
          <w:p w14:paraId="41280DB5" w14:textId="1DF002B9" w:rsidR="001B205C" w:rsidRPr="00D7668D" w:rsidRDefault="001B205C" w:rsidP="001B205C">
            <w:pPr>
              <w:spacing w:before="120" w:line="380" w:lineRule="exact"/>
              <w:jc w:val="right"/>
              <w:rPr>
                <w:rFonts w:asciiTheme="majorBidi" w:hAnsiTheme="majorBidi" w:cstheme="majorBidi"/>
                <w:sz w:val="28"/>
              </w:rPr>
            </w:pPr>
            <w:r w:rsidRPr="00D7668D">
              <w:rPr>
                <w:rFonts w:asciiTheme="majorBidi" w:hAnsiTheme="majorBidi" w:cstheme="majorBidi"/>
                <w:sz w:val="28"/>
              </w:rPr>
              <w:t>-</w:t>
            </w:r>
          </w:p>
        </w:tc>
        <w:tc>
          <w:tcPr>
            <w:tcW w:w="1394" w:type="dxa"/>
          </w:tcPr>
          <w:p w14:paraId="38A2B25E" w14:textId="1BA5410F" w:rsidR="001B205C" w:rsidRPr="00D7668D" w:rsidRDefault="001B205C" w:rsidP="001B205C">
            <w:pPr>
              <w:spacing w:before="120" w:line="380" w:lineRule="exact"/>
              <w:jc w:val="right"/>
              <w:rPr>
                <w:rFonts w:asciiTheme="majorBidi" w:hAnsiTheme="majorBidi" w:cstheme="majorBidi"/>
                <w:sz w:val="28"/>
              </w:rPr>
            </w:pPr>
            <w:r w:rsidRPr="00D7668D">
              <w:rPr>
                <w:rFonts w:asciiTheme="majorBidi" w:hAnsiTheme="majorBidi" w:cstheme="majorBidi"/>
                <w:sz w:val="28"/>
              </w:rPr>
              <w:t>-</w:t>
            </w:r>
          </w:p>
        </w:tc>
        <w:tc>
          <w:tcPr>
            <w:tcW w:w="1217" w:type="dxa"/>
          </w:tcPr>
          <w:p w14:paraId="54A1A347" w14:textId="2DBDABBA" w:rsidR="001B205C" w:rsidRPr="00D7668D" w:rsidRDefault="001B205C" w:rsidP="001B205C">
            <w:pPr>
              <w:spacing w:before="120" w:line="380" w:lineRule="exact"/>
              <w:jc w:val="right"/>
              <w:rPr>
                <w:rFonts w:asciiTheme="majorBidi" w:hAnsiTheme="majorBidi" w:cstheme="majorBidi"/>
                <w:sz w:val="28"/>
              </w:rPr>
            </w:pPr>
            <w:r w:rsidRPr="00D7668D">
              <w:rPr>
                <w:rFonts w:asciiTheme="majorBidi" w:hAnsiTheme="majorBidi" w:cstheme="majorBidi"/>
                <w:sz w:val="28"/>
              </w:rPr>
              <w:t>-</w:t>
            </w:r>
          </w:p>
        </w:tc>
        <w:tc>
          <w:tcPr>
            <w:tcW w:w="1234" w:type="dxa"/>
          </w:tcPr>
          <w:p w14:paraId="5801C08B" w14:textId="6071B8CA" w:rsidR="001B205C" w:rsidRPr="00D7668D" w:rsidRDefault="001B205C" w:rsidP="001B205C">
            <w:pPr>
              <w:tabs>
                <w:tab w:val="center" w:pos="781"/>
              </w:tabs>
              <w:spacing w:before="120" w:line="380" w:lineRule="exact"/>
              <w:jc w:val="right"/>
              <w:rPr>
                <w:rFonts w:asciiTheme="majorBidi" w:hAnsiTheme="majorBidi" w:cstheme="majorBidi"/>
                <w:sz w:val="28"/>
              </w:rPr>
            </w:pPr>
            <w:r w:rsidRPr="00D7668D">
              <w:rPr>
                <w:rFonts w:asciiTheme="majorBidi" w:hAnsiTheme="majorBidi" w:cstheme="majorBidi"/>
                <w:sz w:val="28"/>
              </w:rPr>
              <w:t>-</w:t>
            </w:r>
          </w:p>
        </w:tc>
        <w:tc>
          <w:tcPr>
            <w:tcW w:w="1188" w:type="dxa"/>
          </w:tcPr>
          <w:p w14:paraId="564487F6" w14:textId="05CAFC65" w:rsidR="001B205C" w:rsidRPr="00D7668D" w:rsidRDefault="001B205C" w:rsidP="001B205C">
            <w:pPr>
              <w:spacing w:before="120" w:line="380" w:lineRule="exact"/>
              <w:jc w:val="right"/>
              <w:rPr>
                <w:rFonts w:asciiTheme="majorBidi" w:hAnsiTheme="majorBidi" w:cstheme="majorBidi"/>
                <w:sz w:val="28"/>
              </w:rPr>
            </w:pPr>
            <w:r w:rsidRPr="00D7668D">
              <w:rPr>
                <w:rFonts w:asciiTheme="majorBidi" w:hAnsiTheme="majorBidi" w:cstheme="majorBidi"/>
                <w:sz w:val="28"/>
              </w:rPr>
              <w:t>-</w:t>
            </w:r>
          </w:p>
        </w:tc>
        <w:tc>
          <w:tcPr>
            <w:tcW w:w="1119" w:type="dxa"/>
          </w:tcPr>
          <w:p w14:paraId="1E20BEB0" w14:textId="57416E74" w:rsidR="001B205C" w:rsidRPr="00D7668D" w:rsidRDefault="001B205C" w:rsidP="001B205C">
            <w:pPr>
              <w:spacing w:before="120" w:line="380" w:lineRule="exact"/>
              <w:jc w:val="right"/>
              <w:rPr>
                <w:rFonts w:asciiTheme="majorBidi" w:hAnsiTheme="majorBidi" w:cstheme="majorBidi"/>
                <w:sz w:val="28"/>
              </w:rPr>
            </w:pPr>
            <w:r w:rsidRPr="00D7668D">
              <w:rPr>
                <w:rFonts w:asciiTheme="majorBidi" w:hAnsiTheme="majorBidi" w:cstheme="majorBidi"/>
                <w:sz w:val="28"/>
              </w:rPr>
              <w:t>-</w:t>
            </w:r>
          </w:p>
        </w:tc>
        <w:tc>
          <w:tcPr>
            <w:tcW w:w="1264" w:type="dxa"/>
          </w:tcPr>
          <w:p w14:paraId="69402300" w14:textId="04374816" w:rsidR="001B205C" w:rsidRPr="00D7668D" w:rsidRDefault="001B205C" w:rsidP="001B205C">
            <w:pPr>
              <w:tabs>
                <w:tab w:val="center" w:pos="794"/>
              </w:tabs>
              <w:spacing w:before="120" w:line="380" w:lineRule="exact"/>
              <w:jc w:val="right"/>
              <w:rPr>
                <w:rFonts w:asciiTheme="majorBidi" w:hAnsiTheme="majorBidi" w:cstheme="majorBidi"/>
                <w:sz w:val="28"/>
              </w:rPr>
            </w:pPr>
            <w:r w:rsidRPr="00D7668D">
              <w:rPr>
                <w:rFonts w:asciiTheme="majorBidi" w:hAnsiTheme="majorBidi" w:cstheme="majorBidi"/>
                <w:sz w:val="28"/>
              </w:rPr>
              <w:t>(1,340,800)</w:t>
            </w:r>
          </w:p>
        </w:tc>
        <w:tc>
          <w:tcPr>
            <w:tcW w:w="1256" w:type="dxa"/>
          </w:tcPr>
          <w:p w14:paraId="5C8BB8A0" w14:textId="57D535B4" w:rsidR="001B205C" w:rsidRPr="00D7668D" w:rsidRDefault="001B205C" w:rsidP="001B205C">
            <w:pPr>
              <w:spacing w:before="120" w:line="380" w:lineRule="exact"/>
              <w:jc w:val="right"/>
              <w:rPr>
                <w:rFonts w:asciiTheme="majorBidi" w:hAnsiTheme="majorBidi" w:cstheme="majorBidi"/>
                <w:sz w:val="28"/>
              </w:rPr>
            </w:pPr>
            <w:r w:rsidRPr="00D7668D">
              <w:rPr>
                <w:rFonts w:asciiTheme="majorBidi" w:hAnsiTheme="majorBidi" w:cstheme="majorBidi"/>
                <w:sz w:val="28"/>
              </w:rPr>
              <w:t>(1,340,800)</w:t>
            </w:r>
          </w:p>
        </w:tc>
      </w:tr>
      <w:tr w:rsidR="001B205C" w:rsidRPr="00D7668D" w14:paraId="2FC48E49" w14:textId="77777777" w:rsidTr="00427CEA">
        <w:tc>
          <w:tcPr>
            <w:tcW w:w="2499" w:type="dxa"/>
          </w:tcPr>
          <w:p w14:paraId="0F50BA44" w14:textId="634301E6" w:rsidR="001B205C" w:rsidRPr="00D7668D" w:rsidRDefault="001B205C" w:rsidP="001B205C">
            <w:pPr>
              <w:tabs>
                <w:tab w:val="left" w:pos="100"/>
              </w:tabs>
              <w:spacing w:before="120" w:line="380" w:lineRule="exact"/>
              <w:rPr>
                <w:rFonts w:asciiTheme="majorBidi" w:hAnsiTheme="majorBidi" w:cstheme="majorBidi"/>
                <w:sz w:val="28"/>
                <w:szCs w:val="28"/>
              </w:rPr>
            </w:pPr>
            <w:r w:rsidRPr="00D7668D">
              <w:rPr>
                <w:rFonts w:asciiTheme="majorBidi" w:hAnsiTheme="majorBidi" w:cstheme="majorBidi"/>
                <w:sz w:val="28"/>
                <w:szCs w:val="28"/>
                <w:cs/>
              </w:rPr>
              <w:tab/>
            </w:r>
            <w:r w:rsidRPr="00D7668D">
              <w:rPr>
                <w:rFonts w:asciiTheme="majorBidi" w:hAnsiTheme="majorBidi" w:cstheme="majorBidi"/>
                <w:sz w:val="28"/>
                <w:szCs w:val="28"/>
              </w:rPr>
              <w:t>Transfer in (out)</w:t>
            </w:r>
          </w:p>
        </w:tc>
        <w:tc>
          <w:tcPr>
            <w:tcW w:w="1262" w:type="dxa"/>
          </w:tcPr>
          <w:p w14:paraId="270675BB" w14:textId="4D1EB951"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58" w:type="dxa"/>
          </w:tcPr>
          <w:p w14:paraId="3DDF5529" w14:textId="6E9AA7C6"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1,616,000</w:t>
            </w:r>
          </w:p>
        </w:tc>
        <w:tc>
          <w:tcPr>
            <w:tcW w:w="1394" w:type="dxa"/>
          </w:tcPr>
          <w:p w14:paraId="3BD2D1A6" w14:textId="6A74004F"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(788,330)</w:t>
            </w:r>
          </w:p>
        </w:tc>
        <w:tc>
          <w:tcPr>
            <w:tcW w:w="1217" w:type="dxa"/>
          </w:tcPr>
          <w:p w14:paraId="21C19949" w14:textId="5A10647B" w:rsidR="001B205C" w:rsidRPr="00D7668D" w:rsidRDefault="001B205C" w:rsidP="001B205C">
            <w:pPr>
              <w:pBdr>
                <w:bottom w:val="single" w:sz="4" w:space="1" w:color="auto"/>
              </w:pBdr>
              <w:tabs>
                <w:tab w:val="center" w:pos="767"/>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34" w:type="dxa"/>
          </w:tcPr>
          <w:p w14:paraId="1B22400B" w14:textId="06E65219" w:rsidR="001B205C" w:rsidRPr="00D7668D" w:rsidRDefault="001B205C" w:rsidP="001B205C">
            <w:pPr>
              <w:pBdr>
                <w:bottom w:val="single" w:sz="4" w:space="1" w:color="auto"/>
              </w:pBdr>
              <w:tabs>
                <w:tab w:val="center" w:pos="781"/>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188" w:type="dxa"/>
          </w:tcPr>
          <w:p w14:paraId="0BFF9428" w14:textId="031A9AA0" w:rsidR="001B205C" w:rsidRPr="00D7668D" w:rsidRDefault="001B205C" w:rsidP="001B205C">
            <w:pPr>
              <w:pBdr>
                <w:bottom w:val="single" w:sz="4" w:space="1" w:color="auto"/>
              </w:pBdr>
              <w:tabs>
                <w:tab w:val="center" w:pos="741"/>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788,330</w:t>
            </w:r>
          </w:p>
        </w:tc>
        <w:tc>
          <w:tcPr>
            <w:tcW w:w="1119" w:type="dxa"/>
          </w:tcPr>
          <w:p w14:paraId="66E371CF" w14:textId="654ECADF"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64" w:type="dxa"/>
          </w:tcPr>
          <w:p w14:paraId="3E9203A4" w14:textId="4A23308A"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(1,616,000)</w:t>
            </w:r>
          </w:p>
        </w:tc>
        <w:tc>
          <w:tcPr>
            <w:tcW w:w="1256" w:type="dxa"/>
          </w:tcPr>
          <w:p w14:paraId="02A28492" w14:textId="7397194E" w:rsidR="001B205C" w:rsidRPr="00D7668D" w:rsidRDefault="001B205C" w:rsidP="001B205C">
            <w:pPr>
              <w:pBdr>
                <w:bottom w:val="single" w:sz="4" w:space="1" w:color="auto"/>
              </w:pBdr>
              <w:tabs>
                <w:tab w:val="center" w:pos="744"/>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r>
      <w:tr w:rsidR="001B205C" w:rsidRPr="00D7668D" w14:paraId="1774FBB7" w14:textId="77777777" w:rsidTr="001B205C">
        <w:trPr>
          <w:trHeight w:val="660"/>
        </w:trPr>
        <w:tc>
          <w:tcPr>
            <w:tcW w:w="2499" w:type="dxa"/>
          </w:tcPr>
          <w:p w14:paraId="08CD0FBC" w14:textId="4C2A7748" w:rsidR="001B205C" w:rsidRPr="00D7668D" w:rsidRDefault="001B205C" w:rsidP="001B205C">
            <w:pPr>
              <w:tabs>
                <w:tab w:val="left" w:pos="100"/>
                <w:tab w:val="left" w:pos="348"/>
              </w:tabs>
              <w:spacing w:line="380" w:lineRule="exact"/>
              <w:rPr>
                <w:rFonts w:asciiTheme="majorBidi" w:hAnsiTheme="majorBidi" w:cstheme="majorBidi"/>
                <w:sz w:val="28"/>
                <w:szCs w:val="28"/>
              </w:rPr>
            </w:pPr>
            <w:r w:rsidRPr="00D7668D">
              <w:rPr>
                <w:rFonts w:asciiTheme="majorBidi" w:hAnsiTheme="majorBidi" w:cstheme="majorBidi"/>
                <w:sz w:val="28"/>
                <w:szCs w:val="28"/>
                <w:cs/>
              </w:rPr>
              <w:tab/>
            </w:r>
            <w:r w:rsidRPr="00D7668D">
              <w:rPr>
                <w:rFonts w:asciiTheme="majorBidi" w:hAnsiTheme="majorBidi" w:cstheme="majorBidi"/>
                <w:sz w:val="28"/>
                <w:szCs w:val="28"/>
              </w:rPr>
              <w:t xml:space="preserve">As at December </w:t>
            </w:r>
            <w:r w:rsidR="00045ABF" w:rsidRPr="00D7668D">
              <w:rPr>
                <w:rFonts w:asciiTheme="majorBidi" w:hAnsiTheme="majorBidi" w:cstheme="majorBidi"/>
                <w:sz w:val="28"/>
                <w:szCs w:val="28"/>
              </w:rPr>
              <w:t>31</w:t>
            </w:r>
            <w:r w:rsidRPr="00D7668D">
              <w:rPr>
                <w:rFonts w:asciiTheme="majorBidi" w:hAnsiTheme="majorBidi" w:cstheme="majorBidi"/>
                <w:sz w:val="28"/>
                <w:szCs w:val="28"/>
              </w:rPr>
              <w:t xml:space="preserve">, </w:t>
            </w:r>
            <w:r w:rsidR="00045ABF" w:rsidRPr="00D7668D">
              <w:rPr>
                <w:rFonts w:asciiTheme="majorBidi" w:hAnsiTheme="majorBidi" w:cstheme="majorBidi"/>
                <w:sz w:val="28"/>
                <w:szCs w:val="28"/>
              </w:rPr>
              <w:t>202</w:t>
            </w:r>
            <w:r w:rsidRPr="00D7668D">
              <w:rPr>
                <w:rFonts w:asciiTheme="majorBidi" w:hAnsiTheme="majorBidi" w:cstheme="majorBidi"/>
                <w:sz w:val="28"/>
                <w:szCs w:val="28"/>
              </w:rPr>
              <w:t>2</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 xml:space="preserve">   </w:t>
            </w:r>
          </w:p>
          <w:p w14:paraId="0997211A" w14:textId="47B0A692" w:rsidR="001B205C" w:rsidRPr="00D7668D" w:rsidRDefault="001B205C" w:rsidP="001B205C">
            <w:pPr>
              <w:tabs>
                <w:tab w:val="left" w:pos="100"/>
                <w:tab w:val="left" w:pos="348"/>
              </w:tabs>
              <w:spacing w:line="380" w:lineRule="exact"/>
              <w:rPr>
                <w:rFonts w:asciiTheme="majorBidi" w:hAnsiTheme="majorBidi" w:cstheme="majorBidi"/>
                <w:sz w:val="28"/>
                <w:szCs w:val="28"/>
              </w:rPr>
            </w:pPr>
            <w:r w:rsidRPr="00D7668D">
              <w:rPr>
                <w:rFonts w:asciiTheme="majorBidi" w:hAnsiTheme="majorBidi" w:cstheme="majorBidi"/>
                <w:sz w:val="28"/>
                <w:szCs w:val="28"/>
              </w:rPr>
              <w:t xml:space="preserve">        and January 1, 2023</w:t>
            </w:r>
          </w:p>
        </w:tc>
        <w:tc>
          <w:tcPr>
            <w:tcW w:w="1262" w:type="dxa"/>
            <w:vAlign w:val="bottom"/>
          </w:tcPr>
          <w:p w14:paraId="05DD9E18" w14:textId="13F47836"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68,688,412</w:t>
            </w:r>
          </w:p>
        </w:tc>
        <w:tc>
          <w:tcPr>
            <w:tcW w:w="1258" w:type="dxa"/>
            <w:vAlign w:val="bottom"/>
          </w:tcPr>
          <w:p w14:paraId="2206A250" w14:textId="39A8E61B" w:rsidR="001B205C" w:rsidRPr="00D7668D" w:rsidRDefault="001B205C" w:rsidP="001B205C">
            <w:pPr>
              <w:spacing w:before="120" w:line="380" w:lineRule="exact"/>
              <w:jc w:val="right"/>
              <w:rPr>
                <w:rFonts w:asciiTheme="majorBidi" w:hAnsiTheme="majorBidi" w:cstheme="majorBidi"/>
                <w:sz w:val="28"/>
                <w:szCs w:val="28"/>
                <w:cs/>
              </w:rPr>
            </w:pPr>
            <w:r w:rsidRPr="00D7668D">
              <w:rPr>
                <w:rFonts w:asciiTheme="majorBidi" w:hAnsiTheme="majorBidi" w:cstheme="majorBidi"/>
                <w:sz w:val="28"/>
                <w:szCs w:val="28"/>
              </w:rPr>
              <w:t>72,734,942</w:t>
            </w:r>
          </w:p>
        </w:tc>
        <w:tc>
          <w:tcPr>
            <w:tcW w:w="1394" w:type="dxa"/>
            <w:vAlign w:val="bottom"/>
          </w:tcPr>
          <w:p w14:paraId="738D9540" w14:textId="7FCC05D9"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14,195,320</w:t>
            </w:r>
          </w:p>
        </w:tc>
        <w:tc>
          <w:tcPr>
            <w:tcW w:w="1217" w:type="dxa"/>
            <w:vAlign w:val="bottom"/>
          </w:tcPr>
          <w:p w14:paraId="19A3AF50" w14:textId="6FBA77A1"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1,523,328</w:t>
            </w:r>
          </w:p>
        </w:tc>
        <w:tc>
          <w:tcPr>
            <w:tcW w:w="1234" w:type="dxa"/>
            <w:vAlign w:val="bottom"/>
          </w:tcPr>
          <w:p w14:paraId="37895BAA" w14:textId="25C91115" w:rsidR="001B205C" w:rsidRPr="00D7668D" w:rsidRDefault="001B205C" w:rsidP="001B205C">
            <w:pPr>
              <w:spacing w:before="120" w:line="380" w:lineRule="exact"/>
              <w:jc w:val="right"/>
              <w:rPr>
                <w:rFonts w:asciiTheme="majorBidi" w:hAnsiTheme="majorBidi" w:cstheme="majorBidi"/>
                <w:sz w:val="28"/>
                <w:szCs w:val="28"/>
                <w:cs/>
              </w:rPr>
            </w:pPr>
            <w:r w:rsidRPr="00D7668D">
              <w:rPr>
                <w:rFonts w:asciiTheme="majorBidi" w:hAnsiTheme="majorBidi" w:cstheme="majorBidi"/>
                <w:sz w:val="28"/>
                <w:szCs w:val="28"/>
              </w:rPr>
              <w:t>650,090</w:t>
            </w:r>
          </w:p>
        </w:tc>
        <w:tc>
          <w:tcPr>
            <w:tcW w:w="1188" w:type="dxa"/>
            <w:vAlign w:val="bottom"/>
          </w:tcPr>
          <w:p w14:paraId="2B8E6D2A" w14:textId="1909023A"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16,687,171</w:t>
            </w:r>
          </w:p>
        </w:tc>
        <w:tc>
          <w:tcPr>
            <w:tcW w:w="1119" w:type="dxa"/>
            <w:vAlign w:val="bottom"/>
          </w:tcPr>
          <w:p w14:paraId="11FEA706" w14:textId="6F7062CF"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38,646,785</w:t>
            </w:r>
          </w:p>
        </w:tc>
        <w:tc>
          <w:tcPr>
            <w:tcW w:w="1264" w:type="dxa"/>
            <w:vAlign w:val="bottom"/>
          </w:tcPr>
          <w:p w14:paraId="715A3E95" w14:textId="14B1CF4F"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56" w:type="dxa"/>
            <w:vAlign w:val="bottom"/>
          </w:tcPr>
          <w:p w14:paraId="2E1FDD2E" w14:textId="0E9D50E0"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213,126,048</w:t>
            </w:r>
          </w:p>
        </w:tc>
      </w:tr>
      <w:tr w:rsidR="001B205C" w:rsidRPr="00D7668D" w14:paraId="3178DE37" w14:textId="77777777" w:rsidTr="00427CEA">
        <w:tc>
          <w:tcPr>
            <w:tcW w:w="2499" w:type="dxa"/>
          </w:tcPr>
          <w:p w14:paraId="7DE95253" w14:textId="47F717E5" w:rsidR="001B205C" w:rsidRPr="00D7668D" w:rsidRDefault="001B205C" w:rsidP="001B205C">
            <w:pPr>
              <w:tabs>
                <w:tab w:val="left" w:pos="100"/>
              </w:tabs>
              <w:spacing w:before="120" w:line="380" w:lineRule="exact"/>
              <w:rPr>
                <w:rFonts w:asciiTheme="majorBidi" w:hAnsiTheme="majorBidi" w:cstheme="majorBidi"/>
                <w:sz w:val="28"/>
                <w:szCs w:val="28"/>
              </w:rPr>
            </w:pPr>
            <w:r w:rsidRPr="00D7668D">
              <w:rPr>
                <w:rFonts w:asciiTheme="majorBidi" w:hAnsiTheme="majorBidi" w:cstheme="majorBidi"/>
                <w:sz w:val="28"/>
                <w:szCs w:val="28"/>
                <w:cs/>
              </w:rPr>
              <w:tab/>
            </w:r>
            <w:r w:rsidRPr="00D7668D">
              <w:rPr>
                <w:rFonts w:asciiTheme="majorBidi" w:hAnsiTheme="majorBidi" w:cstheme="majorBidi"/>
                <w:sz w:val="28"/>
                <w:szCs w:val="28"/>
              </w:rPr>
              <w:t>Increase</w:t>
            </w:r>
          </w:p>
        </w:tc>
        <w:tc>
          <w:tcPr>
            <w:tcW w:w="1262" w:type="dxa"/>
          </w:tcPr>
          <w:p w14:paraId="7B0838DA" w14:textId="4D4F65A9"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58" w:type="dxa"/>
          </w:tcPr>
          <w:p w14:paraId="057A0965" w14:textId="4FBA27C2"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394" w:type="dxa"/>
          </w:tcPr>
          <w:p w14:paraId="35C72775" w14:textId="56C4A844"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4,844,718</w:t>
            </w:r>
          </w:p>
        </w:tc>
        <w:tc>
          <w:tcPr>
            <w:tcW w:w="1217" w:type="dxa"/>
          </w:tcPr>
          <w:p w14:paraId="34417D16" w14:textId="05DC76A3"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21,100</w:t>
            </w:r>
          </w:p>
        </w:tc>
        <w:tc>
          <w:tcPr>
            <w:tcW w:w="1234" w:type="dxa"/>
          </w:tcPr>
          <w:p w14:paraId="4F6876B4" w14:textId="63AB862D"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61,803</w:t>
            </w:r>
          </w:p>
        </w:tc>
        <w:tc>
          <w:tcPr>
            <w:tcW w:w="1188" w:type="dxa"/>
          </w:tcPr>
          <w:p w14:paraId="759EBCB1" w14:textId="38A9E21C"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1,171,762</w:t>
            </w:r>
          </w:p>
        </w:tc>
        <w:tc>
          <w:tcPr>
            <w:tcW w:w="1119" w:type="dxa"/>
          </w:tcPr>
          <w:p w14:paraId="65B9C251" w14:textId="7C8B720E"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hint="cs"/>
                <w:sz w:val="28"/>
                <w:szCs w:val="28"/>
                <w:cs/>
              </w:rPr>
              <w:t>-</w:t>
            </w:r>
          </w:p>
        </w:tc>
        <w:tc>
          <w:tcPr>
            <w:tcW w:w="1264" w:type="dxa"/>
          </w:tcPr>
          <w:p w14:paraId="22608C8C" w14:textId="77D980A9"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2,323,327</w:t>
            </w:r>
          </w:p>
        </w:tc>
        <w:tc>
          <w:tcPr>
            <w:tcW w:w="1256" w:type="dxa"/>
          </w:tcPr>
          <w:p w14:paraId="6CFC98A5" w14:textId="55D28476"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8,422,710</w:t>
            </w:r>
          </w:p>
        </w:tc>
      </w:tr>
      <w:tr w:rsidR="001B205C" w:rsidRPr="00D7668D" w14:paraId="58CCEC83" w14:textId="77777777" w:rsidTr="00427CEA">
        <w:tc>
          <w:tcPr>
            <w:tcW w:w="2499" w:type="dxa"/>
          </w:tcPr>
          <w:p w14:paraId="04F1A998" w14:textId="1011F4D9" w:rsidR="001B205C" w:rsidRPr="00D7668D" w:rsidRDefault="001B205C" w:rsidP="001B205C">
            <w:pPr>
              <w:tabs>
                <w:tab w:val="left" w:pos="100"/>
              </w:tabs>
              <w:spacing w:before="120" w:line="380" w:lineRule="exact"/>
              <w:rPr>
                <w:rFonts w:asciiTheme="majorBidi" w:hAnsiTheme="majorBidi" w:cstheme="majorBidi"/>
                <w:sz w:val="28"/>
                <w:szCs w:val="28"/>
                <w:cs/>
              </w:rPr>
            </w:pPr>
            <w:r w:rsidRPr="00D7668D">
              <w:rPr>
                <w:rFonts w:asciiTheme="majorBidi" w:hAnsiTheme="majorBidi" w:cstheme="majorBidi"/>
                <w:sz w:val="28"/>
                <w:szCs w:val="28"/>
                <w:cs/>
              </w:rPr>
              <w:tab/>
            </w:r>
            <w:r w:rsidRPr="00D7668D">
              <w:rPr>
                <w:rFonts w:asciiTheme="majorBidi" w:hAnsiTheme="majorBidi" w:cstheme="majorBidi"/>
                <w:sz w:val="28"/>
                <w:szCs w:val="28"/>
              </w:rPr>
              <w:t>Disposals/write off</w:t>
            </w:r>
          </w:p>
        </w:tc>
        <w:tc>
          <w:tcPr>
            <w:tcW w:w="1262" w:type="dxa"/>
          </w:tcPr>
          <w:p w14:paraId="4603D5E1" w14:textId="4B714C48"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58" w:type="dxa"/>
          </w:tcPr>
          <w:p w14:paraId="1C30F248" w14:textId="0B032031"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394" w:type="dxa"/>
          </w:tcPr>
          <w:p w14:paraId="1CCB69F5" w14:textId="3DA5A505"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(1,340,651)</w:t>
            </w:r>
          </w:p>
        </w:tc>
        <w:tc>
          <w:tcPr>
            <w:tcW w:w="1217" w:type="dxa"/>
          </w:tcPr>
          <w:p w14:paraId="42AC9F84" w14:textId="3F2AF208"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(24,709)</w:t>
            </w:r>
          </w:p>
        </w:tc>
        <w:tc>
          <w:tcPr>
            <w:tcW w:w="1234" w:type="dxa"/>
          </w:tcPr>
          <w:p w14:paraId="737057AD" w14:textId="62A135B5"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188" w:type="dxa"/>
          </w:tcPr>
          <w:p w14:paraId="37E0880D" w14:textId="6CB66CD0"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(552,266)</w:t>
            </w:r>
          </w:p>
        </w:tc>
        <w:tc>
          <w:tcPr>
            <w:tcW w:w="1119" w:type="dxa"/>
          </w:tcPr>
          <w:p w14:paraId="3BD02C78" w14:textId="224181F9"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hint="cs"/>
                <w:sz w:val="28"/>
                <w:szCs w:val="28"/>
                <w:cs/>
              </w:rPr>
              <w:t>-</w:t>
            </w:r>
          </w:p>
        </w:tc>
        <w:tc>
          <w:tcPr>
            <w:tcW w:w="1264" w:type="dxa"/>
          </w:tcPr>
          <w:p w14:paraId="3C46D7F4" w14:textId="6DCBB0B4"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56" w:type="dxa"/>
          </w:tcPr>
          <w:p w14:paraId="04D775C0" w14:textId="4B5CF67C" w:rsidR="001B205C" w:rsidRPr="00D7668D" w:rsidRDefault="001B205C" w:rsidP="001B205C">
            <w:pP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(1,917,626)</w:t>
            </w:r>
          </w:p>
        </w:tc>
      </w:tr>
      <w:tr w:rsidR="001B205C" w:rsidRPr="00D7668D" w14:paraId="71FACAD2" w14:textId="77777777" w:rsidTr="00427CEA">
        <w:tc>
          <w:tcPr>
            <w:tcW w:w="2499" w:type="dxa"/>
          </w:tcPr>
          <w:p w14:paraId="489A4C69" w14:textId="04A526C4" w:rsidR="001B205C" w:rsidRPr="00D7668D" w:rsidRDefault="001B205C" w:rsidP="001B205C">
            <w:pPr>
              <w:tabs>
                <w:tab w:val="left" w:pos="100"/>
              </w:tabs>
              <w:spacing w:before="120" w:line="380" w:lineRule="exact"/>
              <w:rPr>
                <w:rFonts w:asciiTheme="majorBidi" w:hAnsiTheme="majorBidi" w:cstheme="majorBidi"/>
                <w:sz w:val="28"/>
                <w:szCs w:val="28"/>
              </w:rPr>
            </w:pPr>
            <w:r w:rsidRPr="00D7668D">
              <w:rPr>
                <w:rFonts w:asciiTheme="majorBidi" w:hAnsiTheme="majorBidi" w:cstheme="majorBidi"/>
                <w:sz w:val="28"/>
                <w:szCs w:val="28"/>
              </w:rPr>
              <w:t xml:space="preserve">  Transfer in (out)</w:t>
            </w:r>
          </w:p>
        </w:tc>
        <w:tc>
          <w:tcPr>
            <w:tcW w:w="1262" w:type="dxa"/>
          </w:tcPr>
          <w:p w14:paraId="6272246B" w14:textId="758C2906"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sz w:val="28"/>
                <w:szCs w:val="28"/>
              </w:rPr>
              <w:t>372</w:t>
            </w:r>
            <w:r w:rsidRPr="00D7668D">
              <w:rPr>
                <w:rFonts w:asciiTheme="majorBidi" w:hAnsiTheme="majorBidi" w:cstheme="majorBidi"/>
                <w:sz w:val="28"/>
                <w:szCs w:val="28"/>
              </w:rPr>
              <w:t>,</w:t>
            </w:r>
            <w:r w:rsidRPr="00D7668D">
              <w:rPr>
                <w:rFonts w:asciiTheme="majorBidi" w:hAnsiTheme="majorBidi"/>
                <w:sz w:val="28"/>
                <w:szCs w:val="28"/>
              </w:rPr>
              <w:t>586</w:t>
            </w:r>
          </w:p>
        </w:tc>
        <w:tc>
          <w:tcPr>
            <w:tcW w:w="1258" w:type="dxa"/>
          </w:tcPr>
          <w:p w14:paraId="4FEC19A0" w14:textId="5BA02025"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sz w:val="28"/>
                <w:szCs w:val="28"/>
              </w:rPr>
              <w:t>575</w:t>
            </w:r>
            <w:r w:rsidRPr="00D7668D">
              <w:rPr>
                <w:rFonts w:asciiTheme="majorBidi" w:hAnsiTheme="majorBidi" w:cstheme="majorBidi"/>
                <w:sz w:val="28"/>
                <w:szCs w:val="28"/>
              </w:rPr>
              <w:t>,</w:t>
            </w:r>
            <w:r w:rsidRPr="00D7668D">
              <w:rPr>
                <w:rFonts w:asciiTheme="majorBidi" w:hAnsiTheme="majorBidi"/>
                <w:sz w:val="28"/>
                <w:szCs w:val="28"/>
              </w:rPr>
              <w:t>653</w:t>
            </w:r>
          </w:p>
        </w:tc>
        <w:tc>
          <w:tcPr>
            <w:tcW w:w="1394" w:type="dxa"/>
          </w:tcPr>
          <w:p w14:paraId="2F9FF986" w14:textId="336E14B8"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17" w:type="dxa"/>
          </w:tcPr>
          <w:p w14:paraId="273460D3" w14:textId="086C79A4"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34" w:type="dxa"/>
          </w:tcPr>
          <w:p w14:paraId="1F733BA5" w14:textId="7AF9C75D"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188" w:type="dxa"/>
          </w:tcPr>
          <w:p w14:paraId="22C3FD3D" w14:textId="63ABA000"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119" w:type="dxa"/>
          </w:tcPr>
          <w:p w14:paraId="53D6CDE6" w14:textId="3201EFD5"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cstheme="majorBidi" w:hint="cs"/>
                <w:sz w:val="28"/>
                <w:szCs w:val="28"/>
                <w:cs/>
              </w:rPr>
              <w:t>-</w:t>
            </w:r>
          </w:p>
        </w:tc>
        <w:tc>
          <w:tcPr>
            <w:tcW w:w="1264" w:type="dxa"/>
          </w:tcPr>
          <w:p w14:paraId="72A5C7FE" w14:textId="2185CE68"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(948,239)</w:t>
            </w:r>
          </w:p>
        </w:tc>
        <w:tc>
          <w:tcPr>
            <w:tcW w:w="1256" w:type="dxa"/>
          </w:tcPr>
          <w:p w14:paraId="5CF65A80" w14:textId="76210415"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r>
      <w:tr w:rsidR="001B205C" w:rsidRPr="00D7668D" w14:paraId="57FDEA48" w14:textId="77777777" w:rsidTr="00427CEA">
        <w:trPr>
          <w:trHeight w:val="529"/>
        </w:trPr>
        <w:tc>
          <w:tcPr>
            <w:tcW w:w="2499" w:type="dxa"/>
          </w:tcPr>
          <w:p w14:paraId="3D43D0D3" w14:textId="64DD31EE" w:rsidR="001B205C" w:rsidRPr="00D7668D" w:rsidRDefault="001B205C" w:rsidP="001B205C">
            <w:pPr>
              <w:tabs>
                <w:tab w:val="left" w:pos="100"/>
              </w:tabs>
              <w:spacing w:before="120" w:line="380" w:lineRule="exact"/>
              <w:rPr>
                <w:rFonts w:asciiTheme="majorBidi" w:hAnsiTheme="majorBidi" w:cstheme="majorBidi"/>
                <w:sz w:val="28"/>
                <w:szCs w:val="28"/>
                <w:cs/>
              </w:rPr>
            </w:pPr>
            <w:r w:rsidRPr="00D7668D">
              <w:rPr>
                <w:rFonts w:asciiTheme="majorBidi" w:hAnsiTheme="majorBidi" w:cstheme="majorBidi"/>
                <w:sz w:val="28"/>
                <w:szCs w:val="28"/>
              </w:rPr>
              <w:t xml:space="preserve">As at December </w:t>
            </w:r>
            <w:r w:rsidR="00045ABF" w:rsidRPr="00D7668D">
              <w:rPr>
                <w:rFonts w:asciiTheme="majorBidi" w:hAnsiTheme="majorBidi" w:cstheme="majorBidi"/>
                <w:sz w:val="28"/>
                <w:szCs w:val="28"/>
              </w:rPr>
              <w:t>31</w:t>
            </w:r>
            <w:r w:rsidRPr="00D7668D">
              <w:rPr>
                <w:rFonts w:asciiTheme="majorBidi" w:hAnsiTheme="majorBidi" w:cstheme="majorBidi"/>
                <w:sz w:val="28"/>
                <w:szCs w:val="28"/>
              </w:rPr>
              <w:t xml:space="preserve">, </w:t>
            </w:r>
            <w:r w:rsidR="00045ABF" w:rsidRPr="00D7668D">
              <w:rPr>
                <w:rFonts w:asciiTheme="majorBidi" w:hAnsiTheme="majorBidi" w:cstheme="majorBidi"/>
                <w:sz w:val="28"/>
                <w:szCs w:val="28"/>
              </w:rPr>
              <w:t>202</w:t>
            </w:r>
            <w:r w:rsidRPr="00D7668D">
              <w:rPr>
                <w:rFonts w:asciiTheme="majorBidi" w:hAnsiTheme="majorBidi" w:cstheme="majorBidi"/>
                <w:sz w:val="28"/>
                <w:szCs w:val="28"/>
              </w:rPr>
              <w:t xml:space="preserve">3  </w:t>
            </w:r>
          </w:p>
        </w:tc>
        <w:tc>
          <w:tcPr>
            <w:tcW w:w="1262" w:type="dxa"/>
          </w:tcPr>
          <w:p w14:paraId="6DAF1647" w14:textId="70E13820" w:rsidR="001B205C" w:rsidRPr="00D7668D" w:rsidRDefault="001B205C" w:rsidP="001B205C">
            <w:pPr>
              <w:pBdr>
                <w:bottom w:val="sing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69,060,998</w:t>
            </w:r>
          </w:p>
        </w:tc>
        <w:tc>
          <w:tcPr>
            <w:tcW w:w="1258" w:type="dxa"/>
          </w:tcPr>
          <w:p w14:paraId="70F683A6" w14:textId="442BCB2D"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73,310,595</w:t>
            </w:r>
          </w:p>
        </w:tc>
        <w:tc>
          <w:tcPr>
            <w:tcW w:w="1394" w:type="dxa"/>
          </w:tcPr>
          <w:p w14:paraId="3C2559D6" w14:textId="2A233CB0"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17,699,387</w:t>
            </w:r>
          </w:p>
        </w:tc>
        <w:tc>
          <w:tcPr>
            <w:tcW w:w="1217" w:type="dxa"/>
          </w:tcPr>
          <w:p w14:paraId="7FF43B2F" w14:textId="26B9E1C5"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1,519,719</w:t>
            </w:r>
          </w:p>
        </w:tc>
        <w:tc>
          <w:tcPr>
            <w:tcW w:w="1234" w:type="dxa"/>
          </w:tcPr>
          <w:p w14:paraId="578F6F1C" w14:textId="437ECC6A"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711,893</w:t>
            </w:r>
          </w:p>
        </w:tc>
        <w:tc>
          <w:tcPr>
            <w:tcW w:w="1188" w:type="dxa"/>
          </w:tcPr>
          <w:p w14:paraId="34A67AE3" w14:textId="06019280"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17,306,667</w:t>
            </w:r>
          </w:p>
        </w:tc>
        <w:tc>
          <w:tcPr>
            <w:tcW w:w="1119" w:type="dxa"/>
          </w:tcPr>
          <w:p w14:paraId="71C517A6" w14:textId="01381038"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38,646,785</w:t>
            </w:r>
          </w:p>
        </w:tc>
        <w:tc>
          <w:tcPr>
            <w:tcW w:w="1264" w:type="dxa"/>
          </w:tcPr>
          <w:p w14:paraId="31293C8F" w14:textId="5A148BFB"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1,375,088</w:t>
            </w:r>
          </w:p>
        </w:tc>
        <w:tc>
          <w:tcPr>
            <w:tcW w:w="1256" w:type="dxa"/>
          </w:tcPr>
          <w:p w14:paraId="1604FA2A" w14:textId="1625DAD3" w:rsidR="001B205C" w:rsidRPr="00D7668D" w:rsidRDefault="001B205C" w:rsidP="001B205C">
            <w:pPr>
              <w:pBdr>
                <w:bottom w:val="single" w:sz="4" w:space="1" w:color="auto"/>
              </w:pBdr>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219,631,132</w:t>
            </w:r>
          </w:p>
        </w:tc>
      </w:tr>
    </w:tbl>
    <w:p w14:paraId="5C593F16" w14:textId="40A57219" w:rsidR="00427CEA" w:rsidRPr="00D7668D" w:rsidRDefault="00427CEA" w:rsidP="004926DD">
      <w:pPr>
        <w:rPr>
          <w:rFonts w:asciiTheme="majorBidi" w:hAnsiTheme="majorBidi" w:cstheme="majorBidi"/>
          <w:sz w:val="28"/>
        </w:rPr>
      </w:pPr>
    </w:p>
    <w:p w14:paraId="26170492" w14:textId="77777777" w:rsidR="00427CEA" w:rsidRPr="00D7668D" w:rsidRDefault="00427CEA" w:rsidP="004926DD">
      <w:pPr>
        <w:rPr>
          <w:rFonts w:asciiTheme="majorBidi" w:hAnsiTheme="majorBidi" w:cstheme="majorBidi"/>
          <w:sz w:val="28"/>
        </w:rPr>
      </w:pPr>
      <w:r w:rsidRPr="00D7668D">
        <w:rPr>
          <w:rFonts w:asciiTheme="majorBidi" w:hAnsiTheme="majorBidi" w:cstheme="majorBidi"/>
          <w:sz w:val="28"/>
        </w:rPr>
        <w:br w:type="page"/>
      </w:r>
    </w:p>
    <w:tbl>
      <w:tblPr>
        <w:tblStyle w:val="TableGrid"/>
        <w:tblW w:w="13889"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8"/>
        <w:gridCol w:w="1221"/>
        <w:gridCol w:w="1336"/>
        <w:gridCol w:w="1406"/>
        <w:gridCol w:w="1330"/>
        <w:gridCol w:w="1238"/>
        <w:gridCol w:w="1176"/>
        <w:gridCol w:w="1336"/>
        <w:gridCol w:w="1262"/>
        <w:gridCol w:w="1276"/>
      </w:tblGrid>
      <w:tr w:rsidR="00BA3913" w:rsidRPr="00D7668D" w14:paraId="61BADE66" w14:textId="77777777" w:rsidTr="00427CEA">
        <w:tc>
          <w:tcPr>
            <w:tcW w:w="2308" w:type="dxa"/>
          </w:tcPr>
          <w:p w14:paraId="3EBAB860" w14:textId="77777777" w:rsidR="00BA3913" w:rsidRPr="00D7668D" w:rsidRDefault="00BA3913" w:rsidP="00CA5A17">
            <w:pPr>
              <w:spacing w:line="380" w:lineRule="exact"/>
              <w:rPr>
                <w:rFonts w:asciiTheme="majorBidi" w:hAnsiTheme="majorBidi" w:cstheme="majorBidi"/>
                <w:sz w:val="28"/>
                <w:szCs w:val="28"/>
              </w:rPr>
            </w:pPr>
          </w:p>
        </w:tc>
        <w:tc>
          <w:tcPr>
            <w:tcW w:w="11581" w:type="dxa"/>
            <w:gridSpan w:val="9"/>
            <w:vAlign w:val="bottom"/>
          </w:tcPr>
          <w:p w14:paraId="1C4016E4" w14:textId="2B2058BB" w:rsidR="00BA3913" w:rsidRPr="00D7668D" w:rsidRDefault="00BA3913" w:rsidP="00CA5A17">
            <w:pPr>
              <w:pBdr>
                <w:bottom w:val="single" w:sz="4" w:space="1" w:color="auto"/>
              </w:pBdr>
              <w:spacing w:line="380" w:lineRule="exact"/>
              <w:jc w:val="right"/>
              <w:rPr>
                <w:rFonts w:asciiTheme="majorBidi" w:hAnsiTheme="majorBidi" w:cstheme="majorBidi"/>
                <w:sz w:val="28"/>
                <w:szCs w:val="28"/>
                <w:cs/>
              </w:rPr>
            </w:pPr>
            <w:r w:rsidRPr="00D7668D">
              <w:rPr>
                <w:rFonts w:asciiTheme="majorBidi" w:eastAsia="Cordia New" w:hAnsiTheme="majorBidi" w:cstheme="majorBidi"/>
                <w:sz w:val="28"/>
                <w:szCs w:val="28"/>
              </w:rPr>
              <w:t>Unit: Baht</w:t>
            </w:r>
          </w:p>
        </w:tc>
      </w:tr>
      <w:tr w:rsidR="00BA3913" w:rsidRPr="00D7668D" w14:paraId="53933ECD" w14:textId="77777777" w:rsidTr="00427CEA">
        <w:tc>
          <w:tcPr>
            <w:tcW w:w="2308" w:type="dxa"/>
          </w:tcPr>
          <w:p w14:paraId="58F2EA63" w14:textId="77777777" w:rsidR="00BA3913" w:rsidRPr="00D7668D" w:rsidRDefault="00BA3913" w:rsidP="00CA5A17">
            <w:pPr>
              <w:spacing w:line="380" w:lineRule="exact"/>
              <w:rPr>
                <w:rFonts w:asciiTheme="majorBidi" w:hAnsiTheme="majorBidi" w:cstheme="majorBidi"/>
                <w:sz w:val="28"/>
                <w:szCs w:val="28"/>
              </w:rPr>
            </w:pPr>
          </w:p>
        </w:tc>
        <w:tc>
          <w:tcPr>
            <w:tcW w:w="11581" w:type="dxa"/>
            <w:gridSpan w:val="9"/>
          </w:tcPr>
          <w:p w14:paraId="7A16B10D" w14:textId="0F76C755" w:rsidR="00BA3913" w:rsidRPr="00D7668D" w:rsidRDefault="00BA3913" w:rsidP="00CA5A17">
            <w:pPr>
              <w:pBdr>
                <w:bottom w:val="single" w:sz="4" w:space="1" w:color="auto"/>
              </w:pBdr>
              <w:spacing w:line="380" w:lineRule="exact"/>
              <w:jc w:val="center"/>
              <w:rPr>
                <w:rFonts w:asciiTheme="majorBidi" w:hAnsiTheme="majorBidi" w:cstheme="majorBidi"/>
                <w:sz w:val="28"/>
                <w:szCs w:val="28"/>
                <w:cs/>
              </w:rPr>
            </w:pPr>
            <w:r w:rsidRPr="00D7668D">
              <w:rPr>
                <w:rFonts w:asciiTheme="majorBidi" w:hAnsiTheme="majorBidi" w:cstheme="majorBidi"/>
                <w:sz w:val="28"/>
                <w:szCs w:val="28"/>
              </w:rPr>
              <w:t>Separate financial statements</w:t>
            </w:r>
          </w:p>
        </w:tc>
      </w:tr>
      <w:tr w:rsidR="00BA3913" w:rsidRPr="00D7668D" w14:paraId="3D5153D9" w14:textId="77777777" w:rsidTr="00952102">
        <w:tc>
          <w:tcPr>
            <w:tcW w:w="2308" w:type="dxa"/>
          </w:tcPr>
          <w:p w14:paraId="52DD1AB5" w14:textId="77777777" w:rsidR="00BA3913" w:rsidRPr="00D7668D" w:rsidRDefault="00BA3913" w:rsidP="00CA5A17">
            <w:pPr>
              <w:spacing w:line="380" w:lineRule="exact"/>
              <w:rPr>
                <w:rFonts w:asciiTheme="majorBidi" w:hAnsiTheme="majorBidi" w:cstheme="majorBidi"/>
                <w:sz w:val="28"/>
                <w:szCs w:val="28"/>
              </w:rPr>
            </w:pPr>
          </w:p>
        </w:tc>
        <w:tc>
          <w:tcPr>
            <w:tcW w:w="1221" w:type="dxa"/>
            <w:vAlign w:val="bottom"/>
          </w:tcPr>
          <w:p w14:paraId="0756829A" w14:textId="2CF2E21F" w:rsidR="00BA3913" w:rsidRPr="00D7668D" w:rsidRDefault="00BA3913" w:rsidP="00CA5A17">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z w:val="28"/>
                <w:szCs w:val="28"/>
              </w:rPr>
              <w:t>Land</w:t>
            </w:r>
          </w:p>
        </w:tc>
        <w:tc>
          <w:tcPr>
            <w:tcW w:w="1336" w:type="dxa"/>
            <w:vAlign w:val="bottom"/>
          </w:tcPr>
          <w:p w14:paraId="1CDCF031" w14:textId="424C3232" w:rsidR="00BA3913" w:rsidRPr="00D7668D" w:rsidRDefault="00BA3913" w:rsidP="00CA5A17">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z w:val="28"/>
                <w:szCs w:val="28"/>
              </w:rPr>
              <w:t>Building and construction</w:t>
            </w:r>
          </w:p>
        </w:tc>
        <w:tc>
          <w:tcPr>
            <w:tcW w:w="1406" w:type="dxa"/>
            <w:vAlign w:val="bottom"/>
          </w:tcPr>
          <w:p w14:paraId="62F73BA6" w14:textId="20BFF59F" w:rsidR="00BA3913" w:rsidRPr="00D7668D" w:rsidRDefault="00952102" w:rsidP="00CA5A17">
            <w:pPr>
              <w:pBdr>
                <w:bottom w:val="single" w:sz="4" w:space="1" w:color="auto"/>
              </w:pBdr>
              <w:spacing w:line="380" w:lineRule="exact"/>
              <w:jc w:val="center"/>
              <w:rPr>
                <w:rFonts w:asciiTheme="majorBidi" w:hAnsiTheme="majorBidi" w:cstheme="majorBidi"/>
                <w:sz w:val="28"/>
                <w:szCs w:val="28"/>
                <w:cs/>
              </w:rPr>
            </w:pPr>
            <w:r w:rsidRPr="00D7668D">
              <w:rPr>
                <w:rFonts w:asciiTheme="majorBidi" w:hAnsiTheme="majorBidi" w:cstheme="majorBidi"/>
                <w:sz w:val="28"/>
                <w:szCs w:val="28"/>
              </w:rPr>
              <w:t>Computer and equipment</w:t>
            </w:r>
          </w:p>
        </w:tc>
        <w:tc>
          <w:tcPr>
            <w:tcW w:w="1330" w:type="dxa"/>
          </w:tcPr>
          <w:p w14:paraId="41B843D2" w14:textId="216FE00B" w:rsidR="00BA3913" w:rsidRPr="00D7668D" w:rsidRDefault="00BA3913" w:rsidP="00CA5A17">
            <w:pPr>
              <w:pBdr>
                <w:bottom w:val="single" w:sz="4" w:space="1" w:color="auto"/>
              </w:pBdr>
              <w:spacing w:line="380" w:lineRule="exact"/>
              <w:jc w:val="center"/>
              <w:rPr>
                <w:rFonts w:asciiTheme="majorBidi" w:hAnsiTheme="majorBidi" w:cstheme="majorBidi"/>
                <w:sz w:val="28"/>
                <w:szCs w:val="28"/>
                <w:cs/>
              </w:rPr>
            </w:pPr>
            <w:r w:rsidRPr="00D7668D">
              <w:rPr>
                <w:rFonts w:asciiTheme="majorBidi" w:hAnsiTheme="majorBidi" w:cstheme="majorBidi"/>
                <w:sz w:val="28"/>
                <w:szCs w:val="28"/>
              </w:rPr>
              <w:t>Tools and equipment</w:t>
            </w:r>
          </w:p>
        </w:tc>
        <w:tc>
          <w:tcPr>
            <w:tcW w:w="1238" w:type="dxa"/>
          </w:tcPr>
          <w:p w14:paraId="550E9413" w14:textId="0ECFAE70" w:rsidR="00BA3913" w:rsidRPr="00D7668D" w:rsidRDefault="00BA3913" w:rsidP="00CA5A17">
            <w:pPr>
              <w:pBdr>
                <w:bottom w:val="single" w:sz="4" w:space="1" w:color="auto"/>
              </w:pBdr>
              <w:spacing w:line="380" w:lineRule="exact"/>
              <w:jc w:val="center"/>
              <w:rPr>
                <w:rFonts w:asciiTheme="majorBidi" w:hAnsiTheme="majorBidi" w:cstheme="majorBidi"/>
                <w:sz w:val="28"/>
                <w:szCs w:val="28"/>
                <w:cs/>
              </w:rPr>
            </w:pPr>
            <w:r w:rsidRPr="00D7668D">
              <w:rPr>
                <w:rFonts w:asciiTheme="majorBidi" w:hAnsiTheme="majorBidi" w:cstheme="majorBidi"/>
                <w:sz w:val="28"/>
                <w:szCs w:val="28"/>
              </w:rPr>
              <w:t>Office furniture</w:t>
            </w:r>
          </w:p>
        </w:tc>
        <w:tc>
          <w:tcPr>
            <w:tcW w:w="1176" w:type="dxa"/>
          </w:tcPr>
          <w:p w14:paraId="2B536D01" w14:textId="19B15E36" w:rsidR="00BA3913" w:rsidRPr="00D7668D" w:rsidRDefault="00BA3913" w:rsidP="00CA5A17">
            <w:pPr>
              <w:pBdr>
                <w:bottom w:val="single" w:sz="4" w:space="1" w:color="auto"/>
              </w:pBdr>
              <w:spacing w:line="380" w:lineRule="exact"/>
              <w:jc w:val="center"/>
              <w:rPr>
                <w:rFonts w:asciiTheme="majorBidi" w:hAnsiTheme="majorBidi" w:cstheme="majorBidi"/>
                <w:sz w:val="28"/>
                <w:szCs w:val="28"/>
                <w:cs/>
              </w:rPr>
            </w:pPr>
            <w:r w:rsidRPr="00D7668D">
              <w:rPr>
                <w:rFonts w:asciiTheme="majorBidi" w:hAnsiTheme="majorBidi" w:cstheme="majorBidi"/>
                <w:sz w:val="28"/>
                <w:szCs w:val="28"/>
              </w:rPr>
              <w:t>Office</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equipment</w:t>
            </w:r>
          </w:p>
        </w:tc>
        <w:tc>
          <w:tcPr>
            <w:tcW w:w="1336" w:type="dxa"/>
            <w:vAlign w:val="bottom"/>
          </w:tcPr>
          <w:p w14:paraId="3A897982" w14:textId="4A4621EC" w:rsidR="00BA3913" w:rsidRPr="00D7668D" w:rsidRDefault="00BA3913" w:rsidP="00CA5A17">
            <w:pPr>
              <w:pBdr>
                <w:bottom w:val="single" w:sz="4" w:space="1" w:color="auto"/>
              </w:pBdr>
              <w:spacing w:line="380" w:lineRule="exact"/>
              <w:jc w:val="center"/>
              <w:rPr>
                <w:rFonts w:asciiTheme="majorBidi" w:hAnsiTheme="majorBidi" w:cstheme="majorBidi"/>
                <w:sz w:val="28"/>
                <w:szCs w:val="28"/>
                <w:cs/>
              </w:rPr>
            </w:pPr>
            <w:r w:rsidRPr="00D7668D">
              <w:rPr>
                <w:rFonts w:asciiTheme="majorBidi" w:hAnsiTheme="majorBidi" w:cstheme="majorBidi"/>
                <w:sz w:val="28"/>
                <w:szCs w:val="28"/>
              </w:rPr>
              <w:t>Vehicles</w:t>
            </w:r>
          </w:p>
        </w:tc>
        <w:tc>
          <w:tcPr>
            <w:tcW w:w="1262" w:type="dxa"/>
          </w:tcPr>
          <w:p w14:paraId="47074844" w14:textId="5B23B2BA" w:rsidR="00BA3913" w:rsidRPr="00D7668D" w:rsidRDefault="00BA3913" w:rsidP="00CA5A17">
            <w:pPr>
              <w:pBdr>
                <w:bottom w:val="single" w:sz="4" w:space="1" w:color="auto"/>
              </w:pBdr>
              <w:spacing w:line="380" w:lineRule="exact"/>
              <w:jc w:val="center"/>
              <w:rPr>
                <w:rFonts w:asciiTheme="majorBidi" w:hAnsiTheme="majorBidi" w:cstheme="majorBidi"/>
                <w:sz w:val="28"/>
                <w:szCs w:val="28"/>
                <w:cs/>
              </w:rPr>
            </w:pPr>
            <w:r w:rsidRPr="00D7668D">
              <w:rPr>
                <w:rFonts w:asciiTheme="majorBidi" w:hAnsiTheme="majorBidi" w:cstheme="majorBidi"/>
                <w:sz w:val="28"/>
                <w:szCs w:val="28"/>
              </w:rPr>
              <w:t>Work in</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progress</w:t>
            </w:r>
          </w:p>
        </w:tc>
        <w:tc>
          <w:tcPr>
            <w:tcW w:w="1276" w:type="dxa"/>
            <w:vAlign w:val="bottom"/>
          </w:tcPr>
          <w:p w14:paraId="7D6C42F3" w14:textId="3E18EA6F" w:rsidR="00BA3913" w:rsidRPr="00D7668D" w:rsidRDefault="00BA3913" w:rsidP="00CA5A17">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z w:val="28"/>
                <w:szCs w:val="28"/>
              </w:rPr>
              <w:t>Total</w:t>
            </w:r>
          </w:p>
        </w:tc>
      </w:tr>
      <w:tr w:rsidR="00BA3913" w:rsidRPr="00D7668D" w14:paraId="4F011EB4" w14:textId="77777777" w:rsidTr="00952102">
        <w:tc>
          <w:tcPr>
            <w:tcW w:w="2308" w:type="dxa"/>
          </w:tcPr>
          <w:p w14:paraId="740A7123" w14:textId="691DB722" w:rsidR="00BA3913" w:rsidRPr="00D7668D" w:rsidRDefault="00BA3913" w:rsidP="00CA5A17">
            <w:pPr>
              <w:tabs>
                <w:tab w:val="left" w:pos="100"/>
              </w:tabs>
              <w:spacing w:before="120" w:line="380" w:lineRule="exact"/>
              <w:rPr>
                <w:rFonts w:asciiTheme="majorBidi" w:hAnsiTheme="majorBidi" w:cstheme="majorBidi"/>
                <w:sz w:val="28"/>
                <w:szCs w:val="28"/>
              </w:rPr>
            </w:pPr>
            <w:r w:rsidRPr="00D7668D">
              <w:rPr>
                <w:rFonts w:asciiTheme="majorBidi" w:hAnsiTheme="majorBidi" w:cstheme="majorBidi"/>
                <w:sz w:val="28"/>
                <w:szCs w:val="28"/>
              </w:rPr>
              <w:t xml:space="preserve">Accumulated </w:t>
            </w:r>
            <w:proofErr w:type="gramStart"/>
            <w:r w:rsidRPr="00D7668D">
              <w:rPr>
                <w:rFonts w:asciiTheme="majorBidi" w:hAnsiTheme="majorBidi" w:cstheme="majorBidi"/>
                <w:sz w:val="28"/>
                <w:szCs w:val="28"/>
              </w:rPr>
              <w:t>depreciation:-</w:t>
            </w:r>
            <w:proofErr w:type="gramEnd"/>
          </w:p>
        </w:tc>
        <w:tc>
          <w:tcPr>
            <w:tcW w:w="1221" w:type="dxa"/>
          </w:tcPr>
          <w:p w14:paraId="4FA34C97" w14:textId="77777777" w:rsidR="00BA3913" w:rsidRPr="00D7668D" w:rsidRDefault="00BA3913" w:rsidP="00CA5A17">
            <w:pPr>
              <w:spacing w:line="380" w:lineRule="exact"/>
              <w:rPr>
                <w:rFonts w:asciiTheme="majorBidi" w:hAnsiTheme="majorBidi" w:cstheme="majorBidi"/>
                <w:sz w:val="28"/>
                <w:szCs w:val="28"/>
              </w:rPr>
            </w:pPr>
          </w:p>
        </w:tc>
        <w:tc>
          <w:tcPr>
            <w:tcW w:w="1336" w:type="dxa"/>
          </w:tcPr>
          <w:p w14:paraId="46BE26E1" w14:textId="77777777" w:rsidR="00BA3913" w:rsidRPr="00D7668D" w:rsidRDefault="00BA3913" w:rsidP="00CA5A17">
            <w:pPr>
              <w:spacing w:line="380" w:lineRule="exact"/>
              <w:rPr>
                <w:rFonts w:asciiTheme="majorBidi" w:hAnsiTheme="majorBidi" w:cstheme="majorBidi"/>
                <w:sz w:val="28"/>
                <w:szCs w:val="28"/>
              </w:rPr>
            </w:pPr>
          </w:p>
        </w:tc>
        <w:tc>
          <w:tcPr>
            <w:tcW w:w="1406" w:type="dxa"/>
          </w:tcPr>
          <w:p w14:paraId="07E66068" w14:textId="77777777" w:rsidR="00BA3913" w:rsidRPr="00D7668D" w:rsidRDefault="00BA3913" w:rsidP="00CA5A17">
            <w:pPr>
              <w:spacing w:line="380" w:lineRule="exact"/>
              <w:rPr>
                <w:rFonts w:asciiTheme="majorBidi" w:hAnsiTheme="majorBidi" w:cstheme="majorBidi"/>
                <w:sz w:val="28"/>
                <w:szCs w:val="28"/>
              </w:rPr>
            </w:pPr>
          </w:p>
        </w:tc>
        <w:tc>
          <w:tcPr>
            <w:tcW w:w="1330" w:type="dxa"/>
          </w:tcPr>
          <w:p w14:paraId="2C0D2104" w14:textId="77777777" w:rsidR="00BA3913" w:rsidRPr="00D7668D" w:rsidRDefault="00BA3913" w:rsidP="00CA5A17">
            <w:pPr>
              <w:spacing w:line="380" w:lineRule="exact"/>
              <w:rPr>
                <w:rFonts w:asciiTheme="majorBidi" w:hAnsiTheme="majorBidi" w:cstheme="majorBidi"/>
                <w:sz w:val="28"/>
                <w:szCs w:val="28"/>
              </w:rPr>
            </w:pPr>
          </w:p>
        </w:tc>
        <w:tc>
          <w:tcPr>
            <w:tcW w:w="1238" w:type="dxa"/>
          </w:tcPr>
          <w:p w14:paraId="0EB868E1" w14:textId="77777777" w:rsidR="00BA3913" w:rsidRPr="00D7668D" w:rsidRDefault="00BA3913" w:rsidP="00CA5A17">
            <w:pPr>
              <w:spacing w:line="380" w:lineRule="exact"/>
              <w:rPr>
                <w:rFonts w:asciiTheme="majorBidi" w:hAnsiTheme="majorBidi" w:cstheme="majorBidi"/>
                <w:sz w:val="28"/>
                <w:szCs w:val="28"/>
              </w:rPr>
            </w:pPr>
          </w:p>
        </w:tc>
        <w:tc>
          <w:tcPr>
            <w:tcW w:w="1176" w:type="dxa"/>
          </w:tcPr>
          <w:p w14:paraId="539C2BB8" w14:textId="77777777" w:rsidR="00BA3913" w:rsidRPr="00D7668D" w:rsidRDefault="00BA3913" w:rsidP="00CA5A17">
            <w:pPr>
              <w:spacing w:line="380" w:lineRule="exact"/>
              <w:rPr>
                <w:rFonts w:asciiTheme="majorBidi" w:hAnsiTheme="majorBidi" w:cstheme="majorBidi"/>
                <w:sz w:val="28"/>
                <w:szCs w:val="28"/>
              </w:rPr>
            </w:pPr>
          </w:p>
        </w:tc>
        <w:tc>
          <w:tcPr>
            <w:tcW w:w="1336" w:type="dxa"/>
          </w:tcPr>
          <w:p w14:paraId="29462396" w14:textId="77777777" w:rsidR="00BA3913" w:rsidRPr="00D7668D" w:rsidRDefault="00BA3913" w:rsidP="00CA5A17">
            <w:pPr>
              <w:spacing w:line="380" w:lineRule="exact"/>
              <w:rPr>
                <w:rFonts w:asciiTheme="majorBidi" w:hAnsiTheme="majorBidi" w:cstheme="majorBidi"/>
                <w:sz w:val="28"/>
                <w:szCs w:val="28"/>
              </w:rPr>
            </w:pPr>
          </w:p>
        </w:tc>
        <w:tc>
          <w:tcPr>
            <w:tcW w:w="1262" w:type="dxa"/>
          </w:tcPr>
          <w:p w14:paraId="02D000FF" w14:textId="77777777" w:rsidR="00BA3913" w:rsidRPr="00D7668D" w:rsidRDefault="00BA3913" w:rsidP="00CA5A17">
            <w:pPr>
              <w:spacing w:line="380" w:lineRule="exact"/>
              <w:rPr>
                <w:rFonts w:asciiTheme="majorBidi" w:hAnsiTheme="majorBidi" w:cstheme="majorBidi"/>
                <w:sz w:val="28"/>
                <w:szCs w:val="28"/>
              </w:rPr>
            </w:pPr>
          </w:p>
        </w:tc>
        <w:tc>
          <w:tcPr>
            <w:tcW w:w="1276" w:type="dxa"/>
          </w:tcPr>
          <w:p w14:paraId="00C2DF67" w14:textId="77777777" w:rsidR="00BA3913" w:rsidRPr="00D7668D" w:rsidRDefault="00BA3913" w:rsidP="00CA5A17">
            <w:pPr>
              <w:spacing w:line="380" w:lineRule="exact"/>
              <w:rPr>
                <w:rFonts w:asciiTheme="majorBidi" w:hAnsiTheme="majorBidi" w:cstheme="majorBidi"/>
                <w:sz w:val="28"/>
                <w:szCs w:val="28"/>
              </w:rPr>
            </w:pPr>
          </w:p>
        </w:tc>
      </w:tr>
      <w:tr w:rsidR="001B205C" w:rsidRPr="00D7668D" w14:paraId="5DA18008" w14:textId="77777777" w:rsidTr="00044663">
        <w:tc>
          <w:tcPr>
            <w:tcW w:w="2308" w:type="dxa"/>
          </w:tcPr>
          <w:p w14:paraId="7903B746" w14:textId="3D2308E7" w:rsidR="001B205C" w:rsidRPr="00D7668D" w:rsidRDefault="001B205C" w:rsidP="001B205C">
            <w:pPr>
              <w:tabs>
                <w:tab w:val="left" w:pos="100"/>
              </w:tabs>
              <w:spacing w:before="120" w:line="380" w:lineRule="exact"/>
              <w:rPr>
                <w:rFonts w:asciiTheme="majorBidi" w:hAnsiTheme="majorBidi" w:cstheme="majorBidi"/>
                <w:sz w:val="28"/>
                <w:szCs w:val="28"/>
              </w:rPr>
            </w:pPr>
            <w:r w:rsidRPr="00D7668D">
              <w:rPr>
                <w:rFonts w:asciiTheme="majorBidi" w:hAnsiTheme="majorBidi" w:cstheme="majorBidi"/>
                <w:sz w:val="28"/>
                <w:szCs w:val="28"/>
                <w:cs/>
              </w:rPr>
              <w:tab/>
            </w:r>
            <w:r w:rsidRPr="00D7668D">
              <w:rPr>
                <w:rFonts w:asciiTheme="majorBidi" w:hAnsiTheme="majorBidi" w:cstheme="majorBidi"/>
                <w:sz w:val="28"/>
                <w:szCs w:val="28"/>
              </w:rPr>
              <w:t>As at January</w:t>
            </w:r>
            <w:r w:rsidRPr="00D7668D">
              <w:rPr>
                <w:rFonts w:asciiTheme="majorBidi" w:hAnsiTheme="majorBidi" w:cstheme="majorBidi" w:hint="cs"/>
                <w:sz w:val="28"/>
                <w:szCs w:val="28"/>
                <w:cs/>
              </w:rPr>
              <w:t xml:space="preserve"> </w:t>
            </w:r>
            <w:r w:rsidR="00045ABF" w:rsidRPr="00D7668D">
              <w:rPr>
                <w:rFonts w:asciiTheme="majorBidi" w:hAnsiTheme="majorBidi" w:cstheme="majorBidi" w:hint="cs"/>
                <w:sz w:val="28"/>
                <w:szCs w:val="28"/>
              </w:rPr>
              <w:t>1</w:t>
            </w:r>
            <w:r w:rsidRPr="00D7668D">
              <w:rPr>
                <w:rFonts w:asciiTheme="majorBidi" w:hAnsiTheme="majorBidi" w:cstheme="majorBidi"/>
                <w:sz w:val="28"/>
                <w:szCs w:val="28"/>
              </w:rPr>
              <w:t xml:space="preserve">, </w:t>
            </w:r>
            <w:r w:rsidR="00045ABF" w:rsidRPr="00D7668D">
              <w:rPr>
                <w:rFonts w:asciiTheme="majorBidi" w:hAnsiTheme="majorBidi" w:cstheme="majorBidi"/>
                <w:sz w:val="28"/>
                <w:szCs w:val="28"/>
              </w:rPr>
              <w:t>202</w:t>
            </w:r>
            <w:r w:rsidR="00045ABF" w:rsidRPr="00D7668D">
              <w:rPr>
                <w:rFonts w:asciiTheme="majorBidi" w:hAnsiTheme="majorBidi" w:cstheme="majorBidi" w:hint="cs"/>
                <w:sz w:val="28"/>
                <w:szCs w:val="28"/>
              </w:rPr>
              <w:t>2</w:t>
            </w:r>
          </w:p>
        </w:tc>
        <w:tc>
          <w:tcPr>
            <w:tcW w:w="1221" w:type="dxa"/>
            <w:vAlign w:val="bottom"/>
          </w:tcPr>
          <w:p w14:paraId="1E9AE800" w14:textId="50C52E7C"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336" w:type="dxa"/>
            <w:vAlign w:val="bottom"/>
          </w:tcPr>
          <w:p w14:paraId="37C30D4F" w14:textId="7294C907"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8,159,433</w:t>
            </w:r>
          </w:p>
        </w:tc>
        <w:tc>
          <w:tcPr>
            <w:tcW w:w="1406" w:type="dxa"/>
            <w:vAlign w:val="bottom"/>
          </w:tcPr>
          <w:p w14:paraId="50E26A36" w14:textId="48518004"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6,152,849</w:t>
            </w:r>
          </w:p>
        </w:tc>
        <w:tc>
          <w:tcPr>
            <w:tcW w:w="1330" w:type="dxa"/>
            <w:vAlign w:val="bottom"/>
          </w:tcPr>
          <w:p w14:paraId="191183A5" w14:textId="63592118"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189,231</w:t>
            </w:r>
          </w:p>
        </w:tc>
        <w:tc>
          <w:tcPr>
            <w:tcW w:w="1238" w:type="dxa"/>
            <w:vAlign w:val="bottom"/>
          </w:tcPr>
          <w:p w14:paraId="4FF4053E" w14:textId="525EE495"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229,867</w:t>
            </w:r>
          </w:p>
        </w:tc>
        <w:tc>
          <w:tcPr>
            <w:tcW w:w="1176" w:type="dxa"/>
            <w:vAlign w:val="bottom"/>
          </w:tcPr>
          <w:p w14:paraId="5F79ED1E" w14:textId="050C6953"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9,474,503</w:t>
            </w:r>
          </w:p>
        </w:tc>
        <w:tc>
          <w:tcPr>
            <w:tcW w:w="1336" w:type="dxa"/>
            <w:vAlign w:val="bottom"/>
          </w:tcPr>
          <w:p w14:paraId="638A90AE" w14:textId="243AEB7E"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12,905,169</w:t>
            </w:r>
          </w:p>
        </w:tc>
        <w:tc>
          <w:tcPr>
            <w:tcW w:w="1262" w:type="dxa"/>
            <w:vAlign w:val="bottom"/>
          </w:tcPr>
          <w:p w14:paraId="55DD5BEB" w14:textId="6EA27392" w:rsidR="001B205C" w:rsidRPr="00D7668D" w:rsidRDefault="001B205C" w:rsidP="001B205C">
            <w:pPr>
              <w:tabs>
                <w:tab w:val="center" w:pos="794"/>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76" w:type="dxa"/>
            <w:vAlign w:val="bottom"/>
          </w:tcPr>
          <w:p w14:paraId="281C381D" w14:textId="3D3968AB"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37,111,052</w:t>
            </w:r>
          </w:p>
        </w:tc>
      </w:tr>
      <w:tr w:rsidR="001B205C" w:rsidRPr="00D7668D" w14:paraId="42090755" w14:textId="77777777" w:rsidTr="00952102">
        <w:tc>
          <w:tcPr>
            <w:tcW w:w="2308" w:type="dxa"/>
          </w:tcPr>
          <w:p w14:paraId="17B9A866" w14:textId="27CE4622" w:rsidR="001B205C" w:rsidRPr="00D7668D" w:rsidRDefault="001B205C" w:rsidP="001B205C">
            <w:pPr>
              <w:tabs>
                <w:tab w:val="left" w:pos="100"/>
              </w:tabs>
              <w:spacing w:before="120" w:line="380" w:lineRule="exact"/>
              <w:rPr>
                <w:rFonts w:asciiTheme="majorBidi" w:hAnsiTheme="majorBidi" w:cstheme="majorBidi"/>
                <w:sz w:val="28"/>
                <w:szCs w:val="28"/>
              </w:rPr>
            </w:pPr>
            <w:r w:rsidRPr="00D7668D">
              <w:rPr>
                <w:rFonts w:asciiTheme="majorBidi" w:hAnsiTheme="majorBidi" w:cstheme="majorBidi"/>
                <w:sz w:val="28"/>
                <w:szCs w:val="28"/>
                <w:cs/>
              </w:rPr>
              <w:tab/>
            </w:r>
            <w:r w:rsidRPr="00D7668D">
              <w:rPr>
                <w:rFonts w:asciiTheme="majorBidi" w:hAnsiTheme="majorBidi" w:cstheme="majorBidi"/>
                <w:sz w:val="28"/>
                <w:szCs w:val="28"/>
              </w:rPr>
              <w:t>Depreciation for the year</w:t>
            </w:r>
          </w:p>
        </w:tc>
        <w:tc>
          <w:tcPr>
            <w:tcW w:w="1221" w:type="dxa"/>
          </w:tcPr>
          <w:p w14:paraId="487DFD56" w14:textId="38F6B7CF"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77,017</w:t>
            </w:r>
          </w:p>
        </w:tc>
        <w:tc>
          <w:tcPr>
            <w:tcW w:w="1336" w:type="dxa"/>
          </w:tcPr>
          <w:p w14:paraId="246CB37F" w14:textId="638D32F4"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2,372,270</w:t>
            </w:r>
          </w:p>
        </w:tc>
        <w:tc>
          <w:tcPr>
            <w:tcW w:w="1406" w:type="dxa"/>
          </w:tcPr>
          <w:p w14:paraId="792ECE26" w14:textId="0783C523"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2,634,525</w:t>
            </w:r>
          </w:p>
        </w:tc>
        <w:tc>
          <w:tcPr>
            <w:tcW w:w="1330" w:type="dxa"/>
          </w:tcPr>
          <w:p w14:paraId="13A77ECB" w14:textId="424F58C9"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289,393</w:t>
            </w:r>
          </w:p>
        </w:tc>
        <w:tc>
          <w:tcPr>
            <w:tcW w:w="1238" w:type="dxa"/>
          </w:tcPr>
          <w:p w14:paraId="1BB7F64F" w14:textId="27EC2D70"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84,851</w:t>
            </w:r>
          </w:p>
        </w:tc>
        <w:tc>
          <w:tcPr>
            <w:tcW w:w="1176" w:type="dxa"/>
          </w:tcPr>
          <w:p w14:paraId="7B70EFE4" w14:textId="22F842F6"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2,157,829</w:t>
            </w:r>
          </w:p>
        </w:tc>
        <w:tc>
          <w:tcPr>
            <w:tcW w:w="1336" w:type="dxa"/>
          </w:tcPr>
          <w:p w14:paraId="36AFEAB3" w14:textId="533A11E2"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4,459,537</w:t>
            </w:r>
          </w:p>
        </w:tc>
        <w:tc>
          <w:tcPr>
            <w:tcW w:w="1262" w:type="dxa"/>
          </w:tcPr>
          <w:p w14:paraId="15CBAC06" w14:textId="4F2A5239" w:rsidR="001B205C" w:rsidRPr="00D7668D" w:rsidRDefault="001B205C" w:rsidP="001B205C">
            <w:pPr>
              <w:tabs>
                <w:tab w:val="center" w:pos="794"/>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76" w:type="dxa"/>
          </w:tcPr>
          <w:p w14:paraId="4193113C" w14:textId="361E6487"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12,075,422</w:t>
            </w:r>
          </w:p>
        </w:tc>
      </w:tr>
      <w:tr w:rsidR="001B205C" w:rsidRPr="00D7668D" w14:paraId="19777459" w14:textId="77777777" w:rsidTr="00952102">
        <w:tc>
          <w:tcPr>
            <w:tcW w:w="2308" w:type="dxa"/>
          </w:tcPr>
          <w:p w14:paraId="52AB4B82" w14:textId="1034A9ED" w:rsidR="001B205C" w:rsidRPr="00D7668D" w:rsidRDefault="001B205C" w:rsidP="001B205C">
            <w:pPr>
              <w:tabs>
                <w:tab w:val="left" w:pos="100"/>
              </w:tabs>
              <w:spacing w:before="120" w:line="380" w:lineRule="exact"/>
              <w:rPr>
                <w:rFonts w:asciiTheme="majorBidi" w:hAnsiTheme="majorBidi" w:cstheme="majorBidi"/>
                <w:sz w:val="28"/>
                <w:cs/>
              </w:rPr>
            </w:pPr>
            <w:r w:rsidRPr="00D7668D">
              <w:rPr>
                <w:rFonts w:asciiTheme="majorBidi" w:hAnsiTheme="majorBidi" w:cstheme="majorBidi"/>
                <w:sz w:val="28"/>
                <w:szCs w:val="28"/>
                <w:cs/>
              </w:rPr>
              <w:tab/>
            </w:r>
            <w:r w:rsidRPr="00D7668D">
              <w:rPr>
                <w:rFonts w:asciiTheme="majorBidi" w:hAnsiTheme="majorBidi" w:cstheme="majorBidi"/>
                <w:sz w:val="28"/>
                <w:szCs w:val="28"/>
              </w:rPr>
              <w:t>Disposals/write off</w:t>
            </w:r>
          </w:p>
        </w:tc>
        <w:tc>
          <w:tcPr>
            <w:tcW w:w="1221" w:type="dxa"/>
          </w:tcPr>
          <w:p w14:paraId="107CA65A" w14:textId="693D3360" w:rsidR="001B205C" w:rsidRPr="00D7668D" w:rsidRDefault="001B205C" w:rsidP="001B205C">
            <w:pPr>
              <w:tabs>
                <w:tab w:val="center" w:pos="915"/>
              </w:tabs>
              <w:spacing w:before="120" w:line="380" w:lineRule="exact"/>
              <w:jc w:val="right"/>
              <w:rPr>
                <w:rFonts w:asciiTheme="majorBidi" w:hAnsiTheme="majorBidi" w:cstheme="majorBidi"/>
                <w:sz w:val="28"/>
              </w:rPr>
            </w:pPr>
            <w:r w:rsidRPr="00D7668D">
              <w:rPr>
                <w:rFonts w:asciiTheme="majorBidi" w:hAnsiTheme="majorBidi" w:cstheme="majorBidi"/>
                <w:sz w:val="28"/>
                <w:szCs w:val="28"/>
              </w:rPr>
              <w:t>-</w:t>
            </w:r>
          </w:p>
        </w:tc>
        <w:tc>
          <w:tcPr>
            <w:tcW w:w="1336" w:type="dxa"/>
          </w:tcPr>
          <w:p w14:paraId="1906824B" w14:textId="5D977EE8" w:rsidR="001B205C" w:rsidRPr="00D7668D" w:rsidRDefault="001B205C" w:rsidP="001B205C">
            <w:pPr>
              <w:tabs>
                <w:tab w:val="center" w:pos="915"/>
              </w:tabs>
              <w:spacing w:before="120" w:line="380" w:lineRule="exact"/>
              <w:jc w:val="right"/>
              <w:rPr>
                <w:rFonts w:asciiTheme="majorBidi" w:hAnsiTheme="majorBidi" w:cstheme="majorBidi"/>
                <w:sz w:val="28"/>
              </w:rPr>
            </w:pPr>
            <w:r w:rsidRPr="00D7668D">
              <w:rPr>
                <w:rFonts w:asciiTheme="majorBidi" w:hAnsiTheme="majorBidi" w:cstheme="majorBidi"/>
                <w:sz w:val="28"/>
                <w:szCs w:val="28"/>
              </w:rPr>
              <w:t>-</w:t>
            </w:r>
          </w:p>
        </w:tc>
        <w:tc>
          <w:tcPr>
            <w:tcW w:w="1406" w:type="dxa"/>
          </w:tcPr>
          <w:p w14:paraId="29C1488C" w14:textId="65C0A8CA" w:rsidR="001B205C" w:rsidRPr="00D7668D" w:rsidRDefault="001B205C" w:rsidP="001B205C">
            <w:pPr>
              <w:tabs>
                <w:tab w:val="center" w:pos="915"/>
              </w:tabs>
              <w:spacing w:before="120" w:line="380" w:lineRule="exact"/>
              <w:jc w:val="right"/>
              <w:rPr>
                <w:rFonts w:asciiTheme="majorBidi" w:hAnsiTheme="majorBidi" w:cstheme="majorBidi"/>
                <w:sz w:val="28"/>
              </w:rPr>
            </w:pPr>
            <w:r w:rsidRPr="00D7668D">
              <w:rPr>
                <w:rFonts w:asciiTheme="majorBidi" w:hAnsiTheme="majorBidi" w:cstheme="majorBidi"/>
                <w:sz w:val="28"/>
                <w:szCs w:val="28"/>
              </w:rPr>
              <w:t>(14,030)</w:t>
            </w:r>
          </w:p>
        </w:tc>
        <w:tc>
          <w:tcPr>
            <w:tcW w:w="1330" w:type="dxa"/>
          </w:tcPr>
          <w:p w14:paraId="7708D967" w14:textId="5C431DBC" w:rsidR="001B205C" w:rsidRPr="00D7668D" w:rsidRDefault="001B205C" w:rsidP="001B205C">
            <w:pPr>
              <w:tabs>
                <w:tab w:val="center" w:pos="915"/>
              </w:tabs>
              <w:spacing w:before="120" w:line="380" w:lineRule="exact"/>
              <w:jc w:val="right"/>
              <w:rPr>
                <w:rFonts w:asciiTheme="majorBidi" w:hAnsiTheme="majorBidi" w:cstheme="majorBidi"/>
                <w:sz w:val="28"/>
              </w:rPr>
            </w:pPr>
            <w:r w:rsidRPr="00D7668D">
              <w:rPr>
                <w:rFonts w:asciiTheme="majorBidi" w:hAnsiTheme="majorBidi" w:cstheme="majorBidi"/>
                <w:sz w:val="28"/>
                <w:szCs w:val="28"/>
              </w:rPr>
              <w:t>-</w:t>
            </w:r>
          </w:p>
        </w:tc>
        <w:tc>
          <w:tcPr>
            <w:tcW w:w="1238" w:type="dxa"/>
          </w:tcPr>
          <w:p w14:paraId="29894D9D" w14:textId="32426901" w:rsidR="001B205C" w:rsidRPr="00D7668D" w:rsidRDefault="001B205C" w:rsidP="001B205C">
            <w:pPr>
              <w:tabs>
                <w:tab w:val="center" w:pos="915"/>
              </w:tabs>
              <w:spacing w:before="120" w:line="380" w:lineRule="exact"/>
              <w:jc w:val="right"/>
              <w:rPr>
                <w:rFonts w:asciiTheme="majorBidi" w:hAnsiTheme="majorBidi" w:cstheme="majorBidi"/>
                <w:sz w:val="28"/>
              </w:rPr>
            </w:pPr>
            <w:r w:rsidRPr="00D7668D">
              <w:rPr>
                <w:rFonts w:asciiTheme="majorBidi" w:hAnsiTheme="majorBidi" w:cstheme="majorBidi"/>
                <w:sz w:val="28"/>
                <w:szCs w:val="28"/>
              </w:rPr>
              <w:t>-</w:t>
            </w:r>
          </w:p>
        </w:tc>
        <w:tc>
          <w:tcPr>
            <w:tcW w:w="1176" w:type="dxa"/>
          </w:tcPr>
          <w:p w14:paraId="137349FE" w14:textId="31E448A6" w:rsidR="001B205C" w:rsidRPr="00D7668D" w:rsidRDefault="001B205C" w:rsidP="001B205C">
            <w:pPr>
              <w:tabs>
                <w:tab w:val="center" w:pos="915"/>
              </w:tabs>
              <w:spacing w:before="120" w:line="380" w:lineRule="exact"/>
              <w:jc w:val="right"/>
              <w:rPr>
                <w:rFonts w:asciiTheme="majorBidi" w:hAnsiTheme="majorBidi" w:cstheme="majorBidi"/>
                <w:sz w:val="28"/>
              </w:rPr>
            </w:pPr>
            <w:r w:rsidRPr="00D7668D">
              <w:rPr>
                <w:rFonts w:asciiTheme="majorBidi" w:hAnsiTheme="majorBidi" w:cstheme="majorBidi"/>
                <w:sz w:val="28"/>
                <w:szCs w:val="28"/>
              </w:rPr>
              <w:t>(18,707)</w:t>
            </w:r>
          </w:p>
        </w:tc>
        <w:tc>
          <w:tcPr>
            <w:tcW w:w="1336" w:type="dxa"/>
          </w:tcPr>
          <w:p w14:paraId="48EA5377" w14:textId="7E3D7D51" w:rsidR="001B205C" w:rsidRPr="00D7668D" w:rsidRDefault="001B205C" w:rsidP="001B205C">
            <w:pPr>
              <w:tabs>
                <w:tab w:val="center" w:pos="915"/>
              </w:tabs>
              <w:spacing w:before="120" w:line="380" w:lineRule="exact"/>
              <w:jc w:val="right"/>
              <w:rPr>
                <w:rFonts w:asciiTheme="majorBidi" w:hAnsiTheme="majorBidi" w:cstheme="majorBidi"/>
                <w:sz w:val="28"/>
              </w:rPr>
            </w:pPr>
            <w:r w:rsidRPr="00D7668D">
              <w:rPr>
                <w:rFonts w:asciiTheme="majorBidi" w:hAnsiTheme="majorBidi" w:cstheme="majorBidi"/>
                <w:sz w:val="28"/>
                <w:szCs w:val="28"/>
              </w:rPr>
              <w:t>(34,765)</w:t>
            </w:r>
          </w:p>
        </w:tc>
        <w:tc>
          <w:tcPr>
            <w:tcW w:w="1262" w:type="dxa"/>
          </w:tcPr>
          <w:p w14:paraId="6090CCED" w14:textId="75DD84A9" w:rsidR="001B205C" w:rsidRPr="00D7668D" w:rsidRDefault="001B205C" w:rsidP="001B205C">
            <w:pPr>
              <w:tabs>
                <w:tab w:val="center" w:pos="794"/>
                <w:tab w:val="center" w:pos="915"/>
              </w:tabs>
              <w:spacing w:before="120" w:line="380" w:lineRule="exact"/>
              <w:jc w:val="right"/>
              <w:rPr>
                <w:rFonts w:asciiTheme="majorBidi" w:hAnsiTheme="majorBidi" w:cstheme="majorBidi"/>
                <w:sz w:val="28"/>
              </w:rPr>
            </w:pPr>
            <w:r w:rsidRPr="00D7668D">
              <w:rPr>
                <w:rFonts w:asciiTheme="majorBidi" w:hAnsiTheme="majorBidi" w:cstheme="majorBidi"/>
                <w:sz w:val="28"/>
                <w:szCs w:val="28"/>
              </w:rPr>
              <w:t>-</w:t>
            </w:r>
          </w:p>
        </w:tc>
        <w:tc>
          <w:tcPr>
            <w:tcW w:w="1276" w:type="dxa"/>
          </w:tcPr>
          <w:p w14:paraId="2E1291FD" w14:textId="3B075BA4" w:rsidR="001B205C" w:rsidRPr="00D7668D" w:rsidRDefault="001B205C" w:rsidP="001B205C">
            <w:pPr>
              <w:tabs>
                <w:tab w:val="center" w:pos="915"/>
              </w:tabs>
              <w:spacing w:before="120" w:line="380" w:lineRule="exact"/>
              <w:jc w:val="right"/>
              <w:rPr>
                <w:rFonts w:asciiTheme="majorBidi" w:hAnsiTheme="majorBidi" w:cstheme="majorBidi"/>
                <w:sz w:val="28"/>
              </w:rPr>
            </w:pPr>
            <w:r w:rsidRPr="00D7668D">
              <w:rPr>
                <w:rFonts w:asciiTheme="majorBidi" w:hAnsiTheme="majorBidi" w:cstheme="majorBidi"/>
                <w:sz w:val="28"/>
                <w:szCs w:val="28"/>
              </w:rPr>
              <w:t>(67,502)</w:t>
            </w:r>
          </w:p>
        </w:tc>
      </w:tr>
      <w:tr w:rsidR="001B205C" w:rsidRPr="00D7668D" w14:paraId="4A5A0A75" w14:textId="77777777" w:rsidTr="00952102">
        <w:tc>
          <w:tcPr>
            <w:tcW w:w="2308" w:type="dxa"/>
          </w:tcPr>
          <w:p w14:paraId="6F6B2E3A" w14:textId="7CD8AB79" w:rsidR="001B205C" w:rsidRPr="00D7668D" w:rsidRDefault="001B205C" w:rsidP="001B205C">
            <w:pPr>
              <w:tabs>
                <w:tab w:val="left" w:pos="100"/>
              </w:tabs>
              <w:spacing w:before="120" w:line="380" w:lineRule="exact"/>
              <w:rPr>
                <w:rFonts w:asciiTheme="majorBidi" w:hAnsiTheme="majorBidi" w:cstheme="majorBidi"/>
                <w:sz w:val="28"/>
                <w:szCs w:val="28"/>
                <w:cs/>
              </w:rPr>
            </w:pPr>
            <w:r w:rsidRPr="00D7668D">
              <w:rPr>
                <w:rFonts w:asciiTheme="majorBidi" w:hAnsiTheme="majorBidi" w:cstheme="majorBidi"/>
                <w:sz w:val="28"/>
                <w:szCs w:val="28"/>
              </w:rPr>
              <w:t xml:space="preserve">  Transfer in (out)</w:t>
            </w:r>
          </w:p>
        </w:tc>
        <w:tc>
          <w:tcPr>
            <w:tcW w:w="1221" w:type="dxa"/>
          </w:tcPr>
          <w:p w14:paraId="7DD96BEA" w14:textId="30FB9081" w:rsidR="001B205C" w:rsidRPr="00D7668D" w:rsidRDefault="001B205C" w:rsidP="001B205C">
            <w:pPr>
              <w:pBdr>
                <w:bottom w:val="sing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336" w:type="dxa"/>
          </w:tcPr>
          <w:p w14:paraId="190DF229" w14:textId="573F2213" w:rsidR="001B205C" w:rsidRPr="00D7668D" w:rsidRDefault="001B205C" w:rsidP="001B205C">
            <w:pPr>
              <w:pBdr>
                <w:bottom w:val="sing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406" w:type="dxa"/>
          </w:tcPr>
          <w:p w14:paraId="470FD600" w14:textId="42FC9844" w:rsidR="001B205C" w:rsidRPr="00D7668D" w:rsidRDefault="001B205C" w:rsidP="001B205C">
            <w:pPr>
              <w:pBdr>
                <w:bottom w:val="single" w:sz="4" w:space="1" w:color="auto"/>
              </w:pBdr>
              <w:tabs>
                <w:tab w:val="center" w:pos="915"/>
              </w:tabs>
              <w:spacing w:before="120" w:line="380" w:lineRule="exact"/>
              <w:jc w:val="right"/>
              <w:rPr>
                <w:rFonts w:asciiTheme="majorBidi" w:hAnsiTheme="majorBidi" w:cstheme="majorBidi"/>
                <w:sz w:val="28"/>
                <w:szCs w:val="28"/>
                <w:cs/>
              </w:rPr>
            </w:pPr>
            <w:r w:rsidRPr="00D7668D">
              <w:rPr>
                <w:rFonts w:asciiTheme="majorBidi" w:hAnsiTheme="majorBidi" w:cstheme="majorBidi"/>
                <w:sz w:val="28"/>
                <w:szCs w:val="28"/>
              </w:rPr>
              <w:t>(501,306)</w:t>
            </w:r>
          </w:p>
        </w:tc>
        <w:tc>
          <w:tcPr>
            <w:tcW w:w="1330" w:type="dxa"/>
          </w:tcPr>
          <w:p w14:paraId="4591A64D" w14:textId="5CF7641A" w:rsidR="001B205C" w:rsidRPr="00D7668D" w:rsidRDefault="001B205C" w:rsidP="001B205C">
            <w:pPr>
              <w:pBdr>
                <w:bottom w:val="sing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38" w:type="dxa"/>
          </w:tcPr>
          <w:p w14:paraId="7FA5ABD0" w14:textId="2F80FC30" w:rsidR="001B205C" w:rsidRPr="00D7668D" w:rsidRDefault="001B205C" w:rsidP="001B205C">
            <w:pPr>
              <w:pBdr>
                <w:bottom w:val="single" w:sz="4" w:space="1" w:color="auto"/>
              </w:pBdr>
              <w:tabs>
                <w:tab w:val="center" w:pos="823"/>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176" w:type="dxa"/>
          </w:tcPr>
          <w:p w14:paraId="11BD5495" w14:textId="730EAA96" w:rsidR="001B205C" w:rsidRPr="00D7668D" w:rsidRDefault="001B205C" w:rsidP="001B205C">
            <w:pPr>
              <w:pBdr>
                <w:bottom w:val="sing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501,306</w:t>
            </w:r>
          </w:p>
        </w:tc>
        <w:tc>
          <w:tcPr>
            <w:tcW w:w="1336" w:type="dxa"/>
          </w:tcPr>
          <w:p w14:paraId="2762A216" w14:textId="39607608" w:rsidR="001B205C" w:rsidRPr="00D7668D" w:rsidRDefault="001B205C" w:rsidP="001B205C">
            <w:pPr>
              <w:pBdr>
                <w:bottom w:val="sing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62" w:type="dxa"/>
          </w:tcPr>
          <w:p w14:paraId="0DF0E430" w14:textId="528D5711" w:rsidR="001B205C" w:rsidRPr="00D7668D" w:rsidRDefault="001B205C" w:rsidP="001B205C">
            <w:pPr>
              <w:pBdr>
                <w:bottom w:val="single" w:sz="4" w:space="1" w:color="auto"/>
              </w:pBdr>
              <w:tabs>
                <w:tab w:val="center" w:pos="794"/>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76" w:type="dxa"/>
          </w:tcPr>
          <w:p w14:paraId="6D6EAFC5" w14:textId="4DD2530B" w:rsidR="001B205C" w:rsidRPr="00D7668D" w:rsidRDefault="001B205C" w:rsidP="001B205C">
            <w:pPr>
              <w:pBdr>
                <w:bottom w:val="sing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r>
      <w:tr w:rsidR="001B205C" w:rsidRPr="00D7668D" w14:paraId="088B5441" w14:textId="77777777" w:rsidTr="001B205C">
        <w:trPr>
          <w:trHeight w:val="559"/>
        </w:trPr>
        <w:tc>
          <w:tcPr>
            <w:tcW w:w="2308" w:type="dxa"/>
          </w:tcPr>
          <w:p w14:paraId="1F56E23A" w14:textId="5DA659B2" w:rsidR="001B205C" w:rsidRPr="00D7668D" w:rsidRDefault="001B205C" w:rsidP="001B205C">
            <w:pPr>
              <w:tabs>
                <w:tab w:val="left" w:pos="100"/>
                <w:tab w:val="left" w:pos="348"/>
              </w:tabs>
              <w:spacing w:line="380" w:lineRule="exact"/>
              <w:rPr>
                <w:rFonts w:asciiTheme="majorBidi" w:hAnsiTheme="majorBidi" w:cstheme="majorBidi"/>
                <w:sz w:val="28"/>
                <w:szCs w:val="28"/>
              </w:rPr>
            </w:pPr>
            <w:r w:rsidRPr="00D7668D">
              <w:rPr>
                <w:rFonts w:asciiTheme="majorBidi" w:hAnsiTheme="majorBidi" w:cstheme="majorBidi"/>
                <w:sz w:val="28"/>
                <w:szCs w:val="28"/>
                <w:cs/>
              </w:rPr>
              <w:tab/>
            </w:r>
            <w:r w:rsidRPr="00D7668D">
              <w:rPr>
                <w:rFonts w:asciiTheme="majorBidi" w:hAnsiTheme="majorBidi" w:cstheme="majorBidi"/>
                <w:sz w:val="28"/>
                <w:szCs w:val="28"/>
              </w:rPr>
              <w:t xml:space="preserve">As at December </w:t>
            </w:r>
            <w:r w:rsidR="00045ABF" w:rsidRPr="00D7668D">
              <w:rPr>
                <w:rFonts w:asciiTheme="majorBidi" w:hAnsiTheme="majorBidi" w:cstheme="majorBidi"/>
                <w:sz w:val="28"/>
                <w:szCs w:val="28"/>
              </w:rPr>
              <w:t>31</w:t>
            </w:r>
            <w:r w:rsidRPr="00D7668D">
              <w:rPr>
                <w:rFonts w:asciiTheme="majorBidi" w:hAnsiTheme="majorBidi" w:cstheme="majorBidi"/>
                <w:sz w:val="28"/>
                <w:szCs w:val="28"/>
              </w:rPr>
              <w:t xml:space="preserve">, </w:t>
            </w:r>
            <w:r w:rsidR="00045ABF" w:rsidRPr="00D7668D">
              <w:rPr>
                <w:rFonts w:asciiTheme="majorBidi" w:hAnsiTheme="majorBidi" w:cstheme="majorBidi"/>
                <w:sz w:val="28"/>
                <w:szCs w:val="28"/>
              </w:rPr>
              <w:t>202</w:t>
            </w:r>
            <w:r w:rsidRPr="00D7668D">
              <w:rPr>
                <w:rFonts w:asciiTheme="majorBidi" w:hAnsiTheme="majorBidi" w:cstheme="majorBidi"/>
                <w:sz w:val="28"/>
                <w:szCs w:val="28"/>
              </w:rPr>
              <w:t>2</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 xml:space="preserve">   </w:t>
            </w:r>
          </w:p>
          <w:p w14:paraId="484D6F6F" w14:textId="37D142B3" w:rsidR="001B205C" w:rsidRPr="00D7668D" w:rsidRDefault="001B205C" w:rsidP="001B205C">
            <w:pPr>
              <w:tabs>
                <w:tab w:val="left" w:pos="100"/>
                <w:tab w:val="left" w:pos="348"/>
              </w:tabs>
              <w:spacing w:before="120" w:line="380" w:lineRule="exact"/>
              <w:rPr>
                <w:rFonts w:asciiTheme="majorBidi" w:hAnsiTheme="majorBidi" w:cstheme="majorBidi"/>
                <w:sz w:val="28"/>
                <w:szCs w:val="28"/>
              </w:rPr>
            </w:pPr>
            <w:r w:rsidRPr="00D7668D">
              <w:rPr>
                <w:rFonts w:asciiTheme="majorBidi" w:hAnsiTheme="majorBidi" w:cstheme="majorBidi"/>
                <w:sz w:val="28"/>
                <w:szCs w:val="28"/>
              </w:rPr>
              <w:t xml:space="preserve">        and January 1, 2023</w:t>
            </w:r>
          </w:p>
        </w:tc>
        <w:tc>
          <w:tcPr>
            <w:tcW w:w="1221" w:type="dxa"/>
            <w:vAlign w:val="bottom"/>
          </w:tcPr>
          <w:p w14:paraId="5DB8C8DE" w14:textId="677571BA"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77,017</w:t>
            </w:r>
          </w:p>
        </w:tc>
        <w:tc>
          <w:tcPr>
            <w:tcW w:w="1336" w:type="dxa"/>
            <w:vAlign w:val="bottom"/>
          </w:tcPr>
          <w:p w14:paraId="14FEDACC" w14:textId="46DA6F75"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10,531,703</w:t>
            </w:r>
          </w:p>
        </w:tc>
        <w:tc>
          <w:tcPr>
            <w:tcW w:w="1406" w:type="dxa"/>
            <w:vAlign w:val="bottom"/>
          </w:tcPr>
          <w:p w14:paraId="101C780A" w14:textId="2EF59933"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8,272,038</w:t>
            </w:r>
          </w:p>
        </w:tc>
        <w:tc>
          <w:tcPr>
            <w:tcW w:w="1330" w:type="dxa"/>
            <w:vAlign w:val="bottom"/>
          </w:tcPr>
          <w:p w14:paraId="2F35C664" w14:textId="54E2651F"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478,624</w:t>
            </w:r>
          </w:p>
        </w:tc>
        <w:tc>
          <w:tcPr>
            <w:tcW w:w="1238" w:type="dxa"/>
            <w:vAlign w:val="bottom"/>
          </w:tcPr>
          <w:p w14:paraId="3D08AAFE" w14:textId="2E338BA5"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314,718</w:t>
            </w:r>
          </w:p>
        </w:tc>
        <w:tc>
          <w:tcPr>
            <w:tcW w:w="1176" w:type="dxa"/>
            <w:vAlign w:val="bottom"/>
          </w:tcPr>
          <w:p w14:paraId="1094A2C0" w14:textId="13478504"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12,114,931</w:t>
            </w:r>
          </w:p>
        </w:tc>
        <w:tc>
          <w:tcPr>
            <w:tcW w:w="1336" w:type="dxa"/>
            <w:vAlign w:val="bottom"/>
          </w:tcPr>
          <w:p w14:paraId="31345660" w14:textId="12C26F5A"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17,329,941</w:t>
            </w:r>
          </w:p>
        </w:tc>
        <w:tc>
          <w:tcPr>
            <w:tcW w:w="1262" w:type="dxa"/>
            <w:vAlign w:val="bottom"/>
          </w:tcPr>
          <w:p w14:paraId="3FE26450" w14:textId="710D813A" w:rsidR="001B205C" w:rsidRPr="00D7668D" w:rsidRDefault="001B205C" w:rsidP="001B205C">
            <w:pPr>
              <w:tabs>
                <w:tab w:val="center" w:pos="818"/>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76" w:type="dxa"/>
            <w:vAlign w:val="bottom"/>
          </w:tcPr>
          <w:p w14:paraId="6B2F16D2" w14:textId="246C4CBC"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49,118,972</w:t>
            </w:r>
          </w:p>
        </w:tc>
      </w:tr>
      <w:tr w:rsidR="001B205C" w:rsidRPr="00D7668D" w14:paraId="2FE7FC08" w14:textId="77777777" w:rsidTr="00952102">
        <w:tc>
          <w:tcPr>
            <w:tcW w:w="2308" w:type="dxa"/>
          </w:tcPr>
          <w:p w14:paraId="642BECB2" w14:textId="5E4F6EAD" w:rsidR="001B205C" w:rsidRPr="00D7668D" w:rsidRDefault="001B205C" w:rsidP="001B205C">
            <w:pPr>
              <w:tabs>
                <w:tab w:val="left" w:pos="100"/>
              </w:tabs>
              <w:spacing w:before="120" w:line="380" w:lineRule="exact"/>
              <w:rPr>
                <w:rFonts w:asciiTheme="majorBidi" w:hAnsiTheme="majorBidi" w:cstheme="majorBidi"/>
                <w:sz w:val="28"/>
                <w:szCs w:val="28"/>
              </w:rPr>
            </w:pPr>
            <w:r w:rsidRPr="00D7668D">
              <w:rPr>
                <w:rFonts w:asciiTheme="majorBidi" w:hAnsiTheme="majorBidi" w:cstheme="majorBidi"/>
                <w:sz w:val="28"/>
                <w:szCs w:val="28"/>
                <w:cs/>
              </w:rPr>
              <w:tab/>
            </w:r>
            <w:r w:rsidRPr="00D7668D">
              <w:rPr>
                <w:rFonts w:asciiTheme="majorBidi" w:hAnsiTheme="majorBidi" w:cstheme="majorBidi"/>
                <w:sz w:val="28"/>
                <w:szCs w:val="28"/>
              </w:rPr>
              <w:t>Depreciation for the year</w:t>
            </w:r>
          </w:p>
        </w:tc>
        <w:tc>
          <w:tcPr>
            <w:tcW w:w="1221" w:type="dxa"/>
          </w:tcPr>
          <w:p w14:paraId="04245384" w14:textId="71FEF603"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172,581</w:t>
            </w:r>
          </w:p>
        </w:tc>
        <w:tc>
          <w:tcPr>
            <w:tcW w:w="1336" w:type="dxa"/>
          </w:tcPr>
          <w:p w14:paraId="00A4A32F" w14:textId="31422561"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2,908,031</w:t>
            </w:r>
          </w:p>
        </w:tc>
        <w:tc>
          <w:tcPr>
            <w:tcW w:w="1406" w:type="dxa"/>
          </w:tcPr>
          <w:p w14:paraId="4714E657" w14:textId="1F571313"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2,788,808</w:t>
            </w:r>
          </w:p>
        </w:tc>
        <w:tc>
          <w:tcPr>
            <w:tcW w:w="1330" w:type="dxa"/>
          </w:tcPr>
          <w:p w14:paraId="07D56E27" w14:textId="500800BF"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303,235</w:t>
            </w:r>
          </w:p>
        </w:tc>
        <w:tc>
          <w:tcPr>
            <w:tcW w:w="1238" w:type="dxa"/>
          </w:tcPr>
          <w:p w14:paraId="21EF853E" w14:textId="5F841651"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123,213</w:t>
            </w:r>
          </w:p>
        </w:tc>
        <w:tc>
          <w:tcPr>
            <w:tcW w:w="1176" w:type="dxa"/>
          </w:tcPr>
          <w:p w14:paraId="7CD76267" w14:textId="1A4F5BF7"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2,000,407</w:t>
            </w:r>
          </w:p>
        </w:tc>
        <w:tc>
          <w:tcPr>
            <w:tcW w:w="1336" w:type="dxa"/>
          </w:tcPr>
          <w:p w14:paraId="6DE7032D" w14:textId="0460A7AD"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3,580,849</w:t>
            </w:r>
          </w:p>
        </w:tc>
        <w:tc>
          <w:tcPr>
            <w:tcW w:w="1262" w:type="dxa"/>
          </w:tcPr>
          <w:p w14:paraId="5271B5A1" w14:textId="16775331"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76" w:type="dxa"/>
          </w:tcPr>
          <w:p w14:paraId="6F51CB0F" w14:textId="155D0F6E"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11,877,124</w:t>
            </w:r>
          </w:p>
        </w:tc>
      </w:tr>
      <w:tr w:rsidR="001B205C" w:rsidRPr="00D7668D" w14:paraId="04F1C6E4" w14:textId="77777777" w:rsidTr="00952102">
        <w:tc>
          <w:tcPr>
            <w:tcW w:w="2308" w:type="dxa"/>
          </w:tcPr>
          <w:p w14:paraId="71BC82DD" w14:textId="09D49580" w:rsidR="001B205C" w:rsidRPr="00D7668D" w:rsidRDefault="001B205C" w:rsidP="001B205C">
            <w:pPr>
              <w:tabs>
                <w:tab w:val="left" w:pos="100"/>
              </w:tabs>
              <w:spacing w:before="120" w:line="380" w:lineRule="exact"/>
              <w:rPr>
                <w:rFonts w:asciiTheme="majorBidi" w:hAnsiTheme="majorBidi" w:cstheme="majorBidi"/>
                <w:sz w:val="28"/>
                <w:szCs w:val="28"/>
                <w:cs/>
              </w:rPr>
            </w:pPr>
            <w:r w:rsidRPr="00D7668D">
              <w:rPr>
                <w:rFonts w:asciiTheme="majorBidi" w:hAnsiTheme="majorBidi" w:cstheme="majorBidi"/>
                <w:sz w:val="28"/>
                <w:szCs w:val="28"/>
                <w:cs/>
              </w:rPr>
              <w:tab/>
            </w:r>
            <w:r w:rsidRPr="00D7668D">
              <w:rPr>
                <w:rFonts w:asciiTheme="majorBidi" w:hAnsiTheme="majorBidi" w:cstheme="majorBidi"/>
                <w:sz w:val="28"/>
                <w:szCs w:val="28"/>
              </w:rPr>
              <w:t>Disposals/write off</w:t>
            </w:r>
          </w:p>
        </w:tc>
        <w:tc>
          <w:tcPr>
            <w:tcW w:w="1221" w:type="dxa"/>
          </w:tcPr>
          <w:p w14:paraId="67F54ED2" w14:textId="78B247DE" w:rsidR="001B205C" w:rsidRPr="00D7668D" w:rsidRDefault="001B205C" w:rsidP="001B205C">
            <w:pPr>
              <w:pBdr>
                <w:bottom w:val="sing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336" w:type="dxa"/>
          </w:tcPr>
          <w:p w14:paraId="48DDB5EA" w14:textId="34ACAD9D" w:rsidR="001B205C" w:rsidRPr="00D7668D" w:rsidRDefault="001B205C" w:rsidP="001B205C">
            <w:pPr>
              <w:pBdr>
                <w:bottom w:val="sing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406" w:type="dxa"/>
          </w:tcPr>
          <w:p w14:paraId="7C98B3DC" w14:textId="494DE866" w:rsidR="001B205C" w:rsidRPr="00D7668D" w:rsidRDefault="001B205C" w:rsidP="001B205C">
            <w:pPr>
              <w:pBdr>
                <w:bottom w:val="sing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(1,207,386)</w:t>
            </w:r>
          </w:p>
        </w:tc>
        <w:tc>
          <w:tcPr>
            <w:tcW w:w="1330" w:type="dxa"/>
          </w:tcPr>
          <w:p w14:paraId="093907AB" w14:textId="4BD84582" w:rsidR="001B205C" w:rsidRPr="00D7668D" w:rsidRDefault="001B205C" w:rsidP="001B205C">
            <w:pPr>
              <w:pBdr>
                <w:bottom w:val="sing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(18,611)</w:t>
            </w:r>
          </w:p>
        </w:tc>
        <w:tc>
          <w:tcPr>
            <w:tcW w:w="1238" w:type="dxa"/>
          </w:tcPr>
          <w:p w14:paraId="6BE7F1A0" w14:textId="7830A90E" w:rsidR="001B205C" w:rsidRPr="00D7668D" w:rsidRDefault="001B205C" w:rsidP="001B205C">
            <w:pPr>
              <w:pBdr>
                <w:bottom w:val="sing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176" w:type="dxa"/>
          </w:tcPr>
          <w:p w14:paraId="3C2D8468" w14:textId="0FCAC8A1" w:rsidR="001B205C" w:rsidRPr="00D7668D" w:rsidRDefault="001B205C" w:rsidP="001B205C">
            <w:pPr>
              <w:pBdr>
                <w:bottom w:val="sing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(530,076)</w:t>
            </w:r>
          </w:p>
        </w:tc>
        <w:tc>
          <w:tcPr>
            <w:tcW w:w="1336" w:type="dxa"/>
          </w:tcPr>
          <w:p w14:paraId="393D583B" w14:textId="4483F03A" w:rsidR="001B205C" w:rsidRPr="00D7668D" w:rsidRDefault="001B205C" w:rsidP="001B205C">
            <w:pPr>
              <w:pBdr>
                <w:bottom w:val="sing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62" w:type="dxa"/>
          </w:tcPr>
          <w:p w14:paraId="016EB018" w14:textId="699F3ECC" w:rsidR="001B205C" w:rsidRPr="00D7668D" w:rsidRDefault="001B205C" w:rsidP="001B205C">
            <w:pPr>
              <w:pBdr>
                <w:bottom w:val="sing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76" w:type="dxa"/>
          </w:tcPr>
          <w:p w14:paraId="0E664856" w14:textId="2D36827C" w:rsidR="001B205C" w:rsidRPr="00D7668D" w:rsidRDefault="001B205C" w:rsidP="001B205C">
            <w:pPr>
              <w:pBdr>
                <w:bottom w:val="sing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(1,756,073)</w:t>
            </w:r>
          </w:p>
        </w:tc>
      </w:tr>
      <w:tr w:rsidR="001B205C" w:rsidRPr="00D7668D" w14:paraId="33F7C5C4" w14:textId="77777777" w:rsidTr="00CA5A17">
        <w:trPr>
          <w:trHeight w:val="273"/>
        </w:trPr>
        <w:tc>
          <w:tcPr>
            <w:tcW w:w="2308" w:type="dxa"/>
          </w:tcPr>
          <w:p w14:paraId="52D8F987" w14:textId="19623F7B" w:rsidR="001B205C" w:rsidRPr="00D7668D" w:rsidRDefault="001B205C" w:rsidP="001B205C">
            <w:pPr>
              <w:tabs>
                <w:tab w:val="left" w:pos="100"/>
              </w:tabs>
              <w:spacing w:before="120" w:line="380" w:lineRule="exact"/>
              <w:rPr>
                <w:rFonts w:asciiTheme="majorBidi" w:hAnsiTheme="majorBidi" w:cstheme="majorBidi"/>
                <w:sz w:val="28"/>
                <w:szCs w:val="28"/>
                <w:cs/>
              </w:rPr>
            </w:pPr>
            <w:r w:rsidRPr="00D7668D">
              <w:rPr>
                <w:rFonts w:asciiTheme="majorBidi" w:hAnsiTheme="majorBidi" w:cstheme="majorBidi"/>
                <w:sz w:val="28"/>
                <w:szCs w:val="28"/>
                <w:cs/>
              </w:rPr>
              <w:tab/>
            </w:r>
            <w:r w:rsidRPr="00D7668D">
              <w:rPr>
                <w:rFonts w:asciiTheme="majorBidi" w:hAnsiTheme="majorBidi" w:cstheme="majorBidi"/>
                <w:sz w:val="28"/>
                <w:szCs w:val="28"/>
              </w:rPr>
              <w:t xml:space="preserve">As at December </w:t>
            </w:r>
            <w:r w:rsidR="00045ABF" w:rsidRPr="00D7668D">
              <w:rPr>
                <w:rFonts w:asciiTheme="majorBidi" w:hAnsiTheme="majorBidi" w:cstheme="majorBidi"/>
                <w:sz w:val="28"/>
                <w:szCs w:val="28"/>
              </w:rPr>
              <w:t>31</w:t>
            </w:r>
            <w:r w:rsidRPr="00D7668D">
              <w:rPr>
                <w:rFonts w:asciiTheme="majorBidi" w:hAnsiTheme="majorBidi" w:cstheme="majorBidi"/>
                <w:sz w:val="28"/>
                <w:szCs w:val="28"/>
              </w:rPr>
              <w:t xml:space="preserve">, </w:t>
            </w:r>
            <w:r w:rsidR="00045ABF" w:rsidRPr="00D7668D">
              <w:rPr>
                <w:rFonts w:asciiTheme="majorBidi" w:hAnsiTheme="majorBidi" w:cstheme="majorBidi"/>
                <w:sz w:val="28"/>
                <w:szCs w:val="28"/>
              </w:rPr>
              <w:t>202</w:t>
            </w:r>
            <w:r w:rsidRPr="00D7668D">
              <w:rPr>
                <w:rFonts w:asciiTheme="majorBidi" w:hAnsiTheme="majorBidi" w:cstheme="majorBidi"/>
                <w:sz w:val="28"/>
                <w:szCs w:val="28"/>
              </w:rPr>
              <w:t xml:space="preserve">3 </w:t>
            </w:r>
          </w:p>
        </w:tc>
        <w:tc>
          <w:tcPr>
            <w:tcW w:w="1221" w:type="dxa"/>
          </w:tcPr>
          <w:p w14:paraId="68E999EA" w14:textId="5980777C" w:rsidR="001B205C" w:rsidRPr="00D7668D" w:rsidRDefault="001B205C" w:rsidP="001B205C">
            <w:pPr>
              <w:pBdr>
                <w:bottom w:val="doub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249,598</w:t>
            </w:r>
          </w:p>
        </w:tc>
        <w:tc>
          <w:tcPr>
            <w:tcW w:w="1336" w:type="dxa"/>
          </w:tcPr>
          <w:p w14:paraId="64C29919" w14:textId="06E5784C" w:rsidR="001B205C" w:rsidRPr="00D7668D" w:rsidRDefault="001B205C" w:rsidP="001B205C">
            <w:pPr>
              <w:pBdr>
                <w:bottom w:val="doub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13,439,734</w:t>
            </w:r>
          </w:p>
        </w:tc>
        <w:tc>
          <w:tcPr>
            <w:tcW w:w="1406" w:type="dxa"/>
          </w:tcPr>
          <w:p w14:paraId="18782DEC" w14:textId="5FD5C97E" w:rsidR="001B205C" w:rsidRPr="00D7668D" w:rsidRDefault="001B205C" w:rsidP="001B205C">
            <w:pPr>
              <w:pBdr>
                <w:bottom w:val="doub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9,853,460</w:t>
            </w:r>
          </w:p>
        </w:tc>
        <w:tc>
          <w:tcPr>
            <w:tcW w:w="1330" w:type="dxa"/>
          </w:tcPr>
          <w:p w14:paraId="55868868" w14:textId="3A33B019" w:rsidR="001B205C" w:rsidRPr="00D7668D" w:rsidRDefault="001B205C" w:rsidP="001B205C">
            <w:pPr>
              <w:pBdr>
                <w:bottom w:val="doub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763,248</w:t>
            </w:r>
          </w:p>
        </w:tc>
        <w:tc>
          <w:tcPr>
            <w:tcW w:w="1238" w:type="dxa"/>
          </w:tcPr>
          <w:p w14:paraId="252BD72C" w14:textId="13C80657" w:rsidR="001B205C" w:rsidRPr="00D7668D" w:rsidRDefault="001B205C" w:rsidP="001B205C">
            <w:pPr>
              <w:pBdr>
                <w:bottom w:val="doub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437,931</w:t>
            </w:r>
          </w:p>
        </w:tc>
        <w:tc>
          <w:tcPr>
            <w:tcW w:w="1176" w:type="dxa"/>
          </w:tcPr>
          <w:p w14:paraId="1DEA8136" w14:textId="72DE62B7" w:rsidR="001B205C" w:rsidRPr="00D7668D" w:rsidRDefault="001B205C" w:rsidP="001B205C">
            <w:pPr>
              <w:pBdr>
                <w:bottom w:val="doub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13,585,262</w:t>
            </w:r>
          </w:p>
        </w:tc>
        <w:tc>
          <w:tcPr>
            <w:tcW w:w="1336" w:type="dxa"/>
          </w:tcPr>
          <w:p w14:paraId="486BC05F" w14:textId="71D3E75C" w:rsidR="001B205C" w:rsidRPr="00D7668D" w:rsidRDefault="001B205C" w:rsidP="001B205C">
            <w:pPr>
              <w:pBdr>
                <w:bottom w:val="doub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20,910,790</w:t>
            </w:r>
          </w:p>
        </w:tc>
        <w:tc>
          <w:tcPr>
            <w:tcW w:w="1262" w:type="dxa"/>
          </w:tcPr>
          <w:p w14:paraId="68BFC87D" w14:textId="143FF6E0" w:rsidR="001B205C" w:rsidRPr="00D7668D" w:rsidRDefault="001B205C" w:rsidP="001B205C">
            <w:pPr>
              <w:pBdr>
                <w:bottom w:val="doub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76" w:type="dxa"/>
          </w:tcPr>
          <w:p w14:paraId="207B444B" w14:textId="05DB497A" w:rsidR="001B205C" w:rsidRPr="00D7668D" w:rsidRDefault="001B205C" w:rsidP="001B205C">
            <w:pPr>
              <w:pBdr>
                <w:bottom w:val="double" w:sz="4" w:space="1" w:color="auto"/>
              </w:pBd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59,240,023</w:t>
            </w:r>
          </w:p>
        </w:tc>
      </w:tr>
      <w:tr w:rsidR="00BA3913" w:rsidRPr="00D7668D" w14:paraId="67A98F14" w14:textId="77777777" w:rsidTr="00952102">
        <w:trPr>
          <w:trHeight w:val="378"/>
        </w:trPr>
        <w:tc>
          <w:tcPr>
            <w:tcW w:w="2308" w:type="dxa"/>
          </w:tcPr>
          <w:p w14:paraId="436AC5D9" w14:textId="3D324FA9" w:rsidR="00BA3913" w:rsidRPr="00D7668D" w:rsidRDefault="007B31BB" w:rsidP="007B31BB">
            <w:pPr>
              <w:tabs>
                <w:tab w:val="left" w:pos="100"/>
              </w:tabs>
              <w:spacing w:before="120" w:line="380" w:lineRule="exact"/>
              <w:rPr>
                <w:rFonts w:asciiTheme="majorBidi" w:hAnsiTheme="majorBidi" w:cstheme="majorBidi"/>
                <w:sz w:val="28"/>
                <w:szCs w:val="28"/>
                <w:cs/>
              </w:rPr>
            </w:pPr>
            <w:r w:rsidRPr="00D7668D">
              <w:rPr>
                <w:rFonts w:asciiTheme="majorBidi" w:hAnsiTheme="majorBidi" w:cstheme="majorBidi"/>
                <w:sz w:val="28"/>
                <w:szCs w:val="28"/>
              </w:rPr>
              <w:t xml:space="preserve"> </w:t>
            </w:r>
            <w:r w:rsidR="00BA3913" w:rsidRPr="00D7668D">
              <w:rPr>
                <w:rFonts w:asciiTheme="majorBidi" w:hAnsiTheme="majorBidi" w:cstheme="majorBidi"/>
                <w:sz w:val="28"/>
                <w:szCs w:val="28"/>
              </w:rPr>
              <w:t>Net book value</w:t>
            </w:r>
          </w:p>
        </w:tc>
        <w:tc>
          <w:tcPr>
            <w:tcW w:w="1221" w:type="dxa"/>
          </w:tcPr>
          <w:p w14:paraId="7234E0E8" w14:textId="77777777" w:rsidR="00BA3913" w:rsidRPr="00D7668D" w:rsidRDefault="00BA3913" w:rsidP="00CA5A17">
            <w:pPr>
              <w:spacing w:line="380" w:lineRule="exact"/>
              <w:jc w:val="right"/>
              <w:rPr>
                <w:rFonts w:asciiTheme="majorBidi" w:hAnsiTheme="majorBidi" w:cstheme="majorBidi"/>
                <w:sz w:val="28"/>
                <w:szCs w:val="28"/>
              </w:rPr>
            </w:pPr>
          </w:p>
        </w:tc>
        <w:tc>
          <w:tcPr>
            <w:tcW w:w="1336" w:type="dxa"/>
          </w:tcPr>
          <w:p w14:paraId="71A524A1" w14:textId="77777777" w:rsidR="00BA3913" w:rsidRPr="00D7668D" w:rsidRDefault="00BA3913" w:rsidP="00CA5A17">
            <w:pPr>
              <w:spacing w:line="380" w:lineRule="exact"/>
              <w:jc w:val="right"/>
              <w:rPr>
                <w:rFonts w:asciiTheme="majorBidi" w:hAnsiTheme="majorBidi" w:cstheme="majorBidi"/>
                <w:sz w:val="28"/>
                <w:szCs w:val="28"/>
              </w:rPr>
            </w:pPr>
          </w:p>
        </w:tc>
        <w:tc>
          <w:tcPr>
            <w:tcW w:w="1406" w:type="dxa"/>
          </w:tcPr>
          <w:p w14:paraId="677B3A88" w14:textId="77777777" w:rsidR="00BA3913" w:rsidRPr="00D7668D" w:rsidRDefault="00BA3913" w:rsidP="00CA5A17">
            <w:pPr>
              <w:spacing w:line="380" w:lineRule="exact"/>
              <w:jc w:val="right"/>
              <w:rPr>
                <w:rFonts w:asciiTheme="majorBidi" w:hAnsiTheme="majorBidi" w:cstheme="majorBidi"/>
                <w:sz w:val="28"/>
                <w:szCs w:val="28"/>
              </w:rPr>
            </w:pPr>
          </w:p>
        </w:tc>
        <w:tc>
          <w:tcPr>
            <w:tcW w:w="1330" w:type="dxa"/>
          </w:tcPr>
          <w:p w14:paraId="7D8171F5" w14:textId="77777777" w:rsidR="00BA3913" w:rsidRPr="00D7668D" w:rsidRDefault="00BA3913" w:rsidP="00CA5A17">
            <w:pPr>
              <w:spacing w:line="380" w:lineRule="exact"/>
              <w:jc w:val="right"/>
              <w:rPr>
                <w:rFonts w:asciiTheme="majorBidi" w:hAnsiTheme="majorBidi" w:cstheme="majorBidi"/>
                <w:sz w:val="28"/>
                <w:szCs w:val="28"/>
              </w:rPr>
            </w:pPr>
          </w:p>
        </w:tc>
        <w:tc>
          <w:tcPr>
            <w:tcW w:w="1238" w:type="dxa"/>
          </w:tcPr>
          <w:p w14:paraId="69FDBC30" w14:textId="77777777" w:rsidR="00BA3913" w:rsidRPr="00D7668D" w:rsidRDefault="00BA3913" w:rsidP="00CA5A17">
            <w:pPr>
              <w:spacing w:line="380" w:lineRule="exact"/>
              <w:jc w:val="right"/>
              <w:rPr>
                <w:rFonts w:asciiTheme="majorBidi" w:hAnsiTheme="majorBidi" w:cstheme="majorBidi"/>
                <w:sz w:val="28"/>
                <w:szCs w:val="28"/>
              </w:rPr>
            </w:pPr>
          </w:p>
        </w:tc>
        <w:tc>
          <w:tcPr>
            <w:tcW w:w="1176" w:type="dxa"/>
          </w:tcPr>
          <w:p w14:paraId="462964C3" w14:textId="77777777" w:rsidR="00BA3913" w:rsidRPr="00D7668D" w:rsidRDefault="00BA3913" w:rsidP="00CA5A17">
            <w:pPr>
              <w:spacing w:line="380" w:lineRule="exact"/>
              <w:jc w:val="right"/>
              <w:rPr>
                <w:rFonts w:asciiTheme="majorBidi" w:hAnsiTheme="majorBidi" w:cstheme="majorBidi"/>
                <w:sz w:val="28"/>
                <w:szCs w:val="28"/>
              </w:rPr>
            </w:pPr>
          </w:p>
        </w:tc>
        <w:tc>
          <w:tcPr>
            <w:tcW w:w="1336" w:type="dxa"/>
          </w:tcPr>
          <w:p w14:paraId="3D0B7930" w14:textId="77777777" w:rsidR="00BA3913" w:rsidRPr="00D7668D" w:rsidRDefault="00BA3913" w:rsidP="00CA5A17">
            <w:pPr>
              <w:spacing w:line="380" w:lineRule="exact"/>
              <w:jc w:val="right"/>
              <w:rPr>
                <w:rFonts w:asciiTheme="majorBidi" w:hAnsiTheme="majorBidi" w:cstheme="majorBidi"/>
                <w:sz w:val="28"/>
                <w:szCs w:val="28"/>
              </w:rPr>
            </w:pPr>
          </w:p>
        </w:tc>
        <w:tc>
          <w:tcPr>
            <w:tcW w:w="1262" w:type="dxa"/>
          </w:tcPr>
          <w:p w14:paraId="7C34F2F0" w14:textId="77777777" w:rsidR="00BA3913" w:rsidRPr="00D7668D" w:rsidRDefault="00BA3913" w:rsidP="00CA5A17">
            <w:pPr>
              <w:spacing w:line="380" w:lineRule="exact"/>
              <w:jc w:val="right"/>
              <w:rPr>
                <w:rFonts w:asciiTheme="majorBidi" w:hAnsiTheme="majorBidi" w:cstheme="majorBidi"/>
                <w:sz w:val="28"/>
                <w:szCs w:val="28"/>
              </w:rPr>
            </w:pPr>
          </w:p>
        </w:tc>
        <w:tc>
          <w:tcPr>
            <w:tcW w:w="1276" w:type="dxa"/>
          </w:tcPr>
          <w:p w14:paraId="1658CC7D" w14:textId="77777777" w:rsidR="00BA3913" w:rsidRPr="00D7668D" w:rsidRDefault="00BA3913" w:rsidP="00CA5A17">
            <w:pPr>
              <w:spacing w:line="380" w:lineRule="exact"/>
              <w:jc w:val="right"/>
              <w:rPr>
                <w:rFonts w:asciiTheme="majorBidi" w:hAnsiTheme="majorBidi" w:cstheme="majorBidi"/>
                <w:sz w:val="28"/>
                <w:szCs w:val="28"/>
              </w:rPr>
            </w:pPr>
          </w:p>
        </w:tc>
      </w:tr>
      <w:tr w:rsidR="001B205C" w:rsidRPr="00D7668D" w14:paraId="456FEEE5" w14:textId="77777777" w:rsidTr="00952102">
        <w:tc>
          <w:tcPr>
            <w:tcW w:w="2308" w:type="dxa"/>
          </w:tcPr>
          <w:p w14:paraId="6EE2F0E4" w14:textId="0C9341E1" w:rsidR="001B205C" w:rsidRPr="00D7668D" w:rsidRDefault="001B205C" w:rsidP="001B205C">
            <w:pPr>
              <w:tabs>
                <w:tab w:val="left" w:pos="100"/>
              </w:tabs>
              <w:spacing w:before="120" w:line="380" w:lineRule="exact"/>
              <w:rPr>
                <w:rFonts w:asciiTheme="majorBidi" w:hAnsiTheme="majorBidi" w:cstheme="majorBidi"/>
                <w:sz w:val="28"/>
                <w:szCs w:val="28"/>
                <w:cs/>
              </w:rPr>
            </w:pPr>
            <w:r w:rsidRPr="00D7668D">
              <w:rPr>
                <w:rFonts w:asciiTheme="majorBidi" w:hAnsiTheme="majorBidi" w:cstheme="majorBidi"/>
                <w:sz w:val="28"/>
                <w:szCs w:val="28"/>
                <w:cs/>
              </w:rPr>
              <w:tab/>
            </w:r>
            <w:r w:rsidRPr="00D7668D">
              <w:rPr>
                <w:rFonts w:asciiTheme="majorBidi" w:hAnsiTheme="majorBidi" w:cstheme="majorBidi"/>
                <w:sz w:val="28"/>
                <w:szCs w:val="28"/>
              </w:rPr>
              <w:t xml:space="preserve">As at December </w:t>
            </w:r>
            <w:r w:rsidR="00045ABF" w:rsidRPr="00D7668D">
              <w:rPr>
                <w:rFonts w:asciiTheme="majorBidi" w:hAnsiTheme="majorBidi" w:cstheme="majorBidi"/>
                <w:sz w:val="28"/>
                <w:szCs w:val="28"/>
              </w:rPr>
              <w:t>31</w:t>
            </w:r>
            <w:r w:rsidRPr="00D7668D">
              <w:rPr>
                <w:rFonts w:asciiTheme="majorBidi" w:hAnsiTheme="majorBidi" w:cstheme="majorBidi"/>
                <w:sz w:val="28"/>
                <w:szCs w:val="28"/>
              </w:rPr>
              <w:t xml:space="preserve">, </w:t>
            </w:r>
            <w:r w:rsidR="00045ABF" w:rsidRPr="00D7668D">
              <w:rPr>
                <w:rFonts w:asciiTheme="majorBidi" w:hAnsiTheme="majorBidi" w:cstheme="majorBidi"/>
                <w:sz w:val="28"/>
                <w:szCs w:val="28"/>
              </w:rPr>
              <w:t>202</w:t>
            </w:r>
            <w:r w:rsidR="00045ABF" w:rsidRPr="00D7668D">
              <w:rPr>
                <w:rFonts w:asciiTheme="majorBidi" w:hAnsiTheme="majorBidi" w:cstheme="majorBidi" w:hint="cs"/>
                <w:sz w:val="28"/>
                <w:szCs w:val="28"/>
              </w:rPr>
              <w:t>2</w:t>
            </w:r>
            <w:r w:rsidRPr="00D7668D">
              <w:rPr>
                <w:rFonts w:asciiTheme="majorBidi" w:hAnsiTheme="majorBidi" w:cstheme="majorBidi"/>
                <w:sz w:val="28"/>
                <w:szCs w:val="28"/>
              </w:rPr>
              <w:t xml:space="preserve">  </w:t>
            </w:r>
          </w:p>
        </w:tc>
        <w:tc>
          <w:tcPr>
            <w:tcW w:w="1221" w:type="dxa"/>
          </w:tcPr>
          <w:p w14:paraId="134059FC" w14:textId="37EE306D" w:rsidR="001B205C" w:rsidRPr="00D7668D" w:rsidRDefault="001B205C" w:rsidP="001B205C">
            <w:pPr>
              <w:tabs>
                <w:tab w:val="center" w:pos="915"/>
              </w:tabs>
              <w:spacing w:before="120" w:line="380" w:lineRule="exact"/>
              <w:jc w:val="right"/>
              <w:rPr>
                <w:rFonts w:asciiTheme="majorBidi" w:hAnsiTheme="majorBidi" w:cstheme="majorBidi"/>
                <w:sz w:val="28"/>
                <w:szCs w:val="28"/>
                <w:cs/>
              </w:rPr>
            </w:pPr>
            <w:r w:rsidRPr="00D7668D">
              <w:rPr>
                <w:rFonts w:asciiTheme="majorBidi" w:hAnsiTheme="majorBidi" w:cstheme="majorBidi"/>
                <w:sz w:val="28"/>
                <w:szCs w:val="28"/>
              </w:rPr>
              <w:t>68,611,395</w:t>
            </w:r>
          </w:p>
        </w:tc>
        <w:tc>
          <w:tcPr>
            <w:tcW w:w="1336" w:type="dxa"/>
          </w:tcPr>
          <w:p w14:paraId="26C8D577" w14:textId="5CCC415E"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62,203,239</w:t>
            </w:r>
          </w:p>
        </w:tc>
        <w:tc>
          <w:tcPr>
            <w:tcW w:w="1406" w:type="dxa"/>
          </w:tcPr>
          <w:p w14:paraId="01B20390" w14:textId="1CA62281"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5,923,282</w:t>
            </w:r>
          </w:p>
        </w:tc>
        <w:tc>
          <w:tcPr>
            <w:tcW w:w="1330" w:type="dxa"/>
          </w:tcPr>
          <w:p w14:paraId="253F49CF" w14:textId="3D37B598"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1,044,704</w:t>
            </w:r>
          </w:p>
        </w:tc>
        <w:tc>
          <w:tcPr>
            <w:tcW w:w="1238" w:type="dxa"/>
          </w:tcPr>
          <w:p w14:paraId="07FF6146" w14:textId="7B5EE0F9"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335,372</w:t>
            </w:r>
          </w:p>
        </w:tc>
        <w:tc>
          <w:tcPr>
            <w:tcW w:w="1176" w:type="dxa"/>
          </w:tcPr>
          <w:p w14:paraId="6B436117" w14:textId="7DFCEB9F"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4,572,240</w:t>
            </w:r>
          </w:p>
        </w:tc>
        <w:tc>
          <w:tcPr>
            <w:tcW w:w="1336" w:type="dxa"/>
          </w:tcPr>
          <w:p w14:paraId="12F0A512" w14:textId="69CFACC7"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21,316,844</w:t>
            </w:r>
          </w:p>
        </w:tc>
        <w:tc>
          <w:tcPr>
            <w:tcW w:w="1262" w:type="dxa"/>
          </w:tcPr>
          <w:p w14:paraId="34F964CD" w14:textId="0E31F7D5"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276" w:type="dxa"/>
          </w:tcPr>
          <w:p w14:paraId="5E9CEE54" w14:textId="69678F82"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164,007,076</w:t>
            </w:r>
          </w:p>
        </w:tc>
      </w:tr>
      <w:tr w:rsidR="001B205C" w:rsidRPr="00D7668D" w14:paraId="38A7CB78" w14:textId="77777777" w:rsidTr="00952102">
        <w:tc>
          <w:tcPr>
            <w:tcW w:w="2308" w:type="dxa"/>
          </w:tcPr>
          <w:p w14:paraId="722CB3FC" w14:textId="75F02652" w:rsidR="001B205C" w:rsidRPr="00D7668D" w:rsidRDefault="001B205C" w:rsidP="001B205C">
            <w:pPr>
              <w:tabs>
                <w:tab w:val="left" w:pos="100"/>
              </w:tabs>
              <w:spacing w:before="120" w:line="380" w:lineRule="exact"/>
              <w:rPr>
                <w:rFonts w:asciiTheme="majorBidi" w:hAnsiTheme="majorBidi" w:cstheme="majorBidi"/>
                <w:sz w:val="28"/>
                <w:szCs w:val="28"/>
                <w:cs/>
              </w:rPr>
            </w:pPr>
            <w:r w:rsidRPr="00D7668D">
              <w:rPr>
                <w:rFonts w:asciiTheme="majorBidi" w:hAnsiTheme="majorBidi" w:cstheme="majorBidi"/>
                <w:sz w:val="28"/>
                <w:szCs w:val="28"/>
                <w:cs/>
              </w:rPr>
              <w:tab/>
            </w:r>
            <w:r w:rsidRPr="00D7668D">
              <w:rPr>
                <w:rFonts w:asciiTheme="majorBidi" w:hAnsiTheme="majorBidi" w:cstheme="majorBidi"/>
                <w:sz w:val="28"/>
                <w:szCs w:val="28"/>
              </w:rPr>
              <w:t xml:space="preserve">As at December </w:t>
            </w:r>
            <w:r w:rsidR="00045ABF" w:rsidRPr="00D7668D">
              <w:rPr>
                <w:rFonts w:asciiTheme="majorBidi" w:hAnsiTheme="majorBidi" w:cstheme="majorBidi"/>
                <w:sz w:val="28"/>
                <w:szCs w:val="28"/>
              </w:rPr>
              <w:t>31</w:t>
            </w:r>
            <w:r w:rsidRPr="00D7668D">
              <w:rPr>
                <w:rFonts w:asciiTheme="majorBidi" w:hAnsiTheme="majorBidi" w:cstheme="majorBidi"/>
                <w:sz w:val="28"/>
                <w:szCs w:val="28"/>
              </w:rPr>
              <w:t xml:space="preserve">, </w:t>
            </w:r>
            <w:r w:rsidR="00045ABF" w:rsidRPr="00D7668D">
              <w:rPr>
                <w:rFonts w:asciiTheme="majorBidi" w:hAnsiTheme="majorBidi" w:cstheme="majorBidi"/>
                <w:sz w:val="28"/>
                <w:szCs w:val="28"/>
              </w:rPr>
              <w:t>202</w:t>
            </w:r>
            <w:r w:rsidR="00045ABF" w:rsidRPr="00D7668D">
              <w:rPr>
                <w:rFonts w:asciiTheme="majorBidi" w:hAnsiTheme="majorBidi" w:cstheme="majorBidi" w:hint="cs"/>
                <w:sz w:val="28"/>
                <w:szCs w:val="28"/>
              </w:rPr>
              <w:t>3</w:t>
            </w:r>
            <w:r w:rsidRPr="00D7668D">
              <w:rPr>
                <w:rFonts w:asciiTheme="majorBidi" w:hAnsiTheme="majorBidi" w:cstheme="majorBidi"/>
                <w:sz w:val="28"/>
                <w:szCs w:val="28"/>
              </w:rPr>
              <w:t xml:space="preserve">  </w:t>
            </w:r>
          </w:p>
        </w:tc>
        <w:tc>
          <w:tcPr>
            <w:tcW w:w="1221" w:type="dxa"/>
          </w:tcPr>
          <w:p w14:paraId="3801C0DC" w14:textId="58253024"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68,811,400</w:t>
            </w:r>
          </w:p>
        </w:tc>
        <w:tc>
          <w:tcPr>
            <w:tcW w:w="1336" w:type="dxa"/>
          </w:tcPr>
          <w:p w14:paraId="36508A92" w14:textId="2025B95B"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59,870,861</w:t>
            </w:r>
          </w:p>
        </w:tc>
        <w:tc>
          <w:tcPr>
            <w:tcW w:w="1406" w:type="dxa"/>
          </w:tcPr>
          <w:p w14:paraId="4AE0C3ED" w14:textId="7C2B071C"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7,845,927</w:t>
            </w:r>
          </w:p>
        </w:tc>
        <w:tc>
          <w:tcPr>
            <w:tcW w:w="1330" w:type="dxa"/>
          </w:tcPr>
          <w:p w14:paraId="2BC9407A" w14:textId="7663F885"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756,471</w:t>
            </w:r>
          </w:p>
        </w:tc>
        <w:tc>
          <w:tcPr>
            <w:tcW w:w="1238" w:type="dxa"/>
          </w:tcPr>
          <w:p w14:paraId="62BB58F1" w14:textId="21352E58"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273,962</w:t>
            </w:r>
          </w:p>
        </w:tc>
        <w:tc>
          <w:tcPr>
            <w:tcW w:w="1176" w:type="dxa"/>
          </w:tcPr>
          <w:p w14:paraId="48500079" w14:textId="7383F55C"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3,721,405</w:t>
            </w:r>
          </w:p>
        </w:tc>
        <w:tc>
          <w:tcPr>
            <w:tcW w:w="1336" w:type="dxa"/>
          </w:tcPr>
          <w:p w14:paraId="402F0384" w14:textId="53C29572"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17,735,995</w:t>
            </w:r>
          </w:p>
        </w:tc>
        <w:tc>
          <w:tcPr>
            <w:tcW w:w="1262" w:type="dxa"/>
          </w:tcPr>
          <w:p w14:paraId="66A6A575" w14:textId="7D74BC91"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1,375,088</w:t>
            </w:r>
          </w:p>
        </w:tc>
        <w:tc>
          <w:tcPr>
            <w:tcW w:w="1276" w:type="dxa"/>
          </w:tcPr>
          <w:p w14:paraId="222676C9" w14:textId="1054C914" w:rsidR="001B205C" w:rsidRPr="00D7668D" w:rsidRDefault="001B205C" w:rsidP="001B205C">
            <w:pPr>
              <w:tabs>
                <w:tab w:val="center" w:pos="915"/>
              </w:tabs>
              <w:spacing w:before="120" w:line="380" w:lineRule="exact"/>
              <w:jc w:val="right"/>
              <w:rPr>
                <w:rFonts w:asciiTheme="majorBidi" w:hAnsiTheme="majorBidi" w:cstheme="majorBidi"/>
                <w:sz w:val="28"/>
                <w:szCs w:val="28"/>
              </w:rPr>
            </w:pPr>
            <w:r w:rsidRPr="00D7668D">
              <w:rPr>
                <w:rFonts w:asciiTheme="majorBidi" w:hAnsiTheme="majorBidi" w:cstheme="majorBidi"/>
                <w:sz w:val="28"/>
                <w:szCs w:val="28"/>
              </w:rPr>
              <w:t>160,391,109</w:t>
            </w:r>
          </w:p>
        </w:tc>
      </w:tr>
    </w:tbl>
    <w:p w14:paraId="2C17D59C" w14:textId="62D74E67" w:rsidR="00D6766B" w:rsidRPr="00D7668D" w:rsidRDefault="00D6766B" w:rsidP="004926DD">
      <w:pPr>
        <w:rPr>
          <w:rFonts w:asciiTheme="majorBidi" w:hAnsiTheme="majorBidi" w:cstheme="majorBidi"/>
          <w:sz w:val="28"/>
          <w:cs/>
        </w:rPr>
      </w:pPr>
    </w:p>
    <w:p w14:paraId="78E7BA27" w14:textId="77777777" w:rsidR="00D6766B" w:rsidRPr="00D7668D" w:rsidRDefault="00D6766B">
      <w:pPr>
        <w:rPr>
          <w:rFonts w:asciiTheme="majorBidi" w:hAnsiTheme="majorBidi" w:cstheme="majorBidi"/>
          <w:sz w:val="28"/>
          <w:cs/>
        </w:rPr>
      </w:pPr>
      <w:r w:rsidRPr="00D7668D">
        <w:rPr>
          <w:rFonts w:asciiTheme="majorBidi" w:hAnsiTheme="majorBidi" w:cstheme="majorBidi"/>
          <w:sz w:val="28"/>
          <w:cs/>
        </w:rPr>
        <w:br w:type="page"/>
      </w:r>
    </w:p>
    <w:p w14:paraId="7E23B537" w14:textId="52AF6277" w:rsidR="00BA3913" w:rsidRPr="00D7668D" w:rsidRDefault="00BA3913" w:rsidP="00D6766B">
      <w:pPr>
        <w:spacing w:before="240" w:after="0"/>
        <w:ind w:left="567" w:right="113" w:hanging="567"/>
        <w:jc w:val="thaiDistribute"/>
        <w:rPr>
          <w:rFonts w:asciiTheme="majorBidi" w:hAnsiTheme="majorBidi" w:cstheme="majorBidi"/>
          <w:sz w:val="28"/>
        </w:rPr>
      </w:pPr>
      <w:r w:rsidRPr="00D7668D">
        <w:rPr>
          <w:rFonts w:asciiTheme="majorBidi" w:hAnsiTheme="majorBidi" w:cstheme="majorBidi"/>
          <w:b/>
          <w:bCs/>
          <w:sz w:val="28"/>
        </w:rPr>
        <w:lastRenderedPageBreak/>
        <w:t>1</w:t>
      </w:r>
      <w:r w:rsidR="008B7823" w:rsidRPr="00D7668D">
        <w:rPr>
          <w:rFonts w:asciiTheme="majorBidi" w:hAnsiTheme="majorBidi" w:cstheme="majorBidi"/>
          <w:b/>
          <w:bCs/>
          <w:sz w:val="28"/>
        </w:rPr>
        <w:t>3</w:t>
      </w:r>
      <w:r w:rsidRPr="00D7668D">
        <w:rPr>
          <w:rFonts w:asciiTheme="majorBidi" w:hAnsiTheme="majorBidi" w:cstheme="majorBidi"/>
          <w:b/>
          <w:bCs/>
          <w:sz w:val="28"/>
        </w:rPr>
        <w:t>.</w:t>
      </w:r>
      <w:r w:rsidR="00427CEA" w:rsidRPr="00D7668D">
        <w:rPr>
          <w:rFonts w:asciiTheme="majorBidi" w:hAnsiTheme="majorBidi" w:cstheme="majorBidi"/>
          <w:b/>
          <w:bCs/>
          <w:sz w:val="28"/>
        </w:rPr>
        <w:tab/>
      </w:r>
      <w:r w:rsidRPr="00D7668D">
        <w:rPr>
          <w:rFonts w:asciiTheme="majorBidi" w:hAnsiTheme="majorBidi" w:cstheme="majorBidi"/>
          <w:b/>
          <w:bCs/>
          <w:sz w:val="28"/>
        </w:rPr>
        <w:t>LEASE</w:t>
      </w:r>
    </w:p>
    <w:p w14:paraId="06036A5E" w14:textId="683C3589" w:rsidR="00BA3913" w:rsidRPr="00D7668D" w:rsidRDefault="00BA3913" w:rsidP="00D6766B">
      <w:pPr>
        <w:spacing w:before="240" w:after="0"/>
        <w:ind w:right="113" w:firstLine="567"/>
        <w:jc w:val="thaiDistribute"/>
        <w:rPr>
          <w:rFonts w:asciiTheme="majorBidi" w:hAnsiTheme="majorBidi" w:cstheme="majorBidi"/>
          <w:sz w:val="28"/>
        </w:rPr>
      </w:pPr>
      <w:r w:rsidRPr="00D7668D">
        <w:rPr>
          <w:rFonts w:asciiTheme="majorBidi" w:hAnsiTheme="majorBidi" w:cstheme="majorBidi"/>
          <w:sz w:val="28"/>
        </w:rPr>
        <w:t>The Group entered into lease agreement related to land for investment properties and temporary sale offices and rent of vehicles</w:t>
      </w:r>
      <w:r w:rsidR="00413EC6" w:rsidRPr="00D7668D">
        <w:rPr>
          <w:rFonts w:asciiTheme="majorBidi" w:hAnsiTheme="majorBidi" w:cstheme="majorBidi"/>
          <w:sz w:val="28"/>
        </w:rPr>
        <w:t xml:space="preserve"> to be used for operations.</w:t>
      </w:r>
    </w:p>
    <w:p w14:paraId="0E2251B1" w14:textId="0C421AEA" w:rsidR="00F16040" w:rsidRPr="00D7668D" w:rsidRDefault="00F16040" w:rsidP="00D6766B">
      <w:pPr>
        <w:spacing w:before="240" w:after="0"/>
        <w:ind w:left="1134" w:right="113" w:hanging="567"/>
        <w:jc w:val="thaiDistribute"/>
        <w:rPr>
          <w:rFonts w:asciiTheme="majorBidi" w:hAnsiTheme="majorBidi" w:cstheme="majorBidi"/>
          <w:sz w:val="28"/>
        </w:rPr>
      </w:pPr>
      <w:r w:rsidRPr="00D7668D">
        <w:rPr>
          <w:rFonts w:asciiTheme="majorBidi" w:hAnsiTheme="majorBidi" w:cstheme="majorBidi"/>
          <w:sz w:val="28"/>
        </w:rPr>
        <w:t>1</w:t>
      </w:r>
      <w:r w:rsidR="008B7823" w:rsidRPr="00D7668D">
        <w:rPr>
          <w:rFonts w:asciiTheme="majorBidi" w:hAnsiTheme="majorBidi" w:cstheme="majorBidi"/>
          <w:sz w:val="28"/>
        </w:rPr>
        <w:t>3</w:t>
      </w:r>
      <w:r w:rsidRPr="00D7668D">
        <w:rPr>
          <w:rFonts w:asciiTheme="majorBidi" w:hAnsiTheme="majorBidi" w:cstheme="majorBidi"/>
          <w:sz w:val="28"/>
        </w:rPr>
        <w:t>.1</w:t>
      </w:r>
      <w:r w:rsidR="00427CEA" w:rsidRPr="00D7668D">
        <w:rPr>
          <w:rFonts w:asciiTheme="majorBidi" w:hAnsiTheme="majorBidi" w:cstheme="majorBidi"/>
          <w:sz w:val="28"/>
        </w:rPr>
        <w:tab/>
      </w:r>
      <w:r w:rsidRPr="00D7668D">
        <w:rPr>
          <w:rFonts w:asciiTheme="majorBidi" w:hAnsiTheme="majorBidi" w:cstheme="majorBidi"/>
          <w:sz w:val="28"/>
        </w:rPr>
        <w:t>Right-of-use assets</w:t>
      </w:r>
    </w:p>
    <w:p w14:paraId="602107F8" w14:textId="717E57EB" w:rsidR="00F16040" w:rsidRPr="00D7668D" w:rsidRDefault="00F16040" w:rsidP="004926DD">
      <w:pPr>
        <w:spacing w:line="420" w:lineRule="exact"/>
        <w:ind w:left="1134"/>
        <w:jc w:val="both"/>
        <w:rPr>
          <w:rFonts w:asciiTheme="majorBidi" w:hAnsiTheme="majorBidi" w:cstheme="majorBidi"/>
          <w:sz w:val="28"/>
        </w:rPr>
      </w:pPr>
      <w:r w:rsidRPr="00D7668D">
        <w:rPr>
          <w:rFonts w:asciiTheme="majorBidi" w:hAnsiTheme="majorBidi" w:cstheme="majorBidi"/>
          <w:sz w:val="28"/>
        </w:rPr>
        <w:t xml:space="preserve">Carrying value of right-of-use assets as at </w:t>
      </w:r>
      <w:r w:rsidR="00C4099F" w:rsidRPr="00D7668D">
        <w:rPr>
          <w:rFonts w:asciiTheme="majorBidi" w:hAnsiTheme="majorBidi" w:cstheme="majorBidi"/>
          <w:sz w:val="28"/>
        </w:rPr>
        <w:t>December</w:t>
      </w:r>
      <w:r w:rsidRPr="00D7668D">
        <w:rPr>
          <w:rFonts w:asciiTheme="majorBidi" w:hAnsiTheme="majorBidi" w:cstheme="majorBidi"/>
          <w:sz w:val="28"/>
        </w:rPr>
        <w:t xml:space="preserve"> 3</w:t>
      </w:r>
      <w:r w:rsidR="00C4099F" w:rsidRPr="00D7668D">
        <w:rPr>
          <w:rFonts w:asciiTheme="majorBidi" w:hAnsiTheme="majorBidi" w:cstheme="majorBidi"/>
          <w:sz w:val="28"/>
        </w:rPr>
        <w:t>1</w:t>
      </w:r>
      <w:r w:rsidRPr="00D7668D">
        <w:rPr>
          <w:rFonts w:asciiTheme="majorBidi" w:hAnsiTheme="majorBidi" w:cstheme="majorBidi"/>
          <w:sz w:val="28"/>
        </w:rPr>
        <w:t xml:space="preserve">, </w:t>
      </w:r>
      <w:r w:rsidR="00045ABF" w:rsidRPr="00D7668D">
        <w:rPr>
          <w:rFonts w:asciiTheme="majorBidi" w:hAnsiTheme="majorBidi" w:cstheme="majorBidi"/>
          <w:sz w:val="28"/>
        </w:rPr>
        <w:t>202</w:t>
      </w:r>
      <w:r w:rsidR="00045ABF" w:rsidRPr="00D7668D">
        <w:rPr>
          <w:rFonts w:asciiTheme="majorBidi" w:hAnsiTheme="majorBidi" w:cstheme="majorBidi" w:hint="cs"/>
          <w:sz w:val="28"/>
        </w:rPr>
        <w:t>3</w:t>
      </w:r>
      <w:r w:rsidRPr="00D7668D">
        <w:rPr>
          <w:rFonts w:asciiTheme="majorBidi" w:hAnsiTheme="majorBidi" w:cstheme="majorBidi"/>
          <w:sz w:val="28"/>
          <w:cs/>
        </w:rPr>
        <w:t xml:space="preserve"> </w:t>
      </w:r>
      <w:r w:rsidRPr="00D7668D">
        <w:rPr>
          <w:rFonts w:asciiTheme="majorBidi" w:hAnsiTheme="majorBidi" w:cstheme="majorBidi"/>
          <w:sz w:val="28"/>
        </w:rPr>
        <w:t>and the movements for the period are presented as follows:</w:t>
      </w:r>
    </w:p>
    <w:tbl>
      <w:tblPr>
        <w:tblW w:w="13182" w:type="dxa"/>
        <w:tblInd w:w="534" w:type="dxa"/>
        <w:tblLayout w:type="fixed"/>
        <w:tblLook w:val="0000" w:firstRow="0" w:lastRow="0" w:firstColumn="0" w:lastColumn="0" w:noHBand="0" w:noVBand="0"/>
      </w:tblPr>
      <w:tblGrid>
        <w:gridCol w:w="4110"/>
        <w:gridCol w:w="238"/>
        <w:gridCol w:w="1463"/>
        <w:gridCol w:w="1464"/>
        <w:gridCol w:w="1467"/>
        <w:gridCol w:w="1464"/>
        <w:gridCol w:w="1559"/>
        <w:gridCol w:w="1417"/>
      </w:tblGrid>
      <w:tr w:rsidR="00C4099F" w:rsidRPr="00D7668D" w14:paraId="69059F68" w14:textId="77777777" w:rsidTr="000B69D7">
        <w:trPr>
          <w:tblHeader/>
        </w:trPr>
        <w:tc>
          <w:tcPr>
            <w:tcW w:w="4110" w:type="dxa"/>
            <w:vAlign w:val="center"/>
          </w:tcPr>
          <w:p w14:paraId="6E3BA688" w14:textId="77777777" w:rsidR="00C4099F" w:rsidRPr="00D7668D" w:rsidRDefault="00C4099F" w:rsidP="004926DD">
            <w:pPr>
              <w:spacing w:after="0" w:line="420" w:lineRule="exact"/>
              <w:ind w:left="33"/>
              <w:jc w:val="thaiDistribute"/>
              <w:rPr>
                <w:rFonts w:asciiTheme="majorBidi" w:hAnsiTheme="majorBidi" w:cstheme="majorBidi"/>
                <w:sz w:val="28"/>
              </w:rPr>
            </w:pPr>
          </w:p>
        </w:tc>
        <w:tc>
          <w:tcPr>
            <w:tcW w:w="238" w:type="dxa"/>
            <w:vAlign w:val="center"/>
          </w:tcPr>
          <w:p w14:paraId="0170AFC3" w14:textId="77777777" w:rsidR="00C4099F" w:rsidRPr="00D7668D" w:rsidRDefault="00C4099F" w:rsidP="004926DD">
            <w:pPr>
              <w:spacing w:after="0" w:line="420" w:lineRule="exact"/>
              <w:jc w:val="right"/>
              <w:rPr>
                <w:rFonts w:asciiTheme="majorBidi" w:hAnsiTheme="majorBidi" w:cstheme="majorBidi"/>
                <w:b/>
                <w:bCs/>
                <w:snapToGrid w:val="0"/>
                <w:spacing w:val="-4"/>
                <w:sz w:val="28"/>
                <w:cs/>
              </w:rPr>
            </w:pPr>
          </w:p>
        </w:tc>
        <w:tc>
          <w:tcPr>
            <w:tcW w:w="4394" w:type="dxa"/>
            <w:gridSpan w:val="3"/>
          </w:tcPr>
          <w:p w14:paraId="5B138529" w14:textId="307FE06F" w:rsidR="00C4099F" w:rsidRPr="00D7668D" w:rsidRDefault="00450905" w:rsidP="004926DD">
            <w:pPr>
              <w:pBdr>
                <w:bottom w:val="single" w:sz="4" w:space="1" w:color="auto"/>
              </w:pBdr>
              <w:spacing w:after="0" w:line="420" w:lineRule="exact"/>
              <w:jc w:val="right"/>
              <w:rPr>
                <w:rFonts w:asciiTheme="majorBidi" w:hAnsiTheme="majorBidi" w:cstheme="majorBidi"/>
                <w:b/>
                <w:bCs/>
                <w:snapToGrid w:val="0"/>
                <w:spacing w:val="-4"/>
                <w:sz w:val="28"/>
                <w:cs/>
              </w:rPr>
            </w:pPr>
            <w:r w:rsidRPr="00D7668D">
              <w:rPr>
                <w:rFonts w:asciiTheme="majorBidi" w:eastAsia="Cordia New" w:hAnsiTheme="majorBidi" w:cstheme="majorBidi"/>
                <w:sz w:val="28"/>
              </w:rPr>
              <w:t>Unit: Baht</w:t>
            </w:r>
          </w:p>
        </w:tc>
        <w:tc>
          <w:tcPr>
            <w:tcW w:w="4440" w:type="dxa"/>
            <w:gridSpan w:val="3"/>
          </w:tcPr>
          <w:p w14:paraId="16E84E04" w14:textId="5D33C16D" w:rsidR="00C4099F" w:rsidRPr="00D7668D" w:rsidRDefault="00450905" w:rsidP="004926DD">
            <w:pPr>
              <w:pBdr>
                <w:bottom w:val="single" w:sz="4" w:space="1" w:color="auto"/>
              </w:pBdr>
              <w:spacing w:after="0" w:line="420" w:lineRule="exact"/>
              <w:jc w:val="right"/>
              <w:rPr>
                <w:rFonts w:asciiTheme="majorBidi" w:hAnsiTheme="majorBidi" w:cstheme="majorBidi"/>
                <w:sz w:val="28"/>
                <w:cs/>
              </w:rPr>
            </w:pPr>
            <w:r w:rsidRPr="00D7668D">
              <w:rPr>
                <w:rFonts w:asciiTheme="majorBidi" w:eastAsia="Cordia New" w:hAnsiTheme="majorBidi" w:cstheme="majorBidi"/>
                <w:sz w:val="28"/>
              </w:rPr>
              <w:t>Unit: Baht</w:t>
            </w:r>
          </w:p>
        </w:tc>
      </w:tr>
      <w:tr w:rsidR="00C4099F" w:rsidRPr="00D7668D" w14:paraId="1C3B2A9C" w14:textId="77777777" w:rsidTr="000B69D7">
        <w:trPr>
          <w:tblHeader/>
        </w:trPr>
        <w:tc>
          <w:tcPr>
            <w:tcW w:w="4110" w:type="dxa"/>
            <w:vAlign w:val="center"/>
          </w:tcPr>
          <w:p w14:paraId="17C13C37" w14:textId="77777777" w:rsidR="00C4099F" w:rsidRPr="00D7668D" w:rsidRDefault="00C4099F" w:rsidP="004926DD">
            <w:pPr>
              <w:spacing w:after="0" w:line="420" w:lineRule="exact"/>
              <w:ind w:left="33"/>
              <w:jc w:val="thaiDistribute"/>
              <w:rPr>
                <w:rFonts w:asciiTheme="majorBidi" w:hAnsiTheme="majorBidi" w:cstheme="majorBidi"/>
                <w:sz w:val="28"/>
              </w:rPr>
            </w:pPr>
          </w:p>
        </w:tc>
        <w:tc>
          <w:tcPr>
            <w:tcW w:w="238" w:type="dxa"/>
            <w:vAlign w:val="center"/>
          </w:tcPr>
          <w:p w14:paraId="6B2FBEE1" w14:textId="77777777" w:rsidR="00C4099F" w:rsidRPr="00D7668D" w:rsidRDefault="00C4099F" w:rsidP="004926DD">
            <w:pPr>
              <w:spacing w:after="0" w:line="420" w:lineRule="exact"/>
              <w:jc w:val="right"/>
              <w:rPr>
                <w:rFonts w:asciiTheme="majorBidi" w:hAnsiTheme="majorBidi" w:cstheme="majorBidi"/>
                <w:b/>
                <w:bCs/>
                <w:snapToGrid w:val="0"/>
                <w:spacing w:val="-4"/>
                <w:sz w:val="28"/>
                <w:cs/>
              </w:rPr>
            </w:pPr>
          </w:p>
        </w:tc>
        <w:tc>
          <w:tcPr>
            <w:tcW w:w="4394" w:type="dxa"/>
            <w:gridSpan w:val="3"/>
          </w:tcPr>
          <w:p w14:paraId="21BAA0B9" w14:textId="1A60F3B5" w:rsidR="00C4099F" w:rsidRPr="00D7668D" w:rsidRDefault="00450905" w:rsidP="004926DD">
            <w:pPr>
              <w:pBdr>
                <w:bottom w:val="single" w:sz="4" w:space="1" w:color="auto"/>
              </w:pBdr>
              <w:spacing w:after="0" w:line="420" w:lineRule="exact"/>
              <w:jc w:val="center"/>
              <w:rPr>
                <w:rFonts w:asciiTheme="majorBidi" w:hAnsiTheme="majorBidi" w:cstheme="majorBidi"/>
                <w:sz w:val="28"/>
                <w:cs/>
              </w:rPr>
            </w:pPr>
            <w:r w:rsidRPr="00D7668D">
              <w:rPr>
                <w:rFonts w:asciiTheme="majorBidi" w:hAnsiTheme="majorBidi" w:cstheme="majorBidi"/>
                <w:sz w:val="28"/>
              </w:rPr>
              <w:t>Consolidated financial statements</w:t>
            </w:r>
          </w:p>
        </w:tc>
        <w:tc>
          <w:tcPr>
            <w:tcW w:w="4440" w:type="dxa"/>
            <w:gridSpan w:val="3"/>
          </w:tcPr>
          <w:p w14:paraId="0FB48ABD" w14:textId="6EC7F4AD" w:rsidR="00C4099F" w:rsidRPr="00D7668D" w:rsidRDefault="00450905" w:rsidP="004926DD">
            <w:pPr>
              <w:pBdr>
                <w:bottom w:val="single" w:sz="4" w:space="1" w:color="auto"/>
              </w:pBdr>
              <w:spacing w:after="0" w:line="420" w:lineRule="exact"/>
              <w:jc w:val="center"/>
              <w:rPr>
                <w:rFonts w:asciiTheme="majorBidi" w:hAnsiTheme="majorBidi" w:cstheme="majorBidi"/>
                <w:sz w:val="28"/>
                <w:cs/>
              </w:rPr>
            </w:pPr>
            <w:r w:rsidRPr="00D7668D">
              <w:rPr>
                <w:rFonts w:asciiTheme="majorBidi" w:hAnsiTheme="majorBidi" w:cstheme="majorBidi"/>
                <w:sz w:val="28"/>
              </w:rPr>
              <w:t>Separate financial statements</w:t>
            </w:r>
          </w:p>
        </w:tc>
      </w:tr>
      <w:tr w:rsidR="00C4099F" w:rsidRPr="00D7668D" w14:paraId="3178E53D" w14:textId="77777777" w:rsidTr="000B69D7">
        <w:trPr>
          <w:trHeight w:val="483"/>
          <w:tblHeader/>
        </w:trPr>
        <w:tc>
          <w:tcPr>
            <w:tcW w:w="4110" w:type="dxa"/>
            <w:vAlign w:val="center"/>
          </w:tcPr>
          <w:p w14:paraId="24DE741F" w14:textId="77777777" w:rsidR="00C4099F" w:rsidRPr="00D7668D" w:rsidRDefault="00C4099F" w:rsidP="004926DD">
            <w:pPr>
              <w:spacing w:after="0" w:line="420" w:lineRule="exact"/>
              <w:ind w:left="33"/>
              <w:jc w:val="thaiDistribute"/>
              <w:rPr>
                <w:rFonts w:asciiTheme="majorBidi" w:hAnsiTheme="majorBidi" w:cstheme="majorBidi"/>
                <w:sz w:val="28"/>
              </w:rPr>
            </w:pPr>
          </w:p>
        </w:tc>
        <w:tc>
          <w:tcPr>
            <w:tcW w:w="238" w:type="dxa"/>
            <w:vAlign w:val="center"/>
          </w:tcPr>
          <w:p w14:paraId="05198DC0" w14:textId="77777777" w:rsidR="00C4099F" w:rsidRPr="00D7668D" w:rsidRDefault="00C4099F" w:rsidP="004926DD">
            <w:pPr>
              <w:spacing w:after="0" w:line="420" w:lineRule="exact"/>
              <w:jc w:val="right"/>
              <w:rPr>
                <w:rFonts w:asciiTheme="majorBidi" w:hAnsiTheme="majorBidi" w:cstheme="majorBidi"/>
                <w:b/>
                <w:bCs/>
                <w:snapToGrid w:val="0"/>
                <w:spacing w:val="-4"/>
                <w:sz w:val="28"/>
                <w:cs/>
              </w:rPr>
            </w:pPr>
          </w:p>
        </w:tc>
        <w:tc>
          <w:tcPr>
            <w:tcW w:w="1463" w:type="dxa"/>
          </w:tcPr>
          <w:p w14:paraId="405FB2FA" w14:textId="124A4D85" w:rsidR="00C4099F" w:rsidRPr="00D7668D" w:rsidRDefault="00450905" w:rsidP="004926DD">
            <w:pPr>
              <w:pBdr>
                <w:bottom w:val="single" w:sz="4" w:space="1" w:color="auto"/>
              </w:pBdr>
              <w:spacing w:after="0" w:line="420" w:lineRule="exact"/>
              <w:jc w:val="center"/>
              <w:rPr>
                <w:rFonts w:asciiTheme="majorBidi" w:hAnsiTheme="majorBidi" w:cstheme="majorBidi"/>
                <w:sz w:val="28"/>
                <w:cs/>
              </w:rPr>
            </w:pPr>
            <w:r w:rsidRPr="00D7668D">
              <w:rPr>
                <w:rFonts w:asciiTheme="majorBidi" w:hAnsiTheme="majorBidi" w:cstheme="majorBidi"/>
                <w:sz w:val="28"/>
              </w:rPr>
              <w:t>Land</w:t>
            </w:r>
          </w:p>
        </w:tc>
        <w:tc>
          <w:tcPr>
            <w:tcW w:w="1464" w:type="dxa"/>
            <w:vAlign w:val="center"/>
          </w:tcPr>
          <w:p w14:paraId="3261EB73" w14:textId="3ACBFDA8" w:rsidR="00C4099F" w:rsidRPr="00D7668D" w:rsidRDefault="00450905" w:rsidP="004926DD">
            <w:pPr>
              <w:pBdr>
                <w:bottom w:val="single" w:sz="4" w:space="1" w:color="auto"/>
              </w:pBdr>
              <w:spacing w:after="0" w:line="420" w:lineRule="exact"/>
              <w:jc w:val="center"/>
              <w:rPr>
                <w:rFonts w:asciiTheme="majorBidi" w:hAnsiTheme="majorBidi" w:cstheme="majorBidi"/>
                <w:snapToGrid w:val="0"/>
                <w:spacing w:val="-4"/>
                <w:sz w:val="28"/>
              </w:rPr>
            </w:pPr>
            <w:r w:rsidRPr="00D7668D">
              <w:rPr>
                <w:rFonts w:asciiTheme="majorBidi" w:hAnsiTheme="majorBidi" w:cstheme="majorBidi"/>
                <w:sz w:val="28"/>
              </w:rPr>
              <w:t>Vehicles</w:t>
            </w:r>
          </w:p>
        </w:tc>
        <w:tc>
          <w:tcPr>
            <w:tcW w:w="1467" w:type="dxa"/>
            <w:vAlign w:val="center"/>
          </w:tcPr>
          <w:p w14:paraId="71927151" w14:textId="39655D42" w:rsidR="00C4099F" w:rsidRPr="00D7668D" w:rsidRDefault="00450905" w:rsidP="004926DD">
            <w:pPr>
              <w:pBdr>
                <w:bottom w:val="single" w:sz="4" w:space="1" w:color="auto"/>
              </w:pBdr>
              <w:spacing w:after="0" w:line="420" w:lineRule="exact"/>
              <w:jc w:val="center"/>
              <w:rPr>
                <w:rFonts w:asciiTheme="majorBidi" w:hAnsiTheme="majorBidi" w:cstheme="majorBidi"/>
                <w:snapToGrid w:val="0"/>
                <w:spacing w:val="-4"/>
                <w:sz w:val="28"/>
              </w:rPr>
            </w:pPr>
            <w:r w:rsidRPr="00D7668D">
              <w:rPr>
                <w:rFonts w:asciiTheme="majorBidi" w:hAnsiTheme="majorBidi" w:cstheme="majorBidi"/>
                <w:snapToGrid w:val="0"/>
                <w:spacing w:val="-4"/>
                <w:sz w:val="28"/>
              </w:rPr>
              <w:t>Total</w:t>
            </w:r>
          </w:p>
        </w:tc>
        <w:tc>
          <w:tcPr>
            <w:tcW w:w="1464" w:type="dxa"/>
          </w:tcPr>
          <w:p w14:paraId="1A1228C3" w14:textId="77A274D9" w:rsidR="00C4099F" w:rsidRPr="00D7668D" w:rsidRDefault="00450905" w:rsidP="004926DD">
            <w:pPr>
              <w:pBdr>
                <w:bottom w:val="single" w:sz="4" w:space="1" w:color="auto"/>
              </w:pBdr>
              <w:spacing w:after="0" w:line="420" w:lineRule="exact"/>
              <w:jc w:val="center"/>
              <w:rPr>
                <w:rFonts w:asciiTheme="majorBidi" w:hAnsiTheme="majorBidi" w:cstheme="majorBidi"/>
                <w:snapToGrid w:val="0"/>
                <w:spacing w:val="-4"/>
                <w:sz w:val="28"/>
                <w:cs/>
              </w:rPr>
            </w:pPr>
            <w:r w:rsidRPr="00D7668D">
              <w:rPr>
                <w:rFonts w:asciiTheme="majorBidi" w:hAnsiTheme="majorBidi" w:cstheme="majorBidi"/>
                <w:sz w:val="28"/>
              </w:rPr>
              <w:t>Land</w:t>
            </w:r>
          </w:p>
        </w:tc>
        <w:tc>
          <w:tcPr>
            <w:tcW w:w="1559" w:type="dxa"/>
          </w:tcPr>
          <w:p w14:paraId="45B28FE4" w14:textId="2AADC6C3" w:rsidR="00C4099F" w:rsidRPr="00D7668D" w:rsidRDefault="00450905" w:rsidP="004926DD">
            <w:pPr>
              <w:pBdr>
                <w:bottom w:val="single" w:sz="4" w:space="1" w:color="auto"/>
              </w:pBdr>
              <w:spacing w:after="0" w:line="420" w:lineRule="exact"/>
              <w:jc w:val="center"/>
              <w:rPr>
                <w:rFonts w:asciiTheme="majorBidi" w:hAnsiTheme="majorBidi" w:cstheme="majorBidi"/>
                <w:snapToGrid w:val="0"/>
                <w:spacing w:val="-4"/>
                <w:sz w:val="28"/>
                <w:cs/>
              </w:rPr>
            </w:pPr>
            <w:r w:rsidRPr="00D7668D">
              <w:rPr>
                <w:rFonts w:asciiTheme="majorBidi" w:hAnsiTheme="majorBidi" w:cstheme="majorBidi"/>
                <w:sz w:val="28"/>
              </w:rPr>
              <w:t>Vehicles</w:t>
            </w:r>
          </w:p>
        </w:tc>
        <w:tc>
          <w:tcPr>
            <w:tcW w:w="1417" w:type="dxa"/>
          </w:tcPr>
          <w:p w14:paraId="6E46E981" w14:textId="37173204" w:rsidR="00C4099F" w:rsidRPr="00D7668D" w:rsidRDefault="00450905" w:rsidP="004926DD">
            <w:pPr>
              <w:pBdr>
                <w:bottom w:val="single" w:sz="4" w:space="1" w:color="auto"/>
              </w:pBdr>
              <w:spacing w:after="0" w:line="420" w:lineRule="exact"/>
              <w:jc w:val="center"/>
              <w:rPr>
                <w:rFonts w:asciiTheme="majorBidi" w:hAnsiTheme="majorBidi" w:cstheme="majorBidi"/>
                <w:snapToGrid w:val="0"/>
                <w:spacing w:val="-4"/>
                <w:sz w:val="28"/>
                <w:cs/>
              </w:rPr>
            </w:pPr>
            <w:r w:rsidRPr="00D7668D">
              <w:rPr>
                <w:rFonts w:asciiTheme="majorBidi" w:hAnsiTheme="majorBidi" w:cstheme="majorBidi"/>
                <w:snapToGrid w:val="0"/>
                <w:spacing w:val="-4"/>
                <w:sz w:val="28"/>
              </w:rPr>
              <w:t>Total</w:t>
            </w:r>
          </w:p>
        </w:tc>
      </w:tr>
      <w:tr w:rsidR="00C4099F" w:rsidRPr="00D7668D" w14:paraId="66D260C2" w14:textId="77777777" w:rsidTr="000B69D7">
        <w:tc>
          <w:tcPr>
            <w:tcW w:w="4110" w:type="dxa"/>
            <w:vAlign w:val="center"/>
          </w:tcPr>
          <w:p w14:paraId="05FF13E1" w14:textId="6E47F56E" w:rsidR="00C4099F" w:rsidRPr="00D7668D" w:rsidRDefault="00450905" w:rsidP="004926DD">
            <w:pPr>
              <w:spacing w:after="0" w:line="420" w:lineRule="exact"/>
              <w:ind w:left="33"/>
              <w:jc w:val="thaiDistribute"/>
              <w:rPr>
                <w:rFonts w:asciiTheme="majorBidi" w:hAnsiTheme="majorBidi" w:cstheme="majorBidi"/>
                <w:b/>
                <w:bCs/>
                <w:sz w:val="28"/>
              </w:rPr>
            </w:pPr>
            <w:proofErr w:type="gramStart"/>
            <w:r w:rsidRPr="00D7668D">
              <w:rPr>
                <w:rFonts w:asciiTheme="majorBidi" w:hAnsiTheme="majorBidi" w:cstheme="majorBidi"/>
                <w:b/>
                <w:bCs/>
                <w:sz w:val="28"/>
              </w:rPr>
              <w:t xml:space="preserve">Cost </w:t>
            </w:r>
            <w:r w:rsidR="00C4099F" w:rsidRPr="00D7668D">
              <w:rPr>
                <w:rFonts w:asciiTheme="majorBidi" w:hAnsiTheme="majorBidi" w:cstheme="majorBidi"/>
                <w:b/>
                <w:bCs/>
                <w:sz w:val="28"/>
              </w:rPr>
              <w:t>:</w:t>
            </w:r>
            <w:proofErr w:type="gramEnd"/>
            <w:r w:rsidR="00C4099F" w:rsidRPr="00D7668D">
              <w:rPr>
                <w:rFonts w:asciiTheme="majorBidi" w:hAnsiTheme="majorBidi" w:cstheme="majorBidi"/>
                <w:b/>
                <w:bCs/>
                <w:sz w:val="28"/>
              </w:rPr>
              <w:t>-</w:t>
            </w:r>
          </w:p>
        </w:tc>
        <w:tc>
          <w:tcPr>
            <w:tcW w:w="238" w:type="dxa"/>
            <w:vAlign w:val="center"/>
          </w:tcPr>
          <w:p w14:paraId="25AA537D" w14:textId="77777777" w:rsidR="00C4099F" w:rsidRPr="00D7668D" w:rsidRDefault="00C4099F" w:rsidP="004926DD">
            <w:pPr>
              <w:spacing w:after="0" w:line="420" w:lineRule="exact"/>
              <w:ind w:left="33"/>
              <w:jc w:val="right"/>
              <w:rPr>
                <w:rFonts w:asciiTheme="majorBidi" w:hAnsiTheme="majorBidi" w:cstheme="majorBidi"/>
                <w:sz w:val="28"/>
                <w:lang w:val="en-GB"/>
              </w:rPr>
            </w:pPr>
          </w:p>
        </w:tc>
        <w:tc>
          <w:tcPr>
            <w:tcW w:w="1463" w:type="dxa"/>
          </w:tcPr>
          <w:p w14:paraId="1251B775" w14:textId="77777777" w:rsidR="00C4099F" w:rsidRPr="00D7668D" w:rsidRDefault="00C4099F" w:rsidP="004926DD">
            <w:pPr>
              <w:spacing w:after="0" w:line="420" w:lineRule="exact"/>
              <w:jc w:val="right"/>
              <w:rPr>
                <w:rFonts w:asciiTheme="majorBidi" w:hAnsiTheme="majorBidi" w:cstheme="majorBidi"/>
                <w:sz w:val="28"/>
              </w:rPr>
            </w:pPr>
            <w:r w:rsidRPr="00D7668D">
              <w:rPr>
                <w:rFonts w:asciiTheme="majorBidi" w:hAnsiTheme="majorBidi" w:cstheme="majorBidi"/>
                <w:sz w:val="28"/>
              </w:rPr>
              <w:t xml:space="preserve"> </w:t>
            </w:r>
          </w:p>
        </w:tc>
        <w:tc>
          <w:tcPr>
            <w:tcW w:w="1464" w:type="dxa"/>
            <w:vAlign w:val="center"/>
          </w:tcPr>
          <w:p w14:paraId="63F7BD32" w14:textId="77777777" w:rsidR="00C4099F" w:rsidRPr="00D7668D" w:rsidRDefault="00C4099F" w:rsidP="004926DD">
            <w:pPr>
              <w:spacing w:after="0" w:line="420" w:lineRule="exact"/>
              <w:jc w:val="right"/>
              <w:rPr>
                <w:rFonts w:asciiTheme="majorBidi" w:hAnsiTheme="majorBidi" w:cstheme="majorBidi"/>
                <w:sz w:val="28"/>
              </w:rPr>
            </w:pPr>
          </w:p>
        </w:tc>
        <w:tc>
          <w:tcPr>
            <w:tcW w:w="1467" w:type="dxa"/>
            <w:vAlign w:val="center"/>
          </w:tcPr>
          <w:p w14:paraId="3222221F" w14:textId="77777777" w:rsidR="00C4099F" w:rsidRPr="00D7668D" w:rsidRDefault="00C4099F" w:rsidP="004926DD">
            <w:pPr>
              <w:spacing w:after="0" w:line="420" w:lineRule="exact"/>
              <w:jc w:val="right"/>
              <w:rPr>
                <w:rFonts w:asciiTheme="majorBidi" w:hAnsiTheme="majorBidi" w:cstheme="majorBidi"/>
                <w:sz w:val="28"/>
              </w:rPr>
            </w:pPr>
          </w:p>
        </w:tc>
        <w:tc>
          <w:tcPr>
            <w:tcW w:w="1464" w:type="dxa"/>
          </w:tcPr>
          <w:p w14:paraId="6283DBDF" w14:textId="77777777" w:rsidR="00C4099F" w:rsidRPr="00D7668D" w:rsidRDefault="00C4099F" w:rsidP="004926DD">
            <w:pPr>
              <w:spacing w:after="0" w:line="420" w:lineRule="exact"/>
              <w:jc w:val="right"/>
              <w:rPr>
                <w:rFonts w:asciiTheme="majorBidi" w:hAnsiTheme="majorBidi" w:cstheme="majorBidi"/>
                <w:sz w:val="28"/>
              </w:rPr>
            </w:pPr>
          </w:p>
        </w:tc>
        <w:tc>
          <w:tcPr>
            <w:tcW w:w="1559" w:type="dxa"/>
          </w:tcPr>
          <w:p w14:paraId="7796E754" w14:textId="77777777" w:rsidR="00C4099F" w:rsidRPr="00D7668D" w:rsidRDefault="00C4099F" w:rsidP="004926DD">
            <w:pPr>
              <w:spacing w:after="0" w:line="420" w:lineRule="exact"/>
              <w:jc w:val="right"/>
              <w:rPr>
                <w:rFonts w:asciiTheme="majorBidi" w:hAnsiTheme="majorBidi" w:cstheme="majorBidi"/>
                <w:sz w:val="28"/>
              </w:rPr>
            </w:pPr>
          </w:p>
        </w:tc>
        <w:tc>
          <w:tcPr>
            <w:tcW w:w="1417" w:type="dxa"/>
          </w:tcPr>
          <w:p w14:paraId="7335823D" w14:textId="77777777" w:rsidR="00C4099F" w:rsidRPr="00D7668D" w:rsidRDefault="00C4099F" w:rsidP="004926DD">
            <w:pPr>
              <w:spacing w:after="0" w:line="420" w:lineRule="exact"/>
              <w:jc w:val="right"/>
              <w:rPr>
                <w:rFonts w:asciiTheme="majorBidi" w:hAnsiTheme="majorBidi" w:cstheme="majorBidi"/>
                <w:sz w:val="28"/>
              </w:rPr>
            </w:pPr>
          </w:p>
        </w:tc>
      </w:tr>
      <w:tr w:rsidR="001B205C" w:rsidRPr="00D7668D" w14:paraId="6775F4F7" w14:textId="77777777" w:rsidTr="000B69D7">
        <w:tc>
          <w:tcPr>
            <w:tcW w:w="4110" w:type="dxa"/>
            <w:vAlign w:val="center"/>
          </w:tcPr>
          <w:p w14:paraId="2FD6E365" w14:textId="6C72636C" w:rsidR="001B205C" w:rsidRPr="00D7668D" w:rsidRDefault="001B205C" w:rsidP="001B205C">
            <w:pPr>
              <w:spacing w:after="0" w:line="420" w:lineRule="exact"/>
              <w:ind w:left="33"/>
              <w:jc w:val="thaiDistribute"/>
              <w:rPr>
                <w:rFonts w:asciiTheme="majorBidi" w:hAnsiTheme="majorBidi" w:cstheme="majorBidi"/>
                <w:sz w:val="28"/>
                <w:cs/>
                <w:lang w:val="en-GB"/>
              </w:rPr>
            </w:pPr>
            <w:r w:rsidRPr="00D7668D">
              <w:rPr>
                <w:rFonts w:asciiTheme="majorBidi" w:hAnsiTheme="majorBidi" w:cstheme="majorBidi"/>
                <w:sz w:val="28"/>
                <w:lang w:val="en-GB"/>
              </w:rPr>
              <w:t>As at January</w:t>
            </w:r>
            <w:r w:rsidRPr="00D7668D">
              <w:rPr>
                <w:rFonts w:asciiTheme="majorBidi" w:hAnsiTheme="majorBidi" w:cstheme="majorBidi" w:hint="cs"/>
                <w:sz w:val="28"/>
                <w:cs/>
                <w:lang w:val="en-GB"/>
              </w:rPr>
              <w:t xml:space="preserve"> </w:t>
            </w:r>
            <w:r w:rsidR="00045ABF" w:rsidRPr="00D7668D">
              <w:rPr>
                <w:rFonts w:asciiTheme="majorBidi" w:hAnsiTheme="majorBidi" w:cstheme="majorBidi" w:hint="cs"/>
                <w:sz w:val="28"/>
              </w:rPr>
              <w:t>1</w:t>
            </w:r>
            <w:r w:rsidRPr="00D7668D">
              <w:rPr>
                <w:rFonts w:asciiTheme="majorBidi" w:hAnsiTheme="majorBidi" w:cstheme="majorBidi"/>
                <w:sz w:val="28"/>
                <w:lang w:val="en-GB"/>
              </w:rPr>
              <w:t xml:space="preserve">, </w:t>
            </w:r>
            <w:r w:rsidR="00045ABF" w:rsidRPr="00D7668D">
              <w:rPr>
                <w:rFonts w:asciiTheme="majorBidi" w:hAnsiTheme="majorBidi" w:cstheme="majorBidi"/>
                <w:sz w:val="28"/>
              </w:rPr>
              <w:t>202</w:t>
            </w:r>
            <w:r w:rsidR="00045ABF" w:rsidRPr="00D7668D">
              <w:rPr>
                <w:rFonts w:asciiTheme="majorBidi" w:hAnsiTheme="majorBidi" w:cstheme="majorBidi" w:hint="cs"/>
                <w:sz w:val="28"/>
              </w:rPr>
              <w:t>2</w:t>
            </w:r>
          </w:p>
        </w:tc>
        <w:tc>
          <w:tcPr>
            <w:tcW w:w="238" w:type="dxa"/>
            <w:vAlign w:val="center"/>
          </w:tcPr>
          <w:p w14:paraId="61DE6943" w14:textId="77777777" w:rsidR="001B205C" w:rsidRPr="00D7668D" w:rsidRDefault="001B205C" w:rsidP="001B205C">
            <w:pPr>
              <w:spacing w:after="0" w:line="420" w:lineRule="exact"/>
              <w:ind w:left="33"/>
              <w:jc w:val="right"/>
              <w:rPr>
                <w:rFonts w:asciiTheme="majorBidi" w:hAnsiTheme="majorBidi" w:cstheme="majorBidi"/>
                <w:sz w:val="28"/>
                <w:lang w:val="en-GB"/>
              </w:rPr>
            </w:pPr>
          </w:p>
        </w:tc>
        <w:tc>
          <w:tcPr>
            <w:tcW w:w="1463" w:type="dxa"/>
          </w:tcPr>
          <w:p w14:paraId="2C792BCC" w14:textId="2421C56E"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rPr>
              <w:t>92,219,372</w:t>
            </w:r>
          </w:p>
        </w:tc>
        <w:tc>
          <w:tcPr>
            <w:tcW w:w="1464" w:type="dxa"/>
            <w:vAlign w:val="center"/>
          </w:tcPr>
          <w:p w14:paraId="3F91FFA2" w14:textId="11F9B69D"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lang w:val="en-GB"/>
              </w:rPr>
              <w:t>9,433,353</w:t>
            </w:r>
          </w:p>
        </w:tc>
        <w:tc>
          <w:tcPr>
            <w:tcW w:w="1467" w:type="dxa"/>
            <w:vAlign w:val="center"/>
          </w:tcPr>
          <w:p w14:paraId="5F08D17A" w14:textId="199893AC"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rPr>
              <w:t>101</w:t>
            </w:r>
            <w:r w:rsidRPr="00D7668D">
              <w:rPr>
                <w:rFonts w:ascii="Angsana New" w:hAnsi="Angsana New" w:cs="Angsana New"/>
                <w:sz w:val="28"/>
                <w:lang w:val="en-GB"/>
              </w:rPr>
              <w:t>,652,725</w:t>
            </w:r>
          </w:p>
        </w:tc>
        <w:tc>
          <w:tcPr>
            <w:tcW w:w="1464" w:type="dxa"/>
          </w:tcPr>
          <w:p w14:paraId="7059172D" w14:textId="1848F0FB"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rPr>
              <w:t>324,290</w:t>
            </w:r>
          </w:p>
        </w:tc>
        <w:tc>
          <w:tcPr>
            <w:tcW w:w="1559" w:type="dxa"/>
            <w:vAlign w:val="center"/>
          </w:tcPr>
          <w:p w14:paraId="24DAFBBB" w14:textId="72341D5C"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rPr>
              <w:t>9,433,353</w:t>
            </w:r>
          </w:p>
        </w:tc>
        <w:tc>
          <w:tcPr>
            <w:tcW w:w="1417" w:type="dxa"/>
            <w:vAlign w:val="center"/>
          </w:tcPr>
          <w:p w14:paraId="7FF7FB70" w14:textId="3517F527"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rPr>
              <w:t>9,757,643</w:t>
            </w:r>
          </w:p>
        </w:tc>
      </w:tr>
      <w:tr w:rsidR="001B205C" w:rsidRPr="00D7668D" w14:paraId="1D379877" w14:textId="77777777" w:rsidTr="00607056">
        <w:tc>
          <w:tcPr>
            <w:tcW w:w="4110" w:type="dxa"/>
            <w:vAlign w:val="center"/>
          </w:tcPr>
          <w:p w14:paraId="33439C8B" w14:textId="0BF59AFB" w:rsidR="001B205C" w:rsidRPr="00D7668D" w:rsidRDefault="001B205C" w:rsidP="001B205C">
            <w:pPr>
              <w:spacing w:after="0" w:line="420" w:lineRule="exact"/>
              <w:ind w:left="33"/>
              <w:jc w:val="thaiDistribute"/>
              <w:rPr>
                <w:rFonts w:asciiTheme="majorBidi" w:hAnsiTheme="majorBidi" w:cstheme="majorBidi"/>
                <w:sz w:val="28"/>
                <w:cs/>
                <w:lang w:val="en-GB"/>
              </w:rPr>
            </w:pPr>
            <w:r w:rsidRPr="00D7668D">
              <w:rPr>
                <w:rFonts w:asciiTheme="majorBidi" w:hAnsiTheme="majorBidi" w:cstheme="majorBidi"/>
                <w:sz w:val="28"/>
                <w:lang w:val="en-GB"/>
              </w:rPr>
              <w:t>Effects from adjustment of lease value</w:t>
            </w:r>
          </w:p>
        </w:tc>
        <w:tc>
          <w:tcPr>
            <w:tcW w:w="238" w:type="dxa"/>
            <w:vAlign w:val="center"/>
          </w:tcPr>
          <w:p w14:paraId="43D96127" w14:textId="77777777" w:rsidR="001B205C" w:rsidRPr="00D7668D" w:rsidRDefault="001B205C" w:rsidP="001B205C">
            <w:pPr>
              <w:spacing w:after="0" w:line="420" w:lineRule="exact"/>
              <w:ind w:left="33"/>
              <w:jc w:val="right"/>
              <w:rPr>
                <w:rFonts w:asciiTheme="majorBidi" w:hAnsiTheme="majorBidi" w:cstheme="majorBidi"/>
                <w:sz w:val="28"/>
                <w:lang w:val="en-GB"/>
              </w:rPr>
            </w:pPr>
          </w:p>
        </w:tc>
        <w:tc>
          <w:tcPr>
            <w:tcW w:w="1463" w:type="dxa"/>
          </w:tcPr>
          <w:p w14:paraId="0570FB26" w14:textId="5ECC69BD"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lang w:val="en-GB"/>
              </w:rPr>
              <w:t>1,080,117</w:t>
            </w:r>
          </w:p>
        </w:tc>
        <w:tc>
          <w:tcPr>
            <w:tcW w:w="1464" w:type="dxa"/>
            <w:shd w:val="clear" w:color="auto" w:fill="auto"/>
          </w:tcPr>
          <w:p w14:paraId="5A5F9C72" w14:textId="45A32188"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lang w:val="en-GB"/>
              </w:rPr>
              <w:t>-</w:t>
            </w:r>
          </w:p>
        </w:tc>
        <w:tc>
          <w:tcPr>
            <w:tcW w:w="1467" w:type="dxa"/>
            <w:shd w:val="clear" w:color="auto" w:fill="auto"/>
            <w:vAlign w:val="center"/>
          </w:tcPr>
          <w:p w14:paraId="2101B1BC" w14:textId="2234055A"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lang w:val="en-GB"/>
              </w:rPr>
              <w:t>1,080,117</w:t>
            </w:r>
          </w:p>
        </w:tc>
        <w:tc>
          <w:tcPr>
            <w:tcW w:w="1464" w:type="dxa"/>
          </w:tcPr>
          <w:p w14:paraId="590C377C" w14:textId="5661EE15"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lang w:val="en-GB"/>
              </w:rPr>
              <w:t>-</w:t>
            </w:r>
          </w:p>
        </w:tc>
        <w:tc>
          <w:tcPr>
            <w:tcW w:w="1559" w:type="dxa"/>
            <w:vAlign w:val="center"/>
          </w:tcPr>
          <w:p w14:paraId="44B9871C" w14:textId="04B527FD"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lang w:val="en-GB"/>
              </w:rPr>
              <w:t>-</w:t>
            </w:r>
          </w:p>
        </w:tc>
        <w:tc>
          <w:tcPr>
            <w:tcW w:w="1417" w:type="dxa"/>
            <w:vAlign w:val="center"/>
          </w:tcPr>
          <w:p w14:paraId="1C8108B4" w14:textId="09ED02F7"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lang w:val="en-GB"/>
              </w:rPr>
              <w:t>-</w:t>
            </w:r>
          </w:p>
        </w:tc>
      </w:tr>
      <w:tr w:rsidR="001B205C" w:rsidRPr="00D7668D" w14:paraId="47561E48" w14:textId="77777777" w:rsidTr="00607056">
        <w:tc>
          <w:tcPr>
            <w:tcW w:w="4110" w:type="dxa"/>
            <w:vAlign w:val="center"/>
          </w:tcPr>
          <w:p w14:paraId="7BE70A6B" w14:textId="1027A898" w:rsidR="001B205C" w:rsidRPr="00D7668D" w:rsidRDefault="001B205C" w:rsidP="001B205C">
            <w:pPr>
              <w:spacing w:after="0" w:line="420" w:lineRule="exact"/>
              <w:ind w:left="33"/>
              <w:jc w:val="thaiDistribute"/>
              <w:rPr>
                <w:rFonts w:asciiTheme="majorBidi" w:hAnsiTheme="majorBidi" w:cstheme="majorBidi"/>
                <w:sz w:val="28"/>
                <w:lang w:val="en-GB"/>
              </w:rPr>
            </w:pPr>
            <w:r w:rsidRPr="00D7668D">
              <w:rPr>
                <w:rFonts w:asciiTheme="majorBidi" w:hAnsiTheme="majorBidi" w:cstheme="majorBidi"/>
                <w:sz w:val="28"/>
                <w:lang w:val="en-GB"/>
              </w:rPr>
              <w:t>Increase</w:t>
            </w:r>
          </w:p>
        </w:tc>
        <w:tc>
          <w:tcPr>
            <w:tcW w:w="238" w:type="dxa"/>
            <w:vAlign w:val="center"/>
          </w:tcPr>
          <w:p w14:paraId="69879E09" w14:textId="77777777" w:rsidR="001B205C" w:rsidRPr="00D7668D" w:rsidRDefault="001B205C" w:rsidP="001B205C">
            <w:pPr>
              <w:spacing w:after="0" w:line="420" w:lineRule="exact"/>
              <w:ind w:left="33"/>
              <w:jc w:val="right"/>
              <w:rPr>
                <w:rFonts w:asciiTheme="majorBidi" w:hAnsiTheme="majorBidi" w:cstheme="majorBidi"/>
                <w:sz w:val="28"/>
                <w:lang w:val="en-GB"/>
              </w:rPr>
            </w:pPr>
          </w:p>
        </w:tc>
        <w:tc>
          <w:tcPr>
            <w:tcW w:w="1463" w:type="dxa"/>
          </w:tcPr>
          <w:p w14:paraId="12C6A028" w14:textId="4251A977" w:rsidR="001B205C" w:rsidRPr="00D7668D" w:rsidRDefault="00045ABF" w:rsidP="001B205C">
            <w:pPr>
              <w:spacing w:after="0" w:line="420" w:lineRule="exact"/>
              <w:jc w:val="right"/>
              <w:rPr>
                <w:rFonts w:asciiTheme="majorBidi" w:hAnsiTheme="majorBidi" w:cstheme="majorBidi"/>
                <w:sz w:val="28"/>
              </w:rPr>
            </w:pPr>
            <w:r w:rsidRPr="00D7668D">
              <w:rPr>
                <w:rFonts w:ascii="Angsana New" w:hAnsi="Angsana New" w:cs="Angsana New"/>
                <w:sz w:val="28"/>
              </w:rPr>
              <w:t>21</w:t>
            </w:r>
            <w:r w:rsidR="001B205C" w:rsidRPr="00D7668D">
              <w:rPr>
                <w:rFonts w:ascii="Angsana New" w:hAnsi="Angsana New" w:cs="Angsana New"/>
                <w:sz w:val="28"/>
              </w:rPr>
              <w:t>,493,249</w:t>
            </w:r>
          </w:p>
        </w:tc>
        <w:tc>
          <w:tcPr>
            <w:tcW w:w="1464" w:type="dxa"/>
            <w:shd w:val="clear" w:color="auto" w:fill="auto"/>
          </w:tcPr>
          <w:p w14:paraId="68FACCAF" w14:textId="729CC97C"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rPr>
              <w:t>4,457,853</w:t>
            </w:r>
          </w:p>
        </w:tc>
        <w:tc>
          <w:tcPr>
            <w:tcW w:w="1467" w:type="dxa"/>
            <w:shd w:val="clear" w:color="auto" w:fill="auto"/>
            <w:vAlign w:val="center"/>
          </w:tcPr>
          <w:p w14:paraId="788B5194" w14:textId="59FE5D11"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lang w:val="en-GB"/>
              </w:rPr>
              <w:t>25,951,102</w:t>
            </w:r>
          </w:p>
        </w:tc>
        <w:tc>
          <w:tcPr>
            <w:tcW w:w="1464" w:type="dxa"/>
          </w:tcPr>
          <w:p w14:paraId="13C58C36" w14:textId="0F9BA29B"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lang w:val="en-GB"/>
              </w:rPr>
              <w:t>6,390,76</w:t>
            </w:r>
            <w:r w:rsidR="00045ABF" w:rsidRPr="00D7668D">
              <w:rPr>
                <w:rFonts w:ascii="Angsana New" w:hAnsi="Angsana New" w:cs="Angsana New" w:hint="cs"/>
                <w:sz w:val="28"/>
              </w:rPr>
              <w:t>6</w:t>
            </w:r>
          </w:p>
        </w:tc>
        <w:tc>
          <w:tcPr>
            <w:tcW w:w="1559" w:type="dxa"/>
            <w:vAlign w:val="center"/>
          </w:tcPr>
          <w:p w14:paraId="1CA0A765" w14:textId="5E906B1E"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lang w:val="en-GB"/>
              </w:rPr>
              <w:t>4,457,853</w:t>
            </w:r>
          </w:p>
        </w:tc>
        <w:tc>
          <w:tcPr>
            <w:tcW w:w="1417" w:type="dxa"/>
            <w:vAlign w:val="center"/>
          </w:tcPr>
          <w:p w14:paraId="5A4294DF" w14:textId="53951964"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lang w:val="en-GB"/>
              </w:rPr>
              <w:t>10,848,61</w:t>
            </w:r>
            <w:r w:rsidR="00045ABF" w:rsidRPr="00D7668D">
              <w:rPr>
                <w:rFonts w:ascii="Angsana New" w:hAnsi="Angsana New" w:cs="Angsana New" w:hint="cs"/>
                <w:sz w:val="28"/>
              </w:rPr>
              <w:t>9</w:t>
            </w:r>
          </w:p>
        </w:tc>
      </w:tr>
      <w:tr w:rsidR="001B205C" w:rsidRPr="00D7668D" w14:paraId="146DC0A2" w14:textId="77777777" w:rsidTr="00607056">
        <w:tc>
          <w:tcPr>
            <w:tcW w:w="4110" w:type="dxa"/>
            <w:vAlign w:val="center"/>
          </w:tcPr>
          <w:p w14:paraId="08D9BB03" w14:textId="5B6BA981" w:rsidR="001B205C" w:rsidRPr="00D7668D" w:rsidRDefault="00150465" w:rsidP="001B205C">
            <w:pPr>
              <w:spacing w:after="0" w:line="420" w:lineRule="exact"/>
              <w:ind w:left="33"/>
              <w:jc w:val="thaiDistribute"/>
              <w:rPr>
                <w:rFonts w:asciiTheme="majorBidi" w:hAnsiTheme="majorBidi" w:cstheme="majorBidi"/>
                <w:sz w:val="28"/>
                <w:cs/>
                <w:lang w:val="en-GB"/>
              </w:rPr>
            </w:pPr>
            <w:r w:rsidRPr="00D7668D">
              <w:rPr>
                <w:rFonts w:asciiTheme="majorBidi" w:hAnsiTheme="majorBidi" w:cstheme="majorBidi"/>
                <w:sz w:val="28"/>
              </w:rPr>
              <w:t>Write off</w:t>
            </w:r>
          </w:p>
        </w:tc>
        <w:tc>
          <w:tcPr>
            <w:tcW w:w="238" w:type="dxa"/>
            <w:vAlign w:val="center"/>
          </w:tcPr>
          <w:p w14:paraId="23E81724" w14:textId="77777777" w:rsidR="001B205C" w:rsidRPr="00D7668D" w:rsidRDefault="001B205C" w:rsidP="001B205C">
            <w:pPr>
              <w:spacing w:after="0" w:line="420" w:lineRule="exact"/>
              <w:ind w:left="33"/>
              <w:jc w:val="right"/>
              <w:rPr>
                <w:rFonts w:asciiTheme="majorBidi" w:hAnsiTheme="majorBidi" w:cstheme="majorBidi"/>
                <w:sz w:val="28"/>
                <w:lang w:val="en-GB"/>
              </w:rPr>
            </w:pPr>
          </w:p>
        </w:tc>
        <w:tc>
          <w:tcPr>
            <w:tcW w:w="1463" w:type="dxa"/>
          </w:tcPr>
          <w:p w14:paraId="19CC8AA2" w14:textId="4EA1C41E"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cs/>
                <w:lang w:val="en-GB"/>
              </w:rPr>
              <w:t>(</w:t>
            </w:r>
            <w:r w:rsidRPr="00D7668D">
              <w:rPr>
                <w:rFonts w:ascii="Angsana New" w:hAnsi="Angsana New" w:cs="Angsana New"/>
                <w:sz w:val="28"/>
              </w:rPr>
              <w:t>8,931,251)</w:t>
            </w:r>
          </w:p>
        </w:tc>
        <w:tc>
          <w:tcPr>
            <w:tcW w:w="1464" w:type="dxa"/>
            <w:shd w:val="clear" w:color="auto" w:fill="auto"/>
          </w:tcPr>
          <w:p w14:paraId="56EF386D" w14:textId="6A0F0266"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lang w:val="en-GB"/>
              </w:rPr>
              <w:t>-</w:t>
            </w:r>
          </w:p>
        </w:tc>
        <w:tc>
          <w:tcPr>
            <w:tcW w:w="1467" w:type="dxa"/>
            <w:shd w:val="clear" w:color="auto" w:fill="auto"/>
          </w:tcPr>
          <w:p w14:paraId="325483B1" w14:textId="7DC6A00B"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cs/>
                <w:lang w:val="en-GB"/>
              </w:rPr>
              <w:t>(</w:t>
            </w:r>
            <w:r w:rsidRPr="00D7668D">
              <w:rPr>
                <w:rFonts w:ascii="Angsana New" w:hAnsi="Angsana New" w:cs="Angsana New"/>
                <w:sz w:val="28"/>
              </w:rPr>
              <w:t>8,931,251)</w:t>
            </w:r>
          </w:p>
        </w:tc>
        <w:tc>
          <w:tcPr>
            <w:tcW w:w="1464" w:type="dxa"/>
          </w:tcPr>
          <w:p w14:paraId="6F4CEBD3" w14:textId="61B3DD8C"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lang w:val="en-GB"/>
              </w:rPr>
              <w:t>-</w:t>
            </w:r>
          </w:p>
        </w:tc>
        <w:tc>
          <w:tcPr>
            <w:tcW w:w="1559" w:type="dxa"/>
            <w:vAlign w:val="center"/>
          </w:tcPr>
          <w:p w14:paraId="74FFE546" w14:textId="62A6A707"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lang w:val="en-GB"/>
              </w:rPr>
              <w:t>-</w:t>
            </w:r>
          </w:p>
        </w:tc>
        <w:tc>
          <w:tcPr>
            <w:tcW w:w="1417" w:type="dxa"/>
            <w:vAlign w:val="center"/>
          </w:tcPr>
          <w:p w14:paraId="180BB6BA" w14:textId="1B6F54BA"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lang w:val="en-GB"/>
              </w:rPr>
              <w:t>-</w:t>
            </w:r>
          </w:p>
        </w:tc>
      </w:tr>
      <w:tr w:rsidR="001B205C" w:rsidRPr="00D7668D" w14:paraId="24473C54" w14:textId="77777777" w:rsidTr="00607056">
        <w:tc>
          <w:tcPr>
            <w:tcW w:w="4110" w:type="dxa"/>
            <w:vAlign w:val="center"/>
          </w:tcPr>
          <w:p w14:paraId="78E0D41C" w14:textId="4FE91B85" w:rsidR="001B205C" w:rsidRPr="00D7668D" w:rsidRDefault="001B205C" w:rsidP="001B205C">
            <w:pPr>
              <w:spacing w:after="0" w:line="420" w:lineRule="exact"/>
              <w:ind w:left="33"/>
              <w:jc w:val="thaiDistribute"/>
              <w:rPr>
                <w:rFonts w:asciiTheme="majorBidi" w:hAnsiTheme="majorBidi" w:cstheme="majorBidi"/>
                <w:sz w:val="28"/>
                <w:cs/>
                <w:lang w:val="en-GB"/>
              </w:rPr>
            </w:pPr>
            <w:r w:rsidRPr="00D7668D">
              <w:rPr>
                <w:rFonts w:asciiTheme="majorBidi" w:hAnsiTheme="majorBidi" w:cstheme="majorBidi"/>
                <w:sz w:val="28"/>
                <w:lang w:val="en-GB"/>
              </w:rPr>
              <w:t>Decrease from disposal of investment in subsidiary</w:t>
            </w:r>
          </w:p>
        </w:tc>
        <w:tc>
          <w:tcPr>
            <w:tcW w:w="238" w:type="dxa"/>
            <w:vAlign w:val="center"/>
          </w:tcPr>
          <w:p w14:paraId="64362FEE" w14:textId="77777777" w:rsidR="001B205C" w:rsidRPr="00D7668D" w:rsidRDefault="001B205C" w:rsidP="001B205C">
            <w:pPr>
              <w:spacing w:after="0" w:line="420" w:lineRule="exact"/>
              <w:ind w:left="33"/>
              <w:jc w:val="right"/>
              <w:rPr>
                <w:rFonts w:asciiTheme="majorBidi" w:hAnsiTheme="majorBidi" w:cstheme="majorBidi"/>
                <w:sz w:val="28"/>
                <w:lang w:val="en-GB"/>
              </w:rPr>
            </w:pPr>
          </w:p>
        </w:tc>
        <w:tc>
          <w:tcPr>
            <w:tcW w:w="1463" w:type="dxa"/>
          </w:tcPr>
          <w:p w14:paraId="0DD99DBF" w14:textId="671C0CBE" w:rsidR="001B205C" w:rsidRPr="00D7668D" w:rsidRDefault="001B205C" w:rsidP="001B205C">
            <w:pPr>
              <w:pBdr>
                <w:bottom w:val="single" w:sz="4" w:space="1" w:color="auto"/>
              </w:pBdr>
              <w:spacing w:after="0" w:line="420" w:lineRule="exact"/>
              <w:jc w:val="right"/>
              <w:rPr>
                <w:rFonts w:asciiTheme="majorBidi" w:hAnsiTheme="majorBidi" w:cstheme="majorBidi"/>
                <w:sz w:val="28"/>
              </w:rPr>
            </w:pPr>
            <w:r w:rsidRPr="00D7668D">
              <w:rPr>
                <w:rFonts w:ascii="Angsana New" w:hAnsi="Angsana New" w:cs="Angsana New"/>
                <w:sz w:val="28"/>
                <w:lang w:val="en-GB"/>
              </w:rPr>
              <w:t>(9,588,022)</w:t>
            </w:r>
          </w:p>
        </w:tc>
        <w:tc>
          <w:tcPr>
            <w:tcW w:w="1464" w:type="dxa"/>
            <w:shd w:val="clear" w:color="auto" w:fill="auto"/>
            <w:vAlign w:val="center"/>
          </w:tcPr>
          <w:p w14:paraId="70856B85" w14:textId="3DBED219" w:rsidR="001B205C" w:rsidRPr="00D7668D" w:rsidRDefault="001B205C" w:rsidP="001B205C">
            <w:pPr>
              <w:pBdr>
                <w:bottom w:val="single" w:sz="4" w:space="1" w:color="auto"/>
              </w:pBdr>
              <w:spacing w:after="0" w:line="420" w:lineRule="exact"/>
              <w:jc w:val="right"/>
              <w:rPr>
                <w:rFonts w:asciiTheme="majorBidi" w:hAnsiTheme="majorBidi" w:cstheme="majorBidi"/>
                <w:sz w:val="28"/>
              </w:rPr>
            </w:pPr>
            <w:r w:rsidRPr="00D7668D">
              <w:rPr>
                <w:rFonts w:ascii="Angsana New" w:hAnsi="Angsana New" w:cs="Angsana New"/>
                <w:sz w:val="28"/>
                <w:lang w:val="en-GB"/>
              </w:rPr>
              <w:t>-</w:t>
            </w:r>
          </w:p>
        </w:tc>
        <w:tc>
          <w:tcPr>
            <w:tcW w:w="1467" w:type="dxa"/>
            <w:shd w:val="clear" w:color="auto" w:fill="auto"/>
            <w:vAlign w:val="center"/>
          </w:tcPr>
          <w:p w14:paraId="497AC3ED" w14:textId="7022EF39" w:rsidR="001B205C" w:rsidRPr="00D7668D" w:rsidRDefault="001B205C" w:rsidP="001B205C">
            <w:pPr>
              <w:pBdr>
                <w:bottom w:val="single" w:sz="4" w:space="1" w:color="auto"/>
              </w:pBdr>
              <w:spacing w:after="0" w:line="420" w:lineRule="exact"/>
              <w:jc w:val="right"/>
              <w:rPr>
                <w:rFonts w:asciiTheme="majorBidi" w:hAnsiTheme="majorBidi" w:cstheme="majorBidi"/>
                <w:sz w:val="28"/>
              </w:rPr>
            </w:pPr>
            <w:r w:rsidRPr="00D7668D">
              <w:rPr>
                <w:rFonts w:ascii="Angsana New" w:hAnsi="Angsana New" w:cs="Angsana New"/>
                <w:sz w:val="28"/>
                <w:lang w:val="en-GB"/>
              </w:rPr>
              <w:t>(9,588,022)</w:t>
            </w:r>
          </w:p>
        </w:tc>
        <w:tc>
          <w:tcPr>
            <w:tcW w:w="1464" w:type="dxa"/>
          </w:tcPr>
          <w:p w14:paraId="05BB499F" w14:textId="4A59F116" w:rsidR="001B205C" w:rsidRPr="00D7668D" w:rsidRDefault="001B205C" w:rsidP="001B205C">
            <w:pPr>
              <w:pBdr>
                <w:bottom w:val="single" w:sz="4" w:space="1" w:color="auto"/>
              </w:pBdr>
              <w:spacing w:after="0" w:line="420" w:lineRule="exact"/>
              <w:jc w:val="right"/>
              <w:rPr>
                <w:rFonts w:asciiTheme="majorBidi" w:hAnsiTheme="majorBidi" w:cstheme="majorBidi"/>
                <w:sz w:val="28"/>
              </w:rPr>
            </w:pPr>
            <w:r w:rsidRPr="00D7668D">
              <w:rPr>
                <w:rFonts w:ascii="Angsana New" w:hAnsi="Angsana New" w:cs="Angsana New"/>
                <w:sz w:val="28"/>
                <w:lang w:val="en-GB"/>
              </w:rPr>
              <w:t>-</w:t>
            </w:r>
          </w:p>
        </w:tc>
        <w:tc>
          <w:tcPr>
            <w:tcW w:w="1559" w:type="dxa"/>
            <w:vAlign w:val="center"/>
          </w:tcPr>
          <w:p w14:paraId="7D040929" w14:textId="6AB796B2" w:rsidR="001B205C" w:rsidRPr="00D7668D" w:rsidRDefault="001B205C" w:rsidP="001B205C">
            <w:pPr>
              <w:pBdr>
                <w:bottom w:val="single" w:sz="4" w:space="1" w:color="auto"/>
              </w:pBdr>
              <w:spacing w:after="0" w:line="420" w:lineRule="exact"/>
              <w:jc w:val="right"/>
              <w:rPr>
                <w:rFonts w:asciiTheme="majorBidi" w:hAnsiTheme="majorBidi" w:cstheme="majorBidi"/>
                <w:sz w:val="28"/>
              </w:rPr>
            </w:pPr>
            <w:r w:rsidRPr="00D7668D">
              <w:rPr>
                <w:rFonts w:ascii="Angsana New" w:hAnsi="Angsana New" w:cs="Angsana New"/>
                <w:sz w:val="28"/>
                <w:lang w:val="en-GB"/>
              </w:rPr>
              <w:t>-</w:t>
            </w:r>
          </w:p>
        </w:tc>
        <w:tc>
          <w:tcPr>
            <w:tcW w:w="1417" w:type="dxa"/>
            <w:vAlign w:val="center"/>
          </w:tcPr>
          <w:p w14:paraId="1EE07723" w14:textId="19F11919" w:rsidR="001B205C" w:rsidRPr="00D7668D" w:rsidRDefault="001B205C" w:rsidP="001B205C">
            <w:pPr>
              <w:pBdr>
                <w:bottom w:val="single" w:sz="4" w:space="1" w:color="auto"/>
              </w:pBdr>
              <w:spacing w:after="0" w:line="420" w:lineRule="exact"/>
              <w:jc w:val="right"/>
              <w:rPr>
                <w:rFonts w:asciiTheme="majorBidi" w:hAnsiTheme="majorBidi" w:cstheme="majorBidi"/>
                <w:sz w:val="28"/>
              </w:rPr>
            </w:pPr>
            <w:r w:rsidRPr="00D7668D">
              <w:rPr>
                <w:rFonts w:ascii="Angsana New" w:hAnsi="Angsana New" w:cs="Angsana New"/>
                <w:sz w:val="28"/>
                <w:lang w:val="en-GB"/>
              </w:rPr>
              <w:t>-</w:t>
            </w:r>
          </w:p>
        </w:tc>
      </w:tr>
      <w:tr w:rsidR="001B205C" w:rsidRPr="00D7668D" w14:paraId="4CA050B2" w14:textId="77777777" w:rsidTr="00500444">
        <w:tc>
          <w:tcPr>
            <w:tcW w:w="4110" w:type="dxa"/>
            <w:vAlign w:val="center"/>
          </w:tcPr>
          <w:p w14:paraId="08518E5F" w14:textId="402B01EA" w:rsidR="001B205C" w:rsidRPr="00D7668D" w:rsidRDefault="001B205C" w:rsidP="001B205C">
            <w:pPr>
              <w:spacing w:after="0" w:line="420" w:lineRule="exact"/>
              <w:ind w:left="33"/>
              <w:jc w:val="thaiDistribute"/>
              <w:rPr>
                <w:rFonts w:asciiTheme="majorBidi" w:hAnsiTheme="majorBidi" w:cstheme="majorBidi"/>
                <w:sz w:val="28"/>
                <w:lang w:val="en-GB"/>
              </w:rPr>
            </w:pPr>
            <w:r w:rsidRPr="00D7668D">
              <w:rPr>
                <w:rFonts w:asciiTheme="majorBidi" w:hAnsiTheme="majorBidi" w:cstheme="majorBidi"/>
                <w:sz w:val="28"/>
                <w:lang w:val="en-GB"/>
              </w:rPr>
              <w:t xml:space="preserve">As at December </w:t>
            </w:r>
            <w:r w:rsidR="00045ABF" w:rsidRPr="00D7668D">
              <w:rPr>
                <w:rFonts w:asciiTheme="majorBidi" w:hAnsiTheme="majorBidi" w:cstheme="majorBidi"/>
                <w:sz w:val="28"/>
              </w:rPr>
              <w:t>31</w:t>
            </w:r>
            <w:r w:rsidRPr="00D7668D">
              <w:rPr>
                <w:rFonts w:asciiTheme="majorBidi" w:hAnsiTheme="majorBidi" w:cstheme="majorBidi"/>
                <w:sz w:val="28"/>
                <w:lang w:val="en-GB"/>
              </w:rPr>
              <w:t xml:space="preserve">, </w:t>
            </w:r>
            <w:r w:rsidR="00045ABF" w:rsidRPr="00D7668D">
              <w:rPr>
                <w:rFonts w:asciiTheme="majorBidi" w:hAnsiTheme="majorBidi" w:cstheme="majorBidi"/>
                <w:sz w:val="28"/>
              </w:rPr>
              <w:t>202</w:t>
            </w:r>
            <w:r w:rsidR="00045ABF" w:rsidRPr="00D7668D">
              <w:rPr>
                <w:rFonts w:asciiTheme="majorBidi" w:hAnsiTheme="majorBidi" w:cstheme="majorBidi" w:hint="cs"/>
                <w:sz w:val="28"/>
              </w:rPr>
              <w:t>2</w:t>
            </w:r>
            <w:r w:rsidRPr="00D7668D">
              <w:rPr>
                <w:rFonts w:asciiTheme="majorBidi" w:hAnsiTheme="majorBidi" w:cstheme="majorBidi"/>
                <w:sz w:val="28"/>
                <w:lang w:val="en-GB"/>
              </w:rPr>
              <w:t xml:space="preserve"> and January 1, 202</w:t>
            </w:r>
            <w:r w:rsidR="00045ABF" w:rsidRPr="00D7668D">
              <w:rPr>
                <w:rFonts w:asciiTheme="majorBidi" w:hAnsiTheme="majorBidi" w:cstheme="majorBidi" w:hint="cs"/>
                <w:sz w:val="28"/>
              </w:rPr>
              <w:t>3</w:t>
            </w:r>
          </w:p>
        </w:tc>
        <w:tc>
          <w:tcPr>
            <w:tcW w:w="238" w:type="dxa"/>
            <w:vAlign w:val="center"/>
          </w:tcPr>
          <w:p w14:paraId="3BCF896F" w14:textId="77777777" w:rsidR="001B205C" w:rsidRPr="00D7668D" w:rsidRDefault="001B205C" w:rsidP="001B205C">
            <w:pPr>
              <w:spacing w:after="0" w:line="420" w:lineRule="exact"/>
              <w:ind w:left="33"/>
              <w:jc w:val="right"/>
              <w:rPr>
                <w:rFonts w:asciiTheme="majorBidi" w:hAnsiTheme="majorBidi" w:cstheme="majorBidi"/>
                <w:sz w:val="28"/>
                <w:lang w:val="en-GB"/>
              </w:rPr>
            </w:pPr>
          </w:p>
        </w:tc>
        <w:tc>
          <w:tcPr>
            <w:tcW w:w="1463" w:type="dxa"/>
          </w:tcPr>
          <w:p w14:paraId="23D846A3" w14:textId="131F1EBE"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lang w:val="en-GB"/>
              </w:rPr>
              <w:t>96,273,465</w:t>
            </w:r>
          </w:p>
        </w:tc>
        <w:tc>
          <w:tcPr>
            <w:tcW w:w="1464" w:type="dxa"/>
            <w:shd w:val="clear" w:color="auto" w:fill="auto"/>
            <w:vAlign w:val="center"/>
          </w:tcPr>
          <w:p w14:paraId="3B1A907D" w14:textId="745CA83B"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rPr>
              <w:t>13,891,206</w:t>
            </w:r>
          </w:p>
        </w:tc>
        <w:tc>
          <w:tcPr>
            <w:tcW w:w="1467" w:type="dxa"/>
            <w:shd w:val="clear" w:color="auto" w:fill="auto"/>
            <w:vAlign w:val="center"/>
          </w:tcPr>
          <w:p w14:paraId="0525EADF" w14:textId="49314B24"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lang w:val="en-GB"/>
              </w:rPr>
              <w:t>110,164,671</w:t>
            </w:r>
          </w:p>
        </w:tc>
        <w:tc>
          <w:tcPr>
            <w:tcW w:w="1464" w:type="dxa"/>
          </w:tcPr>
          <w:p w14:paraId="1AB0303A" w14:textId="78900119"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lang w:val="en-GB"/>
              </w:rPr>
              <w:t>6,715,056</w:t>
            </w:r>
          </w:p>
        </w:tc>
        <w:tc>
          <w:tcPr>
            <w:tcW w:w="1559" w:type="dxa"/>
            <w:vAlign w:val="center"/>
          </w:tcPr>
          <w:p w14:paraId="7436D1EC" w14:textId="24D96AD5"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lang w:val="en-GB"/>
              </w:rPr>
              <w:t>13,891,206</w:t>
            </w:r>
          </w:p>
        </w:tc>
        <w:tc>
          <w:tcPr>
            <w:tcW w:w="1417" w:type="dxa"/>
            <w:vAlign w:val="center"/>
          </w:tcPr>
          <w:p w14:paraId="7620350E" w14:textId="24FABEA2" w:rsidR="001B205C" w:rsidRPr="00D7668D" w:rsidRDefault="001B205C" w:rsidP="001B205C">
            <w:pPr>
              <w:spacing w:after="0" w:line="420" w:lineRule="exact"/>
              <w:jc w:val="right"/>
              <w:rPr>
                <w:rFonts w:asciiTheme="majorBidi" w:hAnsiTheme="majorBidi" w:cstheme="majorBidi"/>
                <w:sz w:val="28"/>
              </w:rPr>
            </w:pPr>
            <w:r w:rsidRPr="00D7668D">
              <w:rPr>
                <w:rFonts w:ascii="Angsana New" w:hAnsi="Angsana New" w:cs="Angsana New"/>
                <w:sz w:val="28"/>
                <w:lang w:val="en-GB"/>
              </w:rPr>
              <w:t>20,606,262</w:t>
            </w:r>
          </w:p>
        </w:tc>
      </w:tr>
      <w:tr w:rsidR="00B83630" w:rsidRPr="00D7668D" w14:paraId="2651B96C" w14:textId="77777777" w:rsidTr="00D356FF">
        <w:tc>
          <w:tcPr>
            <w:tcW w:w="4110" w:type="dxa"/>
            <w:vAlign w:val="center"/>
          </w:tcPr>
          <w:p w14:paraId="37936033" w14:textId="3493FB74" w:rsidR="00B83630" w:rsidRPr="00D7668D" w:rsidRDefault="00B83630" w:rsidP="00B83630">
            <w:pPr>
              <w:spacing w:after="0" w:line="420" w:lineRule="exact"/>
              <w:jc w:val="thaiDistribute"/>
              <w:rPr>
                <w:rFonts w:asciiTheme="majorBidi" w:hAnsiTheme="majorBidi" w:cstheme="majorBidi"/>
                <w:sz w:val="28"/>
                <w:cs/>
                <w:lang w:val="en-GB"/>
              </w:rPr>
            </w:pPr>
            <w:r w:rsidRPr="00D7668D">
              <w:rPr>
                <w:rFonts w:asciiTheme="majorBidi" w:hAnsiTheme="majorBidi" w:cstheme="majorBidi"/>
                <w:sz w:val="28"/>
              </w:rPr>
              <w:t>In</w:t>
            </w:r>
            <w:r w:rsidRPr="00D7668D">
              <w:rPr>
                <w:rFonts w:asciiTheme="majorBidi" w:hAnsiTheme="majorBidi" w:cstheme="majorBidi"/>
                <w:sz w:val="28"/>
                <w:lang w:val="en-GB"/>
              </w:rPr>
              <w:t>crease from acquisition of investment in subsidiary</w:t>
            </w:r>
          </w:p>
        </w:tc>
        <w:tc>
          <w:tcPr>
            <w:tcW w:w="238" w:type="dxa"/>
            <w:vAlign w:val="center"/>
          </w:tcPr>
          <w:p w14:paraId="2BDE4E7C" w14:textId="77777777" w:rsidR="00B83630" w:rsidRPr="00D7668D" w:rsidRDefault="00B83630" w:rsidP="00B83630">
            <w:pPr>
              <w:spacing w:after="0" w:line="420" w:lineRule="exact"/>
              <w:ind w:left="33"/>
              <w:jc w:val="right"/>
              <w:rPr>
                <w:rFonts w:asciiTheme="majorBidi" w:hAnsiTheme="majorBidi" w:cstheme="majorBidi"/>
                <w:sz w:val="28"/>
                <w:lang w:val="en-GB"/>
              </w:rPr>
            </w:pPr>
          </w:p>
        </w:tc>
        <w:tc>
          <w:tcPr>
            <w:tcW w:w="1463" w:type="dxa"/>
          </w:tcPr>
          <w:p w14:paraId="0A75A93E" w14:textId="64FC5657" w:rsidR="00B83630" w:rsidRPr="00D7668D" w:rsidRDefault="00B83630" w:rsidP="00B83630">
            <w:pPr>
              <w:spacing w:after="0" w:line="420" w:lineRule="exact"/>
              <w:jc w:val="right"/>
              <w:rPr>
                <w:rFonts w:asciiTheme="majorBidi" w:hAnsiTheme="majorBidi" w:cstheme="majorBidi"/>
                <w:sz w:val="28"/>
                <w:cs/>
                <w:lang w:val="en-GB"/>
              </w:rPr>
            </w:pPr>
            <w:r w:rsidRPr="00D7668D">
              <w:rPr>
                <w:rFonts w:ascii="Angsana New" w:hAnsi="Angsana New" w:cs="Angsana New"/>
                <w:sz w:val="28"/>
              </w:rPr>
              <w:t>7</w:t>
            </w:r>
            <w:r w:rsidRPr="00D7668D">
              <w:rPr>
                <w:rFonts w:ascii="Angsana New" w:hAnsi="Angsana New" w:cs="Angsana New"/>
                <w:sz w:val="28"/>
                <w:lang w:val="en-GB"/>
              </w:rPr>
              <w:t>,</w:t>
            </w:r>
            <w:r w:rsidRPr="00D7668D">
              <w:rPr>
                <w:rFonts w:ascii="Angsana New" w:hAnsi="Angsana New" w:cs="Angsana New"/>
                <w:sz w:val="28"/>
              </w:rPr>
              <w:t>579</w:t>
            </w:r>
            <w:r w:rsidRPr="00D7668D">
              <w:rPr>
                <w:rFonts w:ascii="Angsana New" w:hAnsi="Angsana New" w:cs="Angsana New"/>
                <w:sz w:val="28"/>
                <w:lang w:val="en-GB"/>
              </w:rPr>
              <w:t>,</w:t>
            </w:r>
            <w:r w:rsidRPr="00D7668D">
              <w:rPr>
                <w:rFonts w:ascii="Angsana New" w:hAnsi="Angsana New" w:cs="Angsana New"/>
                <w:sz w:val="28"/>
              </w:rPr>
              <w:t>398</w:t>
            </w:r>
          </w:p>
        </w:tc>
        <w:tc>
          <w:tcPr>
            <w:tcW w:w="1464" w:type="dxa"/>
            <w:shd w:val="clear" w:color="auto" w:fill="auto"/>
          </w:tcPr>
          <w:p w14:paraId="5EEA59DB" w14:textId="0C5612C2" w:rsidR="00B83630" w:rsidRPr="00D7668D" w:rsidRDefault="00B83630" w:rsidP="00B83630">
            <w:pPr>
              <w:spacing w:after="0" w:line="420" w:lineRule="exact"/>
              <w:jc w:val="right"/>
              <w:rPr>
                <w:rFonts w:asciiTheme="majorBidi" w:hAnsiTheme="majorBidi" w:cstheme="majorBidi"/>
                <w:sz w:val="28"/>
                <w:cs/>
                <w:lang w:val="en-GB"/>
              </w:rPr>
            </w:pPr>
            <w:r w:rsidRPr="00D7668D">
              <w:rPr>
                <w:rFonts w:ascii="Angsana New" w:hAnsi="Angsana New" w:cs="Angsana New"/>
                <w:sz w:val="28"/>
                <w:lang w:val="en-GB"/>
              </w:rPr>
              <w:t>-</w:t>
            </w:r>
          </w:p>
        </w:tc>
        <w:tc>
          <w:tcPr>
            <w:tcW w:w="1467" w:type="dxa"/>
            <w:shd w:val="clear" w:color="auto" w:fill="auto"/>
            <w:vAlign w:val="center"/>
          </w:tcPr>
          <w:p w14:paraId="5F861873" w14:textId="58E3EDFF" w:rsidR="00B83630" w:rsidRPr="00D7668D" w:rsidRDefault="00B83630" w:rsidP="00B83630">
            <w:pPr>
              <w:spacing w:after="0" w:line="420" w:lineRule="exact"/>
              <w:jc w:val="right"/>
              <w:rPr>
                <w:rFonts w:asciiTheme="majorBidi" w:hAnsiTheme="majorBidi" w:cstheme="majorBidi"/>
                <w:sz w:val="28"/>
              </w:rPr>
            </w:pPr>
            <w:r w:rsidRPr="00D7668D">
              <w:rPr>
                <w:rFonts w:ascii="Angsana New" w:hAnsi="Angsana New" w:cs="Angsana New"/>
                <w:sz w:val="28"/>
              </w:rPr>
              <w:t>7</w:t>
            </w:r>
            <w:r w:rsidRPr="00D7668D">
              <w:rPr>
                <w:rFonts w:ascii="Angsana New" w:hAnsi="Angsana New" w:cs="Angsana New"/>
                <w:sz w:val="28"/>
                <w:lang w:val="en-GB"/>
              </w:rPr>
              <w:t>,</w:t>
            </w:r>
            <w:r w:rsidRPr="00D7668D">
              <w:rPr>
                <w:rFonts w:ascii="Angsana New" w:hAnsi="Angsana New" w:cs="Angsana New"/>
                <w:sz w:val="28"/>
              </w:rPr>
              <w:t>579</w:t>
            </w:r>
            <w:r w:rsidRPr="00D7668D">
              <w:rPr>
                <w:rFonts w:ascii="Angsana New" w:hAnsi="Angsana New" w:cs="Angsana New"/>
                <w:sz w:val="28"/>
                <w:lang w:val="en-GB"/>
              </w:rPr>
              <w:t>,</w:t>
            </w:r>
            <w:r w:rsidRPr="00D7668D">
              <w:rPr>
                <w:rFonts w:ascii="Angsana New" w:hAnsi="Angsana New" w:cs="Angsana New"/>
                <w:sz w:val="28"/>
              </w:rPr>
              <w:t>398</w:t>
            </w:r>
          </w:p>
        </w:tc>
        <w:tc>
          <w:tcPr>
            <w:tcW w:w="1464" w:type="dxa"/>
          </w:tcPr>
          <w:p w14:paraId="3664D137" w14:textId="76E2A901" w:rsidR="00B83630" w:rsidRPr="00D7668D" w:rsidRDefault="00B83630" w:rsidP="00B83630">
            <w:pPr>
              <w:spacing w:after="0" w:line="420" w:lineRule="exact"/>
              <w:jc w:val="right"/>
              <w:rPr>
                <w:rFonts w:asciiTheme="majorBidi" w:hAnsiTheme="majorBidi" w:cstheme="majorBidi"/>
                <w:sz w:val="28"/>
                <w:cs/>
                <w:lang w:val="en-GB"/>
              </w:rPr>
            </w:pPr>
            <w:r w:rsidRPr="00D7668D">
              <w:rPr>
                <w:rFonts w:ascii="Angsana New" w:hAnsi="Angsana New" w:cs="Angsana New"/>
                <w:sz w:val="28"/>
                <w:lang w:val="en-GB"/>
              </w:rPr>
              <w:t>-</w:t>
            </w:r>
          </w:p>
        </w:tc>
        <w:tc>
          <w:tcPr>
            <w:tcW w:w="1559" w:type="dxa"/>
          </w:tcPr>
          <w:p w14:paraId="54BAF1DD" w14:textId="26B69D88" w:rsidR="00B83630" w:rsidRPr="00D7668D" w:rsidRDefault="00B83630" w:rsidP="00B83630">
            <w:pPr>
              <w:spacing w:after="0" w:line="420" w:lineRule="exact"/>
              <w:jc w:val="right"/>
              <w:rPr>
                <w:rFonts w:asciiTheme="majorBidi" w:hAnsiTheme="majorBidi" w:cstheme="majorBidi"/>
                <w:sz w:val="28"/>
                <w:cs/>
                <w:lang w:val="en-GB"/>
              </w:rPr>
            </w:pPr>
            <w:r w:rsidRPr="00D7668D">
              <w:rPr>
                <w:rFonts w:ascii="Angsana New" w:hAnsi="Angsana New" w:cs="Angsana New"/>
                <w:sz w:val="28"/>
                <w:lang w:val="en-GB"/>
              </w:rPr>
              <w:t>-</w:t>
            </w:r>
          </w:p>
        </w:tc>
        <w:tc>
          <w:tcPr>
            <w:tcW w:w="1417" w:type="dxa"/>
            <w:vAlign w:val="center"/>
          </w:tcPr>
          <w:p w14:paraId="22DD7EAF" w14:textId="3AABAACF" w:rsidR="00B83630" w:rsidRPr="00D7668D" w:rsidRDefault="00B83630" w:rsidP="00B83630">
            <w:pPr>
              <w:spacing w:after="0" w:line="420" w:lineRule="exact"/>
              <w:jc w:val="right"/>
              <w:rPr>
                <w:rFonts w:asciiTheme="majorBidi" w:hAnsiTheme="majorBidi" w:cstheme="majorBidi"/>
                <w:sz w:val="28"/>
                <w:cs/>
                <w:lang w:val="en-GB"/>
              </w:rPr>
            </w:pPr>
            <w:r w:rsidRPr="00D7668D">
              <w:rPr>
                <w:rFonts w:ascii="Angsana New" w:hAnsi="Angsana New" w:cs="Angsana New"/>
                <w:sz w:val="28"/>
                <w:lang w:val="en-GB"/>
              </w:rPr>
              <w:t>-</w:t>
            </w:r>
          </w:p>
        </w:tc>
      </w:tr>
      <w:tr w:rsidR="00B83630" w:rsidRPr="00D7668D" w14:paraId="2E9C5E6F" w14:textId="77777777" w:rsidTr="00D356FF">
        <w:tc>
          <w:tcPr>
            <w:tcW w:w="4110" w:type="dxa"/>
            <w:vAlign w:val="center"/>
          </w:tcPr>
          <w:p w14:paraId="28432067" w14:textId="5C08BCCF" w:rsidR="00B83630" w:rsidRPr="00D7668D" w:rsidRDefault="00B83630" w:rsidP="00B83630">
            <w:pPr>
              <w:spacing w:after="0" w:line="420" w:lineRule="exact"/>
              <w:ind w:left="33"/>
              <w:jc w:val="thaiDistribute"/>
              <w:rPr>
                <w:rFonts w:asciiTheme="majorBidi" w:hAnsiTheme="majorBidi" w:cstheme="majorBidi"/>
                <w:sz w:val="28"/>
                <w:cs/>
                <w:lang w:val="en-GB"/>
              </w:rPr>
            </w:pPr>
            <w:r w:rsidRPr="00D7668D">
              <w:rPr>
                <w:rFonts w:asciiTheme="majorBidi" w:hAnsiTheme="majorBidi" w:cstheme="majorBidi"/>
                <w:sz w:val="28"/>
                <w:lang w:val="en-GB"/>
              </w:rPr>
              <w:t>Increase</w:t>
            </w:r>
          </w:p>
        </w:tc>
        <w:tc>
          <w:tcPr>
            <w:tcW w:w="238" w:type="dxa"/>
            <w:vAlign w:val="center"/>
          </w:tcPr>
          <w:p w14:paraId="323EE3CA" w14:textId="77777777" w:rsidR="00B83630" w:rsidRPr="00D7668D" w:rsidRDefault="00B83630" w:rsidP="00B83630">
            <w:pPr>
              <w:spacing w:after="0" w:line="420" w:lineRule="exact"/>
              <w:jc w:val="right"/>
              <w:rPr>
                <w:rFonts w:asciiTheme="majorBidi" w:hAnsiTheme="majorBidi" w:cstheme="majorBidi"/>
                <w:sz w:val="28"/>
                <w:lang w:val="en-GB"/>
              </w:rPr>
            </w:pPr>
          </w:p>
        </w:tc>
        <w:tc>
          <w:tcPr>
            <w:tcW w:w="1463" w:type="dxa"/>
          </w:tcPr>
          <w:p w14:paraId="31B58417" w14:textId="1CDC36EA" w:rsidR="00B83630" w:rsidRPr="00D7668D" w:rsidRDefault="00B83630" w:rsidP="00B83630">
            <w:pPr>
              <w:spacing w:after="0" w:line="420" w:lineRule="exact"/>
              <w:jc w:val="right"/>
              <w:rPr>
                <w:rFonts w:asciiTheme="majorBidi" w:hAnsiTheme="majorBidi" w:cstheme="majorBidi"/>
                <w:sz w:val="28"/>
                <w:cs/>
                <w:lang w:val="en-GB"/>
              </w:rPr>
            </w:pPr>
            <w:r w:rsidRPr="00D7668D">
              <w:rPr>
                <w:rFonts w:ascii="Angsana New" w:hAnsi="Angsana New" w:cs="Angsana New"/>
                <w:sz w:val="28"/>
              </w:rPr>
              <w:t>27</w:t>
            </w:r>
            <w:r w:rsidRPr="00D7668D">
              <w:rPr>
                <w:rFonts w:ascii="Angsana New" w:hAnsi="Angsana New" w:cs="Angsana New"/>
                <w:sz w:val="28"/>
                <w:lang w:val="en-GB"/>
              </w:rPr>
              <w:t>,</w:t>
            </w:r>
            <w:r w:rsidRPr="00D7668D">
              <w:rPr>
                <w:rFonts w:ascii="Angsana New" w:hAnsi="Angsana New" w:cs="Angsana New"/>
                <w:sz w:val="28"/>
              </w:rPr>
              <w:t>390</w:t>
            </w:r>
            <w:r w:rsidRPr="00D7668D">
              <w:rPr>
                <w:rFonts w:ascii="Angsana New" w:hAnsi="Angsana New" w:cs="Angsana New"/>
                <w:sz w:val="28"/>
                <w:lang w:val="en-GB"/>
              </w:rPr>
              <w:t>,</w:t>
            </w:r>
            <w:r w:rsidRPr="00D7668D">
              <w:rPr>
                <w:rFonts w:ascii="Angsana New" w:hAnsi="Angsana New" w:cs="Angsana New"/>
                <w:sz w:val="28"/>
              </w:rPr>
              <w:t>675</w:t>
            </w:r>
          </w:p>
        </w:tc>
        <w:tc>
          <w:tcPr>
            <w:tcW w:w="1464" w:type="dxa"/>
            <w:shd w:val="clear" w:color="auto" w:fill="auto"/>
          </w:tcPr>
          <w:p w14:paraId="1B9939AE" w14:textId="1D77D121" w:rsidR="00B83630" w:rsidRPr="00D7668D" w:rsidRDefault="00B83630" w:rsidP="00B83630">
            <w:pPr>
              <w:spacing w:after="0" w:line="420" w:lineRule="exact"/>
              <w:jc w:val="right"/>
              <w:rPr>
                <w:rFonts w:asciiTheme="majorBidi" w:hAnsiTheme="majorBidi" w:cstheme="majorBidi"/>
                <w:sz w:val="28"/>
              </w:rPr>
            </w:pPr>
            <w:r w:rsidRPr="00D7668D">
              <w:rPr>
                <w:rFonts w:ascii="Angsana New" w:hAnsi="Angsana New" w:cs="Angsana New"/>
                <w:sz w:val="28"/>
              </w:rPr>
              <w:t>5,388,514</w:t>
            </w:r>
          </w:p>
        </w:tc>
        <w:tc>
          <w:tcPr>
            <w:tcW w:w="1467" w:type="dxa"/>
            <w:shd w:val="clear" w:color="auto" w:fill="auto"/>
            <w:vAlign w:val="center"/>
          </w:tcPr>
          <w:p w14:paraId="60467B16" w14:textId="190652A5" w:rsidR="00B83630" w:rsidRPr="00D7668D" w:rsidRDefault="00B83630" w:rsidP="00B83630">
            <w:pPr>
              <w:spacing w:after="0" w:line="420" w:lineRule="exact"/>
              <w:jc w:val="right"/>
              <w:rPr>
                <w:rFonts w:asciiTheme="majorBidi" w:hAnsiTheme="majorBidi" w:cstheme="majorBidi"/>
                <w:sz w:val="28"/>
                <w:lang w:val="en-GB"/>
              </w:rPr>
            </w:pPr>
            <w:r w:rsidRPr="00D7668D">
              <w:rPr>
                <w:rFonts w:ascii="Angsana New" w:hAnsi="Angsana New" w:cs="Angsana New"/>
                <w:sz w:val="28"/>
              </w:rPr>
              <w:t>32</w:t>
            </w:r>
            <w:r w:rsidRPr="00D7668D">
              <w:rPr>
                <w:rFonts w:ascii="Angsana New" w:hAnsi="Angsana New" w:cs="Angsana New"/>
                <w:sz w:val="28"/>
                <w:lang w:val="en-GB"/>
              </w:rPr>
              <w:t>,</w:t>
            </w:r>
            <w:r w:rsidRPr="00D7668D">
              <w:rPr>
                <w:rFonts w:ascii="Angsana New" w:hAnsi="Angsana New" w:cs="Angsana New"/>
                <w:sz w:val="28"/>
              </w:rPr>
              <w:t>779</w:t>
            </w:r>
            <w:r w:rsidRPr="00D7668D">
              <w:rPr>
                <w:rFonts w:ascii="Angsana New" w:hAnsi="Angsana New" w:cs="Angsana New"/>
                <w:sz w:val="28"/>
                <w:lang w:val="en-GB"/>
              </w:rPr>
              <w:t>,</w:t>
            </w:r>
            <w:r w:rsidRPr="00D7668D">
              <w:rPr>
                <w:rFonts w:ascii="Angsana New" w:hAnsi="Angsana New" w:cs="Angsana New"/>
                <w:sz w:val="28"/>
              </w:rPr>
              <w:t>189</w:t>
            </w:r>
          </w:p>
        </w:tc>
        <w:tc>
          <w:tcPr>
            <w:tcW w:w="1464" w:type="dxa"/>
          </w:tcPr>
          <w:p w14:paraId="0AECE1A6" w14:textId="03895F60" w:rsidR="00B83630" w:rsidRPr="00D7668D" w:rsidRDefault="00B83630" w:rsidP="00B83630">
            <w:pPr>
              <w:spacing w:after="0" w:line="420" w:lineRule="exact"/>
              <w:jc w:val="right"/>
              <w:rPr>
                <w:rFonts w:asciiTheme="majorBidi" w:hAnsiTheme="majorBidi" w:cstheme="majorBidi"/>
                <w:sz w:val="28"/>
                <w:cs/>
                <w:lang w:val="en-GB"/>
              </w:rPr>
            </w:pPr>
            <w:r w:rsidRPr="00D7668D">
              <w:rPr>
                <w:rFonts w:ascii="Angsana New" w:hAnsi="Angsana New" w:cs="Angsana New"/>
                <w:sz w:val="28"/>
                <w:lang w:val="en-GB"/>
              </w:rPr>
              <w:t>4,805,350</w:t>
            </w:r>
          </w:p>
        </w:tc>
        <w:tc>
          <w:tcPr>
            <w:tcW w:w="1559" w:type="dxa"/>
          </w:tcPr>
          <w:p w14:paraId="3C994AF0" w14:textId="0D141948" w:rsidR="00B83630" w:rsidRPr="00D7668D" w:rsidRDefault="00B83630" w:rsidP="00B83630">
            <w:pPr>
              <w:spacing w:after="0" w:line="420" w:lineRule="exact"/>
              <w:jc w:val="right"/>
              <w:rPr>
                <w:rFonts w:asciiTheme="majorBidi" w:hAnsiTheme="majorBidi" w:cstheme="majorBidi"/>
                <w:sz w:val="28"/>
                <w:cs/>
                <w:lang w:val="en-GB"/>
              </w:rPr>
            </w:pPr>
            <w:r w:rsidRPr="00D7668D">
              <w:rPr>
                <w:rFonts w:ascii="Angsana New" w:hAnsi="Angsana New" w:cs="Angsana New"/>
                <w:sz w:val="28"/>
                <w:lang w:val="en-GB"/>
              </w:rPr>
              <w:t>4,129,515</w:t>
            </w:r>
          </w:p>
        </w:tc>
        <w:tc>
          <w:tcPr>
            <w:tcW w:w="1417" w:type="dxa"/>
            <w:vAlign w:val="center"/>
          </w:tcPr>
          <w:p w14:paraId="5FDCA46A" w14:textId="34F8FA2D" w:rsidR="00B83630" w:rsidRPr="00D7668D" w:rsidRDefault="00B83630" w:rsidP="00B83630">
            <w:pPr>
              <w:spacing w:after="0" w:line="420" w:lineRule="exact"/>
              <w:jc w:val="right"/>
              <w:rPr>
                <w:rFonts w:asciiTheme="majorBidi" w:hAnsiTheme="majorBidi" w:cstheme="majorBidi"/>
                <w:sz w:val="28"/>
                <w:cs/>
                <w:lang w:val="en-GB"/>
              </w:rPr>
            </w:pPr>
            <w:r w:rsidRPr="00D7668D">
              <w:rPr>
                <w:rFonts w:ascii="Angsana New" w:hAnsi="Angsana New" w:cs="Angsana New"/>
                <w:sz w:val="28"/>
                <w:lang w:val="en-GB"/>
              </w:rPr>
              <w:t>8,934,865</w:t>
            </w:r>
          </w:p>
        </w:tc>
      </w:tr>
      <w:tr w:rsidR="00B83630" w:rsidRPr="00D7668D" w14:paraId="76817923" w14:textId="77777777" w:rsidTr="00D356FF">
        <w:tc>
          <w:tcPr>
            <w:tcW w:w="4110" w:type="dxa"/>
          </w:tcPr>
          <w:p w14:paraId="6DED59AB" w14:textId="62EF642E" w:rsidR="00B83630" w:rsidRPr="00D7668D" w:rsidRDefault="00150465" w:rsidP="00B83630">
            <w:pPr>
              <w:spacing w:after="0" w:line="420" w:lineRule="exact"/>
              <w:ind w:left="33"/>
              <w:jc w:val="thaiDistribute"/>
              <w:rPr>
                <w:rFonts w:asciiTheme="majorBidi" w:hAnsiTheme="majorBidi" w:cstheme="majorBidi"/>
                <w:sz w:val="28"/>
                <w:cs/>
                <w:lang w:val="en-GB"/>
              </w:rPr>
            </w:pPr>
            <w:r w:rsidRPr="00D7668D">
              <w:rPr>
                <w:rFonts w:asciiTheme="majorBidi" w:hAnsiTheme="majorBidi" w:cstheme="majorBidi"/>
                <w:sz w:val="28"/>
              </w:rPr>
              <w:t>Write off</w:t>
            </w:r>
          </w:p>
        </w:tc>
        <w:tc>
          <w:tcPr>
            <w:tcW w:w="238" w:type="dxa"/>
            <w:vAlign w:val="center"/>
          </w:tcPr>
          <w:p w14:paraId="4595F686" w14:textId="77777777" w:rsidR="00B83630" w:rsidRPr="00D7668D" w:rsidRDefault="00B83630" w:rsidP="00B83630">
            <w:pPr>
              <w:spacing w:after="0" w:line="420" w:lineRule="exact"/>
              <w:jc w:val="right"/>
              <w:rPr>
                <w:rFonts w:asciiTheme="majorBidi" w:hAnsiTheme="majorBidi" w:cstheme="majorBidi"/>
                <w:sz w:val="28"/>
                <w:lang w:val="en-GB"/>
              </w:rPr>
            </w:pPr>
          </w:p>
        </w:tc>
        <w:tc>
          <w:tcPr>
            <w:tcW w:w="1463" w:type="dxa"/>
          </w:tcPr>
          <w:p w14:paraId="251F40D5" w14:textId="44C86807" w:rsidR="00B83630" w:rsidRPr="00D7668D" w:rsidRDefault="00B83630" w:rsidP="00B83630">
            <w:pPr>
              <w:spacing w:after="0" w:line="420" w:lineRule="exact"/>
              <w:jc w:val="right"/>
              <w:rPr>
                <w:rFonts w:asciiTheme="majorBidi" w:hAnsiTheme="majorBidi" w:cstheme="majorBidi"/>
                <w:sz w:val="28"/>
              </w:rPr>
            </w:pPr>
            <w:r w:rsidRPr="00D7668D">
              <w:rPr>
                <w:rFonts w:ascii="Angsana New" w:hAnsi="Angsana New" w:cs="Angsana New"/>
                <w:sz w:val="28"/>
                <w:cs/>
              </w:rPr>
              <w:t>(</w:t>
            </w:r>
            <w:r w:rsidRPr="00D7668D">
              <w:rPr>
                <w:rFonts w:ascii="Angsana New" w:hAnsi="Angsana New" w:cs="Angsana New"/>
                <w:sz w:val="28"/>
              </w:rPr>
              <w:t>9,358,580</w:t>
            </w:r>
            <w:r w:rsidRPr="00D7668D">
              <w:rPr>
                <w:rFonts w:ascii="Angsana New" w:hAnsi="Angsana New" w:cs="Angsana New"/>
                <w:sz w:val="28"/>
                <w:cs/>
              </w:rPr>
              <w:t>)</w:t>
            </w:r>
          </w:p>
        </w:tc>
        <w:tc>
          <w:tcPr>
            <w:tcW w:w="1464" w:type="dxa"/>
            <w:shd w:val="clear" w:color="auto" w:fill="auto"/>
          </w:tcPr>
          <w:p w14:paraId="3B06F02A" w14:textId="0D6237CB" w:rsidR="00B83630" w:rsidRPr="00D7668D" w:rsidRDefault="00B83630" w:rsidP="00B83630">
            <w:pPr>
              <w:spacing w:after="0" w:line="420" w:lineRule="exact"/>
              <w:jc w:val="right"/>
              <w:rPr>
                <w:rFonts w:asciiTheme="majorBidi" w:hAnsiTheme="majorBidi" w:cstheme="majorBidi"/>
                <w:sz w:val="28"/>
                <w:lang w:val="en-GB"/>
              </w:rPr>
            </w:pPr>
            <w:r w:rsidRPr="00D7668D">
              <w:rPr>
                <w:rFonts w:ascii="Angsana New" w:hAnsi="Angsana New" w:cs="Angsana New"/>
                <w:sz w:val="28"/>
                <w:lang w:val="en-GB"/>
              </w:rPr>
              <w:t>-</w:t>
            </w:r>
          </w:p>
        </w:tc>
        <w:tc>
          <w:tcPr>
            <w:tcW w:w="1467" w:type="dxa"/>
            <w:shd w:val="clear" w:color="auto" w:fill="auto"/>
          </w:tcPr>
          <w:p w14:paraId="14384B5C" w14:textId="7078F2B3" w:rsidR="00B83630" w:rsidRPr="00D7668D" w:rsidRDefault="00B83630" w:rsidP="00B83630">
            <w:pPr>
              <w:spacing w:after="0" w:line="420" w:lineRule="exact"/>
              <w:jc w:val="right"/>
              <w:rPr>
                <w:rFonts w:asciiTheme="majorBidi" w:hAnsiTheme="majorBidi" w:cstheme="majorBidi"/>
                <w:sz w:val="28"/>
                <w:cs/>
                <w:lang w:val="en-GB"/>
              </w:rPr>
            </w:pPr>
            <w:r w:rsidRPr="00D7668D">
              <w:rPr>
                <w:rFonts w:ascii="Angsana New" w:hAnsi="Angsana New" w:cs="Angsana New"/>
                <w:sz w:val="28"/>
                <w:cs/>
              </w:rPr>
              <w:t>(</w:t>
            </w:r>
            <w:r w:rsidRPr="00D7668D">
              <w:rPr>
                <w:rFonts w:ascii="Angsana New" w:hAnsi="Angsana New" w:cs="Angsana New"/>
                <w:sz w:val="28"/>
              </w:rPr>
              <w:t>9,358,580</w:t>
            </w:r>
            <w:r w:rsidRPr="00D7668D">
              <w:rPr>
                <w:rFonts w:ascii="Angsana New" w:hAnsi="Angsana New" w:cs="Angsana New"/>
                <w:sz w:val="28"/>
                <w:cs/>
              </w:rPr>
              <w:t>)</w:t>
            </w:r>
          </w:p>
        </w:tc>
        <w:tc>
          <w:tcPr>
            <w:tcW w:w="1464" w:type="dxa"/>
          </w:tcPr>
          <w:p w14:paraId="4EAFC291" w14:textId="097F522F" w:rsidR="00B83630" w:rsidRPr="00D7668D" w:rsidRDefault="00B83630" w:rsidP="00B83630">
            <w:pPr>
              <w:spacing w:after="0" w:line="420" w:lineRule="exact"/>
              <w:jc w:val="right"/>
              <w:rPr>
                <w:rFonts w:asciiTheme="majorBidi" w:hAnsiTheme="majorBidi" w:cstheme="majorBidi"/>
                <w:sz w:val="28"/>
                <w:lang w:val="en-GB"/>
              </w:rPr>
            </w:pPr>
            <w:r w:rsidRPr="00D7668D">
              <w:rPr>
                <w:rFonts w:ascii="Angsana New" w:hAnsi="Angsana New" w:cs="Angsana New"/>
                <w:sz w:val="28"/>
                <w:lang w:val="en-GB"/>
              </w:rPr>
              <w:t>-</w:t>
            </w:r>
          </w:p>
        </w:tc>
        <w:tc>
          <w:tcPr>
            <w:tcW w:w="1559" w:type="dxa"/>
          </w:tcPr>
          <w:p w14:paraId="47C80CB7" w14:textId="03004F85" w:rsidR="00B83630" w:rsidRPr="00D7668D" w:rsidRDefault="00B83630" w:rsidP="00B83630">
            <w:pPr>
              <w:spacing w:after="0" w:line="420" w:lineRule="exact"/>
              <w:jc w:val="right"/>
              <w:rPr>
                <w:rFonts w:asciiTheme="majorBidi" w:hAnsiTheme="majorBidi" w:cstheme="majorBidi"/>
                <w:sz w:val="28"/>
              </w:rPr>
            </w:pPr>
            <w:r w:rsidRPr="00D7668D">
              <w:rPr>
                <w:rFonts w:ascii="Angsana New" w:hAnsi="Angsana New" w:cs="Angsana New"/>
                <w:sz w:val="28"/>
                <w:lang w:val="en-GB"/>
              </w:rPr>
              <w:t>-</w:t>
            </w:r>
          </w:p>
        </w:tc>
        <w:tc>
          <w:tcPr>
            <w:tcW w:w="1417" w:type="dxa"/>
          </w:tcPr>
          <w:p w14:paraId="609CB2BA" w14:textId="51D65FF1" w:rsidR="00B83630" w:rsidRPr="00D7668D" w:rsidRDefault="00B83630" w:rsidP="00B83630">
            <w:pPr>
              <w:spacing w:after="0" w:line="420" w:lineRule="exact"/>
              <w:jc w:val="right"/>
              <w:rPr>
                <w:rFonts w:asciiTheme="majorBidi" w:hAnsiTheme="majorBidi" w:cstheme="majorBidi"/>
                <w:sz w:val="28"/>
                <w:lang w:val="en-GB"/>
              </w:rPr>
            </w:pPr>
            <w:r w:rsidRPr="00D7668D">
              <w:rPr>
                <w:rFonts w:ascii="Angsana New" w:hAnsi="Angsana New" w:cs="Angsana New"/>
                <w:sz w:val="28"/>
                <w:lang w:val="en-GB"/>
              </w:rPr>
              <w:t>-</w:t>
            </w:r>
          </w:p>
        </w:tc>
      </w:tr>
      <w:tr w:rsidR="00B83630" w:rsidRPr="00D7668D" w14:paraId="6B41D2A0" w14:textId="77777777" w:rsidTr="00D356FF">
        <w:tc>
          <w:tcPr>
            <w:tcW w:w="4110" w:type="dxa"/>
            <w:vAlign w:val="center"/>
          </w:tcPr>
          <w:p w14:paraId="0263030C" w14:textId="52FB5843" w:rsidR="00B83630" w:rsidRPr="00D7668D" w:rsidRDefault="00B83630" w:rsidP="00B83630">
            <w:pPr>
              <w:spacing w:after="0" w:line="420" w:lineRule="exact"/>
              <w:ind w:left="33"/>
              <w:rPr>
                <w:rFonts w:asciiTheme="majorBidi" w:hAnsiTheme="majorBidi" w:cstheme="majorBidi"/>
                <w:sz w:val="28"/>
                <w:cs/>
                <w:lang w:val="en-GB"/>
              </w:rPr>
            </w:pPr>
            <w:r w:rsidRPr="00D7668D">
              <w:rPr>
                <w:rFonts w:asciiTheme="majorBidi" w:hAnsiTheme="majorBidi" w:cstheme="majorBidi"/>
                <w:sz w:val="28"/>
                <w:lang w:val="en-GB"/>
              </w:rPr>
              <w:t>Decrease from disposal of investment in subsidiary</w:t>
            </w:r>
          </w:p>
        </w:tc>
        <w:tc>
          <w:tcPr>
            <w:tcW w:w="238" w:type="dxa"/>
            <w:vAlign w:val="center"/>
          </w:tcPr>
          <w:p w14:paraId="2B78A227" w14:textId="77777777" w:rsidR="00B83630" w:rsidRPr="00D7668D" w:rsidRDefault="00B83630" w:rsidP="00B83630">
            <w:pPr>
              <w:spacing w:after="0" w:line="420" w:lineRule="exact"/>
              <w:jc w:val="right"/>
              <w:rPr>
                <w:rFonts w:asciiTheme="majorBidi" w:hAnsiTheme="majorBidi" w:cstheme="majorBidi"/>
                <w:sz w:val="28"/>
                <w:lang w:val="en-GB"/>
              </w:rPr>
            </w:pPr>
          </w:p>
        </w:tc>
        <w:tc>
          <w:tcPr>
            <w:tcW w:w="1463" w:type="dxa"/>
          </w:tcPr>
          <w:p w14:paraId="4DF16DE3" w14:textId="26AA0403" w:rsidR="00B83630" w:rsidRPr="00D7668D" w:rsidRDefault="00B83630" w:rsidP="00B83630">
            <w:pPr>
              <w:pBdr>
                <w:bottom w:val="single" w:sz="4" w:space="1" w:color="auto"/>
              </w:pBdr>
              <w:spacing w:after="0" w:line="420" w:lineRule="exact"/>
              <w:jc w:val="right"/>
              <w:rPr>
                <w:rFonts w:asciiTheme="majorBidi" w:hAnsiTheme="majorBidi" w:cstheme="majorBidi"/>
                <w:sz w:val="28"/>
                <w:cs/>
                <w:lang w:val="en-GB"/>
              </w:rPr>
            </w:pPr>
            <w:r w:rsidRPr="00D7668D">
              <w:rPr>
                <w:rFonts w:ascii="Angsana New" w:hAnsi="Angsana New" w:cs="Angsana New"/>
                <w:sz w:val="28"/>
                <w:cs/>
                <w:lang w:val="en-GB"/>
              </w:rPr>
              <w:t>(</w:t>
            </w:r>
            <w:r w:rsidRPr="00D7668D">
              <w:rPr>
                <w:rFonts w:ascii="Angsana New" w:hAnsi="Angsana New" w:cs="Angsana New"/>
                <w:sz w:val="28"/>
              </w:rPr>
              <w:t>2</w:t>
            </w:r>
            <w:r w:rsidRPr="00D7668D">
              <w:rPr>
                <w:rFonts w:ascii="Angsana New" w:hAnsi="Angsana New" w:cs="Angsana New"/>
                <w:sz w:val="28"/>
                <w:lang w:val="en-GB"/>
              </w:rPr>
              <w:t>,</w:t>
            </w:r>
            <w:r w:rsidRPr="00D7668D">
              <w:rPr>
                <w:rFonts w:ascii="Angsana New" w:hAnsi="Angsana New" w:cs="Angsana New"/>
                <w:sz w:val="28"/>
              </w:rPr>
              <w:t>960</w:t>
            </w:r>
            <w:r w:rsidRPr="00D7668D">
              <w:rPr>
                <w:rFonts w:ascii="Angsana New" w:hAnsi="Angsana New" w:cs="Angsana New"/>
                <w:sz w:val="28"/>
                <w:lang w:val="en-GB"/>
              </w:rPr>
              <w:t>,</w:t>
            </w:r>
            <w:r w:rsidRPr="00D7668D">
              <w:rPr>
                <w:rFonts w:ascii="Angsana New" w:hAnsi="Angsana New" w:cs="Angsana New"/>
                <w:sz w:val="28"/>
              </w:rPr>
              <w:t>254</w:t>
            </w:r>
            <w:r w:rsidRPr="00D7668D">
              <w:rPr>
                <w:rFonts w:ascii="Angsana New" w:hAnsi="Angsana New" w:cs="Angsana New"/>
                <w:sz w:val="28"/>
                <w:cs/>
                <w:lang w:val="en-GB"/>
              </w:rPr>
              <w:t>)</w:t>
            </w:r>
          </w:p>
        </w:tc>
        <w:tc>
          <w:tcPr>
            <w:tcW w:w="1464" w:type="dxa"/>
            <w:shd w:val="clear" w:color="auto" w:fill="auto"/>
            <w:vAlign w:val="center"/>
          </w:tcPr>
          <w:p w14:paraId="42118564" w14:textId="40D30945" w:rsidR="00B83630" w:rsidRPr="00D7668D" w:rsidRDefault="00B83630" w:rsidP="00B83630">
            <w:pPr>
              <w:pBdr>
                <w:bottom w:val="single" w:sz="4" w:space="1" w:color="auto"/>
              </w:pBdr>
              <w:spacing w:after="0" w:line="420" w:lineRule="exact"/>
              <w:jc w:val="right"/>
              <w:rPr>
                <w:rFonts w:asciiTheme="majorBidi" w:hAnsiTheme="majorBidi" w:cstheme="majorBidi"/>
                <w:sz w:val="28"/>
                <w:cs/>
                <w:lang w:val="en-GB"/>
              </w:rPr>
            </w:pPr>
            <w:r w:rsidRPr="00D7668D">
              <w:rPr>
                <w:rFonts w:ascii="Angsana New" w:hAnsi="Angsana New" w:cs="Angsana New"/>
                <w:sz w:val="28"/>
                <w:lang w:val="en-GB"/>
              </w:rPr>
              <w:t>-</w:t>
            </w:r>
          </w:p>
        </w:tc>
        <w:tc>
          <w:tcPr>
            <w:tcW w:w="1467" w:type="dxa"/>
            <w:shd w:val="clear" w:color="auto" w:fill="auto"/>
          </w:tcPr>
          <w:p w14:paraId="353724B2" w14:textId="4B13997C" w:rsidR="00B83630" w:rsidRPr="00D7668D" w:rsidRDefault="00B83630" w:rsidP="00B83630">
            <w:pPr>
              <w:pBdr>
                <w:bottom w:val="single" w:sz="4" w:space="1" w:color="auto"/>
              </w:pBdr>
              <w:spacing w:after="0" w:line="420" w:lineRule="exact"/>
              <w:jc w:val="right"/>
              <w:rPr>
                <w:rFonts w:asciiTheme="majorBidi" w:hAnsiTheme="majorBidi" w:cstheme="majorBidi"/>
                <w:sz w:val="28"/>
                <w:lang w:val="en-GB"/>
              </w:rPr>
            </w:pPr>
            <w:r w:rsidRPr="00D7668D">
              <w:rPr>
                <w:rFonts w:ascii="Angsana New" w:hAnsi="Angsana New" w:cs="Angsana New"/>
                <w:sz w:val="28"/>
                <w:cs/>
                <w:lang w:val="en-GB"/>
              </w:rPr>
              <w:t>(</w:t>
            </w:r>
            <w:r w:rsidRPr="00D7668D">
              <w:rPr>
                <w:rFonts w:ascii="Angsana New" w:hAnsi="Angsana New" w:cs="Angsana New"/>
                <w:sz w:val="28"/>
              </w:rPr>
              <w:t>2</w:t>
            </w:r>
            <w:r w:rsidRPr="00D7668D">
              <w:rPr>
                <w:rFonts w:ascii="Angsana New" w:hAnsi="Angsana New" w:cs="Angsana New"/>
                <w:sz w:val="28"/>
                <w:lang w:val="en-GB"/>
              </w:rPr>
              <w:t>,</w:t>
            </w:r>
            <w:r w:rsidRPr="00D7668D">
              <w:rPr>
                <w:rFonts w:ascii="Angsana New" w:hAnsi="Angsana New" w:cs="Angsana New"/>
                <w:sz w:val="28"/>
              </w:rPr>
              <w:t>960</w:t>
            </w:r>
            <w:r w:rsidRPr="00D7668D">
              <w:rPr>
                <w:rFonts w:ascii="Angsana New" w:hAnsi="Angsana New" w:cs="Angsana New"/>
                <w:sz w:val="28"/>
                <w:lang w:val="en-GB"/>
              </w:rPr>
              <w:t>,</w:t>
            </w:r>
            <w:r w:rsidRPr="00D7668D">
              <w:rPr>
                <w:rFonts w:ascii="Angsana New" w:hAnsi="Angsana New" w:cs="Angsana New"/>
                <w:sz w:val="28"/>
              </w:rPr>
              <w:t>254</w:t>
            </w:r>
            <w:r w:rsidRPr="00D7668D">
              <w:rPr>
                <w:rFonts w:ascii="Angsana New" w:hAnsi="Angsana New" w:cs="Angsana New"/>
                <w:sz w:val="28"/>
                <w:cs/>
                <w:lang w:val="en-GB"/>
              </w:rPr>
              <w:t>)</w:t>
            </w:r>
          </w:p>
        </w:tc>
        <w:tc>
          <w:tcPr>
            <w:tcW w:w="1464" w:type="dxa"/>
          </w:tcPr>
          <w:p w14:paraId="1F879290" w14:textId="2F6302DD" w:rsidR="00B83630" w:rsidRPr="00D7668D" w:rsidRDefault="00B83630" w:rsidP="00B83630">
            <w:pPr>
              <w:pBdr>
                <w:bottom w:val="single" w:sz="4" w:space="1" w:color="auto"/>
              </w:pBdr>
              <w:spacing w:after="0" w:line="420" w:lineRule="exact"/>
              <w:jc w:val="right"/>
              <w:rPr>
                <w:rFonts w:asciiTheme="majorBidi" w:hAnsiTheme="majorBidi" w:cstheme="majorBidi"/>
                <w:sz w:val="28"/>
                <w:cs/>
                <w:lang w:val="en-GB"/>
              </w:rPr>
            </w:pPr>
            <w:r w:rsidRPr="00D7668D">
              <w:rPr>
                <w:rFonts w:ascii="Angsana New" w:hAnsi="Angsana New" w:cs="Angsana New"/>
                <w:sz w:val="28"/>
                <w:lang w:val="en-GB"/>
              </w:rPr>
              <w:t>-</w:t>
            </w:r>
          </w:p>
        </w:tc>
        <w:tc>
          <w:tcPr>
            <w:tcW w:w="1559" w:type="dxa"/>
          </w:tcPr>
          <w:p w14:paraId="2F0E663F" w14:textId="18FF04F9" w:rsidR="00B83630" w:rsidRPr="00D7668D" w:rsidRDefault="00B83630" w:rsidP="00B83630">
            <w:pPr>
              <w:pBdr>
                <w:bottom w:val="single" w:sz="4" w:space="1" w:color="auto"/>
              </w:pBdr>
              <w:spacing w:after="0" w:line="420" w:lineRule="exact"/>
              <w:jc w:val="right"/>
              <w:rPr>
                <w:rFonts w:asciiTheme="majorBidi" w:hAnsiTheme="majorBidi" w:cstheme="majorBidi"/>
                <w:sz w:val="28"/>
                <w:cs/>
                <w:lang w:val="en-GB"/>
              </w:rPr>
            </w:pPr>
            <w:r w:rsidRPr="00D7668D">
              <w:rPr>
                <w:rFonts w:ascii="Angsana New" w:hAnsi="Angsana New" w:cs="Angsana New"/>
                <w:sz w:val="28"/>
                <w:lang w:val="en-GB"/>
              </w:rPr>
              <w:t>-</w:t>
            </w:r>
          </w:p>
        </w:tc>
        <w:tc>
          <w:tcPr>
            <w:tcW w:w="1417" w:type="dxa"/>
          </w:tcPr>
          <w:p w14:paraId="567540BF" w14:textId="4B4C59E0" w:rsidR="00B83630" w:rsidRPr="00D7668D" w:rsidRDefault="00B83630" w:rsidP="00B83630">
            <w:pPr>
              <w:pBdr>
                <w:bottom w:val="single" w:sz="4" w:space="1" w:color="auto"/>
              </w:pBdr>
              <w:spacing w:after="0" w:line="420" w:lineRule="exact"/>
              <w:jc w:val="right"/>
              <w:rPr>
                <w:rFonts w:asciiTheme="majorBidi" w:hAnsiTheme="majorBidi" w:cstheme="majorBidi"/>
                <w:sz w:val="28"/>
                <w:cs/>
                <w:lang w:val="en-GB"/>
              </w:rPr>
            </w:pPr>
            <w:r w:rsidRPr="00D7668D">
              <w:rPr>
                <w:rFonts w:ascii="Angsana New" w:hAnsi="Angsana New" w:cs="Angsana New"/>
                <w:sz w:val="28"/>
                <w:lang w:val="en-GB"/>
              </w:rPr>
              <w:t>-</w:t>
            </w:r>
          </w:p>
        </w:tc>
      </w:tr>
      <w:tr w:rsidR="00B83630" w:rsidRPr="00D7668D" w14:paraId="139428F8" w14:textId="77777777" w:rsidTr="000B69D7">
        <w:tc>
          <w:tcPr>
            <w:tcW w:w="4110" w:type="dxa"/>
            <w:vAlign w:val="center"/>
          </w:tcPr>
          <w:p w14:paraId="573A2BE6" w14:textId="781A29C7" w:rsidR="00B83630" w:rsidRPr="00D7668D" w:rsidRDefault="00B83630" w:rsidP="00B83630">
            <w:pPr>
              <w:spacing w:after="0" w:line="420" w:lineRule="exact"/>
              <w:ind w:left="33"/>
              <w:jc w:val="thaiDistribute"/>
              <w:rPr>
                <w:rFonts w:asciiTheme="majorBidi" w:hAnsiTheme="majorBidi" w:cstheme="majorBidi"/>
                <w:sz w:val="28"/>
                <w:cs/>
                <w:lang w:val="en-GB"/>
              </w:rPr>
            </w:pPr>
            <w:r w:rsidRPr="00D7668D">
              <w:rPr>
                <w:rFonts w:asciiTheme="majorBidi" w:hAnsiTheme="majorBidi" w:cstheme="majorBidi"/>
                <w:sz w:val="28"/>
                <w:lang w:val="en-GB"/>
              </w:rPr>
              <w:t xml:space="preserve">As at December </w:t>
            </w:r>
            <w:r w:rsidR="00045ABF" w:rsidRPr="00D7668D">
              <w:rPr>
                <w:rFonts w:asciiTheme="majorBidi" w:hAnsiTheme="majorBidi" w:cstheme="majorBidi"/>
                <w:sz w:val="28"/>
              </w:rPr>
              <w:t>31</w:t>
            </w:r>
            <w:r w:rsidRPr="00D7668D">
              <w:rPr>
                <w:rFonts w:asciiTheme="majorBidi" w:hAnsiTheme="majorBidi" w:cstheme="majorBidi"/>
                <w:sz w:val="28"/>
                <w:lang w:val="en-GB"/>
              </w:rPr>
              <w:t xml:space="preserve">, </w:t>
            </w:r>
            <w:r w:rsidR="00045ABF" w:rsidRPr="00D7668D">
              <w:rPr>
                <w:rFonts w:asciiTheme="majorBidi" w:hAnsiTheme="majorBidi" w:cstheme="majorBidi"/>
                <w:sz w:val="28"/>
              </w:rPr>
              <w:t>202</w:t>
            </w:r>
            <w:r w:rsidR="00045ABF" w:rsidRPr="00D7668D">
              <w:rPr>
                <w:rFonts w:asciiTheme="majorBidi" w:hAnsiTheme="majorBidi" w:cstheme="majorBidi" w:hint="cs"/>
                <w:sz w:val="28"/>
              </w:rPr>
              <w:t>3</w:t>
            </w:r>
          </w:p>
        </w:tc>
        <w:tc>
          <w:tcPr>
            <w:tcW w:w="238" w:type="dxa"/>
            <w:vAlign w:val="center"/>
          </w:tcPr>
          <w:p w14:paraId="6DB3066C" w14:textId="77777777" w:rsidR="00B83630" w:rsidRPr="00D7668D" w:rsidRDefault="00B83630" w:rsidP="00B83630">
            <w:pPr>
              <w:spacing w:after="0" w:line="420" w:lineRule="exact"/>
              <w:jc w:val="right"/>
              <w:rPr>
                <w:rFonts w:asciiTheme="majorBidi" w:hAnsiTheme="majorBidi" w:cstheme="majorBidi"/>
                <w:sz w:val="28"/>
                <w:lang w:val="en-GB"/>
              </w:rPr>
            </w:pPr>
          </w:p>
        </w:tc>
        <w:tc>
          <w:tcPr>
            <w:tcW w:w="1463" w:type="dxa"/>
          </w:tcPr>
          <w:p w14:paraId="080A3E58" w14:textId="425E10F2" w:rsidR="00B83630" w:rsidRPr="00D7668D" w:rsidRDefault="00B83630" w:rsidP="00B83630">
            <w:pPr>
              <w:pBdr>
                <w:bottom w:val="single" w:sz="4" w:space="1" w:color="auto"/>
              </w:pBdr>
              <w:spacing w:after="0" w:line="420" w:lineRule="exact"/>
              <w:jc w:val="right"/>
              <w:rPr>
                <w:rFonts w:asciiTheme="majorBidi" w:hAnsiTheme="majorBidi" w:cstheme="majorBidi"/>
                <w:sz w:val="28"/>
                <w:lang w:val="en-GB"/>
              </w:rPr>
            </w:pPr>
            <w:r w:rsidRPr="00D7668D">
              <w:rPr>
                <w:rFonts w:ascii="Angsana New" w:hAnsi="Angsana New" w:cs="Angsana New"/>
                <w:sz w:val="28"/>
              </w:rPr>
              <w:t>118</w:t>
            </w:r>
            <w:r w:rsidRPr="00D7668D">
              <w:rPr>
                <w:rFonts w:ascii="Angsana New" w:hAnsi="Angsana New" w:cs="Angsana New"/>
                <w:sz w:val="28"/>
                <w:lang w:val="en-GB"/>
              </w:rPr>
              <w:t>,</w:t>
            </w:r>
            <w:r w:rsidRPr="00D7668D">
              <w:rPr>
                <w:rFonts w:ascii="Angsana New" w:hAnsi="Angsana New" w:cs="Angsana New"/>
                <w:sz w:val="28"/>
              </w:rPr>
              <w:t>924</w:t>
            </w:r>
            <w:r w:rsidRPr="00D7668D">
              <w:rPr>
                <w:rFonts w:ascii="Angsana New" w:hAnsi="Angsana New" w:cs="Angsana New"/>
                <w:sz w:val="28"/>
                <w:lang w:val="en-GB"/>
              </w:rPr>
              <w:t>,</w:t>
            </w:r>
            <w:r w:rsidRPr="00D7668D">
              <w:rPr>
                <w:rFonts w:ascii="Angsana New" w:hAnsi="Angsana New" w:cs="Angsana New"/>
                <w:sz w:val="28"/>
              </w:rPr>
              <w:t>704</w:t>
            </w:r>
          </w:p>
        </w:tc>
        <w:tc>
          <w:tcPr>
            <w:tcW w:w="1464" w:type="dxa"/>
            <w:shd w:val="clear" w:color="auto" w:fill="auto"/>
            <w:vAlign w:val="center"/>
          </w:tcPr>
          <w:p w14:paraId="0C067908" w14:textId="4455D2A6" w:rsidR="00B83630" w:rsidRPr="00D7668D" w:rsidRDefault="00B83630" w:rsidP="00B83630">
            <w:pPr>
              <w:pBdr>
                <w:bottom w:val="single" w:sz="4" w:space="1" w:color="auto"/>
              </w:pBdr>
              <w:spacing w:after="0" w:line="420" w:lineRule="exact"/>
              <w:jc w:val="right"/>
              <w:rPr>
                <w:rFonts w:asciiTheme="majorBidi" w:hAnsiTheme="majorBidi" w:cstheme="majorBidi"/>
                <w:sz w:val="28"/>
              </w:rPr>
            </w:pPr>
            <w:r w:rsidRPr="00D7668D">
              <w:rPr>
                <w:rFonts w:ascii="Angsana New" w:hAnsi="Angsana New" w:cs="Angsana New"/>
                <w:sz w:val="28"/>
              </w:rPr>
              <w:t>19,279,720</w:t>
            </w:r>
          </w:p>
        </w:tc>
        <w:tc>
          <w:tcPr>
            <w:tcW w:w="1467" w:type="dxa"/>
            <w:shd w:val="clear" w:color="auto" w:fill="auto"/>
            <w:vAlign w:val="center"/>
          </w:tcPr>
          <w:p w14:paraId="6F5DF12F" w14:textId="4039AEDC" w:rsidR="00B83630" w:rsidRPr="00D7668D" w:rsidRDefault="00B83630" w:rsidP="00B83630">
            <w:pPr>
              <w:pBdr>
                <w:bottom w:val="single" w:sz="4" w:space="1" w:color="auto"/>
              </w:pBdr>
              <w:spacing w:after="0" w:line="420" w:lineRule="exact"/>
              <w:jc w:val="right"/>
              <w:rPr>
                <w:rFonts w:asciiTheme="majorBidi" w:hAnsiTheme="majorBidi" w:cstheme="majorBidi"/>
                <w:sz w:val="28"/>
                <w:lang w:val="en-GB"/>
              </w:rPr>
            </w:pPr>
            <w:r w:rsidRPr="00D7668D">
              <w:rPr>
                <w:rFonts w:ascii="Angsana New" w:hAnsi="Angsana New" w:cs="Angsana New"/>
                <w:sz w:val="28"/>
              </w:rPr>
              <w:t>138</w:t>
            </w:r>
            <w:r w:rsidRPr="00D7668D">
              <w:rPr>
                <w:rFonts w:ascii="Angsana New" w:hAnsi="Angsana New" w:cs="Angsana New"/>
                <w:sz w:val="28"/>
                <w:lang w:val="en-GB"/>
              </w:rPr>
              <w:t>,</w:t>
            </w:r>
            <w:r w:rsidRPr="00D7668D">
              <w:rPr>
                <w:rFonts w:ascii="Angsana New" w:hAnsi="Angsana New" w:cs="Angsana New"/>
                <w:sz w:val="28"/>
              </w:rPr>
              <w:t>204</w:t>
            </w:r>
            <w:r w:rsidRPr="00D7668D">
              <w:rPr>
                <w:rFonts w:ascii="Angsana New" w:hAnsi="Angsana New" w:cs="Angsana New"/>
                <w:sz w:val="28"/>
                <w:lang w:val="en-GB"/>
              </w:rPr>
              <w:t>,</w:t>
            </w:r>
            <w:r w:rsidRPr="00D7668D">
              <w:rPr>
                <w:rFonts w:ascii="Angsana New" w:hAnsi="Angsana New" w:cs="Angsana New"/>
                <w:sz w:val="28"/>
              </w:rPr>
              <w:t>424</w:t>
            </w:r>
          </w:p>
        </w:tc>
        <w:tc>
          <w:tcPr>
            <w:tcW w:w="1464" w:type="dxa"/>
          </w:tcPr>
          <w:p w14:paraId="01FA8AA5" w14:textId="1AD429B0" w:rsidR="00B83630" w:rsidRPr="00D7668D" w:rsidRDefault="00B83630" w:rsidP="00B83630">
            <w:pPr>
              <w:pBdr>
                <w:bottom w:val="single" w:sz="4" w:space="1" w:color="auto"/>
              </w:pBdr>
              <w:spacing w:after="0" w:line="420" w:lineRule="exact"/>
              <w:jc w:val="right"/>
              <w:rPr>
                <w:rFonts w:asciiTheme="majorBidi" w:hAnsiTheme="majorBidi" w:cstheme="majorBidi"/>
                <w:sz w:val="28"/>
                <w:lang w:val="en-GB"/>
              </w:rPr>
            </w:pPr>
            <w:r w:rsidRPr="00D7668D">
              <w:rPr>
                <w:rFonts w:ascii="Angsana New" w:hAnsi="Angsana New" w:cs="Angsana New"/>
                <w:sz w:val="28"/>
              </w:rPr>
              <w:t>11</w:t>
            </w:r>
            <w:r w:rsidRPr="00D7668D">
              <w:rPr>
                <w:rFonts w:ascii="Angsana New" w:hAnsi="Angsana New" w:cs="Angsana New"/>
                <w:sz w:val="28"/>
                <w:lang w:val="en-GB"/>
              </w:rPr>
              <w:t>,</w:t>
            </w:r>
            <w:r w:rsidRPr="00D7668D">
              <w:rPr>
                <w:rFonts w:ascii="Angsana New" w:hAnsi="Angsana New" w:cs="Angsana New"/>
                <w:sz w:val="28"/>
              </w:rPr>
              <w:t>520</w:t>
            </w:r>
            <w:r w:rsidRPr="00D7668D">
              <w:rPr>
                <w:rFonts w:ascii="Angsana New" w:hAnsi="Angsana New" w:cs="Angsana New"/>
                <w:sz w:val="28"/>
                <w:lang w:val="en-GB"/>
              </w:rPr>
              <w:t>,</w:t>
            </w:r>
            <w:r w:rsidRPr="00D7668D">
              <w:rPr>
                <w:rFonts w:ascii="Angsana New" w:hAnsi="Angsana New" w:cs="Angsana New"/>
                <w:sz w:val="28"/>
              </w:rPr>
              <w:t>406</w:t>
            </w:r>
          </w:p>
        </w:tc>
        <w:tc>
          <w:tcPr>
            <w:tcW w:w="1559" w:type="dxa"/>
            <w:vAlign w:val="center"/>
          </w:tcPr>
          <w:p w14:paraId="03A58515" w14:textId="13499A86" w:rsidR="00B83630" w:rsidRPr="00D7668D" w:rsidRDefault="00B83630" w:rsidP="00B83630">
            <w:pPr>
              <w:pBdr>
                <w:bottom w:val="single" w:sz="4" w:space="1" w:color="auto"/>
              </w:pBdr>
              <w:spacing w:after="0" w:line="420" w:lineRule="exact"/>
              <w:jc w:val="right"/>
              <w:rPr>
                <w:rFonts w:asciiTheme="majorBidi" w:hAnsiTheme="majorBidi" w:cstheme="majorBidi"/>
                <w:sz w:val="28"/>
                <w:lang w:val="en-GB"/>
              </w:rPr>
            </w:pPr>
            <w:r w:rsidRPr="00D7668D">
              <w:rPr>
                <w:rFonts w:ascii="Angsana New" w:hAnsi="Angsana New" w:cs="Angsana New"/>
                <w:sz w:val="28"/>
              </w:rPr>
              <w:t>18</w:t>
            </w:r>
            <w:r w:rsidRPr="00D7668D">
              <w:rPr>
                <w:rFonts w:ascii="Angsana New" w:hAnsi="Angsana New" w:cs="Angsana New"/>
                <w:sz w:val="28"/>
                <w:lang w:val="en-GB"/>
              </w:rPr>
              <w:t>,</w:t>
            </w:r>
            <w:r w:rsidRPr="00D7668D">
              <w:rPr>
                <w:rFonts w:ascii="Angsana New" w:hAnsi="Angsana New" w:cs="Angsana New"/>
                <w:sz w:val="28"/>
              </w:rPr>
              <w:t>020</w:t>
            </w:r>
            <w:r w:rsidRPr="00D7668D">
              <w:rPr>
                <w:rFonts w:ascii="Angsana New" w:hAnsi="Angsana New" w:cs="Angsana New"/>
                <w:sz w:val="28"/>
                <w:lang w:val="en-GB"/>
              </w:rPr>
              <w:t>,</w:t>
            </w:r>
            <w:r w:rsidRPr="00D7668D">
              <w:rPr>
                <w:rFonts w:ascii="Angsana New" w:hAnsi="Angsana New" w:cs="Angsana New"/>
                <w:sz w:val="28"/>
              </w:rPr>
              <w:t>721</w:t>
            </w:r>
          </w:p>
        </w:tc>
        <w:tc>
          <w:tcPr>
            <w:tcW w:w="1417" w:type="dxa"/>
            <w:vAlign w:val="center"/>
          </w:tcPr>
          <w:p w14:paraId="7FEF1F63" w14:textId="33A63389" w:rsidR="00B83630" w:rsidRPr="00D7668D" w:rsidRDefault="00B83630" w:rsidP="00B83630">
            <w:pPr>
              <w:pBdr>
                <w:bottom w:val="single" w:sz="4" w:space="1" w:color="auto"/>
              </w:pBdr>
              <w:spacing w:after="0" w:line="420" w:lineRule="exact"/>
              <w:jc w:val="right"/>
              <w:rPr>
                <w:rFonts w:asciiTheme="majorBidi" w:hAnsiTheme="majorBidi" w:cstheme="majorBidi"/>
                <w:sz w:val="28"/>
                <w:lang w:val="en-GB"/>
              </w:rPr>
            </w:pPr>
            <w:r w:rsidRPr="00D7668D">
              <w:rPr>
                <w:rFonts w:ascii="Angsana New" w:hAnsi="Angsana New" w:cs="Angsana New"/>
                <w:sz w:val="28"/>
              </w:rPr>
              <w:t>29</w:t>
            </w:r>
            <w:r w:rsidRPr="00D7668D">
              <w:rPr>
                <w:rFonts w:ascii="Angsana New" w:hAnsi="Angsana New" w:cs="Angsana New"/>
                <w:sz w:val="28"/>
                <w:lang w:val="en-GB"/>
              </w:rPr>
              <w:t>,</w:t>
            </w:r>
            <w:r w:rsidRPr="00D7668D">
              <w:rPr>
                <w:rFonts w:ascii="Angsana New" w:hAnsi="Angsana New" w:cs="Angsana New"/>
                <w:sz w:val="28"/>
              </w:rPr>
              <w:t>541</w:t>
            </w:r>
            <w:r w:rsidRPr="00D7668D">
              <w:rPr>
                <w:rFonts w:ascii="Angsana New" w:hAnsi="Angsana New" w:cs="Angsana New"/>
                <w:sz w:val="28"/>
                <w:lang w:val="en-GB"/>
              </w:rPr>
              <w:t>,</w:t>
            </w:r>
            <w:r w:rsidRPr="00D7668D">
              <w:rPr>
                <w:rFonts w:ascii="Angsana New" w:hAnsi="Angsana New" w:cs="Angsana New"/>
                <w:sz w:val="28"/>
              </w:rPr>
              <w:t>127</w:t>
            </w:r>
          </w:p>
        </w:tc>
      </w:tr>
      <w:tr w:rsidR="00413EC6" w:rsidRPr="00D7668D" w14:paraId="33E4F60D" w14:textId="77777777" w:rsidTr="000B69D7">
        <w:tc>
          <w:tcPr>
            <w:tcW w:w="4110" w:type="dxa"/>
            <w:vAlign w:val="center"/>
          </w:tcPr>
          <w:p w14:paraId="0F9588C2" w14:textId="77777777" w:rsidR="00413EC6" w:rsidRPr="00D7668D" w:rsidRDefault="00413EC6" w:rsidP="004926DD">
            <w:pPr>
              <w:spacing w:after="0" w:line="420" w:lineRule="exact"/>
              <w:ind w:left="33"/>
              <w:jc w:val="thaiDistribute"/>
              <w:rPr>
                <w:rFonts w:asciiTheme="majorBidi" w:hAnsiTheme="majorBidi" w:cstheme="majorBidi"/>
                <w:sz w:val="28"/>
                <w:cs/>
                <w:lang w:val="en-GB"/>
              </w:rPr>
            </w:pPr>
          </w:p>
        </w:tc>
        <w:tc>
          <w:tcPr>
            <w:tcW w:w="238" w:type="dxa"/>
            <w:vAlign w:val="center"/>
          </w:tcPr>
          <w:p w14:paraId="76AC4600" w14:textId="77777777" w:rsidR="00413EC6" w:rsidRPr="00D7668D" w:rsidRDefault="00413EC6" w:rsidP="004926DD">
            <w:pPr>
              <w:spacing w:after="0" w:line="420" w:lineRule="exact"/>
              <w:jc w:val="right"/>
              <w:rPr>
                <w:rFonts w:asciiTheme="majorBidi" w:hAnsiTheme="majorBidi" w:cstheme="majorBidi"/>
                <w:sz w:val="28"/>
                <w:lang w:val="en-GB"/>
              </w:rPr>
            </w:pPr>
          </w:p>
        </w:tc>
        <w:tc>
          <w:tcPr>
            <w:tcW w:w="1463" w:type="dxa"/>
          </w:tcPr>
          <w:p w14:paraId="4A0671CC" w14:textId="77777777" w:rsidR="00413EC6" w:rsidRPr="00D7668D" w:rsidRDefault="00413EC6" w:rsidP="004926DD">
            <w:pPr>
              <w:spacing w:after="0" w:line="420" w:lineRule="exact"/>
              <w:jc w:val="right"/>
              <w:rPr>
                <w:rFonts w:asciiTheme="majorBidi" w:hAnsiTheme="majorBidi" w:cstheme="majorBidi"/>
                <w:sz w:val="28"/>
              </w:rPr>
            </w:pPr>
          </w:p>
        </w:tc>
        <w:tc>
          <w:tcPr>
            <w:tcW w:w="1464" w:type="dxa"/>
            <w:shd w:val="clear" w:color="auto" w:fill="auto"/>
            <w:vAlign w:val="center"/>
          </w:tcPr>
          <w:p w14:paraId="74488C6D" w14:textId="77777777" w:rsidR="00413EC6" w:rsidRPr="00D7668D" w:rsidRDefault="00413EC6" w:rsidP="004926DD">
            <w:pPr>
              <w:spacing w:after="0" w:line="420" w:lineRule="exact"/>
              <w:jc w:val="right"/>
              <w:rPr>
                <w:rFonts w:asciiTheme="majorBidi" w:hAnsiTheme="majorBidi" w:cstheme="majorBidi"/>
                <w:sz w:val="28"/>
              </w:rPr>
            </w:pPr>
          </w:p>
        </w:tc>
        <w:tc>
          <w:tcPr>
            <w:tcW w:w="1467" w:type="dxa"/>
            <w:shd w:val="clear" w:color="auto" w:fill="auto"/>
            <w:vAlign w:val="center"/>
          </w:tcPr>
          <w:p w14:paraId="1E403254" w14:textId="77777777" w:rsidR="00413EC6" w:rsidRPr="00D7668D" w:rsidRDefault="00413EC6" w:rsidP="004926DD">
            <w:pPr>
              <w:spacing w:after="0" w:line="420" w:lineRule="exact"/>
              <w:jc w:val="right"/>
              <w:rPr>
                <w:rFonts w:asciiTheme="majorBidi" w:hAnsiTheme="majorBidi" w:cstheme="majorBidi"/>
                <w:sz w:val="28"/>
                <w:lang w:val="en-GB"/>
              </w:rPr>
            </w:pPr>
          </w:p>
        </w:tc>
        <w:tc>
          <w:tcPr>
            <w:tcW w:w="1464" w:type="dxa"/>
          </w:tcPr>
          <w:p w14:paraId="1FD77664" w14:textId="77777777" w:rsidR="00413EC6" w:rsidRPr="00D7668D" w:rsidRDefault="00413EC6" w:rsidP="004926DD">
            <w:pPr>
              <w:spacing w:after="0" w:line="420" w:lineRule="exact"/>
              <w:jc w:val="right"/>
              <w:rPr>
                <w:rFonts w:asciiTheme="majorBidi" w:hAnsiTheme="majorBidi" w:cstheme="majorBidi"/>
                <w:sz w:val="28"/>
                <w:lang w:val="en-GB"/>
              </w:rPr>
            </w:pPr>
          </w:p>
        </w:tc>
        <w:tc>
          <w:tcPr>
            <w:tcW w:w="1559" w:type="dxa"/>
            <w:vAlign w:val="center"/>
          </w:tcPr>
          <w:p w14:paraId="27E5A4CF" w14:textId="77777777" w:rsidR="00413EC6" w:rsidRPr="00D7668D" w:rsidRDefault="00413EC6" w:rsidP="004926DD">
            <w:pPr>
              <w:spacing w:after="0" w:line="420" w:lineRule="exact"/>
              <w:jc w:val="right"/>
              <w:rPr>
                <w:rFonts w:asciiTheme="majorBidi" w:hAnsiTheme="majorBidi" w:cstheme="majorBidi"/>
                <w:sz w:val="28"/>
                <w:lang w:val="en-GB"/>
              </w:rPr>
            </w:pPr>
          </w:p>
        </w:tc>
        <w:tc>
          <w:tcPr>
            <w:tcW w:w="1417" w:type="dxa"/>
            <w:vAlign w:val="center"/>
          </w:tcPr>
          <w:p w14:paraId="2FF061CE" w14:textId="77777777" w:rsidR="00413EC6" w:rsidRPr="00D7668D" w:rsidRDefault="00413EC6" w:rsidP="004926DD">
            <w:pPr>
              <w:spacing w:after="0" w:line="420" w:lineRule="exact"/>
              <w:jc w:val="right"/>
              <w:rPr>
                <w:rFonts w:asciiTheme="majorBidi" w:hAnsiTheme="majorBidi" w:cstheme="majorBidi"/>
                <w:sz w:val="28"/>
                <w:lang w:val="en-GB"/>
              </w:rPr>
            </w:pPr>
          </w:p>
        </w:tc>
      </w:tr>
      <w:tr w:rsidR="00413EC6" w:rsidRPr="00D7668D" w14:paraId="2664D618" w14:textId="77777777" w:rsidTr="000B69D7">
        <w:tc>
          <w:tcPr>
            <w:tcW w:w="4110" w:type="dxa"/>
            <w:vAlign w:val="center"/>
          </w:tcPr>
          <w:p w14:paraId="64E45F11" w14:textId="77777777" w:rsidR="00413EC6" w:rsidRPr="00D7668D" w:rsidRDefault="00413EC6" w:rsidP="004926DD">
            <w:pPr>
              <w:spacing w:after="0" w:line="420" w:lineRule="exact"/>
              <w:ind w:left="33"/>
              <w:jc w:val="thaiDistribute"/>
              <w:rPr>
                <w:rFonts w:asciiTheme="majorBidi" w:hAnsiTheme="majorBidi" w:cstheme="majorBidi"/>
                <w:sz w:val="28"/>
                <w:cs/>
                <w:lang w:val="en-GB"/>
              </w:rPr>
            </w:pPr>
          </w:p>
        </w:tc>
        <w:tc>
          <w:tcPr>
            <w:tcW w:w="238" w:type="dxa"/>
            <w:vAlign w:val="center"/>
          </w:tcPr>
          <w:p w14:paraId="281FF12F" w14:textId="77777777" w:rsidR="00413EC6" w:rsidRPr="00D7668D" w:rsidRDefault="00413EC6" w:rsidP="004926DD">
            <w:pPr>
              <w:spacing w:after="0" w:line="420" w:lineRule="exact"/>
              <w:jc w:val="right"/>
              <w:rPr>
                <w:rFonts w:asciiTheme="majorBidi" w:hAnsiTheme="majorBidi" w:cstheme="majorBidi"/>
                <w:sz w:val="28"/>
                <w:lang w:val="en-GB"/>
              </w:rPr>
            </w:pPr>
          </w:p>
        </w:tc>
        <w:tc>
          <w:tcPr>
            <w:tcW w:w="1463" w:type="dxa"/>
          </w:tcPr>
          <w:p w14:paraId="6C746207" w14:textId="77777777" w:rsidR="00413EC6" w:rsidRPr="00D7668D" w:rsidRDefault="00413EC6" w:rsidP="004926DD">
            <w:pPr>
              <w:spacing w:after="0" w:line="420" w:lineRule="exact"/>
              <w:jc w:val="right"/>
              <w:rPr>
                <w:rFonts w:asciiTheme="majorBidi" w:hAnsiTheme="majorBidi" w:cstheme="majorBidi"/>
                <w:sz w:val="28"/>
              </w:rPr>
            </w:pPr>
          </w:p>
        </w:tc>
        <w:tc>
          <w:tcPr>
            <w:tcW w:w="1464" w:type="dxa"/>
            <w:shd w:val="clear" w:color="auto" w:fill="auto"/>
            <w:vAlign w:val="center"/>
          </w:tcPr>
          <w:p w14:paraId="47E18B19" w14:textId="77777777" w:rsidR="00413EC6" w:rsidRPr="00D7668D" w:rsidRDefault="00413EC6" w:rsidP="004926DD">
            <w:pPr>
              <w:spacing w:after="0" w:line="420" w:lineRule="exact"/>
              <w:jc w:val="right"/>
              <w:rPr>
                <w:rFonts w:asciiTheme="majorBidi" w:hAnsiTheme="majorBidi" w:cstheme="majorBidi"/>
                <w:sz w:val="28"/>
              </w:rPr>
            </w:pPr>
          </w:p>
        </w:tc>
        <w:tc>
          <w:tcPr>
            <w:tcW w:w="1467" w:type="dxa"/>
            <w:shd w:val="clear" w:color="auto" w:fill="auto"/>
            <w:vAlign w:val="center"/>
          </w:tcPr>
          <w:p w14:paraId="32A20EEE" w14:textId="77777777" w:rsidR="00413EC6" w:rsidRPr="00D7668D" w:rsidRDefault="00413EC6" w:rsidP="004926DD">
            <w:pPr>
              <w:spacing w:after="0" w:line="420" w:lineRule="exact"/>
              <w:jc w:val="right"/>
              <w:rPr>
                <w:rFonts w:asciiTheme="majorBidi" w:hAnsiTheme="majorBidi" w:cstheme="majorBidi"/>
                <w:sz w:val="28"/>
                <w:cs/>
                <w:lang w:val="en-GB"/>
              </w:rPr>
            </w:pPr>
          </w:p>
        </w:tc>
        <w:tc>
          <w:tcPr>
            <w:tcW w:w="1464" w:type="dxa"/>
          </w:tcPr>
          <w:p w14:paraId="0E2399EE" w14:textId="77777777" w:rsidR="00413EC6" w:rsidRPr="00D7668D" w:rsidRDefault="00413EC6" w:rsidP="004926DD">
            <w:pPr>
              <w:spacing w:after="0" w:line="420" w:lineRule="exact"/>
              <w:jc w:val="right"/>
              <w:rPr>
                <w:rFonts w:asciiTheme="majorBidi" w:hAnsiTheme="majorBidi" w:cstheme="majorBidi"/>
                <w:sz w:val="28"/>
                <w:lang w:val="en-GB"/>
              </w:rPr>
            </w:pPr>
          </w:p>
        </w:tc>
        <w:tc>
          <w:tcPr>
            <w:tcW w:w="1559" w:type="dxa"/>
            <w:vAlign w:val="center"/>
          </w:tcPr>
          <w:p w14:paraId="06D4EE4C" w14:textId="77777777" w:rsidR="00413EC6" w:rsidRPr="00D7668D" w:rsidRDefault="00413EC6" w:rsidP="004926DD">
            <w:pPr>
              <w:spacing w:after="0" w:line="420" w:lineRule="exact"/>
              <w:jc w:val="right"/>
              <w:rPr>
                <w:rFonts w:asciiTheme="majorBidi" w:hAnsiTheme="majorBidi" w:cstheme="majorBidi"/>
                <w:sz w:val="28"/>
                <w:lang w:val="en-GB"/>
              </w:rPr>
            </w:pPr>
          </w:p>
        </w:tc>
        <w:tc>
          <w:tcPr>
            <w:tcW w:w="1417" w:type="dxa"/>
            <w:vAlign w:val="center"/>
          </w:tcPr>
          <w:p w14:paraId="31C67AE1" w14:textId="77777777" w:rsidR="00413EC6" w:rsidRPr="00D7668D" w:rsidRDefault="00413EC6" w:rsidP="004926DD">
            <w:pPr>
              <w:spacing w:after="0" w:line="420" w:lineRule="exact"/>
              <w:jc w:val="right"/>
              <w:rPr>
                <w:rFonts w:asciiTheme="majorBidi" w:hAnsiTheme="majorBidi" w:cstheme="majorBidi"/>
                <w:sz w:val="28"/>
                <w:lang w:val="en-GB"/>
              </w:rPr>
            </w:pPr>
          </w:p>
        </w:tc>
      </w:tr>
      <w:tr w:rsidR="00413EC6" w:rsidRPr="00D7668D" w14:paraId="3C2419B1" w14:textId="77777777" w:rsidTr="000B69D7">
        <w:tc>
          <w:tcPr>
            <w:tcW w:w="4110" w:type="dxa"/>
            <w:vAlign w:val="center"/>
          </w:tcPr>
          <w:p w14:paraId="33E8409F" w14:textId="6EC69F0C" w:rsidR="00413EC6" w:rsidRPr="00D7668D" w:rsidRDefault="00413EC6" w:rsidP="004926DD">
            <w:pPr>
              <w:spacing w:after="0" w:line="420" w:lineRule="exact"/>
              <w:jc w:val="thaiDistribute"/>
              <w:rPr>
                <w:rFonts w:asciiTheme="majorBidi" w:hAnsiTheme="majorBidi" w:cstheme="majorBidi"/>
                <w:sz w:val="28"/>
                <w:cs/>
              </w:rPr>
            </w:pPr>
            <w:r w:rsidRPr="00D7668D">
              <w:rPr>
                <w:rFonts w:asciiTheme="majorBidi" w:hAnsiTheme="majorBidi" w:cstheme="majorBidi"/>
                <w:b/>
                <w:bCs/>
                <w:sz w:val="28"/>
                <w:lang w:val="en-GB"/>
              </w:rPr>
              <w:t xml:space="preserve">Accumulated </w:t>
            </w:r>
            <w:proofErr w:type="gramStart"/>
            <w:r w:rsidRPr="00D7668D">
              <w:rPr>
                <w:rFonts w:asciiTheme="majorBidi" w:hAnsiTheme="majorBidi" w:cstheme="majorBidi"/>
                <w:b/>
                <w:bCs/>
                <w:sz w:val="28"/>
                <w:lang w:val="en-GB"/>
              </w:rPr>
              <w:t>depreciation</w:t>
            </w:r>
            <w:r w:rsidRPr="00D7668D">
              <w:rPr>
                <w:rFonts w:asciiTheme="majorBidi" w:hAnsiTheme="majorBidi" w:cstheme="majorBidi"/>
                <w:b/>
                <w:bCs/>
                <w:sz w:val="28"/>
              </w:rPr>
              <w:t xml:space="preserve"> :</w:t>
            </w:r>
            <w:proofErr w:type="gramEnd"/>
            <w:r w:rsidRPr="00D7668D">
              <w:rPr>
                <w:rFonts w:asciiTheme="majorBidi" w:hAnsiTheme="majorBidi" w:cstheme="majorBidi"/>
                <w:b/>
                <w:bCs/>
                <w:sz w:val="28"/>
              </w:rPr>
              <w:t>-</w:t>
            </w:r>
          </w:p>
        </w:tc>
        <w:tc>
          <w:tcPr>
            <w:tcW w:w="238" w:type="dxa"/>
            <w:vAlign w:val="center"/>
          </w:tcPr>
          <w:p w14:paraId="7003D579" w14:textId="77777777" w:rsidR="00413EC6" w:rsidRPr="00D7668D" w:rsidRDefault="00413EC6" w:rsidP="004926DD">
            <w:pPr>
              <w:spacing w:after="0" w:line="420" w:lineRule="exact"/>
              <w:jc w:val="right"/>
              <w:rPr>
                <w:rFonts w:asciiTheme="majorBidi" w:hAnsiTheme="majorBidi" w:cstheme="majorBidi"/>
                <w:sz w:val="28"/>
                <w:lang w:val="en-GB"/>
              </w:rPr>
            </w:pPr>
          </w:p>
        </w:tc>
        <w:tc>
          <w:tcPr>
            <w:tcW w:w="1463" w:type="dxa"/>
          </w:tcPr>
          <w:p w14:paraId="5E216842" w14:textId="77777777" w:rsidR="00413EC6" w:rsidRPr="00D7668D" w:rsidRDefault="00413EC6" w:rsidP="004926DD">
            <w:pPr>
              <w:spacing w:after="0" w:line="420" w:lineRule="exact"/>
              <w:jc w:val="right"/>
              <w:rPr>
                <w:rFonts w:asciiTheme="majorBidi" w:hAnsiTheme="majorBidi" w:cstheme="majorBidi"/>
                <w:sz w:val="28"/>
                <w:lang w:val="en-GB"/>
              </w:rPr>
            </w:pPr>
          </w:p>
        </w:tc>
        <w:tc>
          <w:tcPr>
            <w:tcW w:w="1464" w:type="dxa"/>
            <w:shd w:val="clear" w:color="auto" w:fill="auto"/>
            <w:vAlign w:val="center"/>
          </w:tcPr>
          <w:p w14:paraId="42A99BFF" w14:textId="77777777" w:rsidR="00413EC6" w:rsidRPr="00D7668D" w:rsidRDefault="00413EC6" w:rsidP="004926DD">
            <w:pPr>
              <w:spacing w:after="0" w:line="420" w:lineRule="exact"/>
              <w:jc w:val="right"/>
              <w:rPr>
                <w:rFonts w:asciiTheme="majorBidi" w:hAnsiTheme="majorBidi" w:cstheme="majorBidi"/>
                <w:sz w:val="28"/>
                <w:lang w:val="en-GB"/>
              </w:rPr>
            </w:pPr>
          </w:p>
        </w:tc>
        <w:tc>
          <w:tcPr>
            <w:tcW w:w="1467" w:type="dxa"/>
            <w:shd w:val="clear" w:color="auto" w:fill="auto"/>
            <w:vAlign w:val="center"/>
          </w:tcPr>
          <w:p w14:paraId="7FD24E50" w14:textId="77777777" w:rsidR="00413EC6" w:rsidRPr="00D7668D" w:rsidRDefault="00413EC6" w:rsidP="004926DD">
            <w:pPr>
              <w:spacing w:after="0" w:line="420" w:lineRule="exact"/>
              <w:jc w:val="right"/>
              <w:rPr>
                <w:rFonts w:asciiTheme="majorBidi" w:hAnsiTheme="majorBidi" w:cstheme="majorBidi"/>
                <w:sz w:val="28"/>
                <w:lang w:val="en-GB"/>
              </w:rPr>
            </w:pPr>
          </w:p>
        </w:tc>
        <w:tc>
          <w:tcPr>
            <w:tcW w:w="1464" w:type="dxa"/>
          </w:tcPr>
          <w:p w14:paraId="42135A9C" w14:textId="77777777" w:rsidR="00413EC6" w:rsidRPr="00D7668D" w:rsidRDefault="00413EC6" w:rsidP="004926DD">
            <w:pPr>
              <w:spacing w:after="0" w:line="420" w:lineRule="exact"/>
              <w:jc w:val="right"/>
              <w:rPr>
                <w:rFonts w:asciiTheme="majorBidi" w:hAnsiTheme="majorBidi" w:cstheme="majorBidi"/>
                <w:sz w:val="28"/>
                <w:lang w:val="en-GB"/>
              </w:rPr>
            </w:pPr>
          </w:p>
        </w:tc>
        <w:tc>
          <w:tcPr>
            <w:tcW w:w="1559" w:type="dxa"/>
          </w:tcPr>
          <w:p w14:paraId="7B87DCC6" w14:textId="77777777" w:rsidR="00413EC6" w:rsidRPr="00D7668D" w:rsidRDefault="00413EC6" w:rsidP="004926DD">
            <w:pPr>
              <w:spacing w:after="0" w:line="420" w:lineRule="exact"/>
              <w:jc w:val="right"/>
              <w:rPr>
                <w:rFonts w:asciiTheme="majorBidi" w:hAnsiTheme="majorBidi" w:cstheme="majorBidi"/>
                <w:sz w:val="28"/>
                <w:lang w:val="en-GB"/>
              </w:rPr>
            </w:pPr>
          </w:p>
        </w:tc>
        <w:tc>
          <w:tcPr>
            <w:tcW w:w="1417" w:type="dxa"/>
          </w:tcPr>
          <w:p w14:paraId="262D8A6C" w14:textId="77777777" w:rsidR="00413EC6" w:rsidRPr="00D7668D" w:rsidRDefault="00413EC6" w:rsidP="004926DD">
            <w:pPr>
              <w:spacing w:after="0" w:line="420" w:lineRule="exact"/>
              <w:jc w:val="right"/>
              <w:rPr>
                <w:rFonts w:asciiTheme="majorBidi" w:hAnsiTheme="majorBidi" w:cstheme="majorBidi"/>
                <w:sz w:val="28"/>
                <w:lang w:val="en-GB"/>
              </w:rPr>
            </w:pPr>
          </w:p>
        </w:tc>
      </w:tr>
      <w:tr w:rsidR="008B7823" w:rsidRPr="00D7668D" w14:paraId="6FD2F710" w14:textId="77777777" w:rsidTr="000B69D7">
        <w:tc>
          <w:tcPr>
            <w:tcW w:w="4110" w:type="dxa"/>
            <w:vAlign w:val="center"/>
          </w:tcPr>
          <w:p w14:paraId="4FFA6794" w14:textId="07E01DF1" w:rsidR="008B7823" w:rsidRPr="00D7668D" w:rsidRDefault="008B7823" w:rsidP="008B7823">
            <w:pPr>
              <w:spacing w:after="0" w:line="420" w:lineRule="exact"/>
              <w:ind w:left="33"/>
              <w:jc w:val="thaiDistribute"/>
              <w:rPr>
                <w:rFonts w:asciiTheme="majorBidi" w:hAnsiTheme="majorBidi" w:cstheme="majorBidi"/>
                <w:b/>
                <w:bCs/>
                <w:sz w:val="28"/>
                <w:cs/>
                <w:lang w:val="en-GB"/>
              </w:rPr>
            </w:pPr>
            <w:r w:rsidRPr="00D7668D">
              <w:rPr>
                <w:rFonts w:asciiTheme="majorBidi" w:hAnsiTheme="majorBidi" w:cstheme="majorBidi"/>
                <w:sz w:val="28"/>
                <w:lang w:val="en-GB"/>
              </w:rPr>
              <w:t>As at January</w:t>
            </w:r>
            <w:r w:rsidRPr="00D7668D">
              <w:rPr>
                <w:rFonts w:asciiTheme="majorBidi" w:hAnsiTheme="majorBidi" w:cstheme="majorBidi" w:hint="cs"/>
                <w:sz w:val="28"/>
                <w:cs/>
                <w:lang w:val="en-GB"/>
              </w:rPr>
              <w:t xml:space="preserve"> </w:t>
            </w:r>
            <w:r w:rsidR="00045ABF" w:rsidRPr="00D7668D">
              <w:rPr>
                <w:rFonts w:asciiTheme="majorBidi" w:hAnsiTheme="majorBidi" w:cstheme="majorBidi" w:hint="cs"/>
                <w:sz w:val="28"/>
              </w:rPr>
              <w:t>1</w:t>
            </w:r>
            <w:r w:rsidRPr="00D7668D">
              <w:rPr>
                <w:rFonts w:asciiTheme="majorBidi" w:hAnsiTheme="majorBidi" w:cstheme="majorBidi"/>
                <w:sz w:val="28"/>
                <w:lang w:val="en-GB"/>
              </w:rPr>
              <w:t xml:space="preserve">, </w:t>
            </w:r>
            <w:r w:rsidR="00045ABF" w:rsidRPr="00D7668D">
              <w:rPr>
                <w:rFonts w:asciiTheme="majorBidi" w:hAnsiTheme="majorBidi" w:cstheme="majorBidi"/>
                <w:sz w:val="28"/>
              </w:rPr>
              <w:t>202</w:t>
            </w:r>
            <w:r w:rsidR="00045ABF" w:rsidRPr="00D7668D">
              <w:rPr>
                <w:rFonts w:asciiTheme="majorBidi" w:hAnsiTheme="majorBidi" w:cstheme="majorBidi" w:hint="cs"/>
                <w:sz w:val="28"/>
              </w:rPr>
              <w:t>2</w:t>
            </w:r>
          </w:p>
        </w:tc>
        <w:tc>
          <w:tcPr>
            <w:tcW w:w="238" w:type="dxa"/>
            <w:vAlign w:val="center"/>
          </w:tcPr>
          <w:p w14:paraId="54646F28" w14:textId="77777777" w:rsidR="008B7823" w:rsidRPr="00D7668D" w:rsidRDefault="008B7823" w:rsidP="008B7823">
            <w:pPr>
              <w:spacing w:after="0" w:line="420" w:lineRule="exact"/>
              <w:jc w:val="right"/>
              <w:rPr>
                <w:rFonts w:asciiTheme="majorBidi" w:hAnsiTheme="majorBidi" w:cstheme="majorBidi"/>
                <w:sz w:val="28"/>
                <w:lang w:val="en-GB"/>
              </w:rPr>
            </w:pPr>
          </w:p>
        </w:tc>
        <w:tc>
          <w:tcPr>
            <w:tcW w:w="1463" w:type="dxa"/>
          </w:tcPr>
          <w:p w14:paraId="2C093BEE" w14:textId="21B53F17" w:rsidR="008B7823" w:rsidRPr="00D7668D" w:rsidRDefault="008B7823" w:rsidP="008B7823">
            <w:pPr>
              <w:spacing w:after="0" w:line="420" w:lineRule="exact"/>
              <w:jc w:val="right"/>
              <w:rPr>
                <w:rFonts w:asciiTheme="majorBidi" w:hAnsiTheme="majorBidi" w:cstheme="majorBidi"/>
                <w:sz w:val="28"/>
              </w:rPr>
            </w:pPr>
            <w:r w:rsidRPr="00D7668D">
              <w:rPr>
                <w:rFonts w:ascii="Angsana New" w:hAnsi="Angsana New" w:cs="Angsana New"/>
                <w:sz w:val="28"/>
              </w:rPr>
              <w:t>19,439,871</w:t>
            </w:r>
          </w:p>
        </w:tc>
        <w:tc>
          <w:tcPr>
            <w:tcW w:w="1464" w:type="dxa"/>
            <w:shd w:val="clear" w:color="auto" w:fill="auto"/>
            <w:vAlign w:val="center"/>
          </w:tcPr>
          <w:p w14:paraId="794CF099" w14:textId="1E22DC00" w:rsidR="008B7823" w:rsidRPr="00D7668D" w:rsidRDefault="008B7823" w:rsidP="008B7823">
            <w:pPr>
              <w:spacing w:after="0" w:line="420" w:lineRule="exact"/>
              <w:jc w:val="right"/>
              <w:rPr>
                <w:rFonts w:asciiTheme="majorBidi" w:hAnsiTheme="majorBidi" w:cstheme="majorBidi"/>
                <w:sz w:val="28"/>
              </w:rPr>
            </w:pPr>
            <w:r w:rsidRPr="00D7668D">
              <w:rPr>
                <w:rFonts w:ascii="Angsana New" w:hAnsi="Angsana New" w:cs="Angsana New"/>
                <w:sz w:val="28"/>
              </w:rPr>
              <w:t>283,000</w:t>
            </w:r>
          </w:p>
        </w:tc>
        <w:tc>
          <w:tcPr>
            <w:tcW w:w="1467" w:type="dxa"/>
            <w:shd w:val="clear" w:color="auto" w:fill="auto"/>
            <w:vAlign w:val="center"/>
          </w:tcPr>
          <w:p w14:paraId="17B7274E" w14:textId="5DCABDF4"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rPr>
              <w:t>19,722,871</w:t>
            </w:r>
          </w:p>
        </w:tc>
        <w:tc>
          <w:tcPr>
            <w:tcW w:w="1464" w:type="dxa"/>
          </w:tcPr>
          <w:p w14:paraId="686B896A" w14:textId="27B6D9A6" w:rsidR="008B7823" w:rsidRPr="00D7668D" w:rsidRDefault="008B7823" w:rsidP="008B7823">
            <w:pPr>
              <w:spacing w:after="0" w:line="420" w:lineRule="exact"/>
              <w:jc w:val="right"/>
              <w:rPr>
                <w:rFonts w:asciiTheme="majorBidi" w:hAnsiTheme="majorBidi" w:cstheme="majorBidi"/>
                <w:sz w:val="28"/>
              </w:rPr>
            </w:pPr>
            <w:r w:rsidRPr="00D7668D">
              <w:rPr>
                <w:rFonts w:ascii="Angsana New" w:hAnsi="Angsana New" w:cs="Angsana New"/>
                <w:sz w:val="28"/>
              </w:rPr>
              <w:t>86,398</w:t>
            </w:r>
          </w:p>
        </w:tc>
        <w:tc>
          <w:tcPr>
            <w:tcW w:w="1559" w:type="dxa"/>
            <w:vAlign w:val="center"/>
          </w:tcPr>
          <w:p w14:paraId="00839C8D" w14:textId="22DDEA7F" w:rsidR="008B7823" w:rsidRPr="00D7668D" w:rsidRDefault="008B7823" w:rsidP="008B7823">
            <w:pPr>
              <w:spacing w:after="0" w:line="420" w:lineRule="exact"/>
              <w:jc w:val="right"/>
              <w:rPr>
                <w:rFonts w:asciiTheme="majorBidi" w:hAnsiTheme="majorBidi" w:cstheme="majorBidi"/>
                <w:sz w:val="28"/>
              </w:rPr>
            </w:pPr>
            <w:r w:rsidRPr="00D7668D">
              <w:rPr>
                <w:rFonts w:ascii="Angsana New" w:hAnsi="Angsana New" w:cs="Angsana New"/>
                <w:sz w:val="28"/>
              </w:rPr>
              <w:t>283,000</w:t>
            </w:r>
          </w:p>
        </w:tc>
        <w:tc>
          <w:tcPr>
            <w:tcW w:w="1417" w:type="dxa"/>
            <w:vAlign w:val="center"/>
          </w:tcPr>
          <w:p w14:paraId="5419760F" w14:textId="7C9C05F4" w:rsidR="008B7823" w:rsidRPr="00D7668D" w:rsidRDefault="008B7823" w:rsidP="008B7823">
            <w:pPr>
              <w:spacing w:after="0" w:line="420" w:lineRule="exact"/>
              <w:jc w:val="right"/>
              <w:rPr>
                <w:rFonts w:asciiTheme="majorBidi" w:hAnsiTheme="majorBidi" w:cstheme="majorBidi"/>
                <w:sz w:val="28"/>
              </w:rPr>
            </w:pPr>
            <w:r w:rsidRPr="00D7668D">
              <w:rPr>
                <w:rFonts w:ascii="Angsana New" w:hAnsi="Angsana New" w:cs="Angsana New"/>
                <w:sz w:val="28"/>
              </w:rPr>
              <w:t>369</w:t>
            </w:r>
            <w:r w:rsidRPr="00D7668D">
              <w:rPr>
                <w:rFonts w:ascii="Angsana New" w:hAnsi="Angsana New" w:cs="Angsana New"/>
                <w:sz w:val="28"/>
                <w:lang w:val="en-GB"/>
              </w:rPr>
              <w:t>,</w:t>
            </w:r>
            <w:r w:rsidRPr="00D7668D">
              <w:rPr>
                <w:rFonts w:ascii="Angsana New" w:hAnsi="Angsana New" w:cs="Angsana New"/>
                <w:sz w:val="28"/>
              </w:rPr>
              <w:t>398</w:t>
            </w:r>
          </w:p>
        </w:tc>
      </w:tr>
      <w:tr w:rsidR="008B7823" w:rsidRPr="00D7668D" w14:paraId="6EEE3519" w14:textId="77777777" w:rsidTr="000B69D7">
        <w:tc>
          <w:tcPr>
            <w:tcW w:w="4110" w:type="dxa"/>
            <w:vAlign w:val="center"/>
          </w:tcPr>
          <w:p w14:paraId="606820BB" w14:textId="34554210" w:rsidR="008B7823" w:rsidRPr="00D7668D" w:rsidRDefault="008B7823" w:rsidP="008B7823">
            <w:pPr>
              <w:spacing w:after="0" w:line="420" w:lineRule="exact"/>
              <w:ind w:left="33"/>
              <w:jc w:val="thaiDistribute"/>
              <w:rPr>
                <w:rFonts w:asciiTheme="majorBidi" w:hAnsiTheme="majorBidi" w:cstheme="majorBidi"/>
                <w:sz w:val="28"/>
              </w:rPr>
            </w:pPr>
            <w:r w:rsidRPr="00D7668D">
              <w:rPr>
                <w:rFonts w:asciiTheme="majorBidi" w:hAnsiTheme="majorBidi" w:cstheme="majorBidi"/>
                <w:sz w:val="28"/>
              </w:rPr>
              <w:t>Depreciation for the year</w:t>
            </w:r>
          </w:p>
        </w:tc>
        <w:tc>
          <w:tcPr>
            <w:tcW w:w="238" w:type="dxa"/>
            <w:vAlign w:val="center"/>
          </w:tcPr>
          <w:p w14:paraId="15BC9042" w14:textId="77777777" w:rsidR="008B7823" w:rsidRPr="00D7668D" w:rsidRDefault="008B7823" w:rsidP="008B7823">
            <w:pPr>
              <w:spacing w:after="0" w:line="420" w:lineRule="exact"/>
              <w:jc w:val="right"/>
              <w:rPr>
                <w:rFonts w:asciiTheme="majorBidi" w:hAnsiTheme="majorBidi" w:cstheme="majorBidi"/>
                <w:sz w:val="28"/>
                <w:lang w:val="en-GB"/>
              </w:rPr>
            </w:pPr>
          </w:p>
        </w:tc>
        <w:tc>
          <w:tcPr>
            <w:tcW w:w="1463" w:type="dxa"/>
          </w:tcPr>
          <w:p w14:paraId="7DF70425" w14:textId="1AD0556C" w:rsidR="008B7823" w:rsidRPr="00D7668D" w:rsidRDefault="008B7823" w:rsidP="008B7823">
            <w:pPr>
              <w:spacing w:after="0" w:line="420" w:lineRule="exact"/>
              <w:jc w:val="right"/>
              <w:rPr>
                <w:rFonts w:asciiTheme="majorBidi" w:hAnsiTheme="majorBidi" w:cstheme="majorBidi"/>
                <w:sz w:val="28"/>
              </w:rPr>
            </w:pPr>
            <w:r w:rsidRPr="00D7668D">
              <w:rPr>
                <w:rFonts w:ascii="Angsana New" w:hAnsi="Angsana New" w:cs="Angsana New"/>
                <w:sz w:val="28"/>
                <w:lang w:val="en-GB"/>
              </w:rPr>
              <w:t>14,184,708</w:t>
            </w:r>
          </w:p>
        </w:tc>
        <w:tc>
          <w:tcPr>
            <w:tcW w:w="1464" w:type="dxa"/>
            <w:shd w:val="clear" w:color="auto" w:fill="auto"/>
            <w:vAlign w:val="center"/>
          </w:tcPr>
          <w:p w14:paraId="08670D49" w14:textId="07D8F406" w:rsidR="008B7823" w:rsidRPr="00D7668D" w:rsidRDefault="008B7823" w:rsidP="008B7823">
            <w:pPr>
              <w:spacing w:after="0" w:line="420" w:lineRule="exact"/>
              <w:jc w:val="right"/>
              <w:rPr>
                <w:rFonts w:asciiTheme="majorBidi" w:hAnsiTheme="majorBidi" w:cstheme="majorBidi"/>
                <w:sz w:val="28"/>
              </w:rPr>
            </w:pPr>
            <w:r w:rsidRPr="00D7668D">
              <w:rPr>
                <w:rFonts w:ascii="Angsana New" w:hAnsi="Angsana New" w:cs="Angsana New"/>
                <w:sz w:val="28"/>
                <w:lang w:val="en-GB"/>
              </w:rPr>
              <w:t>1,562,238</w:t>
            </w:r>
          </w:p>
        </w:tc>
        <w:tc>
          <w:tcPr>
            <w:tcW w:w="1467" w:type="dxa"/>
            <w:shd w:val="clear" w:color="auto" w:fill="auto"/>
            <w:vAlign w:val="center"/>
          </w:tcPr>
          <w:p w14:paraId="74755726" w14:textId="53DB1820" w:rsidR="008B7823" w:rsidRPr="00D7668D" w:rsidRDefault="008B7823" w:rsidP="008B7823">
            <w:pPr>
              <w:spacing w:after="0" w:line="420" w:lineRule="exact"/>
              <w:jc w:val="right"/>
              <w:rPr>
                <w:rFonts w:asciiTheme="majorBidi" w:hAnsiTheme="majorBidi" w:cstheme="majorBidi"/>
                <w:sz w:val="28"/>
              </w:rPr>
            </w:pPr>
            <w:r w:rsidRPr="00D7668D">
              <w:rPr>
                <w:rFonts w:ascii="Angsana New" w:hAnsi="Angsana New" w:cs="Angsana New"/>
                <w:sz w:val="28"/>
              </w:rPr>
              <w:t>15,746,946</w:t>
            </w:r>
          </w:p>
        </w:tc>
        <w:tc>
          <w:tcPr>
            <w:tcW w:w="1464" w:type="dxa"/>
          </w:tcPr>
          <w:p w14:paraId="549D3E65" w14:textId="1263E622" w:rsidR="008B7823" w:rsidRPr="00D7668D" w:rsidRDefault="008B7823" w:rsidP="008B7823">
            <w:pPr>
              <w:spacing w:after="0" w:line="420" w:lineRule="exact"/>
              <w:jc w:val="right"/>
              <w:rPr>
                <w:rFonts w:asciiTheme="majorBidi" w:hAnsiTheme="majorBidi" w:cstheme="majorBidi"/>
                <w:sz w:val="28"/>
              </w:rPr>
            </w:pPr>
            <w:r w:rsidRPr="00D7668D">
              <w:rPr>
                <w:rFonts w:ascii="Angsana New" w:hAnsi="Angsana New" w:cs="Angsana New"/>
                <w:sz w:val="28"/>
                <w:lang w:val="en-GB"/>
              </w:rPr>
              <w:t>396,240</w:t>
            </w:r>
          </w:p>
        </w:tc>
        <w:tc>
          <w:tcPr>
            <w:tcW w:w="1559" w:type="dxa"/>
            <w:vAlign w:val="center"/>
          </w:tcPr>
          <w:p w14:paraId="2F6F909E" w14:textId="61AF386B" w:rsidR="008B7823" w:rsidRPr="00D7668D" w:rsidRDefault="008B7823" w:rsidP="008B7823">
            <w:pPr>
              <w:spacing w:after="0" w:line="420" w:lineRule="exact"/>
              <w:jc w:val="right"/>
              <w:rPr>
                <w:rFonts w:asciiTheme="majorBidi" w:hAnsiTheme="majorBidi" w:cstheme="majorBidi"/>
                <w:sz w:val="28"/>
              </w:rPr>
            </w:pPr>
            <w:r w:rsidRPr="00D7668D">
              <w:rPr>
                <w:rFonts w:ascii="Angsana New" w:hAnsi="Angsana New" w:cs="Angsana New"/>
                <w:sz w:val="28"/>
                <w:lang w:val="en-GB"/>
              </w:rPr>
              <w:t>1,562,238</w:t>
            </w:r>
          </w:p>
        </w:tc>
        <w:tc>
          <w:tcPr>
            <w:tcW w:w="1417" w:type="dxa"/>
            <w:vAlign w:val="center"/>
          </w:tcPr>
          <w:p w14:paraId="660BD4C3" w14:textId="15034AF5"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lang w:val="en-GB"/>
              </w:rPr>
              <w:t>1,958,478</w:t>
            </w:r>
          </w:p>
        </w:tc>
      </w:tr>
      <w:tr w:rsidR="008B7823" w:rsidRPr="00D7668D" w14:paraId="62F22C59" w14:textId="77777777" w:rsidTr="001D2BCE">
        <w:tc>
          <w:tcPr>
            <w:tcW w:w="4110" w:type="dxa"/>
            <w:vAlign w:val="center"/>
          </w:tcPr>
          <w:p w14:paraId="72BFF290" w14:textId="670C143A" w:rsidR="008B7823" w:rsidRPr="00D7668D" w:rsidRDefault="00150465" w:rsidP="008B7823">
            <w:pPr>
              <w:spacing w:after="0" w:line="420" w:lineRule="exact"/>
              <w:ind w:left="33"/>
              <w:jc w:val="thaiDistribute"/>
              <w:rPr>
                <w:rFonts w:asciiTheme="majorBidi" w:hAnsiTheme="majorBidi" w:cstheme="majorBidi"/>
                <w:sz w:val="28"/>
              </w:rPr>
            </w:pPr>
            <w:r w:rsidRPr="00D7668D">
              <w:rPr>
                <w:rFonts w:asciiTheme="majorBidi" w:hAnsiTheme="majorBidi" w:cstheme="majorBidi"/>
                <w:sz w:val="28"/>
              </w:rPr>
              <w:t>Write off</w:t>
            </w:r>
          </w:p>
        </w:tc>
        <w:tc>
          <w:tcPr>
            <w:tcW w:w="238" w:type="dxa"/>
            <w:vAlign w:val="center"/>
          </w:tcPr>
          <w:p w14:paraId="48C96AF5" w14:textId="77777777" w:rsidR="008B7823" w:rsidRPr="00D7668D" w:rsidRDefault="008B7823" w:rsidP="008B7823">
            <w:pPr>
              <w:spacing w:after="0" w:line="420" w:lineRule="exact"/>
              <w:jc w:val="right"/>
              <w:rPr>
                <w:rFonts w:asciiTheme="majorBidi" w:hAnsiTheme="majorBidi" w:cstheme="majorBidi"/>
                <w:sz w:val="28"/>
                <w:lang w:val="en-GB"/>
              </w:rPr>
            </w:pPr>
          </w:p>
        </w:tc>
        <w:tc>
          <w:tcPr>
            <w:tcW w:w="1463" w:type="dxa"/>
          </w:tcPr>
          <w:p w14:paraId="72192187" w14:textId="74C3BF54" w:rsidR="008B7823" w:rsidRPr="00D7668D" w:rsidRDefault="008B7823" w:rsidP="008B7823">
            <w:pPr>
              <w:spacing w:after="0" w:line="420" w:lineRule="exact"/>
              <w:jc w:val="right"/>
              <w:rPr>
                <w:rFonts w:asciiTheme="majorBidi" w:hAnsiTheme="majorBidi" w:cstheme="majorBidi"/>
                <w:sz w:val="28"/>
              </w:rPr>
            </w:pPr>
            <w:r w:rsidRPr="00D7668D">
              <w:rPr>
                <w:rFonts w:ascii="Angsana New" w:hAnsi="Angsana New" w:cs="Angsana New"/>
                <w:sz w:val="28"/>
                <w:lang w:val="en-GB"/>
              </w:rPr>
              <w:t>(8,931,251)</w:t>
            </w:r>
          </w:p>
        </w:tc>
        <w:tc>
          <w:tcPr>
            <w:tcW w:w="1464" w:type="dxa"/>
            <w:shd w:val="clear" w:color="auto" w:fill="auto"/>
            <w:vAlign w:val="center"/>
          </w:tcPr>
          <w:p w14:paraId="492820CB" w14:textId="6F4F9D7C" w:rsidR="008B7823" w:rsidRPr="00D7668D" w:rsidRDefault="008B7823" w:rsidP="008B7823">
            <w:pPr>
              <w:spacing w:after="0" w:line="420" w:lineRule="exact"/>
              <w:jc w:val="right"/>
              <w:rPr>
                <w:rFonts w:asciiTheme="majorBidi" w:hAnsiTheme="majorBidi" w:cstheme="majorBidi"/>
                <w:sz w:val="28"/>
              </w:rPr>
            </w:pPr>
            <w:r w:rsidRPr="00D7668D">
              <w:rPr>
                <w:rFonts w:ascii="Angsana New" w:hAnsi="Angsana New" w:cs="Angsana New"/>
                <w:sz w:val="28"/>
                <w:lang w:val="en-GB"/>
              </w:rPr>
              <w:t>-</w:t>
            </w:r>
          </w:p>
        </w:tc>
        <w:tc>
          <w:tcPr>
            <w:tcW w:w="1467" w:type="dxa"/>
            <w:shd w:val="clear" w:color="auto" w:fill="auto"/>
            <w:vAlign w:val="center"/>
          </w:tcPr>
          <w:p w14:paraId="237EE331" w14:textId="75B6E7F5" w:rsidR="008B7823" w:rsidRPr="00D7668D" w:rsidRDefault="008B7823" w:rsidP="008B7823">
            <w:pPr>
              <w:spacing w:after="0" w:line="420" w:lineRule="exact"/>
              <w:jc w:val="right"/>
              <w:rPr>
                <w:rFonts w:asciiTheme="majorBidi" w:hAnsiTheme="majorBidi" w:cstheme="majorBidi"/>
                <w:sz w:val="28"/>
              </w:rPr>
            </w:pPr>
            <w:r w:rsidRPr="00D7668D">
              <w:rPr>
                <w:rFonts w:ascii="Angsana New" w:hAnsi="Angsana New" w:cs="Angsana New"/>
                <w:sz w:val="28"/>
                <w:lang w:val="en-GB"/>
              </w:rPr>
              <w:t>(8,931,251)</w:t>
            </w:r>
          </w:p>
        </w:tc>
        <w:tc>
          <w:tcPr>
            <w:tcW w:w="1464" w:type="dxa"/>
          </w:tcPr>
          <w:p w14:paraId="55DE814D" w14:textId="284161EF" w:rsidR="008B7823" w:rsidRPr="00D7668D" w:rsidRDefault="008B7823" w:rsidP="008B7823">
            <w:pPr>
              <w:spacing w:after="0" w:line="420" w:lineRule="exact"/>
              <w:jc w:val="right"/>
              <w:rPr>
                <w:rFonts w:asciiTheme="majorBidi" w:hAnsiTheme="majorBidi" w:cstheme="majorBidi"/>
                <w:sz w:val="28"/>
              </w:rPr>
            </w:pPr>
            <w:r w:rsidRPr="00D7668D">
              <w:rPr>
                <w:rFonts w:ascii="Angsana New" w:hAnsi="Angsana New" w:cs="Angsana New"/>
                <w:sz w:val="28"/>
                <w:lang w:val="en-GB"/>
              </w:rPr>
              <w:t>-</w:t>
            </w:r>
          </w:p>
        </w:tc>
        <w:tc>
          <w:tcPr>
            <w:tcW w:w="1559" w:type="dxa"/>
            <w:vAlign w:val="center"/>
          </w:tcPr>
          <w:p w14:paraId="54135125" w14:textId="73D158A0" w:rsidR="008B7823" w:rsidRPr="00D7668D" w:rsidRDefault="008B7823" w:rsidP="008B7823">
            <w:pPr>
              <w:spacing w:after="0" w:line="420" w:lineRule="exact"/>
              <w:jc w:val="right"/>
              <w:rPr>
                <w:rFonts w:asciiTheme="majorBidi" w:hAnsiTheme="majorBidi" w:cstheme="majorBidi"/>
                <w:sz w:val="28"/>
              </w:rPr>
            </w:pPr>
            <w:r w:rsidRPr="00D7668D">
              <w:rPr>
                <w:rFonts w:ascii="Angsana New" w:hAnsi="Angsana New" w:cs="Angsana New"/>
                <w:sz w:val="28"/>
                <w:lang w:val="en-GB"/>
              </w:rPr>
              <w:t>-</w:t>
            </w:r>
          </w:p>
        </w:tc>
        <w:tc>
          <w:tcPr>
            <w:tcW w:w="1417" w:type="dxa"/>
            <w:vAlign w:val="center"/>
          </w:tcPr>
          <w:p w14:paraId="041CE10C" w14:textId="18EC1E6C"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lang w:val="en-GB"/>
              </w:rPr>
              <w:t>-</w:t>
            </w:r>
          </w:p>
        </w:tc>
      </w:tr>
      <w:tr w:rsidR="008B7823" w:rsidRPr="00D7668D" w14:paraId="1F8C3A17" w14:textId="77777777" w:rsidTr="0036175B">
        <w:trPr>
          <w:trHeight w:val="80"/>
        </w:trPr>
        <w:tc>
          <w:tcPr>
            <w:tcW w:w="4110" w:type="dxa"/>
            <w:vAlign w:val="center"/>
          </w:tcPr>
          <w:p w14:paraId="42E42CA8" w14:textId="03638FFF" w:rsidR="008B7823" w:rsidRPr="00D7668D" w:rsidRDefault="008B7823" w:rsidP="008B7823">
            <w:pPr>
              <w:spacing w:after="0" w:line="420" w:lineRule="exact"/>
              <w:ind w:left="33"/>
              <w:jc w:val="thaiDistribute"/>
              <w:rPr>
                <w:rFonts w:asciiTheme="majorBidi" w:hAnsiTheme="majorBidi" w:cstheme="majorBidi"/>
                <w:sz w:val="28"/>
              </w:rPr>
            </w:pPr>
            <w:r w:rsidRPr="00D7668D">
              <w:rPr>
                <w:rFonts w:asciiTheme="majorBidi" w:hAnsiTheme="majorBidi" w:cstheme="majorBidi"/>
                <w:sz w:val="28"/>
                <w:lang w:val="en-GB"/>
              </w:rPr>
              <w:t>Decrease from disposal of investment in subsidiary</w:t>
            </w:r>
          </w:p>
        </w:tc>
        <w:tc>
          <w:tcPr>
            <w:tcW w:w="238" w:type="dxa"/>
            <w:vAlign w:val="center"/>
          </w:tcPr>
          <w:p w14:paraId="46920E2F" w14:textId="77777777" w:rsidR="008B7823" w:rsidRPr="00D7668D" w:rsidRDefault="008B7823" w:rsidP="008B7823">
            <w:pPr>
              <w:spacing w:after="0" w:line="420" w:lineRule="exact"/>
              <w:jc w:val="right"/>
              <w:rPr>
                <w:rFonts w:asciiTheme="majorBidi" w:hAnsiTheme="majorBidi" w:cstheme="majorBidi"/>
                <w:sz w:val="28"/>
                <w:lang w:val="en-GB"/>
              </w:rPr>
            </w:pPr>
          </w:p>
        </w:tc>
        <w:tc>
          <w:tcPr>
            <w:tcW w:w="1463" w:type="dxa"/>
          </w:tcPr>
          <w:p w14:paraId="6C370327" w14:textId="05458E13" w:rsidR="008B7823" w:rsidRPr="00D7668D" w:rsidRDefault="008B7823" w:rsidP="008B7823">
            <w:pPr>
              <w:pBdr>
                <w:bottom w:val="single" w:sz="4" w:space="1" w:color="auto"/>
              </w:pBdr>
              <w:spacing w:after="0" w:line="420" w:lineRule="exact"/>
              <w:jc w:val="right"/>
              <w:rPr>
                <w:rFonts w:asciiTheme="majorBidi" w:hAnsiTheme="majorBidi" w:cstheme="majorBidi"/>
                <w:sz w:val="28"/>
              </w:rPr>
            </w:pPr>
            <w:r w:rsidRPr="00D7668D">
              <w:rPr>
                <w:rFonts w:ascii="Angsana New" w:hAnsi="Angsana New" w:cs="Angsana New"/>
                <w:sz w:val="28"/>
                <w:cs/>
                <w:lang w:val="en-GB"/>
              </w:rPr>
              <w:t>(</w:t>
            </w:r>
            <w:r w:rsidRPr="00D7668D">
              <w:rPr>
                <w:rFonts w:ascii="Angsana New" w:hAnsi="Angsana New" w:cs="Angsana New"/>
                <w:sz w:val="28"/>
              </w:rPr>
              <w:t>2,386,343</w:t>
            </w:r>
            <w:r w:rsidRPr="00D7668D">
              <w:rPr>
                <w:rFonts w:ascii="Angsana New" w:hAnsi="Angsana New" w:cs="Angsana New" w:hint="cs"/>
                <w:sz w:val="28"/>
                <w:cs/>
              </w:rPr>
              <w:t>)</w:t>
            </w:r>
          </w:p>
        </w:tc>
        <w:tc>
          <w:tcPr>
            <w:tcW w:w="1464" w:type="dxa"/>
            <w:shd w:val="clear" w:color="auto" w:fill="auto"/>
          </w:tcPr>
          <w:p w14:paraId="1580E675" w14:textId="2F8B42EF" w:rsidR="008B7823" w:rsidRPr="00D7668D" w:rsidRDefault="008B7823" w:rsidP="008B7823">
            <w:pPr>
              <w:pBdr>
                <w:bottom w:val="single" w:sz="4" w:space="1" w:color="auto"/>
              </w:pBdr>
              <w:spacing w:after="0" w:line="420" w:lineRule="exact"/>
              <w:jc w:val="right"/>
              <w:rPr>
                <w:rFonts w:asciiTheme="majorBidi" w:hAnsiTheme="majorBidi" w:cstheme="majorBidi"/>
                <w:sz w:val="28"/>
              </w:rPr>
            </w:pPr>
            <w:r w:rsidRPr="00D7668D">
              <w:rPr>
                <w:rFonts w:ascii="Angsana New" w:hAnsi="Angsana New" w:cs="Angsana New"/>
                <w:sz w:val="28"/>
              </w:rPr>
              <w:t>-</w:t>
            </w:r>
          </w:p>
        </w:tc>
        <w:tc>
          <w:tcPr>
            <w:tcW w:w="1467" w:type="dxa"/>
            <w:shd w:val="clear" w:color="auto" w:fill="auto"/>
          </w:tcPr>
          <w:p w14:paraId="0D15D094" w14:textId="17743BAF" w:rsidR="008B7823" w:rsidRPr="00D7668D" w:rsidRDefault="008B7823" w:rsidP="008B7823">
            <w:pPr>
              <w:pBdr>
                <w:bottom w:val="single" w:sz="4" w:space="1" w:color="auto"/>
              </w:pBdr>
              <w:spacing w:after="0" w:line="420" w:lineRule="exact"/>
              <w:jc w:val="right"/>
              <w:rPr>
                <w:rFonts w:asciiTheme="majorBidi" w:hAnsiTheme="majorBidi" w:cstheme="majorBidi"/>
                <w:sz w:val="28"/>
              </w:rPr>
            </w:pPr>
            <w:r w:rsidRPr="00D7668D">
              <w:rPr>
                <w:rFonts w:ascii="Angsana New" w:hAnsi="Angsana New" w:cs="Angsana New"/>
                <w:sz w:val="28"/>
                <w:cs/>
                <w:lang w:val="en-GB"/>
              </w:rPr>
              <w:t>(</w:t>
            </w:r>
            <w:r w:rsidRPr="00D7668D">
              <w:rPr>
                <w:rFonts w:ascii="Angsana New" w:hAnsi="Angsana New" w:cs="Angsana New"/>
                <w:sz w:val="28"/>
              </w:rPr>
              <w:t>2,386,343</w:t>
            </w:r>
            <w:r w:rsidRPr="00D7668D">
              <w:rPr>
                <w:rFonts w:ascii="Angsana New" w:hAnsi="Angsana New" w:cs="Angsana New" w:hint="cs"/>
                <w:sz w:val="28"/>
                <w:cs/>
              </w:rPr>
              <w:t>)</w:t>
            </w:r>
          </w:p>
        </w:tc>
        <w:tc>
          <w:tcPr>
            <w:tcW w:w="1464" w:type="dxa"/>
          </w:tcPr>
          <w:p w14:paraId="18EF687A" w14:textId="7D7758CC" w:rsidR="008B7823" w:rsidRPr="00D7668D" w:rsidRDefault="008B7823" w:rsidP="008B7823">
            <w:pPr>
              <w:pBdr>
                <w:bottom w:val="single" w:sz="4" w:space="1" w:color="auto"/>
              </w:pBdr>
              <w:spacing w:after="0" w:line="420" w:lineRule="exact"/>
              <w:jc w:val="right"/>
              <w:rPr>
                <w:rFonts w:asciiTheme="majorBidi" w:hAnsiTheme="majorBidi" w:cstheme="majorBidi"/>
                <w:sz w:val="28"/>
              </w:rPr>
            </w:pPr>
            <w:r w:rsidRPr="00D7668D">
              <w:rPr>
                <w:rFonts w:ascii="Angsana New" w:hAnsi="Angsana New" w:cs="Angsana New"/>
                <w:sz w:val="28"/>
                <w:lang w:val="en-GB"/>
              </w:rPr>
              <w:t>-</w:t>
            </w:r>
          </w:p>
        </w:tc>
        <w:tc>
          <w:tcPr>
            <w:tcW w:w="1559" w:type="dxa"/>
          </w:tcPr>
          <w:p w14:paraId="3387D854" w14:textId="3819D2AD" w:rsidR="008B7823" w:rsidRPr="00D7668D" w:rsidRDefault="008B7823" w:rsidP="008B7823">
            <w:pPr>
              <w:pBdr>
                <w:bottom w:val="single" w:sz="4" w:space="1" w:color="auto"/>
              </w:pBdr>
              <w:spacing w:after="0" w:line="420" w:lineRule="exact"/>
              <w:jc w:val="right"/>
              <w:rPr>
                <w:rFonts w:asciiTheme="majorBidi" w:hAnsiTheme="majorBidi" w:cstheme="majorBidi"/>
                <w:sz w:val="28"/>
              </w:rPr>
            </w:pPr>
            <w:r w:rsidRPr="00D7668D">
              <w:rPr>
                <w:rFonts w:ascii="Angsana New" w:hAnsi="Angsana New" w:cs="Angsana New"/>
                <w:sz w:val="28"/>
                <w:lang w:val="en-GB"/>
              </w:rPr>
              <w:t>-</w:t>
            </w:r>
          </w:p>
        </w:tc>
        <w:tc>
          <w:tcPr>
            <w:tcW w:w="1417" w:type="dxa"/>
            <w:vAlign w:val="center"/>
          </w:tcPr>
          <w:p w14:paraId="7D82D758" w14:textId="01A3BC20" w:rsidR="008B7823" w:rsidRPr="00D7668D" w:rsidRDefault="008B7823" w:rsidP="008B7823">
            <w:pPr>
              <w:pBdr>
                <w:bottom w:val="single" w:sz="4" w:space="1" w:color="auto"/>
              </w:pBdr>
              <w:spacing w:after="0" w:line="420" w:lineRule="exact"/>
              <w:jc w:val="right"/>
              <w:rPr>
                <w:rFonts w:asciiTheme="majorBidi" w:hAnsiTheme="majorBidi" w:cstheme="majorBidi"/>
                <w:sz w:val="28"/>
                <w:lang w:val="en-GB"/>
              </w:rPr>
            </w:pPr>
            <w:r w:rsidRPr="00D7668D">
              <w:rPr>
                <w:rFonts w:ascii="Angsana New" w:hAnsi="Angsana New" w:cs="Angsana New"/>
                <w:sz w:val="28"/>
                <w:lang w:val="en-GB"/>
              </w:rPr>
              <w:t>-</w:t>
            </w:r>
          </w:p>
        </w:tc>
      </w:tr>
      <w:tr w:rsidR="008B7823" w:rsidRPr="00D7668D" w14:paraId="4735CCD2" w14:textId="77777777" w:rsidTr="000B69D7">
        <w:tc>
          <w:tcPr>
            <w:tcW w:w="4110" w:type="dxa"/>
            <w:vAlign w:val="center"/>
          </w:tcPr>
          <w:p w14:paraId="0B5D0F69" w14:textId="4B70A580" w:rsidR="008B7823" w:rsidRPr="00D7668D" w:rsidRDefault="008B7823" w:rsidP="008B7823">
            <w:pPr>
              <w:spacing w:after="0" w:line="420" w:lineRule="exact"/>
              <w:ind w:left="33"/>
              <w:jc w:val="thaiDistribute"/>
              <w:rPr>
                <w:rFonts w:asciiTheme="majorBidi" w:hAnsiTheme="majorBidi" w:cstheme="majorBidi"/>
                <w:b/>
                <w:bCs/>
                <w:sz w:val="28"/>
                <w:cs/>
                <w:lang w:val="en-GB"/>
              </w:rPr>
            </w:pPr>
            <w:r w:rsidRPr="00D7668D">
              <w:rPr>
                <w:rFonts w:asciiTheme="majorBidi" w:hAnsiTheme="majorBidi" w:cstheme="majorBidi"/>
                <w:sz w:val="28"/>
                <w:lang w:val="en-GB"/>
              </w:rPr>
              <w:t xml:space="preserve">As at December </w:t>
            </w:r>
            <w:r w:rsidR="00045ABF" w:rsidRPr="00D7668D">
              <w:rPr>
                <w:rFonts w:asciiTheme="majorBidi" w:hAnsiTheme="majorBidi" w:cstheme="majorBidi"/>
                <w:sz w:val="28"/>
              </w:rPr>
              <w:t>31</w:t>
            </w:r>
            <w:r w:rsidRPr="00D7668D">
              <w:rPr>
                <w:rFonts w:asciiTheme="majorBidi" w:hAnsiTheme="majorBidi" w:cstheme="majorBidi"/>
                <w:sz w:val="28"/>
                <w:lang w:val="en-GB"/>
              </w:rPr>
              <w:t xml:space="preserve">, </w:t>
            </w:r>
            <w:r w:rsidR="00045ABF" w:rsidRPr="00D7668D">
              <w:rPr>
                <w:rFonts w:asciiTheme="majorBidi" w:hAnsiTheme="majorBidi" w:cstheme="majorBidi"/>
                <w:sz w:val="28"/>
              </w:rPr>
              <w:t>202</w:t>
            </w:r>
            <w:r w:rsidR="00045ABF" w:rsidRPr="00D7668D">
              <w:rPr>
                <w:rFonts w:asciiTheme="majorBidi" w:hAnsiTheme="majorBidi" w:cstheme="majorBidi" w:hint="cs"/>
                <w:sz w:val="28"/>
              </w:rPr>
              <w:t>2</w:t>
            </w:r>
            <w:r w:rsidRPr="00D7668D">
              <w:rPr>
                <w:rFonts w:asciiTheme="majorBidi" w:hAnsiTheme="majorBidi" w:cstheme="majorBidi"/>
                <w:sz w:val="28"/>
                <w:lang w:val="en-GB"/>
              </w:rPr>
              <w:t xml:space="preserve"> and January </w:t>
            </w:r>
            <w:r w:rsidR="00045ABF" w:rsidRPr="00D7668D">
              <w:rPr>
                <w:rFonts w:asciiTheme="majorBidi" w:hAnsiTheme="majorBidi" w:cstheme="majorBidi"/>
                <w:sz w:val="28"/>
              </w:rPr>
              <w:t>1</w:t>
            </w:r>
            <w:r w:rsidRPr="00D7668D">
              <w:rPr>
                <w:rFonts w:asciiTheme="majorBidi" w:hAnsiTheme="majorBidi" w:cstheme="majorBidi"/>
                <w:sz w:val="28"/>
                <w:lang w:val="en-GB"/>
              </w:rPr>
              <w:t xml:space="preserve">, </w:t>
            </w:r>
            <w:r w:rsidR="00045ABF" w:rsidRPr="00D7668D">
              <w:rPr>
                <w:rFonts w:asciiTheme="majorBidi" w:hAnsiTheme="majorBidi" w:cstheme="majorBidi"/>
                <w:sz w:val="28"/>
              </w:rPr>
              <w:t>20</w:t>
            </w:r>
            <w:r w:rsidR="00045ABF" w:rsidRPr="00D7668D">
              <w:rPr>
                <w:rFonts w:asciiTheme="majorBidi" w:hAnsiTheme="majorBidi" w:cstheme="majorBidi" w:hint="cs"/>
                <w:sz w:val="28"/>
              </w:rPr>
              <w:t>23</w:t>
            </w:r>
          </w:p>
        </w:tc>
        <w:tc>
          <w:tcPr>
            <w:tcW w:w="238" w:type="dxa"/>
            <w:vAlign w:val="center"/>
          </w:tcPr>
          <w:p w14:paraId="0C24E685" w14:textId="77777777" w:rsidR="008B7823" w:rsidRPr="00D7668D" w:rsidRDefault="008B7823" w:rsidP="008B7823">
            <w:pPr>
              <w:spacing w:after="0" w:line="420" w:lineRule="exact"/>
              <w:jc w:val="right"/>
              <w:rPr>
                <w:rFonts w:asciiTheme="majorBidi" w:hAnsiTheme="majorBidi" w:cstheme="majorBidi"/>
                <w:sz w:val="28"/>
                <w:lang w:val="en-GB"/>
              </w:rPr>
            </w:pPr>
          </w:p>
        </w:tc>
        <w:tc>
          <w:tcPr>
            <w:tcW w:w="1463" w:type="dxa"/>
          </w:tcPr>
          <w:p w14:paraId="7EAC38B5" w14:textId="78AED578"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hint="cs"/>
                <w:sz w:val="28"/>
              </w:rPr>
              <w:t>22</w:t>
            </w:r>
            <w:r w:rsidRPr="00D7668D">
              <w:rPr>
                <w:rFonts w:ascii="Angsana New" w:hAnsi="Angsana New" w:cs="Angsana New" w:hint="cs"/>
                <w:sz w:val="28"/>
                <w:cs/>
              </w:rPr>
              <w:t>,</w:t>
            </w:r>
            <w:r w:rsidRPr="00D7668D">
              <w:rPr>
                <w:rFonts w:ascii="Angsana New" w:hAnsi="Angsana New" w:cs="Angsana New" w:hint="cs"/>
                <w:sz w:val="28"/>
              </w:rPr>
              <w:t>306</w:t>
            </w:r>
            <w:r w:rsidRPr="00D7668D">
              <w:rPr>
                <w:rFonts w:ascii="Angsana New" w:hAnsi="Angsana New" w:cs="Angsana New" w:hint="cs"/>
                <w:sz w:val="28"/>
                <w:cs/>
              </w:rPr>
              <w:t>,</w:t>
            </w:r>
            <w:r w:rsidRPr="00D7668D">
              <w:rPr>
                <w:rFonts w:ascii="Angsana New" w:hAnsi="Angsana New" w:cs="Angsana New" w:hint="cs"/>
                <w:sz w:val="28"/>
              </w:rPr>
              <w:t>985</w:t>
            </w:r>
          </w:p>
        </w:tc>
        <w:tc>
          <w:tcPr>
            <w:tcW w:w="1464" w:type="dxa"/>
            <w:shd w:val="clear" w:color="auto" w:fill="auto"/>
            <w:vAlign w:val="center"/>
          </w:tcPr>
          <w:p w14:paraId="30086108" w14:textId="4CC63961" w:rsidR="008B7823" w:rsidRPr="00D7668D" w:rsidRDefault="008B7823" w:rsidP="008B7823">
            <w:pPr>
              <w:spacing w:after="0" w:line="420" w:lineRule="exact"/>
              <w:jc w:val="right"/>
              <w:rPr>
                <w:rFonts w:asciiTheme="majorBidi" w:hAnsiTheme="majorBidi" w:cstheme="majorBidi"/>
                <w:sz w:val="28"/>
                <w:cs/>
                <w:lang w:val="en-GB"/>
              </w:rPr>
            </w:pPr>
            <w:r w:rsidRPr="00D7668D">
              <w:rPr>
                <w:rFonts w:ascii="Angsana New" w:hAnsi="Angsana New" w:cs="Angsana New" w:hint="cs"/>
                <w:sz w:val="28"/>
              </w:rPr>
              <w:t>1</w:t>
            </w:r>
            <w:r w:rsidRPr="00D7668D">
              <w:rPr>
                <w:rFonts w:ascii="Angsana New" w:hAnsi="Angsana New" w:cs="Angsana New" w:hint="cs"/>
                <w:sz w:val="28"/>
                <w:cs/>
              </w:rPr>
              <w:t>,</w:t>
            </w:r>
            <w:r w:rsidRPr="00D7668D">
              <w:rPr>
                <w:rFonts w:ascii="Angsana New" w:hAnsi="Angsana New" w:cs="Angsana New" w:hint="cs"/>
                <w:sz w:val="28"/>
              </w:rPr>
              <w:t>845</w:t>
            </w:r>
            <w:r w:rsidRPr="00D7668D">
              <w:rPr>
                <w:rFonts w:ascii="Angsana New" w:hAnsi="Angsana New" w:cs="Angsana New" w:hint="cs"/>
                <w:sz w:val="28"/>
                <w:cs/>
              </w:rPr>
              <w:t>,</w:t>
            </w:r>
            <w:r w:rsidRPr="00D7668D">
              <w:rPr>
                <w:rFonts w:ascii="Angsana New" w:hAnsi="Angsana New" w:cs="Angsana New" w:hint="cs"/>
                <w:sz w:val="28"/>
              </w:rPr>
              <w:t>238</w:t>
            </w:r>
          </w:p>
        </w:tc>
        <w:tc>
          <w:tcPr>
            <w:tcW w:w="1467" w:type="dxa"/>
            <w:shd w:val="clear" w:color="auto" w:fill="auto"/>
            <w:vAlign w:val="center"/>
          </w:tcPr>
          <w:p w14:paraId="4C7F2B53" w14:textId="2C891C23" w:rsidR="008B7823" w:rsidRPr="00D7668D" w:rsidRDefault="008B7823" w:rsidP="008B7823">
            <w:pPr>
              <w:spacing w:after="0" w:line="420" w:lineRule="exact"/>
              <w:jc w:val="right"/>
              <w:rPr>
                <w:rFonts w:asciiTheme="majorBidi" w:hAnsiTheme="majorBidi" w:cstheme="majorBidi"/>
                <w:sz w:val="28"/>
              </w:rPr>
            </w:pPr>
            <w:r w:rsidRPr="00D7668D">
              <w:rPr>
                <w:rFonts w:ascii="Angsana New" w:hAnsi="Angsana New" w:cs="Angsana New" w:hint="cs"/>
                <w:sz w:val="28"/>
              </w:rPr>
              <w:t>24</w:t>
            </w:r>
            <w:r w:rsidRPr="00D7668D">
              <w:rPr>
                <w:rFonts w:ascii="Angsana New" w:hAnsi="Angsana New" w:cs="Angsana New"/>
                <w:sz w:val="28"/>
              </w:rPr>
              <w:t>,152,223</w:t>
            </w:r>
          </w:p>
        </w:tc>
        <w:tc>
          <w:tcPr>
            <w:tcW w:w="1464" w:type="dxa"/>
          </w:tcPr>
          <w:p w14:paraId="45ADEA91" w14:textId="31E337F0"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rPr>
              <w:t>482,638</w:t>
            </w:r>
          </w:p>
        </w:tc>
        <w:tc>
          <w:tcPr>
            <w:tcW w:w="1559" w:type="dxa"/>
            <w:vAlign w:val="center"/>
          </w:tcPr>
          <w:p w14:paraId="3C0C873B" w14:textId="2B951F76"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rPr>
              <w:t>1,845,238</w:t>
            </w:r>
          </w:p>
        </w:tc>
        <w:tc>
          <w:tcPr>
            <w:tcW w:w="1417" w:type="dxa"/>
            <w:vAlign w:val="center"/>
          </w:tcPr>
          <w:p w14:paraId="47ACB202" w14:textId="6E003514"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rPr>
              <w:t>2,32</w:t>
            </w:r>
            <w:r w:rsidRPr="00D7668D">
              <w:rPr>
                <w:rFonts w:ascii="Angsana New" w:hAnsi="Angsana New" w:cs="Angsana New" w:hint="cs"/>
                <w:sz w:val="28"/>
              </w:rPr>
              <w:t>7</w:t>
            </w:r>
            <w:r w:rsidRPr="00D7668D">
              <w:rPr>
                <w:rFonts w:ascii="Angsana New" w:hAnsi="Angsana New" w:cs="Angsana New"/>
                <w:sz w:val="28"/>
              </w:rPr>
              <w:t>,876</w:t>
            </w:r>
          </w:p>
        </w:tc>
      </w:tr>
      <w:tr w:rsidR="008B7823" w:rsidRPr="00D7668D" w14:paraId="416F3EF0" w14:textId="77777777" w:rsidTr="000D0479">
        <w:tc>
          <w:tcPr>
            <w:tcW w:w="4110" w:type="dxa"/>
            <w:vAlign w:val="center"/>
          </w:tcPr>
          <w:p w14:paraId="46CFC3ED" w14:textId="6369D512" w:rsidR="008B7823" w:rsidRPr="00D7668D" w:rsidRDefault="00C96EFE" w:rsidP="00022F19">
            <w:pPr>
              <w:spacing w:after="0" w:line="420" w:lineRule="exact"/>
              <w:ind w:left="33"/>
              <w:rPr>
                <w:rFonts w:asciiTheme="majorBidi" w:hAnsiTheme="majorBidi" w:cstheme="majorBidi"/>
                <w:sz w:val="28"/>
                <w:cs/>
                <w:lang w:val="en-GB"/>
              </w:rPr>
            </w:pPr>
            <w:r w:rsidRPr="00D7668D">
              <w:rPr>
                <w:rFonts w:asciiTheme="majorBidi" w:hAnsiTheme="majorBidi" w:cstheme="majorBidi"/>
                <w:sz w:val="28"/>
              </w:rPr>
              <w:t>In</w:t>
            </w:r>
            <w:r w:rsidRPr="00D7668D">
              <w:rPr>
                <w:rFonts w:asciiTheme="majorBidi" w:hAnsiTheme="majorBidi" w:cstheme="majorBidi"/>
                <w:sz w:val="28"/>
                <w:lang w:val="en-GB"/>
              </w:rPr>
              <w:t>crease from acquisition of investment in</w:t>
            </w:r>
            <w:r w:rsidRPr="00D7668D">
              <w:rPr>
                <w:rFonts w:asciiTheme="majorBidi" w:hAnsiTheme="majorBidi" w:cstheme="majorBidi" w:hint="cs"/>
                <w:sz w:val="28"/>
                <w:cs/>
                <w:lang w:val="en-GB"/>
              </w:rPr>
              <w:t xml:space="preserve"> </w:t>
            </w:r>
            <w:r w:rsidRPr="00D7668D">
              <w:rPr>
                <w:rFonts w:asciiTheme="majorBidi" w:hAnsiTheme="majorBidi" w:cstheme="majorBidi"/>
                <w:sz w:val="28"/>
                <w:lang w:val="en-GB"/>
              </w:rPr>
              <w:t>subsidiary</w:t>
            </w:r>
          </w:p>
        </w:tc>
        <w:tc>
          <w:tcPr>
            <w:tcW w:w="238" w:type="dxa"/>
            <w:vAlign w:val="center"/>
          </w:tcPr>
          <w:p w14:paraId="2B9C2F3E" w14:textId="77777777" w:rsidR="008B7823" w:rsidRPr="00D7668D" w:rsidRDefault="008B7823" w:rsidP="008B7823">
            <w:pPr>
              <w:spacing w:after="0" w:line="420" w:lineRule="exact"/>
              <w:jc w:val="right"/>
              <w:rPr>
                <w:rFonts w:asciiTheme="majorBidi" w:hAnsiTheme="majorBidi" w:cstheme="majorBidi"/>
                <w:sz w:val="28"/>
                <w:lang w:val="en-GB"/>
              </w:rPr>
            </w:pPr>
          </w:p>
        </w:tc>
        <w:tc>
          <w:tcPr>
            <w:tcW w:w="1463" w:type="dxa"/>
          </w:tcPr>
          <w:p w14:paraId="45316D55" w14:textId="77777777" w:rsidR="007A0E48" w:rsidRPr="00D7668D" w:rsidRDefault="007A0E48" w:rsidP="008B7823">
            <w:pPr>
              <w:spacing w:after="0" w:line="420" w:lineRule="exact"/>
              <w:jc w:val="right"/>
              <w:rPr>
                <w:rFonts w:ascii="Angsana New" w:hAnsi="Angsana New" w:cs="Angsana New"/>
                <w:sz w:val="28"/>
              </w:rPr>
            </w:pPr>
          </w:p>
          <w:p w14:paraId="21CD36B1" w14:textId="2BAA7403" w:rsidR="008B7823" w:rsidRPr="00D7668D" w:rsidRDefault="008B7823" w:rsidP="008B7823">
            <w:pPr>
              <w:spacing w:after="0" w:line="420" w:lineRule="exact"/>
              <w:jc w:val="right"/>
              <w:rPr>
                <w:rFonts w:asciiTheme="majorBidi" w:hAnsiTheme="majorBidi" w:cstheme="majorBidi"/>
                <w:sz w:val="28"/>
              </w:rPr>
            </w:pPr>
            <w:r w:rsidRPr="00D7668D">
              <w:rPr>
                <w:rFonts w:ascii="Angsana New" w:hAnsi="Angsana New" w:cs="Angsana New"/>
                <w:sz w:val="28"/>
              </w:rPr>
              <w:t>1,966,539</w:t>
            </w:r>
          </w:p>
        </w:tc>
        <w:tc>
          <w:tcPr>
            <w:tcW w:w="1464" w:type="dxa"/>
            <w:shd w:val="clear" w:color="auto" w:fill="auto"/>
            <w:vAlign w:val="center"/>
          </w:tcPr>
          <w:p w14:paraId="646412FD" w14:textId="77777777" w:rsidR="007A0E48" w:rsidRPr="00D7668D" w:rsidRDefault="007A0E48" w:rsidP="008B7823">
            <w:pPr>
              <w:spacing w:after="0" w:line="420" w:lineRule="exact"/>
              <w:jc w:val="right"/>
              <w:rPr>
                <w:rFonts w:ascii="Angsana New" w:hAnsi="Angsana New" w:cs="Angsana New"/>
                <w:sz w:val="28"/>
                <w:lang w:val="en-GB"/>
              </w:rPr>
            </w:pPr>
          </w:p>
          <w:p w14:paraId="58B7DD9F" w14:textId="143C3258"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lang w:val="en-GB"/>
              </w:rPr>
              <w:t>-</w:t>
            </w:r>
          </w:p>
        </w:tc>
        <w:tc>
          <w:tcPr>
            <w:tcW w:w="1467" w:type="dxa"/>
            <w:shd w:val="clear" w:color="auto" w:fill="auto"/>
            <w:vAlign w:val="center"/>
          </w:tcPr>
          <w:p w14:paraId="28B8E14B" w14:textId="77777777" w:rsidR="007A0E48" w:rsidRPr="00D7668D" w:rsidRDefault="007A0E48" w:rsidP="008B7823">
            <w:pPr>
              <w:spacing w:after="0" w:line="420" w:lineRule="exact"/>
              <w:jc w:val="right"/>
              <w:rPr>
                <w:rFonts w:ascii="Angsana New" w:hAnsi="Angsana New" w:cs="Angsana New"/>
                <w:sz w:val="28"/>
              </w:rPr>
            </w:pPr>
          </w:p>
          <w:p w14:paraId="20BDF4E1" w14:textId="6E395683"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rPr>
              <w:t>1,966,539</w:t>
            </w:r>
          </w:p>
        </w:tc>
        <w:tc>
          <w:tcPr>
            <w:tcW w:w="1464" w:type="dxa"/>
          </w:tcPr>
          <w:p w14:paraId="592D47F1" w14:textId="77777777" w:rsidR="007A0E48" w:rsidRPr="00D7668D" w:rsidRDefault="007A0E48" w:rsidP="008B7823">
            <w:pPr>
              <w:spacing w:after="0" w:line="420" w:lineRule="exact"/>
              <w:jc w:val="right"/>
              <w:rPr>
                <w:rFonts w:ascii="Angsana New" w:hAnsi="Angsana New" w:cs="Angsana New"/>
                <w:sz w:val="28"/>
                <w:lang w:val="en-GB"/>
              </w:rPr>
            </w:pPr>
          </w:p>
          <w:p w14:paraId="32682698" w14:textId="57A7BDE8"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lang w:val="en-GB"/>
              </w:rPr>
              <w:t>-</w:t>
            </w:r>
          </w:p>
        </w:tc>
        <w:tc>
          <w:tcPr>
            <w:tcW w:w="1559" w:type="dxa"/>
          </w:tcPr>
          <w:p w14:paraId="300AD403" w14:textId="77777777" w:rsidR="007A0E48" w:rsidRPr="00D7668D" w:rsidRDefault="007A0E48" w:rsidP="008B7823">
            <w:pPr>
              <w:spacing w:after="0" w:line="420" w:lineRule="exact"/>
              <w:jc w:val="right"/>
              <w:rPr>
                <w:rFonts w:ascii="Angsana New" w:hAnsi="Angsana New" w:cs="Angsana New"/>
                <w:sz w:val="28"/>
                <w:lang w:val="en-GB"/>
              </w:rPr>
            </w:pPr>
          </w:p>
          <w:p w14:paraId="609D5A4D" w14:textId="392DE083"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lang w:val="en-GB"/>
              </w:rPr>
              <w:t>-</w:t>
            </w:r>
          </w:p>
        </w:tc>
        <w:tc>
          <w:tcPr>
            <w:tcW w:w="1417" w:type="dxa"/>
          </w:tcPr>
          <w:p w14:paraId="4A321911" w14:textId="77777777" w:rsidR="007A0E48" w:rsidRPr="00D7668D" w:rsidRDefault="007A0E48" w:rsidP="008B7823">
            <w:pPr>
              <w:spacing w:after="0" w:line="420" w:lineRule="exact"/>
              <w:jc w:val="right"/>
              <w:rPr>
                <w:rFonts w:ascii="Angsana New" w:hAnsi="Angsana New" w:cs="Angsana New"/>
                <w:sz w:val="28"/>
                <w:lang w:val="en-GB"/>
              </w:rPr>
            </w:pPr>
          </w:p>
          <w:p w14:paraId="0F9E27F3" w14:textId="2A744970"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lang w:val="en-GB"/>
              </w:rPr>
              <w:t>-</w:t>
            </w:r>
          </w:p>
        </w:tc>
      </w:tr>
      <w:tr w:rsidR="008B7823" w:rsidRPr="00D7668D" w14:paraId="1BF63879" w14:textId="77777777" w:rsidTr="008B7823">
        <w:tc>
          <w:tcPr>
            <w:tcW w:w="4110" w:type="dxa"/>
            <w:vAlign w:val="bottom"/>
          </w:tcPr>
          <w:p w14:paraId="52B5756F" w14:textId="3A303F61" w:rsidR="008B7823" w:rsidRPr="00D7668D" w:rsidRDefault="00C96EFE" w:rsidP="008B7823">
            <w:pPr>
              <w:spacing w:after="0" w:line="420" w:lineRule="exact"/>
              <w:ind w:left="33"/>
              <w:rPr>
                <w:rFonts w:asciiTheme="majorBidi" w:hAnsiTheme="majorBidi" w:cstheme="majorBidi"/>
                <w:sz w:val="28"/>
                <w:cs/>
              </w:rPr>
            </w:pPr>
            <w:r w:rsidRPr="00D7668D">
              <w:rPr>
                <w:rFonts w:asciiTheme="majorBidi" w:hAnsiTheme="majorBidi" w:cstheme="majorBidi"/>
                <w:sz w:val="28"/>
              </w:rPr>
              <w:t>Depreciation for the year</w:t>
            </w:r>
          </w:p>
        </w:tc>
        <w:tc>
          <w:tcPr>
            <w:tcW w:w="238" w:type="dxa"/>
            <w:vAlign w:val="bottom"/>
          </w:tcPr>
          <w:p w14:paraId="16670B2D" w14:textId="77777777" w:rsidR="008B7823" w:rsidRPr="00D7668D" w:rsidRDefault="008B7823" w:rsidP="008B7823">
            <w:pPr>
              <w:spacing w:after="0" w:line="420" w:lineRule="exact"/>
              <w:jc w:val="right"/>
              <w:rPr>
                <w:rFonts w:asciiTheme="majorBidi" w:hAnsiTheme="majorBidi" w:cstheme="majorBidi"/>
                <w:sz w:val="28"/>
                <w:lang w:val="en-GB"/>
              </w:rPr>
            </w:pPr>
          </w:p>
        </w:tc>
        <w:tc>
          <w:tcPr>
            <w:tcW w:w="1463" w:type="dxa"/>
            <w:vAlign w:val="bottom"/>
          </w:tcPr>
          <w:p w14:paraId="0A248DC0" w14:textId="3F89D285" w:rsidR="008B7823" w:rsidRPr="00D7668D" w:rsidRDefault="008B7823" w:rsidP="008B7823">
            <w:pPr>
              <w:spacing w:after="0" w:line="420" w:lineRule="exact"/>
              <w:jc w:val="right"/>
              <w:rPr>
                <w:rFonts w:ascii="Angsana New" w:hAnsi="Angsana New" w:cs="Angsana New"/>
                <w:sz w:val="28"/>
                <w:lang w:val="en-GB"/>
              </w:rPr>
            </w:pPr>
            <w:r w:rsidRPr="00D7668D">
              <w:rPr>
                <w:rFonts w:ascii="Angsana New" w:hAnsi="Angsana New" w:cs="Angsana New"/>
                <w:sz w:val="28"/>
              </w:rPr>
              <w:t>16</w:t>
            </w:r>
            <w:r w:rsidRPr="00D7668D">
              <w:rPr>
                <w:rFonts w:ascii="Angsana New" w:hAnsi="Angsana New" w:cs="Angsana New"/>
                <w:sz w:val="28"/>
                <w:lang w:val="en-GB"/>
              </w:rPr>
              <w:t>,</w:t>
            </w:r>
            <w:r w:rsidRPr="00D7668D">
              <w:rPr>
                <w:rFonts w:ascii="Angsana New" w:hAnsi="Angsana New" w:cs="Angsana New"/>
                <w:sz w:val="28"/>
              </w:rPr>
              <w:t>495</w:t>
            </w:r>
            <w:r w:rsidRPr="00D7668D">
              <w:rPr>
                <w:rFonts w:ascii="Angsana New" w:hAnsi="Angsana New" w:cs="Angsana New"/>
                <w:sz w:val="28"/>
                <w:lang w:val="en-GB"/>
              </w:rPr>
              <w:t>,</w:t>
            </w:r>
            <w:r w:rsidRPr="00D7668D">
              <w:rPr>
                <w:rFonts w:ascii="Angsana New" w:hAnsi="Angsana New" w:cs="Angsana New"/>
                <w:sz w:val="28"/>
              </w:rPr>
              <w:t>586</w:t>
            </w:r>
          </w:p>
        </w:tc>
        <w:tc>
          <w:tcPr>
            <w:tcW w:w="1464" w:type="dxa"/>
            <w:shd w:val="clear" w:color="auto" w:fill="auto"/>
            <w:vAlign w:val="bottom"/>
          </w:tcPr>
          <w:p w14:paraId="375EAE68" w14:textId="255E1A66" w:rsidR="008B7823" w:rsidRPr="00D7668D" w:rsidRDefault="008B7823" w:rsidP="008B7823">
            <w:pPr>
              <w:spacing w:after="0" w:line="420" w:lineRule="exact"/>
              <w:jc w:val="right"/>
              <w:rPr>
                <w:rFonts w:ascii="Angsana New" w:hAnsi="Angsana New" w:cs="Angsana New"/>
                <w:sz w:val="28"/>
                <w:lang w:val="en-GB"/>
              </w:rPr>
            </w:pPr>
            <w:r w:rsidRPr="00D7668D">
              <w:rPr>
                <w:rFonts w:ascii="Angsana New" w:hAnsi="Angsana New" w:cs="Angsana New"/>
                <w:sz w:val="28"/>
              </w:rPr>
              <w:t>2</w:t>
            </w:r>
            <w:r w:rsidRPr="00D7668D">
              <w:rPr>
                <w:rFonts w:ascii="Angsana New" w:hAnsi="Angsana New" w:cs="Angsana New"/>
                <w:sz w:val="28"/>
                <w:lang w:val="en-GB"/>
              </w:rPr>
              <w:t>,</w:t>
            </w:r>
            <w:r w:rsidRPr="00D7668D">
              <w:rPr>
                <w:rFonts w:ascii="Angsana New" w:hAnsi="Angsana New" w:cs="Angsana New"/>
                <w:sz w:val="28"/>
              </w:rPr>
              <w:t>071</w:t>
            </w:r>
            <w:r w:rsidRPr="00D7668D">
              <w:rPr>
                <w:rFonts w:ascii="Angsana New" w:hAnsi="Angsana New" w:cs="Angsana New"/>
                <w:sz w:val="28"/>
                <w:lang w:val="en-GB"/>
              </w:rPr>
              <w:t>,</w:t>
            </w:r>
            <w:r w:rsidRPr="00D7668D">
              <w:rPr>
                <w:rFonts w:ascii="Angsana New" w:hAnsi="Angsana New" w:cs="Angsana New"/>
                <w:sz w:val="28"/>
              </w:rPr>
              <w:t>057</w:t>
            </w:r>
          </w:p>
        </w:tc>
        <w:tc>
          <w:tcPr>
            <w:tcW w:w="1467" w:type="dxa"/>
            <w:shd w:val="clear" w:color="auto" w:fill="auto"/>
            <w:vAlign w:val="bottom"/>
          </w:tcPr>
          <w:p w14:paraId="46559356" w14:textId="26278BFB" w:rsidR="008B7823" w:rsidRPr="00D7668D" w:rsidRDefault="008B7823" w:rsidP="008B7823">
            <w:pPr>
              <w:spacing w:after="0" w:line="420" w:lineRule="exact"/>
              <w:jc w:val="right"/>
              <w:rPr>
                <w:rFonts w:ascii="Angsana New" w:hAnsi="Angsana New" w:cs="Angsana New"/>
                <w:sz w:val="28"/>
              </w:rPr>
            </w:pPr>
            <w:r w:rsidRPr="00D7668D">
              <w:rPr>
                <w:rFonts w:ascii="Angsana New" w:hAnsi="Angsana New" w:cs="Angsana New"/>
                <w:sz w:val="28"/>
              </w:rPr>
              <w:t>18,566,643</w:t>
            </w:r>
          </w:p>
        </w:tc>
        <w:tc>
          <w:tcPr>
            <w:tcW w:w="1464" w:type="dxa"/>
            <w:vAlign w:val="bottom"/>
          </w:tcPr>
          <w:p w14:paraId="5C0235FD" w14:textId="5631D641" w:rsidR="008B7823" w:rsidRPr="00D7668D" w:rsidRDefault="008B7823" w:rsidP="008B7823">
            <w:pPr>
              <w:spacing w:after="0" w:line="420" w:lineRule="exact"/>
              <w:jc w:val="right"/>
              <w:rPr>
                <w:rFonts w:ascii="Angsana New" w:hAnsi="Angsana New" w:cs="Angsana New"/>
                <w:sz w:val="28"/>
                <w:lang w:val="en-GB"/>
              </w:rPr>
            </w:pPr>
            <w:r w:rsidRPr="00D7668D">
              <w:rPr>
                <w:rFonts w:ascii="Angsana New" w:hAnsi="Angsana New" w:cs="Angsana New"/>
                <w:sz w:val="28"/>
              </w:rPr>
              <w:t>953</w:t>
            </w:r>
            <w:r w:rsidRPr="00D7668D">
              <w:rPr>
                <w:rFonts w:ascii="Angsana New" w:hAnsi="Angsana New" w:cs="Angsana New"/>
                <w:sz w:val="28"/>
                <w:lang w:val="en-GB"/>
              </w:rPr>
              <w:t>,</w:t>
            </w:r>
            <w:r w:rsidRPr="00D7668D">
              <w:rPr>
                <w:rFonts w:ascii="Angsana New" w:hAnsi="Angsana New" w:cs="Angsana New"/>
                <w:sz w:val="28"/>
              </w:rPr>
              <w:t>482</w:t>
            </w:r>
          </w:p>
        </w:tc>
        <w:tc>
          <w:tcPr>
            <w:tcW w:w="1559" w:type="dxa"/>
            <w:vAlign w:val="bottom"/>
          </w:tcPr>
          <w:p w14:paraId="5BDE0C64" w14:textId="50F54CAF" w:rsidR="008B7823" w:rsidRPr="00D7668D" w:rsidRDefault="008B7823" w:rsidP="008B7823">
            <w:pPr>
              <w:spacing w:after="0" w:line="420" w:lineRule="exact"/>
              <w:jc w:val="right"/>
              <w:rPr>
                <w:rFonts w:ascii="Angsana New" w:hAnsi="Angsana New" w:cs="Angsana New"/>
                <w:sz w:val="28"/>
                <w:lang w:val="en-GB"/>
              </w:rPr>
            </w:pPr>
            <w:r w:rsidRPr="00D7668D">
              <w:rPr>
                <w:rFonts w:ascii="Angsana New" w:hAnsi="Angsana New" w:cs="Angsana New"/>
                <w:sz w:val="28"/>
              </w:rPr>
              <w:t>2</w:t>
            </w:r>
            <w:r w:rsidRPr="00D7668D">
              <w:rPr>
                <w:rFonts w:ascii="Angsana New" w:hAnsi="Angsana New" w:cs="Angsana New"/>
                <w:sz w:val="28"/>
                <w:lang w:val="en-GB"/>
              </w:rPr>
              <w:t>,</w:t>
            </w:r>
            <w:r w:rsidRPr="00D7668D">
              <w:rPr>
                <w:rFonts w:ascii="Angsana New" w:hAnsi="Angsana New" w:cs="Angsana New"/>
                <w:sz w:val="28"/>
              </w:rPr>
              <w:t>001</w:t>
            </w:r>
            <w:r w:rsidRPr="00D7668D">
              <w:rPr>
                <w:rFonts w:ascii="Angsana New" w:hAnsi="Angsana New" w:cs="Angsana New"/>
                <w:sz w:val="28"/>
                <w:lang w:val="en-GB"/>
              </w:rPr>
              <w:t>,</w:t>
            </w:r>
            <w:r w:rsidRPr="00D7668D">
              <w:rPr>
                <w:rFonts w:ascii="Angsana New" w:hAnsi="Angsana New" w:cs="Angsana New"/>
                <w:sz w:val="28"/>
              </w:rPr>
              <w:t>967</w:t>
            </w:r>
          </w:p>
        </w:tc>
        <w:tc>
          <w:tcPr>
            <w:tcW w:w="1417" w:type="dxa"/>
            <w:vAlign w:val="bottom"/>
          </w:tcPr>
          <w:p w14:paraId="708E3E3A" w14:textId="6D8BC3F1" w:rsidR="008B7823" w:rsidRPr="00D7668D" w:rsidRDefault="008B7823" w:rsidP="008B7823">
            <w:pPr>
              <w:spacing w:after="0" w:line="420" w:lineRule="exact"/>
              <w:jc w:val="right"/>
              <w:rPr>
                <w:rFonts w:ascii="Angsana New" w:hAnsi="Angsana New" w:cs="Angsana New"/>
                <w:sz w:val="28"/>
                <w:lang w:val="en-GB"/>
              </w:rPr>
            </w:pPr>
            <w:r w:rsidRPr="00D7668D">
              <w:rPr>
                <w:rFonts w:ascii="Angsana New" w:hAnsi="Angsana New" w:cs="Angsana New"/>
                <w:sz w:val="28"/>
              </w:rPr>
              <w:t>2</w:t>
            </w:r>
            <w:r w:rsidRPr="00D7668D">
              <w:rPr>
                <w:rFonts w:ascii="Angsana New" w:hAnsi="Angsana New" w:cs="Angsana New"/>
                <w:sz w:val="28"/>
                <w:lang w:val="en-GB"/>
              </w:rPr>
              <w:t>,</w:t>
            </w:r>
            <w:r w:rsidRPr="00D7668D">
              <w:rPr>
                <w:rFonts w:ascii="Angsana New" w:hAnsi="Angsana New" w:cs="Angsana New"/>
                <w:sz w:val="28"/>
              </w:rPr>
              <w:t>955</w:t>
            </w:r>
            <w:r w:rsidRPr="00D7668D">
              <w:rPr>
                <w:rFonts w:ascii="Angsana New" w:hAnsi="Angsana New" w:cs="Angsana New"/>
                <w:sz w:val="28"/>
                <w:lang w:val="en-GB"/>
              </w:rPr>
              <w:t>,</w:t>
            </w:r>
            <w:r w:rsidRPr="00D7668D">
              <w:rPr>
                <w:rFonts w:ascii="Angsana New" w:hAnsi="Angsana New" w:cs="Angsana New"/>
                <w:sz w:val="28"/>
              </w:rPr>
              <w:t>449</w:t>
            </w:r>
          </w:p>
        </w:tc>
      </w:tr>
      <w:tr w:rsidR="008B7823" w:rsidRPr="00D7668D" w14:paraId="1BDC7788" w14:textId="77777777" w:rsidTr="000B69D7">
        <w:tc>
          <w:tcPr>
            <w:tcW w:w="4110" w:type="dxa"/>
            <w:vAlign w:val="center"/>
          </w:tcPr>
          <w:p w14:paraId="08EC188B" w14:textId="684ABDF0" w:rsidR="008B7823" w:rsidRPr="00D7668D" w:rsidRDefault="00150465" w:rsidP="008B7823">
            <w:pPr>
              <w:spacing w:after="0" w:line="420" w:lineRule="exact"/>
              <w:ind w:left="33"/>
              <w:jc w:val="thaiDistribute"/>
              <w:rPr>
                <w:rFonts w:asciiTheme="majorBidi" w:hAnsiTheme="majorBidi" w:cstheme="majorBidi"/>
                <w:sz w:val="28"/>
              </w:rPr>
            </w:pPr>
            <w:r w:rsidRPr="00D7668D">
              <w:rPr>
                <w:rFonts w:asciiTheme="majorBidi" w:hAnsiTheme="majorBidi" w:cstheme="majorBidi"/>
                <w:sz w:val="28"/>
              </w:rPr>
              <w:t>Write off</w:t>
            </w:r>
          </w:p>
        </w:tc>
        <w:tc>
          <w:tcPr>
            <w:tcW w:w="238" w:type="dxa"/>
            <w:vAlign w:val="center"/>
          </w:tcPr>
          <w:p w14:paraId="64764FDB" w14:textId="77777777" w:rsidR="008B7823" w:rsidRPr="00D7668D" w:rsidRDefault="008B7823" w:rsidP="008B7823">
            <w:pPr>
              <w:spacing w:after="0" w:line="420" w:lineRule="exact"/>
              <w:jc w:val="right"/>
              <w:rPr>
                <w:rFonts w:asciiTheme="majorBidi" w:hAnsiTheme="majorBidi" w:cstheme="majorBidi"/>
                <w:sz w:val="28"/>
                <w:lang w:val="en-GB"/>
              </w:rPr>
            </w:pPr>
          </w:p>
        </w:tc>
        <w:tc>
          <w:tcPr>
            <w:tcW w:w="1463" w:type="dxa"/>
          </w:tcPr>
          <w:p w14:paraId="29E269B7" w14:textId="7275DF24"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cs/>
                <w:lang w:val="en-GB"/>
              </w:rPr>
              <w:t>(</w:t>
            </w:r>
            <w:r w:rsidRPr="00D7668D">
              <w:rPr>
                <w:rFonts w:ascii="Angsana New" w:hAnsi="Angsana New" w:cs="Angsana New"/>
                <w:sz w:val="28"/>
              </w:rPr>
              <w:t>5</w:t>
            </w:r>
            <w:r w:rsidRPr="00D7668D">
              <w:rPr>
                <w:rFonts w:ascii="Angsana New" w:hAnsi="Angsana New" w:cs="Angsana New"/>
                <w:sz w:val="28"/>
                <w:lang w:val="en-GB"/>
              </w:rPr>
              <w:t>,</w:t>
            </w:r>
            <w:r w:rsidRPr="00D7668D">
              <w:rPr>
                <w:rFonts w:ascii="Angsana New" w:hAnsi="Angsana New" w:cs="Angsana New"/>
                <w:sz w:val="28"/>
              </w:rPr>
              <w:t>951</w:t>
            </w:r>
            <w:r w:rsidRPr="00D7668D">
              <w:rPr>
                <w:rFonts w:ascii="Angsana New" w:hAnsi="Angsana New" w:cs="Angsana New"/>
                <w:sz w:val="28"/>
                <w:lang w:val="en-GB"/>
              </w:rPr>
              <w:t>,</w:t>
            </w:r>
            <w:r w:rsidRPr="00D7668D">
              <w:rPr>
                <w:rFonts w:ascii="Angsana New" w:hAnsi="Angsana New" w:cs="Angsana New"/>
                <w:sz w:val="28"/>
              </w:rPr>
              <w:t>647</w:t>
            </w:r>
            <w:r w:rsidRPr="00D7668D">
              <w:rPr>
                <w:rFonts w:ascii="Angsana New" w:hAnsi="Angsana New" w:cs="Angsana New"/>
                <w:sz w:val="28"/>
                <w:cs/>
                <w:lang w:val="en-GB"/>
              </w:rPr>
              <w:t>)</w:t>
            </w:r>
          </w:p>
        </w:tc>
        <w:tc>
          <w:tcPr>
            <w:tcW w:w="1464" w:type="dxa"/>
            <w:shd w:val="clear" w:color="auto" w:fill="auto"/>
            <w:vAlign w:val="center"/>
          </w:tcPr>
          <w:p w14:paraId="6DFE4D32" w14:textId="6D58AD7D"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lang w:val="en-GB"/>
              </w:rPr>
              <w:t>-</w:t>
            </w:r>
          </w:p>
        </w:tc>
        <w:tc>
          <w:tcPr>
            <w:tcW w:w="1467" w:type="dxa"/>
            <w:shd w:val="clear" w:color="auto" w:fill="auto"/>
            <w:vAlign w:val="center"/>
          </w:tcPr>
          <w:p w14:paraId="4FE46E73" w14:textId="0FD1C7DA"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cs/>
                <w:lang w:val="en-GB"/>
              </w:rPr>
              <w:t>(</w:t>
            </w:r>
            <w:r w:rsidRPr="00D7668D">
              <w:rPr>
                <w:rFonts w:ascii="Angsana New" w:hAnsi="Angsana New" w:cs="Angsana New"/>
                <w:sz w:val="28"/>
              </w:rPr>
              <w:t>5</w:t>
            </w:r>
            <w:r w:rsidRPr="00D7668D">
              <w:rPr>
                <w:rFonts w:ascii="Angsana New" w:hAnsi="Angsana New" w:cs="Angsana New"/>
                <w:sz w:val="28"/>
                <w:lang w:val="en-GB"/>
              </w:rPr>
              <w:t>,</w:t>
            </w:r>
            <w:r w:rsidRPr="00D7668D">
              <w:rPr>
                <w:rFonts w:ascii="Angsana New" w:hAnsi="Angsana New" w:cs="Angsana New"/>
                <w:sz w:val="28"/>
              </w:rPr>
              <w:t>951</w:t>
            </w:r>
            <w:r w:rsidRPr="00D7668D">
              <w:rPr>
                <w:rFonts w:ascii="Angsana New" w:hAnsi="Angsana New" w:cs="Angsana New"/>
                <w:sz w:val="28"/>
                <w:lang w:val="en-GB"/>
              </w:rPr>
              <w:t>,</w:t>
            </w:r>
            <w:r w:rsidRPr="00D7668D">
              <w:rPr>
                <w:rFonts w:ascii="Angsana New" w:hAnsi="Angsana New" w:cs="Angsana New"/>
                <w:sz w:val="28"/>
              </w:rPr>
              <w:t>647</w:t>
            </w:r>
            <w:r w:rsidRPr="00D7668D">
              <w:rPr>
                <w:rFonts w:ascii="Angsana New" w:hAnsi="Angsana New" w:cs="Angsana New"/>
                <w:sz w:val="28"/>
                <w:cs/>
                <w:lang w:val="en-GB"/>
              </w:rPr>
              <w:t>)</w:t>
            </w:r>
          </w:p>
        </w:tc>
        <w:tc>
          <w:tcPr>
            <w:tcW w:w="1464" w:type="dxa"/>
          </w:tcPr>
          <w:p w14:paraId="096E1237" w14:textId="7DFEDD14"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lang w:val="en-GB"/>
              </w:rPr>
              <w:t>-</w:t>
            </w:r>
          </w:p>
        </w:tc>
        <w:tc>
          <w:tcPr>
            <w:tcW w:w="1559" w:type="dxa"/>
            <w:vAlign w:val="center"/>
          </w:tcPr>
          <w:p w14:paraId="5EBD72B0" w14:textId="4B125E10"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lang w:val="en-GB"/>
              </w:rPr>
              <w:t>-</w:t>
            </w:r>
          </w:p>
        </w:tc>
        <w:tc>
          <w:tcPr>
            <w:tcW w:w="1417" w:type="dxa"/>
            <w:vAlign w:val="center"/>
          </w:tcPr>
          <w:p w14:paraId="24E5B84F" w14:textId="54E73455"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lang w:val="en-GB"/>
              </w:rPr>
              <w:t>-</w:t>
            </w:r>
          </w:p>
        </w:tc>
      </w:tr>
      <w:tr w:rsidR="008B7823" w:rsidRPr="00D7668D" w14:paraId="73FEC00F" w14:textId="77777777" w:rsidTr="000B69D7">
        <w:tc>
          <w:tcPr>
            <w:tcW w:w="4110" w:type="dxa"/>
            <w:vAlign w:val="center"/>
          </w:tcPr>
          <w:p w14:paraId="228A5CEB" w14:textId="14D3D797" w:rsidR="008B7823" w:rsidRPr="00D7668D" w:rsidRDefault="008B7823" w:rsidP="008B7823">
            <w:pPr>
              <w:spacing w:after="0" w:line="420" w:lineRule="exact"/>
              <w:ind w:left="33"/>
              <w:jc w:val="thaiDistribute"/>
              <w:rPr>
                <w:rFonts w:asciiTheme="majorBidi" w:hAnsiTheme="majorBidi" w:cstheme="majorBidi"/>
                <w:sz w:val="28"/>
                <w:cs/>
              </w:rPr>
            </w:pPr>
            <w:r w:rsidRPr="00D7668D">
              <w:rPr>
                <w:rFonts w:asciiTheme="majorBidi" w:hAnsiTheme="majorBidi" w:cstheme="majorBidi"/>
                <w:sz w:val="28"/>
                <w:lang w:val="en-GB"/>
              </w:rPr>
              <w:t>Decrease from disposal of investment in subsidiary</w:t>
            </w:r>
          </w:p>
        </w:tc>
        <w:tc>
          <w:tcPr>
            <w:tcW w:w="238" w:type="dxa"/>
            <w:vAlign w:val="center"/>
          </w:tcPr>
          <w:p w14:paraId="311B774B" w14:textId="77777777" w:rsidR="008B7823" w:rsidRPr="00D7668D" w:rsidRDefault="008B7823" w:rsidP="008B7823">
            <w:pPr>
              <w:spacing w:after="0" w:line="420" w:lineRule="exact"/>
              <w:jc w:val="right"/>
              <w:rPr>
                <w:rFonts w:asciiTheme="majorBidi" w:hAnsiTheme="majorBidi" w:cstheme="majorBidi"/>
                <w:sz w:val="28"/>
                <w:lang w:val="en-GB"/>
              </w:rPr>
            </w:pPr>
          </w:p>
        </w:tc>
        <w:tc>
          <w:tcPr>
            <w:tcW w:w="1463" w:type="dxa"/>
          </w:tcPr>
          <w:p w14:paraId="05BC3C82" w14:textId="67530EA0" w:rsidR="008B7823" w:rsidRPr="00D7668D" w:rsidRDefault="008B7823" w:rsidP="008B7823">
            <w:pPr>
              <w:pBdr>
                <w:bottom w:val="single" w:sz="4" w:space="1" w:color="auto"/>
              </w:pBdr>
              <w:spacing w:after="0" w:line="420" w:lineRule="exact"/>
              <w:jc w:val="right"/>
              <w:rPr>
                <w:rFonts w:asciiTheme="majorBidi" w:hAnsiTheme="majorBidi" w:cstheme="majorBidi"/>
                <w:sz w:val="28"/>
                <w:cs/>
                <w:lang w:val="en-GB"/>
              </w:rPr>
            </w:pPr>
            <w:r w:rsidRPr="00D7668D">
              <w:rPr>
                <w:rFonts w:ascii="Angsana New" w:hAnsi="Angsana New" w:cs="Angsana New"/>
                <w:sz w:val="28"/>
                <w:cs/>
                <w:lang w:val="en-GB"/>
              </w:rPr>
              <w:t>(</w:t>
            </w:r>
            <w:r w:rsidRPr="00D7668D">
              <w:rPr>
                <w:rFonts w:ascii="Angsana New" w:hAnsi="Angsana New" w:cs="Angsana New"/>
                <w:sz w:val="28"/>
              </w:rPr>
              <w:t>619</w:t>
            </w:r>
            <w:r w:rsidRPr="00D7668D">
              <w:rPr>
                <w:rFonts w:ascii="Angsana New" w:hAnsi="Angsana New" w:cs="Angsana New"/>
                <w:sz w:val="28"/>
                <w:lang w:val="en-GB"/>
              </w:rPr>
              <w:t>,</w:t>
            </w:r>
            <w:r w:rsidRPr="00D7668D">
              <w:rPr>
                <w:rFonts w:ascii="Angsana New" w:hAnsi="Angsana New" w:cs="Angsana New"/>
                <w:sz w:val="28"/>
              </w:rPr>
              <w:t>588</w:t>
            </w:r>
            <w:r w:rsidRPr="00D7668D">
              <w:rPr>
                <w:rFonts w:ascii="Angsana New" w:hAnsi="Angsana New" w:cs="Angsana New"/>
                <w:sz w:val="28"/>
                <w:cs/>
                <w:lang w:val="en-GB"/>
              </w:rPr>
              <w:t>)</w:t>
            </w:r>
          </w:p>
        </w:tc>
        <w:tc>
          <w:tcPr>
            <w:tcW w:w="1464" w:type="dxa"/>
            <w:shd w:val="clear" w:color="auto" w:fill="auto"/>
          </w:tcPr>
          <w:p w14:paraId="216A0CE9" w14:textId="54F17D90" w:rsidR="008B7823" w:rsidRPr="00D7668D" w:rsidRDefault="008B7823" w:rsidP="008B7823">
            <w:pPr>
              <w:pBdr>
                <w:bottom w:val="single" w:sz="4" w:space="1" w:color="auto"/>
              </w:pBdr>
              <w:spacing w:after="0" w:line="420" w:lineRule="exact"/>
              <w:jc w:val="right"/>
              <w:rPr>
                <w:rFonts w:asciiTheme="majorBidi" w:hAnsiTheme="majorBidi" w:cstheme="majorBidi"/>
                <w:sz w:val="28"/>
              </w:rPr>
            </w:pPr>
            <w:r w:rsidRPr="00D7668D">
              <w:rPr>
                <w:rFonts w:ascii="Angsana New" w:hAnsi="Angsana New" w:cs="Angsana New"/>
                <w:sz w:val="28"/>
                <w:lang w:val="en-GB"/>
              </w:rPr>
              <w:t>-</w:t>
            </w:r>
          </w:p>
        </w:tc>
        <w:tc>
          <w:tcPr>
            <w:tcW w:w="1467" w:type="dxa"/>
            <w:shd w:val="clear" w:color="auto" w:fill="auto"/>
          </w:tcPr>
          <w:p w14:paraId="7C7E1DA2" w14:textId="51008283" w:rsidR="008B7823" w:rsidRPr="00D7668D" w:rsidRDefault="008B7823" w:rsidP="008B7823">
            <w:pPr>
              <w:pBdr>
                <w:bottom w:val="single" w:sz="4" w:space="1" w:color="auto"/>
              </w:pBdr>
              <w:spacing w:after="0" w:line="420" w:lineRule="exact"/>
              <w:jc w:val="right"/>
              <w:rPr>
                <w:rFonts w:asciiTheme="majorBidi" w:hAnsiTheme="majorBidi" w:cstheme="majorBidi"/>
                <w:sz w:val="28"/>
              </w:rPr>
            </w:pPr>
            <w:r w:rsidRPr="00D7668D">
              <w:rPr>
                <w:rFonts w:ascii="Angsana New" w:hAnsi="Angsana New" w:cs="Angsana New"/>
                <w:sz w:val="28"/>
                <w:cs/>
                <w:lang w:val="en-GB"/>
              </w:rPr>
              <w:t>(</w:t>
            </w:r>
            <w:r w:rsidRPr="00D7668D">
              <w:rPr>
                <w:rFonts w:ascii="Angsana New" w:hAnsi="Angsana New" w:cs="Angsana New"/>
                <w:sz w:val="28"/>
              </w:rPr>
              <w:t>619</w:t>
            </w:r>
            <w:r w:rsidRPr="00D7668D">
              <w:rPr>
                <w:rFonts w:ascii="Angsana New" w:hAnsi="Angsana New" w:cs="Angsana New"/>
                <w:sz w:val="28"/>
                <w:lang w:val="en-GB"/>
              </w:rPr>
              <w:t>,</w:t>
            </w:r>
            <w:r w:rsidRPr="00D7668D">
              <w:rPr>
                <w:rFonts w:ascii="Angsana New" w:hAnsi="Angsana New" w:cs="Angsana New"/>
                <w:sz w:val="28"/>
              </w:rPr>
              <w:t>588</w:t>
            </w:r>
            <w:r w:rsidRPr="00D7668D">
              <w:rPr>
                <w:rFonts w:ascii="Angsana New" w:hAnsi="Angsana New" w:cs="Angsana New"/>
                <w:sz w:val="28"/>
                <w:cs/>
                <w:lang w:val="en-GB"/>
              </w:rPr>
              <w:t>)</w:t>
            </w:r>
          </w:p>
        </w:tc>
        <w:tc>
          <w:tcPr>
            <w:tcW w:w="1464" w:type="dxa"/>
          </w:tcPr>
          <w:p w14:paraId="0D43CBA3" w14:textId="3FDC8B03" w:rsidR="008B7823" w:rsidRPr="00D7668D" w:rsidRDefault="008B7823" w:rsidP="008B7823">
            <w:pPr>
              <w:pBdr>
                <w:bottom w:val="single" w:sz="4" w:space="1" w:color="auto"/>
              </w:pBdr>
              <w:spacing w:after="0" w:line="420" w:lineRule="exact"/>
              <w:jc w:val="right"/>
              <w:rPr>
                <w:rFonts w:asciiTheme="majorBidi" w:hAnsiTheme="majorBidi" w:cstheme="majorBidi"/>
                <w:sz w:val="28"/>
                <w:cs/>
                <w:lang w:val="en-GB"/>
              </w:rPr>
            </w:pPr>
            <w:r w:rsidRPr="00D7668D">
              <w:rPr>
                <w:rFonts w:ascii="Angsana New" w:hAnsi="Angsana New" w:cs="Angsana New"/>
                <w:sz w:val="28"/>
                <w:lang w:val="en-GB"/>
              </w:rPr>
              <w:t>-</w:t>
            </w:r>
          </w:p>
        </w:tc>
        <w:tc>
          <w:tcPr>
            <w:tcW w:w="1559" w:type="dxa"/>
          </w:tcPr>
          <w:p w14:paraId="7CE7E262" w14:textId="13F87C6E" w:rsidR="008B7823" w:rsidRPr="00D7668D" w:rsidRDefault="008B7823" w:rsidP="008B7823">
            <w:pPr>
              <w:pBdr>
                <w:bottom w:val="single" w:sz="4" w:space="1" w:color="auto"/>
              </w:pBdr>
              <w:spacing w:after="0" w:line="420" w:lineRule="exact"/>
              <w:jc w:val="right"/>
              <w:rPr>
                <w:rFonts w:asciiTheme="majorBidi" w:hAnsiTheme="majorBidi" w:cstheme="majorBidi"/>
                <w:sz w:val="28"/>
                <w:cs/>
                <w:lang w:val="en-GB"/>
              </w:rPr>
            </w:pPr>
            <w:r w:rsidRPr="00D7668D">
              <w:rPr>
                <w:rFonts w:ascii="Angsana New" w:hAnsi="Angsana New" w:cs="Angsana New"/>
                <w:sz w:val="28"/>
                <w:lang w:val="en-GB"/>
              </w:rPr>
              <w:t>-</w:t>
            </w:r>
          </w:p>
        </w:tc>
        <w:tc>
          <w:tcPr>
            <w:tcW w:w="1417" w:type="dxa"/>
            <w:vAlign w:val="center"/>
          </w:tcPr>
          <w:p w14:paraId="66E4D651" w14:textId="6FB30538" w:rsidR="008B7823" w:rsidRPr="00D7668D" w:rsidRDefault="008B7823" w:rsidP="008B7823">
            <w:pPr>
              <w:pBdr>
                <w:bottom w:val="single" w:sz="4" w:space="1" w:color="auto"/>
              </w:pBdr>
              <w:spacing w:after="0" w:line="420" w:lineRule="exact"/>
              <w:jc w:val="right"/>
              <w:rPr>
                <w:rFonts w:asciiTheme="majorBidi" w:hAnsiTheme="majorBidi" w:cstheme="majorBidi"/>
                <w:sz w:val="28"/>
                <w:cs/>
                <w:lang w:val="en-GB"/>
              </w:rPr>
            </w:pPr>
            <w:r w:rsidRPr="00D7668D">
              <w:rPr>
                <w:rFonts w:ascii="Angsana New" w:hAnsi="Angsana New" w:cs="Angsana New"/>
                <w:sz w:val="28"/>
                <w:lang w:val="en-GB"/>
              </w:rPr>
              <w:t>-</w:t>
            </w:r>
          </w:p>
        </w:tc>
      </w:tr>
      <w:tr w:rsidR="008B7823" w:rsidRPr="00D7668D" w14:paraId="474F7485" w14:textId="77777777" w:rsidTr="000B69D7">
        <w:trPr>
          <w:trHeight w:val="397"/>
        </w:trPr>
        <w:tc>
          <w:tcPr>
            <w:tcW w:w="4110" w:type="dxa"/>
            <w:vAlign w:val="center"/>
          </w:tcPr>
          <w:p w14:paraId="0F1AE91A" w14:textId="34EAAA67" w:rsidR="008B7823" w:rsidRPr="00D7668D" w:rsidRDefault="008B7823" w:rsidP="008B7823">
            <w:pPr>
              <w:spacing w:after="0" w:line="420" w:lineRule="exact"/>
              <w:ind w:left="33"/>
              <w:rPr>
                <w:rFonts w:asciiTheme="majorBidi" w:hAnsiTheme="majorBidi" w:cstheme="majorBidi"/>
                <w:sz w:val="28"/>
                <w:cs/>
              </w:rPr>
            </w:pPr>
            <w:r w:rsidRPr="00D7668D">
              <w:rPr>
                <w:rFonts w:asciiTheme="majorBidi" w:hAnsiTheme="majorBidi" w:cstheme="majorBidi"/>
                <w:sz w:val="28"/>
                <w:lang w:val="en-GB"/>
              </w:rPr>
              <w:t xml:space="preserve">As at December </w:t>
            </w:r>
            <w:r w:rsidR="00045ABF" w:rsidRPr="00D7668D">
              <w:rPr>
                <w:rFonts w:asciiTheme="majorBidi" w:hAnsiTheme="majorBidi" w:cstheme="majorBidi"/>
                <w:sz w:val="28"/>
              </w:rPr>
              <w:t>31</w:t>
            </w:r>
            <w:r w:rsidRPr="00D7668D">
              <w:rPr>
                <w:rFonts w:asciiTheme="majorBidi" w:hAnsiTheme="majorBidi" w:cstheme="majorBidi"/>
                <w:sz w:val="28"/>
                <w:lang w:val="en-GB"/>
              </w:rPr>
              <w:t xml:space="preserve">, </w:t>
            </w:r>
            <w:r w:rsidR="00045ABF" w:rsidRPr="00D7668D">
              <w:rPr>
                <w:rFonts w:asciiTheme="majorBidi" w:hAnsiTheme="majorBidi" w:cstheme="majorBidi"/>
                <w:sz w:val="28"/>
              </w:rPr>
              <w:t>202</w:t>
            </w:r>
            <w:r w:rsidR="00045ABF" w:rsidRPr="00D7668D">
              <w:rPr>
                <w:rFonts w:asciiTheme="majorBidi" w:hAnsiTheme="majorBidi" w:cstheme="majorBidi" w:hint="cs"/>
                <w:sz w:val="28"/>
              </w:rPr>
              <w:t>3</w:t>
            </w:r>
          </w:p>
        </w:tc>
        <w:tc>
          <w:tcPr>
            <w:tcW w:w="238" w:type="dxa"/>
            <w:vAlign w:val="center"/>
          </w:tcPr>
          <w:p w14:paraId="166D426B" w14:textId="77777777" w:rsidR="008B7823" w:rsidRPr="00D7668D" w:rsidRDefault="008B7823" w:rsidP="008B7823">
            <w:pPr>
              <w:spacing w:after="0" w:line="420" w:lineRule="exact"/>
              <w:jc w:val="right"/>
              <w:rPr>
                <w:rFonts w:asciiTheme="majorBidi" w:hAnsiTheme="majorBidi" w:cstheme="majorBidi"/>
                <w:sz w:val="28"/>
                <w:cs/>
                <w:lang w:val="en-GB"/>
              </w:rPr>
            </w:pPr>
          </w:p>
        </w:tc>
        <w:tc>
          <w:tcPr>
            <w:tcW w:w="1463" w:type="dxa"/>
          </w:tcPr>
          <w:p w14:paraId="7899D0A5" w14:textId="3569EB5A" w:rsidR="008B7823" w:rsidRPr="00D7668D" w:rsidRDefault="008B7823" w:rsidP="008B7823">
            <w:pPr>
              <w:pBdr>
                <w:bottom w:val="double" w:sz="4" w:space="1" w:color="auto"/>
              </w:pBdr>
              <w:spacing w:after="0" w:line="420" w:lineRule="exact"/>
              <w:jc w:val="right"/>
              <w:rPr>
                <w:rFonts w:asciiTheme="majorBidi" w:hAnsiTheme="majorBidi" w:cstheme="majorBidi"/>
                <w:sz w:val="28"/>
              </w:rPr>
            </w:pPr>
            <w:r w:rsidRPr="00D7668D">
              <w:rPr>
                <w:rFonts w:ascii="Angsana New" w:hAnsi="Angsana New" w:cs="Angsana New"/>
                <w:sz w:val="28"/>
              </w:rPr>
              <w:t>34,197,875</w:t>
            </w:r>
          </w:p>
        </w:tc>
        <w:tc>
          <w:tcPr>
            <w:tcW w:w="1464" w:type="dxa"/>
            <w:shd w:val="clear" w:color="auto" w:fill="auto"/>
            <w:vAlign w:val="center"/>
          </w:tcPr>
          <w:p w14:paraId="3FE6389C" w14:textId="536A0297" w:rsidR="008B7823" w:rsidRPr="00D7668D" w:rsidRDefault="008B7823" w:rsidP="008B7823">
            <w:pPr>
              <w:pBdr>
                <w:bottom w:val="double" w:sz="4" w:space="1" w:color="auto"/>
              </w:pBdr>
              <w:spacing w:after="0" w:line="420" w:lineRule="exact"/>
              <w:jc w:val="right"/>
              <w:rPr>
                <w:rFonts w:asciiTheme="majorBidi" w:hAnsiTheme="majorBidi" w:cstheme="majorBidi"/>
                <w:sz w:val="28"/>
              </w:rPr>
            </w:pPr>
            <w:r w:rsidRPr="00D7668D">
              <w:rPr>
                <w:rFonts w:ascii="Angsana New" w:hAnsi="Angsana New" w:cs="Angsana New"/>
                <w:sz w:val="28"/>
              </w:rPr>
              <w:t>3,916,295</w:t>
            </w:r>
          </w:p>
        </w:tc>
        <w:tc>
          <w:tcPr>
            <w:tcW w:w="1467" w:type="dxa"/>
            <w:shd w:val="clear" w:color="auto" w:fill="auto"/>
            <w:vAlign w:val="center"/>
          </w:tcPr>
          <w:p w14:paraId="7E169D72" w14:textId="79751280" w:rsidR="008B7823" w:rsidRPr="00D7668D" w:rsidRDefault="008B7823" w:rsidP="008B7823">
            <w:pPr>
              <w:pBdr>
                <w:bottom w:val="double" w:sz="4" w:space="1" w:color="auto"/>
              </w:pBdr>
              <w:spacing w:after="0" w:line="420" w:lineRule="exact"/>
              <w:jc w:val="right"/>
              <w:rPr>
                <w:rFonts w:asciiTheme="majorBidi" w:hAnsiTheme="majorBidi" w:cstheme="majorBidi"/>
                <w:sz w:val="28"/>
                <w:cs/>
                <w:lang w:val="en-GB"/>
              </w:rPr>
            </w:pPr>
            <w:r w:rsidRPr="00D7668D">
              <w:rPr>
                <w:rFonts w:ascii="Angsana New" w:hAnsi="Angsana New" w:cs="Angsana New"/>
                <w:sz w:val="28"/>
              </w:rPr>
              <w:t>38,114,170</w:t>
            </w:r>
          </w:p>
        </w:tc>
        <w:tc>
          <w:tcPr>
            <w:tcW w:w="1464" w:type="dxa"/>
          </w:tcPr>
          <w:p w14:paraId="44A32A61" w14:textId="728629BA" w:rsidR="008B7823" w:rsidRPr="00D7668D" w:rsidRDefault="008B7823" w:rsidP="008B7823">
            <w:pPr>
              <w:pBdr>
                <w:bottom w:val="double" w:sz="4" w:space="1" w:color="auto"/>
              </w:pBdr>
              <w:spacing w:after="0" w:line="420" w:lineRule="exact"/>
              <w:jc w:val="right"/>
              <w:rPr>
                <w:rFonts w:asciiTheme="majorBidi" w:hAnsiTheme="majorBidi" w:cstheme="majorBidi"/>
                <w:sz w:val="28"/>
              </w:rPr>
            </w:pPr>
            <w:r w:rsidRPr="00D7668D">
              <w:rPr>
                <w:rFonts w:ascii="Angsana New" w:hAnsi="Angsana New" w:cs="Angsana New"/>
                <w:sz w:val="28"/>
              </w:rPr>
              <w:t>1,436,120</w:t>
            </w:r>
          </w:p>
        </w:tc>
        <w:tc>
          <w:tcPr>
            <w:tcW w:w="1559" w:type="dxa"/>
            <w:vAlign w:val="center"/>
          </w:tcPr>
          <w:p w14:paraId="429DB0C4" w14:textId="1956CAA4" w:rsidR="008B7823" w:rsidRPr="00D7668D" w:rsidRDefault="008B7823" w:rsidP="008B7823">
            <w:pPr>
              <w:pBdr>
                <w:bottom w:val="double" w:sz="4" w:space="1" w:color="auto"/>
              </w:pBdr>
              <w:spacing w:after="0" w:line="420" w:lineRule="exact"/>
              <w:jc w:val="right"/>
              <w:rPr>
                <w:rFonts w:asciiTheme="majorBidi" w:hAnsiTheme="majorBidi" w:cstheme="majorBidi"/>
                <w:sz w:val="28"/>
              </w:rPr>
            </w:pPr>
            <w:r w:rsidRPr="00D7668D">
              <w:rPr>
                <w:rFonts w:ascii="Angsana New" w:hAnsi="Angsana New" w:cs="Angsana New"/>
                <w:sz w:val="28"/>
              </w:rPr>
              <w:t>3,847,205</w:t>
            </w:r>
          </w:p>
        </w:tc>
        <w:tc>
          <w:tcPr>
            <w:tcW w:w="1417" w:type="dxa"/>
            <w:vAlign w:val="center"/>
          </w:tcPr>
          <w:p w14:paraId="36932DC3" w14:textId="30F6D267" w:rsidR="008B7823" w:rsidRPr="00D7668D" w:rsidRDefault="008B7823" w:rsidP="008B7823">
            <w:pPr>
              <w:pBdr>
                <w:bottom w:val="double" w:sz="4" w:space="1" w:color="auto"/>
              </w:pBdr>
              <w:spacing w:after="0" w:line="420" w:lineRule="exact"/>
              <w:jc w:val="right"/>
              <w:rPr>
                <w:rFonts w:asciiTheme="majorBidi" w:hAnsiTheme="majorBidi" w:cstheme="majorBidi"/>
                <w:sz w:val="28"/>
              </w:rPr>
            </w:pPr>
            <w:r w:rsidRPr="00D7668D">
              <w:rPr>
                <w:rFonts w:ascii="Angsana New" w:hAnsi="Angsana New" w:cs="Angsana New"/>
                <w:sz w:val="28"/>
              </w:rPr>
              <w:t>5,283,325</w:t>
            </w:r>
          </w:p>
        </w:tc>
      </w:tr>
      <w:tr w:rsidR="00413EC6" w:rsidRPr="00D7668D" w14:paraId="3E68C27F" w14:textId="77777777" w:rsidTr="000B69D7">
        <w:trPr>
          <w:trHeight w:val="409"/>
        </w:trPr>
        <w:tc>
          <w:tcPr>
            <w:tcW w:w="4110" w:type="dxa"/>
            <w:vAlign w:val="center"/>
          </w:tcPr>
          <w:p w14:paraId="4E35F49F" w14:textId="49869B6B" w:rsidR="00413EC6" w:rsidRPr="00D7668D" w:rsidRDefault="00413EC6" w:rsidP="004926DD">
            <w:pPr>
              <w:spacing w:after="0" w:line="420" w:lineRule="exact"/>
              <w:ind w:left="33"/>
              <w:rPr>
                <w:rFonts w:asciiTheme="majorBidi" w:hAnsiTheme="majorBidi" w:cstheme="majorBidi"/>
                <w:sz w:val="28"/>
                <w:cs/>
                <w:lang w:val="en-GB"/>
              </w:rPr>
            </w:pPr>
            <w:r w:rsidRPr="00D7668D">
              <w:rPr>
                <w:rFonts w:asciiTheme="majorBidi" w:hAnsiTheme="majorBidi" w:cstheme="majorBidi"/>
                <w:b/>
                <w:bCs/>
                <w:sz w:val="28"/>
                <w:lang w:val="en-GB"/>
              </w:rPr>
              <w:t>Net book value</w:t>
            </w:r>
          </w:p>
        </w:tc>
        <w:tc>
          <w:tcPr>
            <w:tcW w:w="238" w:type="dxa"/>
            <w:vAlign w:val="center"/>
          </w:tcPr>
          <w:p w14:paraId="06F65D98" w14:textId="77777777" w:rsidR="00413EC6" w:rsidRPr="00D7668D" w:rsidRDefault="00413EC6" w:rsidP="004926DD">
            <w:pPr>
              <w:spacing w:after="0" w:line="420" w:lineRule="exact"/>
              <w:jc w:val="right"/>
              <w:rPr>
                <w:rFonts w:asciiTheme="majorBidi" w:hAnsiTheme="majorBidi" w:cstheme="majorBidi"/>
                <w:sz w:val="28"/>
                <w:cs/>
                <w:lang w:val="en-GB"/>
              </w:rPr>
            </w:pPr>
          </w:p>
        </w:tc>
        <w:tc>
          <w:tcPr>
            <w:tcW w:w="1463" w:type="dxa"/>
          </w:tcPr>
          <w:p w14:paraId="34713DED" w14:textId="77777777" w:rsidR="00413EC6" w:rsidRPr="00D7668D" w:rsidRDefault="00413EC6" w:rsidP="004926DD">
            <w:pPr>
              <w:spacing w:after="0" w:line="420" w:lineRule="exact"/>
              <w:jc w:val="right"/>
              <w:rPr>
                <w:rFonts w:asciiTheme="majorBidi" w:hAnsiTheme="majorBidi" w:cstheme="majorBidi"/>
                <w:sz w:val="28"/>
                <w:cs/>
                <w:lang w:val="en-GB"/>
              </w:rPr>
            </w:pPr>
          </w:p>
        </w:tc>
        <w:tc>
          <w:tcPr>
            <w:tcW w:w="1464" w:type="dxa"/>
            <w:shd w:val="clear" w:color="auto" w:fill="auto"/>
            <w:vAlign w:val="center"/>
          </w:tcPr>
          <w:p w14:paraId="77617F4A" w14:textId="77777777" w:rsidR="00413EC6" w:rsidRPr="00D7668D" w:rsidRDefault="00413EC6" w:rsidP="004926DD">
            <w:pPr>
              <w:spacing w:after="0" w:line="420" w:lineRule="exact"/>
              <w:jc w:val="right"/>
              <w:rPr>
                <w:rFonts w:asciiTheme="majorBidi" w:hAnsiTheme="majorBidi" w:cstheme="majorBidi"/>
                <w:sz w:val="28"/>
                <w:lang w:val="en-GB"/>
              </w:rPr>
            </w:pPr>
          </w:p>
        </w:tc>
        <w:tc>
          <w:tcPr>
            <w:tcW w:w="1467" w:type="dxa"/>
            <w:shd w:val="clear" w:color="auto" w:fill="auto"/>
            <w:vAlign w:val="center"/>
          </w:tcPr>
          <w:p w14:paraId="725D440C" w14:textId="77777777" w:rsidR="00413EC6" w:rsidRPr="00D7668D" w:rsidRDefault="00413EC6" w:rsidP="004926DD">
            <w:pPr>
              <w:spacing w:after="0" w:line="420" w:lineRule="exact"/>
              <w:jc w:val="right"/>
              <w:rPr>
                <w:rFonts w:asciiTheme="majorBidi" w:hAnsiTheme="majorBidi" w:cstheme="majorBidi"/>
                <w:sz w:val="28"/>
                <w:lang w:val="en-GB"/>
              </w:rPr>
            </w:pPr>
          </w:p>
        </w:tc>
        <w:tc>
          <w:tcPr>
            <w:tcW w:w="1464" w:type="dxa"/>
          </w:tcPr>
          <w:p w14:paraId="7F087E76" w14:textId="77777777" w:rsidR="00413EC6" w:rsidRPr="00D7668D" w:rsidRDefault="00413EC6" w:rsidP="004926DD">
            <w:pPr>
              <w:spacing w:after="0" w:line="420" w:lineRule="exact"/>
              <w:jc w:val="right"/>
              <w:rPr>
                <w:rFonts w:asciiTheme="majorBidi" w:hAnsiTheme="majorBidi" w:cstheme="majorBidi"/>
                <w:sz w:val="28"/>
                <w:lang w:val="en-GB"/>
              </w:rPr>
            </w:pPr>
          </w:p>
        </w:tc>
        <w:tc>
          <w:tcPr>
            <w:tcW w:w="1559" w:type="dxa"/>
          </w:tcPr>
          <w:p w14:paraId="03E869AF" w14:textId="77777777" w:rsidR="00413EC6" w:rsidRPr="00D7668D" w:rsidRDefault="00413EC6" w:rsidP="004926DD">
            <w:pPr>
              <w:spacing w:after="0" w:line="420" w:lineRule="exact"/>
              <w:jc w:val="right"/>
              <w:rPr>
                <w:rFonts w:asciiTheme="majorBidi" w:hAnsiTheme="majorBidi" w:cstheme="majorBidi"/>
                <w:sz w:val="28"/>
                <w:lang w:val="en-GB"/>
              </w:rPr>
            </w:pPr>
          </w:p>
        </w:tc>
        <w:tc>
          <w:tcPr>
            <w:tcW w:w="1417" w:type="dxa"/>
          </w:tcPr>
          <w:p w14:paraId="062B18F2" w14:textId="77777777" w:rsidR="00413EC6" w:rsidRPr="00D7668D" w:rsidRDefault="00413EC6" w:rsidP="004926DD">
            <w:pPr>
              <w:spacing w:after="0" w:line="420" w:lineRule="exact"/>
              <w:jc w:val="right"/>
              <w:rPr>
                <w:rFonts w:asciiTheme="majorBidi" w:hAnsiTheme="majorBidi" w:cstheme="majorBidi"/>
                <w:sz w:val="28"/>
                <w:lang w:val="en-GB"/>
              </w:rPr>
            </w:pPr>
          </w:p>
        </w:tc>
      </w:tr>
      <w:tr w:rsidR="008B7823" w:rsidRPr="00D7668D" w14:paraId="5F9C05BB" w14:textId="77777777" w:rsidTr="000B69D7">
        <w:trPr>
          <w:trHeight w:val="397"/>
        </w:trPr>
        <w:tc>
          <w:tcPr>
            <w:tcW w:w="4110" w:type="dxa"/>
          </w:tcPr>
          <w:p w14:paraId="53FA6005" w14:textId="4728C957" w:rsidR="008B7823" w:rsidRPr="00D7668D" w:rsidRDefault="008B7823" w:rsidP="008B7823">
            <w:pPr>
              <w:spacing w:after="0" w:line="420" w:lineRule="exact"/>
              <w:ind w:left="33"/>
              <w:rPr>
                <w:rFonts w:asciiTheme="majorBidi" w:hAnsiTheme="majorBidi" w:cstheme="majorBidi"/>
                <w:sz w:val="28"/>
                <w:cs/>
                <w:lang w:val="en-GB"/>
              </w:rPr>
            </w:pPr>
            <w:r w:rsidRPr="00D7668D">
              <w:rPr>
                <w:rFonts w:asciiTheme="majorBidi" w:hAnsiTheme="majorBidi" w:cstheme="majorBidi"/>
                <w:sz w:val="28"/>
              </w:rPr>
              <w:t xml:space="preserve">As at December </w:t>
            </w:r>
            <w:r w:rsidR="00045ABF" w:rsidRPr="00D7668D">
              <w:rPr>
                <w:rFonts w:asciiTheme="majorBidi" w:hAnsiTheme="majorBidi" w:cstheme="majorBidi"/>
                <w:sz w:val="28"/>
              </w:rPr>
              <w:t>31</w:t>
            </w:r>
            <w:r w:rsidRPr="00D7668D">
              <w:rPr>
                <w:rFonts w:asciiTheme="majorBidi" w:hAnsiTheme="majorBidi" w:cstheme="majorBidi"/>
                <w:sz w:val="28"/>
              </w:rPr>
              <w:t xml:space="preserve">, </w:t>
            </w:r>
            <w:r w:rsidR="00045ABF" w:rsidRPr="00D7668D">
              <w:rPr>
                <w:rFonts w:asciiTheme="majorBidi" w:hAnsiTheme="majorBidi" w:cstheme="majorBidi"/>
                <w:sz w:val="28"/>
              </w:rPr>
              <w:t>202</w:t>
            </w:r>
            <w:r w:rsidRPr="00D7668D">
              <w:rPr>
                <w:rFonts w:asciiTheme="majorBidi" w:hAnsiTheme="majorBidi" w:cstheme="majorBidi"/>
                <w:sz w:val="28"/>
              </w:rPr>
              <w:t xml:space="preserve">2 </w:t>
            </w:r>
          </w:p>
        </w:tc>
        <w:tc>
          <w:tcPr>
            <w:tcW w:w="238" w:type="dxa"/>
            <w:vAlign w:val="center"/>
          </w:tcPr>
          <w:p w14:paraId="47429082" w14:textId="77777777" w:rsidR="008B7823" w:rsidRPr="00D7668D" w:rsidRDefault="008B7823" w:rsidP="008B7823">
            <w:pPr>
              <w:spacing w:after="0" w:line="420" w:lineRule="exact"/>
              <w:jc w:val="right"/>
              <w:rPr>
                <w:rFonts w:asciiTheme="majorBidi" w:hAnsiTheme="majorBidi" w:cstheme="majorBidi"/>
                <w:sz w:val="28"/>
                <w:cs/>
                <w:lang w:val="en-GB"/>
              </w:rPr>
            </w:pPr>
          </w:p>
        </w:tc>
        <w:tc>
          <w:tcPr>
            <w:tcW w:w="1463" w:type="dxa"/>
          </w:tcPr>
          <w:p w14:paraId="5FAEAC42" w14:textId="4B408673"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lang w:val="en-GB"/>
              </w:rPr>
              <w:t>73,966,480</w:t>
            </w:r>
          </w:p>
        </w:tc>
        <w:tc>
          <w:tcPr>
            <w:tcW w:w="1464" w:type="dxa"/>
            <w:shd w:val="clear" w:color="auto" w:fill="auto"/>
            <w:vAlign w:val="center"/>
          </w:tcPr>
          <w:p w14:paraId="4B13426F" w14:textId="1DB3627D"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rPr>
              <w:t>12,045,968</w:t>
            </w:r>
          </w:p>
        </w:tc>
        <w:tc>
          <w:tcPr>
            <w:tcW w:w="1467" w:type="dxa"/>
            <w:shd w:val="clear" w:color="auto" w:fill="auto"/>
            <w:vAlign w:val="center"/>
          </w:tcPr>
          <w:p w14:paraId="3CE869BA" w14:textId="00DA6A3A"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rPr>
              <w:t>86,012,448</w:t>
            </w:r>
          </w:p>
        </w:tc>
        <w:tc>
          <w:tcPr>
            <w:tcW w:w="1464" w:type="dxa"/>
          </w:tcPr>
          <w:p w14:paraId="3B2CD066" w14:textId="1D4DFF43"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lang w:val="en-GB"/>
              </w:rPr>
              <w:t>6,232,418</w:t>
            </w:r>
          </w:p>
        </w:tc>
        <w:tc>
          <w:tcPr>
            <w:tcW w:w="1559" w:type="dxa"/>
            <w:vAlign w:val="center"/>
          </w:tcPr>
          <w:p w14:paraId="4143AC00" w14:textId="2F8EEEF7"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lang w:val="en-GB"/>
              </w:rPr>
              <w:t>12,045,968</w:t>
            </w:r>
          </w:p>
        </w:tc>
        <w:tc>
          <w:tcPr>
            <w:tcW w:w="1417" w:type="dxa"/>
            <w:vAlign w:val="center"/>
          </w:tcPr>
          <w:p w14:paraId="5C2A58C3" w14:textId="4DC6EA35"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lang w:val="en-GB"/>
              </w:rPr>
              <w:t>18,278,386</w:t>
            </w:r>
          </w:p>
        </w:tc>
      </w:tr>
      <w:tr w:rsidR="008B7823" w:rsidRPr="00D7668D" w14:paraId="760AE469" w14:textId="77777777" w:rsidTr="000B69D7">
        <w:trPr>
          <w:trHeight w:val="397"/>
        </w:trPr>
        <w:tc>
          <w:tcPr>
            <w:tcW w:w="4110" w:type="dxa"/>
          </w:tcPr>
          <w:p w14:paraId="7F94CF6A" w14:textId="3EA4E372" w:rsidR="008B7823" w:rsidRPr="00D7668D" w:rsidRDefault="008B7823" w:rsidP="008B7823">
            <w:pPr>
              <w:spacing w:after="0" w:line="420" w:lineRule="exact"/>
              <w:ind w:left="33"/>
              <w:rPr>
                <w:rFonts w:asciiTheme="majorBidi" w:hAnsiTheme="majorBidi" w:cstheme="majorBidi"/>
                <w:sz w:val="28"/>
                <w:cs/>
                <w:lang w:val="en-GB"/>
              </w:rPr>
            </w:pPr>
            <w:r w:rsidRPr="00D7668D">
              <w:rPr>
                <w:rFonts w:asciiTheme="majorBidi" w:hAnsiTheme="majorBidi" w:cstheme="majorBidi"/>
                <w:sz w:val="28"/>
              </w:rPr>
              <w:t xml:space="preserve">As at December </w:t>
            </w:r>
            <w:r w:rsidR="00045ABF" w:rsidRPr="00D7668D">
              <w:rPr>
                <w:rFonts w:asciiTheme="majorBidi" w:hAnsiTheme="majorBidi" w:cstheme="majorBidi"/>
                <w:sz w:val="28"/>
              </w:rPr>
              <w:t>31</w:t>
            </w:r>
            <w:r w:rsidRPr="00D7668D">
              <w:rPr>
                <w:rFonts w:asciiTheme="majorBidi" w:hAnsiTheme="majorBidi" w:cstheme="majorBidi"/>
                <w:sz w:val="28"/>
              </w:rPr>
              <w:t xml:space="preserve">, </w:t>
            </w:r>
            <w:r w:rsidR="00045ABF" w:rsidRPr="00D7668D">
              <w:rPr>
                <w:rFonts w:asciiTheme="majorBidi" w:hAnsiTheme="majorBidi" w:cstheme="majorBidi"/>
                <w:sz w:val="28"/>
              </w:rPr>
              <w:t>202</w:t>
            </w:r>
            <w:r w:rsidRPr="00D7668D">
              <w:rPr>
                <w:rFonts w:asciiTheme="majorBidi" w:hAnsiTheme="majorBidi" w:cstheme="majorBidi"/>
                <w:sz w:val="28"/>
              </w:rPr>
              <w:t>3</w:t>
            </w:r>
          </w:p>
        </w:tc>
        <w:tc>
          <w:tcPr>
            <w:tcW w:w="238" w:type="dxa"/>
            <w:vAlign w:val="center"/>
          </w:tcPr>
          <w:p w14:paraId="0AE618B6" w14:textId="77777777" w:rsidR="008B7823" w:rsidRPr="00D7668D" w:rsidRDefault="008B7823" w:rsidP="008B7823">
            <w:pPr>
              <w:spacing w:after="0" w:line="420" w:lineRule="exact"/>
              <w:jc w:val="right"/>
              <w:rPr>
                <w:rFonts w:asciiTheme="majorBidi" w:hAnsiTheme="majorBidi" w:cstheme="majorBidi"/>
                <w:sz w:val="28"/>
                <w:cs/>
                <w:lang w:val="en-GB"/>
              </w:rPr>
            </w:pPr>
          </w:p>
        </w:tc>
        <w:tc>
          <w:tcPr>
            <w:tcW w:w="1463" w:type="dxa"/>
          </w:tcPr>
          <w:p w14:paraId="384EB3B1" w14:textId="0B3F716B"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rPr>
              <w:t>84</w:t>
            </w:r>
            <w:r w:rsidRPr="00D7668D">
              <w:rPr>
                <w:rFonts w:ascii="Angsana New" w:hAnsi="Angsana New" w:cs="Angsana New"/>
                <w:sz w:val="28"/>
                <w:lang w:val="en-GB"/>
              </w:rPr>
              <w:t>,</w:t>
            </w:r>
            <w:r w:rsidRPr="00D7668D">
              <w:rPr>
                <w:rFonts w:ascii="Angsana New" w:hAnsi="Angsana New" w:cs="Angsana New"/>
                <w:sz w:val="28"/>
              </w:rPr>
              <w:t>726</w:t>
            </w:r>
            <w:r w:rsidRPr="00D7668D">
              <w:rPr>
                <w:rFonts w:ascii="Angsana New" w:hAnsi="Angsana New" w:cs="Angsana New"/>
                <w:sz w:val="28"/>
                <w:lang w:val="en-GB"/>
              </w:rPr>
              <w:t>,</w:t>
            </w:r>
            <w:r w:rsidRPr="00D7668D">
              <w:rPr>
                <w:rFonts w:ascii="Angsana New" w:hAnsi="Angsana New" w:cs="Angsana New"/>
                <w:sz w:val="28"/>
              </w:rPr>
              <w:t>829</w:t>
            </w:r>
          </w:p>
        </w:tc>
        <w:tc>
          <w:tcPr>
            <w:tcW w:w="1464" w:type="dxa"/>
            <w:shd w:val="clear" w:color="auto" w:fill="auto"/>
            <w:vAlign w:val="center"/>
          </w:tcPr>
          <w:p w14:paraId="3E506245" w14:textId="33028941" w:rsidR="008B7823" w:rsidRPr="00D7668D" w:rsidRDefault="008B7823" w:rsidP="008B7823">
            <w:pPr>
              <w:spacing w:after="0" w:line="420" w:lineRule="exact"/>
              <w:jc w:val="right"/>
              <w:rPr>
                <w:rFonts w:asciiTheme="majorBidi" w:hAnsiTheme="majorBidi" w:cstheme="majorBidi"/>
                <w:sz w:val="28"/>
              </w:rPr>
            </w:pPr>
            <w:r w:rsidRPr="00D7668D">
              <w:rPr>
                <w:rFonts w:ascii="Angsana New" w:hAnsi="Angsana New" w:cs="Angsana New"/>
                <w:sz w:val="28"/>
              </w:rPr>
              <w:t>15,363,425</w:t>
            </w:r>
          </w:p>
        </w:tc>
        <w:tc>
          <w:tcPr>
            <w:tcW w:w="1467" w:type="dxa"/>
            <w:shd w:val="clear" w:color="auto" w:fill="auto"/>
            <w:vAlign w:val="center"/>
          </w:tcPr>
          <w:p w14:paraId="2CD6CA28" w14:textId="6F24C837" w:rsidR="008B7823" w:rsidRPr="00D7668D" w:rsidRDefault="008B7823" w:rsidP="008B7823">
            <w:pPr>
              <w:spacing w:after="0" w:line="420" w:lineRule="exact"/>
              <w:jc w:val="right"/>
              <w:rPr>
                <w:rFonts w:asciiTheme="majorBidi" w:hAnsiTheme="majorBidi" w:cstheme="majorBidi"/>
                <w:sz w:val="28"/>
              </w:rPr>
            </w:pPr>
            <w:r w:rsidRPr="00D7668D">
              <w:rPr>
                <w:rFonts w:ascii="Angsana New" w:hAnsi="Angsana New" w:cs="Angsana New"/>
                <w:sz w:val="28"/>
              </w:rPr>
              <w:t>100,090,254</w:t>
            </w:r>
          </w:p>
        </w:tc>
        <w:tc>
          <w:tcPr>
            <w:tcW w:w="1464" w:type="dxa"/>
          </w:tcPr>
          <w:p w14:paraId="4716393F" w14:textId="3C5D4CB0"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rPr>
              <w:t>10</w:t>
            </w:r>
            <w:r w:rsidRPr="00D7668D">
              <w:rPr>
                <w:rFonts w:ascii="Angsana New" w:hAnsi="Angsana New" w:cs="Angsana New"/>
                <w:sz w:val="28"/>
                <w:lang w:val="en-GB"/>
              </w:rPr>
              <w:t>,</w:t>
            </w:r>
            <w:r w:rsidRPr="00D7668D">
              <w:rPr>
                <w:rFonts w:ascii="Angsana New" w:hAnsi="Angsana New" w:cs="Angsana New"/>
                <w:sz w:val="28"/>
              </w:rPr>
              <w:t>084</w:t>
            </w:r>
            <w:r w:rsidRPr="00D7668D">
              <w:rPr>
                <w:rFonts w:ascii="Angsana New" w:hAnsi="Angsana New" w:cs="Angsana New"/>
                <w:sz w:val="28"/>
                <w:lang w:val="en-GB"/>
              </w:rPr>
              <w:t>,</w:t>
            </w:r>
            <w:r w:rsidRPr="00D7668D">
              <w:rPr>
                <w:rFonts w:ascii="Angsana New" w:hAnsi="Angsana New" w:cs="Angsana New"/>
                <w:sz w:val="28"/>
              </w:rPr>
              <w:t>286</w:t>
            </w:r>
          </w:p>
        </w:tc>
        <w:tc>
          <w:tcPr>
            <w:tcW w:w="1559" w:type="dxa"/>
            <w:vAlign w:val="center"/>
          </w:tcPr>
          <w:p w14:paraId="3A9F0220" w14:textId="42F29F59"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rPr>
              <w:t>14</w:t>
            </w:r>
            <w:r w:rsidRPr="00D7668D">
              <w:rPr>
                <w:rFonts w:ascii="Angsana New" w:hAnsi="Angsana New" w:cs="Angsana New"/>
                <w:sz w:val="28"/>
                <w:lang w:val="en-GB"/>
              </w:rPr>
              <w:t>,</w:t>
            </w:r>
            <w:r w:rsidRPr="00D7668D">
              <w:rPr>
                <w:rFonts w:ascii="Angsana New" w:hAnsi="Angsana New" w:cs="Angsana New"/>
                <w:sz w:val="28"/>
              </w:rPr>
              <w:t>173</w:t>
            </w:r>
            <w:r w:rsidRPr="00D7668D">
              <w:rPr>
                <w:rFonts w:ascii="Angsana New" w:hAnsi="Angsana New" w:cs="Angsana New"/>
                <w:sz w:val="28"/>
                <w:lang w:val="en-GB"/>
              </w:rPr>
              <w:t>,</w:t>
            </w:r>
            <w:r w:rsidRPr="00D7668D">
              <w:rPr>
                <w:rFonts w:ascii="Angsana New" w:hAnsi="Angsana New" w:cs="Angsana New"/>
                <w:sz w:val="28"/>
              </w:rPr>
              <w:t>516</w:t>
            </w:r>
            <w:r w:rsidRPr="00D7668D">
              <w:rPr>
                <w:rFonts w:ascii="Angsana New" w:hAnsi="Angsana New" w:cs="Angsana New"/>
                <w:sz w:val="28"/>
                <w:cs/>
                <w:lang w:val="en-GB"/>
              </w:rPr>
              <w:t xml:space="preserve"> </w:t>
            </w:r>
          </w:p>
        </w:tc>
        <w:tc>
          <w:tcPr>
            <w:tcW w:w="1417" w:type="dxa"/>
            <w:vAlign w:val="center"/>
          </w:tcPr>
          <w:p w14:paraId="0121501C" w14:textId="2708F720"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8"/>
              </w:rPr>
              <w:t>24</w:t>
            </w:r>
            <w:r w:rsidRPr="00D7668D">
              <w:rPr>
                <w:rFonts w:ascii="Angsana New" w:hAnsi="Angsana New" w:cs="Angsana New"/>
                <w:sz w:val="28"/>
                <w:lang w:val="en-GB"/>
              </w:rPr>
              <w:t>,</w:t>
            </w:r>
            <w:r w:rsidRPr="00D7668D">
              <w:rPr>
                <w:rFonts w:ascii="Angsana New" w:hAnsi="Angsana New" w:cs="Angsana New"/>
                <w:sz w:val="28"/>
              </w:rPr>
              <w:t>257</w:t>
            </w:r>
            <w:r w:rsidRPr="00D7668D">
              <w:rPr>
                <w:rFonts w:ascii="Angsana New" w:hAnsi="Angsana New" w:cs="Angsana New"/>
                <w:sz w:val="28"/>
                <w:lang w:val="en-GB"/>
              </w:rPr>
              <w:t>,</w:t>
            </w:r>
            <w:r w:rsidRPr="00D7668D">
              <w:rPr>
                <w:rFonts w:ascii="Angsana New" w:hAnsi="Angsana New" w:cs="Angsana New"/>
                <w:sz w:val="28"/>
              </w:rPr>
              <w:t>802</w:t>
            </w:r>
          </w:p>
        </w:tc>
      </w:tr>
    </w:tbl>
    <w:p w14:paraId="631B685C" w14:textId="30551F14" w:rsidR="00556172" w:rsidRPr="00D7668D" w:rsidRDefault="00121CCA" w:rsidP="00D6766B">
      <w:pPr>
        <w:spacing w:before="100" w:beforeAutospacing="1" w:after="0" w:line="480" w:lineRule="exact"/>
        <w:ind w:left="567" w:right="113" w:firstLine="567"/>
        <w:rPr>
          <w:rFonts w:asciiTheme="majorBidi" w:hAnsiTheme="majorBidi" w:cstheme="majorBidi"/>
          <w:sz w:val="28"/>
          <w:cs/>
        </w:rPr>
      </w:pPr>
      <w:r w:rsidRPr="00D7668D">
        <w:rPr>
          <w:rFonts w:asciiTheme="majorBidi" w:hAnsiTheme="majorBidi" w:cstheme="majorBidi"/>
          <w:sz w:val="28"/>
        </w:rPr>
        <w:t xml:space="preserve">As at December </w:t>
      </w:r>
      <w:r w:rsidR="00045ABF" w:rsidRPr="00D7668D">
        <w:rPr>
          <w:rFonts w:asciiTheme="majorBidi" w:hAnsiTheme="majorBidi" w:cstheme="majorBidi"/>
          <w:sz w:val="28"/>
        </w:rPr>
        <w:t>31</w:t>
      </w:r>
      <w:r w:rsidRPr="00D7668D">
        <w:rPr>
          <w:rFonts w:asciiTheme="majorBidi" w:hAnsiTheme="majorBidi" w:cstheme="majorBidi"/>
          <w:sz w:val="28"/>
        </w:rPr>
        <w:t xml:space="preserve">, </w:t>
      </w:r>
      <w:r w:rsidR="00045ABF" w:rsidRPr="00D7668D">
        <w:rPr>
          <w:rFonts w:asciiTheme="majorBidi" w:hAnsiTheme="majorBidi" w:cstheme="majorBidi"/>
          <w:sz w:val="28"/>
        </w:rPr>
        <w:t>202</w:t>
      </w:r>
      <w:r w:rsidR="00045ABF" w:rsidRPr="00D7668D">
        <w:rPr>
          <w:rFonts w:asciiTheme="majorBidi" w:hAnsiTheme="majorBidi" w:cstheme="majorBidi" w:hint="cs"/>
          <w:sz w:val="28"/>
        </w:rPr>
        <w:t>3</w:t>
      </w:r>
      <w:r w:rsidRPr="00D7668D">
        <w:rPr>
          <w:rFonts w:asciiTheme="majorBidi" w:hAnsiTheme="majorBidi" w:cstheme="majorBidi"/>
          <w:sz w:val="28"/>
        </w:rPr>
        <w:t>,</w:t>
      </w:r>
      <w:r w:rsidRPr="00D7668D">
        <w:rPr>
          <w:rFonts w:ascii="Angsana New" w:hAnsi="Angsana New" w:cs="Angsana New"/>
          <w:sz w:val="28"/>
        </w:rPr>
        <w:t xml:space="preserve"> </w:t>
      </w:r>
      <w:r w:rsidRPr="00D7668D">
        <w:rPr>
          <w:rFonts w:asciiTheme="majorBidi" w:hAnsiTheme="majorBidi" w:cstheme="majorBidi"/>
          <w:sz w:val="28"/>
        </w:rPr>
        <w:t>the Group transferred depreciation of Right-of-use assets</w:t>
      </w:r>
      <w:r w:rsidRPr="00D7668D">
        <w:rPr>
          <w:rFonts w:ascii="Angsana New" w:hAnsi="Angsana New" w:cs="Angsana New" w:hint="cs"/>
          <w:sz w:val="28"/>
          <w:cs/>
        </w:rPr>
        <w:t xml:space="preserve"> </w:t>
      </w:r>
      <w:r w:rsidRPr="00D7668D">
        <w:rPr>
          <w:rFonts w:asciiTheme="majorBidi" w:hAnsiTheme="majorBidi" w:cstheme="majorBidi"/>
          <w:sz w:val="28"/>
        </w:rPr>
        <w:t>in the amount of Baht 2.</w:t>
      </w:r>
      <w:r w:rsidR="008B7823" w:rsidRPr="00D7668D">
        <w:rPr>
          <w:rFonts w:asciiTheme="majorBidi" w:hAnsiTheme="majorBidi" w:cstheme="majorBidi"/>
          <w:sz w:val="28"/>
        </w:rPr>
        <w:t>15</w:t>
      </w:r>
      <w:r w:rsidRPr="00D7668D">
        <w:rPr>
          <w:rFonts w:asciiTheme="majorBidi" w:hAnsiTheme="majorBidi" w:cstheme="majorBidi"/>
          <w:sz w:val="28"/>
        </w:rPr>
        <w:t xml:space="preserve"> million, are capitalized as cost of investment properties as stated in note </w:t>
      </w:r>
      <w:r w:rsidR="00045ABF" w:rsidRPr="00D7668D">
        <w:rPr>
          <w:rFonts w:asciiTheme="majorBidi" w:hAnsiTheme="majorBidi" w:cstheme="majorBidi"/>
          <w:sz w:val="28"/>
        </w:rPr>
        <w:t>1</w:t>
      </w:r>
      <w:r w:rsidR="00045ABF" w:rsidRPr="00D7668D">
        <w:rPr>
          <w:rFonts w:asciiTheme="majorBidi" w:hAnsiTheme="majorBidi" w:cstheme="majorBidi" w:hint="cs"/>
          <w:sz w:val="28"/>
        </w:rPr>
        <w:t>1</w:t>
      </w:r>
      <w:r w:rsidRPr="00D7668D">
        <w:rPr>
          <w:rFonts w:asciiTheme="majorBidi" w:hAnsiTheme="majorBidi" w:cstheme="majorBidi"/>
          <w:sz w:val="28"/>
          <w:cs/>
        </w:rPr>
        <w:t>.</w:t>
      </w:r>
    </w:p>
    <w:p w14:paraId="0E484456" w14:textId="3E82F4E1" w:rsidR="002704B6" w:rsidRPr="00D7668D" w:rsidRDefault="002704B6" w:rsidP="00D6766B">
      <w:pPr>
        <w:spacing w:before="240" w:after="0"/>
        <w:ind w:left="1134" w:right="113" w:hanging="567"/>
        <w:jc w:val="thaiDistribute"/>
        <w:rPr>
          <w:rFonts w:asciiTheme="majorBidi" w:hAnsiTheme="majorBidi" w:cstheme="majorBidi"/>
          <w:sz w:val="28"/>
        </w:rPr>
      </w:pPr>
      <w:r w:rsidRPr="00D7668D">
        <w:rPr>
          <w:rFonts w:asciiTheme="majorBidi" w:hAnsiTheme="majorBidi" w:cstheme="majorBidi"/>
          <w:sz w:val="28"/>
        </w:rPr>
        <w:lastRenderedPageBreak/>
        <w:t>1</w:t>
      </w:r>
      <w:r w:rsidR="008B7823" w:rsidRPr="00D7668D">
        <w:rPr>
          <w:rFonts w:asciiTheme="majorBidi" w:hAnsiTheme="majorBidi" w:cstheme="majorBidi"/>
          <w:sz w:val="28"/>
        </w:rPr>
        <w:t>3</w:t>
      </w:r>
      <w:r w:rsidRPr="00D7668D">
        <w:rPr>
          <w:rFonts w:asciiTheme="majorBidi" w:hAnsiTheme="majorBidi" w:cstheme="majorBidi"/>
          <w:sz w:val="28"/>
        </w:rPr>
        <w:t>.2</w:t>
      </w:r>
      <w:r w:rsidR="00427CEA" w:rsidRPr="00D7668D">
        <w:rPr>
          <w:rFonts w:asciiTheme="majorBidi" w:hAnsiTheme="majorBidi" w:cstheme="majorBidi"/>
          <w:sz w:val="28"/>
        </w:rPr>
        <w:tab/>
      </w:r>
      <w:r w:rsidRPr="00D7668D">
        <w:rPr>
          <w:rFonts w:asciiTheme="majorBidi" w:hAnsiTheme="majorBidi" w:cstheme="majorBidi"/>
          <w:sz w:val="28"/>
        </w:rPr>
        <w:t xml:space="preserve">Lease liabilities </w:t>
      </w:r>
    </w:p>
    <w:p w14:paraId="30104D70" w14:textId="35102EDA" w:rsidR="002704B6" w:rsidRPr="00D7668D" w:rsidRDefault="002704B6" w:rsidP="004926DD">
      <w:pPr>
        <w:tabs>
          <w:tab w:val="left" w:pos="3125"/>
        </w:tabs>
        <w:spacing w:before="120" w:after="0"/>
        <w:ind w:left="1134"/>
        <w:rPr>
          <w:rFonts w:asciiTheme="majorBidi" w:hAnsiTheme="majorBidi" w:cstheme="majorBidi"/>
          <w:sz w:val="28"/>
        </w:rPr>
      </w:pPr>
      <w:r w:rsidRPr="00D7668D">
        <w:rPr>
          <w:rFonts w:asciiTheme="majorBidi" w:hAnsiTheme="majorBidi" w:cstheme="majorBidi"/>
          <w:sz w:val="28"/>
        </w:rPr>
        <w:t>Carrying value of the lease liabilities as at December 31, 202</w:t>
      </w:r>
      <w:r w:rsidR="008B7823" w:rsidRPr="00D7668D">
        <w:rPr>
          <w:rFonts w:asciiTheme="majorBidi" w:hAnsiTheme="majorBidi" w:cstheme="majorBidi"/>
          <w:sz w:val="28"/>
        </w:rPr>
        <w:t>3</w:t>
      </w:r>
      <w:r w:rsidRPr="00D7668D">
        <w:rPr>
          <w:rFonts w:asciiTheme="majorBidi" w:hAnsiTheme="majorBidi" w:cstheme="majorBidi"/>
          <w:sz w:val="28"/>
        </w:rPr>
        <w:t xml:space="preserve"> and the movements for the period are presented as follows:</w:t>
      </w:r>
    </w:p>
    <w:tbl>
      <w:tblPr>
        <w:tblW w:w="14060" w:type="dxa"/>
        <w:tblInd w:w="534" w:type="dxa"/>
        <w:tblLayout w:type="fixed"/>
        <w:tblLook w:val="0000" w:firstRow="0" w:lastRow="0" w:firstColumn="0" w:lastColumn="0" w:noHBand="0" w:noVBand="0"/>
      </w:tblPr>
      <w:tblGrid>
        <w:gridCol w:w="4472"/>
        <w:gridCol w:w="236"/>
        <w:gridCol w:w="1558"/>
        <w:gridCol w:w="1558"/>
        <w:gridCol w:w="1559"/>
        <w:gridCol w:w="1559"/>
        <w:gridCol w:w="1559"/>
        <w:gridCol w:w="1559"/>
      </w:tblGrid>
      <w:tr w:rsidR="002704B6" w:rsidRPr="00D7668D" w14:paraId="77A52F38" w14:textId="77777777" w:rsidTr="00AE4B98">
        <w:tc>
          <w:tcPr>
            <w:tcW w:w="4472" w:type="dxa"/>
            <w:vAlign w:val="center"/>
          </w:tcPr>
          <w:p w14:paraId="7C779AC6" w14:textId="77777777" w:rsidR="002704B6" w:rsidRPr="00D7668D" w:rsidRDefault="002704B6" w:rsidP="005A2A60">
            <w:pPr>
              <w:spacing w:after="0" w:line="460" w:lineRule="exact"/>
              <w:ind w:left="33"/>
              <w:jc w:val="thaiDistribute"/>
              <w:rPr>
                <w:rFonts w:asciiTheme="majorBidi" w:hAnsiTheme="majorBidi" w:cstheme="majorBidi"/>
                <w:sz w:val="28"/>
              </w:rPr>
            </w:pPr>
          </w:p>
        </w:tc>
        <w:tc>
          <w:tcPr>
            <w:tcW w:w="236" w:type="dxa"/>
            <w:vAlign w:val="center"/>
          </w:tcPr>
          <w:p w14:paraId="13799D03" w14:textId="77777777" w:rsidR="002704B6" w:rsidRPr="00D7668D" w:rsidRDefault="002704B6" w:rsidP="005A2A60">
            <w:pPr>
              <w:spacing w:after="0" w:line="460" w:lineRule="exact"/>
              <w:jc w:val="right"/>
              <w:rPr>
                <w:rFonts w:asciiTheme="majorBidi" w:hAnsiTheme="majorBidi" w:cstheme="majorBidi"/>
                <w:b/>
                <w:bCs/>
                <w:snapToGrid w:val="0"/>
                <w:spacing w:val="-4"/>
                <w:sz w:val="28"/>
                <w:cs/>
              </w:rPr>
            </w:pPr>
          </w:p>
        </w:tc>
        <w:tc>
          <w:tcPr>
            <w:tcW w:w="4675" w:type="dxa"/>
            <w:gridSpan w:val="3"/>
          </w:tcPr>
          <w:p w14:paraId="3B8931F7" w14:textId="3915A8FA" w:rsidR="002704B6" w:rsidRPr="00D7668D" w:rsidRDefault="002704B6" w:rsidP="005A2A60">
            <w:pPr>
              <w:pBdr>
                <w:bottom w:val="single" w:sz="4" w:space="1" w:color="auto"/>
              </w:pBdr>
              <w:spacing w:after="0" w:line="460" w:lineRule="exact"/>
              <w:jc w:val="right"/>
              <w:rPr>
                <w:rFonts w:asciiTheme="majorBidi" w:hAnsiTheme="majorBidi" w:cstheme="majorBidi"/>
                <w:b/>
                <w:bCs/>
                <w:snapToGrid w:val="0"/>
                <w:spacing w:val="-4"/>
                <w:sz w:val="28"/>
                <w:cs/>
              </w:rPr>
            </w:pPr>
            <w:r w:rsidRPr="00D7668D">
              <w:rPr>
                <w:rFonts w:asciiTheme="majorBidi" w:eastAsia="Cordia New" w:hAnsiTheme="majorBidi" w:cstheme="majorBidi"/>
                <w:sz w:val="28"/>
              </w:rPr>
              <w:t>Unit: Baht</w:t>
            </w:r>
          </w:p>
        </w:tc>
        <w:tc>
          <w:tcPr>
            <w:tcW w:w="4677" w:type="dxa"/>
            <w:gridSpan w:val="3"/>
          </w:tcPr>
          <w:p w14:paraId="194E9B36" w14:textId="1C199446" w:rsidR="002704B6" w:rsidRPr="00D7668D" w:rsidRDefault="002704B6" w:rsidP="005A2A60">
            <w:pPr>
              <w:pBdr>
                <w:bottom w:val="single" w:sz="4" w:space="1" w:color="auto"/>
              </w:pBdr>
              <w:spacing w:after="0" w:line="460" w:lineRule="exact"/>
              <w:jc w:val="right"/>
              <w:rPr>
                <w:rFonts w:asciiTheme="majorBidi" w:hAnsiTheme="majorBidi" w:cstheme="majorBidi"/>
                <w:sz w:val="28"/>
                <w:cs/>
              </w:rPr>
            </w:pPr>
            <w:r w:rsidRPr="00D7668D">
              <w:rPr>
                <w:rFonts w:asciiTheme="majorBidi" w:eastAsia="Cordia New" w:hAnsiTheme="majorBidi" w:cstheme="majorBidi"/>
                <w:sz w:val="28"/>
              </w:rPr>
              <w:t>Unit: Baht</w:t>
            </w:r>
          </w:p>
        </w:tc>
      </w:tr>
      <w:tr w:rsidR="002704B6" w:rsidRPr="00D7668D" w14:paraId="755470E9" w14:textId="77777777" w:rsidTr="00AE4B98">
        <w:tc>
          <w:tcPr>
            <w:tcW w:w="4472" w:type="dxa"/>
            <w:vAlign w:val="center"/>
          </w:tcPr>
          <w:p w14:paraId="171177EC" w14:textId="77777777" w:rsidR="002704B6" w:rsidRPr="00D7668D" w:rsidRDefault="002704B6" w:rsidP="005A2A60">
            <w:pPr>
              <w:spacing w:after="0" w:line="460" w:lineRule="exact"/>
              <w:ind w:left="33"/>
              <w:jc w:val="thaiDistribute"/>
              <w:rPr>
                <w:rFonts w:asciiTheme="majorBidi" w:hAnsiTheme="majorBidi" w:cstheme="majorBidi"/>
                <w:sz w:val="28"/>
              </w:rPr>
            </w:pPr>
          </w:p>
        </w:tc>
        <w:tc>
          <w:tcPr>
            <w:tcW w:w="236" w:type="dxa"/>
            <w:vAlign w:val="center"/>
          </w:tcPr>
          <w:p w14:paraId="143266E3" w14:textId="77777777" w:rsidR="002704B6" w:rsidRPr="00D7668D" w:rsidRDefault="002704B6" w:rsidP="005A2A60">
            <w:pPr>
              <w:spacing w:after="0" w:line="460" w:lineRule="exact"/>
              <w:jc w:val="right"/>
              <w:rPr>
                <w:rFonts w:asciiTheme="majorBidi" w:hAnsiTheme="majorBidi" w:cstheme="majorBidi"/>
                <w:b/>
                <w:bCs/>
                <w:snapToGrid w:val="0"/>
                <w:spacing w:val="-4"/>
                <w:sz w:val="28"/>
                <w:cs/>
              </w:rPr>
            </w:pPr>
          </w:p>
        </w:tc>
        <w:tc>
          <w:tcPr>
            <w:tcW w:w="4675" w:type="dxa"/>
            <w:gridSpan w:val="3"/>
          </w:tcPr>
          <w:p w14:paraId="6CA1D73F" w14:textId="7EF23E3E" w:rsidR="002704B6" w:rsidRPr="00D7668D" w:rsidRDefault="002704B6" w:rsidP="005A2A60">
            <w:pPr>
              <w:pBdr>
                <w:bottom w:val="single" w:sz="4" w:space="1" w:color="auto"/>
              </w:pBdr>
              <w:spacing w:after="0" w:line="460" w:lineRule="exact"/>
              <w:jc w:val="center"/>
              <w:rPr>
                <w:rFonts w:asciiTheme="majorBidi" w:hAnsiTheme="majorBidi" w:cstheme="majorBidi"/>
                <w:snapToGrid w:val="0"/>
                <w:spacing w:val="-4"/>
                <w:sz w:val="28"/>
                <w:cs/>
              </w:rPr>
            </w:pPr>
            <w:r w:rsidRPr="00D7668D">
              <w:rPr>
                <w:rFonts w:asciiTheme="majorBidi" w:hAnsiTheme="majorBidi" w:cstheme="majorBidi"/>
                <w:sz w:val="28"/>
              </w:rPr>
              <w:t>Consolidated financial statements</w:t>
            </w:r>
          </w:p>
        </w:tc>
        <w:tc>
          <w:tcPr>
            <w:tcW w:w="4677" w:type="dxa"/>
            <w:gridSpan w:val="3"/>
          </w:tcPr>
          <w:p w14:paraId="17CB825A" w14:textId="07D73A14" w:rsidR="002704B6" w:rsidRPr="00D7668D" w:rsidRDefault="002704B6" w:rsidP="005A2A60">
            <w:pPr>
              <w:pBdr>
                <w:bottom w:val="single" w:sz="4" w:space="1" w:color="auto"/>
              </w:pBdr>
              <w:spacing w:after="0" w:line="460" w:lineRule="exact"/>
              <w:jc w:val="center"/>
              <w:rPr>
                <w:rFonts w:asciiTheme="majorBidi" w:hAnsiTheme="majorBidi" w:cstheme="majorBidi"/>
                <w:sz w:val="28"/>
                <w:cs/>
              </w:rPr>
            </w:pPr>
            <w:r w:rsidRPr="00D7668D">
              <w:rPr>
                <w:rFonts w:asciiTheme="majorBidi" w:hAnsiTheme="majorBidi" w:cstheme="majorBidi"/>
                <w:sz w:val="28"/>
              </w:rPr>
              <w:t>Separate financial statements</w:t>
            </w:r>
          </w:p>
        </w:tc>
      </w:tr>
      <w:tr w:rsidR="002704B6" w:rsidRPr="00D7668D" w14:paraId="2F8A2EF3" w14:textId="77777777" w:rsidTr="00AE4B98">
        <w:trPr>
          <w:trHeight w:val="483"/>
        </w:trPr>
        <w:tc>
          <w:tcPr>
            <w:tcW w:w="4472" w:type="dxa"/>
            <w:vAlign w:val="center"/>
          </w:tcPr>
          <w:p w14:paraId="437CA004" w14:textId="77777777" w:rsidR="002704B6" w:rsidRPr="00D7668D" w:rsidRDefault="002704B6" w:rsidP="005A2A60">
            <w:pPr>
              <w:spacing w:after="0" w:line="460" w:lineRule="exact"/>
              <w:ind w:left="33"/>
              <w:jc w:val="thaiDistribute"/>
              <w:rPr>
                <w:rFonts w:asciiTheme="majorBidi" w:hAnsiTheme="majorBidi" w:cstheme="majorBidi"/>
                <w:sz w:val="28"/>
                <w:cs/>
              </w:rPr>
            </w:pPr>
          </w:p>
        </w:tc>
        <w:tc>
          <w:tcPr>
            <w:tcW w:w="236" w:type="dxa"/>
            <w:vAlign w:val="center"/>
          </w:tcPr>
          <w:p w14:paraId="1F139F95" w14:textId="77777777" w:rsidR="002704B6" w:rsidRPr="00D7668D" w:rsidRDefault="002704B6" w:rsidP="005A2A60">
            <w:pPr>
              <w:spacing w:after="0" w:line="460" w:lineRule="exact"/>
              <w:jc w:val="right"/>
              <w:rPr>
                <w:rFonts w:asciiTheme="majorBidi" w:hAnsiTheme="majorBidi" w:cstheme="majorBidi"/>
                <w:b/>
                <w:bCs/>
                <w:snapToGrid w:val="0"/>
                <w:spacing w:val="-4"/>
                <w:sz w:val="28"/>
                <w:cs/>
              </w:rPr>
            </w:pPr>
          </w:p>
        </w:tc>
        <w:tc>
          <w:tcPr>
            <w:tcW w:w="1558" w:type="dxa"/>
          </w:tcPr>
          <w:p w14:paraId="4EDDE0B5" w14:textId="77E49B4B" w:rsidR="002704B6" w:rsidRPr="00D7668D" w:rsidRDefault="002704B6" w:rsidP="005A2A60">
            <w:pPr>
              <w:pBdr>
                <w:bottom w:val="single" w:sz="4" w:space="1" w:color="auto"/>
              </w:pBdr>
              <w:spacing w:after="0" w:line="460" w:lineRule="exact"/>
              <w:jc w:val="center"/>
              <w:rPr>
                <w:rFonts w:asciiTheme="majorBidi" w:hAnsiTheme="majorBidi" w:cstheme="majorBidi"/>
                <w:sz w:val="28"/>
                <w:cs/>
              </w:rPr>
            </w:pPr>
            <w:r w:rsidRPr="00D7668D">
              <w:rPr>
                <w:rFonts w:asciiTheme="majorBidi" w:hAnsiTheme="majorBidi" w:cstheme="majorBidi"/>
                <w:sz w:val="28"/>
              </w:rPr>
              <w:t>Land</w:t>
            </w:r>
          </w:p>
        </w:tc>
        <w:tc>
          <w:tcPr>
            <w:tcW w:w="1558" w:type="dxa"/>
            <w:vAlign w:val="center"/>
          </w:tcPr>
          <w:p w14:paraId="310267D5" w14:textId="19C18B48" w:rsidR="002704B6" w:rsidRPr="00D7668D" w:rsidRDefault="002704B6" w:rsidP="005A2A60">
            <w:pPr>
              <w:pBdr>
                <w:bottom w:val="single" w:sz="4" w:space="1" w:color="auto"/>
              </w:pBdr>
              <w:spacing w:after="0" w:line="460" w:lineRule="exact"/>
              <w:jc w:val="center"/>
              <w:rPr>
                <w:rFonts w:asciiTheme="majorBidi" w:hAnsiTheme="majorBidi" w:cstheme="majorBidi"/>
                <w:snapToGrid w:val="0"/>
                <w:spacing w:val="-4"/>
                <w:sz w:val="28"/>
              </w:rPr>
            </w:pPr>
            <w:r w:rsidRPr="00D7668D">
              <w:rPr>
                <w:rFonts w:asciiTheme="majorBidi" w:hAnsiTheme="majorBidi" w:cstheme="majorBidi"/>
                <w:sz w:val="28"/>
              </w:rPr>
              <w:t>Vehicles</w:t>
            </w:r>
          </w:p>
        </w:tc>
        <w:tc>
          <w:tcPr>
            <w:tcW w:w="1559" w:type="dxa"/>
            <w:vAlign w:val="center"/>
          </w:tcPr>
          <w:p w14:paraId="44561552" w14:textId="451D92FE" w:rsidR="002704B6" w:rsidRPr="00D7668D" w:rsidRDefault="002704B6" w:rsidP="005A2A60">
            <w:pPr>
              <w:pBdr>
                <w:bottom w:val="single" w:sz="4" w:space="1" w:color="auto"/>
              </w:pBdr>
              <w:spacing w:after="0" w:line="460" w:lineRule="exact"/>
              <w:jc w:val="center"/>
              <w:rPr>
                <w:rFonts w:asciiTheme="majorBidi" w:hAnsiTheme="majorBidi" w:cstheme="majorBidi"/>
                <w:snapToGrid w:val="0"/>
                <w:spacing w:val="-4"/>
                <w:sz w:val="28"/>
                <w:cs/>
              </w:rPr>
            </w:pPr>
            <w:r w:rsidRPr="00D7668D">
              <w:rPr>
                <w:rFonts w:asciiTheme="majorBidi" w:hAnsiTheme="majorBidi" w:cstheme="majorBidi"/>
                <w:snapToGrid w:val="0"/>
                <w:spacing w:val="-4"/>
                <w:sz w:val="28"/>
              </w:rPr>
              <w:t>Total</w:t>
            </w:r>
          </w:p>
        </w:tc>
        <w:tc>
          <w:tcPr>
            <w:tcW w:w="1559" w:type="dxa"/>
          </w:tcPr>
          <w:p w14:paraId="357CB472" w14:textId="116AB86D" w:rsidR="002704B6" w:rsidRPr="00D7668D" w:rsidRDefault="002704B6" w:rsidP="005A2A60">
            <w:pPr>
              <w:pBdr>
                <w:bottom w:val="single" w:sz="4" w:space="1" w:color="auto"/>
              </w:pBdr>
              <w:spacing w:after="0" w:line="460" w:lineRule="exact"/>
              <w:jc w:val="center"/>
              <w:rPr>
                <w:rFonts w:asciiTheme="majorBidi" w:hAnsiTheme="majorBidi" w:cstheme="majorBidi"/>
                <w:snapToGrid w:val="0"/>
                <w:spacing w:val="-4"/>
                <w:sz w:val="28"/>
                <w:cs/>
              </w:rPr>
            </w:pPr>
            <w:r w:rsidRPr="00D7668D">
              <w:rPr>
                <w:rFonts w:asciiTheme="majorBidi" w:hAnsiTheme="majorBidi" w:cstheme="majorBidi"/>
                <w:sz w:val="28"/>
              </w:rPr>
              <w:t>Land</w:t>
            </w:r>
          </w:p>
        </w:tc>
        <w:tc>
          <w:tcPr>
            <w:tcW w:w="1559" w:type="dxa"/>
          </w:tcPr>
          <w:p w14:paraId="0C234219" w14:textId="054EE827" w:rsidR="002704B6" w:rsidRPr="00D7668D" w:rsidRDefault="002704B6" w:rsidP="005A2A60">
            <w:pPr>
              <w:pBdr>
                <w:bottom w:val="single" w:sz="4" w:space="1" w:color="auto"/>
              </w:pBdr>
              <w:spacing w:after="0" w:line="460" w:lineRule="exact"/>
              <w:jc w:val="center"/>
              <w:rPr>
                <w:rFonts w:asciiTheme="majorBidi" w:hAnsiTheme="majorBidi" w:cstheme="majorBidi"/>
                <w:snapToGrid w:val="0"/>
                <w:spacing w:val="-4"/>
                <w:sz w:val="28"/>
                <w:cs/>
              </w:rPr>
            </w:pPr>
            <w:r w:rsidRPr="00D7668D">
              <w:rPr>
                <w:rFonts w:asciiTheme="majorBidi" w:hAnsiTheme="majorBidi" w:cstheme="majorBidi"/>
                <w:sz w:val="28"/>
              </w:rPr>
              <w:t>Vehicles</w:t>
            </w:r>
          </w:p>
        </w:tc>
        <w:tc>
          <w:tcPr>
            <w:tcW w:w="1559" w:type="dxa"/>
          </w:tcPr>
          <w:p w14:paraId="3FAB73E7" w14:textId="35169A3F" w:rsidR="002704B6" w:rsidRPr="00D7668D" w:rsidRDefault="002704B6" w:rsidP="005A2A60">
            <w:pPr>
              <w:pBdr>
                <w:bottom w:val="single" w:sz="4" w:space="1" w:color="auto"/>
              </w:pBdr>
              <w:spacing w:after="0" w:line="460" w:lineRule="exact"/>
              <w:jc w:val="center"/>
              <w:rPr>
                <w:rFonts w:asciiTheme="majorBidi" w:hAnsiTheme="majorBidi" w:cstheme="majorBidi"/>
                <w:snapToGrid w:val="0"/>
                <w:spacing w:val="-4"/>
                <w:sz w:val="28"/>
                <w:cs/>
              </w:rPr>
            </w:pPr>
            <w:r w:rsidRPr="00D7668D">
              <w:rPr>
                <w:rFonts w:asciiTheme="majorBidi" w:hAnsiTheme="majorBidi" w:cstheme="majorBidi"/>
                <w:snapToGrid w:val="0"/>
                <w:spacing w:val="-4"/>
                <w:sz w:val="28"/>
              </w:rPr>
              <w:t>Total</w:t>
            </w:r>
          </w:p>
        </w:tc>
      </w:tr>
      <w:tr w:rsidR="008B7823" w:rsidRPr="00D7668D" w14:paraId="6865E06E" w14:textId="77777777" w:rsidTr="00765A9E">
        <w:trPr>
          <w:trHeight w:val="183"/>
        </w:trPr>
        <w:tc>
          <w:tcPr>
            <w:tcW w:w="4472" w:type="dxa"/>
            <w:vAlign w:val="center"/>
          </w:tcPr>
          <w:p w14:paraId="6337E56F" w14:textId="3687608F" w:rsidR="008B7823" w:rsidRPr="00D7668D" w:rsidRDefault="008B7823" w:rsidP="008B7823">
            <w:pPr>
              <w:spacing w:after="0" w:line="460" w:lineRule="exact"/>
              <w:ind w:left="33"/>
              <w:jc w:val="thaiDistribute"/>
              <w:rPr>
                <w:rFonts w:asciiTheme="majorBidi" w:hAnsiTheme="majorBidi" w:cstheme="majorBidi"/>
                <w:sz w:val="28"/>
                <w:cs/>
              </w:rPr>
            </w:pPr>
            <w:r w:rsidRPr="00D7668D">
              <w:rPr>
                <w:rFonts w:asciiTheme="majorBidi" w:hAnsiTheme="majorBidi" w:cstheme="majorBidi"/>
                <w:sz w:val="28"/>
              </w:rPr>
              <w:t>As at January</w:t>
            </w:r>
            <w:r w:rsidRPr="00D7668D">
              <w:rPr>
                <w:rFonts w:asciiTheme="majorBidi" w:hAnsiTheme="majorBidi" w:cstheme="majorBidi" w:hint="cs"/>
                <w:sz w:val="28"/>
                <w:cs/>
              </w:rPr>
              <w:t xml:space="preserve"> </w:t>
            </w:r>
            <w:r w:rsidR="00045ABF" w:rsidRPr="00D7668D">
              <w:rPr>
                <w:rFonts w:asciiTheme="majorBidi" w:hAnsiTheme="majorBidi" w:cstheme="majorBidi" w:hint="cs"/>
                <w:sz w:val="28"/>
              </w:rPr>
              <w:t>1</w:t>
            </w:r>
            <w:r w:rsidRPr="00D7668D">
              <w:rPr>
                <w:rFonts w:asciiTheme="majorBidi" w:hAnsiTheme="majorBidi" w:cstheme="majorBidi"/>
                <w:sz w:val="28"/>
              </w:rPr>
              <w:t xml:space="preserve">, </w:t>
            </w:r>
            <w:r w:rsidR="00045ABF" w:rsidRPr="00D7668D">
              <w:rPr>
                <w:rFonts w:asciiTheme="majorBidi" w:hAnsiTheme="majorBidi" w:cstheme="majorBidi"/>
                <w:sz w:val="28"/>
              </w:rPr>
              <w:t>202</w:t>
            </w:r>
            <w:r w:rsidR="00045ABF" w:rsidRPr="00D7668D">
              <w:rPr>
                <w:rFonts w:asciiTheme="majorBidi" w:hAnsiTheme="majorBidi" w:cstheme="majorBidi" w:hint="cs"/>
                <w:sz w:val="28"/>
              </w:rPr>
              <w:t>2</w:t>
            </w:r>
          </w:p>
        </w:tc>
        <w:tc>
          <w:tcPr>
            <w:tcW w:w="236" w:type="dxa"/>
            <w:vAlign w:val="center"/>
          </w:tcPr>
          <w:p w14:paraId="7269C643" w14:textId="77777777" w:rsidR="008B7823" w:rsidRPr="00D7668D" w:rsidRDefault="008B7823" w:rsidP="008B7823">
            <w:pPr>
              <w:spacing w:after="0" w:line="460" w:lineRule="exact"/>
              <w:ind w:left="33"/>
              <w:jc w:val="right"/>
              <w:rPr>
                <w:rFonts w:asciiTheme="majorBidi" w:hAnsiTheme="majorBidi" w:cstheme="majorBidi"/>
                <w:sz w:val="28"/>
                <w:lang w:val="en-GB"/>
              </w:rPr>
            </w:pPr>
          </w:p>
        </w:tc>
        <w:tc>
          <w:tcPr>
            <w:tcW w:w="1558" w:type="dxa"/>
          </w:tcPr>
          <w:p w14:paraId="5EE7EA9B" w14:textId="7337238F"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lang w:val="en-GB"/>
              </w:rPr>
              <w:t>71,262,32</w:t>
            </w:r>
            <w:r w:rsidRPr="00D7668D">
              <w:rPr>
                <w:rFonts w:ascii="Angsana New" w:hAnsi="Angsana New" w:cs="Angsana New" w:hint="cs"/>
                <w:sz w:val="28"/>
              </w:rPr>
              <w:t>6</w:t>
            </w:r>
          </w:p>
        </w:tc>
        <w:tc>
          <w:tcPr>
            <w:tcW w:w="1558" w:type="dxa"/>
            <w:vAlign w:val="center"/>
          </w:tcPr>
          <w:p w14:paraId="0220164D" w14:textId="58D9940F"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lang w:val="en-GB"/>
              </w:rPr>
              <w:t>23,828,936</w:t>
            </w:r>
          </w:p>
        </w:tc>
        <w:tc>
          <w:tcPr>
            <w:tcW w:w="1559" w:type="dxa"/>
            <w:vAlign w:val="center"/>
          </w:tcPr>
          <w:p w14:paraId="24044138" w14:textId="7E0455D2"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rPr>
              <w:t>95</w:t>
            </w:r>
            <w:r w:rsidRPr="00D7668D">
              <w:rPr>
                <w:rFonts w:ascii="Angsana New" w:hAnsi="Angsana New" w:cs="Angsana New"/>
                <w:sz w:val="28"/>
                <w:lang w:val="en-GB"/>
              </w:rPr>
              <w:t>,</w:t>
            </w:r>
            <w:r w:rsidRPr="00D7668D">
              <w:rPr>
                <w:rFonts w:ascii="Angsana New" w:hAnsi="Angsana New" w:cs="Angsana New"/>
                <w:sz w:val="28"/>
              </w:rPr>
              <w:t>091</w:t>
            </w:r>
            <w:r w:rsidRPr="00D7668D">
              <w:rPr>
                <w:rFonts w:ascii="Angsana New" w:hAnsi="Angsana New" w:cs="Angsana New"/>
                <w:sz w:val="28"/>
                <w:lang w:val="en-GB"/>
              </w:rPr>
              <w:t>,</w:t>
            </w:r>
            <w:r w:rsidRPr="00D7668D">
              <w:rPr>
                <w:rFonts w:ascii="Angsana New" w:hAnsi="Angsana New" w:cs="Angsana New"/>
                <w:sz w:val="28"/>
              </w:rPr>
              <w:t>262</w:t>
            </w:r>
          </w:p>
        </w:tc>
        <w:tc>
          <w:tcPr>
            <w:tcW w:w="1559" w:type="dxa"/>
          </w:tcPr>
          <w:p w14:paraId="5246D27E" w14:textId="2090075B"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rPr>
              <w:t>241,591</w:t>
            </w:r>
          </w:p>
        </w:tc>
        <w:tc>
          <w:tcPr>
            <w:tcW w:w="1559" w:type="dxa"/>
            <w:vAlign w:val="center"/>
          </w:tcPr>
          <w:p w14:paraId="020611C1" w14:textId="7F858A99"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lang w:val="en-GB"/>
              </w:rPr>
              <w:t>23,828,936</w:t>
            </w:r>
          </w:p>
        </w:tc>
        <w:tc>
          <w:tcPr>
            <w:tcW w:w="1559" w:type="dxa"/>
            <w:vAlign w:val="center"/>
          </w:tcPr>
          <w:p w14:paraId="3DE3D4C2" w14:textId="76ABE003"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rPr>
              <w:t>24</w:t>
            </w:r>
            <w:r w:rsidRPr="00D7668D">
              <w:rPr>
                <w:rFonts w:ascii="Angsana New" w:hAnsi="Angsana New" w:cs="Angsana New"/>
                <w:sz w:val="28"/>
                <w:lang w:val="en-GB"/>
              </w:rPr>
              <w:t>,</w:t>
            </w:r>
            <w:r w:rsidRPr="00D7668D">
              <w:rPr>
                <w:rFonts w:ascii="Angsana New" w:hAnsi="Angsana New" w:cs="Angsana New"/>
                <w:sz w:val="28"/>
              </w:rPr>
              <w:t>070</w:t>
            </w:r>
            <w:r w:rsidRPr="00D7668D">
              <w:rPr>
                <w:rFonts w:ascii="Angsana New" w:hAnsi="Angsana New" w:cs="Angsana New"/>
                <w:sz w:val="28"/>
                <w:lang w:val="en-GB"/>
              </w:rPr>
              <w:t>,</w:t>
            </w:r>
            <w:r w:rsidRPr="00D7668D">
              <w:rPr>
                <w:rFonts w:ascii="Angsana New" w:hAnsi="Angsana New" w:cs="Angsana New"/>
                <w:sz w:val="28"/>
              </w:rPr>
              <w:t>52</w:t>
            </w:r>
            <w:r w:rsidRPr="00D7668D">
              <w:rPr>
                <w:rFonts w:ascii="Angsana New" w:hAnsi="Angsana New" w:cs="Angsana New" w:hint="cs"/>
                <w:sz w:val="28"/>
              </w:rPr>
              <w:t>7</w:t>
            </w:r>
          </w:p>
        </w:tc>
      </w:tr>
      <w:tr w:rsidR="008B7823" w:rsidRPr="00D7668D" w14:paraId="4D34E351" w14:textId="77777777" w:rsidTr="007914D5">
        <w:trPr>
          <w:trHeight w:val="183"/>
        </w:trPr>
        <w:tc>
          <w:tcPr>
            <w:tcW w:w="4472" w:type="dxa"/>
            <w:vAlign w:val="center"/>
          </w:tcPr>
          <w:p w14:paraId="275FD785" w14:textId="56C6AFC1" w:rsidR="008B7823" w:rsidRPr="00D7668D" w:rsidRDefault="008B7823" w:rsidP="008B7823">
            <w:pPr>
              <w:spacing w:after="0" w:line="460" w:lineRule="exact"/>
              <w:ind w:left="33"/>
              <w:jc w:val="thaiDistribute"/>
              <w:rPr>
                <w:rFonts w:asciiTheme="majorBidi" w:hAnsiTheme="majorBidi" w:cstheme="majorBidi"/>
                <w:sz w:val="28"/>
                <w:cs/>
                <w:lang w:val="en-GB"/>
              </w:rPr>
            </w:pPr>
            <w:r w:rsidRPr="00D7668D">
              <w:rPr>
                <w:rFonts w:asciiTheme="majorBidi" w:hAnsiTheme="majorBidi" w:cstheme="majorBidi"/>
                <w:sz w:val="28"/>
                <w:lang w:val="en-GB"/>
              </w:rPr>
              <w:t>Effects from adjustment of lease value</w:t>
            </w:r>
          </w:p>
        </w:tc>
        <w:tc>
          <w:tcPr>
            <w:tcW w:w="236" w:type="dxa"/>
            <w:vAlign w:val="center"/>
          </w:tcPr>
          <w:p w14:paraId="22DBD0F3" w14:textId="77777777" w:rsidR="008B7823" w:rsidRPr="00D7668D" w:rsidRDefault="008B7823" w:rsidP="008B7823">
            <w:pPr>
              <w:spacing w:after="0" w:line="460" w:lineRule="exact"/>
              <w:ind w:left="33"/>
              <w:jc w:val="right"/>
              <w:rPr>
                <w:rFonts w:asciiTheme="majorBidi" w:hAnsiTheme="majorBidi" w:cstheme="majorBidi"/>
                <w:sz w:val="28"/>
                <w:lang w:val="en-GB"/>
              </w:rPr>
            </w:pPr>
          </w:p>
        </w:tc>
        <w:tc>
          <w:tcPr>
            <w:tcW w:w="1558" w:type="dxa"/>
          </w:tcPr>
          <w:p w14:paraId="65EBC6A1" w14:textId="1C93F646"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lang w:val="en-GB"/>
              </w:rPr>
              <w:t>1,080,117</w:t>
            </w:r>
          </w:p>
        </w:tc>
        <w:tc>
          <w:tcPr>
            <w:tcW w:w="1558" w:type="dxa"/>
            <w:shd w:val="clear" w:color="auto" w:fill="auto"/>
            <w:vAlign w:val="center"/>
          </w:tcPr>
          <w:p w14:paraId="212FEBDA" w14:textId="1B18C55C"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lang w:val="en-GB"/>
              </w:rPr>
              <w:t>-</w:t>
            </w:r>
          </w:p>
        </w:tc>
        <w:tc>
          <w:tcPr>
            <w:tcW w:w="1559" w:type="dxa"/>
            <w:shd w:val="clear" w:color="auto" w:fill="auto"/>
          </w:tcPr>
          <w:p w14:paraId="4677CA1C" w14:textId="700B2057"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lang w:val="en-GB"/>
              </w:rPr>
              <w:t>1,080,117</w:t>
            </w:r>
          </w:p>
        </w:tc>
        <w:tc>
          <w:tcPr>
            <w:tcW w:w="1559" w:type="dxa"/>
            <w:vAlign w:val="center"/>
          </w:tcPr>
          <w:p w14:paraId="7C916BAF" w14:textId="5F6D464A"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lang w:val="en-GB"/>
              </w:rPr>
              <w:t>-</w:t>
            </w:r>
          </w:p>
        </w:tc>
        <w:tc>
          <w:tcPr>
            <w:tcW w:w="1559" w:type="dxa"/>
            <w:vAlign w:val="center"/>
          </w:tcPr>
          <w:p w14:paraId="71DD1EC5" w14:textId="585B7E2F"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lang w:val="en-GB"/>
              </w:rPr>
              <w:t>-</w:t>
            </w:r>
          </w:p>
        </w:tc>
        <w:tc>
          <w:tcPr>
            <w:tcW w:w="1559" w:type="dxa"/>
            <w:vAlign w:val="center"/>
          </w:tcPr>
          <w:p w14:paraId="4AF251B1" w14:textId="52712C70"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lang w:val="en-GB"/>
              </w:rPr>
              <w:t>-</w:t>
            </w:r>
          </w:p>
        </w:tc>
      </w:tr>
      <w:tr w:rsidR="008B7823" w:rsidRPr="00D7668D" w14:paraId="00D89F10" w14:textId="77777777" w:rsidTr="00765A9E">
        <w:trPr>
          <w:trHeight w:val="183"/>
        </w:trPr>
        <w:tc>
          <w:tcPr>
            <w:tcW w:w="4472" w:type="dxa"/>
            <w:vAlign w:val="center"/>
          </w:tcPr>
          <w:p w14:paraId="01018979" w14:textId="06B81741" w:rsidR="008B7823" w:rsidRPr="00D7668D" w:rsidRDefault="008B7823" w:rsidP="008B7823">
            <w:pPr>
              <w:spacing w:after="0" w:line="460" w:lineRule="exact"/>
              <w:ind w:left="33"/>
              <w:jc w:val="thaiDistribute"/>
              <w:rPr>
                <w:rFonts w:asciiTheme="majorBidi" w:hAnsiTheme="majorBidi" w:cstheme="majorBidi"/>
                <w:sz w:val="28"/>
              </w:rPr>
            </w:pPr>
            <w:r w:rsidRPr="00D7668D">
              <w:rPr>
                <w:rFonts w:asciiTheme="majorBidi" w:hAnsiTheme="majorBidi" w:cstheme="majorBidi"/>
                <w:sz w:val="28"/>
                <w:lang w:val="en-GB"/>
              </w:rPr>
              <w:t>Increase</w:t>
            </w:r>
          </w:p>
        </w:tc>
        <w:tc>
          <w:tcPr>
            <w:tcW w:w="236" w:type="dxa"/>
            <w:vAlign w:val="center"/>
          </w:tcPr>
          <w:p w14:paraId="3303A1C7" w14:textId="77777777" w:rsidR="008B7823" w:rsidRPr="00D7668D" w:rsidRDefault="008B7823" w:rsidP="008B7823">
            <w:pPr>
              <w:spacing w:after="0" w:line="460" w:lineRule="exact"/>
              <w:ind w:left="33"/>
              <w:jc w:val="right"/>
              <w:rPr>
                <w:rFonts w:asciiTheme="majorBidi" w:hAnsiTheme="majorBidi" w:cstheme="majorBidi"/>
                <w:sz w:val="28"/>
                <w:lang w:val="en-GB"/>
              </w:rPr>
            </w:pPr>
          </w:p>
        </w:tc>
        <w:tc>
          <w:tcPr>
            <w:tcW w:w="1558" w:type="dxa"/>
          </w:tcPr>
          <w:p w14:paraId="2D621953" w14:textId="79C69600"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rPr>
              <w:t>12,154,863</w:t>
            </w:r>
          </w:p>
        </w:tc>
        <w:tc>
          <w:tcPr>
            <w:tcW w:w="1558" w:type="dxa"/>
            <w:shd w:val="clear" w:color="auto" w:fill="auto"/>
            <w:vAlign w:val="center"/>
          </w:tcPr>
          <w:p w14:paraId="277255D1" w14:textId="01465955"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rPr>
              <w:t>4,457,853</w:t>
            </w:r>
          </w:p>
        </w:tc>
        <w:tc>
          <w:tcPr>
            <w:tcW w:w="1559" w:type="dxa"/>
            <w:shd w:val="clear" w:color="auto" w:fill="auto"/>
            <w:vAlign w:val="center"/>
          </w:tcPr>
          <w:p w14:paraId="6852E7C9" w14:textId="0DAA4B1C"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rPr>
              <w:t>16,612,716</w:t>
            </w:r>
          </w:p>
        </w:tc>
        <w:tc>
          <w:tcPr>
            <w:tcW w:w="1559" w:type="dxa"/>
          </w:tcPr>
          <w:p w14:paraId="4F92FCB2" w14:textId="5D44C8EC"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lang w:val="en-GB"/>
              </w:rPr>
              <w:t>6,390,766</w:t>
            </w:r>
          </w:p>
        </w:tc>
        <w:tc>
          <w:tcPr>
            <w:tcW w:w="1559" w:type="dxa"/>
            <w:vAlign w:val="center"/>
          </w:tcPr>
          <w:p w14:paraId="54F525C2" w14:textId="60D2A10B"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lang w:val="en-GB"/>
              </w:rPr>
              <w:t>4,457,853</w:t>
            </w:r>
          </w:p>
        </w:tc>
        <w:tc>
          <w:tcPr>
            <w:tcW w:w="1559" w:type="dxa"/>
            <w:vAlign w:val="center"/>
          </w:tcPr>
          <w:p w14:paraId="5BB66F4C" w14:textId="3E9EEBDA"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lang w:val="en-GB"/>
              </w:rPr>
              <w:t>10,848,619</w:t>
            </w:r>
          </w:p>
        </w:tc>
      </w:tr>
      <w:tr w:rsidR="00150465" w:rsidRPr="00D7668D" w14:paraId="0559D331" w14:textId="77777777" w:rsidTr="00765A9E">
        <w:trPr>
          <w:trHeight w:val="183"/>
        </w:trPr>
        <w:tc>
          <w:tcPr>
            <w:tcW w:w="4472" w:type="dxa"/>
            <w:vAlign w:val="center"/>
          </w:tcPr>
          <w:p w14:paraId="08C882D8" w14:textId="54B57CD1" w:rsidR="00150465" w:rsidRPr="00D7668D" w:rsidRDefault="00150465" w:rsidP="00150465">
            <w:pPr>
              <w:spacing w:after="0" w:line="460" w:lineRule="exact"/>
              <w:ind w:left="33"/>
              <w:jc w:val="thaiDistribute"/>
              <w:rPr>
                <w:rFonts w:asciiTheme="majorBidi" w:hAnsiTheme="majorBidi" w:cstheme="majorBidi"/>
                <w:sz w:val="28"/>
                <w:lang w:val="en-GB"/>
              </w:rPr>
            </w:pPr>
            <w:r w:rsidRPr="00D7668D">
              <w:rPr>
                <w:rFonts w:asciiTheme="majorBidi" w:hAnsiTheme="majorBidi" w:cstheme="majorBidi"/>
                <w:sz w:val="28"/>
                <w:lang w:val="en-GB"/>
              </w:rPr>
              <w:t>Payments</w:t>
            </w:r>
          </w:p>
        </w:tc>
        <w:tc>
          <w:tcPr>
            <w:tcW w:w="236" w:type="dxa"/>
            <w:vAlign w:val="center"/>
          </w:tcPr>
          <w:p w14:paraId="0F505D8E" w14:textId="77777777" w:rsidR="00150465" w:rsidRPr="00D7668D" w:rsidRDefault="00150465" w:rsidP="00150465">
            <w:pPr>
              <w:spacing w:after="0" w:line="460" w:lineRule="exact"/>
              <w:ind w:left="33"/>
              <w:jc w:val="right"/>
              <w:rPr>
                <w:rFonts w:asciiTheme="majorBidi" w:hAnsiTheme="majorBidi" w:cstheme="majorBidi"/>
                <w:sz w:val="28"/>
                <w:lang w:val="en-GB"/>
              </w:rPr>
            </w:pPr>
          </w:p>
        </w:tc>
        <w:tc>
          <w:tcPr>
            <w:tcW w:w="1558" w:type="dxa"/>
          </w:tcPr>
          <w:p w14:paraId="1921D632" w14:textId="5292333E" w:rsidR="00150465" w:rsidRPr="00D7668D" w:rsidRDefault="00150465" w:rsidP="00150465">
            <w:pPr>
              <w:spacing w:after="0" w:line="460" w:lineRule="exact"/>
              <w:jc w:val="right"/>
              <w:rPr>
                <w:rFonts w:asciiTheme="majorBidi" w:hAnsiTheme="majorBidi" w:cstheme="majorBidi"/>
                <w:sz w:val="28"/>
              </w:rPr>
            </w:pPr>
            <w:r w:rsidRPr="00D7668D">
              <w:rPr>
                <w:rFonts w:ascii="Angsana New" w:hAnsi="Angsana New" w:cs="Angsana New"/>
                <w:sz w:val="28"/>
              </w:rPr>
              <w:t>(8,891,621)</w:t>
            </w:r>
          </w:p>
        </w:tc>
        <w:tc>
          <w:tcPr>
            <w:tcW w:w="1558" w:type="dxa"/>
            <w:shd w:val="clear" w:color="auto" w:fill="auto"/>
            <w:vAlign w:val="center"/>
          </w:tcPr>
          <w:p w14:paraId="42230C30" w14:textId="0F6B93DA" w:rsidR="00150465" w:rsidRPr="00D7668D" w:rsidRDefault="00150465" w:rsidP="00150465">
            <w:pPr>
              <w:spacing w:after="0" w:line="460" w:lineRule="exact"/>
              <w:jc w:val="right"/>
              <w:rPr>
                <w:rFonts w:asciiTheme="majorBidi" w:hAnsiTheme="majorBidi" w:cstheme="majorBidi"/>
                <w:sz w:val="28"/>
              </w:rPr>
            </w:pPr>
            <w:r w:rsidRPr="00D7668D">
              <w:rPr>
                <w:rFonts w:ascii="Angsana New" w:hAnsi="Angsana New" w:cs="Angsana New"/>
                <w:sz w:val="28"/>
                <w:lang w:val="en-GB"/>
              </w:rPr>
              <w:t>(5,979,752)</w:t>
            </w:r>
          </w:p>
        </w:tc>
        <w:tc>
          <w:tcPr>
            <w:tcW w:w="1559" w:type="dxa"/>
            <w:shd w:val="clear" w:color="auto" w:fill="auto"/>
            <w:vAlign w:val="center"/>
          </w:tcPr>
          <w:p w14:paraId="559766FA" w14:textId="77060703" w:rsidR="00150465" w:rsidRPr="00D7668D" w:rsidRDefault="00150465" w:rsidP="00150465">
            <w:pPr>
              <w:spacing w:after="0" w:line="460" w:lineRule="exact"/>
              <w:jc w:val="right"/>
              <w:rPr>
                <w:rFonts w:asciiTheme="majorBidi" w:hAnsiTheme="majorBidi" w:cstheme="majorBidi"/>
                <w:sz w:val="28"/>
              </w:rPr>
            </w:pPr>
            <w:r w:rsidRPr="00D7668D">
              <w:rPr>
                <w:rFonts w:ascii="Angsana New" w:hAnsi="Angsana New" w:cs="Angsana New"/>
                <w:sz w:val="28"/>
                <w:lang w:val="en-GB"/>
              </w:rPr>
              <w:t>(14,871,373)</w:t>
            </w:r>
          </w:p>
        </w:tc>
        <w:tc>
          <w:tcPr>
            <w:tcW w:w="1559" w:type="dxa"/>
          </w:tcPr>
          <w:p w14:paraId="2C5660FC" w14:textId="0F85C2E4" w:rsidR="00150465" w:rsidRPr="00D7668D" w:rsidRDefault="00150465" w:rsidP="00150465">
            <w:pPr>
              <w:spacing w:after="0" w:line="460" w:lineRule="exact"/>
              <w:jc w:val="right"/>
              <w:rPr>
                <w:rFonts w:asciiTheme="majorBidi" w:hAnsiTheme="majorBidi" w:cstheme="majorBidi"/>
                <w:sz w:val="28"/>
              </w:rPr>
            </w:pPr>
            <w:r w:rsidRPr="00D7668D">
              <w:rPr>
                <w:rFonts w:ascii="Angsana New" w:hAnsi="Angsana New" w:cs="Angsana New"/>
                <w:sz w:val="28"/>
                <w:lang w:val="en-GB"/>
              </w:rPr>
              <w:t>(331,330)</w:t>
            </w:r>
          </w:p>
        </w:tc>
        <w:tc>
          <w:tcPr>
            <w:tcW w:w="1559" w:type="dxa"/>
            <w:vAlign w:val="center"/>
          </w:tcPr>
          <w:p w14:paraId="08D36710" w14:textId="1F131158" w:rsidR="00150465" w:rsidRPr="00D7668D" w:rsidRDefault="00150465" w:rsidP="00150465">
            <w:pPr>
              <w:spacing w:after="0" w:line="460" w:lineRule="exact"/>
              <w:jc w:val="right"/>
              <w:rPr>
                <w:rFonts w:asciiTheme="majorBidi" w:hAnsiTheme="majorBidi" w:cstheme="majorBidi"/>
                <w:sz w:val="28"/>
              </w:rPr>
            </w:pPr>
            <w:r w:rsidRPr="00D7668D">
              <w:rPr>
                <w:rFonts w:ascii="Angsana New" w:hAnsi="Angsana New" w:cs="Angsana New"/>
                <w:sz w:val="28"/>
                <w:lang w:val="en-GB"/>
              </w:rPr>
              <w:t>(5,979,752)</w:t>
            </w:r>
          </w:p>
        </w:tc>
        <w:tc>
          <w:tcPr>
            <w:tcW w:w="1559" w:type="dxa"/>
            <w:vAlign w:val="center"/>
          </w:tcPr>
          <w:p w14:paraId="3125772D" w14:textId="7848E2B5" w:rsidR="00150465" w:rsidRPr="00D7668D" w:rsidRDefault="00150465" w:rsidP="00150465">
            <w:pPr>
              <w:spacing w:after="0" w:line="460" w:lineRule="exact"/>
              <w:jc w:val="right"/>
              <w:rPr>
                <w:rFonts w:asciiTheme="majorBidi" w:hAnsiTheme="majorBidi" w:cstheme="majorBidi"/>
                <w:sz w:val="28"/>
              </w:rPr>
            </w:pPr>
            <w:r w:rsidRPr="00D7668D">
              <w:rPr>
                <w:rFonts w:ascii="Angsana New" w:hAnsi="Angsana New" w:cs="Angsana New"/>
                <w:sz w:val="28"/>
                <w:lang w:val="en-GB"/>
              </w:rPr>
              <w:t>(6,311,082)</w:t>
            </w:r>
          </w:p>
        </w:tc>
      </w:tr>
      <w:tr w:rsidR="008B7823" w:rsidRPr="00D7668D" w14:paraId="188220E1" w14:textId="77777777" w:rsidTr="00765A9E">
        <w:trPr>
          <w:trHeight w:val="183"/>
        </w:trPr>
        <w:tc>
          <w:tcPr>
            <w:tcW w:w="4472" w:type="dxa"/>
            <w:vAlign w:val="center"/>
          </w:tcPr>
          <w:p w14:paraId="115AE43C" w14:textId="2C792AF9" w:rsidR="008B7823" w:rsidRPr="00D7668D" w:rsidRDefault="008B7823" w:rsidP="008B7823">
            <w:pPr>
              <w:spacing w:after="0" w:line="460" w:lineRule="exact"/>
              <w:ind w:left="33"/>
              <w:jc w:val="thaiDistribute"/>
              <w:rPr>
                <w:rFonts w:asciiTheme="majorBidi" w:hAnsiTheme="majorBidi" w:cstheme="majorBidi"/>
                <w:sz w:val="28"/>
                <w:cs/>
                <w:lang w:val="en-GB"/>
              </w:rPr>
            </w:pPr>
            <w:r w:rsidRPr="00D7668D">
              <w:rPr>
                <w:rFonts w:asciiTheme="majorBidi" w:hAnsiTheme="majorBidi" w:cstheme="majorBidi"/>
                <w:sz w:val="28"/>
                <w:lang w:val="en-GB"/>
              </w:rPr>
              <w:t>Decrease from disposal of investment in subsidiary</w:t>
            </w:r>
          </w:p>
        </w:tc>
        <w:tc>
          <w:tcPr>
            <w:tcW w:w="236" w:type="dxa"/>
            <w:vAlign w:val="center"/>
          </w:tcPr>
          <w:p w14:paraId="66F286D8" w14:textId="77777777" w:rsidR="008B7823" w:rsidRPr="00D7668D" w:rsidRDefault="008B7823" w:rsidP="008B7823">
            <w:pPr>
              <w:spacing w:after="0" w:line="460" w:lineRule="exact"/>
              <w:ind w:left="33"/>
              <w:jc w:val="right"/>
              <w:rPr>
                <w:rFonts w:asciiTheme="majorBidi" w:hAnsiTheme="majorBidi" w:cstheme="majorBidi"/>
                <w:sz w:val="28"/>
                <w:lang w:val="en-GB"/>
              </w:rPr>
            </w:pPr>
          </w:p>
        </w:tc>
        <w:tc>
          <w:tcPr>
            <w:tcW w:w="1558" w:type="dxa"/>
          </w:tcPr>
          <w:p w14:paraId="012C08E4" w14:textId="48788019" w:rsidR="008B7823" w:rsidRPr="00D7668D" w:rsidRDefault="008B7823" w:rsidP="008B7823">
            <w:pPr>
              <w:pBdr>
                <w:bottom w:val="single" w:sz="4" w:space="1" w:color="auto"/>
              </w:pBdr>
              <w:spacing w:after="0" w:line="460" w:lineRule="exact"/>
              <w:jc w:val="right"/>
              <w:rPr>
                <w:rFonts w:asciiTheme="majorBidi" w:hAnsiTheme="majorBidi" w:cstheme="majorBidi"/>
                <w:sz w:val="28"/>
              </w:rPr>
            </w:pPr>
            <w:r w:rsidRPr="00D7668D">
              <w:rPr>
                <w:rFonts w:ascii="Angsana New" w:hAnsi="Angsana New" w:cs="Angsana New"/>
                <w:sz w:val="28"/>
              </w:rPr>
              <w:t>(690,792)</w:t>
            </w:r>
          </w:p>
        </w:tc>
        <w:tc>
          <w:tcPr>
            <w:tcW w:w="1558" w:type="dxa"/>
            <w:shd w:val="clear" w:color="auto" w:fill="auto"/>
            <w:vAlign w:val="center"/>
          </w:tcPr>
          <w:p w14:paraId="115DCABA" w14:textId="42D8936F" w:rsidR="008B7823" w:rsidRPr="00D7668D" w:rsidRDefault="008B7823" w:rsidP="008B7823">
            <w:pPr>
              <w:pBdr>
                <w:bottom w:val="single" w:sz="4" w:space="1" w:color="auto"/>
              </w:pBdr>
              <w:spacing w:after="0" w:line="460" w:lineRule="exact"/>
              <w:jc w:val="right"/>
              <w:rPr>
                <w:rFonts w:asciiTheme="majorBidi" w:hAnsiTheme="majorBidi" w:cstheme="majorBidi"/>
                <w:sz w:val="28"/>
              </w:rPr>
            </w:pPr>
            <w:r w:rsidRPr="00D7668D">
              <w:rPr>
                <w:rFonts w:ascii="Angsana New" w:hAnsi="Angsana New" w:cs="Angsana New"/>
                <w:sz w:val="28"/>
                <w:lang w:val="en-GB"/>
              </w:rPr>
              <w:t>-</w:t>
            </w:r>
          </w:p>
        </w:tc>
        <w:tc>
          <w:tcPr>
            <w:tcW w:w="1559" w:type="dxa"/>
            <w:shd w:val="clear" w:color="auto" w:fill="auto"/>
            <w:vAlign w:val="center"/>
          </w:tcPr>
          <w:p w14:paraId="56370861" w14:textId="62A3F55A" w:rsidR="008B7823" w:rsidRPr="00D7668D" w:rsidRDefault="008B7823" w:rsidP="008B7823">
            <w:pPr>
              <w:pBdr>
                <w:bottom w:val="single" w:sz="4" w:space="1" w:color="auto"/>
              </w:pBdr>
              <w:spacing w:after="0" w:line="460" w:lineRule="exact"/>
              <w:jc w:val="right"/>
              <w:rPr>
                <w:rFonts w:asciiTheme="majorBidi" w:hAnsiTheme="majorBidi" w:cstheme="majorBidi"/>
                <w:sz w:val="28"/>
              </w:rPr>
            </w:pPr>
            <w:r w:rsidRPr="00D7668D">
              <w:rPr>
                <w:rFonts w:ascii="Angsana New" w:hAnsi="Angsana New" w:cs="Angsana New"/>
                <w:sz w:val="28"/>
              </w:rPr>
              <w:t>(690,792)</w:t>
            </w:r>
          </w:p>
        </w:tc>
        <w:tc>
          <w:tcPr>
            <w:tcW w:w="1559" w:type="dxa"/>
          </w:tcPr>
          <w:p w14:paraId="1849492B" w14:textId="270D0931" w:rsidR="008B7823" w:rsidRPr="00D7668D" w:rsidRDefault="008B7823" w:rsidP="008B7823">
            <w:pPr>
              <w:pBdr>
                <w:bottom w:val="single" w:sz="4" w:space="1" w:color="auto"/>
              </w:pBdr>
              <w:spacing w:after="0" w:line="460" w:lineRule="exact"/>
              <w:jc w:val="right"/>
              <w:rPr>
                <w:rFonts w:asciiTheme="majorBidi" w:hAnsiTheme="majorBidi" w:cstheme="majorBidi"/>
                <w:sz w:val="28"/>
              </w:rPr>
            </w:pPr>
            <w:r w:rsidRPr="00D7668D">
              <w:rPr>
                <w:rFonts w:ascii="Angsana New" w:hAnsi="Angsana New" w:cs="Angsana New"/>
                <w:sz w:val="28"/>
                <w:lang w:val="en-GB"/>
              </w:rPr>
              <w:t>-</w:t>
            </w:r>
          </w:p>
        </w:tc>
        <w:tc>
          <w:tcPr>
            <w:tcW w:w="1559" w:type="dxa"/>
            <w:vAlign w:val="center"/>
          </w:tcPr>
          <w:p w14:paraId="4E88C332" w14:textId="6E943AEA" w:rsidR="008B7823" w:rsidRPr="00D7668D" w:rsidRDefault="008B7823" w:rsidP="008B7823">
            <w:pPr>
              <w:pBdr>
                <w:bottom w:val="single" w:sz="4" w:space="1" w:color="auto"/>
              </w:pBdr>
              <w:spacing w:after="0" w:line="460" w:lineRule="exact"/>
              <w:jc w:val="right"/>
              <w:rPr>
                <w:rFonts w:asciiTheme="majorBidi" w:hAnsiTheme="majorBidi" w:cstheme="majorBidi"/>
                <w:sz w:val="28"/>
              </w:rPr>
            </w:pPr>
            <w:r w:rsidRPr="00D7668D">
              <w:rPr>
                <w:rFonts w:ascii="Angsana New" w:hAnsi="Angsana New" w:cs="Angsana New"/>
                <w:sz w:val="28"/>
                <w:lang w:val="en-GB"/>
              </w:rPr>
              <w:t>-</w:t>
            </w:r>
          </w:p>
        </w:tc>
        <w:tc>
          <w:tcPr>
            <w:tcW w:w="1559" w:type="dxa"/>
            <w:vAlign w:val="center"/>
          </w:tcPr>
          <w:p w14:paraId="6FB5476D" w14:textId="233C57D9" w:rsidR="008B7823" w:rsidRPr="00D7668D" w:rsidRDefault="008B7823" w:rsidP="008B7823">
            <w:pPr>
              <w:pBdr>
                <w:bottom w:val="single" w:sz="4" w:space="1" w:color="auto"/>
              </w:pBdr>
              <w:spacing w:after="0" w:line="460" w:lineRule="exact"/>
              <w:jc w:val="right"/>
              <w:rPr>
                <w:rFonts w:asciiTheme="majorBidi" w:hAnsiTheme="majorBidi" w:cstheme="majorBidi"/>
                <w:sz w:val="28"/>
              </w:rPr>
            </w:pPr>
            <w:r w:rsidRPr="00D7668D">
              <w:rPr>
                <w:rFonts w:ascii="Angsana New" w:hAnsi="Angsana New" w:cs="Angsana New"/>
                <w:sz w:val="28"/>
                <w:lang w:val="en-GB"/>
              </w:rPr>
              <w:t>-</w:t>
            </w:r>
          </w:p>
        </w:tc>
      </w:tr>
      <w:tr w:rsidR="008B7823" w:rsidRPr="00D7668D" w14:paraId="348CDD40" w14:textId="77777777" w:rsidTr="00765A9E">
        <w:trPr>
          <w:trHeight w:val="183"/>
        </w:trPr>
        <w:tc>
          <w:tcPr>
            <w:tcW w:w="4472" w:type="dxa"/>
            <w:vAlign w:val="center"/>
          </w:tcPr>
          <w:p w14:paraId="53340A04" w14:textId="79E1ED9F" w:rsidR="008B7823" w:rsidRPr="00D7668D" w:rsidRDefault="008B7823" w:rsidP="008B7823">
            <w:pPr>
              <w:spacing w:after="0" w:line="460" w:lineRule="exact"/>
              <w:ind w:left="33"/>
              <w:jc w:val="thaiDistribute"/>
              <w:rPr>
                <w:rFonts w:asciiTheme="majorBidi" w:hAnsiTheme="majorBidi" w:cstheme="majorBidi"/>
                <w:sz w:val="28"/>
                <w:cs/>
              </w:rPr>
            </w:pPr>
            <w:r w:rsidRPr="00D7668D">
              <w:rPr>
                <w:rFonts w:asciiTheme="majorBidi" w:hAnsiTheme="majorBidi" w:cstheme="majorBidi"/>
                <w:sz w:val="28"/>
                <w:lang w:val="en-GB"/>
              </w:rPr>
              <w:t xml:space="preserve">As at December </w:t>
            </w:r>
            <w:r w:rsidR="00045ABF" w:rsidRPr="00D7668D">
              <w:rPr>
                <w:rFonts w:asciiTheme="majorBidi" w:hAnsiTheme="majorBidi" w:cstheme="majorBidi"/>
                <w:sz w:val="28"/>
              </w:rPr>
              <w:t>31</w:t>
            </w:r>
            <w:r w:rsidRPr="00D7668D">
              <w:rPr>
                <w:rFonts w:asciiTheme="majorBidi" w:hAnsiTheme="majorBidi" w:cstheme="majorBidi"/>
                <w:sz w:val="28"/>
                <w:lang w:val="en-GB"/>
              </w:rPr>
              <w:t xml:space="preserve">, </w:t>
            </w:r>
            <w:r w:rsidR="00045ABF" w:rsidRPr="00D7668D">
              <w:rPr>
                <w:rFonts w:asciiTheme="majorBidi" w:hAnsiTheme="majorBidi" w:cstheme="majorBidi"/>
                <w:sz w:val="28"/>
              </w:rPr>
              <w:t>202</w:t>
            </w:r>
            <w:r w:rsidR="00045ABF" w:rsidRPr="00D7668D">
              <w:rPr>
                <w:rFonts w:asciiTheme="majorBidi" w:hAnsiTheme="majorBidi" w:cstheme="majorBidi" w:hint="cs"/>
                <w:sz w:val="28"/>
              </w:rPr>
              <w:t>2</w:t>
            </w:r>
            <w:r w:rsidRPr="00D7668D">
              <w:rPr>
                <w:rFonts w:asciiTheme="majorBidi" w:hAnsiTheme="majorBidi" w:cstheme="majorBidi"/>
                <w:sz w:val="28"/>
                <w:lang w:val="en-GB"/>
              </w:rPr>
              <w:t xml:space="preserve"> and January </w:t>
            </w:r>
            <w:r w:rsidR="00045ABF" w:rsidRPr="00D7668D">
              <w:rPr>
                <w:rFonts w:asciiTheme="majorBidi" w:hAnsiTheme="majorBidi" w:cstheme="majorBidi"/>
                <w:sz w:val="28"/>
              </w:rPr>
              <w:t>1</w:t>
            </w:r>
            <w:r w:rsidRPr="00D7668D">
              <w:rPr>
                <w:rFonts w:asciiTheme="majorBidi" w:hAnsiTheme="majorBidi" w:cstheme="majorBidi"/>
                <w:sz w:val="28"/>
                <w:lang w:val="en-GB"/>
              </w:rPr>
              <w:t xml:space="preserve">, </w:t>
            </w:r>
            <w:r w:rsidR="00045ABF" w:rsidRPr="00D7668D">
              <w:rPr>
                <w:rFonts w:asciiTheme="majorBidi" w:hAnsiTheme="majorBidi" w:cstheme="majorBidi"/>
                <w:sz w:val="28"/>
              </w:rPr>
              <w:t>202</w:t>
            </w:r>
            <w:r w:rsidR="00045ABF" w:rsidRPr="00D7668D">
              <w:rPr>
                <w:rFonts w:asciiTheme="majorBidi" w:hAnsiTheme="majorBidi" w:cstheme="majorBidi" w:hint="cs"/>
                <w:sz w:val="28"/>
              </w:rPr>
              <w:t>3</w:t>
            </w:r>
          </w:p>
        </w:tc>
        <w:tc>
          <w:tcPr>
            <w:tcW w:w="236" w:type="dxa"/>
            <w:vAlign w:val="center"/>
          </w:tcPr>
          <w:p w14:paraId="0E7110BA" w14:textId="77777777" w:rsidR="008B7823" w:rsidRPr="00D7668D" w:rsidRDefault="008B7823" w:rsidP="008B7823">
            <w:pPr>
              <w:spacing w:after="0" w:line="460" w:lineRule="exact"/>
              <w:ind w:left="33"/>
              <w:jc w:val="right"/>
              <w:rPr>
                <w:rFonts w:asciiTheme="majorBidi" w:hAnsiTheme="majorBidi" w:cstheme="majorBidi"/>
                <w:sz w:val="28"/>
                <w:lang w:val="en-GB"/>
              </w:rPr>
            </w:pPr>
          </w:p>
        </w:tc>
        <w:tc>
          <w:tcPr>
            <w:tcW w:w="1558" w:type="dxa"/>
          </w:tcPr>
          <w:p w14:paraId="229B57CF" w14:textId="55033ABC"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lang w:val="en-GB"/>
              </w:rPr>
              <w:t>74,914,893</w:t>
            </w:r>
          </w:p>
        </w:tc>
        <w:tc>
          <w:tcPr>
            <w:tcW w:w="1558" w:type="dxa"/>
            <w:shd w:val="clear" w:color="auto" w:fill="auto"/>
            <w:vAlign w:val="center"/>
          </w:tcPr>
          <w:p w14:paraId="3C84686E" w14:textId="78C196AA"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lang w:val="en-GB"/>
              </w:rPr>
              <w:t>22,307,037</w:t>
            </w:r>
          </w:p>
        </w:tc>
        <w:tc>
          <w:tcPr>
            <w:tcW w:w="1559" w:type="dxa"/>
            <w:shd w:val="clear" w:color="auto" w:fill="auto"/>
            <w:vAlign w:val="center"/>
          </w:tcPr>
          <w:p w14:paraId="3EA721B2" w14:textId="5570D802"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lang w:val="en-GB"/>
              </w:rPr>
              <w:t>97,221,930</w:t>
            </w:r>
          </w:p>
        </w:tc>
        <w:tc>
          <w:tcPr>
            <w:tcW w:w="1559" w:type="dxa"/>
          </w:tcPr>
          <w:p w14:paraId="2CC48C6C" w14:textId="705F89AE"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lang w:val="en-GB"/>
              </w:rPr>
              <w:t>6,301,027</w:t>
            </w:r>
          </w:p>
        </w:tc>
        <w:tc>
          <w:tcPr>
            <w:tcW w:w="1559" w:type="dxa"/>
            <w:vAlign w:val="center"/>
          </w:tcPr>
          <w:p w14:paraId="0B4BCE26" w14:textId="3E149A05"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lang w:val="en-GB"/>
              </w:rPr>
              <w:t>22,307,037</w:t>
            </w:r>
          </w:p>
        </w:tc>
        <w:tc>
          <w:tcPr>
            <w:tcW w:w="1559" w:type="dxa"/>
            <w:vAlign w:val="center"/>
          </w:tcPr>
          <w:p w14:paraId="76304325" w14:textId="4AB1BFF9"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lang w:val="en-GB"/>
              </w:rPr>
              <w:t>28,608,064</w:t>
            </w:r>
          </w:p>
        </w:tc>
      </w:tr>
      <w:tr w:rsidR="008B7823" w:rsidRPr="00D7668D" w14:paraId="7929AB03" w14:textId="77777777" w:rsidTr="007914D5">
        <w:tc>
          <w:tcPr>
            <w:tcW w:w="4472" w:type="dxa"/>
            <w:vAlign w:val="center"/>
          </w:tcPr>
          <w:p w14:paraId="1B10AF01" w14:textId="3DE2E04A" w:rsidR="008B7823" w:rsidRPr="00D7668D" w:rsidRDefault="008B7823" w:rsidP="008B7823">
            <w:pPr>
              <w:spacing w:after="0" w:line="460" w:lineRule="exact"/>
              <w:ind w:left="33"/>
              <w:jc w:val="thaiDistribute"/>
              <w:rPr>
                <w:rFonts w:asciiTheme="majorBidi" w:hAnsiTheme="majorBidi" w:cstheme="majorBidi"/>
                <w:sz w:val="28"/>
                <w:cs/>
                <w:lang w:val="en-GB"/>
              </w:rPr>
            </w:pPr>
            <w:r w:rsidRPr="00D7668D">
              <w:rPr>
                <w:rFonts w:asciiTheme="majorBidi" w:hAnsiTheme="majorBidi" w:cstheme="majorBidi"/>
                <w:sz w:val="28"/>
              </w:rPr>
              <w:t>In</w:t>
            </w:r>
            <w:r w:rsidRPr="00D7668D">
              <w:rPr>
                <w:rFonts w:asciiTheme="majorBidi" w:hAnsiTheme="majorBidi" w:cstheme="majorBidi"/>
                <w:sz w:val="28"/>
                <w:lang w:val="en-GB"/>
              </w:rPr>
              <w:t>crease from acquisition of investment in subsidiary</w:t>
            </w:r>
          </w:p>
        </w:tc>
        <w:tc>
          <w:tcPr>
            <w:tcW w:w="236" w:type="dxa"/>
            <w:vAlign w:val="center"/>
          </w:tcPr>
          <w:p w14:paraId="6A16692A" w14:textId="77777777" w:rsidR="008B7823" w:rsidRPr="00D7668D" w:rsidRDefault="008B7823" w:rsidP="008B7823">
            <w:pPr>
              <w:spacing w:after="0" w:line="460" w:lineRule="exact"/>
              <w:ind w:left="33"/>
              <w:jc w:val="right"/>
              <w:rPr>
                <w:rFonts w:asciiTheme="majorBidi" w:hAnsiTheme="majorBidi" w:cstheme="majorBidi"/>
                <w:sz w:val="28"/>
                <w:lang w:val="en-GB"/>
              </w:rPr>
            </w:pPr>
          </w:p>
        </w:tc>
        <w:tc>
          <w:tcPr>
            <w:tcW w:w="1558" w:type="dxa"/>
          </w:tcPr>
          <w:p w14:paraId="78CD6C1C" w14:textId="51BD3026" w:rsidR="008B7823" w:rsidRPr="00D7668D" w:rsidRDefault="008B7823" w:rsidP="008B7823">
            <w:pPr>
              <w:spacing w:after="0" w:line="460" w:lineRule="exact"/>
              <w:jc w:val="right"/>
              <w:rPr>
                <w:rFonts w:asciiTheme="majorBidi" w:hAnsiTheme="majorBidi" w:cstheme="majorBidi"/>
                <w:sz w:val="28"/>
                <w:lang w:val="en-GB"/>
              </w:rPr>
            </w:pPr>
            <w:r w:rsidRPr="00D7668D">
              <w:rPr>
                <w:rFonts w:ascii="Angsana New" w:hAnsi="Angsana New" w:cs="Angsana New"/>
                <w:sz w:val="28"/>
                <w:lang w:val="en-GB"/>
              </w:rPr>
              <w:t xml:space="preserve"> 5,744,157 </w:t>
            </w:r>
          </w:p>
        </w:tc>
        <w:tc>
          <w:tcPr>
            <w:tcW w:w="1558" w:type="dxa"/>
            <w:shd w:val="clear" w:color="auto" w:fill="auto"/>
          </w:tcPr>
          <w:p w14:paraId="7BB97809" w14:textId="5B425D54" w:rsidR="008B7823" w:rsidRPr="00D7668D" w:rsidRDefault="008B7823" w:rsidP="008B7823">
            <w:pP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 xml:space="preserve"> -   </w:t>
            </w:r>
          </w:p>
        </w:tc>
        <w:tc>
          <w:tcPr>
            <w:tcW w:w="1559" w:type="dxa"/>
            <w:shd w:val="clear" w:color="auto" w:fill="auto"/>
          </w:tcPr>
          <w:p w14:paraId="153EF9DE" w14:textId="44237991" w:rsidR="008B7823" w:rsidRPr="00D7668D" w:rsidRDefault="008B7823" w:rsidP="008B7823">
            <w:pP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 xml:space="preserve"> 5,744,157 </w:t>
            </w:r>
          </w:p>
        </w:tc>
        <w:tc>
          <w:tcPr>
            <w:tcW w:w="1559" w:type="dxa"/>
            <w:vAlign w:val="center"/>
          </w:tcPr>
          <w:p w14:paraId="2C047239" w14:textId="0D509BBA" w:rsidR="008B7823" w:rsidRPr="00D7668D" w:rsidRDefault="008B7823" w:rsidP="008B7823">
            <w:pPr>
              <w:spacing w:after="0" w:line="460" w:lineRule="exact"/>
              <w:jc w:val="right"/>
              <w:rPr>
                <w:rFonts w:asciiTheme="majorBidi" w:hAnsiTheme="majorBidi" w:cstheme="majorBidi"/>
                <w:sz w:val="28"/>
                <w:lang w:val="en-GB"/>
              </w:rPr>
            </w:pPr>
            <w:r w:rsidRPr="00D7668D">
              <w:rPr>
                <w:rFonts w:ascii="Angsana New" w:hAnsi="Angsana New" w:cs="Angsana New"/>
                <w:sz w:val="28"/>
                <w:lang w:val="en-GB"/>
              </w:rPr>
              <w:t>-</w:t>
            </w:r>
          </w:p>
        </w:tc>
        <w:tc>
          <w:tcPr>
            <w:tcW w:w="1559" w:type="dxa"/>
            <w:vAlign w:val="center"/>
          </w:tcPr>
          <w:p w14:paraId="419EAD81" w14:textId="1B3F8D8F" w:rsidR="008B7823" w:rsidRPr="00D7668D" w:rsidRDefault="008B7823" w:rsidP="008B7823">
            <w:pPr>
              <w:spacing w:after="0" w:line="460" w:lineRule="exact"/>
              <w:jc w:val="right"/>
              <w:rPr>
                <w:rFonts w:asciiTheme="majorBidi" w:hAnsiTheme="majorBidi" w:cstheme="majorBidi"/>
                <w:sz w:val="28"/>
                <w:lang w:val="en-GB"/>
              </w:rPr>
            </w:pPr>
            <w:r w:rsidRPr="00D7668D">
              <w:rPr>
                <w:rFonts w:ascii="Angsana New" w:hAnsi="Angsana New" w:cs="Angsana New"/>
                <w:sz w:val="28"/>
                <w:lang w:val="en-GB"/>
              </w:rPr>
              <w:t>-</w:t>
            </w:r>
          </w:p>
        </w:tc>
        <w:tc>
          <w:tcPr>
            <w:tcW w:w="1559" w:type="dxa"/>
            <w:vAlign w:val="center"/>
          </w:tcPr>
          <w:p w14:paraId="7F72FB8F" w14:textId="0C0E6643" w:rsidR="008B7823" w:rsidRPr="00D7668D" w:rsidRDefault="008B7823" w:rsidP="008B7823">
            <w:pPr>
              <w:spacing w:after="0" w:line="460" w:lineRule="exact"/>
              <w:jc w:val="right"/>
              <w:rPr>
                <w:rFonts w:asciiTheme="majorBidi" w:hAnsiTheme="majorBidi" w:cstheme="majorBidi"/>
                <w:sz w:val="28"/>
                <w:lang w:val="en-GB"/>
              </w:rPr>
            </w:pPr>
            <w:r w:rsidRPr="00D7668D">
              <w:rPr>
                <w:rFonts w:ascii="Angsana New" w:hAnsi="Angsana New" w:cs="Angsana New"/>
                <w:sz w:val="28"/>
                <w:lang w:val="en-GB"/>
              </w:rPr>
              <w:t>-</w:t>
            </w:r>
          </w:p>
        </w:tc>
      </w:tr>
      <w:tr w:rsidR="008B7823" w:rsidRPr="00D7668D" w14:paraId="153397F8" w14:textId="77777777" w:rsidTr="007914D5">
        <w:tc>
          <w:tcPr>
            <w:tcW w:w="4472" w:type="dxa"/>
            <w:vAlign w:val="center"/>
          </w:tcPr>
          <w:p w14:paraId="4E927AEA" w14:textId="56C1BC43" w:rsidR="008B7823" w:rsidRPr="00D7668D" w:rsidRDefault="008B7823" w:rsidP="008B7823">
            <w:pPr>
              <w:spacing w:after="0" w:line="460" w:lineRule="exact"/>
              <w:ind w:left="33"/>
              <w:jc w:val="thaiDistribute"/>
              <w:rPr>
                <w:rFonts w:asciiTheme="majorBidi" w:hAnsiTheme="majorBidi" w:cstheme="majorBidi"/>
                <w:sz w:val="28"/>
                <w:cs/>
              </w:rPr>
            </w:pPr>
            <w:r w:rsidRPr="00D7668D">
              <w:rPr>
                <w:rFonts w:asciiTheme="majorBidi" w:hAnsiTheme="majorBidi" w:cstheme="majorBidi"/>
                <w:sz w:val="28"/>
                <w:lang w:val="en-GB"/>
              </w:rPr>
              <w:t>Increase</w:t>
            </w:r>
          </w:p>
        </w:tc>
        <w:tc>
          <w:tcPr>
            <w:tcW w:w="236" w:type="dxa"/>
            <w:vAlign w:val="center"/>
          </w:tcPr>
          <w:p w14:paraId="64824157" w14:textId="77777777" w:rsidR="008B7823" w:rsidRPr="00D7668D" w:rsidRDefault="008B7823" w:rsidP="008B7823">
            <w:pPr>
              <w:spacing w:after="0" w:line="460" w:lineRule="exact"/>
              <w:jc w:val="right"/>
              <w:rPr>
                <w:rFonts w:asciiTheme="majorBidi" w:hAnsiTheme="majorBidi" w:cstheme="majorBidi"/>
                <w:sz w:val="28"/>
                <w:lang w:val="en-GB"/>
              </w:rPr>
            </w:pPr>
          </w:p>
        </w:tc>
        <w:tc>
          <w:tcPr>
            <w:tcW w:w="1558" w:type="dxa"/>
          </w:tcPr>
          <w:p w14:paraId="74119ABE" w14:textId="063E1569" w:rsidR="008B7823" w:rsidRPr="00D7668D" w:rsidRDefault="008B7823" w:rsidP="008B7823">
            <w:pP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 xml:space="preserve"> 23,549,678 </w:t>
            </w:r>
          </w:p>
        </w:tc>
        <w:tc>
          <w:tcPr>
            <w:tcW w:w="1558" w:type="dxa"/>
            <w:shd w:val="clear" w:color="auto" w:fill="auto"/>
          </w:tcPr>
          <w:p w14:paraId="626A59B1" w14:textId="1460735E"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lang w:val="en-GB"/>
              </w:rPr>
              <w:t xml:space="preserve"> 5,388,514 </w:t>
            </w:r>
          </w:p>
        </w:tc>
        <w:tc>
          <w:tcPr>
            <w:tcW w:w="1559" w:type="dxa"/>
            <w:shd w:val="clear" w:color="auto" w:fill="auto"/>
          </w:tcPr>
          <w:p w14:paraId="24FFC015" w14:textId="70E3C9F2" w:rsidR="008B7823" w:rsidRPr="00D7668D" w:rsidRDefault="008B7823" w:rsidP="008B7823">
            <w:pPr>
              <w:spacing w:after="0" w:line="460" w:lineRule="exact"/>
              <w:jc w:val="right"/>
              <w:rPr>
                <w:rFonts w:asciiTheme="majorBidi" w:hAnsiTheme="majorBidi" w:cstheme="majorBidi"/>
                <w:sz w:val="28"/>
              </w:rPr>
            </w:pPr>
            <w:r w:rsidRPr="00D7668D">
              <w:rPr>
                <w:rFonts w:ascii="Angsana New" w:hAnsi="Angsana New" w:cs="Angsana New"/>
                <w:sz w:val="28"/>
                <w:lang w:val="en-GB"/>
              </w:rPr>
              <w:t xml:space="preserve"> 28,938,192</w:t>
            </w:r>
          </w:p>
        </w:tc>
        <w:tc>
          <w:tcPr>
            <w:tcW w:w="1559" w:type="dxa"/>
          </w:tcPr>
          <w:p w14:paraId="0278A4DF" w14:textId="123E4AC9" w:rsidR="008B7823" w:rsidRPr="00D7668D" w:rsidRDefault="008B7823" w:rsidP="008B7823">
            <w:pPr>
              <w:spacing w:after="0" w:line="460" w:lineRule="exact"/>
              <w:jc w:val="right"/>
              <w:rPr>
                <w:rFonts w:asciiTheme="majorBidi" w:hAnsiTheme="majorBidi" w:cstheme="majorBidi"/>
                <w:sz w:val="28"/>
                <w:lang w:val="en-GB"/>
              </w:rPr>
            </w:pPr>
            <w:r w:rsidRPr="00D7668D">
              <w:rPr>
                <w:rFonts w:ascii="Angsana New" w:hAnsi="Angsana New" w:cs="Angsana New"/>
                <w:sz w:val="28"/>
                <w:lang w:val="en-GB"/>
              </w:rPr>
              <w:t xml:space="preserve"> 4,805,350 </w:t>
            </w:r>
          </w:p>
        </w:tc>
        <w:tc>
          <w:tcPr>
            <w:tcW w:w="1559" w:type="dxa"/>
          </w:tcPr>
          <w:p w14:paraId="6959BE2D" w14:textId="5B3EB3FA" w:rsidR="008B7823" w:rsidRPr="00D7668D" w:rsidRDefault="008B7823" w:rsidP="008B7823">
            <w:pPr>
              <w:spacing w:after="0" w:line="460" w:lineRule="exact"/>
              <w:jc w:val="right"/>
              <w:rPr>
                <w:rFonts w:asciiTheme="majorBidi" w:hAnsiTheme="majorBidi" w:cstheme="majorBidi"/>
                <w:sz w:val="28"/>
                <w:lang w:val="en-GB"/>
              </w:rPr>
            </w:pPr>
            <w:r w:rsidRPr="00D7668D">
              <w:rPr>
                <w:rFonts w:ascii="Angsana New" w:hAnsi="Angsana New" w:cs="Angsana New"/>
                <w:sz w:val="28"/>
                <w:lang w:val="en-GB"/>
              </w:rPr>
              <w:t xml:space="preserve"> 4,129,515</w:t>
            </w:r>
          </w:p>
        </w:tc>
        <w:tc>
          <w:tcPr>
            <w:tcW w:w="1559" w:type="dxa"/>
          </w:tcPr>
          <w:p w14:paraId="32E1A2E9" w14:textId="7471893B" w:rsidR="008B7823" w:rsidRPr="00D7668D" w:rsidRDefault="008B7823" w:rsidP="008B7823">
            <w:pPr>
              <w:spacing w:after="0" w:line="460" w:lineRule="exact"/>
              <w:jc w:val="right"/>
              <w:rPr>
                <w:rFonts w:asciiTheme="majorBidi" w:hAnsiTheme="majorBidi" w:cstheme="majorBidi"/>
                <w:sz w:val="28"/>
                <w:lang w:val="en-GB"/>
              </w:rPr>
            </w:pPr>
            <w:r w:rsidRPr="00D7668D">
              <w:rPr>
                <w:rFonts w:ascii="Angsana New" w:hAnsi="Angsana New" w:cs="Angsana New"/>
                <w:sz w:val="28"/>
                <w:lang w:val="en-GB"/>
              </w:rPr>
              <w:t xml:space="preserve"> 8,934,865 </w:t>
            </w:r>
          </w:p>
        </w:tc>
      </w:tr>
      <w:tr w:rsidR="00150465" w:rsidRPr="00D7668D" w14:paraId="11A9A361" w14:textId="77777777" w:rsidTr="007914D5">
        <w:tc>
          <w:tcPr>
            <w:tcW w:w="4472" w:type="dxa"/>
            <w:vAlign w:val="center"/>
          </w:tcPr>
          <w:p w14:paraId="307086FD" w14:textId="145DA7B9" w:rsidR="00150465" w:rsidRPr="00D7668D" w:rsidRDefault="00150465" w:rsidP="00150465">
            <w:pPr>
              <w:spacing w:after="0" w:line="460" w:lineRule="exact"/>
              <w:ind w:left="33"/>
              <w:jc w:val="thaiDistribute"/>
              <w:rPr>
                <w:rFonts w:asciiTheme="majorBidi" w:hAnsiTheme="majorBidi" w:cstheme="majorBidi"/>
                <w:sz w:val="28"/>
                <w:cs/>
                <w:lang w:val="en-GB"/>
              </w:rPr>
            </w:pPr>
            <w:r w:rsidRPr="00D7668D">
              <w:rPr>
                <w:rFonts w:asciiTheme="majorBidi" w:hAnsiTheme="majorBidi" w:cstheme="majorBidi"/>
                <w:sz w:val="28"/>
                <w:lang w:val="en-GB"/>
              </w:rPr>
              <w:t>Payments</w:t>
            </w:r>
          </w:p>
        </w:tc>
        <w:tc>
          <w:tcPr>
            <w:tcW w:w="236" w:type="dxa"/>
            <w:vAlign w:val="center"/>
          </w:tcPr>
          <w:p w14:paraId="67F75739" w14:textId="77777777" w:rsidR="00150465" w:rsidRPr="00D7668D" w:rsidRDefault="00150465" w:rsidP="00150465">
            <w:pPr>
              <w:spacing w:after="0" w:line="460" w:lineRule="exact"/>
              <w:jc w:val="right"/>
              <w:rPr>
                <w:rFonts w:asciiTheme="majorBidi" w:hAnsiTheme="majorBidi" w:cstheme="majorBidi"/>
                <w:sz w:val="28"/>
                <w:lang w:val="en-GB"/>
              </w:rPr>
            </w:pPr>
          </w:p>
        </w:tc>
        <w:tc>
          <w:tcPr>
            <w:tcW w:w="1558" w:type="dxa"/>
          </w:tcPr>
          <w:p w14:paraId="16DA1235" w14:textId="4F99C028" w:rsidR="00150465" w:rsidRPr="00D7668D" w:rsidRDefault="00150465" w:rsidP="00150465">
            <w:pPr>
              <w:spacing w:after="0" w:line="460" w:lineRule="exact"/>
              <w:jc w:val="right"/>
              <w:rPr>
                <w:rFonts w:ascii="Angsana New" w:hAnsi="Angsana New" w:cs="Angsana New"/>
                <w:sz w:val="28"/>
                <w:lang w:val="en-GB"/>
              </w:rPr>
            </w:pPr>
            <w:r w:rsidRPr="00D7668D">
              <w:rPr>
                <w:rFonts w:ascii="Angsana New" w:hAnsi="Angsana New" w:cs="Angsana New"/>
                <w:sz w:val="28"/>
                <w:lang w:val="en-GB"/>
              </w:rPr>
              <w:t xml:space="preserve"> (13,049,556)</w:t>
            </w:r>
          </w:p>
        </w:tc>
        <w:tc>
          <w:tcPr>
            <w:tcW w:w="1558" w:type="dxa"/>
            <w:shd w:val="clear" w:color="auto" w:fill="auto"/>
          </w:tcPr>
          <w:p w14:paraId="46F92F54" w14:textId="3EB47487" w:rsidR="00150465" w:rsidRPr="00D7668D" w:rsidRDefault="00150465" w:rsidP="00150465">
            <w:pPr>
              <w:spacing w:after="0" w:line="460" w:lineRule="exact"/>
              <w:jc w:val="right"/>
              <w:rPr>
                <w:rFonts w:ascii="Angsana New" w:hAnsi="Angsana New" w:cs="Angsana New"/>
                <w:sz w:val="28"/>
                <w:lang w:val="en-GB"/>
              </w:rPr>
            </w:pPr>
            <w:r w:rsidRPr="00D7668D">
              <w:rPr>
                <w:rFonts w:ascii="Angsana New" w:hAnsi="Angsana New" w:cs="Angsana New"/>
                <w:sz w:val="28"/>
                <w:lang w:val="en-GB"/>
              </w:rPr>
              <w:t xml:space="preserve"> (5,953,273)</w:t>
            </w:r>
          </w:p>
        </w:tc>
        <w:tc>
          <w:tcPr>
            <w:tcW w:w="1559" w:type="dxa"/>
            <w:shd w:val="clear" w:color="auto" w:fill="auto"/>
          </w:tcPr>
          <w:p w14:paraId="60998C92" w14:textId="02FEFDB5" w:rsidR="00150465" w:rsidRPr="00D7668D" w:rsidRDefault="00150465" w:rsidP="00150465">
            <w:pPr>
              <w:spacing w:after="0" w:line="460" w:lineRule="exact"/>
              <w:jc w:val="right"/>
              <w:rPr>
                <w:rFonts w:ascii="Angsana New" w:hAnsi="Angsana New" w:cs="Angsana New"/>
                <w:sz w:val="28"/>
                <w:lang w:val="en-GB"/>
              </w:rPr>
            </w:pPr>
            <w:r w:rsidRPr="00D7668D">
              <w:rPr>
                <w:rFonts w:ascii="Angsana New" w:hAnsi="Angsana New" w:cs="Angsana New"/>
                <w:sz w:val="28"/>
                <w:lang w:val="en-GB"/>
              </w:rPr>
              <w:t xml:space="preserve"> (19,002,829)</w:t>
            </w:r>
          </w:p>
        </w:tc>
        <w:tc>
          <w:tcPr>
            <w:tcW w:w="1559" w:type="dxa"/>
          </w:tcPr>
          <w:p w14:paraId="7DB29BD2" w14:textId="0B57CA3F" w:rsidR="00150465" w:rsidRPr="00D7668D" w:rsidRDefault="00150465" w:rsidP="00150465">
            <w:pPr>
              <w:spacing w:after="0" w:line="460" w:lineRule="exact"/>
              <w:jc w:val="right"/>
              <w:rPr>
                <w:rFonts w:ascii="Angsana New" w:hAnsi="Angsana New" w:cs="Angsana New"/>
                <w:sz w:val="28"/>
                <w:lang w:val="en-GB"/>
              </w:rPr>
            </w:pPr>
            <w:r w:rsidRPr="00D7668D">
              <w:rPr>
                <w:rFonts w:ascii="Angsana New" w:hAnsi="Angsana New" w:cs="Angsana New"/>
                <w:sz w:val="28"/>
                <w:lang w:val="en-GB"/>
              </w:rPr>
              <w:t xml:space="preserve"> (736,354)</w:t>
            </w:r>
          </w:p>
        </w:tc>
        <w:tc>
          <w:tcPr>
            <w:tcW w:w="1559" w:type="dxa"/>
          </w:tcPr>
          <w:p w14:paraId="4810BEE0" w14:textId="41F67CED" w:rsidR="00150465" w:rsidRPr="00D7668D" w:rsidRDefault="00150465" w:rsidP="00150465">
            <w:pPr>
              <w:spacing w:after="0" w:line="460" w:lineRule="exact"/>
              <w:jc w:val="right"/>
              <w:rPr>
                <w:rFonts w:ascii="Angsana New" w:hAnsi="Angsana New" w:cs="Angsana New"/>
                <w:sz w:val="28"/>
                <w:lang w:val="en-GB"/>
              </w:rPr>
            </w:pPr>
            <w:r w:rsidRPr="00D7668D">
              <w:rPr>
                <w:rFonts w:ascii="Angsana New" w:hAnsi="Angsana New" w:cs="Angsana New"/>
                <w:sz w:val="28"/>
                <w:lang w:val="en-GB"/>
              </w:rPr>
              <w:t xml:space="preserve"> (5,853,667)</w:t>
            </w:r>
          </w:p>
        </w:tc>
        <w:tc>
          <w:tcPr>
            <w:tcW w:w="1559" w:type="dxa"/>
          </w:tcPr>
          <w:p w14:paraId="45776D51" w14:textId="282356BF" w:rsidR="00150465" w:rsidRPr="00D7668D" w:rsidRDefault="00150465" w:rsidP="00150465">
            <w:pPr>
              <w:spacing w:after="0" w:line="460" w:lineRule="exact"/>
              <w:jc w:val="right"/>
              <w:rPr>
                <w:rFonts w:ascii="Angsana New" w:hAnsi="Angsana New" w:cs="Angsana New"/>
                <w:sz w:val="28"/>
                <w:lang w:val="en-GB"/>
              </w:rPr>
            </w:pPr>
            <w:r w:rsidRPr="00D7668D">
              <w:rPr>
                <w:rFonts w:ascii="Angsana New" w:hAnsi="Angsana New" w:cs="Angsana New"/>
                <w:sz w:val="28"/>
                <w:lang w:val="en-GB"/>
              </w:rPr>
              <w:t xml:space="preserve"> (6,590,021)</w:t>
            </w:r>
          </w:p>
        </w:tc>
      </w:tr>
      <w:tr w:rsidR="00150465" w:rsidRPr="00D7668D" w14:paraId="3D375A2C" w14:textId="77777777" w:rsidTr="007914D5">
        <w:tc>
          <w:tcPr>
            <w:tcW w:w="4472" w:type="dxa"/>
            <w:vAlign w:val="center"/>
          </w:tcPr>
          <w:p w14:paraId="7759B7F8" w14:textId="5F915ACE" w:rsidR="00150465" w:rsidRPr="00D7668D" w:rsidRDefault="00150465" w:rsidP="00150465">
            <w:pPr>
              <w:spacing w:after="0" w:line="460" w:lineRule="exact"/>
              <w:ind w:left="33"/>
              <w:jc w:val="thaiDistribute"/>
              <w:rPr>
                <w:rFonts w:asciiTheme="majorBidi" w:hAnsiTheme="majorBidi" w:cstheme="majorBidi"/>
                <w:sz w:val="28"/>
                <w:cs/>
                <w:lang w:val="en-GB"/>
              </w:rPr>
            </w:pPr>
            <w:r w:rsidRPr="00D7668D">
              <w:rPr>
                <w:rFonts w:asciiTheme="majorBidi" w:hAnsiTheme="majorBidi" w:cstheme="majorBidi"/>
                <w:sz w:val="28"/>
              </w:rPr>
              <w:t>Write off</w:t>
            </w:r>
          </w:p>
        </w:tc>
        <w:tc>
          <w:tcPr>
            <w:tcW w:w="236" w:type="dxa"/>
            <w:vAlign w:val="center"/>
          </w:tcPr>
          <w:p w14:paraId="47F38BBF" w14:textId="77777777" w:rsidR="00150465" w:rsidRPr="00D7668D" w:rsidRDefault="00150465" w:rsidP="00150465">
            <w:pPr>
              <w:spacing w:after="0" w:line="460" w:lineRule="exact"/>
              <w:jc w:val="right"/>
              <w:rPr>
                <w:rFonts w:asciiTheme="majorBidi" w:hAnsiTheme="majorBidi" w:cstheme="majorBidi"/>
                <w:sz w:val="28"/>
                <w:lang w:val="en-GB"/>
              </w:rPr>
            </w:pPr>
          </w:p>
        </w:tc>
        <w:tc>
          <w:tcPr>
            <w:tcW w:w="1558" w:type="dxa"/>
          </w:tcPr>
          <w:p w14:paraId="6544F287" w14:textId="203EDB72" w:rsidR="00150465" w:rsidRPr="00D7668D" w:rsidRDefault="00150465" w:rsidP="00150465">
            <w:pPr>
              <w:spacing w:after="0" w:line="460" w:lineRule="exact"/>
              <w:jc w:val="right"/>
              <w:rPr>
                <w:rFonts w:asciiTheme="majorBidi" w:hAnsiTheme="majorBidi" w:cstheme="majorBidi"/>
                <w:sz w:val="28"/>
              </w:rPr>
            </w:pPr>
            <w:r w:rsidRPr="00D7668D">
              <w:rPr>
                <w:rFonts w:ascii="Angsana New" w:hAnsi="Angsana New" w:cs="Angsana New" w:hint="cs"/>
                <w:sz w:val="28"/>
                <w:cs/>
                <w:lang w:val="en-GB"/>
              </w:rPr>
              <w:t>(</w:t>
            </w:r>
            <w:r w:rsidRPr="00D7668D">
              <w:rPr>
                <w:rFonts w:ascii="Angsana New" w:hAnsi="Angsana New" w:cs="Angsana New" w:hint="cs"/>
                <w:sz w:val="28"/>
              </w:rPr>
              <w:t>3</w:t>
            </w:r>
            <w:r w:rsidRPr="00D7668D">
              <w:rPr>
                <w:rFonts w:ascii="Angsana New" w:hAnsi="Angsana New" w:cs="Angsana New"/>
                <w:sz w:val="28"/>
              </w:rPr>
              <w:t>,952,885</w:t>
            </w:r>
            <w:r w:rsidRPr="00D7668D">
              <w:rPr>
                <w:rFonts w:ascii="Angsana New" w:hAnsi="Angsana New" w:cs="Angsana New" w:hint="cs"/>
                <w:sz w:val="28"/>
                <w:cs/>
              </w:rPr>
              <w:t>)</w:t>
            </w:r>
          </w:p>
        </w:tc>
        <w:tc>
          <w:tcPr>
            <w:tcW w:w="1558" w:type="dxa"/>
            <w:shd w:val="clear" w:color="auto" w:fill="auto"/>
          </w:tcPr>
          <w:p w14:paraId="21192493" w14:textId="26755B1D" w:rsidR="00150465" w:rsidRPr="00D7668D" w:rsidRDefault="00150465" w:rsidP="00150465">
            <w:pPr>
              <w:spacing w:after="0" w:line="460" w:lineRule="exact"/>
              <w:jc w:val="right"/>
              <w:rPr>
                <w:rFonts w:asciiTheme="majorBidi" w:hAnsiTheme="majorBidi" w:cstheme="majorBidi"/>
                <w:sz w:val="28"/>
                <w:cs/>
                <w:lang w:val="en-GB"/>
              </w:rPr>
            </w:pPr>
            <w:r w:rsidRPr="00D7668D">
              <w:rPr>
                <w:rFonts w:ascii="Angsana New" w:hAnsi="Angsana New" w:cs="Angsana New" w:hint="cs"/>
                <w:sz w:val="28"/>
                <w:cs/>
                <w:lang w:val="en-GB"/>
              </w:rPr>
              <w:t>-</w:t>
            </w:r>
          </w:p>
        </w:tc>
        <w:tc>
          <w:tcPr>
            <w:tcW w:w="1559" w:type="dxa"/>
            <w:shd w:val="clear" w:color="auto" w:fill="auto"/>
          </w:tcPr>
          <w:p w14:paraId="5C9CD4B9" w14:textId="4724E6EA" w:rsidR="00150465" w:rsidRPr="00D7668D" w:rsidRDefault="00150465" w:rsidP="00150465">
            <w:pPr>
              <w:spacing w:after="0" w:line="460" w:lineRule="exact"/>
              <w:jc w:val="right"/>
              <w:rPr>
                <w:rFonts w:asciiTheme="majorBidi" w:hAnsiTheme="majorBidi" w:cstheme="majorBidi"/>
                <w:sz w:val="28"/>
                <w:lang w:val="en-GB"/>
              </w:rPr>
            </w:pPr>
            <w:r w:rsidRPr="00D7668D">
              <w:rPr>
                <w:rFonts w:ascii="Angsana New" w:hAnsi="Angsana New" w:cs="Angsana New"/>
                <w:sz w:val="28"/>
                <w:cs/>
                <w:lang w:val="en-GB"/>
              </w:rPr>
              <w:t>(</w:t>
            </w:r>
            <w:r w:rsidR="00045ABF" w:rsidRPr="00D7668D">
              <w:rPr>
                <w:rFonts w:ascii="Angsana New" w:hAnsi="Angsana New" w:cs="Angsana New"/>
                <w:sz w:val="28"/>
              </w:rPr>
              <w:t>3</w:t>
            </w:r>
            <w:r w:rsidRPr="00D7668D">
              <w:rPr>
                <w:rFonts w:ascii="Angsana New" w:hAnsi="Angsana New" w:cs="Angsana New"/>
                <w:sz w:val="28"/>
                <w:lang w:val="en-GB"/>
              </w:rPr>
              <w:t>,</w:t>
            </w:r>
            <w:r w:rsidR="00045ABF" w:rsidRPr="00D7668D">
              <w:rPr>
                <w:rFonts w:ascii="Angsana New" w:hAnsi="Angsana New" w:cs="Angsana New"/>
                <w:sz w:val="28"/>
              </w:rPr>
              <w:t>952</w:t>
            </w:r>
            <w:r w:rsidRPr="00D7668D">
              <w:rPr>
                <w:rFonts w:ascii="Angsana New" w:hAnsi="Angsana New" w:cs="Angsana New"/>
                <w:sz w:val="28"/>
                <w:lang w:val="en-GB"/>
              </w:rPr>
              <w:t>,</w:t>
            </w:r>
            <w:r w:rsidR="00045ABF" w:rsidRPr="00D7668D">
              <w:rPr>
                <w:rFonts w:ascii="Angsana New" w:hAnsi="Angsana New" w:cs="Angsana New"/>
                <w:sz w:val="28"/>
              </w:rPr>
              <w:t>885</w:t>
            </w:r>
            <w:r w:rsidRPr="00D7668D">
              <w:rPr>
                <w:rFonts w:ascii="Angsana New" w:hAnsi="Angsana New" w:cs="Angsana New"/>
                <w:sz w:val="28"/>
                <w:cs/>
                <w:lang w:val="en-GB"/>
              </w:rPr>
              <w:t>)</w:t>
            </w:r>
          </w:p>
        </w:tc>
        <w:tc>
          <w:tcPr>
            <w:tcW w:w="1559" w:type="dxa"/>
          </w:tcPr>
          <w:p w14:paraId="07999554" w14:textId="36C9AC30" w:rsidR="00150465" w:rsidRPr="00D7668D" w:rsidRDefault="00150465" w:rsidP="00150465">
            <w:pPr>
              <w:spacing w:after="0" w:line="460" w:lineRule="exact"/>
              <w:jc w:val="right"/>
              <w:rPr>
                <w:rFonts w:asciiTheme="majorBidi" w:hAnsiTheme="majorBidi" w:cstheme="majorBidi"/>
                <w:sz w:val="28"/>
                <w:cs/>
                <w:lang w:val="en-GB"/>
              </w:rPr>
            </w:pPr>
            <w:r w:rsidRPr="00D7668D">
              <w:rPr>
                <w:rFonts w:ascii="Angsana New" w:hAnsi="Angsana New" w:cs="Angsana New" w:hint="cs"/>
                <w:sz w:val="28"/>
                <w:cs/>
                <w:lang w:val="en-GB"/>
              </w:rPr>
              <w:t>-</w:t>
            </w:r>
          </w:p>
        </w:tc>
        <w:tc>
          <w:tcPr>
            <w:tcW w:w="1559" w:type="dxa"/>
          </w:tcPr>
          <w:p w14:paraId="2A025C02" w14:textId="71DF8BC5" w:rsidR="00150465" w:rsidRPr="00D7668D" w:rsidRDefault="00150465" w:rsidP="00150465">
            <w:pPr>
              <w:spacing w:after="0" w:line="460" w:lineRule="exact"/>
              <w:jc w:val="right"/>
              <w:rPr>
                <w:rFonts w:asciiTheme="majorBidi" w:hAnsiTheme="majorBidi" w:cstheme="majorBidi"/>
                <w:sz w:val="28"/>
                <w:cs/>
                <w:lang w:val="en-GB"/>
              </w:rPr>
            </w:pPr>
            <w:r w:rsidRPr="00D7668D">
              <w:rPr>
                <w:rFonts w:ascii="Angsana New" w:hAnsi="Angsana New" w:cs="Angsana New" w:hint="cs"/>
                <w:sz w:val="28"/>
                <w:cs/>
                <w:lang w:val="en-GB"/>
              </w:rPr>
              <w:t>-</w:t>
            </w:r>
          </w:p>
        </w:tc>
        <w:tc>
          <w:tcPr>
            <w:tcW w:w="1559" w:type="dxa"/>
          </w:tcPr>
          <w:p w14:paraId="37907DD0" w14:textId="2801F8B5" w:rsidR="00150465" w:rsidRPr="00D7668D" w:rsidRDefault="00150465" w:rsidP="00150465">
            <w:pPr>
              <w:spacing w:after="0" w:line="460" w:lineRule="exact"/>
              <w:jc w:val="right"/>
              <w:rPr>
                <w:rFonts w:asciiTheme="majorBidi" w:hAnsiTheme="majorBidi" w:cstheme="majorBidi"/>
                <w:sz w:val="28"/>
                <w:cs/>
                <w:lang w:val="en-GB"/>
              </w:rPr>
            </w:pPr>
            <w:r w:rsidRPr="00D7668D">
              <w:rPr>
                <w:rFonts w:ascii="Angsana New" w:hAnsi="Angsana New" w:cs="Angsana New" w:hint="cs"/>
                <w:sz w:val="28"/>
                <w:cs/>
                <w:lang w:val="en-GB"/>
              </w:rPr>
              <w:t>-</w:t>
            </w:r>
          </w:p>
        </w:tc>
      </w:tr>
      <w:tr w:rsidR="00150465" w:rsidRPr="00D7668D" w14:paraId="2497BC9D" w14:textId="77777777" w:rsidTr="003075EE">
        <w:tc>
          <w:tcPr>
            <w:tcW w:w="4472" w:type="dxa"/>
            <w:vAlign w:val="center"/>
          </w:tcPr>
          <w:p w14:paraId="0F8B1A03" w14:textId="1BECC136" w:rsidR="00150465" w:rsidRPr="00D7668D" w:rsidRDefault="00150465" w:rsidP="00150465">
            <w:pPr>
              <w:spacing w:after="0" w:line="460" w:lineRule="exact"/>
              <w:ind w:left="33"/>
              <w:jc w:val="thaiDistribute"/>
              <w:rPr>
                <w:rFonts w:asciiTheme="majorBidi" w:hAnsiTheme="majorBidi" w:cstheme="majorBidi"/>
                <w:sz w:val="28"/>
                <w:cs/>
                <w:lang w:val="en-GB"/>
              </w:rPr>
            </w:pPr>
            <w:r w:rsidRPr="00D7668D">
              <w:rPr>
                <w:rFonts w:asciiTheme="majorBidi" w:hAnsiTheme="majorBidi" w:cstheme="majorBidi"/>
                <w:sz w:val="28"/>
                <w:lang w:val="en-GB"/>
              </w:rPr>
              <w:t>Decrease from disposal of investment in subsidiary</w:t>
            </w:r>
          </w:p>
        </w:tc>
        <w:tc>
          <w:tcPr>
            <w:tcW w:w="236" w:type="dxa"/>
            <w:vAlign w:val="center"/>
          </w:tcPr>
          <w:p w14:paraId="66719844" w14:textId="77777777" w:rsidR="00150465" w:rsidRPr="00D7668D" w:rsidRDefault="00150465" w:rsidP="00150465">
            <w:pPr>
              <w:spacing w:after="0" w:line="460" w:lineRule="exact"/>
              <w:jc w:val="right"/>
              <w:rPr>
                <w:rFonts w:asciiTheme="majorBidi" w:hAnsiTheme="majorBidi" w:cstheme="majorBidi"/>
                <w:sz w:val="28"/>
                <w:lang w:val="en-GB"/>
              </w:rPr>
            </w:pPr>
          </w:p>
        </w:tc>
        <w:tc>
          <w:tcPr>
            <w:tcW w:w="1558" w:type="dxa"/>
          </w:tcPr>
          <w:p w14:paraId="2EEB44DE" w14:textId="08D5E270" w:rsidR="00150465" w:rsidRPr="00D7668D" w:rsidRDefault="00150465" w:rsidP="00150465">
            <w:pPr>
              <w:pBdr>
                <w:bottom w:val="single" w:sz="4" w:space="1" w:color="auto"/>
              </w:pBdr>
              <w:spacing w:after="0" w:line="460" w:lineRule="exact"/>
              <w:jc w:val="right"/>
              <w:rPr>
                <w:rFonts w:asciiTheme="majorBidi" w:hAnsiTheme="majorBidi" w:cstheme="majorBidi"/>
                <w:sz w:val="28"/>
              </w:rPr>
            </w:pPr>
            <w:r w:rsidRPr="00D7668D">
              <w:rPr>
                <w:rFonts w:ascii="Angsana New" w:hAnsi="Angsana New" w:cs="Angsana New"/>
                <w:sz w:val="28"/>
                <w:lang w:val="en-GB"/>
              </w:rPr>
              <w:t xml:space="preserve"> (2,198,898)</w:t>
            </w:r>
          </w:p>
        </w:tc>
        <w:tc>
          <w:tcPr>
            <w:tcW w:w="1558" w:type="dxa"/>
            <w:shd w:val="clear" w:color="auto" w:fill="auto"/>
          </w:tcPr>
          <w:p w14:paraId="12BDBC29" w14:textId="105CA35B" w:rsidR="00150465" w:rsidRPr="00D7668D" w:rsidRDefault="00150465" w:rsidP="00150465">
            <w:pPr>
              <w:pBdr>
                <w:bottom w:val="single" w:sz="4" w:space="1" w:color="auto"/>
              </w:pBd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 xml:space="preserve"> -   </w:t>
            </w:r>
          </w:p>
        </w:tc>
        <w:tc>
          <w:tcPr>
            <w:tcW w:w="1559" w:type="dxa"/>
            <w:shd w:val="clear" w:color="auto" w:fill="auto"/>
          </w:tcPr>
          <w:p w14:paraId="13E83DA0" w14:textId="4CF3842B" w:rsidR="00150465" w:rsidRPr="00D7668D" w:rsidRDefault="00150465" w:rsidP="00150465">
            <w:pPr>
              <w:pBdr>
                <w:bottom w:val="single" w:sz="4" w:space="1" w:color="auto"/>
              </w:pBdr>
              <w:spacing w:after="0" w:line="460" w:lineRule="exact"/>
              <w:jc w:val="right"/>
              <w:rPr>
                <w:rFonts w:asciiTheme="majorBidi" w:hAnsiTheme="majorBidi" w:cstheme="majorBidi"/>
                <w:sz w:val="28"/>
                <w:lang w:val="en-GB"/>
              </w:rPr>
            </w:pPr>
            <w:r w:rsidRPr="00D7668D">
              <w:rPr>
                <w:rFonts w:ascii="Angsana New" w:hAnsi="Angsana New" w:cs="Angsana New"/>
                <w:sz w:val="28"/>
                <w:lang w:val="en-GB"/>
              </w:rPr>
              <w:t xml:space="preserve"> (2,198,898)</w:t>
            </w:r>
          </w:p>
        </w:tc>
        <w:tc>
          <w:tcPr>
            <w:tcW w:w="1559" w:type="dxa"/>
            <w:vAlign w:val="center"/>
          </w:tcPr>
          <w:p w14:paraId="4F90D69A" w14:textId="3522429C" w:rsidR="00150465" w:rsidRPr="00D7668D" w:rsidRDefault="00150465" w:rsidP="00150465">
            <w:pPr>
              <w:pBdr>
                <w:bottom w:val="single" w:sz="4" w:space="1" w:color="auto"/>
              </w:pBd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w:t>
            </w:r>
          </w:p>
        </w:tc>
        <w:tc>
          <w:tcPr>
            <w:tcW w:w="1559" w:type="dxa"/>
            <w:vAlign w:val="center"/>
          </w:tcPr>
          <w:p w14:paraId="0285A39F" w14:textId="7E621E1B" w:rsidR="00150465" w:rsidRPr="00D7668D" w:rsidRDefault="00150465" w:rsidP="00150465">
            <w:pPr>
              <w:pBdr>
                <w:bottom w:val="single" w:sz="4" w:space="1" w:color="auto"/>
              </w:pBd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w:t>
            </w:r>
          </w:p>
        </w:tc>
        <w:tc>
          <w:tcPr>
            <w:tcW w:w="1559" w:type="dxa"/>
            <w:vAlign w:val="center"/>
          </w:tcPr>
          <w:p w14:paraId="5BE2BDC9" w14:textId="1529DDEF" w:rsidR="00150465" w:rsidRPr="00D7668D" w:rsidRDefault="00150465" w:rsidP="00150465">
            <w:pPr>
              <w:pBdr>
                <w:bottom w:val="single" w:sz="4" w:space="1" w:color="auto"/>
              </w:pBd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w:t>
            </w:r>
          </w:p>
        </w:tc>
      </w:tr>
      <w:tr w:rsidR="00150465" w:rsidRPr="00D7668D" w14:paraId="2103C71D" w14:textId="77777777" w:rsidTr="00B6646A">
        <w:tc>
          <w:tcPr>
            <w:tcW w:w="4472" w:type="dxa"/>
            <w:vAlign w:val="center"/>
          </w:tcPr>
          <w:p w14:paraId="6C2B8F6D" w14:textId="3D60B296" w:rsidR="00150465" w:rsidRPr="00D7668D" w:rsidRDefault="00150465" w:rsidP="00150465">
            <w:pPr>
              <w:spacing w:after="0" w:line="460" w:lineRule="exact"/>
              <w:ind w:left="33"/>
              <w:jc w:val="thaiDistribute"/>
              <w:rPr>
                <w:rFonts w:asciiTheme="majorBidi" w:hAnsiTheme="majorBidi" w:cstheme="majorBidi"/>
                <w:sz w:val="28"/>
                <w:cs/>
              </w:rPr>
            </w:pPr>
            <w:r w:rsidRPr="00D7668D">
              <w:rPr>
                <w:rFonts w:asciiTheme="majorBidi" w:hAnsiTheme="majorBidi" w:cstheme="majorBidi"/>
                <w:sz w:val="28"/>
                <w:lang w:val="en-GB"/>
              </w:rPr>
              <w:t xml:space="preserve">As at December </w:t>
            </w:r>
            <w:r w:rsidR="00045ABF" w:rsidRPr="00D7668D">
              <w:rPr>
                <w:rFonts w:asciiTheme="majorBidi" w:hAnsiTheme="majorBidi" w:cstheme="majorBidi"/>
                <w:sz w:val="28"/>
              </w:rPr>
              <w:t>31</w:t>
            </w:r>
            <w:r w:rsidRPr="00D7668D">
              <w:rPr>
                <w:rFonts w:asciiTheme="majorBidi" w:hAnsiTheme="majorBidi" w:cstheme="majorBidi"/>
                <w:sz w:val="28"/>
                <w:lang w:val="en-GB"/>
              </w:rPr>
              <w:t xml:space="preserve">, </w:t>
            </w:r>
            <w:r w:rsidR="00045ABF" w:rsidRPr="00D7668D">
              <w:rPr>
                <w:rFonts w:asciiTheme="majorBidi" w:hAnsiTheme="majorBidi" w:cstheme="majorBidi"/>
                <w:sz w:val="28"/>
              </w:rPr>
              <w:t>202</w:t>
            </w:r>
            <w:r w:rsidR="00045ABF" w:rsidRPr="00D7668D">
              <w:rPr>
                <w:rFonts w:asciiTheme="majorBidi" w:hAnsiTheme="majorBidi" w:cstheme="majorBidi" w:hint="cs"/>
                <w:sz w:val="28"/>
              </w:rPr>
              <w:t>3</w:t>
            </w:r>
            <w:r w:rsidRPr="00D7668D">
              <w:rPr>
                <w:rFonts w:asciiTheme="majorBidi" w:hAnsiTheme="majorBidi" w:cstheme="majorBidi"/>
                <w:sz w:val="28"/>
                <w:cs/>
                <w:lang w:val="en-GB"/>
              </w:rPr>
              <w:t xml:space="preserve"> </w:t>
            </w:r>
          </w:p>
        </w:tc>
        <w:tc>
          <w:tcPr>
            <w:tcW w:w="236" w:type="dxa"/>
            <w:vAlign w:val="center"/>
          </w:tcPr>
          <w:p w14:paraId="5E2A31DF" w14:textId="77777777" w:rsidR="00150465" w:rsidRPr="00D7668D" w:rsidRDefault="00150465" w:rsidP="00150465">
            <w:pPr>
              <w:spacing w:after="0" w:line="460" w:lineRule="exact"/>
              <w:jc w:val="right"/>
              <w:rPr>
                <w:rFonts w:asciiTheme="majorBidi" w:hAnsiTheme="majorBidi" w:cstheme="majorBidi"/>
                <w:sz w:val="28"/>
                <w:lang w:val="en-GB"/>
              </w:rPr>
            </w:pPr>
          </w:p>
        </w:tc>
        <w:tc>
          <w:tcPr>
            <w:tcW w:w="1558" w:type="dxa"/>
          </w:tcPr>
          <w:p w14:paraId="13C819CC" w14:textId="5769A821" w:rsidR="00150465" w:rsidRPr="00D7668D" w:rsidRDefault="00150465" w:rsidP="00150465">
            <w:pP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 xml:space="preserve"> 85,007,389 </w:t>
            </w:r>
          </w:p>
        </w:tc>
        <w:tc>
          <w:tcPr>
            <w:tcW w:w="1558" w:type="dxa"/>
            <w:shd w:val="clear" w:color="auto" w:fill="auto"/>
          </w:tcPr>
          <w:p w14:paraId="7E925C28" w14:textId="11D605C4" w:rsidR="00150465" w:rsidRPr="00D7668D" w:rsidRDefault="00150465" w:rsidP="00150465">
            <w:pPr>
              <w:spacing w:after="0" w:line="460" w:lineRule="exact"/>
              <w:jc w:val="right"/>
              <w:rPr>
                <w:rFonts w:asciiTheme="majorBidi" w:hAnsiTheme="majorBidi" w:cstheme="majorBidi"/>
                <w:sz w:val="28"/>
                <w:lang w:val="en-GB"/>
              </w:rPr>
            </w:pPr>
            <w:r w:rsidRPr="00D7668D">
              <w:rPr>
                <w:rFonts w:ascii="Angsana New" w:hAnsi="Angsana New" w:cs="Angsana New"/>
                <w:sz w:val="28"/>
                <w:lang w:val="en-GB"/>
              </w:rPr>
              <w:t xml:space="preserve"> 21,742,278</w:t>
            </w:r>
          </w:p>
        </w:tc>
        <w:tc>
          <w:tcPr>
            <w:tcW w:w="1559" w:type="dxa"/>
            <w:shd w:val="clear" w:color="auto" w:fill="auto"/>
          </w:tcPr>
          <w:p w14:paraId="4FE65B73" w14:textId="767FF440" w:rsidR="00150465" w:rsidRPr="00D7668D" w:rsidRDefault="00150465" w:rsidP="00150465">
            <w:pPr>
              <w:spacing w:after="0" w:line="460" w:lineRule="exact"/>
              <w:jc w:val="right"/>
              <w:rPr>
                <w:rFonts w:asciiTheme="majorBidi" w:hAnsiTheme="majorBidi" w:cstheme="majorBidi"/>
                <w:sz w:val="28"/>
                <w:lang w:val="en-GB"/>
              </w:rPr>
            </w:pPr>
            <w:r w:rsidRPr="00D7668D">
              <w:rPr>
                <w:rFonts w:ascii="Angsana New" w:hAnsi="Angsana New" w:cs="Angsana New"/>
                <w:sz w:val="28"/>
                <w:lang w:val="en-GB"/>
              </w:rPr>
              <w:t xml:space="preserve"> 106,749,667 </w:t>
            </w:r>
          </w:p>
        </w:tc>
        <w:tc>
          <w:tcPr>
            <w:tcW w:w="1559" w:type="dxa"/>
          </w:tcPr>
          <w:p w14:paraId="534F1A6D" w14:textId="585519F6" w:rsidR="00150465" w:rsidRPr="00D7668D" w:rsidRDefault="00150465" w:rsidP="00150465">
            <w:pP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 xml:space="preserve"> 10,370,023 </w:t>
            </w:r>
          </w:p>
        </w:tc>
        <w:tc>
          <w:tcPr>
            <w:tcW w:w="1559" w:type="dxa"/>
          </w:tcPr>
          <w:p w14:paraId="1CB5A4A9" w14:textId="33D2F092" w:rsidR="00150465" w:rsidRPr="00D7668D" w:rsidRDefault="00150465" w:rsidP="00150465">
            <w:pP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 xml:space="preserve"> 20,582,885 </w:t>
            </w:r>
          </w:p>
        </w:tc>
        <w:tc>
          <w:tcPr>
            <w:tcW w:w="1559" w:type="dxa"/>
          </w:tcPr>
          <w:p w14:paraId="7F7AB1CB" w14:textId="1A956725" w:rsidR="00150465" w:rsidRPr="00D7668D" w:rsidRDefault="00150465" w:rsidP="00150465">
            <w:pP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 xml:space="preserve"> 30,952,908 </w:t>
            </w:r>
          </w:p>
        </w:tc>
      </w:tr>
      <w:tr w:rsidR="00150465" w:rsidRPr="00D7668D" w14:paraId="3FB6E12E" w14:textId="77777777" w:rsidTr="00425A7E">
        <w:tc>
          <w:tcPr>
            <w:tcW w:w="4472" w:type="dxa"/>
            <w:vAlign w:val="center"/>
          </w:tcPr>
          <w:p w14:paraId="28FA5B82" w14:textId="7E22E4A4" w:rsidR="00150465" w:rsidRPr="00D7668D" w:rsidRDefault="00150465" w:rsidP="00150465">
            <w:pPr>
              <w:spacing w:after="0" w:line="460" w:lineRule="exact"/>
              <w:ind w:left="33"/>
              <w:jc w:val="thaiDistribute"/>
              <w:rPr>
                <w:rFonts w:asciiTheme="majorBidi" w:hAnsiTheme="majorBidi" w:cstheme="majorBidi"/>
                <w:sz w:val="28"/>
                <w:cs/>
              </w:rPr>
            </w:pPr>
            <w:r w:rsidRPr="00D7668D">
              <w:rPr>
                <w:rFonts w:asciiTheme="majorBidi" w:hAnsiTheme="majorBidi" w:cstheme="majorBidi"/>
                <w:sz w:val="28"/>
                <w:u w:val="single"/>
              </w:rPr>
              <w:t>Less</w:t>
            </w:r>
            <w:r w:rsidRPr="00D7668D">
              <w:rPr>
                <w:rFonts w:asciiTheme="majorBidi" w:hAnsiTheme="majorBidi" w:cstheme="majorBidi"/>
                <w:sz w:val="28"/>
              </w:rPr>
              <w:t xml:space="preserve"> Current portion</w:t>
            </w:r>
          </w:p>
        </w:tc>
        <w:tc>
          <w:tcPr>
            <w:tcW w:w="236" w:type="dxa"/>
            <w:vAlign w:val="center"/>
          </w:tcPr>
          <w:p w14:paraId="27955801" w14:textId="77777777" w:rsidR="00150465" w:rsidRPr="00D7668D" w:rsidRDefault="00150465" w:rsidP="00150465">
            <w:pPr>
              <w:spacing w:after="0" w:line="460" w:lineRule="exact"/>
              <w:jc w:val="right"/>
              <w:rPr>
                <w:rFonts w:asciiTheme="majorBidi" w:hAnsiTheme="majorBidi" w:cstheme="majorBidi"/>
                <w:sz w:val="28"/>
                <w:lang w:val="en-GB"/>
              </w:rPr>
            </w:pPr>
          </w:p>
        </w:tc>
        <w:tc>
          <w:tcPr>
            <w:tcW w:w="1558" w:type="dxa"/>
          </w:tcPr>
          <w:p w14:paraId="275DE6AC" w14:textId="2DE9F0B0" w:rsidR="00150465" w:rsidRPr="00D7668D" w:rsidRDefault="00150465" w:rsidP="00150465">
            <w:pPr>
              <w:pBdr>
                <w:bottom w:val="single" w:sz="4" w:space="1" w:color="auto"/>
              </w:pBd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 xml:space="preserve"> (14,466,833)</w:t>
            </w:r>
          </w:p>
        </w:tc>
        <w:tc>
          <w:tcPr>
            <w:tcW w:w="1558" w:type="dxa"/>
            <w:shd w:val="clear" w:color="auto" w:fill="auto"/>
          </w:tcPr>
          <w:p w14:paraId="586712D3" w14:textId="1B792317" w:rsidR="00150465" w:rsidRPr="00D7668D" w:rsidRDefault="00150465" w:rsidP="00150465">
            <w:pPr>
              <w:pBdr>
                <w:bottom w:val="single" w:sz="4" w:space="1" w:color="auto"/>
              </w:pBd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 xml:space="preserve"> (6,651,200)</w:t>
            </w:r>
          </w:p>
        </w:tc>
        <w:tc>
          <w:tcPr>
            <w:tcW w:w="1559" w:type="dxa"/>
            <w:shd w:val="clear" w:color="auto" w:fill="auto"/>
          </w:tcPr>
          <w:p w14:paraId="054A074A" w14:textId="776F9287" w:rsidR="00150465" w:rsidRPr="00D7668D" w:rsidRDefault="00150465" w:rsidP="00150465">
            <w:pPr>
              <w:pBdr>
                <w:bottom w:val="single" w:sz="4" w:space="1" w:color="auto"/>
              </w:pBd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 xml:space="preserve"> (21,118,033)</w:t>
            </w:r>
          </w:p>
        </w:tc>
        <w:tc>
          <w:tcPr>
            <w:tcW w:w="1559" w:type="dxa"/>
          </w:tcPr>
          <w:p w14:paraId="0406652C" w14:textId="77F53791" w:rsidR="00150465" w:rsidRPr="00D7668D" w:rsidRDefault="00150465" w:rsidP="00150465">
            <w:pPr>
              <w:pBdr>
                <w:bottom w:val="single" w:sz="4" w:space="1" w:color="auto"/>
              </w:pBd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 xml:space="preserve"> (786,222)</w:t>
            </w:r>
          </w:p>
        </w:tc>
        <w:tc>
          <w:tcPr>
            <w:tcW w:w="1559" w:type="dxa"/>
          </w:tcPr>
          <w:p w14:paraId="046400CF" w14:textId="5CA017B1" w:rsidR="00150465" w:rsidRPr="00D7668D" w:rsidRDefault="00150465" w:rsidP="00150465">
            <w:pPr>
              <w:pBdr>
                <w:bottom w:val="single" w:sz="4" w:space="1" w:color="auto"/>
              </w:pBd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 xml:space="preserve"> (6,436,475)</w:t>
            </w:r>
          </w:p>
        </w:tc>
        <w:tc>
          <w:tcPr>
            <w:tcW w:w="1559" w:type="dxa"/>
          </w:tcPr>
          <w:p w14:paraId="0B7FC50B" w14:textId="69240E02" w:rsidR="00150465" w:rsidRPr="00D7668D" w:rsidRDefault="00150465" w:rsidP="00150465">
            <w:pPr>
              <w:pBdr>
                <w:bottom w:val="single" w:sz="4" w:space="1" w:color="auto"/>
              </w:pBd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 xml:space="preserve"> (7,222,697)</w:t>
            </w:r>
          </w:p>
        </w:tc>
      </w:tr>
      <w:tr w:rsidR="00150465" w:rsidRPr="00D7668D" w14:paraId="1073448E" w14:textId="77777777" w:rsidTr="00425A7E">
        <w:tc>
          <w:tcPr>
            <w:tcW w:w="4472" w:type="dxa"/>
            <w:vAlign w:val="center"/>
          </w:tcPr>
          <w:p w14:paraId="4AB9B06F" w14:textId="330D27BE" w:rsidR="00150465" w:rsidRPr="00D7668D" w:rsidRDefault="00150465" w:rsidP="00150465">
            <w:pPr>
              <w:spacing w:after="0" w:line="460" w:lineRule="exact"/>
              <w:jc w:val="thaiDistribute"/>
              <w:rPr>
                <w:rFonts w:asciiTheme="majorBidi" w:hAnsiTheme="majorBidi" w:cstheme="majorBidi"/>
                <w:sz w:val="28"/>
                <w:u w:val="single"/>
                <w:cs/>
              </w:rPr>
            </w:pPr>
            <w:r w:rsidRPr="00D7668D">
              <w:rPr>
                <w:rFonts w:asciiTheme="majorBidi" w:hAnsiTheme="majorBidi" w:cstheme="majorBidi"/>
                <w:sz w:val="28"/>
                <w:cs/>
                <w:lang w:val="en-GB"/>
              </w:rPr>
              <w:t xml:space="preserve"> </w:t>
            </w:r>
            <w:r w:rsidRPr="00D7668D">
              <w:rPr>
                <w:rFonts w:asciiTheme="majorBidi" w:hAnsiTheme="majorBidi" w:cstheme="majorBidi"/>
                <w:sz w:val="28"/>
                <w:lang w:val="en-GB"/>
              </w:rPr>
              <w:t>Lease liabilities - net of current portion</w:t>
            </w:r>
          </w:p>
        </w:tc>
        <w:tc>
          <w:tcPr>
            <w:tcW w:w="236" w:type="dxa"/>
            <w:vAlign w:val="center"/>
          </w:tcPr>
          <w:p w14:paraId="50B27ED2" w14:textId="77777777" w:rsidR="00150465" w:rsidRPr="00D7668D" w:rsidRDefault="00150465" w:rsidP="00150465">
            <w:pPr>
              <w:spacing w:after="0" w:line="460" w:lineRule="exact"/>
              <w:jc w:val="right"/>
              <w:rPr>
                <w:rFonts w:asciiTheme="majorBidi" w:hAnsiTheme="majorBidi" w:cstheme="majorBidi"/>
                <w:sz w:val="28"/>
                <w:lang w:val="en-GB"/>
              </w:rPr>
            </w:pPr>
          </w:p>
        </w:tc>
        <w:tc>
          <w:tcPr>
            <w:tcW w:w="1558" w:type="dxa"/>
          </w:tcPr>
          <w:p w14:paraId="33997AA0" w14:textId="1DDE459A" w:rsidR="00150465" w:rsidRPr="00D7668D" w:rsidRDefault="00150465" w:rsidP="00150465">
            <w:pPr>
              <w:pBdr>
                <w:bottom w:val="double" w:sz="4" w:space="1" w:color="auto"/>
              </w:pBd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 xml:space="preserve"> 70,540,556 </w:t>
            </w:r>
          </w:p>
        </w:tc>
        <w:tc>
          <w:tcPr>
            <w:tcW w:w="1558" w:type="dxa"/>
            <w:shd w:val="clear" w:color="auto" w:fill="auto"/>
          </w:tcPr>
          <w:p w14:paraId="4834FDDE" w14:textId="6E59B1A7" w:rsidR="00150465" w:rsidRPr="00D7668D" w:rsidRDefault="00150465" w:rsidP="00150465">
            <w:pPr>
              <w:pBdr>
                <w:bottom w:val="double" w:sz="4" w:space="1" w:color="auto"/>
              </w:pBd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 xml:space="preserve">15,091,078 </w:t>
            </w:r>
          </w:p>
        </w:tc>
        <w:tc>
          <w:tcPr>
            <w:tcW w:w="1559" w:type="dxa"/>
            <w:shd w:val="clear" w:color="auto" w:fill="auto"/>
          </w:tcPr>
          <w:p w14:paraId="66229ECE" w14:textId="02013E98" w:rsidR="00150465" w:rsidRPr="00D7668D" w:rsidRDefault="00150465" w:rsidP="00150465">
            <w:pPr>
              <w:pBdr>
                <w:bottom w:val="double" w:sz="4" w:space="1" w:color="auto"/>
              </w:pBd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 xml:space="preserve">85,631,634 </w:t>
            </w:r>
          </w:p>
        </w:tc>
        <w:tc>
          <w:tcPr>
            <w:tcW w:w="1559" w:type="dxa"/>
          </w:tcPr>
          <w:p w14:paraId="1C79BE80" w14:textId="04CB087E" w:rsidR="00150465" w:rsidRPr="00D7668D" w:rsidRDefault="00150465" w:rsidP="00150465">
            <w:pPr>
              <w:pBdr>
                <w:bottom w:val="double" w:sz="4" w:space="1" w:color="auto"/>
              </w:pBdr>
              <w:spacing w:after="0" w:line="460" w:lineRule="exact"/>
              <w:jc w:val="right"/>
              <w:rPr>
                <w:rFonts w:asciiTheme="majorBidi" w:hAnsiTheme="majorBidi" w:cstheme="majorBidi"/>
                <w:sz w:val="28"/>
                <w:lang w:val="en-GB"/>
              </w:rPr>
            </w:pPr>
            <w:r w:rsidRPr="00D7668D">
              <w:rPr>
                <w:rFonts w:ascii="Angsana New" w:hAnsi="Angsana New" w:cs="Angsana New"/>
                <w:sz w:val="28"/>
                <w:lang w:val="en-GB"/>
              </w:rPr>
              <w:t xml:space="preserve">9,583,801 </w:t>
            </w:r>
          </w:p>
        </w:tc>
        <w:tc>
          <w:tcPr>
            <w:tcW w:w="1559" w:type="dxa"/>
          </w:tcPr>
          <w:p w14:paraId="325F1898" w14:textId="7C1170E3" w:rsidR="00150465" w:rsidRPr="00D7668D" w:rsidRDefault="00150465" w:rsidP="00150465">
            <w:pPr>
              <w:pBdr>
                <w:bottom w:val="double" w:sz="4" w:space="1" w:color="auto"/>
              </w:pBdr>
              <w:spacing w:after="0" w:line="460" w:lineRule="exact"/>
              <w:jc w:val="right"/>
              <w:rPr>
                <w:rFonts w:asciiTheme="majorBidi" w:hAnsiTheme="majorBidi" w:cstheme="majorBidi"/>
                <w:sz w:val="28"/>
                <w:cs/>
                <w:lang w:val="en-GB"/>
              </w:rPr>
            </w:pPr>
            <w:r w:rsidRPr="00D7668D">
              <w:rPr>
                <w:rFonts w:ascii="Angsana New" w:hAnsi="Angsana New" w:cs="Angsana New"/>
                <w:sz w:val="28"/>
                <w:lang w:val="en-GB"/>
              </w:rPr>
              <w:t xml:space="preserve">14,146,410 </w:t>
            </w:r>
          </w:p>
        </w:tc>
        <w:tc>
          <w:tcPr>
            <w:tcW w:w="1559" w:type="dxa"/>
          </w:tcPr>
          <w:p w14:paraId="683D3DA8" w14:textId="44249E41" w:rsidR="00150465" w:rsidRPr="00D7668D" w:rsidRDefault="00150465" w:rsidP="00150465">
            <w:pPr>
              <w:pBdr>
                <w:bottom w:val="double" w:sz="4" w:space="1" w:color="auto"/>
              </w:pBdr>
              <w:spacing w:after="0" w:line="460" w:lineRule="exact"/>
              <w:jc w:val="right"/>
              <w:rPr>
                <w:rFonts w:asciiTheme="majorBidi" w:hAnsiTheme="majorBidi" w:cstheme="majorBidi"/>
                <w:sz w:val="28"/>
                <w:lang w:val="en-GB"/>
              </w:rPr>
            </w:pPr>
            <w:r w:rsidRPr="00D7668D">
              <w:rPr>
                <w:rFonts w:ascii="Angsana New" w:hAnsi="Angsana New" w:cs="Angsana New"/>
                <w:sz w:val="28"/>
                <w:lang w:val="en-GB"/>
              </w:rPr>
              <w:t xml:space="preserve">23,730,211 </w:t>
            </w:r>
          </w:p>
        </w:tc>
      </w:tr>
    </w:tbl>
    <w:p w14:paraId="3DC205D5" w14:textId="77777777" w:rsidR="00033B9B" w:rsidRPr="00D7668D" w:rsidRDefault="00033B9B" w:rsidP="004926DD">
      <w:pPr>
        <w:tabs>
          <w:tab w:val="left" w:pos="1069"/>
        </w:tabs>
        <w:rPr>
          <w:rFonts w:asciiTheme="majorBidi" w:hAnsiTheme="majorBidi" w:cstheme="majorBidi"/>
          <w:sz w:val="28"/>
        </w:rPr>
      </w:pPr>
    </w:p>
    <w:p w14:paraId="19A0137D" w14:textId="57668270" w:rsidR="00033B9B" w:rsidRPr="00D7668D" w:rsidRDefault="00033B9B" w:rsidP="004926DD">
      <w:pPr>
        <w:tabs>
          <w:tab w:val="left" w:pos="1069"/>
        </w:tabs>
        <w:rPr>
          <w:rFonts w:asciiTheme="majorBidi" w:hAnsiTheme="majorBidi" w:cstheme="majorBidi"/>
          <w:sz w:val="28"/>
          <w:cs/>
        </w:rPr>
        <w:sectPr w:rsidR="00033B9B" w:rsidRPr="00D7668D" w:rsidSect="00FE79ED">
          <w:pgSz w:w="15840" w:h="12240" w:orient="landscape"/>
          <w:pgMar w:top="1418" w:right="1276" w:bottom="992" w:left="992" w:header="720" w:footer="720" w:gutter="0"/>
          <w:cols w:space="708"/>
          <w:docGrid w:linePitch="360"/>
        </w:sectPr>
      </w:pPr>
    </w:p>
    <w:p w14:paraId="2976121E" w14:textId="4D1D0C14" w:rsidR="002704B6" w:rsidRPr="00D7668D" w:rsidRDefault="00033B9B" w:rsidP="00D6766B">
      <w:pPr>
        <w:tabs>
          <w:tab w:val="left" w:pos="284"/>
          <w:tab w:val="left" w:pos="630"/>
        </w:tabs>
        <w:spacing w:before="240" w:after="0"/>
        <w:ind w:left="567" w:right="113"/>
        <w:jc w:val="thaiDistribute"/>
        <w:rPr>
          <w:rFonts w:asciiTheme="majorBidi" w:hAnsiTheme="majorBidi" w:cstheme="majorBidi"/>
          <w:sz w:val="28"/>
        </w:rPr>
      </w:pPr>
      <w:r w:rsidRPr="00D7668D">
        <w:rPr>
          <w:rFonts w:asciiTheme="majorBidi" w:hAnsiTheme="majorBidi" w:cstheme="majorBidi"/>
          <w:sz w:val="28"/>
        </w:rPr>
        <w:lastRenderedPageBreak/>
        <w:t>The Group had the obligations to be paid the minimum amounts under the lease as follows:</w:t>
      </w:r>
    </w:p>
    <w:tbl>
      <w:tblPr>
        <w:tblW w:w="9787" w:type="dxa"/>
        <w:tblInd w:w="142" w:type="dxa"/>
        <w:tblLayout w:type="fixed"/>
        <w:tblLook w:val="0000" w:firstRow="0" w:lastRow="0" w:firstColumn="0" w:lastColumn="0" w:noHBand="0" w:noVBand="0"/>
      </w:tblPr>
      <w:tblGrid>
        <w:gridCol w:w="2977"/>
        <w:gridCol w:w="1701"/>
        <w:gridCol w:w="1701"/>
        <w:gridCol w:w="6"/>
        <w:gridCol w:w="1695"/>
        <w:gridCol w:w="1701"/>
        <w:gridCol w:w="6"/>
      </w:tblGrid>
      <w:tr w:rsidR="00033B9B" w:rsidRPr="00D7668D" w14:paraId="4F5B05F7" w14:textId="77777777" w:rsidTr="00D6766B">
        <w:tc>
          <w:tcPr>
            <w:tcW w:w="2977" w:type="dxa"/>
            <w:vAlign w:val="center"/>
          </w:tcPr>
          <w:p w14:paraId="403F4E1B" w14:textId="77777777" w:rsidR="00033B9B" w:rsidRPr="00D7668D" w:rsidRDefault="00033B9B" w:rsidP="004926DD">
            <w:pPr>
              <w:spacing w:after="0" w:line="420" w:lineRule="exact"/>
              <w:ind w:left="33"/>
              <w:jc w:val="thaiDistribute"/>
              <w:rPr>
                <w:rFonts w:asciiTheme="majorBidi" w:hAnsiTheme="majorBidi" w:cstheme="majorBidi"/>
                <w:sz w:val="28"/>
              </w:rPr>
            </w:pPr>
          </w:p>
        </w:tc>
        <w:tc>
          <w:tcPr>
            <w:tcW w:w="6810" w:type="dxa"/>
            <w:gridSpan w:val="6"/>
            <w:vAlign w:val="bottom"/>
          </w:tcPr>
          <w:p w14:paraId="57A42638" w14:textId="4B5C717D" w:rsidR="00033B9B" w:rsidRPr="00D7668D" w:rsidRDefault="00033B9B" w:rsidP="004926DD">
            <w:pPr>
              <w:pBdr>
                <w:bottom w:val="single" w:sz="4" w:space="1" w:color="auto"/>
              </w:pBdr>
              <w:spacing w:after="0" w:line="420" w:lineRule="exact"/>
              <w:jc w:val="right"/>
              <w:rPr>
                <w:rFonts w:asciiTheme="majorBidi" w:hAnsiTheme="majorBidi" w:cstheme="majorBidi"/>
                <w:b/>
                <w:bCs/>
                <w:sz w:val="28"/>
                <w:cs/>
              </w:rPr>
            </w:pPr>
            <w:r w:rsidRPr="00D7668D">
              <w:rPr>
                <w:rFonts w:asciiTheme="majorBidi" w:hAnsiTheme="majorBidi" w:cstheme="majorBidi"/>
                <w:sz w:val="28"/>
              </w:rPr>
              <w:t>Unit: Baht</w:t>
            </w:r>
          </w:p>
        </w:tc>
      </w:tr>
      <w:tr w:rsidR="00033B9B" w:rsidRPr="00D7668D" w14:paraId="6AD0162E" w14:textId="77777777" w:rsidTr="00D6766B">
        <w:tc>
          <w:tcPr>
            <w:tcW w:w="2977" w:type="dxa"/>
            <w:vAlign w:val="center"/>
          </w:tcPr>
          <w:p w14:paraId="7200A37A" w14:textId="77777777" w:rsidR="00033B9B" w:rsidRPr="00D7668D" w:rsidRDefault="00033B9B" w:rsidP="004926DD">
            <w:pPr>
              <w:spacing w:after="0" w:line="420" w:lineRule="exact"/>
              <w:ind w:left="33"/>
              <w:jc w:val="thaiDistribute"/>
              <w:rPr>
                <w:rFonts w:asciiTheme="majorBidi" w:hAnsiTheme="majorBidi" w:cstheme="majorBidi"/>
                <w:sz w:val="28"/>
              </w:rPr>
            </w:pPr>
          </w:p>
        </w:tc>
        <w:tc>
          <w:tcPr>
            <w:tcW w:w="3408" w:type="dxa"/>
            <w:gridSpan w:val="3"/>
          </w:tcPr>
          <w:p w14:paraId="1D8C7BDB" w14:textId="5F48D368" w:rsidR="00033B9B" w:rsidRPr="00D7668D" w:rsidRDefault="00033B9B" w:rsidP="004926DD">
            <w:pPr>
              <w:pBdr>
                <w:bottom w:val="single" w:sz="4" w:space="1" w:color="auto"/>
              </w:pBdr>
              <w:spacing w:after="0" w:line="420" w:lineRule="exact"/>
              <w:jc w:val="center"/>
              <w:rPr>
                <w:rFonts w:asciiTheme="majorBidi" w:hAnsiTheme="majorBidi" w:cstheme="majorBidi"/>
                <w:snapToGrid w:val="0"/>
                <w:spacing w:val="-4"/>
                <w:sz w:val="28"/>
                <w:cs/>
              </w:rPr>
            </w:pPr>
            <w:r w:rsidRPr="00D7668D">
              <w:rPr>
                <w:rFonts w:asciiTheme="majorBidi" w:hAnsiTheme="majorBidi" w:cstheme="majorBidi"/>
                <w:sz w:val="28"/>
              </w:rPr>
              <w:t>Consolidated financial statements</w:t>
            </w:r>
          </w:p>
        </w:tc>
        <w:tc>
          <w:tcPr>
            <w:tcW w:w="3402" w:type="dxa"/>
            <w:gridSpan w:val="3"/>
            <w:vAlign w:val="center"/>
          </w:tcPr>
          <w:p w14:paraId="31782FD7" w14:textId="3C9B3298" w:rsidR="00033B9B" w:rsidRPr="00D7668D" w:rsidRDefault="00033B9B" w:rsidP="004926DD">
            <w:pPr>
              <w:pBdr>
                <w:bottom w:val="single" w:sz="4" w:space="1" w:color="auto"/>
              </w:pBdr>
              <w:spacing w:after="0" w:line="420" w:lineRule="exact"/>
              <w:jc w:val="center"/>
              <w:rPr>
                <w:rFonts w:asciiTheme="majorBidi" w:hAnsiTheme="majorBidi" w:cstheme="majorBidi"/>
                <w:snapToGrid w:val="0"/>
                <w:spacing w:val="-4"/>
                <w:sz w:val="28"/>
                <w:cs/>
              </w:rPr>
            </w:pPr>
            <w:r w:rsidRPr="00D7668D">
              <w:rPr>
                <w:rFonts w:asciiTheme="majorBidi" w:hAnsiTheme="majorBidi" w:cstheme="majorBidi"/>
                <w:sz w:val="28"/>
              </w:rPr>
              <w:t>Separate financial statements</w:t>
            </w:r>
          </w:p>
        </w:tc>
      </w:tr>
      <w:tr w:rsidR="008B7823" w:rsidRPr="00D7668D" w14:paraId="118E3CD3" w14:textId="77777777" w:rsidTr="00D6766B">
        <w:trPr>
          <w:gridAfter w:val="1"/>
          <w:wAfter w:w="6" w:type="dxa"/>
          <w:trHeight w:val="483"/>
        </w:trPr>
        <w:tc>
          <w:tcPr>
            <w:tcW w:w="2977" w:type="dxa"/>
            <w:vAlign w:val="center"/>
          </w:tcPr>
          <w:p w14:paraId="4BEFE310" w14:textId="77777777" w:rsidR="008B7823" w:rsidRPr="00D7668D" w:rsidRDefault="008B7823" w:rsidP="008B7823">
            <w:pPr>
              <w:spacing w:after="0" w:line="420" w:lineRule="exact"/>
              <w:ind w:left="33"/>
              <w:jc w:val="thaiDistribute"/>
              <w:rPr>
                <w:rFonts w:asciiTheme="majorBidi" w:hAnsiTheme="majorBidi" w:cstheme="majorBidi"/>
                <w:sz w:val="28"/>
              </w:rPr>
            </w:pPr>
          </w:p>
        </w:tc>
        <w:tc>
          <w:tcPr>
            <w:tcW w:w="1701" w:type="dxa"/>
            <w:vAlign w:val="bottom"/>
          </w:tcPr>
          <w:p w14:paraId="4CE6BC7F" w14:textId="1042C697" w:rsidR="008B7823" w:rsidRPr="00D7668D" w:rsidRDefault="008B7823" w:rsidP="008B7823">
            <w:pPr>
              <w:pBdr>
                <w:bottom w:val="single" w:sz="4" w:space="1" w:color="auto"/>
              </w:pBdr>
              <w:spacing w:after="0" w:line="420" w:lineRule="exact"/>
              <w:jc w:val="center"/>
              <w:rPr>
                <w:rFonts w:asciiTheme="majorBidi" w:hAnsiTheme="majorBidi" w:cstheme="majorBidi"/>
                <w:snapToGrid w:val="0"/>
                <w:spacing w:val="-4"/>
                <w:sz w:val="28"/>
              </w:rPr>
            </w:pPr>
            <w:r w:rsidRPr="00D7668D">
              <w:rPr>
                <w:rFonts w:asciiTheme="majorBidi" w:hAnsiTheme="majorBidi" w:cstheme="majorBidi"/>
                <w:snapToGrid w:val="0"/>
                <w:sz w:val="28"/>
              </w:rPr>
              <w:t>December 31, 2023</w:t>
            </w:r>
          </w:p>
        </w:tc>
        <w:tc>
          <w:tcPr>
            <w:tcW w:w="1701" w:type="dxa"/>
            <w:vAlign w:val="bottom"/>
          </w:tcPr>
          <w:p w14:paraId="4ADA2C41" w14:textId="01921694" w:rsidR="008B7823" w:rsidRPr="00D7668D" w:rsidRDefault="008B7823" w:rsidP="008B7823">
            <w:pPr>
              <w:pBdr>
                <w:bottom w:val="single" w:sz="4" w:space="1" w:color="auto"/>
              </w:pBdr>
              <w:spacing w:after="0" w:line="420" w:lineRule="exact"/>
              <w:jc w:val="center"/>
              <w:rPr>
                <w:rFonts w:asciiTheme="majorBidi" w:hAnsiTheme="majorBidi" w:cstheme="majorBidi"/>
                <w:snapToGrid w:val="0"/>
                <w:spacing w:val="-4"/>
                <w:sz w:val="28"/>
                <w:cs/>
              </w:rPr>
            </w:pPr>
            <w:r w:rsidRPr="00D7668D">
              <w:rPr>
                <w:rFonts w:asciiTheme="majorBidi" w:hAnsiTheme="majorBidi" w:cstheme="majorBidi"/>
                <w:snapToGrid w:val="0"/>
                <w:sz w:val="28"/>
                <w:lang w:val="en-GB"/>
              </w:rPr>
              <w:t>December 31, 2022</w:t>
            </w:r>
          </w:p>
        </w:tc>
        <w:tc>
          <w:tcPr>
            <w:tcW w:w="1701" w:type="dxa"/>
            <w:gridSpan w:val="2"/>
            <w:vAlign w:val="bottom"/>
          </w:tcPr>
          <w:p w14:paraId="2EE08478" w14:textId="70F393E0" w:rsidR="008B7823" w:rsidRPr="00D7668D" w:rsidRDefault="008B7823" w:rsidP="008B7823">
            <w:pPr>
              <w:pBdr>
                <w:bottom w:val="single" w:sz="4" w:space="1" w:color="auto"/>
              </w:pBdr>
              <w:spacing w:after="0" w:line="420" w:lineRule="exact"/>
              <w:jc w:val="center"/>
              <w:rPr>
                <w:rFonts w:asciiTheme="majorBidi" w:hAnsiTheme="majorBidi" w:cstheme="majorBidi"/>
                <w:snapToGrid w:val="0"/>
                <w:spacing w:val="-4"/>
                <w:sz w:val="28"/>
              </w:rPr>
            </w:pPr>
            <w:r w:rsidRPr="00D7668D">
              <w:rPr>
                <w:rFonts w:asciiTheme="majorBidi" w:hAnsiTheme="majorBidi" w:cstheme="majorBidi"/>
                <w:snapToGrid w:val="0"/>
                <w:sz w:val="28"/>
              </w:rPr>
              <w:t>December 31, 2023</w:t>
            </w:r>
          </w:p>
        </w:tc>
        <w:tc>
          <w:tcPr>
            <w:tcW w:w="1701" w:type="dxa"/>
            <w:vAlign w:val="bottom"/>
          </w:tcPr>
          <w:p w14:paraId="7646B4AD" w14:textId="608EDAAB" w:rsidR="008B7823" w:rsidRPr="00D7668D" w:rsidRDefault="008B7823" w:rsidP="008B7823">
            <w:pPr>
              <w:pBdr>
                <w:bottom w:val="single" w:sz="4" w:space="1" w:color="auto"/>
              </w:pBdr>
              <w:spacing w:after="0" w:line="420" w:lineRule="exact"/>
              <w:jc w:val="center"/>
              <w:rPr>
                <w:rFonts w:asciiTheme="majorBidi" w:hAnsiTheme="majorBidi" w:cstheme="majorBidi"/>
                <w:snapToGrid w:val="0"/>
                <w:spacing w:val="-4"/>
                <w:sz w:val="28"/>
                <w:cs/>
              </w:rPr>
            </w:pPr>
            <w:r w:rsidRPr="00D7668D">
              <w:rPr>
                <w:rFonts w:asciiTheme="majorBidi" w:hAnsiTheme="majorBidi" w:cstheme="majorBidi"/>
                <w:snapToGrid w:val="0"/>
                <w:sz w:val="28"/>
              </w:rPr>
              <w:t>December 31, 2022</w:t>
            </w:r>
          </w:p>
        </w:tc>
      </w:tr>
      <w:tr w:rsidR="008B7823" w:rsidRPr="00D7668D" w14:paraId="74D81BB7" w14:textId="77777777" w:rsidTr="00D6766B">
        <w:trPr>
          <w:gridAfter w:val="1"/>
          <w:wAfter w:w="6" w:type="dxa"/>
        </w:trPr>
        <w:tc>
          <w:tcPr>
            <w:tcW w:w="2977" w:type="dxa"/>
            <w:vAlign w:val="center"/>
          </w:tcPr>
          <w:p w14:paraId="18C01464" w14:textId="31184CFB" w:rsidR="008B7823" w:rsidRPr="00D7668D" w:rsidRDefault="008B7823" w:rsidP="008B7823">
            <w:pPr>
              <w:spacing w:after="0" w:line="420" w:lineRule="exact"/>
              <w:ind w:left="33"/>
              <w:jc w:val="thaiDistribute"/>
              <w:rPr>
                <w:rFonts w:asciiTheme="majorBidi" w:hAnsiTheme="majorBidi" w:cstheme="majorBidi"/>
                <w:sz w:val="28"/>
                <w:cs/>
              </w:rPr>
            </w:pPr>
            <w:r w:rsidRPr="00D7668D">
              <w:rPr>
                <w:rFonts w:asciiTheme="majorBidi" w:hAnsiTheme="majorBidi" w:cstheme="majorBidi"/>
                <w:sz w:val="28"/>
              </w:rPr>
              <w:t xml:space="preserve">Within </w:t>
            </w:r>
            <w:r w:rsidR="00045ABF" w:rsidRPr="00D7668D">
              <w:rPr>
                <w:rFonts w:asciiTheme="majorBidi" w:hAnsiTheme="majorBidi" w:cstheme="majorBidi"/>
                <w:sz w:val="28"/>
              </w:rPr>
              <w:t>1</w:t>
            </w:r>
            <w:r w:rsidRPr="00D7668D">
              <w:rPr>
                <w:rFonts w:asciiTheme="majorBidi" w:hAnsiTheme="majorBidi" w:cstheme="majorBidi"/>
                <w:sz w:val="28"/>
                <w:cs/>
              </w:rPr>
              <w:t xml:space="preserve"> </w:t>
            </w:r>
            <w:r w:rsidRPr="00D7668D">
              <w:rPr>
                <w:rFonts w:asciiTheme="majorBidi" w:hAnsiTheme="majorBidi" w:cstheme="majorBidi"/>
                <w:sz w:val="28"/>
              </w:rPr>
              <w:t>year</w:t>
            </w:r>
          </w:p>
        </w:tc>
        <w:tc>
          <w:tcPr>
            <w:tcW w:w="1701" w:type="dxa"/>
          </w:tcPr>
          <w:p w14:paraId="1BDAFA7A" w14:textId="68696AB6" w:rsidR="008B7823" w:rsidRPr="00D7668D" w:rsidRDefault="008B7823" w:rsidP="008B7823">
            <w:pPr>
              <w:spacing w:after="0" w:line="420" w:lineRule="exact"/>
              <w:ind w:left="33"/>
              <w:jc w:val="right"/>
              <w:rPr>
                <w:rFonts w:asciiTheme="majorBidi" w:hAnsiTheme="majorBidi" w:cstheme="majorBidi"/>
                <w:sz w:val="28"/>
              </w:rPr>
            </w:pPr>
            <w:r w:rsidRPr="00D7668D">
              <w:rPr>
                <w:rFonts w:ascii="Angsana New" w:hAnsi="Angsana New" w:cs="Angsana New"/>
                <w:sz w:val="26"/>
                <w:szCs w:val="26"/>
              </w:rPr>
              <w:t xml:space="preserve"> 25,663,113 </w:t>
            </w:r>
          </w:p>
        </w:tc>
        <w:tc>
          <w:tcPr>
            <w:tcW w:w="1701" w:type="dxa"/>
          </w:tcPr>
          <w:p w14:paraId="3AC7CC00" w14:textId="4D428348" w:rsidR="008B7823" w:rsidRPr="00D7668D" w:rsidRDefault="008B7823" w:rsidP="008B7823">
            <w:pPr>
              <w:spacing w:after="0" w:line="420" w:lineRule="exact"/>
              <w:ind w:left="33"/>
              <w:jc w:val="right"/>
              <w:rPr>
                <w:rFonts w:asciiTheme="majorBidi" w:hAnsiTheme="majorBidi" w:cstheme="majorBidi"/>
                <w:sz w:val="28"/>
              </w:rPr>
            </w:pPr>
            <w:r w:rsidRPr="00D7668D">
              <w:rPr>
                <w:rFonts w:ascii="Angsana New" w:hAnsi="Angsana New" w:cs="Angsana New"/>
                <w:sz w:val="26"/>
                <w:szCs w:val="26"/>
              </w:rPr>
              <w:t>19,379,954</w:t>
            </w:r>
          </w:p>
        </w:tc>
        <w:tc>
          <w:tcPr>
            <w:tcW w:w="1701" w:type="dxa"/>
            <w:gridSpan w:val="2"/>
          </w:tcPr>
          <w:p w14:paraId="1DE9DFE3" w14:textId="7F2ADBF5" w:rsidR="008B7823" w:rsidRPr="00D7668D" w:rsidRDefault="008B7823" w:rsidP="008B7823">
            <w:pPr>
              <w:spacing w:after="0" w:line="420" w:lineRule="exact"/>
              <w:ind w:left="33"/>
              <w:jc w:val="right"/>
              <w:rPr>
                <w:rFonts w:asciiTheme="majorBidi" w:hAnsiTheme="majorBidi" w:cstheme="majorBidi"/>
                <w:sz w:val="28"/>
              </w:rPr>
            </w:pPr>
            <w:r w:rsidRPr="00D7668D">
              <w:rPr>
                <w:rFonts w:ascii="Angsana New" w:hAnsi="Angsana New" w:cs="Angsana New"/>
                <w:sz w:val="26"/>
                <w:szCs w:val="26"/>
              </w:rPr>
              <w:t xml:space="preserve"> 9,088,218 </w:t>
            </w:r>
          </w:p>
        </w:tc>
        <w:tc>
          <w:tcPr>
            <w:tcW w:w="1701" w:type="dxa"/>
          </w:tcPr>
          <w:p w14:paraId="303ED0AC" w14:textId="207E1184" w:rsidR="008B7823" w:rsidRPr="00D7668D" w:rsidRDefault="008B7823" w:rsidP="008B7823">
            <w:pPr>
              <w:spacing w:after="0" w:line="420" w:lineRule="exact"/>
              <w:jc w:val="right"/>
              <w:rPr>
                <w:rFonts w:asciiTheme="majorBidi" w:hAnsiTheme="majorBidi" w:cstheme="majorBidi"/>
                <w:sz w:val="28"/>
              </w:rPr>
            </w:pPr>
            <w:r w:rsidRPr="00D7668D">
              <w:rPr>
                <w:rFonts w:ascii="Angsana New" w:hAnsi="Angsana New" w:cs="Angsana New"/>
                <w:sz w:val="26"/>
                <w:szCs w:val="26"/>
              </w:rPr>
              <w:t>7,802,901</w:t>
            </w:r>
          </w:p>
        </w:tc>
      </w:tr>
      <w:tr w:rsidR="008B7823" w:rsidRPr="00D7668D" w14:paraId="4AA89D3E" w14:textId="77777777" w:rsidTr="00D6766B">
        <w:trPr>
          <w:gridAfter w:val="1"/>
          <w:wAfter w:w="6" w:type="dxa"/>
        </w:trPr>
        <w:tc>
          <w:tcPr>
            <w:tcW w:w="2977" w:type="dxa"/>
            <w:vAlign w:val="center"/>
          </w:tcPr>
          <w:p w14:paraId="21AC3564" w14:textId="29B584EE" w:rsidR="008B7823" w:rsidRPr="00D7668D" w:rsidRDefault="008B7823" w:rsidP="008B7823">
            <w:pPr>
              <w:spacing w:after="0" w:line="420" w:lineRule="exact"/>
              <w:ind w:left="33"/>
              <w:jc w:val="thaiDistribute"/>
              <w:rPr>
                <w:rFonts w:asciiTheme="majorBidi" w:hAnsiTheme="majorBidi" w:cstheme="majorBidi"/>
                <w:sz w:val="28"/>
              </w:rPr>
            </w:pPr>
            <w:r w:rsidRPr="00D7668D">
              <w:rPr>
                <w:rFonts w:asciiTheme="majorBidi" w:hAnsiTheme="majorBidi" w:cstheme="majorBidi"/>
                <w:sz w:val="28"/>
                <w:lang w:val="en-GB"/>
              </w:rPr>
              <w:t xml:space="preserve">Over </w:t>
            </w:r>
            <w:r w:rsidR="00045ABF" w:rsidRPr="00D7668D">
              <w:rPr>
                <w:rFonts w:asciiTheme="majorBidi" w:hAnsiTheme="majorBidi" w:cstheme="majorBidi"/>
                <w:sz w:val="28"/>
              </w:rPr>
              <w:t>1</w:t>
            </w:r>
            <w:r w:rsidRPr="00D7668D">
              <w:rPr>
                <w:rFonts w:asciiTheme="majorBidi" w:hAnsiTheme="majorBidi" w:cstheme="majorBidi"/>
                <w:sz w:val="28"/>
                <w:cs/>
                <w:lang w:val="en-GB"/>
              </w:rPr>
              <w:t xml:space="preserve"> </w:t>
            </w:r>
            <w:r w:rsidRPr="00D7668D">
              <w:rPr>
                <w:rFonts w:asciiTheme="majorBidi" w:hAnsiTheme="majorBidi" w:cstheme="majorBidi"/>
                <w:sz w:val="28"/>
                <w:lang w:val="en-GB"/>
              </w:rPr>
              <w:t xml:space="preserve">year less than </w:t>
            </w:r>
            <w:r w:rsidR="00045ABF" w:rsidRPr="00D7668D">
              <w:rPr>
                <w:rFonts w:asciiTheme="majorBidi" w:hAnsiTheme="majorBidi" w:cstheme="majorBidi"/>
                <w:sz w:val="28"/>
              </w:rPr>
              <w:t>5</w:t>
            </w:r>
            <w:r w:rsidRPr="00D7668D">
              <w:rPr>
                <w:rFonts w:asciiTheme="majorBidi" w:hAnsiTheme="majorBidi" w:cstheme="majorBidi"/>
                <w:sz w:val="28"/>
                <w:cs/>
                <w:lang w:val="en-GB"/>
              </w:rPr>
              <w:t xml:space="preserve"> </w:t>
            </w:r>
            <w:r w:rsidRPr="00D7668D">
              <w:rPr>
                <w:rFonts w:asciiTheme="majorBidi" w:hAnsiTheme="majorBidi" w:cstheme="majorBidi"/>
                <w:sz w:val="28"/>
                <w:lang w:val="en-GB"/>
              </w:rPr>
              <w:t>years</w:t>
            </w:r>
          </w:p>
        </w:tc>
        <w:tc>
          <w:tcPr>
            <w:tcW w:w="1701" w:type="dxa"/>
          </w:tcPr>
          <w:p w14:paraId="6689052F" w14:textId="51DAE05F" w:rsidR="008B7823" w:rsidRPr="00D7668D" w:rsidRDefault="008B7823" w:rsidP="008B7823">
            <w:pPr>
              <w:spacing w:after="0" w:line="420" w:lineRule="exact"/>
              <w:ind w:left="33"/>
              <w:jc w:val="right"/>
              <w:rPr>
                <w:rFonts w:asciiTheme="majorBidi" w:hAnsiTheme="majorBidi" w:cstheme="majorBidi"/>
                <w:sz w:val="28"/>
              </w:rPr>
            </w:pPr>
            <w:r w:rsidRPr="00D7668D">
              <w:rPr>
                <w:rFonts w:ascii="Angsana New" w:hAnsi="Angsana New" w:cs="Angsana New"/>
                <w:sz w:val="26"/>
                <w:szCs w:val="26"/>
              </w:rPr>
              <w:t xml:space="preserve"> 58,949,602</w:t>
            </w:r>
          </w:p>
        </w:tc>
        <w:tc>
          <w:tcPr>
            <w:tcW w:w="1701" w:type="dxa"/>
          </w:tcPr>
          <w:p w14:paraId="3198BD55" w14:textId="77C28519" w:rsidR="008B7823" w:rsidRPr="00D7668D" w:rsidRDefault="008B7823" w:rsidP="008B7823">
            <w:pPr>
              <w:spacing w:after="0" w:line="420" w:lineRule="exact"/>
              <w:ind w:left="33"/>
              <w:jc w:val="right"/>
              <w:rPr>
                <w:rFonts w:asciiTheme="majorBidi" w:hAnsiTheme="majorBidi" w:cstheme="majorBidi"/>
                <w:sz w:val="28"/>
                <w:lang w:val="en-GB"/>
              </w:rPr>
            </w:pPr>
            <w:r w:rsidRPr="00D7668D">
              <w:rPr>
                <w:rFonts w:ascii="Angsana New" w:hAnsi="Angsana New" w:cs="Angsana New"/>
                <w:sz w:val="26"/>
                <w:szCs w:val="26"/>
              </w:rPr>
              <w:t>52,680,126</w:t>
            </w:r>
          </w:p>
        </w:tc>
        <w:tc>
          <w:tcPr>
            <w:tcW w:w="1701" w:type="dxa"/>
            <w:gridSpan w:val="2"/>
            <w:shd w:val="clear" w:color="auto" w:fill="auto"/>
          </w:tcPr>
          <w:p w14:paraId="4BA436E0" w14:textId="3F2D2ACB" w:rsidR="008B7823" w:rsidRPr="00D7668D" w:rsidRDefault="008B7823" w:rsidP="008B7823">
            <w:pPr>
              <w:spacing w:after="0" w:line="420" w:lineRule="exact"/>
              <w:ind w:left="33"/>
              <w:jc w:val="right"/>
              <w:rPr>
                <w:rFonts w:asciiTheme="majorBidi" w:hAnsiTheme="majorBidi" w:cstheme="majorBidi"/>
                <w:sz w:val="28"/>
                <w:cs/>
              </w:rPr>
            </w:pPr>
            <w:r w:rsidRPr="00D7668D">
              <w:rPr>
                <w:rFonts w:ascii="Angsana New" w:hAnsi="Angsana New" w:cs="Angsana New"/>
                <w:sz w:val="26"/>
                <w:szCs w:val="26"/>
              </w:rPr>
              <w:t xml:space="preserve"> 20,606,942 </w:t>
            </w:r>
          </w:p>
        </w:tc>
        <w:tc>
          <w:tcPr>
            <w:tcW w:w="1701" w:type="dxa"/>
            <w:shd w:val="clear" w:color="auto" w:fill="auto"/>
          </w:tcPr>
          <w:p w14:paraId="75DA16C6" w14:textId="10D0664D" w:rsidR="008B7823" w:rsidRPr="00D7668D" w:rsidRDefault="008B7823" w:rsidP="008B7823">
            <w:pPr>
              <w:spacing w:after="0" w:line="420" w:lineRule="exact"/>
              <w:jc w:val="right"/>
              <w:rPr>
                <w:rFonts w:asciiTheme="majorBidi" w:hAnsiTheme="majorBidi" w:cstheme="majorBidi"/>
                <w:sz w:val="28"/>
                <w:cs/>
                <w:lang w:val="en-GB"/>
              </w:rPr>
            </w:pPr>
            <w:r w:rsidRPr="00D7668D">
              <w:rPr>
                <w:rFonts w:ascii="Angsana New" w:hAnsi="Angsana New" w:cs="Angsana New"/>
                <w:sz w:val="26"/>
                <w:szCs w:val="26"/>
              </w:rPr>
              <w:t>21,757,005</w:t>
            </w:r>
          </w:p>
        </w:tc>
      </w:tr>
      <w:tr w:rsidR="008B7823" w:rsidRPr="00D7668D" w14:paraId="00ECD7CD" w14:textId="77777777" w:rsidTr="00D6766B">
        <w:trPr>
          <w:gridAfter w:val="1"/>
          <w:wAfter w:w="6" w:type="dxa"/>
        </w:trPr>
        <w:tc>
          <w:tcPr>
            <w:tcW w:w="2977" w:type="dxa"/>
            <w:vAlign w:val="center"/>
          </w:tcPr>
          <w:p w14:paraId="41A54258" w14:textId="4A83626E" w:rsidR="008B7823" w:rsidRPr="00D7668D" w:rsidRDefault="008B7823" w:rsidP="008B7823">
            <w:pPr>
              <w:spacing w:after="0" w:line="420" w:lineRule="exact"/>
              <w:ind w:left="33"/>
              <w:jc w:val="thaiDistribute"/>
              <w:rPr>
                <w:rFonts w:asciiTheme="majorBidi" w:hAnsiTheme="majorBidi" w:cstheme="majorBidi"/>
                <w:sz w:val="28"/>
                <w:cs/>
              </w:rPr>
            </w:pPr>
            <w:r w:rsidRPr="00D7668D">
              <w:rPr>
                <w:rFonts w:asciiTheme="majorBidi" w:hAnsiTheme="majorBidi" w:cstheme="majorBidi"/>
                <w:sz w:val="28"/>
              </w:rPr>
              <w:t xml:space="preserve">Over </w:t>
            </w:r>
            <w:r w:rsidR="00045ABF" w:rsidRPr="00D7668D">
              <w:rPr>
                <w:rFonts w:asciiTheme="majorBidi" w:hAnsiTheme="majorBidi" w:cstheme="majorBidi"/>
                <w:sz w:val="28"/>
              </w:rPr>
              <w:t>5</w:t>
            </w:r>
            <w:r w:rsidRPr="00D7668D">
              <w:rPr>
                <w:rFonts w:asciiTheme="majorBidi" w:hAnsiTheme="majorBidi" w:cstheme="majorBidi"/>
                <w:sz w:val="28"/>
                <w:cs/>
              </w:rPr>
              <w:t xml:space="preserve"> </w:t>
            </w:r>
            <w:r w:rsidRPr="00D7668D">
              <w:rPr>
                <w:rFonts w:asciiTheme="majorBidi" w:hAnsiTheme="majorBidi" w:cstheme="majorBidi"/>
                <w:sz w:val="28"/>
              </w:rPr>
              <w:t>years</w:t>
            </w:r>
          </w:p>
        </w:tc>
        <w:tc>
          <w:tcPr>
            <w:tcW w:w="1701" w:type="dxa"/>
          </w:tcPr>
          <w:p w14:paraId="7BEEF63E" w14:textId="78CAA5B2" w:rsidR="008B7823" w:rsidRPr="00D7668D" w:rsidRDefault="008B7823" w:rsidP="008B7823">
            <w:pPr>
              <w:pBdr>
                <w:bottom w:val="single" w:sz="4" w:space="1" w:color="auto"/>
              </w:pBdr>
              <w:spacing w:after="0" w:line="420" w:lineRule="exact"/>
              <w:ind w:left="33"/>
              <w:jc w:val="right"/>
              <w:rPr>
                <w:rFonts w:asciiTheme="majorBidi" w:hAnsiTheme="majorBidi" w:cstheme="majorBidi"/>
                <w:sz w:val="28"/>
              </w:rPr>
            </w:pPr>
            <w:r w:rsidRPr="00D7668D">
              <w:rPr>
                <w:rFonts w:ascii="Angsana New" w:hAnsi="Angsana New" w:cs="Angsana New"/>
                <w:sz w:val="26"/>
                <w:szCs w:val="26"/>
              </w:rPr>
              <w:t xml:space="preserve"> 40,268,917</w:t>
            </w:r>
          </w:p>
        </w:tc>
        <w:tc>
          <w:tcPr>
            <w:tcW w:w="1701" w:type="dxa"/>
          </w:tcPr>
          <w:p w14:paraId="1969A548" w14:textId="47D4FBE9" w:rsidR="008B7823" w:rsidRPr="00D7668D" w:rsidRDefault="008B7823" w:rsidP="008B7823">
            <w:pPr>
              <w:pBdr>
                <w:bottom w:val="single" w:sz="4" w:space="1" w:color="auto"/>
              </w:pBdr>
              <w:spacing w:after="0" w:line="420" w:lineRule="exact"/>
              <w:jc w:val="right"/>
              <w:rPr>
                <w:rFonts w:asciiTheme="majorBidi" w:hAnsiTheme="majorBidi" w:cstheme="majorBidi"/>
                <w:sz w:val="28"/>
                <w:lang w:val="en-GB"/>
              </w:rPr>
            </w:pPr>
            <w:r w:rsidRPr="00D7668D">
              <w:rPr>
                <w:rFonts w:ascii="Angsana New" w:hAnsi="Angsana New" w:cs="Angsana New"/>
                <w:sz w:val="26"/>
                <w:szCs w:val="26"/>
              </w:rPr>
              <w:t>43,149,762</w:t>
            </w:r>
          </w:p>
        </w:tc>
        <w:tc>
          <w:tcPr>
            <w:tcW w:w="1701" w:type="dxa"/>
            <w:gridSpan w:val="2"/>
            <w:shd w:val="clear" w:color="auto" w:fill="auto"/>
          </w:tcPr>
          <w:p w14:paraId="04F67F45" w14:textId="2EA57643" w:rsidR="008B7823" w:rsidRPr="00D7668D" w:rsidRDefault="008B7823" w:rsidP="008B7823">
            <w:pPr>
              <w:pBdr>
                <w:bottom w:val="single" w:sz="4" w:space="1" w:color="auto"/>
              </w:pBdr>
              <w:spacing w:after="0" w:line="420" w:lineRule="exact"/>
              <w:ind w:left="33"/>
              <w:jc w:val="right"/>
              <w:rPr>
                <w:rFonts w:asciiTheme="majorBidi" w:hAnsiTheme="majorBidi" w:cstheme="majorBidi"/>
                <w:sz w:val="28"/>
              </w:rPr>
            </w:pPr>
            <w:r w:rsidRPr="00D7668D">
              <w:rPr>
                <w:rFonts w:ascii="Angsana New" w:hAnsi="Angsana New" w:cs="Angsana New"/>
                <w:sz w:val="26"/>
                <w:szCs w:val="26"/>
              </w:rPr>
              <w:t xml:space="preserve"> 6,730,005 </w:t>
            </w:r>
          </w:p>
        </w:tc>
        <w:tc>
          <w:tcPr>
            <w:tcW w:w="1701" w:type="dxa"/>
            <w:shd w:val="clear" w:color="auto" w:fill="auto"/>
          </w:tcPr>
          <w:p w14:paraId="7F7D31CF" w14:textId="38C51FF6" w:rsidR="008B7823" w:rsidRPr="00D7668D" w:rsidRDefault="008B7823" w:rsidP="008B7823">
            <w:pPr>
              <w:pBdr>
                <w:bottom w:val="single" w:sz="4" w:space="1" w:color="auto"/>
              </w:pBdr>
              <w:tabs>
                <w:tab w:val="center" w:pos="955"/>
              </w:tabs>
              <w:spacing w:after="0" w:line="420" w:lineRule="exact"/>
              <w:jc w:val="right"/>
              <w:rPr>
                <w:rFonts w:asciiTheme="majorBidi" w:hAnsiTheme="majorBidi" w:cstheme="majorBidi"/>
                <w:sz w:val="28"/>
                <w:lang w:val="en-GB"/>
              </w:rPr>
            </w:pPr>
            <w:r w:rsidRPr="00D7668D">
              <w:rPr>
                <w:rFonts w:ascii="Angsana New" w:hAnsi="Angsana New" w:cs="Angsana New"/>
                <w:sz w:val="26"/>
                <w:szCs w:val="26"/>
              </w:rPr>
              <w:t>3,582,390</w:t>
            </w:r>
          </w:p>
        </w:tc>
      </w:tr>
      <w:tr w:rsidR="008B7823" w:rsidRPr="00D7668D" w14:paraId="690BDE66" w14:textId="77777777" w:rsidTr="00D6766B">
        <w:trPr>
          <w:gridAfter w:val="1"/>
          <w:wAfter w:w="6" w:type="dxa"/>
        </w:trPr>
        <w:tc>
          <w:tcPr>
            <w:tcW w:w="2977" w:type="dxa"/>
            <w:vAlign w:val="center"/>
          </w:tcPr>
          <w:p w14:paraId="191F81DB" w14:textId="77777777" w:rsidR="008B7823" w:rsidRPr="00D7668D" w:rsidRDefault="008B7823" w:rsidP="008B7823">
            <w:pPr>
              <w:spacing w:after="0" w:line="420" w:lineRule="exact"/>
              <w:ind w:left="33"/>
              <w:jc w:val="thaiDistribute"/>
              <w:rPr>
                <w:rFonts w:asciiTheme="majorBidi" w:hAnsiTheme="majorBidi" w:cstheme="majorBidi"/>
                <w:sz w:val="28"/>
                <w:cs/>
                <w:lang w:val="en-GB"/>
              </w:rPr>
            </w:pPr>
          </w:p>
        </w:tc>
        <w:tc>
          <w:tcPr>
            <w:tcW w:w="1701" w:type="dxa"/>
          </w:tcPr>
          <w:p w14:paraId="68C572BE" w14:textId="694B87FC" w:rsidR="008B7823" w:rsidRPr="00D7668D" w:rsidRDefault="008B7823" w:rsidP="008B7823">
            <w:pPr>
              <w:spacing w:after="0" w:line="420" w:lineRule="exact"/>
              <w:ind w:left="33"/>
              <w:jc w:val="right"/>
              <w:rPr>
                <w:rFonts w:asciiTheme="majorBidi" w:hAnsiTheme="majorBidi" w:cstheme="majorBidi"/>
                <w:sz w:val="28"/>
              </w:rPr>
            </w:pPr>
            <w:r w:rsidRPr="00D7668D">
              <w:rPr>
                <w:rFonts w:ascii="Angsana New" w:hAnsi="Angsana New" w:cs="Angsana New"/>
                <w:sz w:val="26"/>
                <w:szCs w:val="26"/>
              </w:rPr>
              <w:t xml:space="preserve"> 124,881,632 </w:t>
            </w:r>
          </w:p>
        </w:tc>
        <w:tc>
          <w:tcPr>
            <w:tcW w:w="1701" w:type="dxa"/>
          </w:tcPr>
          <w:p w14:paraId="79CFD39A" w14:textId="79BAFD7E"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6"/>
                <w:szCs w:val="26"/>
              </w:rPr>
              <w:t>115,209,842</w:t>
            </w:r>
          </w:p>
        </w:tc>
        <w:tc>
          <w:tcPr>
            <w:tcW w:w="1701" w:type="dxa"/>
            <w:gridSpan w:val="2"/>
            <w:shd w:val="clear" w:color="auto" w:fill="auto"/>
          </w:tcPr>
          <w:p w14:paraId="34F5A4BF" w14:textId="455C4FAB" w:rsidR="008B7823" w:rsidRPr="00D7668D" w:rsidRDefault="008B7823" w:rsidP="008B7823">
            <w:pPr>
              <w:spacing w:after="0" w:line="420" w:lineRule="exact"/>
              <w:ind w:left="33"/>
              <w:jc w:val="right"/>
              <w:rPr>
                <w:rFonts w:asciiTheme="majorBidi" w:hAnsiTheme="majorBidi" w:cstheme="majorBidi"/>
                <w:sz w:val="28"/>
              </w:rPr>
            </w:pPr>
            <w:r w:rsidRPr="00D7668D">
              <w:rPr>
                <w:rFonts w:ascii="Angsana New" w:hAnsi="Angsana New" w:cs="Angsana New"/>
                <w:sz w:val="26"/>
                <w:szCs w:val="26"/>
              </w:rPr>
              <w:t xml:space="preserve"> 36,425,16</w:t>
            </w:r>
            <w:r w:rsidR="00150465" w:rsidRPr="00D7668D">
              <w:rPr>
                <w:rFonts w:ascii="Angsana New" w:hAnsi="Angsana New" w:cs="Angsana New"/>
                <w:sz w:val="26"/>
                <w:szCs w:val="26"/>
              </w:rPr>
              <w:t>5</w:t>
            </w:r>
            <w:r w:rsidRPr="00D7668D">
              <w:rPr>
                <w:rFonts w:ascii="Angsana New" w:hAnsi="Angsana New" w:cs="Angsana New"/>
                <w:sz w:val="26"/>
                <w:szCs w:val="26"/>
              </w:rPr>
              <w:t xml:space="preserve"> </w:t>
            </w:r>
          </w:p>
        </w:tc>
        <w:tc>
          <w:tcPr>
            <w:tcW w:w="1701" w:type="dxa"/>
            <w:shd w:val="clear" w:color="auto" w:fill="auto"/>
            <w:vAlign w:val="center"/>
          </w:tcPr>
          <w:p w14:paraId="4EBDF925" w14:textId="192A529A"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6"/>
                <w:szCs w:val="26"/>
              </w:rPr>
              <w:t>33,142,296</w:t>
            </w:r>
          </w:p>
        </w:tc>
      </w:tr>
      <w:tr w:rsidR="008B7823" w:rsidRPr="00D7668D" w14:paraId="483321C6" w14:textId="77777777" w:rsidTr="00D6766B">
        <w:trPr>
          <w:gridAfter w:val="1"/>
          <w:wAfter w:w="6" w:type="dxa"/>
        </w:trPr>
        <w:tc>
          <w:tcPr>
            <w:tcW w:w="2977" w:type="dxa"/>
            <w:vAlign w:val="center"/>
          </w:tcPr>
          <w:p w14:paraId="075FE6B8" w14:textId="354B0A50" w:rsidR="008B7823" w:rsidRPr="00D7668D" w:rsidRDefault="008B7823" w:rsidP="008B7823">
            <w:pPr>
              <w:spacing w:after="0" w:line="420" w:lineRule="exact"/>
              <w:ind w:left="33"/>
              <w:jc w:val="thaiDistribute"/>
              <w:rPr>
                <w:rFonts w:asciiTheme="majorBidi" w:hAnsiTheme="majorBidi" w:cstheme="majorBidi"/>
                <w:sz w:val="28"/>
                <w:cs/>
                <w:lang w:val="en-GB"/>
              </w:rPr>
            </w:pPr>
            <w:r w:rsidRPr="00D7668D">
              <w:rPr>
                <w:rFonts w:asciiTheme="majorBidi" w:hAnsiTheme="majorBidi" w:cstheme="majorBidi"/>
                <w:sz w:val="28"/>
                <w:u w:val="single"/>
                <w:lang w:val="en-GB"/>
              </w:rPr>
              <w:t>Less</w:t>
            </w:r>
            <w:r w:rsidRPr="00D7668D">
              <w:rPr>
                <w:rFonts w:asciiTheme="majorBidi" w:hAnsiTheme="majorBidi" w:cstheme="majorBidi"/>
                <w:sz w:val="28"/>
                <w:lang w:val="en-GB"/>
              </w:rPr>
              <w:t xml:space="preserve"> Future interest of lease</w:t>
            </w:r>
          </w:p>
        </w:tc>
        <w:tc>
          <w:tcPr>
            <w:tcW w:w="1701" w:type="dxa"/>
          </w:tcPr>
          <w:p w14:paraId="0522D765" w14:textId="28D5C35A" w:rsidR="008B7823" w:rsidRPr="00D7668D" w:rsidRDefault="008B7823" w:rsidP="008B7823">
            <w:pPr>
              <w:pBdr>
                <w:bottom w:val="single" w:sz="4" w:space="1" w:color="auto"/>
              </w:pBdr>
              <w:spacing w:after="0" w:line="420" w:lineRule="exact"/>
              <w:ind w:left="33"/>
              <w:jc w:val="right"/>
              <w:rPr>
                <w:rFonts w:asciiTheme="majorBidi" w:hAnsiTheme="majorBidi" w:cstheme="majorBidi"/>
                <w:sz w:val="28"/>
              </w:rPr>
            </w:pPr>
            <w:r w:rsidRPr="00D7668D">
              <w:rPr>
                <w:rFonts w:ascii="Angsana New" w:hAnsi="Angsana New" w:cs="Angsana New"/>
                <w:sz w:val="26"/>
                <w:szCs w:val="26"/>
              </w:rPr>
              <w:t xml:space="preserve"> (18,131,965)</w:t>
            </w:r>
          </w:p>
        </w:tc>
        <w:tc>
          <w:tcPr>
            <w:tcW w:w="1701" w:type="dxa"/>
          </w:tcPr>
          <w:p w14:paraId="24ADFA29" w14:textId="1550A45D" w:rsidR="008B7823" w:rsidRPr="00D7668D" w:rsidRDefault="008B7823" w:rsidP="008B7823">
            <w:pPr>
              <w:pBdr>
                <w:bottom w:val="single" w:sz="4" w:space="1" w:color="auto"/>
              </w:pBdr>
              <w:spacing w:after="0" w:line="420" w:lineRule="exact"/>
              <w:jc w:val="right"/>
              <w:rPr>
                <w:rFonts w:asciiTheme="majorBidi" w:hAnsiTheme="majorBidi" w:cstheme="majorBidi"/>
                <w:sz w:val="28"/>
                <w:lang w:val="en-GB"/>
              </w:rPr>
            </w:pPr>
            <w:r w:rsidRPr="00D7668D">
              <w:rPr>
                <w:rFonts w:ascii="Angsana New" w:hAnsi="Angsana New" w:cs="Angsana New"/>
                <w:sz w:val="26"/>
                <w:szCs w:val="26"/>
              </w:rPr>
              <w:t>(17,987,912)</w:t>
            </w:r>
          </w:p>
        </w:tc>
        <w:tc>
          <w:tcPr>
            <w:tcW w:w="1701" w:type="dxa"/>
            <w:gridSpan w:val="2"/>
            <w:shd w:val="clear" w:color="auto" w:fill="auto"/>
          </w:tcPr>
          <w:p w14:paraId="4162C0C6" w14:textId="57CE7737" w:rsidR="008B7823" w:rsidRPr="00D7668D" w:rsidRDefault="008B7823" w:rsidP="008B7823">
            <w:pPr>
              <w:pBdr>
                <w:bottom w:val="single" w:sz="4" w:space="1" w:color="auto"/>
              </w:pBdr>
              <w:spacing w:after="0" w:line="420" w:lineRule="exact"/>
              <w:ind w:left="33"/>
              <w:jc w:val="right"/>
              <w:rPr>
                <w:rFonts w:asciiTheme="majorBidi" w:hAnsiTheme="majorBidi" w:cstheme="majorBidi"/>
                <w:sz w:val="28"/>
                <w:cs/>
              </w:rPr>
            </w:pPr>
            <w:r w:rsidRPr="00D7668D">
              <w:rPr>
                <w:rFonts w:ascii="Angsana New" w:hAnsi="Angsana New" w:cs="Angsana New"/>
                <w:sz w:val="26"/>
                <w:szCs w:val="26"/>
              </w:rPr>
              <w:t xml:space="preserve"> (5,472,257)</w:t>
            </w:r>
          </w:p>
        </w:tc>
        <w:tc>
          <w:tcPr>
            <w:tcW w:w="1701" w:type="dxa"/>
            <w:shd w:val="clear" w:color="auto" w:fill="auto"/>
            <w:vAlign w:val="center"/>
          </w:tcPr>
          <w:p w14:paraId="048A4985" w14:textId="75BB2A48" w:rsidR="008B7823" w:rsidRPr="00D7668D" w:rsidRDefault="008B7823" w:rsidP="008B7823">
            <w:pPr>
              <w:pBdr>
                <w:bottom w:val="single" w:sz="4" w:space="1" w:color="auto"/>
              </w:pBdr>
              <w:spacing w:after="0" w:line="420" w:lineRule="exact"/>
              <w:jc w:val="right"/>
              <w:rPr>
                <w:rFonts w:asciiTheme="majorBidi" w:hAnsiTheme="majorBidi" w:cstheme="majorBidi"/>
                <w:sz w:val="28"/>
                <w:lang w:val="en-GB"/>
              </w:rPr>
            </w:pPr>
            <w:r w:rsidRPr="00D7668D">
              <w:rPr>
                <w:rFonts w:ascii="Angsana New" w:hAnsi="Angsana New" w:cs="Angsana New"/>
                <w:sz w:val="26"/>
                <w:szCs w:val="26"/>
              </w:rPr>
              <w:t>(4,534,232)</w:t>
            </w:r>
          </w:p>
        </w:tc>
      </w:tr>
      <w:tr w:rsidR="008B7823" w:rsidRPr="00D7668D" w14:paraId="03F81821" w14:textId="77777777" w:rsidTr="00D6766B">
        <w:trPr>
          <w:gridAfter w:val="1"/>
          <w:wAfter w:w="6" w:type="dxa"/>
        </w:trPr>
        <w:tc>
          <w:tcPr>
            <w:tcW w:w="2977" w:type="dxa"/>
            <w:vAlign w:val="center"/>
          </w:tcPr>
          <w:p w14:paraId="6CA37415" w14:textId="40ED84EA" w:rsidR="008B7823" w:rsidRPr="00D7668D" w:rsidRDefault="008B7823" w:rsidP="008B7823">
            <w:pPr>
              <w:spacing w:after="0" w:line="420" w:lineRule="exact"/>
              <w:ind w:left="33"/>
              <w:jc w:val="thaiDistribute"/>
              <w:rPr>
                <w:rFonts w:asciiTheme="majorBidi" w:hAnsiTheme="majorBidi" w:cstheme="majorBidi"/>
                <w:sz w:val="28"/>
              </w:rPr>
            </w:pPr>
            <w:r w:rsidRPr="00D7668D">
              <w:rPr>
                <w:rFonts w:asciiTheme="majorBidi" w:hAnsiTheme="majorBidi" w:cstheme="majorBidi"/>
                <w:sz w:val="28"/>
              </w:rPr>
              <w:t>Present value of lease liabilities</w:t>
            </w:r>
          </w:p>
        </w:tc>
        <w:tc>
          <w:tcPr>
            <w:tcW w:w="1701" w:type="dxa"/>
          </w:tcPr>
          <w:p w14:paraId="55A92A96" w14:textId="3904A0CC" w:rsidR="008B7823" w:rsidRPr="00D7668D" w:rsidRDefault="008B7823" w:rsidP="008B7823">
            <w:pPr>
              <w:spacing w:after="0" w:line="420" w:lineRule="exact"/>
              <w:ind w:left="33"/>
              <w:jc w:val="right"/>
              <w:rPr>
                <w:rFonts w:asciiTheme="majorBidi" w:hAnsiTheme="majorBidi" w:cstheme="majorBidi"/>
                <w:sz w:val="28"/>
              </w:rPr>
            </w:pPr>
            <w:r w:rsidRPr="00D7668D">
              <w:rPr>
                <w:rFonts w:ascii="Angsana New" w:hAnsi="Angsana New" w:cs="Angsana New"/>
                <w:sz w:val="26"/>
                <w:szCs w:val="26"/>
              </w:rPr>
              <w:t xml:space="preserve"> 106,749,667 </w:t>
            </w:r>
          </w:p>
        </w:tc>
        <w:tc>
          <w:tcPr>
            <w:tcW w:w="1701" w:type="dxa"/>
          </w:tcPr>
          <w:p w14:paraId="55D39821" w14:textId="096EF61C"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6"/>
                <w:szCs w:val="26"/>
              </w:rPr>
              <w:t>97,221,930</w:t>
            </w:r>
          </w:p>
        </w:tc>
        <w:tc>
          <w:tcPr>
            <w:tcW w:w="1701" w:type="dxa"/>
            <w:gridSpan w:val="2"/>
            <w:shd w:val="clear" w:color="auto" w:fill="auto"/>
          </w:tcPr>
          <w:p w14:paraId="31800973" w14:textId="3E3B512C" w:rsidR="008B7823" w:rsidRPr="00D7668D" w:rsidRDefault="008B7823" w:rsidP="008B7823">
            <w:pPr>
              <w:spacing w:after="0" w:line="420" w:lineRule="exact"/>
              <w:ind w:left="33"/>
              <w:jc w:val="right"/>
              <w:rPr>
                <w:rFonts w:asciiTheme="majorBidi" w:hAnsiTheme="majorBidi" w:cstheme="majorBidi"/>
                <w:sz w:val="28"/>
              </w:rPr>
            </w:pPr>
            <w:r w:rsidRPr="00D7668D">
              <w:rPr>
                <w:rFonts w:ascii="Angsana New" w:hAnsi="Angsana New" w:cs="Angsana New"/>
                <w:sz w:val="26"/>
                <w:szCs w:val="26"/>
              </w:rPr>
              <w:t xml:space="preserve"> 30,952,908</w:t>
            </w:r>
          </w:p>
        </w:tc>
        <w:tc>
          <w:tcPr>
            <w:tcW w:w="1701" w:type="dxa"/>
            <w:shd w:val="clear" w:color="auto" w:fill="auto"/>
            <w:vAlign w:val="center"/>
          </w:tcPr>
          <w:p w14:paraId="17F743FE" w14:textId="6E943876" w:rsidR="008B7823" w:rsidRPr="00D7668D" w:rsidRDefault="008B7823" w:rsidP="008B7823">
            <w:pPr>
              <w:spacing w:after="0" w:line="420" w:lineRule="exact"/>
              <w:jc w:val="right"/>
              <w:rPr>
                <w:rFonts w:asciiTheme="majorBidi" w:hAnsiTheme="majorBidi" w:cstheme="majorBidi"/>
                <w:sz w:val="28"/>
                <w:lang w:val="en-GB"/>
              </w:rPr>
            </w:pPr>
            <w:r w:rsidRPr="00D7668D">
              <w:rPr>
                <w:rFonts w:ascii="Angsana New" w:hAnsi="Angsana New" w:cs="Angsana New"/>
                <w:sz w:val="26"/>
                <w:szCs w:val="26"/>
              </w:rPr>
              <w:t>28,608,064</w:t>
            </w:r>
          </w:p>
        </w:tc>
      </w:tr>
      <w:tr w:rsidR="008B7823" w:rsidRPr="00D7668D" w14:paraId="36B35F97" w14:textId="77777777" w:rsidTr="00D6766B">
        <w:trPr>
          <w:gridAfter w:val="1"/>
          <w:wAfter w:w="6" w:type="dxa"/>
        </w:trPr>
        <w:tc>
          <w:tcPr>
            <w:tcW w:w="2977" w:type="dxa"/>
            <w:vAlign w:val="center"/>
          </w:tcPr>
          <w:p w14:paraId="7329835D" w14:textId="77777777" w:rsidR="00150465" w:rsidRPr="00D7668D" w:rsidRDefault="008B7823" w:rsidP="00D6766B">
            <w:pPr>
              <w:tabs>
                <w:tab w:val="left" w:pos="321"/>
              </w:tabs>
              <w:spacing w:after="0" w:line="420" w:lineRule="exact"/>
              <w:ind w:left="33" w:right="-104"/>
              <w:rPr>
                <w:rFonts w:asciiTheme="majorBidi" w:hAnsiTheme="majorBidi" w:cstheme="majorBidi"/>
                <w:sz w:val="28"/>
                <w:lang w:val="en-GB"/>
              </w:rPr>
            </w:pPr>
            <w:r w:rsidRPr="00D7668D">
              <w:rPr>
                <w:rFonts w:asciiTheme="majorBidi" w:hAnsiTheme="majorBidi" w:cstheme="majorBidi"/>
                <w:sz w:val="28"/>
                <w:u w:val="single"/>
                <w:lang w:val="en-GB"/>
              </w:rPr>
              <w:t>Less</w:t>
            </w:r>
            <w:r w:rsidRPr="00D7668D">
              <w:rPr>
                <w:rFonts w:asciiTheme="majorBidi" w:hAnsiTheme="majorBidi" w:cstheme="majorBidi"/>
                <w:sz w:val="28"/>
                <w:lang w:val="en-GB"/>
              </w:rPr>
              <w:t xml:space="preserve"> Current portion of lease </w:t>
            </w:r>
          </w:p>
          <w:p w14:paraId="5FC26DF2" w14:textId="170148AC" w:rsidR="008B7823" w:rsidRPr="00D7668D" w:rsidRDefault="00150465" w:rsidP="008B7823">
            <w:pPr>
              <w:tabs>
                <w:tab w:val="left" w:pos="321"/>
              </w:tabs>
              <w:spacing w:after="0" w:line="420" w:lineRule="exact"/>
              <w:ind w:left="33"/>
              <w:rPr>
                <w:rFonts w:asciiTheme="majorBidi" w:hAnsiTheme="majorBidi" w:cstheme="majorBidi"/>
                <w:sz w:val="28"/>
              </w:rPr>
            </w:pPr>
            <w:r w:rsidRPr="00D7668D">
              <w:rPr>
                <w:rFonts w:asciiTheme="majorBidi" w:hAnsiTheme="majorBidi" w:cstheme="majorBidi" w:hint="cs"/>
                <w:sz w:val="28"/>
                <w:cs/>
                <w:lang w:val="en-GB"/>
              </w:rPr>
              <w:t xml:space="preserve">      </w:t>
            </w:r>
            <w:r w:rsidR="008B7823" w:rsidRPr="00D7668D">
              <w:rPr>
                <w:rFonts w:asciiTheme="majorBidi" w:hAnsiTheme="majorBidi" w:cstheme="majorBidi"/>
                <w:sz w:val="28"/>
                <w:lang w:val="en-GB"/>
              </w:rPr>
              <w:t>liabilities</w:t>
            </w:r>
            <w:r w:rsidR="008B7823" w:rsidRPr="00D7668D">
              <w:rPr>
                <w:rFonts w:asciiTheme="majorBidi" w:hAnsiTheme="majorBidi" w:cstheme="majorBidi"/>
                <w:sz w:val="28"/>
              </w:rPr>
              <w:t>s</w:t>
            </w:r>
          </w:p>
        </w:tc>
        <w:tc>
          <w:tcPr>
            <w:tcW w:w="1701" w:type="dxa"/>
            <w:vAlign w:val="bottom"/>
          </w:tcPr>
          <w:p w14:paraId="4100D373" w14:textId="623A64E7" w:rsidR="008B7823" w:rsidRPr="00D7668D" w:rsidRDefault="008B7823" w:rsidP="008B7823">
            <w:pPr>
              <w:pBdr>
                <w:bottom w:val="single" w:sz="4" w:space="1" w:color="auto"/>
              </w:pBdr>
              <w:spacing w:after="0" w:line="420" w:lineRule="exact"/>
              <w:ind w:left="33"/>
              <w:jc w:val="right"/>
              <w:rPr>
                <w:rFonts w:asciiTheme="majorBidi" w:hAnsiTheme="majorBidi" w:cstheme="majorBidi"/>
                <w:sz w:val="28"/>
              </w:rPr>
            </w:pPr>
            <w:r w:rsidRPr="00D7668D">
              <w:rPr>
                <w:rFonts w:ascii="Angsana New" w:hAnsi="Angsana New" w:cs="Angsana New"/>
                <w:sz w:val="26"/>
                <w:szCs w:val="26"/>
              </w:rPr>
              <w:t>(21,118,033)</w:t>
            </w:r>
          </w:p>
        </w:tc>
        <w:tc>
          <w:tcPr>
            <w:tcW w:w="1701" w:type="dxa"/>
            <w:vAlign w:val="bottom"/>
          </w:tcPr>
          <w:p w14:paraId="57BCCA41" w14:textId="515FD954" w:rsidR="008B7823" w:rsidRPr="00D7668D" w:rsidRDefault="008B7823" w:rsidP="008B7823">
            <w:pPr>
              <w:pBdr>
                <w:bottom w:val="single" w:sz="4" w:space="1" w:color="auto"/>
              </w:pBdr>
              <w:spacing w:after="0" w:line="420" w:lineRule="exact"/>
              <w:jc w:val="right"/>
              <w:rPr>
                <w:rFonts w:asciiTheme="majorBidi" w:hAnsiTheme="majorBidi" w:cstheme="majorBidi"/>
                <w:sz w:val="28"/>
                <w:lang w:val="en-GB"/>
              </w:rPr>
            </w:pPr>
            <w:r w:rsidRPr="00D7668D">
              <w:rPr>
                <w:rFonts w:ascii="Angsana New" w:hAnsi="Angsana New" w:cs="Angsana New"/>
                <w:sz w:val="26"/>
                <w:szCs w:val="26"/>
              </w:rPr>
              <w:t>(15,344,931)</w:t>
            </w:r>
          </w:p>
        </w:tc>
        <w:tc>
          <w:tcPr>
            <w:tcW w:w="1701" w:type="dxa"/>
            <w:gridSpan w:val="2"/>
            <w:shd w:val="clear" w:color="auto" w:fill="auto"/>
            <w:vAlign w:val="bottom"/>
          </w:tcPr>
          <w:p w14:paraId="00A7F38A" w14:textId="511B5962" w:rsidR="008B7823" w:rsidRPr="00D7668D" w:rsidRDefault="008B7823" w:rsidP="008B7823">
            <w:pPr>
              <w:pBdr>
                <w:bottom w:val="single" w:sz="4" w:space="1" w:color="auto"/>
              </w:pBdr>
              <w:spacing w:after="0" w:line="420" w:lineRule="exact"/>
              <w:ind w:left="33"/>
              <w:jc w:val="right"/>
              <w:rPr>
                <w:rFonts w:asciiTheme="majorBidi" w:hAnsiTheme="majorBidi" w:cstheme="majorBidi"/>
                <w:sz w:val="28"/>
              </w:rPr>
            </w:pPr>
            <w:r w:rsidRPr="00D7668D">
              <w:rPr>
                <w:rFonts w:ascii="Angsana New" w:hAnsi="Angsana New" w:cs="Angsana New"/>
                <w:sz w:val="26"/>
                <w:szCs w:val="26"/>
              </w:rPr>
              <w:t>(7,222,697)</w:t>
            </w:r>
          </w:p>
        </w:tc>
        <w:tc>
          <w:tcPr>
            <w:tcW w:w="1701" w:type="dxa"/>
            <w:shd w:val="clear" w:color="auto" w:fill="auto"/>
            <w:vAlign w:val="bottom"/>
          </w:tcPr>
          <w:p w14:paraId="46369307" w14:textId="068EA144" w:rsidR="008B7823" w:rsidRPr="00D7668D" w:rsidRDefault="008B7823" w:rsidP="008B7823">
            <w:pPr>
              <w:pBdr>
                <w:bottom w:val="single" w:sz="4" w:space="1" w:color="auto"/>
              </w:pBdr>
              <w:spacing w:after="0" w:line="420" w:lineRule="exact"/>
              <w:jc w:val="right"/>
              <w:rPr>
                <w:rFonts w:asciiTheme="majorBidi" w:hAnsiTheme="majorBidi" w:cstheme="majorBidi"/>
                <w:sz w:val="28"/>
                <w:lang w:val="en-GB"/>
              </w:rPr>
            </w:pPr>
            <w:r w:rsidRPr="00D7668D">
              <w:rPr>
                <w:rFonts w:ascii="Angsana New" w:hAnsi="Angsana New" w:cs="Angsana New"/>
                <w:sz w:val="26"/>
                <w:szCs w:val="26"/>
              </w:rPr>
              <w:t>(6,091,560)</w:t>
            </w:r>
          </w:p>
        </w:tc>
      </w:tr>
      <w:tr w:rsidR="008B7823" w:rsidRPr="00D7668D" w14:paraId="17EF990A" w14:textId="77777777" w:rsidTr="00D6766B">
        <w:trPr>
          <w:gridAfter w:val="1"/>
          <w:wAfter w:w="6" w:type="dxa"/>
          <w:trHeight w:val="477"/>
        </w:trPr>
        <w:tc>
          <w:tcPr>
            <w:tcW w:w="2977" w:type="dxa"/>
            <w:vAlign w:val="center"/>
          </w:tcPr>
          <w:p w14:paraId="1A670650" w14:textId="5B1A566F" w:rsidR="008B7823" w:rsidRPr="00D7668D" w:rsidRDefault="008B7823" w:rsidP="00D6766B">
            <w:pPr>
              <w:tabs>
                <w:tab w:val="left" w:pos="336"/>
              </w:tabs>
              <w:spacing w:after="0" w:line="420" w:lineRule="exact"/>
              <w:ind w:left="33"/>
              <w:jc w:val="thaiDistribute"/>
              <w:rPr>
                <w:rFonts w:asciiTheme="majorBidi" w:hAnsiTheme="majorBidi" w:cstheme="majorBidi"/>
                <w:sz w:val="28"/>
                <w:cs/>
              </w:rPr>
            </w:pPr>
            <w:r w:rsidRPr="00D7668D">
              <w:rPr>
                <w:rFonts w:asciiTheme="majorBidi" w:hAnsiTheme="majorBidi" w:cstheme="majorBidi"/>
                <w:sz w:val="28"/>
              </w:rPr>
              <w:t>Present value of lease liabilities - net</w:t>
            </w:r>
          </w:p>
        </w:tc>
        <w:tc>
          <w:tcPr>
            <w:tcW w:w="1701" w:type="dxa"/>
            <w:vAlign w:val="bottom"/>
          </w:tcPr>
          <w:p w14:paraId="7D69F876" w14:textId="40F6945E" w:rsidR="008B7823" w:rsidRPr="00D7668D" w:rsidRDefault="008B7823" w:rsidP="008B7823">
            <w:pPr>
              <w:pBdr>
                <w:bottom w:val="double" w:sz="4" w:space="1" w:color="auto"/>
              </w:pBdr>
              <w:spacing w:after="0" w:line="420" w:lineRule="exact"/>
              <w:ind w:left="33"/>
              <w:jc w:val="right"/>
              <w:rPr>
                <w:rFonts w:asciiTheme="majorBidi" w:hAnsiTheme="majorBidi" w:cstheme="majorBidi"/>
                <w:sz w:val="28"/>
              </w:rPr>
            </w:pPr>
            <w:r w:rsidRPr="00D7668D">
              <w:rPr>
                <w:rFonts w:ascii="Angsana New" w:hAnsi="Angsana New" w:cs="Angsana New"/>
                <w:sz w:val="26"/>
                <w:szCs w:val="26"/>
              </w:rPr>
              <w:t>85,631,634</w:t>
            </w:r>
          </w:p>
        </w:tc>
        <w:tc>
          <w:tcPr>
            <w:tcW w:w="1701" w:type="dxa"/>
            <w:vAlign w:val="bottom"/>
          </w:tcPr>
          <w:p w14:paraId="656DB90E" w14:textId="486031D7" w:rsidR="008B7823" w:rsidRPr="00D7668D" w:rsidRDefault="008B7823" w:rsidP="008B7823">
            <w:pPr>
              <w:pBdr>
                <w:bottom w:val="double" w:sz="4" w:space="1" w:color="auto"/>
              </w:pBdr>
              <w:spacing w:after="0" w:line="420" w:lineRule="exact"/>
              <w:jc w:val="right"/>
              <w:rPr>
                <w:rFonts w:asciiTheme="majorBidi" w:hAnsiTheme="majorBidi" w:cstheme="majorBidi"/>
                <w:sz w:val="28"/>
                <w:lang w:val="en-GB"/>
              </w:rPr>
            </w:pPr>
            <w:r w:rsidRPr="00D7668D">
              <w:rPr>
                <w:rFonts w:ascii="Angsana New" w:hAnsi="Angsana New" w:cs="Angsana New"/>
                <w:sz w:val="26"/>
                <w:szCs w:val="26"/>
              </w:rPr>
              <w:t>81,876,999</w:t>
            </w:r>
          </w:p>
        </w:tc>
        <w:tc>
          <w:tcPr>
            <w:tcW w:w="1701" w:type="dxa"/>
            <w:gridSpan w:val="2"/>
            <w:shd w:val="clear" w:color="auto" w:fill="auto"/>
            <w:vAlign w:val="bottom"/>
          </w:tcPr>
          <w:p w14:paraId="3D614765" w14:textId="344842B6" w:rsidR="008B7823" w:rsidRPr="00D7668D" w:rsidRDefault="008B7823" w:rsidP="008B7823">
            <w:pPr>
              <w:pBdr>
                <w:bottom w:val="double" w:sz="4" w:space="1" w:color="auto"/>
              </w:pBdr>
              <w:spacing w:after="0" w:line="420" w:lineRule="exact"/>
              <w:ind w:left="33"/>
              <w:jc w:val="right"/>
              <w:rPr>
                <w:rFonts w:asciiTheme="majorBidi" w:hAnsiTheme="majorBidi" w:cstheme="majorBidi"/>
                <w:sz w:val="28"/>
              </w:rPr>
            </w:pPr>
            <w:r w:rsidRPr="00D7668D">
              <w:rPr>
                <w:rFonts w:ascii="Angsana New" w:hAnsi="Angsana New" w:cs="Angsana New"/>
                <w:sz w:val="26"/>
                <w:szCs w:val="26"/>
              </w:rPr>
              <w:t>23,730,211</w:t>
            </w:r>
          </w:p>
        </w:tc>
        <w:tc>
          <w:tcPr>
            <w:tcW w:w="1701" w:type="dxa"/>
            <w:shd w:val="clear" w:color="auto" w:fill="auto"/>
            <w:vAlign w:val="bottom"/>
          </w:tcPr>
          <w:p w14:paraId="57FCCA74" w14:textId="678F307B" w:rsidR="008B7823" w:rsidRPr="00D7668D" w:rsidRDefault="008B7823" w:rsidP="008B7823">
            <w:pPr>
              <w:pBdr>
                <w:bottom w:val="double" w:sz="4" w:space="1" w:color="auto"/>
              </w:pBdr>
              <w:spacing w:after="0" w:line="420" w:lineRule="exact"/>
              <w:jc w:val="right"/>
              <w:rPr>
                <w:rFonts w:asciiTheme="majorBidi" w:hAnsiTheme="majorBidi" w:cstheme="majorBidi"/>
                <w:sz w:val="28"/>
                <w:lang w:val="en-GB"/>
              </w:rPr>
            </w:pPr>
            <w:r w:rsidRPr="00D7668D">
              <w:rPr>
                <w:rFonts w:ascii="Angsana New" w:hAnsi="Angsana New" w:cs="Angsana New"/>
                <w:sz w:val="26"/>
                <w:szCs w:val="26"/>
              </w:rPr>
              <w:t>22,516,504</w:t>
            </w:r>
          </w:p>
        </w:tc>
      </w:tr>
    </w:tbl>
    <w:p w14:paraId="704272E9" w14:textId="6E654CB4" w:rsidR="00033B9B" w:rsidRPr="00D7668D" w:rsidRDefault="00033B9B" w:rsidP="004926DD">
      <w:pPr>
        <w:tabs>
          <w:tab w:val="left" w:pos="284"/>
        </w:tabs>
        <w:spacing w:before="240" w:after="0"/>
        <w:ind w:left="567" w:right="113"/>
        <w:jc w:val="thaiDistribute"/>
        <w:rPr>
          <w:rFonts w:asciiTheme="majorBidi" w:hAnsiTheme="majorBidi" w:cstheme="majorBidi"/>
          <w:sz w:val="28"/>
        </w:rPr>
      </w:pPr>
      <w:r w:rsidRPr="00D7668D">
        <w:rPr>
          <w:rFonts w:asciiTheme="majorBidi" w:hAnsiTheme="majorBidi" w:cstheme="majorBidi"/>
          <w:sz w:val="28"/>
        </w:rPr>
        <w:t>Expenses related to lease liabilities and short-term lease for the year are as follows:</w:t>
      </w:r>
    </w:p>
    <w:tbl>
      <w:tblPr>
        <w:tblW w:w="9105" w:type="dxa"/>
        <w:tblInd w:w="142" w:type="dxa"/>
        <w:tblLayout w:type="fixed"/>
        <w:tblLook w:val="0000" w:firstRow="0" w:lastRow="0" w:firstColumn="0" w:lastColumn="0" w:noHBand="0" w:noVBand="0"/>
      </w:tblPr>
      <w:tblGrid>
        <w:gridCol w:w="5703"/>
        <w:gridCol w:w="1701"/>
        <w:gridCol w:w="1701"/>
      </w:tblGrid>
      <w:tr w:rsidR="00033B9B" w:rsidRPr="00D7668D" w14:paraId="1B6B2592" w14:textId="77777777" w:rsidTr="00D6766B">
        <w:tc>
          <w:tcPr>
            <w:tcW w:w="5703" w:type="dxa"/>
            <w:vAlign w:val="center"/>
          </w:tcPr>
          <w:p w14:paraId="2ADBC4CF" w14:textId="77777777" w:rsidR="00033B9B" w:rsidRPr="00D7668D" w:rsidRDefault="00033B9B" w:rsidP="004926DD">
            <w:pPr>
              <w:spacing w:after="0" w:line="420" w:lineRule="exact"/>
              <w:ind w:left="33"/>
              <w:jc w:val="thaiDistribute"/>
              <w:rPr>
                <w:rFonts w:asciiTheme="majorBidi" w:hAnsiTheme="majorBidi" w:cstheme="majorBidi"/>
                <w:snapToGrid w:val="0"/>
                <w:spacing w:val="-4"/>
                <w:sz w:val="28"/>
                <w:lang w:val="en-GB"/>
              </w:rPr>
            </w:pPr>
          </w:p>
        </w:tc>
        <w:tc>
          <w:tcPr>
            <w:tcW w:w="3402" w:type="dxa"/>
            <w:gridSpan w:val="2"/>
            <w:vAlign w:val="center"/>
          </w:tcPr>
          <w:p w14:paraId="4C19F8D0" w14:textId="1B1408EF" w:rsidR="00033B9B" w:rsidRPr="00D7668D" w:rsidRDefault="00033B9B" w:rsidP="004926DD">
            <w:pPr>
              <w:pBdr>
                <w:bottom w:val="single" w:sz="4" w:space="1" w:color="auto"/>
              </w:pBdr>
              <w:spacing w:after="0" w:line="420" w:lineRule="exact"/>
              <w:jc w:val="right"/>
              <w:rPr>
                <w:rFonts w:asciiTheme="majorBidi" w:hAnsiTheme="majorBidi" w:cstheme="majorBidi"/>
                <w:snapToGrid w:val="0"/>
                <w:spacing w:val="-4"/>
                <w:sz w:val="28"/>
                <w:cs/>
              </w:rPr>
            </w:pPr>
            <w:r w:rsidRPr="00D7668D">
              <w:rPr>
                <w:rFonts w:asciiTheme="majorBidi" w:hAnsiTheme="majorBidi" w:cstheme="majorBidi"/>
                <w:sz w:val="28"/>
              </w:rPr>
              <w:t>Unit: Baht</w:t>
            </w:r>
          </w:p>
        </w:tc>
      </w:tr>
      <w:tr w:rsidR="00033B9B" w:rsidRPr="00D7668D" w14:paraId="1DA6F1DF" w14:textId="77777777" w:rsidTr="00D6766B">
        <w:tc>
          <w:tcPr>
            <w:tcW w:w="5703" w:type="dxa"/>
            <w:vAlign w:val="center"/>
          </w:tcPr>
          <w:p w14:paraId="3C3721F2" w14:textId="77777777" w:rsidR="00033B9B" w:rsidRPr="00D7668D" w:rsidRDefault="00033B9B" w:rsidP="004926DD">
            <w:pPr>
              <w:spacing w:after="0" w:line="420" w:lineRule="exact"/>
              <w:ind w:left="33"/>
              <w:jc w:val="thaiDistribute"/>
              <w:rPr>
                <w:rFonts w:asciiTheme="majorBidi" w:hAnsiTheme="majorBidi" w:cstheme="majorBidi"/>
                <w:snapToGrid w:val="0"/>
                <w:spacing w:val="-4"/>
                <w:sz w:val="28"/>
                <w:cs/>
                <w:lang w:val="en-GB"/>
              </w:rPr>
            </w:pPr>
          </w:p>
        </w:tc>
        <w:tc>
          <w:tcPr>
            <w:tcW w:w="1701" w:type="dxa"/>
          </w:tcPr>
          <w:p w14:paraId="2A1E089F" w14:textId="1835D2B0" w:rsidR="00033B9B" w:rsidRPr="00D7668D" w:rsidRDefault="00033B9B" w:rsidP="004926DD">
            <w:pPr>
              <w:pBdr>
                <w:bottom w:val="single" w:sz="4" w:space="1" w:color="auto"/>
              </w:pBdr>
              <w:spacing w:after="0" w:line="420" w:lineRule="exact"/>
              <w:jc w:val="center"/>
              <w:rPr>
                <w:rFonts w:asciiTheme="majorBidi" w:hAnsiTheme="majorBidi" w:cstheme="majorBidi"/>
                <w:sz w:val="28"/>
                <w:cs/>
              </w:rPr>
            </w:pPr>
            <w:r w:rsidRPr="00D7668D">
              <w:rPr>
                <w:rFonts w:asciiTheme="majorBidi" w:hAnsiTheme="majorBidi" w:cstheme="majorBidi"/>
                <w:sz w:val="28"/>
              </w:rPr>
              <w:t>Consolidated financial statements</w:t>
            </w:r>
          </w:p>
        </w:tc>
        <w:tc>
          <w:tcPr>
            <w:tcW w:w="1701" w:type="dxa"/>
            <w:vAlign w:val="center"/>
          </w:tcPr>
          <w:p w14:paraId="31AA7312" w14:textId="6B890DFE" w:rsidR="00033B9B" w:rsidRPr="00D7668D" w:rsidRDefault="00BC68D1" w:rsidP="004926DD">
            <w:pPr>
              <w:pBdr>
                <w:bottom w:val="single" w:sz="4" w:space="1" w:color="auto"/>
              </w:pBdr>
              <w:spacing w:after="0" w:line="420" w:lineRule="exact"/>
              <w:rPr>
                <w:rFonts w:asciiTheme="majorBidi" w:hAnsiTheme="majorBidi" w:cstheme="majorBidi"/>
                <w:sz w:val="28"/>
              </w:rPr>
            </w:pPr>
            <w:r w:rsidRPr="00D7668D">
              <w:rPr>
                <w:rFonts w:asciiTheme="majorBidi" w:hAnsiTheme="majorBidi" w:cstheme="majorBidi" w:hint="cs"/>
                <w:sz w:val="28"/>
                <w:cs/>
              </w:rPr>
              <w:t xml:space="preserve"> </w:t>
            </w:r>
            <w:r w:rsidR="00033B9B" w:rsidRPr="00D7668D">
              <w:rPr>
                <w:rFonts w:asciiTheme="majorBidi" w:hAnsiTheme="majorBidi" w:cstheme="majorBidi"/>
                <w:sz w:val="28"/>
              </w:rPr>
              <w:t xml:space="preserve">Separate financial </w:t>
            </w:r>
          </w:p>
          <w:p w14:paraId="5D3D8F15" w14:textId="7394E1E1" w:rsidR="00033B9B" w:rsidRPr="00D7668D" w:rsidRDefault="00033B9B" w:rsidP="004926DD">
            <w:pPr>
              <w:pBdr>
                <w:bottom w:val="single" w:sz="4" w:space="1" w:color="auto"/>
              </w:pBdr>
              <w:spacing w:after="0" w:line="420" w:lineRule="exact"/>
              <w:jc w:val="center"/>
              <w:rPr>
                <w:rFonts w:asciiTheme="majorBidi" w:hAnsiTheme="majorBidi" w:cstheme="majorBidi"/>
                <w:snapToGrid w:val="0"/>
                <w:spacing w:val="-4"/>
                <w:sz w:val="28"/>
                <w:cs/>
              </w:rPr>
            </w:pPr>
            <w:r w:rsidRPr="00D7668D">
              <w:rPr>
                <w:rFonts w:asciiTheme="majorBidi" w:hAnsiTheme="majorBidi" w:cstheme="majorBidi"/>
                <w:sz w:val="28"/>
              </w:rPr>
              <w:t>statements</w:t>
            </w:r>
          </w:p>
        </w:tc>
      </w:tr>
      <w:tr w:rsidR="008B7823" w:rsidRPr="00D7668D" w14:paraId="1727CFB8" w14:textId="77777777" w:rsidTr="00D6766B">
        <w:tc>
          <w:tcPr>
            <w:tcW w:w="5703" w:type="dxa"/>
            <w:vAlign w:val="center"/>
          </w:tcPr>
          <w:p w14:paraId="2899B84D" w14:textId="640FA623" w:rsidR="008B7823" w:rsidRPr="00D7668D" w:rsidRDefault="008B7823" w:rsidP="008B7823">
            <w:pPr>
              <w:overflowPunct w:val="0"/>
              <w:autoSpaceDE w:val="0"/>
              <w:autoSpaceDN w:val="0"/>
              <w:adjustRightInd w:val="0"/>
              <w:spacing w:after="0" w:line="420" w:lineRule="exact"/>
              <w:ind w:left="33"/>
              <w:textAlignment w:val="baseline"/>
              <w:rPr>
                <w:rFonts w:asciiTheme="majorBidi" w:hAnsiTheme="majorBidi" w:cstheme="majorBidi"/>
                <w:sz w:val="28"/>
                <w:cs/>
              </w:rPr>
            </w:pPr>
            <w:r w:rsidRPr="00D7668D">
              <w:rPr>
                <w:rFonts w:asciiTheme="majorBidi" w:hAnsiTheme="majorBidi" w:cstheme="majorBidi"/>
                <w:sz w:val="28"/>
              </w:rPr>
              <w:t>Depreciation of right-of-use assets</w:t>
            </w:r>
          </w:p>
        </w:tc>
        <w:tc>
          <w:tcPr>
            <w:tcW w:w="1701" w:type="dxa"/>
          </w:tcPr>
          <w:p w14:paraId="2C4035F8" w14:textId="75F60A74" w:rsidR="008B7823" w:rsidRPr="00D7668D" w:rsidRDefault="008B7823" w:rsidP="008B7823">
            <w:pPr>
              <w:overflowPunct w:val="0"/>
              <w:autoSpaceDE w:val="0"/>
              <w:autoSpaceDN w:val="0"/>
              <w:adjustRightInd w:val="0"/>
              <w:spacing w:after="0" w:line="420" w:lineRule="exact"/>
              <w:jc w:val="right"/>
              <w:textAlignment w:val="baseline"/>
              <w:rPr>
                <w:rFonts w:asciiTheme="majorBidi" w:hAnsiTheme="majorBidi" w:cstheme="majorBidi"/>
                <w:sz w:val="28"/>
                <w:cs/>
              </w:rPr>
            </w:pPr>
            <w:r w:rsidRPr="00D7668D">
              <w:rPr>
                <w:rFonts w:ascii="Angsana New" w:hAnsi="Angsana New" w:cs="Angsana New"/>
                <w:sz w:val="28"/>
              </w:rPr>
              <w:t xml:space="preserve"> 18,566,643 </w:t>
            </w:r>
          </w:p>
        </w:tc>
        <w:tc>
          <w:tcPr>
            <w:tcW w:w="1701" w:type="dxa"/>
          </w:tcPr>
          <w:p w14:paraId="36633653" w14:textId="2D71017C" w:rsidR="008B7823" w:rsidRPr="00D7668D" w:rsidRDefault="008B7823" w:rsidP="008B7823">
            <w:pPr>
              <w:overflowPunct w:val="0"/>
              <w:autoSpaceDE w:val="0"/>
              <w:autoSpaceDN w:val="0"/>
              <w:adjustRightInd w:val="0"/>
              <w:spacing w:after="0" w:line="420" w:lineRule="exact"/>
              <w:jc w:val="right"/>
              <w:textAlignment w:val="baseline"/>
              <w:rPr>
                <w:rFonts w:asciiTheme="majorBidi" w:hAnsiTheme="majorBidi" w:cstheme="majorBidi"/>
                <w:sz w:val="28"/>
              </w:rPr>
            </w:pPr>
            <w:r w:rsidRPr="00D7668D">
              <w:rPr>
                <w:rFonts w:ascii="Angsana New" w:hAnsi="Angsana New" w:cs="Angsana New"/>
                <w:sz w:val="28"/>
              </w:rPr>
              <w:t xml:space="preserve"> 2,955,449 </w:t>
            </w:r>
          </w:p>
        </w:tc>
      </w:tr>
      <w:tr w:rsidR="008B7823" w:rsidRPr="00D7668D" w14:paraId="01723376" w14:textId="77777777" w:rsidTr="00D6766B">
        <w:tc>
          <w:tcPr>
            <w:tcW w:w="5703" w:type="dxa"/>
            <w:vAlign w:val="center"/>
          </w:tcPr>
          <w:p w14:paraId="6D5876D8" w14:textId="48794654" w:rsidR="008B7823" w:rsidRPr="00D7668D" w:rsidRDefault="008B7823" w:rsidP="008B7823">
            <w:pPr>
              <w:spacing w:after="0" w:line="420" w:lineRule="exact"/>
              <w:ind w:left="33"/>
              <w:jc w:val="thaiDistribute"/>
              <w:rPr>
                <w:rFonts w:asciiTheme="majorBidi" w:hAnsiTheme="majorBidi" w:cstheme="majorBidi"/>
                <w:sz w:val="28"/>
                <w:cs/>
                <w:lang w:val="en-GB"/>
              </w:rPr>
            </w:pPr>
            <w:r w:rsidRPr="00D7668D">
              <w:rPr>
                <w:rFonts w:asciiTheme="majorBidi" w:hAnsiTheme="majorBidi" w:cstheme="majorBidi"/>
                <w:sz w:val="28"/>
                <w:lang w:val="en-GB"/>
              </w:rPr>
              <w:t>Interest of lease liabilities</w:t>
            </w:r>
          </w:p>
        </w:tc>
        <w:tc>
          <w:tcPr>
            <w:tcW w:w="1701" w:type="dxa"/>
            <w:shd w:val="clear" w:color="auto" w:fill="auto"/>
          </w:tcPr>
          <w:p w14:paraId="75D434BA" w14:textId="76FABC73" w:rsidR="008B7823" w:rsidRPr="00D7668D" w:rsidRDefault="008B7823" w:rsidP="008B7823">
            <w:pPr>
              <w:overflowPunct w:val="0"/>
              <w:autoSpaceDE w:val="0"/>
              <w:autoSpaceDN w:val="0"/>
              <w:adjustRightInd w:val="0"/>
              <w:spacing w:after="0" w:line="420" w:lineRule="exact"/>
              <w:jc w:val="right"/>
              <w:textAlignment w:val="baseline"/>
              <w:rPr>
                <w:rFonts w:asciiTheme="majorBidi" w:hAnsiTheme="majorBidi" w:cstheme="majorBidi"/>
                <w:sz w:val="28"/>
              </w:rPr>
            </w:pPr>
            <w:r w:rsidRPr="00D7668D">
              <w:rPr>
                <w:rFonts w:ascii="Angsana New" w:hAnsi="Angsana New" w:cs="Angsana New"/>
                <w:sz w:val="28"/>
              </w:rPr>
              <w:t xml:space="preserve"> 5,070,997</w:t>
            </w:r>
          </w:p>
        </w:tc>
        <w:tc>
          <w:tcPr>
            <w:tcW w:w="1701" w:type="dxa"/>
            <w:shd w:val="clear" w:color="auto" w:fill="auto"/>
          </w:tcPr>
          <w:p w14:paraId="68F7B1F0" w14:textId="3B8E5178" w:rsidR="008B7823" w:rsidRPr="00D7668D" w:rsidRDefault="008B7823" w:rsidP="008B7823">
            <w:pPr>
              <w:overflowPunct w:val="0"/>
              <w:autoSpaceDE w:val="0"/>
              <w:autoSpaceDN w:val="0"/>
              <w:adjustRightInd w:val="0"/>
              <w:spacing w:after="0" w:line="420" w:lineRule="exact"/>
              <w:jc w:val="right"/>
              <w:textAlignment w:val="baseline"/>
              <w:rPr>
                <w:rFonts w:asciiTheme="majorBidi" w:hAnsiTheme="majorBidi" w:cstheme="majorBidi"/>
                <w:sz w:val="28"/>
              </w:rPr>
            </w:pPr>
            <w:r w:rsidRPr="00D7668D">
              <w:rPr>
                <w:rFonts w:ascii="Angsana New" w:hAnsi="Angsana New" w:cs="Angsana New"/>
                <w:sz w:val="28"/>
              </w:rPr>
              <w:t xml:space="preserve"> 2,074,549 </w:t>
            </w:r>
          </w:p>
        </w:tc>
      </w:tr>
      <w:tr w:rsidR="008B7823" w:rsidRPr="00D7668D" w14:paraId="0E5D7B22" w14:textId="77777777" w:rsidTr="00D6766B">
        <w:tc>
          <w:tcPr>
            <w:tcW w:w="5703" w:type="dxa"/>
            <w:vAlign w:val="center"/>
          </w:tcPr>
          <w:p w14:paraId="152CDF3B" w14:textId="5427068D" w:rsidR="008B7823" w:rsidRPr="00D7668D" w:rsidRDefault="008B7823" w:rsidP="008B7823">
            <w:pPr>
              <w:spacing w:after="0" w:line="420" w:lineRule="exact"/>
              <w:ind w:left="33"/>
              <w:jc w:val="thaiDistribute"/>
              <w:rPr>
                <w:rFonts w:asciiTheme="majorBidi" w:hAnsiTheme="majorBidi" w:cstheme="majorBidi"/>
                <w:sz w:val="28"/>
                <w:cs/>
              </w:rPr>
            </w:pPr>
            <w:r w:rsidRPr="00D7668D">
              <w:rPr>
                <w:rFonts w:asciiTheme="majorBidi" w:hAnsiTheme="majorBidi" w:cstheme="majorBidi"/>
                <w:sz w:val="28"/>
                <w:lang w:val="en-GB"/>
              </w:rPr>
              <w:t xml:space="preserve">Short-term lease expenses </w:t>
            </w:r>
            <w:r w:rsidRPr="00D7668D">
              <w:rPr>
                <w:rFonts w:asciiTheme="majorBidi" w:hAnsiTheme="majorBidi" w:cstheme="majorBidi"/>
                <w:sz w:val="28"/>
              </w:rPr>
              <w:t>and Leases of low-value assets</w:t>
            </w:r>
          </w:p>
        </w:tc>
        <w:tc>
          <w:tcPr>
            <w:tcW w:w="1701" w:type="dxa"/>
            <w:shd w:val="clear" w:color="auto" w:fill="auto"/>
          </w:tcPr>
          <w:p w14:paraId="757C9819" w14:textId="4ADE607D" w:rsidR="008B7823" w:rsidRPr="00D7668D" w:rsidRDefault="008B7823" w:rsidP="008B7823">
            <w:pPr>
              <w:overflowPunct w:val="0"/>
              <w:autoSpaceDE w:val="0"/>
              <w:autoSpaceDN w:val="0"/>
              <w:adjustRightInd w:val="0"/>
              <w:spacing w:after="0" w:line="420" w:lineRule="exact"/>
              <w:jc w:val="right"/>
              <w:textAlignment w:val="baseline"/>
              <w:rPr>
                <w:rFonts w:asciiTheme="majorBidi" w:hAnsiTheme="majorBidi" w:cstheme="majorBidi"/>
                <w:sz w:val="28"/>
              </w:rPr>
            </w:pPr>
            <w:r w:rsidRPr="00D7668D">
              <w:rPr>
                <w:rFonts w:ascii="Angsana New" w:hAnsi="Angsana New" w:cs="Angsana New"/>
                <w:sz w:val="28"/>
              </w:rPr>
              <w:t xml:space="preserve"> 27,615,591 </w:t>
            </w:r>
          </w:p>
        </w:tc>
        <w:tc>
          <w:tcPr>
            <w:tcW w:w="1701" w:type="dxa"/>
            <w:shd w:val="clear" w:color="auto" w:fill="auto"/>
          </w:tcPr>
          <w:p w14:paraId="47E3EF3B" w14:textId="3D2972C6" w:rsidR="008B7823" w:rsidRPr="00D7668D" w:rsidRDefault="008B7823" w:rsidP="008B7823">
            <w:pPr>
              <w:overflowPunct w:val="0"/>
              <w:autoSpaceDE w:val="0"/>
              <w:autoSpaceDN w:val="0"/>
              <w:adjustRightInd w:val="0"/>
              <w:spacing w:after="0" w:line="420" w:lineRule="exact"/>
              <w:jc w:val="right"/>
              <w:textAlignment w:val="baseline"/>
              <w:rPr>
                <w:rFonts w:asciiTheme="majorBidi" w:hAnsiTheme="majorBidi" w:cstheme="majorBidi"/>
                <w:sz w:val="28"/>
              </w:rPr>
            </w:pPr>
            <w:r w:rsidRPr="00D7668D">
              <w:rPr>
                <w:rFonts w:ascii="Angsana New" w:hAnsi="Angsana New" w:cs="Angsana New"/>
                <w:sz w:val="28"/>
              </w:rPr>
              <w:t xml:space="preserve"> 5,695,631</w:t>
            </w:r>
          </w:p>
        </w:tc>
      </w:tr>
    </w:tbl>
    <w:p w14:paraId="124979B6" w14:textId="77777777" w:rsidR="00835495" w:rsidRPr="00D7668D" w:rsidRDefault="00835495" w:rsidP="004926DD">
      <w:pPr>
        <w:spacing w:before="240" w:after="0"/>
        <w:ind w:right="113" w:firstLine="426"/>
        <w:jc w:val="thaiDistribute"/>
        <w:rPr>
          <w:rFonts w:asciiTheme="majorBidi" w:hAnsiTheme="majorBidi" w:cstheme="majorBidi"/>
          <w:b/>
          <w:bCs/>
          <w:sz w:val="28"/>
        </w:rPr>
      </w:pPr>
    </w:p>
    <w:p w14:paraId="4861F1DD" w14:textId="77777777" w:rsidR="00835495" w:rsidRPr="00D7668D" w:rsidRDefault="00835495" w:rsidP="004926DD">
      <w:pPr>
        <w:rPr>
          <w:rFonts w:asciiTheme="majorBidi" w:hAnsiTheme="majorBidi" w:cstheme="majorBidi"/>
          <w:b/>
          <w:bCs/>
          <w:sz w:val="28"/>
        </w:rPr>
      </w:pPr>
      <w:r w:rsidRPr="00D7668D">
        <w:rPr>
          <w:rFonts w:asciiTheme="majorBidi" w:hAnsiTheme="majorBidi" w:cstheme="majorBidi"/>
          <w:b/>
          <w:bCs/>
          <w:sz w:val="28"/>
        </w:rPr>
        <w:br w:type="page"/>
      </w:r>
    </w:p>
    <w:p w14:paraId="3232F62A" w14:textId="0D73649B" w:rsidR="007B68CC" w:rsidRPr="00D7668D" w:rsidRDefault="007B68CC" w:rsidP="00D6766B">
      <w:pPr>
        <w:spacing w:before="120" w:after="0" w:line="240" w:lineRule="auto"/>
        <w:ind w:left="567" w:right="113" w:hanging="567"/>
        <w:jc w:val="thaiDistribute"/>
        <w:rPr>
          <w:rFonts w:asciiTheme="majorBidi" w:hAnsiTheme="majorBidi" w:cstheme="majorBidi"/>
          <w:sz w:val="28"/>
        </w:rPr>
      </w:pPr>
      <w:r w:rsidRPr="00D7668D">
        <w:rPr>
          <w:rFonts w:asciiTheme="majorBidi" w:hAnsiTheme="majorBidi" w:cstheme="majorBidi"/>
          <w:b/>
          <w:bCs/>
          <w:sz w:val="28"/>
        </w:rPr>
        <w:lastRenderedPageBreak/>
        <w:t>1</w:t>
      </w:r>
      <w:r w:rsidR="008B7823" w:rsidRPr="00D7668D">
        <w:rPr>
          <w:rFonts w:asciiTheme="majorBidi" w:hAnsiTheme="majorBidi" w:cstheme="majorBidi"/>
          <w:b/>
          <w:bCs/>
          <w:sz w:val="28"/>
        </w:rPr>
        <w:t>4</w:t>
      </w:r>
      <w:r w:rsidRPr="00D7668D">
        <w:rPr>
          <w:rFonts w:asciiTheme="majorBidi" w:hAnsiTheme="majorBidi" w:cstheme="majorBidi"/>
          <w:b/>
          <w:bCs/>
          <w:sz w:val="28"/>
        </w:rPr>
        <w:t>.</w:t>
      </w:r>
      <w:r w:rsidR="00835495" w:rsidRPr="00D7668D">
        <w:rPr>
          <w:rFonts w:asciiTheme="majorBidi" w:hAnsiTheme="majorBidi" w:cstheme="majorBidi"/>
          <w:b/>
          <w:bCs/>
          <w:sz w:val="28"/>
        </w:rPr>
        <w:tab/>
      </w:r>
      <w:r w:rsidRPr="00D7668D">
        <w:rPr>
          <w:rFonts w:asciiTheme="majorBidi" w:hAnsiTheme="majorBidi" w:cstheme="majorBidi"/>
          <w:b/>
          <w:bCs/>
          <w:sz w:val="28"/>
        </w:rPr>
        <w:t>OTHER INTANGIBLE ASSETS</w:t>
      </w:r>
    </w:p>
    <w:tbl>
      <w:tblPr>
        <w:tblW w:w="9646" w:type="dxa"/>
        <w:tblLayout w:type="fixed"/>
        <w:tblLook w:val="0000" w:firstRow="0" w:lastRow="0" w:firstColumn="0" w:lastColumn="0" w:noHBand="0" w:noVBand="0"/>
      </w:tblPr>
      <w:tblGrid>
        <w:gridCol w:w="3969"/>
        <w:gridCol w:w="1418"/>
        <w:gridCol w:w="1418"/>
        <w:gridCol w:w="1418"/>
        <w:gridCol w:w="1417"/>
        <w:gridCol w:w="6"/>
      </w:tblGrid>
      <w:tr w:rsidR="00F1111D" w:rsidRPr="00D7668D" w14:paraId="5E0954F0" w14:textId="77777777" w:rsidTr="00D6766B">
        <w:tc>
          <w:tcPr>
            <w:tcW w:w="3969" w:type="dxa"/>
            <w:vAlign w:val="center"/>
          </w:tcPr>
          <w:p w14:paraId="27AB839D" w14:textId="77777777" w:rsidR="00F1111D" w:rsidRPr="00D7668D" w:rsidRDefault="00F1111D" w:rsidP="00D6766B">
            <w:pPr>
              <w:spacing w:after="0" w:line="240" w:lineRule="auto"/>
              <w:ind w:left="33"/>
              <w:jc w:val="thaiDistribute"/>
              <w:rPr>
                <w:rFonts w:ascii="Angsana New" w:eastAsia="Times New Roman" w:hAnsi="Angsana New" w:cs="Angsana New"/>
                <w:sz w:val="28"/>
                <w:szCs w:val="24"/>
              </w:rPr>
            </w:pPr>
          </w:p>
        </w:tc>
        <w:tc>
          <w:tcPr>
            <w:tcW w:w="5677" w:type="dxa"/>
            <w:gridSpan w:val="5"/>
            <w:vAlign w:val="center"/>
          </w:tcPr>
          <w:p w14:paraId="79E4EA9C" w14:textId="77777777" w:rsidR="00F1111D" w:rsidRPr="00D7668D" w:rsidRDefault="00F1111D" w:rsidP="00D6766B">
            <w:pPr>
              <w:pBdr>
                <w:bottom w:val="single" w:sz="4" w:space="1" w:color="auto"/>
              </w:pBdr>
              <w:spacing w:after="0" w:line="240" w:lineRule="auto"/>
              <w:jc w:val="right"/>
              <w:rPr>
                <w:rFonts w:ascii="Angsana New" w:eastAsia="Times New Roman" w:hAnsi="Angsana New" w:cs="Angsana New"/>
                <w:sz w:val="28"/>
                <w:szCs w:val="24"/>
              </w:rPr>
            </w:pPr>
            <w:r w:rsidRPr="00D7668D">
              <w:rPr>
                <w:rFonts w:ascii="Angsana New" w:eastAsia="Times New Roman" w:hAnsi="Angsana New" w:cs="Angsana New"/>
                <w:sz w:val="28"/>
                <w:szCs w:val="24"/>
              </w:rPr>
              <w:t>Unit: Baht</w:t>
            </w:r>
          </w:p>
        </w:tc>
      </w:tr>
      <w:tr w:rsidR="00F1111D" w:rsidRPr="00D7668D" w14:paraId="090F4E28" w14:textId="77777777" w:rsidTr="00FE79ED">
        <w:trPr>
          <w:trHeight w:val="80"/>
        </w:trPr>
        <w:tc>
          <w:tcPr>
            <w:tcW w:w="3969" w:type="dxa"/>
            <w:vAlign w:val="center"/>
          </w:tcPr>
          <w:p w14:paraId="270C552E" w14:textId="77777777" w:rsidR="00F1111D" w:rsidRPr="00D7668D" w:rsidRDefault="00F1111D" w:rsidP="00D6766B">
            <w:pPr>
              <w:spacing w:after="0" w:line="240" w:lineRule="auto"/>
              <w:ind w:left="33"/>
              <w:jc w:val="thaiDistribute"/>
              <w:rPr>
                <w:rFonts w:ascii="Angsana New" w:eastAsia="Times New Roman" w:hAnsi="Angsana New" w:cs="Angsana New"/>
                <w:sz w:val="28"/>
                <w:szCs w:val="24"/>
                <w:cs/>
              </w:rPr>
            </w:pPr>
          </w:p>
        </w:tc>
        <w:tc>
          <w:tcPr>
            <w:tcW w:w="5677" w:type="dxa"/>
            <w:gridSpan w:val="5"/>
            <w:vAlign w:val="center"/>
          </w:tcPr>
          <w:p w14:paraId="1F2C7EF5" w14:textId="77777777" w:rsidR="00F1111D" w:rsidRPr="00D7668D" w:rsidRDefault="00F1111D" w:rsidP="00D6766B">
            <w:pPr>
              <w:pBdr>
                <w:bottom w:val="single" w:sz="4" w:space="1" w:color="auto"/>
              </w:pBdr>
              <w:spacing w:after="0" w:line="240" w:lineRule="auto"/>
              <w:ind w:firstLine="43"/>
              <w:jc w:val="center"/>
              <w:rPr>
                <w:rFonts w:ascii="Angsana New" w:eastAsia="Times New Roman" w:hAnsi="Angsana New" w:cs="Angsana New"/>
                <w:b/>
                <w:bCs/>
                <w:sz w:val="28"/>
                <w:szCs w:val="24"/>
                <w:cs/>
              </w:rPr>
            </w:pPr>
            <w:r w:rsidRPr="00D7668D">
              <w:rPr>
                <w:rFonts w:ascii="Angsana New" w:eastAsia="Times New Roman" w:hAnsi="Angsana New" w:cs="Angsana New"/>
                <w:b/>
                <w:bCs/>
                <w:sz w:val="28"/>
                <w:szCs w:val="24"/>
              </w:rPr>
              <w:t>Consolidated financial statements</w:t>
            </w:r>
          </w:p>
        </w:tc>
      </w:tr>
      <w:tr w:rsidR="00FE79ED" w:rsidRPr="00D7668D" w14:paraId="6BDB54FF" w14:textId="77777777" w:rsidTr="00530887">
        <w:trPr>
          <w:gridAfter w:val="1"/>
          <w:wAfter w:w="6" w:type="dxa"/>
          <w:trHeight w:val="483"/>
        </w:trPr>
        <w:tc>
          <w:tcPr>
            <w:tcW w:w="3969" w:type="dxa"/>
            <w:vAlign w:val="center"/>
          </w:tcPr>
          <w:p w14:paraId="2B35FD25" w14:textId="77777777" w:rsidR="00FE79ED" w:rsidRPr="00D7668D" w:rsidRDefault="00FE79ED" w:rsidP="00FE79ED">
            <w:pPr>
              <w:spacing w:after="0" w:line="240" w:lineRule="auto"/>
              <w:ind w:left="33"/>
              <w:jc w:val="thaiDistribute"/>
              <w:rPr>
                <w:rFonts w:ascii="Angsana New" w:eastAsia="Times New Roman" w:hAnsi="Angsana New" w:cs="Angsana New"/>
                <w:sz w:val="28"/>
                <w:szCs w:val="24"/>
                <w:cs/>
              </w:rPr>
            </w:pPr>
          </w:p>
        </w:tc>
        <w:tc>
          <w:tcPr>
            <w:tcW w:w="1418" w:type="dxa"/>
            <w:vMerge w:val="restart"/>
          </w:tcPr>
          <w:p w14:paraId="5A0726EA" w14:textId="77777777" w:rsidR="00FE79ED" w:rsidRPr="00D7668D" w:rsidRDefault="00FE79ED" w:rsidP="00FE79ED">
            <w:pPr>
              <w:pBdr>
                <w:bottom w:val="single" w:sz="4" w:space="1" w:color="auto"/>
              </w:pBdr>
              <w:spacing w:after="0" w:line="240" w:lineRule="auto"/>
              <w:ind w:right="-106"/>
              <w:jc w:val="center"/>
              <w:rPr>
                <w:rFonts w:ascii="Angsana New" w:eastAsia="Times New Roman" w:hAnsi="Angsana New" w:cs="Angsana New"/>
                <w:b/>
                <w:bCs/>
                <w:snapToGrid w:val="0"/>
                <w:spacing w:val="-4"/>
                <w:sz w:val="28"/>
              </w:rPr>
            </w:pPr>
          </w:p>
          <w:p w14:paraId="34C6564D" w14:textId="33C2FA40" w:rsidR="00FE79ED" w:rsidRPr="00D7668D" w:rsidRDefault="00FE79ED" w:rsidP="00FE79ED">
            <w:pPr>
              <w:pBdr>
                <w:bottom w:val="single" w:sz="4" w:space="1" w:color="auto"/>
              </w:pBdr>
              <w:spacing w:after="0" w:line="240" w:lineRule="auto"/>
              <w:ind w:right="-106"/>
              <w:jc w:val="center"/>
              <w:rPr>
                <w:rFonts w:ascii="Angsana New" w:eastAsia="Times New Roman" w:hAnsi="Angsana New" w:cs="Angsana New"/>
                <w:b/>
                <w:bCs/>
                <w:snapToGrid w:val="0"/>
                <w:spacing w:val="-4"/>
                <w:sz w:val="28"/>
              </w:rPr>
            </w:pPr>
            <w:r w:rsidRPr="00D7668D">
              <w:rPr>
                <w:rFonts w:ascii="Angsana New" w:eastAsia="Times New Roman" w:hAnsi="Angsana New" w:cs="Angsana New"/>
                <w:b/>
                <w:bCs/>
                <w:snapToGrid w:val="0"/>
                <w:spacing w:val="-4"/>
                <w:sz w:val="28"/>
              </w:rPr>
              <w:t>Program</w:t>
            </w:r>
          </w:p>
        </w:tc>
        <w:tc>
          <w:tcPr>
            <w:tcW w:w="1418" w:type="dxa"/>
            <w:vMerge w:val="restart"/>
          </w:tcPr>
          <w:p w14:paraId="291086F8" w14:textId="77777777" w:rsidR="00FE79ED" w:rsidRPr="00D7668D" w:rsidRDefault="00FE79ED" w:rsidP="00FE79ED">
            <w:pPr>
              <w:pBdr>
                <w:bottom w:val="single" w:sz="4" w:space="1" w:color="auto"/>
              </w:pBdr>
              <w:spacing w:after="0" w:line="240" w:lineRule="auto"/>
              <w:ind w:right="-106"/>
              <w:jc w:val="center"/>
              <w:rPr>
                <w:rFonts w:ascii="Angsana New" w:eastAsia="Times New Roman" w:hAnsi="Angsana New" w:cs="Angsana New"/>
                <w:b/>
                <w:bCs/>
                <w:snapToGrid w:val="0"/>
                <w:spacing w:val="-4"/>
                <w:sz w:val="28"/>
              </w:rPr>
            </w:pPr>
          </w:p>
          <w:p w14:paraId="14CFA9D4" w14:textId="7A16AB7C" w:rsidR="00FE79ED" w:rsidRPr="00D7668D" w:rsidRDefault="00FE79ED" w:rsidP="00FE79ED">
            <w:pPr>
              <w:pBdr>
                <w:bottom w:val="single" w:sz="4" w:space="1" w:color="auto"/>
              </w:pBdr>
              <w:spacing w:after="0" w:line="240" w:lineRule="auto"/>
              <w:ind w:right="-106"/>
              <w:jc w:val="center"/>
              <w:rPr>
                <w:rFonts w:ascii="Angsana New" w:eastAsia="Times New Roman" w:hAnsi="Angsana New" w:cs="Angsana New"/>
                <w:b/>
                <w:bCs/>
                <w:snapToGrid w:val="0"/>
                <w:spacing w:val="-4"/>
                <w:sz w:val="28"/>
              </w:rPr>
            </w:pPr>
            <w:r w:rsidRPr="00D7668D">
              <w:rPr>
                <w:rFonts w:ascii="Angsana New" w:eastAsia="Times New Roman" w:hAnsi="Angsana New" w:cs="Angsana New"/>
                <w:b/>
                <w:bCs/>
                <w:snapToGrid w:val="0"/>
                <w:spacing w:val="-4"/>
                <w:sz w:val="28"/>
              </w:rPr>
              <w:t>Digital Asset</w:t>
            </w:r>
          </w:p>
        </w:tc>
        <w:tc>
          <w:tcPr>
            <w:tcW w:w="1418" w:type="dxa"/>
            <w:vMerge w:val="restart"/>
          </w:tcPr>
          <w:p w14:paraId="7DB2F16B" w14:textId="5B473D1E" w:rsidR="00FE79ED" w:rsidRPr="00D7668D" w:rsidRDefault="00FE79ED" w:rsidP="00FE79ED">
            <w:pPr>
              <w:pBdr>
                <w:bottom w:val="single" w:sz="4" w:space="1" w:color="auto"/>
              </w:pBdr>
              <w:spacing w:after="0" w:line="240" w:lineRule="auto"/>
              <w:ind w:right="-106"/>
              <w:jc w:val="center"/>
              <w:rPr>
                <w:rFonts w:ascii="Angsana New" w:eastAsia="Times New Roman" w:hAnsi="Angsana New" w:cs="Angsana New"/>
                <w:b/>
                <w:bCs/>
                <w:snapToGrid w:val="0"/>
                <w:spacing w:val="-4"/>
                <w:sz w:val="28"/>
              </w:rPr>
            </w:pPr>
            <w:r w:rsidRPr="00D7668D">
              <w:rPr>
                <w:rFonts w:ascii="Angsana New" w:eastAsia="Times New Roman" w:hAnsi="Angsana New" w:cs="Angsana New"/>
                <w:b/>
                <w:bCs/>
                <w:snapToGrid w:val="0"/>
                <w:spacing w:val="-4"/>
                <w:sz w:val="28"/>
              </w:rPr>
              <w:t>Software in progress</w:t>
            </w:r>
          </w:p>
        </w:tc>
        <w:tc>
          <w:tcPr>
            <w:tcW w:w="1417" w:type="dxa"/>
            <w:vMerge w:val="restart"/>
          </w:tcPr>
          <w:p w14:paraId="54E49A0B" w14:textId="77777777" w:rsidR="00FE79ED" w:rsidRPr="00D7668D" w:rsidRDefault="00FE79ED" w:rsidP="00FE79ED">
            <w:pPr>
              <w:pBdr>
                <w:bottom w:val="single" w:sz="4" w:space="1" w:color="auto"/>
              </w:pBdr>
              <w:spacing w:after="0" w:line="240" w:lineRule="auto"/>
              <w:jc w:val="center"/>
              <w:rPr>
                <w:rFonts w:ascii="Angsana New" w:eastAsia="Times New Roman" w:hAnsi="Angsana New" w:cs="Angsana New"/>
                <w:b/>
                <w:bCs/>
                <w:sz w:val="28"/>
              </w:rPr>
            </w:pPr>
          </w:p>
          <w:p w14:paraId="60F681B8" w14:textId="476B0051" w:rsidR="00FE79ED" w:rsidRPr="00D7668D" w:rsidRDefault="00FE79ED" w:rsidP="00FE79ED">
            <w:pPr>
              <w:pBdr>
                <w:bottom w:val="single" w:sz="4" w:space="1" w:color="auto"/>
              </w:pBdr>
              <w:spacing w:after="0" w:line="240" w:lineRule="auto"/>
              <w:jc w:val="center"/>
              <w:rPr>
                <w:rFonts w:ascii="Angsana New" w:eastAsia="Times New Roman" w:hAnsi="Angsana New" w:cs="Angsana New"/>
                <w:b/>
                <w:bCs/>
                <w:sz w:val="28"/>
              </w:rPr>
            </w:pPr>
            <w:r w:rsidRPr="00D7668D">
              <w:rPr>
                <w:rFonts w:ascii="Angsana New" w:eastAsia="Times New Roman" w:hAnsi="Angsana New" w:cs="Angsana New"/>
                <w:b/>
                <w:bCs/>
                <w:sz w:val="28"/>
              </w:rPr>
              <w:t>Total</w:t>
            </w:r>
            <w:r w:rsidRPr="00D7668D">
              <w:rPr>
                <w:rFonts w:ascii="Angsana New" w:eastAsia="Times New Roman" w:hAnsi="Angsana New" w:cs="Angsana New"/>
                <w:b/>
                <w:bCs/>
                <w:snapToGrid w:val="0"/>
                <w:spacing w:val="-4"/>
                <w:sz w:val="28"/>
              </w:rPr>
              <w:t xml:space="preserve"> </w:t>
            </w:r>
          </w:p>
        </w:tc>
      </w:tr>
      <w:tr w:rsidR="00FE79ED" w:rsidRPr="00D7668D" w14:paraId="3BE49907" w14:textId="77777777" w:rsidTr="00D6766B">
        <w:trPr>
          <w:gridAfter w:val="1"/>
          <w:wAfter w:w="6" w:type="dxa"/>
          <w:trHeight w:val="483"/>
        </w:trPr>
        <w:tc>
          <w:tcPr>
            <w:tcW w:w="3969" w:type="dxa"/>
            <w:vAlign w:val="center"/>
          </w:tcPr>
          <w:p w14:paraId="58589CB7" w14:textId="77777777" w:rsidR="00FE79ED" w:rsidRPr="00D7668D" w:rsidRDefault="00FE79ED" w:rsidP="00D6766B">
            <w:pPr>
              <w:spacing w:after="0" w:line="240" w:lineRule="auto"/>
              <w:ind w:left="33"/>
              <w:jc w:val="thaiDistribute"/>
              <w:rPr>
                <w:rFonts w:ascii="Angsana New" w:eastAsia="Times New Roman" w:hAnsi="Angsana New" w:cs="Angsana New"/>
                <w:sz w:val="28"/>
                <w:szCs w:val="24"/>
                <w:cs/>
              </w:rPr>
            </w:pPr>
          </w:p>
        </w:tc>
        <w:tc>
          <w:tcPr>
            <w:tcW w:w="1418" w:type="dxa"/>
            <w:vMerge/>
            <w:vAlign w:val="center"/>
          </w:tcPr>
          <w:p w14:paraId="5A810FD7" w14:textId="77777777" w:rsidR="00FE79ED" w:rsidRPr="00D7668D" w:rsidRDefault="00FE79ED" w:rsidP="00D6766B">
            <w:pPr>
              <w:pBdr>
                <w:bottom w:val="single" w:sz="4" w:space="1" w:color="auto"/>
              </w:pBdr>
              <w:spacing w:after="0" w:line="240" w:lineRule="auto"/>
              <w:jc w:val="center"/>
              <w:rPr>
                <w:rFonts w:ascii="Angsana New" w:eastAsia="Times New Roman" w:hAnsi="Angsana New" w:cs="Angsana New"/>
                <w:snapToGrid w:val="0"/>
                <w:spacing w:val="-4"/>
                <w:sz w:val="28"/>
                <w:szCs w:val="24"/>
              </w:rPr>
            </w:pPr>
          </w:p>
        </w:tc>
        <w:tc>
          <w:tcPr>
            <w:tcW w:w="1418" w:type="dxa"/>
            <w:vMerge/>
            <w:vAlign w:val="center"/>
          </w:tcPr>
          <w:p w14:paraId="24499282" w14:textId="77777777" w:rsidR="00FE79ED" w:rsidRPr="00D7668D" w:rsidRDefault="00FE79ED" w:rsidP="00D6766B">
            <w:pPr>
              <w:pBdr>
                <w:bottom w:val="single" w:sz="4" w:space="1" w:color="auto"/>
              </w:pBdr>
              <w:spacing w:after="0" w:line="240" w:lineRule="auto"/>
              <w:ind w:right="-106"/>
              <w:jc w:val="center"/>
              <w:rPr>
                <w:rFonts w:ascii="Angsana New" w:eastAsia="Times New Roman" w:hAnsi="Angsana New" w:cs="Angsana New"/>
                <w:snapToGrid w:val="0"/>
                <w:spacing w:val="-4"/>
                <w:sz w:val="28"/>
                <w:szCs w:val="24"/>
              </w:rPr>
            </w:pPr>
          </w:p>
        </w:tc>
        <w:tc>
          <w:tcPr>
            <w:tcW w:w="1418" w:type="dxa"/>
            <w:vMerge/>
          </w:tcPr>
          <w:p w14:paraId="3586522E" w14:textId="75B2C562" w:rsidR="00FE79ED" w:rsidRPr="00D7668D" w:rsidRDefault="00FE79ED" w:rsidP="00FE79ED">
            <w:pPr>
              <w:pBdr>
                <w:bottom w:val="single" w:sz="4" w:space="1" w:color="auto"/>
              </w:pBdr>
              <w:spacing w:after="0" w:line="240" w:lineRule="auto"/>
              <w:ind w:right="-106"/>
              <w:jc w:val="center"/>
              <w:rPr>
                <w:rFonts w:ascii="Angsana New" w:eastAsia="Times New Roman" w:hAnsi="Angsana New" w:cs="Angsana New"/>
                <w:b/>
                <w:bCs/>
                <w:snapToGrid w:val="0"/>
                <w:spacing w:val="-4"/>
                <w:sz w:val="28"/>
                <w:cs/>
              </w:rPr>
            </w:pPr>
          </w:p>
        </w:tc>
        <w:tc>
          <w:tcPr>
            <w:tcW w:w="1417" w:type="dxa"/>
            <w:vMerge/>
          </w:tcPr>
          <w:p w14:paraId="7D0B7717" w14:textId="77777777" w:rsidR="00FE79ED" w:rsidRPr="00D7668D" w:rsidRDefault="00FE79ED" w:rsidP="00D6766B">
            <w:pPr>
              <w:pBdr>
                <w:bottom w:val="single" w:sz="4" w:space="1" w:color="auto"/>
              </w:pBdr>
              <w:spacing w:after="0" w:line="240" w:lineRule="auto"/>
              <w:jc w:val="center"/>
              <w:rPr>
                <w:rFonts w:ascii="Angsana New" w:eastAsia="Times New Roman" w:hAnsi="Angsana New" w:cs="Angsana New"/>
                <w:sz w:val="28"/>
                <w:szCs w:val="24"/>
              </w:rPr>
            </w:pPr>
          </w:p>
        </w:tc>
      </w:tr>
      <w:tr w:rsidR="00F1111D" w:rsidRPr="00D7668D" w14:paraId="6BEE2DAF" w14:textId="77777777" w:rsidTr="00D6766B">
        <w:trPr>
          <w:gridAfter w:val="1"/>
          <w:wAfter w:w="6" w:type="dxa"/>
        </w:trPr>
        <w:tc>
          <w:tcPr>
            <w:tcW w:w="3969" w:type="dxa"/>
            <w:vAlign w:val="center"/>
          </w:tcPr>
          <w:p w14:paraId="4BCF7C22" w14:textId="77777777" w:rsidR="00F1111D" w:rsidRPr="00D7668D" w:rsidRDefault="00F1111D" w:rsidP="00D6766B">
            <w:pPr>
              <w:spacing w:after="0" w:line="240" w:lineRule="auto"/>
              <w:ind w:left="33"/>
              <w:jc w:val="thaiDistribute"/>
              <w:rPr>
                <w:rFonts w:ascii="Angsana New" w:eastAsia="Times New Roman" w:hAnsi="Angsana New" w:cs="Angsana New"/>
                <w:b/>
                <w:bCs/>
                <w:sz w:val="26"/>
                <w:szCs w:val="26"/>
              </w:rPr>
            </w:pPr>
            <w:proofErr w:type="gramStart"/>
            <w:r w:rsidRPr="00D7668D">
              <w:rPr>
                <w:rFonts w:ascii="Angsana New" w:eastAsia="Times New Roman" w:hAnsi="Angsana New" w:cs="Angsana New"/>
                <w:b/>
                <w:bCs/>
                <w:sz w:val="26"/>
                <w:szCs w:val="26"/>
                <w:lang w:val="en-GB"/>
              </w:rPr>
              <w:t xml:space="preserve">Cost </w:t>
            </w:r>
            <w:r w:rsidRPr="00D7668D">
              <w:rPr>
                <w:rFonts w:ascii="Angsana New" w:eastAsia="Times New Roman" w:hAnsi="Angsana New" w:cs="Angsana New"/>
                <w:b/>
                <w:bCs/>
                <w:sz w:val="26"/>
                <w:szCs w:val="26"/>
              </w:rPr>
              <w:t>:</w:t>
            </w:r>
            <w:proofErr w:type="gramEnd"/>
            <w:r w:rsidRPr="00D7668D">
              <w:rPr>
                <w:rFonts w:ascii="Angsana New" w:eastAsia="Times New Roman" w:hAnsi="Angsana New" w:cs="Angsana New"/>
                <w:b/>
                <w:bCs/>
                <w:sz w:val="26"/>
                <w:szCs w:val="26"/>
              </w:rPr>
              <w:t>-</w:t>
            </w:r>
          </w:p>
        </w:tc>
        <w:tc>
          <w:tcPr>
            <w:tcW w:w="1418" w:type="dxa"/>
            <w:vAlign w:val="center"/>
          </w:tcPr>
          <w:p w14:paraId="71D9EEFA" w14:textId="77777777" w:rsidR="00F1111D" w:rsidRPr="00D7668D" w:rsidRDefault="00F1111D" w:rsidP="00D6766B">
            <w:pPr>
              <w:spacing w:after="0" w:line="240" w:lineRule="auto"/>
              <w:jc w:val="right"/>
              <w:rPr>
                <w:rFonts w:ascii="Angsana New" w:eastAsia="Times New Roman" w:hAnsi="Angsana New" w:cs="Angsana New"/>
                <w:sz w:val="28"/>
                <w:szCs w:val="24"/>
              </w:rPr>
            </w:pPr>
          </w:p>
        </w:tc>
        <w:tc>
          <w:tcPr>
            <w:tcW w:w="1418" w:type="dxa"/>
            <w:vAlign w:val="center"/>
          </w:tcPr>
          <w:p w14:paraId="50B1E9BA" w14:textId="77777777" w:rsidR="00F1111D" w:rsidRPr="00D7668D" w:rsidRDefault="00F1111D" w:rsidP="00D6766B">
            <w:pPr>
              <w:spacing w:after="0" w:line="240" w:lineRule="auto"/>
              <w:jc w:val="right"/>
              <w:rPr>
                <w:rFonts w:ascii="Angsana New" w:eastAsia="Times New Roman" w:hAnsi="Angsana New" w:cs="Angsana New"/>
                <w:sz w:val="28"/>
                <w:szCs w:val="24"/>
              </w:rPr>
            </w:pPr>
          </w:p>
        </w:tc>
        <w:tc>
          <w:tcPr>
            <w:tcW w:w="1418" w:type="dxa"/>
          </w:tcPr>
          <w:p w14:paraId="5460569E" w14:textId="77777777" w:rsidR="00F1111D" w:rsidRPr="00D7668D" w:rsidRDefault="00F1111D" w:rsidP="00D6766B">
            <w:pPr>
              <w:spacing w:after="0" w:line="240" w:lineRule="auto"/>
              <w:jc w:val="right"/>
              <w:rPr>
                <w:rFonts w:ascii="Angsana New" w:eastAsia="Times New Roman" w:hAnsi="Angsana New" w:cs="Angsana New"/>
                <w:sz w:val="28"/>
                <w:szCs w:val="24"/>
              </w:rPr>
            </w:pPr>
          </w:p>
        </w:tc>
        <w:tc>
          <w:tcPr>
            <w:tcW w:w="1417" w:type="dxa"/>
          </w:tcPr>
          <w:p w14:paraId="0EE7C145" w14:textId="77777777" w:rsidR="00F1111D" w:rsidRPr="00D7668D" w:rsidRDefault="00F1111D" w:rsidP="00D6766B">
            <w:pPr>
              <w:spacing w:after="0" w:line="240" w:lineRule="auto"/>
              <w:jc w:val="right"/>
              <w:rPr>
                <w:rFonts w:ascii="Angsana New" w:eastAsia="Times New Roman" w:hAnsi="Angsana New" w:cs="Angsana New"/>
                <w:sz w:val="28"/>
                <w:szCs w:val="24"/>
              </w:rPr>
            </w:pPr>
          </w:p>
        </w:tc>
      </w:tr>
      <w:tr w:rsidR="00A56A27" w:rsidRPr="00D7668D" w14:paraId="4E9F356A" w14:textId="77777777" w:rsidTr="00D6766B">
        <w:trPr>
          <w:gridAfter w:val="1"/>
          <w:wAfter w:w="6" w:type="dxa"/>
        </w:trPr>
        <w:tc>
          <w:tcPr>
            <w:tcW w:w="3969" w:type="dxa"/>
            <w:vAlign w:val="center"/>
          </w:tcPr>
          <w:p w14:paraId="2B5B8691" w14:textId="15D9EA48" w:rsidR="00A56A27" w:rsidRPr="00D7668D" w:rsidRDefault="00A56A27" w:rsidP="00D6766B">
            <w:pPr>
              <w:spacing w:after="0" w:line="240" w:lineRule="auto"/>
              <w:ind w:left="33"/>
              <w:jc w:val="thaiDistribute"/>
              <w:rPr>
                <w:rFonts w:ascii="Angsana New" w:eastAsia="Times New Roman" w:hAnsi="Angsana New" w:cs="Angsana New"/>
                <w:sz w:val="26"/>
                <w:szCs w:val="26"/>
              </w:rPr>
            </w:pPr>
            <w:r w:rsidRPr="00D7668D">
              <w:rPr>
                <w:rFonts w:ascii="Angsana New" w:eastAsia="Times New Roman" w:hAnsi="Angsana New" w:cs="Angsana New"/>
                <w:sz w:val="26"/>
                <w:szCs w:val="26"/>
                <w:lang w:val="en-GB"/>
              </w:rPr>
              <w:t xml:space="preserve">As at January </w:t>
            </w:r>
            <w:r w:rsidR="00045ABF" w:rsidRPr="00D7668D">
              <w:rPr>
                <w:rFonts w:ascii="Angsana New" w:eastAsia="Times New Roman" w:hAnsi="Angsana New" w:cs="Angsana New"/>
                <w:sz w:val="26"/>
                <w:szCs w:val="26"/>
              </w:rPr>
              <w:t>1</w:t>
            </w:r>
            <w:r w:rsidRPr="00D7668D">
              <w:rPr>
                <w:rFonts w:ascii="Angsana New" w:eastAsia="Times New Roman" w:hAnsi="Angsana New" w:cs="Angsana New"/>
                <w:sz w:val="26"/>
                <w:szCs w:val="26"/>
                <w:lang w:val="en-GB"/>
              </w:rPr>
              <w:t xml:space="preserve">, </w:t>
            </w:r>
            <w:r w:rsidR="00045ABF" w:rsidRPr="00D7668D">
              <w:rPr>
                <w:rFonts w:ascii="Angsana New" w:eastAsia="Times New Roman" w:hAnsi="Angsana New" w:cs="Angsana New"/>
                <w:sz w:val="26"/>
                <w:szCs w:val="26"/>
              </w:rPr>
              <w:t>202</w:t>
            </w:r>
            <w:r w:rsidR="00045ABF" w:rsidRPr="00D7668D">
              <w:rPr>
                <w:rFonts w:ascii="Angsana New" w:eastAsia="Times New Roman" w:hAnsi="Angsana New" w:cs="Angsana New" w:hint="cs"/>
                <w:sz w:val="26"/>
                <w:szCs w:val="26"/>
              </w:rPr>
              <w:t>2</w:t>
            </w:r>
          </w:p>
        </w:tc>
        <w:tc>
          <w:tcPr>
            <w:tcW w:w="1418" w:type="dxa"/>
            <w:tcBorders>
              <w:top w:val="nil"/>
              <w:left w:val="nil"/>
              <w:bottom w:val="nil"/>
              <w:right w:val="nil"/>
            </w:tcBorders>
            <w:shd w:val="clear" w:color="auto" w:fill="auto"/>
            <w:vAlign w:val="bottom"/>
          </w:tcPr>
          <w:p w14:paraId="7146230B" w14:textId="0B888FBB" w:rsidR="00A56A27" w:rsidRPr="00D7668D" w:rsidRDefault="00A56A27" w:rsidP="00D6766B">
            <w:pP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15,914,215</w:t>
            </w:r>
          </w:p>
        </w:tc>
        <w:tc>
          <w:tcPr>
            <w:tcW w:w="1418" w:type="dxa"/>
            <w:tcBorders>
              <w:top w:val="nil"/>
              <w:left w:val="nil"/>
              <w:bottom w:val="nil"/>
              <w:right w:val="nil"/>
            </w:tcBorders>
            <w:shd w:val="clear" w:color="auto" w:fill="auto"/>
            <w:vAlign w:val="bottom"/>
          </w:tcPr>
          <w:p w14:paraId="2ABB49F2" w14:textId="16093FBB" w:rsidR="00A56A27" w:rsidRPr="00D7668D" w:rsidRDefault="00A56A27" w:rsidP="00D6766B">
            <w:pP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495,976</w:t>
            </w:r>
          </w:p>
        </w:tc>
        <w:tc>
          <w:tcPr>
            <w:tcW w:w="1418" w:type="dxa"/>
            <w:tcBorders>
              <w:top w:val="nil"/>
              <w:left w:val="nil"/>
              <w:bottom w:val="nil"/>
              <w:right w:val="nil"/>
            </w:tcBorders>
            <w:shd w:val="clear" w:color="auto" w:fill="auto"/>
            <w:vAlign w:val="bottom"/>
          </w:tcPr>
          <w:p w14:paraId="6E108095" w14:textId="29A41178" w:rsidR="00A56A27" w:rsidRPr="00D7668D" w:rsidRDefault="00A56A27" w:rsidP="00D6766B">
            <w:pP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w:t>
            </w:r>
          </w:p>
        </w:tc>
        <w:tc>
          <w:tcPr>
            <w:tcW w:w="1417" w:type="dxa"/>
            <w:tcBorders>
              <w:top w:val="nil"/>
              <w:left w:val="nil"/>
              <w:bottom w:val="nil"/>
              <w:right w:val="nil"/>
            </w:tcBorders>
            <w:shd w:val="clear" w:color="auto" w:fill="auto"/>
            <w:vAlign w:val="bottom"/>
          </w:tcPr>
          <w:p w14:paraId="0A21D2C3" w14:textId="074AD0A9" w:rsidR="00A56A27" w:rsidRPr="00D7668D" w:rsidRDefault="00A56A27" w:rsidP="00D6766B">
            <w:pP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16,410,191</w:t>
            </w:r>
          </w:p>
        </w:tc>
      </w:tr>
      <w:tr w:rsidR="00A56A27" w:rsidRPr="00D7668D" w14:paraId="349D244E" w14:textId="77777777" w:rsidTr="00D6766B">
        <w:trPr>
          <w:gridAfter w:val="1"/>
          <w:wAfter w:w="6" w:type="dxa"/>
        </w:trPr>
        <w:tc>
          <w:tcPr>
            <w:tcW w:w="3969" w:type="dxa"/>
            <w:vAlign w:val="center"/>
          </w:tcPr>
          <w:p w14:paraId="4CD114A6" w14:textId="77777777" w:rsidR="00A56A27" w:rsidRPr="00D7668D" w:rsidRDefault="00A56A27" w:rsidP="00D6766B">
            <w:pPr>
              <w:spacing w:after="0" w:line="240" w:lineRule="auto"/>
              <w:ind w:left="33"/>
              <w:jc w:val="thaiDistribute"/>
              <w:rPr>
                <w:rFonts w:ascii="Angsana New" w:eastAsia="Times New Roman" w:hAnsi="Angsana New" w:cs="Angsana New"/>
                <w:sz w:val="26"/>
                <w:szCs w:val="26"/>
                <w:cs/>
                <w:lang w:val="en-GB"/>
              </w:rPr>
            </w:pPr>
            <w:r w:rsidRPr="00D7668D">
              <w:rPr>
                <w:rFonts w:ascii="Angsana New" w:eastAsia="Times New Roman" w:hAnsi="Angsana New" w:cs="Angsana New"/>
                <w:sz w:val="26"/>
                <w:szCs w:val="26"/>
                <w:lang w:val="en-GB"/>
              </w:rPr>
              <w:t>Increase</w:t>
            </w:r>
          </w:p>
        </w:tc>
        <w:tc>
          <w:tcPr>
            <w:tcW w:w="1418" w:type="dxa"/>
            <w:tcBorders>
              <w:top w:val="nil"/>
              <w:left w:val="nil"/>
              <w:bottom w:val="nil"/>
              <w:right w:val="nil"/>
            </w:tcBorders>
            <w:shd w:val="clear" w:color="auto" w:fill="auto"/>
            <w:vAlign w:val="bottom"/>
          </w:tcPr>
          <w:p w14:paraId="0C1208C9" w14:textId="40E8096D" w:rsidR="00A56A27" w:rsidRPr="00D7668D" w:rsidRDefault="00A56A27" w:rsidP="00D6766B">
            <w:pP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296,000</w:t>
            </w:r>
          </w:p>
        </w:tc>
        <w:tc>
          <w:tcPr>
            <w:tcW w:w="1418" w:type="dxa"/>
            <w:tcBorders>
              <w:top w:val="nil"/>
              <w:left w:val="nil"/>
              <w:bottom w:val="nil"/>
              <w:right w:val="nil"/>
            </w:tcBorders>
            <w:shd w:val="clear" w:color="auto" w:fill="auto"/>
            <w:vAlign w:val="bottom"/>
          </w:tcPr>
          <w:p w14:paraId="2AE7D0C0" w14:textId="46DEAED7" w:rsidR="00A56A27" w:rsidRPr="00D7668D" w:rsidRDefault="00A56A27" w:rsidP="00D6766B">
            <w:pP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5,645,817</w:t>
            </w:r>
          </w:p>
        </w:tc>
        <w:tc>
          <w:tcPr>
            <w:tcW w:w="1418" w:type="dxa"/>
            <w:tcBorders>
              <w:top w:val="nil"/>
              <w:left w:val="nil"/>
              <w:bottom w:val="nil"/>
              <w:right w:val="nil"/>
            </w:tcBorders>
            <w:shd w:val="clear" w:color="auto" w:fill="auto"/>
            <w:vAlign w:val="bottom"/>
          </w:tcPr>
          <w:p w14:paraId="1A402567" w14:textId="08F29A20" w:rsidR="00A56A27" w:rsidRPr="00D7668D" w:rsidRDefault="00A56A27" w:rsidP="00D6766B">
            <w:pP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12,891,245</w:t>
            </w:r>
          </w:p>
        </w:tc>
        <w:tc>
          <w:tcPr>
            <w:tcW w:w="1417" w:type="dxa"/>
            <w:tcBorders>
              <w:top w:val="nil"/>
              <w:left w:val="nil"/>
              <w:bottom w:val="nil"/>
              <w:right w:val="nil"/>
            </w:tcBorders>
            <w:shd w:val="clear" w:color="auto" w:fill="auto"/>
            <w:vAlign w:val="bottom"/>
          </w:tcPr>
          <w:p w14:paraId="29E7971E" w14:textId="0F3F5D78" w:rsidR="00A56A27" w:rsidRPr="00D7668D" w:rsidRDefault="00A56A27" w:rsidP="00D6766B">
            <w:pPr>
              <w:spacing w:after="0" w:line="240" w:lineRule="auto"/>
              <w:ind w:left="43" w:hanging="43"/>
              <w:jc w:val="right"/>
              <w:rPr>
                <w:rFonts w:ascii="Angsana New" w:eastAsia="Times New Roman" w:hAnsi="Angsana New" w:cs="Angsana New"/>
                <w:sz w:val="28"/>
                <w:szCs w:val="24"/>
              </w:rPr>
            </w:pPr>
            <w:r w:rsidRPr="00D7668D">
              <w:rPr>
                <w:rFonts w:ascii="Angsana New" w:hAnsi="Angsana New" w:cs="Angsana New"/>
                <w:color w:val="000000"/>
                <w:sz w:val="26"/>
                <w:szCs w:val="26"/>
              </w:rPr>
              <w:t>18,833,062</w:t>
            </w:r>
          </w:p>
        </w:tc>
      </w:tr>
      <w:tr w:rsidR="00A56A27" w:rsidRPr="00D7668D" w14:paraId="22DB0D18" w14:textId="77777777" w:rsidTr="00D6766B">
        <w:trPr>
          <w:gridAfter w:val="1"/>
          <w:wAfter w:w="6" w:type="dxa"/>
        </w:trPr>
        <w:tc>
          <w:tcPr>
            <w:tcW w:w="3969" w:type="dxa"/>
            <w:vAlign w:val="center"/>
          </w:tcPr>
          <w:p w14:paraId="1A57BB21" w14:textId="4A0C8927" w:rsidR="00A56A27" w:rsidRPr="00D7668D" w:rsidRDefault="00A56A27" w:rsidP="00D6766B">
            <w:pPr>
              <w:spacing w:after="0" w:line="240" w:lineRule="auto"/>
              <w:ind w:left="33"/>
              <w:jc w:val="thaiDistribute"/>
              <w:rPr>
                <w:rFonts w:ascii="Angsana New" w:eastAsia="Times New Roman" w:hAnsi="Angsana New" w:cs="Angsana New"/>
                <w:sz w:val="26"/>
                <w:szCs w:val="26"/>
                <w:lang w:val="en-GB"/>
              </w:rPr>
            </w:pPr>
            <w:r w:rsidRPr="00D7668D">
              <w:rPr>
                <w:rFonts w:ascii="Angsana New" w:eastAsia="Times New Roman" w:hAnsi="Angsana New" w:cs="Angsana New"/>
                <w:sz w:val="26"/>
                <w:szCs w:val="26"/>
                <w:lang w:val="en-GB"/>
              </w:rPr>
              <w:t>Disposals/write off</w:t>
            </w:r>
          </w:p>
        </w:tc>
        <w:tc>
          <w:tcPr>
            <w:tcW w:w="1418" w:type="dxa"/>
            <w:tcBorders>
              <w:top w:val="nil"/>
              <w:left w:val="nil"/>
              <w:bottom w:val="nil"/>
              <w:right w:val="nil"/>
            </w:tcBorders>
            <w:shd w:val="clear" w:color="auto" w:fill="auto"/>
            <w:vAlign w:val="bottom"/>
          </w:tcPr>
          <w:p w14:paraId="32B2B3C9" w14:textId="0CF179B9" w:rsidR="00A56A27" w:rsidRPr="00D7668D" w:rsidRDefault="00A56A27" w:rsidP="00D6766B">
            <w:pPr>
              <w:spacing w:after="0" w:line="240" w:lineRule="auto"/>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cs/>
              </w:rPr>
              <w:t>(</w:t>
            </w:r>
            <w:r w:rsidRPr="00D7668D">
              <w:rPr>
                <w:rFonts w:ascii="Angsana New" w:hAnsi="Angsana New" w:cs="Angsana New"/>
                <w:color w:val="000000"/>
                <w:sz w:val="26"/>
                <w:szCs w:val="26"/>
              </w:rPr>
              <w:t>617,175</w:t>
            </w:r>
            <w:r w:rsidRPr="00D7668D">
              <w:rPr>
                <w:rFonts w:ascii="Angsana New" w:hAnsi="Angsana New" w:cs="Angsana New"/>
                <w:color w:val="000000"/>
                <w:sz w:val="26"/>
                <w:szCs w:val="26"/>
                <w:cs/>
              </w:rPr>
              <w:t>)</w:t>
            </w:r>
          </w:p>
        </w:tc>
        <w:tc>
          <w:tcPr>
            <w:tcW w:w="1418" w:type="dxa"/>
            <w:tcBorders>
              <w:top w:val="nil"/>
              <w:left w:val="nil"/>
              <w:bottom w:val="nil"/>
              <w:right w:val="nil"/>
            </w:tcBorders>
            <w:shd w:val="clear" w:color="auto" w:fill="auto"/>
            <w:vAlign w:val="bottom"/>
          </w:tcPr>
          <w:p w14:paraId="0CA7F4D9" w14:textId="26D7595E" w:rsidR="00A56A27" w:rsidRPr="00D7668D" w:rsidRDefault="00A56A27" w:rsidP="00D6766B">
            <w:pPr>
              <w:spacing w:after="0" w:line="240" w:lineRule="auto"/>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(27,679)</w:t>
            </w:r>
          </w:p>
        </w:tc>
        <w:tc>
          <w:tcPr>
            <w:tcW w:w="1418" w:type="dxa"/>
            <w:tcBorders>
              <w:top w:val="nil"/>
              <w:left w:val="nil"/>
              <w:bottom w:val="nil"/>
              <w:right w:val="nil"/>
            </w:tcBorders>
            <w:shd w:val="clear" w:color="auto" w:fill="auto"/>
            <w:vAlign w:val="bottom"/>
          </w:tcPr>
          <w:p w14:paraId="2268DF9B" w14:textId="2E8C369A" w:rsidR="00A56A27" w:rsidRPr="00D7668D" w:rsidRDefault="00A56A27" w:rsidP="00D6766B">
            <w:pPr>
              <w:spacing w:after="0" w:line="240" w:lineRule="auto"/>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417" w:type="dxa"/>
            <w:tcBorders>
              <w:top w:val="nil"/>
              <w:left w:val="nil"/>
              <w:bottom w:val="nil"/>
              <w:right w:val="nil"/>
            </w:tcBorders>
            <w:shd w:val="clear" w:color="auto" w:fill="auto"/>
            <w:vAlign w:val="bottom"/>
          </w:tcPr>
          <w:p w14:paraId="2C570EAF" w14:textId="54178869" w:rsidR="00A56A27" w:rsidRPr="00D7668D" w:rsidRDefault="00A56A27" w:rsidP="00D6766B">
            <w:pPr>
              <w:spacing w:after="0" w:line="240" w:lineRule="auto"/>
              <w:ind w:left="43" w:hanging="43"/>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cs/>
              </w:rPr>
              <w:t>(</w:t>
            </w:r>
            <w:r w:rsidRPr="00D7668D">
              <w:rPr>
                <w:rFonts w:ascii="Angsana New" w:hAnsi="Angsana New" w:cs="Angsana New"/>
                <w:color w:val="000000"/>
                <w:sz w:val="26"/>
                <w:szCs w:val="26"/>
              </w:rPr>
              <w:t>644,854</w:t>
            </w:r>
            <w:r w:rsidRPr="00D7668D">
              <w:rPr>
                <w:rFonts w:ascii="Angsana New" w:hAnsi="Angsana New" w:cs="Angsana New"/>
                <w:color w:val="000000"/>
                <w:sz w:val="26"/>
                <w:szCs w:val="26"/>
                <w:cs/>
              </w:rPr>
              <w:t>)</w:t>
            </w:r>
          </w:p>
        </w:tc>
      </w:tr>
      <w:tr w:rsidR="00A56A27" w:rsidRPr="00D7668D" w14:paraId="7BB505E2" w14:textId="77777777" w:rsidTr="00D6766B">
        <w:trPr>
          <w:gridAfter w:val="1"/>
          <w:wAfter w:w="6" w:type="dxa"/>
        </w:trPr>
        <w:tc>
          <w:tcPr>
            <w:tcW w:w="3969" w:type="dxa"/>
            <w:vAlign w:val="bottom"/>
          </w:tcPr>
          <w:p w14:paraId="0B8685FA" w14:textId="51DEC94E" w:rsidR="00A56A27" w:rsidRPr="00D7668D" w:rsidRDefault="00A56A27" w:rsidP="00D6766B">
            <w:pPr>
              <w:spacing w:after="0" w:line="240" w:lineRule="auto"/>
              <w:ind w:left="33"/>
              <w:jc w:val="thaiDistribute"/>
              <w:rPr>
                <w:rFonts w:ascii="Angsana New" w:eastAsia="Times New Roman" w:hAnsi="Angsana New" w:cs="Angsana New"/>
                <w:sz w:val="26"/>
                <w:szCs w:val="26"/>
                <w:cs/>
                <w:lang w:val="en-GB"/>
              </w:rPr>
            </w:pPr>
            <w:r w:rsidRPr="00D7668D">
              <w:rPr>
                <w:rFonts w:ascii="Angsana New" w:eastAsia="Times New Roman" w:hAnsi="Angsana New" w:cs="Angsana New"/>
                <w:color w:val="000000"/>
                <w:sz w:val="26"/>
                <w:szCs w:val="26"/>
              </w:rPr>
              <w:t>Allowance for impairment</w:t>
            </w:r>
          </w:p>
        </w:tc>
        <w:tc>
          <w:tcPr>
            <w:tcW w:w="1418" w:type="dxa"/>
            <w:tcBorders>
              <w:top w:val="nil"/>
              <w:left w:val="nil"/>
              <w:right w:val="nil"/>
            </w:tcBorders>
            <w:shd w:val="clear" w:color="auto" w:fill="auto"/>
            <w:vAlign w:val="bottom"/>
          </w:tcPr>
          <w:p w14:paraId="42CE7FCB" w14:textId="141B159D" w:rsidR="00A56A27" w:rsidRPr="00D7668D" w:rsidRDefault="00A56A27" w:rsidP="00D6766B">
            <w:pPr>
              <w:pBdr>
                <w:bottom w:val="single" w:sz="4" w:space="1" w:color="auto"/>
              </w:pBd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w:t>
            </w:r>
          </w:p>
        </w:tc>
        <w:tc>
          <w:tcPr>
            <w:tcW w:w="1418" w:type="dxa"/>
            <w:tcBorders>
              <w:top w:val="nil"/>
              <w:left w:val="nil"/>
              <w:right w:val="nil"/>
            </w:tcBorders>
            <w:shd w:val="clear" w:color="auto" w:fill="auto"/>
            <w:vAlign w:val="bottom"/>
          </w:tcPr>
          <w:p w14:paraId="07095C87" w14:textId="4C257131" w:rsidR="00A56A27" w:rsidRPr="00D7668D" w:rsidRDefault="00A56A27" w:rsidP="00D6766B">
            <w:pPr>
              <w:pBdr>
                <w:bottom w:val="single" w:sz="4" w:space="1" w:color="auto"/>
              </w:pBd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(2,489,799)</w:t>
            </w:r>
          </w:p>
        </w:tc>
        <w:tc>
          <w:tcPr>
            <w:tcW w:w="1418" w:type="dxa"/>
            <w:tcBorders>
              <w:top w:val="nil"/>
              <w:left w:val="nil"/>
              <w:right w:val="nil"/>
            </w:tcBorders>
            <w:shd w:val="clear" w:color="auto" w:fill="auto"/>
            <w:vAlign w:val="bottom"/>
          </w:tcPr>
          <w:p w14:paraId="0D2F48FD" w14:textId="2C7FF7AB" w:rsidR="00A56A27" w:rsidRPr="00D7668D" w:rsidRDefault="00A56A27" w:rsidP="00D6766B">
            <w:pPr>
              <w:pBdr>
                <w:bottom w:val="single" w:sz="4" w:space="1" w:color="auto"/>
              </w:pBd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w:t>
            </w:r>
          </w:p>
        </w:tc>
        <w:tc>
          <w:tcPr>
            <w:tcW w:w="1417" w:type="dxa"/>
            <w:tcBorders>
              <w:top w:val="nil"/>
              <w:left w:val="nil"/>
              <w:right w:val="nil"/>
            </w:tcBorders>
            <w:shd w:val="clear" w:color="auto" w:fill="auto"/>
            <w:vAlign w:val="bottom"/>
          </w:tcPr>
          <w:p w14:paraId="6A0FD040" w14:textId="5CF08156" w:rsidR="00A56A27" w:rsidRPr="00D7668D" w:rsidRDefault="00A56A27" w:rsidP="00D6766B">
            <w:pPr>
              <w:pBdr>
                <w:bottom w:val="single" w:sz="4" w:space="1" w:color="auto"/>
              </w:pBd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(2,489,799)</w:t>
            </w:r>
          </w:p>
        </w:tc>
      </w:tr>
      <w:tr w:rsidR="00F1111D" w:rsidRPr="00D7668D" w14:paraId="65573FC4" w14:textId="77777777" w:rsidTr="00D6766B">
        <w:trPr>
          <w:gridAfter w:val="1"/>
          <w:wAfter w:w="6" w:type="dxa"/>
        </w:trPr>
        <w:tc>
          <w:tcPr>
            <w:tcW w:w="3969" w:type="dxa"/>
            <w:vAlign w:val="center"/>
          </w:tcPr>
          <w:p w14:paraId="6AAF98C0" w14:textId="5BBAED6A" w:rsidR="00F1111D" w:rsidRPr="00D7668D" w:rsidRDefault="00F1111D" w:rsidP="00D6766B">
            <w:pPr>
              <w:spacing w:after="0" w:line="240" w:lineRule="auto"/>
              <w:ind w:left="33" w:right="-69"/>
              <w:jc w:val="thaiDistribute"/>
              <w:rPr>
                <w:rFonts w:ascii="Angsana New" w:eastAsia="Times New Roman" w:hAnsi="Angsana New" w:cs="Angsana New"/>
                <w:sz w:val="26"/>
                <w:szCs w:val="26"/>
              </w:rPr>
            </w:pPr>
            <w:r w:rsidRPr="00D7668D">
              <w:rPr>
                <w:rFonts w:ascii="Angsana New" w:eastAsia="Times New Roman" w:hAnsi="Angsana New" w:cs="Angsana New"/>
                <w:sz w:val="26"/>
                <w:szCs w:val="26"/>
                <w:lang w:val="en-GB"/>
              </w:rPr>
              <w:t xml:space="preserve">As at December </w:t>
            </w:r>
            <w:r w:rsidR="00045ABF" w:rsidRPr="00D7668D">
              <w:rPr>
                <w:rFonts w:ascii="Angsana New" w:eastAsia="Times New Roman" w:hAnsi="Angsana New" w:cs="Angsana New"/>
                <w:sz w:val="26"/>
                <w:szCs w:val="26"/>
              </w:rPr>
              <w:t>31</w:t>
            </w:r>
            <w:r w:rsidRPr="00D7668D">
              <w:rPr>
                <w:rFonts w:ascii="Angsana New" w:eastAsia="Times New Roman" w:hAnsi="Angsana New" w:cs="Angsana New"/>
                <w:sz w:val="26"/>
                <w:szCs w:val="26"/>
                <w:lang w:val="en-GB"/>
              </w:rPr>
              <w:t xml:space="preserve">, </w:t>
            </w:r>
            <w:r w:rsidR="00045ABF" w:rsidRPr="00D7668D">
              <w:rPr>
                <w:rFonts w:ascii="Angsana New" w:eastAsia="Times New Roman" w:hAnsi="Angsana New" w:cs="Angsana New"/>
                <w:sz w:val="26"/>
                <w:szCs w:val="26"/>
              </w:rPr>
              <w:t>202</w:t>
            </w:r>
            <w:r w:rsidR="00045ABF" w:rsidRPr="00D7668D">
              <w:rPr>
                <w:rFonts w:ascii="Angsana New" w:eastAsia="Times New Roman" w:hAnsi="Angsana New" w:cs="Angsana New" w:hint="cs"/>
                <w:sz w:val="26"/>
                <w:szCs w:val="26"/>
              </w:rPr>
              <w:t>2</w:t>
            </w:r>
            <w:r w:rsidRPr="00D7668D">
              <w:rPr>
                <w:rFonts w:ascii="Angsana New" w:eastAsia="Times New Roman" w:hAnsi="Angsana New" w:cs="Angsana New"/>
                <w:sz w:val="26"/>
                <w:szCs w:val="26"/>
                <w:cs/>
                <w:lang w:val="en-GB"/>
              </w:rPr>
              <w:t xml:space="preserve"> </w:t>
            </w:r>
            <w:r w:rsidRPr="00D7668D">
              <w:rPr>
                <w:rFonts w:ascii="Angsana New" w:eastAsia="Times New Roman" w:hAnsi="Angsana New" w:cs="Angsana New"/>
                <w:sz w:val="26"/>
                <w:szCs w:val="26"/>
              </w:rPr>
              <w:t>and</w:t>
            </w:r>
            <w:r w:rsidRPr="00D7668D">
              <w:rPr>
                <w:rFonts w:ascii="Angsana New" w:eastAsia="Times New Roman" w:hAnsi="Angsana New" w:cs="Angsana New"/>
                <w:sz w:val="26"/>
                <w:szCs w:val="26"/>
                <w:lang w:val="en-GB"/>
              </w:rPr>
              <w:t xml:space="preserve"> January </w:t>
            </w:r>
            <w:r w:rsidR="00045ABF" w:rsidRPr="00D7668D">
              <w:rPr>
                <w:rFonts w:ascii="Angsana New" w:eastAsia="Times New Roman" w:hAnsi="Angsana New" w:cs="Angsana New" w:hint="cs"/>
                <w:sz w:val="26"/>
                <w:szCs w:val="26"/>
              </w:rPr>
              <w:t>1</w:t>
            </w:r>
            <w:r w:rsidRPr="00D7668D">
              <w:rPr>
                <w:rFonts w:ascii="Angsana New" w:eastAsia="Times New Roman" w:hAnsi="Angsana New" w:cs="Angsana New" w:hint="cs"/>
                <w:sz w:val="26"/>
                <w:szCs w:val="26"/>
                <w:cs/>
              </w:rPr>
              <w:t>,</w:t>
            </w:r>
            <w:r w:rsidRPr="00D7668D">
              <w:rPr>
                <w:rFonts w:ascii="Angsana New" w:eastAsia="Times New Roman" w:hAnsi="Angsana New" w:cs="Angsana New"/>
                <w:sz w:val="26"/>
                <w:szCs w:val="26"/>
                <w:lang w:val="en-GB"/>
              </w:rPr>
              <w:t xml:space="preserve"> </w:t>
            </w:r>
            <w:r w:rsidR="00045ABF" w:rsidRPr="00D7668D">
              <w:rPr>
                <w:rFonts w:ascii="Angsana New" w:eastAsia="Times New Roman" w:hAnsi="Angsana New" w:cs="Angsana New"/>
                <w:sz w:val="26"/>
                <w:szCs w:val="26"/>
              </w:rPr>
              <w:t>20</w:t>
            </w:r>
            <w:r w:rsidR="00045ABF" w:rsidRPr="00D7668D">
              <w:rPr>
                <w:rFonts w:ascii="Angsana New" w:eastAsia="Times New Roman" w:hAnsi="Angsana New" w:cs="Angsana New" w:hint="cs"/>
                <w:sz w:val="26"/>
                <w:szCs w:val="26"/>
              </w:rPr>
              <w:t>23</w:t>
            </w:r>
          </w:p>
        </w:tc>
        <w:tc>
          <w:tcPr>
            <w:tcW w:w="1418" w:type="dxa"/>
            <w:vAlign w:val="bottom"/>
          </w:tcPr>
          <w:p w14:paraId="6D83DC15" w14:textId="355231EB" w:rsidR="00F1111D" w:rsidRPr="00D7668D" w:rsidRDefault="00F1111D" w:rsidP="00D6766B">
            <w:pPr>
              <w:spacing w:after="0" w:line="240" w:lineRule="auto"/>
              <w:jc w:val="right"/>
              <w:rPr>
                <w:rFonts w:ascii="Angsana New" w:eastAsia="Times New Roman" w:hAnsi="Angsana New" w:cs="Angsana New"/>
                <w:sz w:val="28"/>
                <w:szCs w:val="24"/>
                <w:lang w:val="en-GB"/>
              </w:rPr>
            </w:pPr>
            <w:r w:rsidRPr="00D7668D">
              <w:rPr>
                <w:rFonts w:ascii="Angsana New" w:eastAsia="Times New Roman" w:hAnsi="Angsana New" w:cs="Angsana New"/>
                <w:color w:val="000000"/>
                <w:sz w:val="26"/>
                <w:szCs w:val="26"/>
              </w:rPr>
              <w:t>1</w:t>
            </w:r>
            <w:r w:rsidR="00CA7498" w:rsidRPr="00D7668D">
              <w:rPr>
                <w:rFonts w:ascii="Angsana New" w:eastAsia="Times New Roman" w:hAnsi="Angsana New" w:cs="Angsana New"/>
                <w:color w:val="000000"/>
                <w:sz w:val="26"/>
                <w:szCs w:val="26"/>
              </w:rPr>
              <w:t>5</w:t>
            </w:r>
            <w:r w:rsidRPr="00D7668D">
              <w:rPr>
                <w:rFonts w:ascii="Angsana New" w:eastAsia="Times New Roman" w:hAnsi="Angsana New" w:cs="Angsana New"/>
                <w:color w:val="000000"/>
                <w:sz w:val="26"/>
                <w:szCs w:val="26"/>
              </w:rPr>
              <w:t>,</w:t>
            </w:r>
            <w:r w:rsidR="00A56A27" w:rsidRPr="00D7668D">
              <w:rPr>
                <w:rFonts w:ascii="Angsana New" w:eastAsia="Times New Roman" w:hAnsi="Angsana New" w:cs="Angsana New"/>
                <w:color w:val="000000"/>
                <w:sz w:val="26"/>
                <w:szCs w:val="26"/>
              </w:rPr>
              <w:t>593</w:t>
            </w:r>
            <w:r w:rsidRPr="00D7668D">
              <w:rPr>
                <w:rFonts w:ascii="Angsana New" w:eastAsia="Times New Roman" w:hAnsi="Angsana New" w:cs="Angsana New"/>
                <w:color w:val="000000"/>
                <w:sz w:val="26"/>
                <w:szCs w:val="26"/>
              </w:rPr>
              <w:t>,</w:t>
            </w:r>
            <w:r w:rsidR="00A56A27" w:rsidRPr="00D7668D">
              <w:rPr>
                <w:rFonts w:ascii="Angsana New" w:eastAsia="Times New Roman" w:hAnsi="Angsana New" w:cs="Angsana New"/>
                <w:color w:val="000000"/>
                <w:sz w:val="26"/>
                <w:szCs w:val="26"/>
              </w:rPr>
              <w:t>040</w:t>
            </w:r>
          </w:p>
        </w:tc>
        <w:tc>
          <w:tcPr>
            <w:tcW w:w="1418" w:type="dxa"/>
            <w:vAlign w:val="bottom"/>
          </w:tcPr>
          <w:p w14:paraId="769F05C4" w14:textId="48D26201" w:rsidR="00F1111D" w:rsidRPr="00D7668D" w:rsidRDefault="00A56A27" w:rsidP="00D6766B">
            <w:pPr>
              <w:spacing w:after="0" w:line="240" w:lineRule="auto"/>
              <w:jc w:val="right"/>
              <w:rPr>
                <w:rFonts w:ascii="Angsana New" w:eastAsia="Times New Roman" w:hAnsi="Angsana New" w:cs="Angsana New"/>
                <w:sz w:val="28"/>
                <w:szCs w:val="24"/>
              </w:rPr>
            </w:pPr>
            <w:r w:rsidRPr="00D7668D">
              <w:rPr>
                <w:rFonts w:ascii="Angsana New" w:eastAsia="Times New Roman" w:hAnsi="Angsana New" w:cs="Angsana New"/>
                <w:sz w:val="26"/>
                <w:szCs w:val="26"/>
              </w:rPr>
              <w:t>3,624</w:t>
            </w:r>
            <w:r w:rsidR="00F1111D" w:rsidRPr="00D7668D">
              <w:rPr>
                <w:rFonts w:ascii="Angsana New" w:eastAsia="Times New Roman" w:hAnsi="Angsana New" w:cs="Angsana New"/>
                <w:sz w:val="26"/>
                <w:szCs w:val="26"/>
              </w:rPr>
              <w:t>,</w:t>
            </w:r>
            <w:r w:rsidRPr="00D7668D">
              <w:rPr>
                <w:rFonts w:ascii="Angsana New" w:eastAsia="Times New Roman" w:hAnsi="Angsana New" w:cs="Angsana New"/>
                <w:sz w:val="26"/>
                <w:szCs w:val="26"/>
              </w:rPr>
              <w:t>315</w:t>
            </w:r>
          </w:p>
        </w:tc>
        <w:tc>
          <w:tcPr>
            <w:tcW w:w="1418" w:type="dxa"/>
            <w:vAlign w:val="bottom"/>
          </w:tcPr>
          <w:p w14:paraId="4DAD1F06" w14:textId="11AC476C" w:rsidR="00F1111D" w:rsidRPr="00D7668D" w:rsidRDefault="00A56A27" w:rsidP="00D6766B">
            <w:pPr>
              <w:spacing w:after="0" w:line="240" w:lineRule="auto"/>
              <w:jc w:val="right"/>
              <w:rPr>
                <w:rFonts w:ascii="Angsana New" w:eastAsia="Times New Roman" w:hAnsi="Angsana New" w:cs="Angsana New"/>
                <w:sz w:val="28"/>
                <w:szCs w:val="24"/>
              </w:rPr>
            </w:pPr>
            <w:r w:rsidRPr="00D7668D">
              <w:rPr>
                <w:rFonts w:ascii="Angsana New" w:eastAsia="Times New Roman" w:hAnsi="Angsana New" w:cs="Angsana New"/>
                <w:sz w:val="28"/>
                <w:szCs w:val="24"/>
              </w:rPr>
              <w:t>12,891,245</w:t>
            </w:r>
          </w:p>
        </w:tc>
        <w:tc>
          <w:tcPr>
            <w:tcW w:w="1417" w:type="dxa"/>
            <w:vAlign w:val="bottom"/>
          </w:tcPr>
          <w:p w14:paraId="058BF589" w14:textId="193C0A1F" w:rsidR="00F1111D" w:rsidRPr="00D7668D" w:rsidRDefault="00A56A27" w:rsidP="00D6766B">
            <w:pPr>
              <w:spacing w:after="0" w:line="240" w:lineRule="auto"/>
              <w:jc w:val="right"/>
              <w:rPr>
                <w:rFonts w:ascii="Angsana New" w:eastAsia="Times New Roman" w:hAnsi="Angsana New" w:cs="Angsana New"/>
                <w:sz w:val="28"/>
                <w:szCs w:val="24"/>
              </w:rPr>
            </w:pPr>
            <w:r w:rsidRPr="00D7668D">
              <w:rPr>
                <w:rFonts w:ascii="Angsana New" w:eastAsia="Times New Roman" w:hAnsi="Angsana New" w:cs="Angsana New"/>
                <w:sz w:val="26"/>
                <w:szCs w:val="26"/>
              </w:rPr>
              <w:t>32</w:t>
            </w:r>
            <w:r w:rsidR="00F1111D" w:rsidRPr="00D7668D">
              <w:rPr>
                <w:rFonts w:ascii="Angsana New" w:eastAsia="Times New Roman" w:hAnsi="Angsana New" w:cs="Angsana New"/>
                <w:sz w:val="26"/>
                <w:szCs w:val="26"/>
              </w:rPr>
              <w:t>,</w:t>
            </w:r>
            <w:r w:rsidRPr="00D7668D">
              <w:rPr>
                <w:rFonts w:ascii="Angsana New" w:eastAsia="Times New Roman" w:hAnsi="Angsana New" w:cs="Angsana New"/>
                <w:sz w:val="26"/>
                <w:szCs w:val="26"/>
              </w:rPr>
              <w:t>108</w:t>
            </w:r>
            <w:r w:rsidR="00F1111D" w:rsidRPr="00D7668D">
              <w:rPr>
                <w:rFonts w:ascii="Angsana New" w:eastAsia="Times New Roman" w:hAnsi="Angsana New" w:cs="Angsana New"/>
                <w:sz w:val="26"/>
                <w:szCs w:val="26"/>
              </w:rPr>
              <w:t>,</w:t>
            </w:r>
            <w:r w:rsidRPr="00D7668D">
              <w:rPr>
                <w:rFonts w:ascii="Angsana New" w:eastAsia="Times New Roman" w:hAnsi="Angsana New" w:cs="Angsana New"/>
                <w:sz w:val="26"/>
                <w:szCs w:val="26"/>
              </w:rPr>
              <w:t>600</w:t>
            </w:r>
          </w:p>
        </w:tc>
      </w:tr>
      <w:tr w:rsidR="00A56A27" w:rsidRPr="00D7668D" w14:paraId="0BD561A9" w14:textId="77777777" w:rsidTr="00D6766B">
        <w:trPr>
          <w:gridAfter w:val="1"/>
          <w:wAfter w:w="6" w:type="dxa"/>
        </w:trPr>
        <w:tc>
          <w:tcPr>
            <w:tcW w:w="3969" w:type="dxa"/>
            <w:vAlign w:val="center"/>
          </w:tcPr>
          <w:p w14:paraId="5F36287B" w14:textId="77777777" w:rsidR="00A56A27" w:rsidRPr="00D7668D" w:rsidRDefault="00A56A27" w:rsidP="00D6766B">
            <w:pPr>
              <w:spacing w:after="0" w:line="240" w:lineRule="auto"/>
              <w:ind w:left="33"/>
              <w:jc w:val="thaiDistribute"/>
              <w:rPr>
                <w:rFonts w:ascii="Angsana New" w:eastAsia="Times New Roman" w:hAnsi="Angsana New" w:cs="Angsana New"/>
                <w:sz w:val="26"/>
                <w:szCs w:val="26"/>
                <w:cs/>
                <w:lang w:val="en-GB"/>
              </w:rPr>
            </w:pPr>
            <w:r w:rsidRPr="00D7668D">
              <w:rPr>
                <w:rFonts w:ascii="Angsana New" w:eastAsia="Times New Roman" w:hAnsi="Angsana New" w:cs="Angsana New"/>
                <w:sz w:val="26"/>
                <w:szCs w:val="26"/>
                <w:lang w:val="en-GB"/>
              </w:rPr>
              <w:t>Increase</w:t>
            </w:r>
          </w:p>
        </w:tc>
        <w:tc>
          <w:tcPr>
            <w:tcW w:w="1418" w:type="dxa"/>
            <w:tcBorders>
              <w:top w:val="nil"/>
              <w:left w:val="nil"/>
              <w:bottom w:val="nil"/>
              <w:right w:val="nil"/>
            </w:tcBorders>
            <w:shd w:val="clear" w:color="auto" w:fill="auto"/>
            <w:vAlign w:val="bottom"/>
          </w:tcPr>
          <w:p w14:paraId="3BBBCE33" w14:textId="6EEDE8EF" w:rsidR="00A56A27" w:rsidRPr="00D7668D" w:rsidRDefault="00A56A27" w:rsidP="00D6766B">
            <w:pPr>
              <w:spacing w:after="0" w:line="240" w:lineRule="auto"/>
              <w:jc w:val="right"/>
              <w:rPr>
                <w:rFonts w:ascii="Angsana New" w:eastAsia="Times New Roman" w:hAnsi="Angsana New" w:cs="Angsana New"/>
                <w:sz w:val="28"/>
                <w:szCs w:val="24"/>
                <w:cs/>
              </w:rPr>
            </w:pPr>
            <w:r w:rsidRPr="00D7668D">
              <w:rPr>
                <w:rFonts w:ascii="Angsana New" w:hAnsi="Angsana New" w:cs="Angsana New"/>
                <w:color w:val="000000"/>
                <w:sz w:val="26"/>
                <w:szCs w:val="26"/>
              </w:rPr>
              <w:t>218,000</w:t>
            </w:r>
          </w:p>
        </w:tc>
        <w:tc>
          <w:tcPr>
            <w:tcW w:w="1418" w:type="dxa"/>
            <w:tcBorders>
              <w:top w:val="nil"/>
              <w:left w:val="nil"/>
              <w:bottom w:val="nil"/>
              <w:right w:val="nil"/>
            </w:tcBorders>
            <w:shd w:val="clear" w:color="auto" w:fill="auto"/>
            <w:vAlign w:val="bottom"/>
          </w:tcPr>
          <w:p w14:paraId="2EE25A5D" w14:textId="107B4C5D" w:rsidR="00A56A27" w:rsidRPr="00D7668D" w:rsidRDefault="00A56A27" w:rsidP="00D6766B">
            <w:pPr>
              <w:spacing w:after="0" w:line="240" w:lineRule="auto"/>
              <w:jc w:val="right"/>
              <w:rPr>
                <w:rFonts w:ascii="Angsana New" w:eastAsia="Times New Roman" w:hAnsi="Angsana New" w:cs="Angsana New"/>
                <w:sz w:val="28"/>
                <w:szCs w:val="24"/>
                <w:cs/>
              </w:rPr>
            </w:pPr>
            <w:r w:rsidRPr="00D7668D">
              <w:rPr>
                <w:rFonts w:ascii="Angsana New" w:hAnsi="Angsana New" w:cs="Angsana New"/>
                <w:color w:val="000000"/>
                <w:sz w:val="26"/>
                <w:szCs w:val="26"/>
              </w:rPr>
              <w:t>(154)</w:t>
            </w:r>
          </w:p>
        </w:tc>
        <w:tc>
          <w:tcPr>
            <w:tcW w:w="1418" w:type="dxa"/>
            <w:tcBorders>
              <w:top w:val="nil"/>
              <w:left w:val="nil"/>
              <w:bottom w:val="nil"/>
              <w:right w:val="nil"/>
            </w:tcBorders>
            <w:shd w:val="clear" w:color="auto" w:fill="auto"/>
            <w:vAlign w:val="bottom"/>
          </w:tcPr>
          <w:p w14:paraId="3CB1617A" w14:textId="1592CB7D" w:rsidR="00A56A27" w:rsidRPr="00D7668D" w:rsidRDefault="00A56A27" w:rsidP="00D6766B">
            <w:pP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15,784,200</w:t>
            </w:r>
          </w:p>
        </w:tc>
        <w:tc>
          <w:tcPr>
            <w:tcW w:w="1417" w:type="dxa"/>
            <w:tcBorders>
              <w:top w:val="nil"/>
              <w:left w:val="nil"/>
              <w:bottom w:val="nil"/>
              <w:right w:val="nil"/>
            </w:tcBorders>
            <w:shd w:val="clear" w:color="auto" w:fill="auto"/>
            <w:vAlign w:val="bottom"/>
          </w:tcPr>
          <w:p w14:paraId="7BF547EE" w14:textId="63B81E86" w:rsidR="00A56A27" w:rsidRPr="00D7668D" w:rsidRDefault="00A56A27" w:rsidP="00D6766B">
            <w:pP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16,002,046</w:t>
            </w:r>
          </w:p>
        </w:tc>
      </w:tr>
      <w:tr w:rsidR="00A56A27" w:rsidRPr="00D7668D" w14:paraId="7DF33C9B" w14:textId="77777777" w:rsidTr="00D6766B">
        <w:trPr>
          <w:gridAfter w:val="1"/>
          <w:wAfter w:w="6" w:type="dxa"/>
        </w:trPr>
        <w:tc>
          <w:tcPr>
            <w:tcW w:w="3969" w:type="dxa"/>
            <w:vAlign w:val="center"/>
          </w:tcPr>
          <w:p w14:paraId="14104EF6" w14:textId="77777777" w:rsidR="00A56A27" w:rsidRPr="00D7668D" w:rsidRDefault="00A56A27" w:rsidP="00D6766B">
            <w:pPr>
              <w:spacing w:after="0" w:line="240" w:lineRule="auto"/>
              <w:ind w:left="33"/>
              <w:jc w:val="thaiDistribute"/>
              <w:rPr>
                <w:rFonts w:ascii="Angsana New" w:eastAsia="Times New Roman" w:hAnsi="Angsana New" w:cs="Angsana New"/>
                <w:sz w:val="26"/>
                <w:szCs w:val="26"/>
                <w:lang w:val="en-GB"/>
              </w:rPr>
            </w:pPr>
            <w:r w:rsidRPr="00D7668D">
              <w:rPr>
                <w:rFonts w:ascii="Angsana New" w:eastAsia="Times New Roman" w:hAnsi="Angsana New" w:cs="Angsana New"/>
                <w:sz w:val="26"/>
                <w:szCs w:val="26"/>
                <w:lang w:val="en-GB"/>
              </w:rPr>
              <w:t>Disposals/write off</w:t>
            </w:r>
          </w:p>
        </w:tc>
        <w:tc>
          <w:tcPr>
            <w:tcW w:w="1418" w:type="dxa"/>
            <w:tcBorders>
              <w:top w:val="nil"/>
              <w:left w:val="nil"/>
              <w:bottom w:val="nil"/>
              <w:right w:val="nil"/>
            </w:tcBorders>
            <w:shd w:val="clear" w:color="auto" w:fill="auto"/>
            <w:vAlign w:val="bottom"/>
          </w:tcPr>
          <w:p w14:paraId="50B2008B" w14:textId="799030E7" w:rsidR="00A56A27" w:rsidRPr="00D7668D" w:rsidRDefault="00A56A27" w:rsidP="00D6766B">
            <w:pP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cs/>
              </w:rPr>
              <w:t>(</w:t>
            </w:r>
            <w:r w:rsidRPr="00D7668D">
              <w:rPr>
                <w:rFonts w:ascii="Angsana New" w:hAnsi="Angsana New" w:cs="Angsana New"/>
                <w:color w:val="000000"/>
                <w:sz w:val="26"/>
                <w:szCs w:val="26"/>
              </w:rPr>
              <w:t>22,400</w:t>
            </w:r>
            <w:r w:rsidRPr="00D7668D">
              <w:rPr>
                <w:rFonts w:ascii="Angsana New" w:hAnsi="Angsana New" w:cs="Angsana New"/>
                <w:color w:val="000000"/>
                <w:sz w:val="26"/>
                <w:szCs w:val="26"/>
                <w:cs/>
              </w:rPr>
              <w:t>)</w:t>
            </w:r>
          </w:p>
        </w:tc>
        <w:tc>
          <w:tcPr>
            <w:tcW w:w="1418" w:type="dxa"/>
            <w:tcBorders>
              <w:top w:val="nil"/>
              <w:left w:val="nil"/>
              <w:bottom w:val="nil"/>
              <w:right w:val="nil"/>
            </w:tcBorders>
            <w:shd w:val="clear" w:color="auto" w:fill="auto"/>
            <w:vAlign w:val="bottom"/>
          </w:tcPr>
          <w:p w14:paraId="57CBB1C8" w14:textId="3FEB0A4A" w:rsidR="00A56A27" w:rsidRPr="00D7668D" w:rsidRDefault="00A56A27" w:rsidP="00D6766B">
            <w:pP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w:t>
            </w:r>
          </w:p>
        </w:tc>
        <w:tc>
          <w:tcPr>
            <w:tcW w:w="1418" w:type="dxa"/>
            <w:tcBorders>
              <w:top w:val="nil"/>
              <w:left w:val="nil"/>
              <w:bottom w:val="nil"/>
              <w:right w:val="nil"/>
            </w:tcBorders>
            <w:shd w:val="clear" w:color="auto" w:fill="auto"/>
            <w:vAlign w:val="bottom"/>
          </w:tcPr>
          <w:p w14:paraId="3C7024F7" w14:textId="2E8C9C2E" w:rsidR="00A56A27" w:rsidRPr="00D7668D" w:rsidRDefault="00A56A27" w:rsidP="00D6766B">
            <w:pP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w:t>
            </w:r>
          </w:p>
        </w:tc>
        <w:tc>
          <w:tcPr>
            <w:tcW w:w="1417" w:type="dxa"/>
            <w:tcBorders>
              <w:top w:val="nil"/>
              <w:left w:val="nil"/>
              <w:bottom w:val="nil"/>
              <w:right w:val="nil"/>
            </w:tcBorders>
            <w:shd w:val="clear" w:color="auto" w:fill="auto"/>
            <w:vAlign w:val="bottom"/>
          </w:tcPr>
          <w:p w14:paraId="3546F35E" w14:textId="1C0977F2" w:rsidR="00A56A27" w:rsidRPr="00D7668D" w:rsidRDefault="00A56A27" w:rsidP="00D6766B">
            <w:pP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(22,400)</w:t>
            </w:r>
          </w:p>
        </w:tc>
      </w:tr>
      <w:tr w:rsidR="00A56A27" w:rsidRPr="00D7668D" w14:paraId="0C358A9D" w14:textId="77777777" w:rsidTr="00D6766B">
        <w:trPr>
          <w:gridAfter w:val="1"/>
          <w:wAfter w:w="6" w:type="dxa"/>
        </w:trPr>
        <w:tc>
          <w:tcPr>
            <w:tcW w:w="3969" w:type="dxa"/>
            <w:vAlign w:val="center"/>
          </w:tcPr>
          <w:p w14:paraId="41C54256" w14:textId="2CDEA867" w:rsidR="00A56A27" w:rsidRPr="00D7668D" w:rsidRDefault="00A56A27" w:rsidP="00D6766B">
            <w:pPr>
              <w:spacing w:after="0" w:line="240" w:lineRule="auto"/>
              <w:ind w:left="33"/>
              <w:jc w:val="thaiDistribute"/>
              <w:rPr>
                <w:rFonts w:ascii="Angsana New" w:eastAsia="Times New Roman" w:hAnsi="Angsana New" w:cs="Angsana New"/>
                <w:sz w:val="26"/>
                <w:szCs w:val="26"/>
                <w:lang w:val="en-GB"/>
              </w:rPr>
            </w:pPr>
            <w:r w:rsidRPr="00D7668D">
              <w:rPr>
                <w:rFonts w:ascii="Angsana New" w:eastAsia="Times New Roman" w:hAnsi="Angsana New" w:cs="Angsana New"/>
                <w:sz w:val="26"/>
                <w:szCs w:val="26"/>
                <w:lang w:val="en-GB"/>
              </w:rPr>
              <w:t>Transfer in (out)</w:t>
            </w:r>
          </w:p>
        </w:tc>
        <w:tc>
          <w:tcPr>
            <w:tcW w:w="1418" w:type="dxa"/>
            <w:tcBorders>
              <w:top w:val="nil"/>
              <w:left w:val="nil"/>
              <w:bottom w:val="nil"/>
              <w:right w:val="nil"/>
            </w:tcBorders>
            <w:shd w:val="clear" w:color="auto" w:fill="auto"/>
            <w:vAlign w:val="bottom"/>
          </w:tcPr>
          <w:p w14:paraId="478EAD7E" w14:textId="324B3636" w:rsidR="00A56A27" w:rsidRPr="00D7668D" w:rsidRDefault="00A56A27" w:rsidP="00D6766B">
            <w:pPr>
              <w:spacing w:after="0" w:line="240" w:lineRule="auto"/>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22,528,575</w:t>
            </w:r>
          </w:p>
        </w:tc>
        <w:tc>
          <w:tcPr>
            <w:tcW w:w="1418" w:type="dxa"/>
            <w:tcBorders>
              <w:top w:val="nil"/>
              <w:left w:val="nil"/>
              <w:bottom w:val="nil"/>
              <w:right w:val="nil"/>
            </w:tcBorders>
            <w:shd w:val="clear" w:color="auto" w:fill="auto"/>
            <w:vAlign w:val="bottom"/>
          </w:tcPr>
          <w:p w14:paraId="47A282DB" w14:textId="0A6B9168" w:rsidR="00A56A27" w:rsidRPr="00D7668D" w:rsidRDefault="00A56A27" w:rsidP="00D6766B">
            <w:pPr>
              <w:spacing w:after="0" w:line="240" w:lineRule="auto"/>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418" w:type="dxa"/>
            <w:tcBorders>
              <w:top w:val="nil"/>
              <w:left w:val="nil"/>
              <w:bottom w:val="nil"/>
              <w:right w:val="nil"/>
            </w:tcBorders>
            <w:shd w:val="clear" w:color="auto" w:fill="auto"/>
            <w:vAlign w:val="bottom"/>
          </w:tcPr>
          <w:p w14:paraId="4082DB5C" w14:textId="5BB609D0" w:rsidR="00A56A27" w:rsidRPr="00D7668D" w:rsidRDefault="00A56A27" w:rsidP="00D6766B">
            <w:pPr>
              <w:spacing w:after="0" w:line="240" w:lineRule="auto"/>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(22,528,575)</w:t>
            </w:r>
          </w:p>
        </w:tc>
        <w:tc>
          <w:tcPr>
            <w:tcW w:w="1417" w:type="dxa"/>
            <w:tcBorders>
              <w:top w:val="nil"/>
              <w:left w:val="nil"/>
              <w:bottom w:val="nil"/>
              <w:right w:val="nil"/>
            </w:tcBorders>
            <w:shd w:val="clear" w:color="auto" w:fill="auto"/>
            <w:vAlign w:val="bottom"/>
          </w:tcPr>
          <w:p w14:paraId="77261D0E" w14:textId="71A351E4" w:rsidR="00A56A27" w:rsidRPr="00D7668D" w:rsidRDefault="00A56A27" w:rsidP="00D6766B">
            <w:pPr>
              <w:spacing w:after="0" w:line="240" w:lineRule="auto"/>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r>
      <w:tr w:rsidR="00A56A27" w:rsidRPr="00D7668D" w14:paraId="372D3014" w14:textId="77777777" w:rsidTr="00D6766B">
        <w:trPr>
          <w:gridAfter w:val="1"/>
          <w:wAfter w:w="6" w:type="dxa"/>
        </w:trPr>
        <w:tc>
          <w:tcPr>
            <w:tcW w:w="3969" w:type="dxa"/>
            <w:vAlign w:val="center"/>
          </w:tcPr>
          <w:p w14:paraId="5C442A07" w14:textId="4313A8C2" w:rsidR="00A56A27" w:rsidRPr="00D7668D" w:rsidRDefault="00A56A27" w:rsidP="00D6766B">
            <w:pPr>
              <w:spacing w:after="0" w:line="240" w:lineRule="auto"/>
              <w:ind w:left="33"/>
              <w:jc w:val="thaiDistribute"/>
              <w:rPr>
                <w:rFonts w:ascii="Angsana New" w:eastAsia="Times New Roman" w:hAnsi="Angsana New" w:cs="Angsana New"/>
                <w:sz w:val="26"/>
                <w:szCs w:val="26"/>
                <w:lang w:val="en-GB"/>
              </w:rPr>
            </w:pPr>
            <w:r w:rsidRPr="00D7668D">
              <w:rPr>
                <w:rFonts w:ascii="Angsana New" w:eastAsia="Times New Roman" w:hAnsi="Angsana New" w:cs="Angsana New"/>
                <w:sz w:val="26"/>
                <w:szCs w:val="26"/>
                <w:lang w:val="en-GB"/>
              </w:rPr>
              <w:t>Increase from acquisition of investment in subsidiary</w:t>
            </w:r>
          </w:p>
        </w:tc>
        <w:tc>
          <w:tcPr>
            <w:tcW w:w="1418" w:type="dxa"/>
            <w:tcBorders>
              <w:top w:val="nil"/>
              <w:left w:val="nil"/>
              <w:bottom w:val="nil"/>
              <w:right w:val="nil"/>
            </w:tcBorders>
            <w:shd w:val="clear" w:color="auto" w:fill="auto"/>
            <w:vAlign w:val="bottom"/>
          </w:tcPr>
          <w:p w14:paraId="3E0D447B" w14:textId="21899629" w:rsidR="00A56A27" w:rsidRPr="00D7668D" w:rsidRDefault="00A56A27" w:rsidP="00D6766B">
            <w:pPr>
              <w:spacing w:after="0" w:line="240" w:lineRule="auto"/>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3,215,831</w:t>
            </w:r>
          </w:p>
        </w:tc>
        <w:tc>
          <w:tcPr>
            <w:tcW w:w="1418" w:type="dxa"/>
            <w:tcBorders>
              <w:top w:val="nil"/>
              <w:left w:val="nil"/>
              <w:bottom w:val="nil"/>
              <w:right w:val="nil"/>
            </w:tcBorders>
            <w:shd w:val="clear" w:color="auto" w:fill="auto"/>
            <w:vAlign w:val="bottom"/>
          </w:tcPr>
          <w:p w14:paraId="1E08F8C7" w14:textId="36525FF6" w:rsidR="00A56A27" w:rsidRPr="00D7668D" w:rsidRDefault="00A56A27" w:rsidP="00D6766B">
            <w:pPr>
              <w:spacing w:after="0" w:line="240" w:lineRule="auto"/>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418" w:type="dxa"/>
            <w:tcBorders>
              <w:top w:val="nil"/>
              <w:left w:val="nil"/>
              <w:bottom w:val="nil"/>
              <w:right w:val="nil"/>
            </w:tcBorders>
            <w:shd w:val="clear" w:color="auto" w:fill="auto"/>
            <w:vAlign w:val="bottom"/>
          </w:tcPr>
          <w:p w14:paraId="593CB8D1" w14:textId="11383BA2" w:rsidR="00A56A27" w:rsidRPr="00D7668D" w:rsidRDefault="00A56A27" w:rsidP="00D6766B">
            <w:pPr>
              <w:spacing w:after="0" w:line="240" w:lineRule="auto"/>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417" w:type="dxa"/>
            <w:tcBorders>
              <w:top w:val="nil"/>
              <w:left w:val="nil"/>
              <w:bottom w:val="nil"/>
              <w:right w:val="nil"/>
            </w:tcBorders>
            <w:shd w:val="clear" w:color="auto" w:fill="auto"/>
            <w:vAlign w:val="bottom"/>
          </w:tcPr>
          <w:p w14:paraId="098B118E" w14:textId="35547278" w:rsidR="00A56A27" w:rsidRPr="00D7668D" w:rsidRDefault="00A56A27" w:rsidP="00D6766B">
            <w:pPr>
              <w:spacing w:after="0" w:line="240" w:lineRule="auto"/>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3,215,831</w:t>
            </w:r>
          </w:p>
        </w:tc>
      </w:tr>
      <w:tr w:rsidR="00A56A27" w:rsidRPr="00D7668D" w14:paraId="76F27D3F" w14:textId="77777777" w:rsidTr="00D6766B">
        <w:trPr>
          <w:gridAfter w:val="1"/>
          <w:wAfter w:w="6" w:type="dxa"/>
        </w:trPr>
        <w:tc>
          <w:tcPr>
            <w:tcW w:w="3969" w:type="dxa"/>
            <w:vAlign w:val="bottom"/>
          </w:tcPr>
          <w:p w14:paraId="0CFA86AC" w14:textId="533492D6" w:rsidR="00A56A27" w:rsidRPr="00D7668D" w:rsidRDefault="00A56A27" w:rsidP="00D6766B">
            <w:pPr>
              <w:spacing w:after="0" w:line="240" w:lineRule="auto"/>
              <w:ind w:left="33"/>
              <w:jc w:val="thaiDistribute"/>
              <w:rPr>
                <w:rFonts w:ascii="Angsana New" w:eastAsia="Times New Roman" w:hAnsi="Angsana New" w:cs="Angsana New"/>
                <w:sz w:val="26"/>
                <w:szCs w:val="26"/>
              </w:rPr>
            </w:pPr>
            <w:r w:rsidRPr="00D7668D">
              <w:rPr>
                <w:rFonts w:ascii="Angsana New" w:eastAsia="Times New Roman" w:hAnsi="Angsana New" w:cs="Angsana New"/>
                <w:color w:val="000000"/>
                <w:sz w:val="26"/>
                <w:szCs w:val="26"/>
              </w:rPr>
              <w:t>(Reversed) Allowance for impairment</w:t>
            </w:r>
          </w:p>
        </w:tc>
        <w:tc>
          <w:tcPr>
            <w:tcW w:w="1418" w:type="dxa"/>
            <w:tcBorders>
              <w:top w:val="nil"/>
              <w:left w:val="nil"/>
              <w:right w:val="nil"/>
            </w:tcBorders>
            <w:shd w:val="clear" w:color="auto" w:fill="auto"/>
            <w:vAlign w:val="bottom"/>
          </w:tcPr>
          <w:p w14:paraId="020D2771" w14:textId="4E18BA7D" w:rsidR="00A56A27" w:rsidRPr="00D7668D" w:rsidRDefault="00A56A27" w:rsidP="00D6766B">
            <w:pPr>
              <w:pBdr>
                <w:bottom w:val="single" w:sz="4" w:space="1" w:color="auto"/>
              </w:pBd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w:t>
            </w:r>
          </w:p>
        </w:tc>
        <w:tc>
          <w:tcPr>
            <w:tcW w:w="1418" w:type="dxa"/>
            <w:tcBorders>
              <w:top w:val="nil"/>
              <w:left w:val="nil"/>
              <w:right w:val="nil"/>
            </w:tcBorders>
            <w:shd w:val="clear" w:color="auto" w:fill="auto"/>
            <w:vAlign w:val="bottom"/>
          </w:tcPr>
          <w:p w14:paraId="4DAEBAF2" w14:textId="7DC5BB4A" w:rsidR="00A56A27" w:rsidRPr="00D7668D" w:rsidRDefault="00A56A27" w:rsidP="00D6766B">
            <w:pPr>
              <w:pBdr>
                <w:bottom w:val="single" w:sz="4" w:space="1" w:color="auto"/>
              </w:pBd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328,617</w:t>
            </w:r>
          </w:p>
        </w:tc>
        <w:tc>
          <w:tcPr>
            <w:tcW w:w="1418" w:type="dxa"/>
            <w:tcBorders>
              <w:top w:val="nil"/>
              <w:left w:val="nil"/>
              <w:right w:val="nil"/>
            </w:tcBorders>
            <w:shd w:val="clear" w:color="auto" w:fill="auto"/>
            <w:vAlign w:val="bottom"/>
          </w:tcPr>
          <w:p w14:paraId="4346A5CA" w14:textId="472D244B" w:rsidR="00A56A27" w:rsidRPr="00D7668D" w:rsidRDefault="00A56A27" w:rsidP="00D6766B">
            <w:pPr>
              <w:pBdr>
                <w:bottom w:val="single" w:sz="4" w:space="1" w:color="auto"/>
              </w:pBd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w:t>
            </w:r>
          </w:p>
        </w:tc>
        <w:tc>
          <w:tcPr>
            <w:tcW w:w="1417" w:type="dxa"/>
            <w:tcBorders>
              <w:top w:val="nil"/>
              <w:left w:val="nil"/>
              <w:right w:val="nil"/>
            </w:tcBorders>
            <w:shd w:val="clear" w:color="auto" w:fill="auto"/>
            <w:vAlign w:val="bottom"/>
          </w:tcPr>
          <w:p w14:paraId="085318FE" w14:textId="17796597" w:rsidR="00A56A27" w:rsidRPr="00D7668D" w:rsidRDefault="00A56A27" w:rsidP="00D6766B">
            <w:pPr>
              <w:pBdr>
                <w:bottom w:val="single" w:sz="4" w:space="1" w:color="auto"/>
              </w:pBd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 xml:space="preserve">328,617 </w:t>
            </w:r>
          </w:p>
        </w:tc>
      </w:tr>
      <w:tr w:rsidR="00A56A27" w:rsidRPr="00D7668D" w14:paraId="203AA39B" w14:textId="77777777" w:rsidTr="00D6766B">
        <w:trPr>
          <w:gridAfter w:val="1"/>
          <w:wAfter w:w="6" w:type="dxa"/>
        </w:trPr>
        <w:tc>
          <w:tcPr>
            <w:tcW w:w="3969" w:type="dxa"/>
            <w:vAlign w:val="center"/>
          </w:tcPr>
          <w:p w14:paraId="4FBBC3D6" w14:textId="1212CA4D" w:rsidR="00A56A27" w:rsidRPr="00D7668D" w:rsidRDefault="00A56A27" w:rsidP="00D6766B">
            <w:pPr>
              <w:spacing w:after="0" w:line="240" w:lineRule="auto"/>
              <w:ind w:left="33"/>
              <w:jc w:val="thaiDistribute"/>
              <w:rPr>
                <w:rFonts w:ascii="Angsana New" w:eastAsia="Times New Roman" w:hAnsi="Angsana New" w:cs="Angsana New"/>
                <w:sz w:val="26"/>
                <w:szCs w:val="26"/>
              </w:rPr>
            </w:pPr>
            <w:r w:rsidRPr="00D7668D">
              <w:rPr>
                <w:rFonts w:ascii="Angsana New" w:eastAsia="Times New Roman" w:hAnsi="Angsana New" w:cs="Angsana New"/>
                <w:sz w:val="26"/>
                <w:szCs w:val="26"/>
                <w:lang w:val="en-GB"/>
              </w:rPr>
              <w:t xml:space="preserve">As at December </w:t>
            </w:r>
            <w:r w:rsidR="00045ABF" w:rsidRPr="00D7668D">
              <w:rPr>
                <w:rFonts w:ascii="Angsana New" w:eastAsia="Times New Roman" w:hAnsi="Angsana New" w:cs="Angsana New"/>
                <w:sz w:val="26"/>
                <w:szCs w:val="26"/>
              </w:rPr>
              <w:t>31</w:t>
            </w:r>
            <w:r w:rsidRPr="00D7668D">
              <w:rPr>
                <w:rFonts w:ascii="Angsana New" w:eastAsia="Times New Roman" w:hAnsi="Angsana New" w:cs="Angsana New"/>
                <w:sz w:val="26"/>
                <w:szCs w:val="26"/>
                <w:lang w:val="en-GB"/>
              </w:rPr>
              <w:t xml:space="preserve">, </w:t>
            </w:r>
            <w:r w:rsidR="00045ABF" w:rsidRPr="00D7668D">
              <w:rPr>
                <w:rFonts w:ascii="Angsana New" w:eastAsia="Times New Roman" w:hAnsi="Angsana New" w:cs="Angsana New"/>
                <w:sz w:val="26"/>
                <w:szCs w:val="26"/>
              </w:rPr>
              <w:t>202</w:t>
            </w:r>
            <w:r w:rsidR="00045ABF" w:rsidRPr="00D7668D">
              <w:rPr>
                <w:rFonts w:ascii="Angsana New" w:eastAsia="Times New Roman" w:hAnsi="Angsana New" w:cs="Angsana New" w:hint="cs"/>
                <w:sz w:val="26"/>
                <w:szCs w:val="26"/>
              </w:rPr>
              <w:t>3</w:t>
            </w:r>
          </w:p>
        </w:tc>
        <w:tc>
          <w:tcPr>
            <w:tcW w:w="1418" w:type="dxa"/>
            <w:tcBorders>
              <w:left w:val="nil"/>
              <w:right w:val="nil"/>
            </w:tcBorders>
            <w:shd w:val="clear" w:color="auto" w:fill="auto"/>
            <w:vAlign w:val="bottom"/>
          </w:tcPr>
          <w:p w14:paraId="7154BC96" w14:textId="2095A50B" w:rsidR="00A56A27" w:rsidRPr="00D7668D" w:rsidRDefault="00A56A27" w:rsidP="00D6766B">
            <w:pPr>
              <w:pBdr>
                <w:bottom w:val="single" w:sz="4" w:space="1" w:color="auto"/>
              </w:pBdr>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41,533,046</w:t>
            </w:r>
          </w:p>
        </w:tc>
        <w:tc>
          <w:tcPr>
            <w:tcW w:w="1418" w:type="dxa"/>
            <w:tcBorders>
              <w:left w:val="nil"/>
              <w:right w:val="nil"/>
            </w:tcBorders>
            <w:shd w:val="clear" w:color="auto" w:fill="auto"/>
            <w:vAlign w:val="bottom"/>
          </w:tcPr>
          <w:p w14:paraId="5AD3AA25" w14:textId="3BA9F7D4" w:rsidR="00A56A27" w:rsidRPr="00D7668D" w:rsidRDefault="00A56A27" w:rsidP="00D6766B">
            <w:pPr>
              <w:pBdr>
                <w:bottom w:val="single" w:sz="4" w:space="1" w:color="auto"/>
              </w:pBdr>
              <w:spacing w:after="0" w:line="240" w:lineRule="auto"/>
              <w:jc w:val="right"/>
              <w:rPr>
                <w:rFonts w:ascii="Angsana New" w:eastAsia="Times New Roman" w:hAnsi="Angsana New" w:cs="Angsana New"/>
                <w:sz w:val="28"/>
                <w:szCs w:val="24"/>
                <w:lang w:val="en-GB"/>
              </w:rPr>
            </w:pPr>
            <w:r w:rsidRPr="00D7668D">
              <w:rPr>
                <w:rFonts w:ascii="Angsana New" w:hAnsi="Angsana New" w:cs="Angsana New"/>
                <w:color w:val="000000"/>
                <w:sz w:val="26"/>
                <w:szCs w:val="26"/>
              </w:rPr>
              <w:t>3,952,778</w:t>
            </w:r>
          </w:p>
        </w:tc>
        <w:tc>
          <w:tcPr>
            <w:tcW w:w="1418" w:type="dxa"/>
            <w:tcBorders>
              <w:left w:val="nil"/>
              <w:right w:val="nil"/>
            </w:tcBorders>
            <w:shd w:val="clear" w:color="auto" w:fill="auto"/>
            <w:vAlign w:val="bottom"/>
          </w:tcPr>
          <w:p w14:paraId="05333DC3" w14:textId="3593E484" w:rsidR="00A56A27" w:rsidRPr="00D7668D" w:rsidRDefault="00A56A27" w:rsidP="00D6766B">
            <w:pPr>
              <w:pBdr>
                <w:bottom w:val="single" w:sz="4" w:space="1" w:color="auto"/>
              </w:pBdr>
              <w:spacing w:after="0" w:line="240" w:lineRule="auto"/>
              <w:jc w:val="right"/>
              <w:rPr>
                <w:rFonts w:ascii="Angsana New" w:eastAsia="Times New Roman" w:hAnsi="Angsana New" w:cs="Angsana New"/>
                <w:sz w:val="28"/>
                <w:szCs w:val="24"/>
                <w:lang w:val="en-GB"/>
              </w:rPr>
            </w:pPr>
            <w:r w:rsidRPr="00D7668D">
              <w:rPr>
                <w:rFonts w:ascii="Angsana New" w:hAnsi="Angsana New" w:cs="Angsana New"/>
                <w:color w:val="000000"/>
                <w:sz w:val="26"/>
                <w:szCs w:val="26"/>
              </w:rPr>
              <w:t>6,146,870</w:t>
            </w:r>
          </w:p>
        </w:tc>
        <w:tc>
          <w:tcPr>
            <w:tcW w:w="1417" w:type="dxa"/>
            <w:tcBorders>
              <w:left w:val="nil"/>
              <w:right w:val="nil"/>
            </w:tcBorders>
            <w:shd w:val="clear" w:color="auto" w:fill="auto"/>
            <w:vAlign w:val="bottom"/>
          </w:tcPr>
          <w:p w14:paraId="19D52008" w14:textId="2B7A689F" w:rsidR="00A56A27" w:rsidRPr="00D7668D" w:rsidRDefault="00A56A27" w:rsidP="00D6766B">
            <w:pPr>
              <w:pBdr>
                <w:bottom w:val="single" w:sz="4" w:space="1" w:color="auto"/>
              </w:pBdr>
              <w:spacing w:after="0" w:line="240" w:lineRule="auto"/>
              <w:jc w:val="right"/>
              <w:rPr>
                <w:rFonts w:ascii="Angsana New" w:eastAsia="Times New Roman" w:hAnsi="Angsana New" w:cs="Angsana New"/>
                <w:sz w:val="28"/>
                <w:szCs w:val="24"/>
                <w:lang w:val="en-GB"/>
              </w:rPr>
            </w:pPr>
            <w:r w:rsidRPr="00D7668D">
              <w:rPr>
                <w:rFonts w:ascii="Angsana New" w:hAnsi="Angsana New" w:cs="Angsana New"/>
                <w:color w:val="000000"/>
                <w:sz w:val="26"/>
                <w:szCs w:val="26"/>
              </w:rPr>
              <w:t>51,632,694</w:t>
            </w:r>
          </w:p>
        </w:tc>
      </w:tr>
      <w:tr w:rsidR="00F1111D" w:rsidRPr="00D7668D" w14:paraId="4940840E" w14:textId="77777777" w:rsidTr="00D6766B">
        <w:trPr>
          <w:gridAfter w:val="1"/>
          <w:wAfter w:w="6" w:type="dxa"/>
        </w:trPr>
        <w:tc>
          <w:tcPr>
            <w:tcW w:w="3969" w:type="dxa"/>
            <w:vAlign w:val="center"/>
          </w:tcPr>
          <w:p w14:paraId="04A33CD7" w14:textId="77777777" w:rsidR="00F1111D" w:rsidRPr="00D7668D" w:rsidRDefault="00F1111D" w:rsidP="00D6766B">
            <w:pPr>
              <w:spacing w:after="0" w:line="240" w:lineRule="auto"/>
              <w:ind w:left="33"/>
              <w:jc w:val="thaiDistribute"/>
              <w:rPr>
                <w:rFonts w:ascii="Angsana New" w:eastAsia="Times New Roman" w:hAnsi="Angsana New" w:cs="Angsana New"/>
                <w:sz w:val="26"/>
                <w:szCs w:val="26"/>
                <w:cs/>
              </w:rPr>
            </w:pPr>
            <w:r w:rsidRPr="00D7668D">
              <w:rPr>
                <w:rFonts w:ascii="Angsana New" w:eastAsia="Times New Roman" w:hAnsi="Angsana New" w:cs="Angsana New"/>
                <w:b/>
                <w:bCs/>
                <w:sz w:val="26"/>
                <w:szCs w:val="26"/>
                <w:lang w:val="en-GB"/>
              </w:rPr>
              <w:t xml:space="preserve">Accumulated </w:t>
            </w:r>
            <w:proofErr w:type="gramStart"/>
            <w:r w:rsidRPr="00D7668D">
              <w:rPr>
                <w:rFonts w:ascii="Angsana New" w:eastAsia="Times New Roman" w:hAnsi="Angsana New" w:cs="Angsana New"/>
                <w:b/>
                <w:bCs/>
                <w:sz w:val="26"/>
                <w:szCs w:val="26"/>
                <w:lang w:val="en-GB"/>
              </w:rPr>
              <w:t>amortization</w:t>
            </w:r>
            <w:r w:rsidRPr="00D7668D">
              <w:rPr>
                <w:rFonts w:ascii="Angsana New" w:eastAsia="Times New Roman" w:hAnsi="Angsana New" w:cs="Angsana New"/>
                <w:b/>
                <w:bCs/>
                <w:sz w:val="26"/>
                <w:szCs w:val="26"/>
                <w:cs/>
              </w:rPr>
              <w:t xml:space="preserve"> </w:t>
            </w:r>
            <w:r w:rsidRPr="00D7668D">
              <w:rPr>
                <w:rFonts w:ascii="Angsana New" w:eastAsia="Times New Roman" w:hAnsi="Angsana New" w:cs="Angsana New"/>
                <w:b/>
                <w:bCs/>
                <w:sz w:val="26"/>
                <w:szCs w:val="26"/>
              </w:rPr>
              <w:t>:</w:t>
            </w:r>
            <w:proofErr w:type="gramEnd"/>
            <w:r w:rsidRPr="00D7668D">
              <w:rPr>
                <w:rFonts w:ascii="Angsana New" w:eastAsia="Times New Roman" w:hAnsi="Angsana New" w:cs="Angsana New"/>
                <w:b/>
                <w:bCs/>
                <w:sz w:val="26"/>
                <w:szCs w:val="26"/>
              </w:rPr>
              <w:t>-</w:t>
            </w:r>
          </w:p>
        </w:tc>
        <w:tc>
          <w:tcPr>
            <w:tcW w:w="1418" w:type="dxa"/>
            <w:shd w:val="clear" w:color="auto" w:fill="auto"/>
            <w:vAlign w:val="center"/>
          </w:tcPr>
          <w:p w14:paraId="0561BB2F" w14:textId="77777777" w:rsidR="00F1111D" w:rsidRPr="00D7668D" w:rsidRDefault="00F1111D" w:rsidP="00D6766B">
            <w:pPr>
              <w:spacing w:after="0" w:line="240" w:lineRule="auto"/>
              <w:jc w:val="right"/>
              <w:rPr>
                <w:rFonts w:ascii="Angsana New" w:eastAsia="Times New Roman" w:hAnsi="Angsana New" w:cs="Angsana New"/>
                <w:sz w:val="28"/>
                <w:szCs w:val="24"/>
                <w:lang w:val="en-GB"/>
              </w:rPr>
            </w:pPr>
          </w:p>
        </w:tc>
        <w:tc>
          <w:tcPr>
            <w:tcW w:w="1418" w:type="dxa"/>
            <w:shd w:val="clear" w:color="auto" w:fill="auto"/>
            <w:vAlign w:val="center"/>
          </w:tcPr>
          <w:p w14:paraId="11569A99" w14:textId="77777777" w:rsidR="00F1111D" w:rsidRPr="00D7668D" w:rsidRDefault="00F1111D" w:rsidP="00D6766B">
            <w:pPr>
              <w:spacing w:after="0" w:line="240" w:lineRule="auto"/>
              <w:jc w:val="right"/>
              <w:rPr>
                <w:rFonts w:ascii="Angsana New" w:eastAsia="Times New Roman" w:hAnsi="Angsana New" w:cs="Angsana New"/>
                <w:sz w:val="28"/>
                <w:szCs w:val="24"/>
                <w:lang w:val="en-GB"/>
              </w:rPr>
            </w:pPr>
          </w:p>
        </w:tc>
        <w:tc>
          <w:tcPr>
            <w:tcW w:w="1418" w:type="dxa"/>
          </w:tcPr>
          <w:p w14:paraId="42758C9D" w14:textId="77777777" w:rsidR="00F1111D" w:rsidRPr="00D7668D" w:rsidRDefault="00F1111D" w:rsidP="00D6766B">
            <w:pPr>
              <w:spacing w:after="0" w:line="240" w:lineRule="auto"/>
              <w:jc w:val="right"/>
              <w:rPr>
                <w:rFonts w:ascii="Angsana New" w:eastAsia="Times New Roman" w:hAnsi="Angsana New" w:cs="Angsana New"/>
                <w:sz w:val="28"/>
                <w:szCs w:val="24"/>
                <w:lang w:val="en-GB"/>
              </w:rPr>
            </w:pPr>
          </w:p>
        </w:tc>
        <w:tc>
          <w:tcPr>
            <w:tcW w:w="1417" w:type="dxa"/>
          </w:tcPr>
          <w:p w14:paraId="32A0433F" w14:textId="77777777" w:rsidR="00F1111D" w:rsidRPr="00D7668D" w:rsidRDefault="00F1111D" w:rsidP="00D6766B">
            <w:pPr>
              <w:spacing w:after="0" w:line="240" w:lineRule="auto"/>
              <w:jc w:val="right"/>
              <w:rPr>
                <w:rFonts w:ascii="Angsana New" w:eastAsia="Times New Roman" w:hAnsi="Angsana New" w:cs="Angsana New"/>
                <w:sz w:val="28"/>
                <w:szCs w:val="24"/>
                <w:lang w:val="en-GB"/>
              </w:rPr>
            </w:pPr>
          </w:p>
        </w:tc>
      </w:tr>
      <w:tr w:rsidR="00A56A27" w:rsidRPr="00D7668D" w14:paraId="3012B63F" w14:textId="77777777" w:rsidTr="00D6766B">
        <w:trPr>
          <w:gridAfter w:val="1"/>
          <w:wAfter w:w="6" w:type="dxa"/>
        </w:trPr>
        <w:tc>
          <w:tcPr>
            <w:tcW w:w="3969" w:type="dxa"/>
            <w:vAlign w:val="center"/>
          </w:tcPr>
          <w:p w14:paraId="4B16E174" w14:textId="5238CC4F" w:rsidR="00A56A27" w:rsidRPr="00D7668D" w:rsidRDefault="00A56A27" w:rsidP="00D6766B">
            <w:pPr>
              <w:spacing w:after="0" w:line="240" w:lineRule="auto"/>
              <w:ind w:left="33"/>
              <w:jc w:val="thaiDistribute"/>
              <w:rPr>
                <w:rFonts w:ascii="Angsana New" w:eastAsia="Times New Roman" w:hAnsi="Angsana New" w:cs="Angsana New"/>
                <w:sz w:val="26"/>
                <w:szCs w:val="26"/>
                <w:cs/>
                <w:lang w:val="en-GB"/>
              </w:rPr>
            </w:pPr>
            <w:r w:rsidRPr="00D7668D">
              <w:rPr>
                <w:rFonts w:ascii="Angsana New" w:eastAsia="Times New Roman" w:hAnsi="Angsana New" w:cs="Angsana New"/>
                <w:sz w:val="26"/>
                <w:szCs w:val="26"/>
                <w:lang w:val="en-GB"/>
              </w:rPr>
              <w:t xml:space="preserve">As at January </w:t>
            </w:r>
            <w:r w:rsidR="00045ABF" w:rsidRPr="00D7668D">
              <w:rPr>
                <w:rFonts w:ascii="Angsana New" w:eastAsia="Times New Roman" w:hAnsi="Angsana New" w:cs="Angsana New"/>
                <w:sz w:val="26"/>
                <w:szCs w:val="26"/>
              </w:rPr>
              <w:t>1</w:t>
            </w:r>
            <w:r w:rsidRPr="00D7668D">
              <w:rPr>
                <w:rFonts w:ascii="Angsana New" w:eastAsia="Times New Roman" w:hAnsi="Angsana New" w:cs="Angsana New"/>
                <w:sz w:val="26"/>
                <w:szCs w:val="26"/>
                <w:lang w:val="en-GB"/>
              </w:rPr>
              <w:t xml:space="preserve">, </w:t>
            </w:r>
            <w:r w:rsidR="00045ABF" w:rsidRPr="00D7668D">
              <w:rPr>
                <w:rFonts w:ascii="Angsana New" w:eastAsia="Times New Roman" w:hAnsi="Angsana New" w:cs="Angsana New"/>
                <w:sz w:val="26"/>
                <w:szCs w:val="26"/>
              </w:rPr>
              <w:t>20</w:t>
            </w:r>
            <w:r w:rsidR="00045ABF" w:rsidRPr="00D7668D">
              <w:rPr>
                <w:rFonts w:ascii="Angsana New" w:eastAsia="Times New Roman" w:hAnsi="Angsana New" w:cs="Angsana New" w:hint="cs"/>
                <w:sz w:val="26"/>
                <w:szCs w:val="26"/>
              </w:rPr>
              <w:t>22</w:t>
            </w:r>
          </w:p>
        </w:tc>
        <w:tc>
          <w:tcPr>
            <w:tcW w:w="1418" w:type="dxa"/>
            <w:tcBorders>
              <w:top w:val="nil"/>
              <w:left w:val="nil"/>
              <w:bottom w:val="nil"/>
              <w:right w:val="nil"/>
            </w:tcBorders>
            <w:shd w:val="clear" w:color="auto" w:fill="auto"/>
            <w:vAlign w:val="bottom"/>
          </w:tcPr>
          <w:p w14:paraId="47D40D36" w14:textId="166E3D43" w:rsidR="00A56A27" w:rsidRPr="00D7668D" w:rsidRDefault="00A56A27" w:rsidP="00D6766B">
            <w:pPr>
              <w:spacing w:after="0" w:line="240" w:lineRule="auto"/>
              <w:jc w:val="right"/>
              <w:rPr>
                <w:rFonts w:ascii="Angsana New" w:eastAsia="Times New Roman" w:hAnsi="Angsana New" w:cs="Angsana New"/>
                <w:sz w:val="28"/>
                <w:szCs w:val="24"/>
                <w:lang w:val="en-GB"/>
              </w:rPr>
            </w:pPr>
            <w:r w:rsidRPr="00D7668D">
              <w:rPr>
                <w:rFonts w:ascii="Angsana New" w:hAnsi="Angsana New" w:cs="Angsana New"/>
                <w:color w:val="000000"/>
                <w:sz w:val="26"/>
                <w:szCs w:val="26"/>
              </w:rPr>
              <w:t>4,165,811</w:t>
            </w:r>
          </w:p>
        </w:tc>
        <w:tc>
          <w:tcPr>
            <w:tcW w:w="1418" w:type="dxa"/>
            <w:tcBorders>
              <w:top w:val="nil"/>
              <w:left w:val="nil"/>
              <w:bottom w:val="nil"/>
              <w:right w:val="nil"/>
            </w:tcBorders>
            <w:shd w:val="clear" w:color="auto" w:fill="auto"/>
            <w:vAlign w:val="bottom"/>
          </w:tcPr>
          <w:p w14:paraId="2D0BA3F0" w14:textId="53EB9EEB" w:rsidR="00A56A27" w:rsidRPr="00D7668D" w:rsidRDefault="00A56A27" w:rsidP="00D6766B">
            <w:pPr>
              <w:spacing w:after="0" w:line="240" w:lineRule="auto"/>
              <w:jc w:val="right"/>
              <w:rPr>
                <w:rFonts w:ascii="Angsana New" w:eastAsia="Times New Roman" w:hAnsi="Angsana New" w:cs="Angsana New"/>
                <w:sz w:val="28"/>
                <w:szCs w:val="24"/>
                <w:lang w:val="en-GB"/>
              </w:rPr>
            </w:pPr>
            <w:r w:rsidRPr="00D7668D">
              <w:rPr>
                <w:rFonts w:ascii="Angsana New" w:hAnsi="Angsana New" w:cs="Angsana New"/>
                <w:color w:val="000000"/>
                <w:sz w:val="26"/>
                <w:szCs w:val="26"/>
              </w:rPr>
              <w:t>689</w:t>
            </w:r>
          </w:p>
        </w:tc>
        <w:tc>
          <w:tcPr>
            <w:tcW w:w="1418" w:type="dxa"/>
            <w:tcBorders>
              <w:top w:val="nil"/>
              <w:left w:val="nil"/>
              <w:bottom w:val="nil"/>
              <w:right w:val="nil"/>
            </w:tcBorders>
            <w:shd w:val="clear" w:color="auto" w:fill="auto"/>
            <w:vAlign w:val="bottom"/>
          </w:tcPr>
          <w:p w14:paraId="329D076E" w14:textId="5803C0CC" w:rsidR="00A56A27" w:rsidRPr="00D7668D" w:rsidRDefault="00A56A27" w:rsidP="00D6766B">
            <w:pPr>
              <w:spacing w:after="0" w:line="240" w:lineRule="auto"/>
              <w:jc w:val="right"/>
              <w:rPr>
                <w:rFonts w:ascii="Angsana New" w:eastAsia="Times New Roman" w:hAnsi="Angsana New" w:cs="Angsana New"/>
                <w:sz w:val="28"/>
                <w:szCs w:val="24"/>
                <w:lang w:val="en-GB"/>
              </w:rPr>
            </w:pPr>
            <w:r w:rsidRPr="00D7668D">
              <w:rPr>
                <w:rFonts w:ascii="Angsana New" w:hAnsi="Angsana New" w:cs="Angsana New"/>
                <w:color w:val="000000"/>
                <w:sz w:val="26"/>
                <w:szCs w:val="26"/>
              </w:rPr>
              <w:t>-</w:t>
            </w:r>
          </w:p>
        </w:tc>
        <w:tc>
          <w:tcPr>
            <w:tcW w:w="1417" w:type="dxa"/>
            <w:tcBorders>
              <w:top w:val="nil"/>
              <w:left w:val="nil"/>
              <w:bottom w:val="nil"/>
              <w:right w:val="nil"/>
            </w:tcBorders>
            <w:shd w:val="clear" w:color="auto" w:fill="auto"/>
            <w:vAlign w:val="bottom"/>
          </w:tcPr>
          <w:p w14:paraId="4D32C740" w14:textId="0C0C3522" w:rsidR="00A56A27" w:rsidRPr="00D7668D" w:rsidRDefault="00A56A27" w:rsidP="00D6766B">
            <w:pPr>
              <w:spacing w:after="0" w:line="240" w:lineRule="auto"/>
              <w:jc w:val="right"/>
              <w:rPr>
                <w:rFonts w:ascii="Angsana New" w:eastAsia="Times New Roman" w:hAnsi="Angsana New" w:cs="Angsana New"/>
                <w:sz w:val="28"/>
                <w:szCs w:val="24"/>
                <w:lang w:val="en-GB"/>
              </w:rPr>
            </w:pPr>
            <w:r w:rsidRPr="00D7668D">
              <w:rPr>
                <w:rFonts w:ascii="Angsana New" w:hAnsi="Angsana New" w:cs="Angsana New"/>
                <w:color w:val="000000"/>
                <w:sz w:val="26"/>
                <w:szCs w:val="26"/>
              </w:rPr>
              <w:t>4,166,500</w:t>
            </w:r>
          </w:p>
        </w:tc>
      </w:tr>
      <w:tr w:rsidR="00A56A27" w:rsidRPr="00D7668D" w14:paraId="3596567C" w14:textId="77777777" w:rsidTr="00D6766B">
        <w:trPr>
          <w:gridAfter w:val="1"/>
          <w:wAfter w:w="6" w:type="dxa"/>
        </w:trPr>
        <w:tc>
          <w:tcPr>
            <w:tcW w:w="3969" w:type="dxa"/>
            <w:vAlign w:val="center"/>
          </w:tcPr>
          <w:p w14:paraId="6C8BB1D0" w14:textId="71135723" w:rsidR="00A56A27" w:rsidRPr="00D7668D" w:rsidRDefault="00A56A27" w:rsidP="00D6766B">
            <w:pPr>
              <w:spacing w:after="0" w:line="240" w:lineRule="auto"/>
              <w:ind w:left="33"/>
              <w:jc w:val="thaiDistribute"/>
              <w:rPr>
                <w:rFonts w:ascii="Angsana New" w:eastAsia="Times New Roman" w:hAnsi="Angsana New" w:cs="Angsana New"/>
                <w:sz w:val="26"/>
                <w:szCs w:val="26"/>
                <w:lang w:val="en-GB"/>
              </w:rPr>
            </w:pPr>
            <w:r w:rsidRPr="00D7668D">
              <w:rPr>
                <w:rFonts w:ascii="Angsana New" w:eastAsia="Times New Roman" w:hAnsi="Angsana New" w:cs="Angsana New"/>
                <w:sz w:val="26"/>
                <w:szCs w:val="26"/>
              </w:rPr>
              <w:t>Amortization for the year</w:t>
            </w:r>
          </w:p>
        </w:tc>
        <w:tc>
          <w:tcPr>
            <w:tcW w:w="1418" w:type="dxa"/>
            <w:tcBorders>
              <w:top w:val="nil"/>
              <w:left w:val="nil"/>
              <w:bottom w:val="nil"/>
              <w:right w:val="nil"/>
            </w:tcBorders>
            <w:shd w:val="clear" w:color="auto" w:fill="auto"/>
            <w:vAlign w:val="bottom"/>
          </w:tcPr>
          <w:p w14:paraId="46315BD8" w14:textId="4B5F12BF" w:rsidR="00A56A27" w:rsidRPr="00D7668D" w:rsidRDefault="00A56A27" w:rsidP="00D6766B">
            <w:pPr>
              <w:spacing w:after="0" w:line="240" w:lineRule="auto"/>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1,640,944</w:t>
            </w:r>
          </w:p>
        </w:tc>
        <w:tc>
          <w:tcPr>
            <w:tcW w:w="1418" w:type="dxa"/>
            <w:tcBorders>
              <w:top w:val="nil"/>
              <w:left w:val="nil"/>
              <w:bottom w:val="nil"/>
              <w:right w:val="nil"/>
            </w:tcBorders>
            <w:shd w:val="clear" w:color="auto" w:fill="auto"/>
            <w:vAlign w:val="bottom"/>
          </w:tcPr>
          <w:p w14:paraId="6E9D3ADE" w14:textId="195F0879" w:rsidR="00A56A27" w:rsidRPr="00D7668D" w:rsidRDefault="00A56A27" w:rsidP="00D6766B">
            <w:pPr>
              <w:spacing w:after="0" w:line="240" w:lineRule="auto"/>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90,387</w:t>
            </w:r>
          </w:p>
        </w:tc>
        <w:tc>
          <w:tcPr>
            <w:tcW w:w="1418" w:type="dxa"/>
            <w:tcBorders>
              <w:top w:val="nil"/>
              <w:left w:val="nil"/>
              <w:bottom w:val="nil"/>
              <w:right w:val="nil"/>
            </w:tcBorders>
            <w:shd w:val="clear" w:color="auto" w:fill="auto"/>
            <w:vAlign w:val="bottom"/>
          </w:tcPr>
          <w:p w14:paraId="20E848D7" w14:textId="6DD4D0B0" w:rsidR="00A56A27" w:rsidRPr="00D7668D" w:rsidRDefault="00A56A27" w:rsidP="00D6766B">
            <w:pPr>
              <w:spacing w:after="0" w:line="240" w:lineRule="auto"/>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417" w:type="dxa"/>
            <w:tcBorders>
              <w:top w:val="nil"/>
              <w:left w:val="nil"/>
              <w:bottom w:val="nil"/>
              <w:right w:val="nil"/>
            </w:tcBorders>
            <w:shd w:val="clear" w:color="auto" w:fill="auto"/>
            <w:vAlign w:val="bottom"/>
          </w:tcPr>
          <w:p w14:paraId="0A3F330E" w14:textId="1856DBC3" w:rsidR="00A56A27" w:rsidRPr="00D7668D" w:rsidRDefault="00A56A27" w:rsidP="00D6766B">
            <w:pPr>
              <w:spacing w:after="0" w:line="240" w:lineRule="auto"/>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1,731,331</w:t>
            </w:r>
          </w:p>
        </w:tc>
      </w:tr>
      <w:tr w:rsidR="00A56A27" w:rsidRPr="00D7668D" w14:paraId="221AA173" w14:textId="77777777" w:rsidTr="00D6766B">
        <w:trPr>
          <w:gridAfter w:val="1"/>
          <w:wAfter w:w="6" w:type="dxa"/>
        </w:trPr>
        <w:tc>
          <w:tcPr>
            <w:tcW w:w="3969" w:type="dxa"/>
            <w:vAlign w:val="center"/>
          </w:tcPr>
          <w:p w14:paraId="58E65A1D" w14:textId="341E850E" w:rsidR="00A56A27" w:rsidRPr="00D7668D" w:rsidRDefault="00A56A27" w:rsidP="00D6766B">
            <w:pPr>
              <w:spacing w:after="0" w:line="240" w:lineRule="auto"/>
              <w:ind w:left="33"/>
              <w:jc w:val="thaiDistribute"/>
              <w:rPr>
                <w:rFonts w:ascii="Angsana New" w:eastAsia="Times New Roman" w:hAnsi="Angsana New" w:cs="Angsana New"/>
                <w:sz w:val="26"/>
                <w:szCs w:val="26"/>
                <w:cs/>
                <w:lang w:val="en-GB"/>
              </w:rPr>
            </w:pPr>
            <w:r w:rsidRPr="00D7668D">
              <w:rPr>
                <w:rFonts w:ascii="Angsana New" w:eastAsia="Times New Roman" w:hAnsi="Angsana New" w:cs="Angsana New"/>
                <w:sz w:val="26"/>
                <w:szCs w:val="26"/>
                <w:lang w:val="en-GB"/>
              </w:rPr>
              <w:t>Disposals/write off</w:t>
            </w:r>
          </w:p>
        </w:tc>
        <w:tc>
          <w:tcPr>
            <w:tcW w:w="1418" w:type="dxa"/>
            <w:tcBorders>
              <w:top w:val="nil"/>
              <w:left w:val="nil"/>
              <w:bottom w:val="nil"/>
              <w:right w:val="nil"/>
            </w:tcBorders>
            <w:shd w:val="clear" w:color="auto" w:fill="auto"/>
            <w:vAlign w:val="bottom"/>
          </w:tcPr>
          <w:p w14:paraId="181BF277" w14:textId="55700AC0" w:rsidR="00A56A27" w:rsidRPr="00D7668D" w:rsidRDefault="00A56A27" w:rsidP="00D6766B">
            <w:pPr>
              <w:pBdr>
                <w:bottom w:val="single" w:sz="4" w:space="1" w:color="auto"/>
              </w:pBdr>
              <w:spacing w:after="0" w:line="240" w:lineRule="auto"/>
              <w:jc w:val="right"/>
              <w:rPr>
                <w:rFonts w:ascii="Angsana New" w:eastAsia="Times New Roman" w:hAnsi="Angsana New" w:cs="Angsana New"/>
                <w:sz w:val="28"/>
                <w:szCs w:val="24"/>
                <w:lang w:val="en-GB"/>
              </w:rPr>
            </w:pPr>
            <w:r w:rsidRPr="00D7668D">
              <w:rPr>
                <w:rFonts w:ascii="Angsana New" w:hAnsi="Angsana New" w:cs="Angsana New"/>
                <w:color w:val="000000"/>
                <w:sz w:val="26"/>
                <w:szCs w:val="26"/>
              </w:rPr>
              <w:t>(288,955)</w:t>
            </w:r>
          </w:p>
        </w:tc>
        <w:tc>
          <w:tcPr>
            <w:tcW w:w="1418" w:type="dxa"/>
            <w:tcBorders>
              <w:top w:val="nil"/>
              <w:left w:val="nil"/>
              <w:bottom w:val="nil"/>
              <w:right w:val="nil"/>
            </w:tcBorders>
            <w:shd w:val="clear" w:color="auto" w:fill="auto"/>
            <w:vAlign w:val="bottom"/>
          </w:tcPr>
          <w:p w14:paraId="0331703D" w14:textId="68D453EC" w:rsidR="00A56A27" w:rsidRPr="00D7668D" w:rsidRDefault="00A56A27" w:rsidP="00D6766B">
            <w:pPr>
              <w:pBdr>
                <w:bottom w:val="single" w:sz="4" w:space="1" w:color="auto"/>
              </w:pBdr>
              <w:tabs>
                <w:tab w:val="center" w:pos="1200"/>
              </w:tabs>
              <w:spacing w:after="0" w:line="240" w:lineRule="auto"/>
              <w:jc w:val="right"/>
              <w:rPr>
                <w:rFonts w:ascii="Angsana New" w:eastAsia="Times New Roman" w:hAnsi="Angsana New" w:cs="Angsana New"/>
                <w:sz w:val="28"/>
                <w:szCs w:val="24"/>
                <w:lang w:val="en-GB"/>
              </w:rPr>
            </w:pPr>
            <w:r w:rsidRPr="00D7668D">
              <w:rPr>
                <w:rFonts w:ascii="Angsana New" w:hAnsi="Angsana New" w:cs="Angsana New"/>
                <w:color w:val="000000"/>
                <w:sz w:val="26"/>
                <w:szCs w:val="26"/>
              </w:rPr>
              <w:t>-</w:t>
            </w:r>
          </w:p>
        </w:tc>
        <w:tc>
          <w:tcPr>
            <w:tcW w:w="1418" w:type="dxa"/>
            <w:tcBorders>
              <w:top w:val="nil"/>
              <w:left w:val="nil"/>
              <w:bottom w:val="nil"/>
              <w:right w:val="nil"/>
            </w:tcBorders>
            <w:shd w:val="clear" w:color="auto" w:fill="auto"/>
            <w:vAlign w:val="bottom"/>
          </w:tcPr>
          <w:p w14:paraId="1AAB7FB2" w14:textId="247BD4A8" w:rsidR="00A56A27" w:rsidRPr="00D7668D" w:rsidRDefault="00A56A27" w:rsidP="00D6766B">
            <w:pPr>
              <w:pBdr>
                <w:bottom w:val="single" w:sz="4" w:space="1" w:color="auto"/>
              </w:pBdr>
              <w:tabs>
                <w:tab w:val="center" w:pos="1200"/>
              </w:tabs>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w:t>
            </w:r>
          </w:p>
        </w:tc>
        <w:tc>
          <w:tcPr>
            <w:tcW w:w="1417" w:type="dxa"/>
            <w:tcBorders>
              <w:top w:val="nil"/>
              <w:left w:val="nil"/>
              <w:bottom w:val="nil"/>
              <w:right w:val="nil"/>
            </w:tcBorders>
            <w:shd w:val="clear" w:color="auto" w:fill="auto"/>
            <w:vAlign w:val="bottom"/>
          </w:tcPr>
          <w:p w14:paraId="404E9799" w14:textId="5835AEFA" w:rsidR="00A56A27" w:rsidRPr="00D7668D" w:rsidRDefault="00A56A27" w:rsidP="00D6766B">
            <w:pPr>
              <w:pBdr>
                <w:bottom w:val="single" w:sz="4" w:space="1" w:color="auto"/>
              </w:pBdr>
              <w:tabs>
                <w:tab w:val="center" w:pos="1200"/>
              </w:tabs>
              <w:spacing w:after="0" w:line="240" w:lineRule="auto"/>
              <w:jc w:val="right"/>
              <w:rPr>
                <w:rFonts w:ascii="Angsana New" w:eastAsia="Times New Roman" w:hAnsi="Angsana New" w:cs="Angsana New"/>
                <w:sz w:val="28"/>
                <w:szCs w:val="24"/>
              </w:rPr>
            </w:pPr>
            <w:r w:rsidRPr="00D7668D">
              <w:rPr>
                <w:rFonts w:ascii="Angsana New" w:hAnsi="Angsana New" w:cs="Angsana New"/>
                <w:color w:val="000000"/>
                <w:sz w:val="26"/>
                <w:szCs w:val="26"/>
              </w:rPr>
              <w:t>(288,955)</w:t>
            </w:r>
          </w:p>
        </w:tc>
      </w:tr>
      <w:tr w:rsidR="00150465" w:rsidRPr="00D7668D" w14:paraId="44B94CD3" w14:textId="77777777" w:rsidTr="00D6766B">
        <w:trPr>
          <w:gridAfter w:val="1"/>
          <w:wAfter w:w="6" w:type="dxa"/>
        </w:trPr>
        <w:tc>
          <w:tcPr>
            <w:tcW w:w="3969" w:type="dxa"/>
            <w:vAlign w:val="center"/>
          </w:tcPr>
          <w:p w14:paraId="72B07C96" w14:textId="446E03E2" w:rsidR="00150465" w:rsidRPr="00D7668D" w:rsidRDefault="00150465" w:rsidP="00D6766B">
            <w:pPr>
              <w:spacing w:after="0" w:line="240" w:lineRule="auto"/>
              <w:ind w:left="37"/>
              <w:jc w:val="thaiDistribute"/>
              <w:rPr>
                <w:rFonts w:ascii="Angsana New" w:eastAsia="Times New Roman" w:hAnsi="Angsana New" w:cs="Angsana New"/>
                <w:sz w:val="26"/>
                <w:szCs w:val="26"/>
                <w:cs/>
              </w:rPr>
            </w:pPr>
            <w:r w:rsidRPr="00D7668D">
              <w:rPr>
                <w:rFonts w:ascii="Angsana New" w:eastAsia="Times New Roman" w:hAnsi="Angsana New" w:cs="Angsana New"/>
                <w:sz w:val="26"/>
                <w:szCs w:val="26"/>
                <w:lang w:val="en-GB"/>
              </w:rPr>
              <w:t xml:space="preserve">As at December </w:t>
            </w:r>
            <w:r w:rsidR="00045ABF" w:rsidRPr="00D7668D">
              <w:rPr>
                <w:rFonts w:ascii="Angsana New" w:eastAsia="Times New Roman" w:hAnsi="Angsana New" w:cs="Angsana New"/>
                <w:sz w:val="26"/>
                <w:szCs w:val="26"/>
              </w:rPr>
              <w:t>31</w:t>
            </w:r>
            <w:r w:rsidRPr="00D7668D">
              <w:rPr>
                <w:rFonts w:ascii="Angsana New" w:eastAsia="Times New Roman" w:hAnsi="Angsana New" w:cs="Angsana New"/>
                <w:sz w:val="26"/>
                <w:szCs w:val="26"/>
                <w:lang w:val="en-GB"/>
              </w:rPr>
              <w:t xml:space="preserve">, </w:t>
            </w:r>
            <w:r w:rsidR="00045ABF" w:rsidRPr="00D7668D">
              <w:rPr>
                <w:rFonts w:ascii="Angsana New" w:eastAsia="Times New Roman" w:hAnsi="Angsana New" w:cs="Angsana New"/>
                <w:sz w:val="26"/>
                <w:szCs w:val="26"/>
              </w:rPr>
              <w:t>202</w:t>
            </w:r>
            <w:r w:rsidR="00045ABF" w:rsidRPr="00D7668D">
              <w:rPr>
                <w:rFonts w:ascii="Angsana New" w:eastAsia="Times New Roman" w:hAnsi="Angsana New" w:cs="Angsana New" w:hint="cs"/>
                <w:sz w:val="26"/>
                <w:szCs w:val="26"/>
              </w:rPr>
              <w:t>2</w:t>
            </w:r>
            <w:r w:rsidRPr="00D7668D">
              <w:rPr>
                <w:rFonts w:ascii="Angsana New" w:eastAsia="Times New Roman" w:hAnsi="Angsana New" w:cs="Angsana New"/>
                <w:sz w:val="26"/>
                <w:szCs w:val="26"/>
                <w:cs/>
                <w:lang w:val="en-GB"/>
              </w:rPr>
              <w:t xml:space="preserve"> </w:t>
            </w:r>
            <w:r w:rsidRPr="00D7668D">
              <w:rPr>
                <w:rFonts w:ascii="Angsana New" w:eastAsia="Times New Roman" w:hAnsi="Angsana New" w:cs="Angsana New"/>
                <w:sz w:val="26"/>
                <w:szCs w:val="26"/>
              </w:rPr>
              <w:t>and</w:t>
            </w:r>
            <w:r w:rsidRPr="00D7668D">
              <w:rPr>
                <w:rFonts w:ascii="Angsana New" w:eastAsia="Times New Roman" w:hAnsi="Angsana New" w:cs="Angsana New"/>
                <w:sz w:val="26"/>
                <w:szCs w:val="26"/>
                <w:lang w:val="en-GB"/>
              </w:rPr>
              <w:t xml:space="preserve"> January </w:t>
            </w:r>
            <w:r w:rsidR="00045ABF" w:rsidRPr="00D7668D">
              <w:rPr>
                <w:rFonts w:ascii="Angsana New" w:eastAsia="Times New Roman" w:hAnsi="Angsana New" w:cs="Angsana New" w:hint="cs"/>
                <w:sz w:val="26"/>
                <w:szCs w:val="26"/>
              </w:rPr>
              <w:t>1</w:t>
            </w:r>
            <w:r w:rsidRPr="00D7668D">
              <w:rPr>
                <w:rFonts w:ascii="Angsana New" w:eastAsia="Times New Roman" w:hAnsi="Angsana New" w:cs="Angsana New" w:hint="cs"/>
                <w:sz w:val="26"/>
                <w:szCs w:val="26"/>
                <w:cs/>
              </w:rPr>
              <w:t>,</w:t>
            </w:r>
            <w:r w:rsidRPr="00D7668D">
              <w:rPr>
                <w:rFonts w:ascii="Angsana New" w:eastAsia="Times New Roman" w:hAnsi="Angsana New" w:cs="Angsana New"/>
                <w:sz w:val="26"/>
                <w:szCs w:val="26"/>
                <w:lang w:val="en-GB"/>
              </w:rPr>
              <w:t xml:space="preserve"> </w:t>
            </w:r>
            <w:r w:rsidR="00045ABF" w:rsidRPr="00D7668D">
              <w:rPr>
                <w:rFonts w:ascii="Angsana New" w:eastAsia="Times New Roman" w:hAnsi="Angsana New" w:cs="Angsana New"/>
                <w:sz w:val="26"/>
                <w:szCs w:val="26"/>
              </w:rPr>
              <w:t>20</w:t>
            </w:r>
            <w:r w:rsidR="00045ABF" w:rsidRPr="00D7668D">
              <w:rPr>
                <w:rFonts w:ascii="Angsana New" w:eastAsia="Times New Roman" w:hAnsi="Angsana New" w:cs="Angsana New" w:hint="cs"/>
                <w:sz w:val="26"/>
                <w:szCs w:val="26"/>
              </w:rPr>
              <w:t>23</w:t>
            </w:r>
          </w:p>
        </w:tc>
        <w:tc>
          <w:tcPr>
            <w:tcW w:w="1418" w:type="dxa"/>
            <w:tcBorders>
              <w:left w:val="nil"/>
              <w:bottom w:val="nil"/>
              <w:right w:val="nil"/>
            </w:tcBorders>
            <w:shd w:val="clear" w:color="auto" w:fill="auto"/>
            <w:vAlign w:val="bottom"/>
          </w:tcPr>
          <w:p w14:paraId="77A86F17" w14:textId="279F3EBB" w:rsidR="00150465" w:rsidRPr="00D7668D" w:rsidRDefault="00150465" w:rsidP="00D6766B">
            <w:pPr>
              <w:spacing w:after="0" w:line="240" w:lineRule="auto"/>
              <w:jc w:val="right"/>
              <w:rPr>
                <w:rFonts w:ascii="Angsana New" w:eastAsia="Times New Roman" w:hAnsi="Angsana New" w:cs="Angsana New"/>
                <w:sz w:val="28"/>
                <w:szCs w:val="24"/>
                <w:lang w:val="en-GB"/>
              </w:rPr>
            </w:pPr>
            <w:r w:rsidRPr="00D7668D">
              <w:rPr>
                <w:rFonts w:ascii="Angsana New" w:hAnsi="Angsana New" w:cs="Angsana New"/>
                <w:color w:val="000000"/>
                <w:sz w:val="26"/>
                <w:szCs w:val="26"/>
              </w:rPr>
              <w:t>5,517,800</w:t>
            </w:r>
          </w:p>
        </w:tc>
        <w:tc>
          <w:tcPr>
            <w:tcW w:w="1418" w:type="dxa"/>
            <w:tcBorders>
              <w:left w:val="nil"/>
              <w:bottom w:val="nil"/>
              <w:right w:val="nil"/>
            </w:tcBorders>
            <w:shd w:val="clear" w:color="auto" w:fill="auto"/>
            <w:vAlign w:val="bottom"/>
          </w:tcPr>
          <w:p w14:paraId="13BAB514" w14:textId="2336646D" w:rsidR="00150465" w:rsidRPr="00D7668D" w:rsidRDefault="00150465" w:rsidP="00D6766B">
            <w:pPr>
              <w:spacing w:after="0" w:line="240" w:lineRule="auto"/>
              <w:jc w:val="right"/>
              <w:rPr>
                <w:rFonts w:ascii="Angsana New" w:eastAsia="Times New Roman" w:hAnsi="Angsana New" w:cs="Angsana New"/>
                <w:sz w:val="28"/>
                <w:szCs w:val="24"/>
                <w:lang w:val="en-GB"/>
              </w:rPr>
            </w:pPr>
            <w:r w:rsidRPr="00D7668D">
              <w:rPr>
                <w:rFonts w:ascii="Angsana New" w:hAnsi="Angsana New" w:cs="Angsana New"/>
                <w:sz w:val="26"/>
                <w:szCs w:val="26"/>
              </w:rPr>
              <w:t>91,076</w:t>
            </w:r>
          </w:p>
        </w:tc>
        <w:tc>
          <w:tcPr>
            <w:tcW w:w="1418" w:type="dxa"/>
            <w:tcBorders>
              <w:left w:val="nil"/>
              <w:bottom w:val="nil"/>
              <w:right w:val="nil"/>
            </w:tcBorders>
            <w:shd w:val="clear" w:color="auto" w:fill="auto"/>
            <w:vAlign w:val="bottom"/>
          </w:tcPr>
          <w:p w14:paraId="7CC16D25" w14:textId="78B77C6E" w:rsidR="00150465" w:rsidRPr="00D7668D" w:rsidRDefault="00150465" w:rsidP="00D6766B">
            <w:pPr>
              <w:spacing w:after="0" w:line="240" w:lineRule="auto"/>
              <w:jc w:val="right"/>
              <w:rPr>
                <w:rFonts w:ascii="Angsana New" w:eastAsia="Times New Roman" w:hAnsi="Angsana New" w:cs="Angsana New"/>
                <w:sz w:val="28"/>
                <w:szCs w:val="24"/>
                <w:lang w:val="en-GB"/>
              </w:rPr>
            </w:pPr>
            <w:r w:rsidRPr="00D7668D">
              <w:rPr>
                <w:rFonts w:ascii="Angsana New" w:hAnsi="Angsana New" w:cs="Angsana New"/>
                <w:sz w:val="26"/>
                <w:szCs w:val="26"/>
              </w:rPr>
              <w:t>-</w:t>
            </w:r>
          </w:p>
        </w:tc>
        <w:tc>
          <w:tcPr>
            <w:tcW w:w="1417" w:type="dxa"/>
            <w:tcBorders>
              <w:top w:val="nil"/>
              <w:left w:val="nil"/>
              <w:bottom w:val="nil"/>
              <w:right w:val="nil"/>
            </w:tcBorders>
            <w:shd w:val="clear" w:color="auto" w:fill="auto"/>
            <w:vAlign w:val="bottom"/>
          </w:tcPr>
          <w:p w14:paraId="23851D14" w14:textId="322D6D74" w:rsidR="00150465" w:rsidRPr="00D7668D" w:rsidRDefault="00150465" w:rsidP="00D6766B">
            <w:pPr>
              <w:spacing w:after="0" w:line="240" w:lineRule="auto"/>
              <w:jc w:val="right"/>
              <w:rPr>
                <w:rFonts w:ascii="Angsana New" w:eastAsia="Times New Roman" w:hAnsi="Angsana New" w:cs="Angsana New"/>
                <w:sz w:val="28"/>
                <w:szCs w:val="24"/>
                <w:lang w:val="en-GB"/>
              </w:rPr>
            </w:pPr>
            <w:r w:rsidRPr="00D7668D">
              <w:rPr>
                <w:rFonts w:ascii="Angsana New" w:hAnsi="Angsana New" w:cs="Angsana New"/>
                <w:sz w:val="26"/>
                <w:szCs w:val="26"/>
              </w:rPr>
              <w:t>5,608,876</w:t>
            </w:r>
          </w:p>
        </w:tc>
      </w:tr>
      <w:tr w:rsidR="00150465" w:rsidRPr="00D7668D" w14:paraId="72A840E2" w14:textId="77777777" w:rsidTr="00D6766B">
        <w:trPr>
          <w:gridAfter w:val="1"/>
          <w:wAfter w:w="6" w:type="dxa"/>
        </w:trPr>
        <w:tc>
          <w:tcPr>
            <w:tcW w:w="3969" w:type="dxa"/>
            <w:vAlign w:val="center"/>
          </w:tcPr>
          <w:p w14:paraId="13C51C36" w14:textId="77777777" w:rsidR="00150465" w:rsidRPr="00D7668D" w:rsidRDefault="00150465" w:rsidP="00D6766B">
            <w:pPr>
              <w:spacing w:after="0" w:line="240" w:lineRule="auto"/>
              <w:ind w:left="33"/>
              <w:jc w:val="thaiDistribute"/>
              <w:rPr>
                <w:rFonts w:ascii="Angsana New" w:eastAsia="Times New Roman" w:hAnsi="Angsana New" w:cs="Angsana New"/>
                <w:sz w:val="26"/>
                <w:szCs w:val="26"/>
                <w:cs/>
              </w:rPr>
            </w:pPr>
            <w:r w:rsidRPr="00D7668D">
              <w:rPr>
                <w:rFonts w:ascii="Angsana New" w:eastAsia="Times New Roman" w:hAnsi="Angsana New" w:cs="Angsana New"/>
                <w:sz w:val="26"/>
                <w:szCs w:val="26"/>
              </w:rPr>
              <w:t>Amortization for the year</w:t>
            </w:r>
          </w:p>
        </w:tc>
        <w:tc>
          <w:tcPr>
            <w:tcW w:w="1418" w:type="dxa"/>
            <w:tcBorders>
              <w:top w:val="nil"/>
              <w:left w:val="nil"/>
              <w:bottom w:val="nil"/>
              <w:right w:val="nil"/>
            </w:tcBorders>
            <w:shd w:val="clear" w:color="auto" w:fill="auto"/>
            <w:vAlign w:val="bottom"/>
          </w:tcPr>
          <w:p w14:paraId="0BD80A21" w14:textId="55928477" w:rsidR="00150465" w:rsidRPr="00D7668D" w:rsidRDefault="00150465" w:rsidP="00D6766B">
            <w:pPr>
              <w:spacing w:after="0" w:line="240" w:lineRule="auto"/>
              <w:jc w:val="right"/>
              <w:rPr>
                <w:rFonts w:ascii="Angsana New" w:eastAsia="Times New Roman" w:hAnsi="Angsana New" w:cs="Angsana New"/>
                <w:sz w:val="28"/>
                <w:szCs w:val="24"/>
                <w:cs/>
                <w:lang w:val="en-GB"/>
              </w:rPr>
            </w:pPr>
            <w:r w:rsidRPr="00D7668D">
              <w:rPr>
                <w:rFonts w:ascii="Angsana New" w:hAnsi="Angsana New" w:cs="Angsana New"/>
                <w:color w:val="000000"/>
                <w:sz w:val="26"/>
                <w:szCs w:val="26"/>
              </w:rPr>
              <w:t>3,290,123</w:t>
            </w:r>
          </w:p>
        </w:tc>
        <w:tc>
          <w:tcPr>
            <w:tcW w:w="1418" w:type="dxa"/>
            <w:tcBorders>
              <w:top w:val="nil"/>
              <w:left w:val="nil"/>
              <w:bottom w:val="nil"/>
              <w:right w:val="nil"/>
            </w:tcBorders>
            <w:shd w:val="clear" w:color="auto" w:fill="auto"/>
            <w:vAlign w:val="bottom"/>
          </w:tcPr>
          <w:p w14:paraId="7A09448A" w14:textId="70F09DE6" w:rsidR="00150465" w:rsidRPr="00D7668D" w:rsidRDefault="00150465" w:rsidP="00D6766B">
            <w:pPr>
              <w:spacing w:after="0" w:line="240" w:lineRule="auto"/>
              <w:jc w:val="right"/>
              <w:rPr>
                <w:rFonts w:ascii="Angsana New" w:eastAsia="Times New Roman" w:hAnsi="Angsana New" w:cs="Angsana New"/>
                <w:sz w:val="28"/>
                <w:szCs w:val="24"/>
                <w:cs/>
                <w:lang w:val="en-GB"/>
              </w:rPr>
            </w:pPr>
            <w:r w:rsidRPr="00D7668D">
              <w:rPr>
                <w:rFonts w:ascii="Angsana New" w:hAnsi="Angsana New" w:cs="Angsana New"/>
                <w:color w:val="000000"/>
                <w:sz w:val="26"/>
                <w:szCs w:val="26"/>
              </w:rPr>
              <w:t>87,725</w:t>
            </w:r>
          </w:p>
        </w:tc>
        <w:tc>
          <w:tcPr>
            <w:tcW w:w="1418" w:type="dxa"/>
            <w:tcBorders>
              <w:top w:val="nil"/>
              <w:left w:val="nil"/>
              <w:bottom w:val="nil"/>
              <w:right w:val="nil"/>
            </w:tcBorders>
            <w:shd w:val="clear" w:color="auto" w:fill="auto"/>
            <w:vAlign w:val="bottom"/>
          </w:tcPr>
          <w:p w14:paraId="509756F2" w14:textId="59E66422" w:rsidR="00150465" w:rsidRPr="00D7668D" w:rsidRDefault="00150465" w:rsidP="00D6766B">
            <w:pPr>
              <w:spacing w:after="0" w:line="240" w:lineRule="auto"/>
              <w:jc w:val="right"/>
              <w:rPr>
                <w:rFonts w:ascii="Angsana New" w:eastAsia="Times New Roman" w:hAnsi="Angsana New" w:cs="Angsana New"/>
                <w:sz w:val="28"/>
                <w:szCs w:val="24"/>
                <w:lang w:val="en-GB"/>
              </w:rPr>
            </w:pPr>
            <w:r w:rsidRPr="00D7668D">
              <w:rPr>
                <w:rFonts w:ascii="Angsana New" w:hAnsi="Angsana New" w:cs="Angsana New"/>
                <w:color w:val="000000"/>
                <w:sz w:val="26"/>
                <w:szCs w:val="26"/>
              </w:rPr>
              <w:t>-</w:t>
            </w:r>
          </w:p>
        </w:tc>
        <w:tc>
          <w:tcPr>
            <w:tcW w:w="1417" w:type="dxa"/>
            <w:tcBorders>
              <w:top w:val="nil"/>
              <w:left w:val="nil"/>
              <w:bottom w:val="nil"/>
              <w:right w:val="nil"/>
            </w:tcBorders>
            <w:shd w:val="clear" w:color="auto" w:fill="auto"/>
            <w:vAlign w:val="bottom"/>
          </w:tcPr>
          <w:p w14:paraId="58EF62A5" w14:textId="769C559F" w:rsidR="00150465" w:rsidRPr="00D7668D" w:rsidRDefault="00150465" w:rsidP="00D6766B">
            <w:pPr>
              <w:spacing w:after="0" w:line="240" w:lineRule="auto"/>
              <w:jc w:val="right"/>
              <w:rPr>
                <w:rFonts w:ascii="Angsana New" w:eastAsia="Times New Roman" w:hAnsi="Angsana New" w:cs="Angsana New"/>
                <w:sz w:val="28"/>
                <w:szCs w:val="24"/>
                <w:lang w:val="en-GB"/>
              </w:rPr>
            </w:pPr>
            <w:r w:rsidRPr="00D7668D">
              <w:rPr>
                <w:rFonts w:ascii="Angsana New" w:hAnsi="Angsana New" w:cs="Angsana New"/>
                <w:color w:val="000000"/>
                <w:sz w:val="26"/>
                <w:szCs w:val="26"/>
              </w:rPr>
              <w:t>3,377,848</w:t>
            </w:r>
          </w:p>
        </w:tc>
      </w:tr>
      <w:tr w:rsidR="00150465" w:rsidRPr="00D7668D" w14:paraId="0AA86F02" w14:textId="77777777" w:rsidTr="00D6766B">
        <w:trPr>
          <w:gridAfter w:val="1"/>
          <w:wAfter w:w="6" w:type="dxa"/>
        </w:trPr>
        <w:tc>
          <w:tcPr>
            <w:tcW w:w="3969" w:type="dxa"/>
            <w:vAlign w:val="center"/>
          </w:tcPr>
          <w:p w14:paraId="3527FA78" w14:textId="24365B53" w:rsidR="00150465" w:rsidRPr="00D7668D" w:rsidRDefault="00150465" w:rsidP="00D6766B">
            <w:pPr>
              <w:spacing w:after="0" w:line="240" w:lineRule="auto"/>
              <w:ind w:left="33"/>
              <w:jc w:val="thaiDistribute"/>
              <w:rPr>
                <w:rFonts w:ascii="Angsana New" w:eastAsia="Times New Roman" w:hAnsi="Angsana New" w:cs="Angsana New"/>
                <w:sz w:val="26"/>
                <w:szCs w:val="26"/>
              </w:rPr>
            </w:pPr>
            <w:r w:rsidRPr="00D7668D">
              <w:rPr>
                <w:rFonts w:ascii="Angsana New" w:eastAsia="Times New Roman" w:hAnsi="Angsana New" w:cs="Angsana New"/>
                <w:sz w:val="26"/>
                <w:szCs w:val="26"/>
                <w:lang w:val="en-GB"/>
              </w:rPr>
              <w:t>Increase from acquisition of investment in subsidiary</w:t>
            </w:r>
          </w:p>
        </w:tc>
        <w:tc>
          <w:tcPr>
            <w:tcW w:w="1418" w:type="dxa"/>
            <w:tcBorders>
              <w:top w:val="nil"/>
              <w:left w:val="nil"/>
              <w:bottom w:val="nil"/>
              <w:right w:val="nil"/>
            </w:tcBorders>
            <w:shd w:val="clear" w:color="auto" w:fill="auto"/>
            <w:vAlign w:val="bottom"/>
          </w:tcPr>
          <w:p w14:paraId="59C08C28" w14:textId="668DBCD4" w:rsidR="00150465" w:rsidRPr="00D7668D" w:rsidRDefault="00150465" w:rsidP="00D6766B">
            <w:pPr>
              <w:spacing w:after="0" w:line="240" w:lineRule="auto"/>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3,148,633</w:t>
            </w:r>
          </w:p>
        </w:tc>
        <w:tc>
          <w:tcPr>
            <w:tcW w:w="1418" w:type="dxa"/>
            <w:tcBorders>
              <w:top w:val="nil"/>
              <w:left w:val="nil"/>
              <w:bottom w:val="nil"/>
              <w:right w:val="nil"/>
            </w:tcBorders>
            <w:shd w:val="clear" w:color="auto" w:fill="auto"/>
            <w:vAlign w:val="bottom"/>
          </w:tcPr>
          <w:p w14:paraId="4ACDCE12" w14:textId="66920BD2" w:rsidR="00150465" w:rsidRPr="00D7668D" w:rsidRDefault="00150465" w:rsidP="00D6766B">
            <w:pPr>
              <w:spacing w:after="0" w:line="240" w:lineRule="auto"/>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418" w:type="dxa"/>
            <w:tcBorders>
              <w:top w:val="nil"/>
              <w:left w:val="nil"/>
              <w:bottom w:val="nil"/>
              <w:right w:val="nil"/>
            </w:tcBorders>
            <w:shd w:val="clear" w:color="auto" w:fill="auto"/>
            <w:vAlign w:val="bottom"/>
          </w:tcPr>
          <w:p w14:paraId="546765D3" w14:textId="0BDC6C55" w:rsidR="00150465" w:rsidRPr="00D7668D" w:rsidRDefault="00150465" w:rsidP="00D6766B">
            <w:pPr>
              <w:spacing w:after="0" w:line="240" w:lineRule="auto"/>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417" w:type="dxa"/>
            <w:tcBorders>
              <w:top w:val="nil"/>
              <w:left w:val="nil"/>
              <w:bottom w:val="nil"/>
              <w:right w:val="nil"/>
            </w:tcBorders>
            <w:shd w:val="clear" w:color="auto" w:fill="auto"/>
            <w:vAlign w:val="bottom"/>
          </w:tcPr>
          <w:p w14:paraId="1DBA2EF7" w14:textId="2234A1B8" w:rsidR="00150465" w:rsidRPr="00D7668D" w:rsidRDefault="00150465" w:rsidP="00D6766B">
            <w:pPr>
              <w:spacing w:after="0" w:line="240" w:lineRule="auto"/>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3,148,633</w:t>
            </w:r>
          </w:p>
        </w:tc>
      </w:tr>
      <w:tr w:rsidR="008A3B4A" w:rsidRPr="00D7668D" w14:paraId="00E77D26" w14:textId="77777777" w:rsidTr="00D6766B">
        <w:trPr>
          <w:gridAfter w:val="1"/>
          <w:wAfter w:w="6" w:type="dxa"/>
        </w:trPr>
        <w:tc>
          <w:tcPr>
            <w:tcW w:w="3969" w:type="dxa"/>
            <w:vAlign w:val="center"/>
          </w:tcPr>
          <w:p w14:paraId="285CD323" w14:textId="28AD3BA0" w:rsidR="008A3B4A" w:rsidRPr="00D7668D" w:rsidRDefault="008A3B4A" w:rsidP="00D6766B">
            <w:pPr>
              <w:spacing w:after="0" w:line="240" w:lineRule="auto"/>
              <w:ind w:left="33"/>
              <w:jc w:val="thaiDistribute"/>
              <w:rPr>
                <w:rFonts w:ascii="Angsana New" w:eastAsia="Times New Roman" w:hAnsi="Angsana New" w:cs="Angsana New"/>
                <w:sz w:val="26"/>
                <w:szCs w:val="26"/>
                <w:lang w:val="en-GB"/>
              </w:rPr>
            </w:pPr>
            <w:r w:rsidRPr="00D7668D">
              <w:rPr>
                <w:rFonts w:ascii="Angsana New" w:eastAsia="Times New Roman" w:hAnsi="Angsana New" w:cs="Angsana New"/>
                <w:sz w:val="26"/>
                <w:szCs w:val="26"/>
                <w:lang w:val="en-GB"/>
              </w:rPr>
              <w:t>Disposals/write off</w:t>
            </w:r>
          </w:p>
        </w:tc>
        <w:tc>
          <w:tcPr>
            <w:tcW w:w="1418" w:type="dxa"/>
            <w:tcBorders>
              <w:top w:val="nil"/>
              <w:left w:val="nil"/>
              <w:bottom w:val="nil"/>
              <w:right w:val="nil"/>
            </w:tcBorders>
            <w:shd w:val="clear" w:color="auto" w:fill="auto"/>
            <w:vAlign w:val="bottom"/>
          </w:tcPr>
          <w:p w14:paraId="0C1CA987" w14:textId="7A81A95D" w:rsidR="008A3B4A" w:rsidRPr="00D7668D" w:rsidRDefault="008A3B4A" w:rsidP="00D6766B">
            <w:pPr>
              <w:spacing w:after="0" w:line="240" w:lineRule="auto"/>
              <w:jc w:val="right"/>
              <w:rPr>
                <w:rFonts w:ascii="Angsana New" w:hAnsi="Angsana New" w:cs="Angsana New"/>
                <w:color w:val="000000"/>
                <w:sz w:val="26"/>
                <w:szCs w:val="26"/>
              </w:rPr>
            </w:pPr>
            <w:r w:rsidRPr="00D7668D">
              <w:rPr>
                <w:rFonts w:asciiTheme="majorBidi" w:hAnsiTheme="majorBidi" w:cs="Angsana New"/>
                <w:color w:val="000000"/>
                <w:sz w:val="26"/>
                <w:szCs w:val="26"/>
                <w:cs/>
              </w:rPr>
              <w:t>(</w:t>
            </w:r>
            <w:r w:rsidRPr="00D7668D">
              <w:rPr>
                <w:rFonts w:asciiTheme="majorBidi" w:hAnsiTheme="majorBidi" w:cs="Angsana New"/>
                <w:color w:val="000000"/>
                <w:sz w:val="26"/>
                <w:szCs w:val="26"/>
              </w:rPr>
              <w:t>7</w:t>
            </w:r>
            <w:r w:rsidRPr="00D7668D">
              <w:rPr>
                <w:rFonts w:asciiTheme="majorBidi" w:hAnsiTheme="majorBidi" w:cstheme="majorBidi"/>
                <w:color w:val="000000"/>
                <w:sz w:val="26"/>
                <w:szCs w:val="26"/>
              </w:rPr>
              <w:t>,</w:t>
            </w:r>
            <w:r w:rsidRPr="00D7668D">
              <w:rPr>
                <w:rFonts w:asciiTheme="majorBidi" w:hAnsiTheme="majorBidi" w:cs="Angsana New"/>
                <w:color w:val="000000"/>
                <w:sz w:val="26"/>
                <w:szCs w:val="26"/>
              </w:rPr>
              <w:t>722</w:t>
            </w:r>
            <w:r w:rsidRPr="00D7668D">
              <w:rPr>
                <w:rFonts w:asciiTheme="majorBidi" w:hAnsiTheme="majorBidi" w:cs="Angsana New"/>
                <w:color w:val="000000"/>
                <w:sz w:val="26"/>
                <w:szCs w:val="26"/>
                <w:cs/>
              </w:rPr>
              <w:t>)</w:t>
            </w:r>
          </w:p>
        </w:tc>
        <w:tc>
          <w:tcPr>
            <w:tcW w:w="1418" w:type="dxa"/>
            <w:tcBorders>
              <w:top w:val="nil"/>
              <w:left w:val="nil"/>
              <w:bottom w:val="nil"/>
              <w:right w:val="nil"/>
            </w:tcBorders>
            <w:shd w:val="clear" w:color="auto" w:fill="auto"/>
            <w:vAlign w:val="bottom"/>
          </w:tcPr>
          <w:p w14:paraId="42A06248" w14:textId="5B4B58F5" w:rsidR="008A3B4A" w:rsidRPr="00D7668D" w:rsidRDefault="008A3B4A" w:rsidP="00D6766B">
            <w:pPr>
              <w:spacing w:after="0" w:line="240" w:lineRule="auto"/>
              <w:jc w:val="right"/>
              <w:rPr>
                <w:rFonts w:ascii="Angsana New" w:hAnsi="Angsana New" w:cs="Angsana New"/>
                <w:color w:val="000000"/>
                <w:sz w:val="26"/>
                <w:szCs w:val="26"/>
              </w:rPr>
            </w:pPr>
            <w:r w:rsidRPr="00D7668D">
              <w:rPr>
                <w:rFonts w:asciiTheme="majorBidi" w:hAnsiTheme="majorBidi" w:cstheme="majorBidi"/>
                <w:color w:val="000000"/>
                <w:sz w:val="26"/>
                <w:szCs w:val="26"/>
              </w:rPr>
              <w:t>-</w:t>
            </w:r>
          </w:p>
        </w:tc>
        <w:tc>
          <w:tcPr>
            <w:tcW w:w="1418" w:type="dxa"/>
            <w:tcBorders>
              <w:top w:val="nil"/>
              <w:left w:val="nil"/>
              <w:bottom w:val="nil"/>
              <w:right w:val="nil"/>
            </w:tcBorders>
            <w:shd w:val="clear" w:color="auto" w:fill="auto"/>
            <w:vAlign w:val="bottom"/>
          </w:tcPr>
          <w:p w14:paraId="1DE72D83" w14:textId="74A098BA" w:rsidR="008A3B4A" w:rsidRPr="00D7668D" w:rsidRDefault="008A3B4A" w:rsidP="00D6766B">
            <w:pPr>
              <w:spacing w:after="0" w:line="240" w:lineRule="auto"/>
              <w:jc w:val="right"/>
              <w:rPr>
                <w:rFonts w:ascii="Angsana New" w:hAnsi="Angsana New" w:cs="Angsana New"/>
                <w:color w:val="000000"/>
                <w:sz w:val="26"/>
                <w:szCs w:val="26"/>
              </w:rPr>
            </w:pPr>
            <w:r w:rsidRPr="00D7668D">
              <w:rPr>
                <w:rFonts w:asciiTheme="majorBidi" w:hAnsiTheme="majorBidi" w:cstheme="majorBidi"/>
                <w:color w:val="000000"/>
                <w:sz w:val="26"/>
                <w:szCs w:val="26"/>
              </w:rPr>
              <w:t>-</w:t>
            </w:r>
          </w:p>
        </w:tc>
        <w:tc>
          <w:tcPr>
            <w:tcW w:w="1417" w:type="dxa"/>
            <w:tcBorders>
              <w:top w:val="nil"/>
              <w:left w:val="nil"/>
              <w:bottom w:val="nil"/>
              <w:right w:val="nil"/>
            </w:tcBorders>
            <w:shd w:val="clear" w:color="auto" w:fill="auto"/>
            <w:vAlign w:val="bottom"/>
          </w:tcPr>
          <w:p w14:paraId="48C9CDC3" w14:textId="500FFCB9" w:rsidR="008A3B4A" w:rsidRPr="00D7668D" w:rsidRDefault="008A3B4A" w:rsidP="00D6766B">
            <w:pPr>
              <w:spacing w:after="0" w:line="240" w:lineRule="auto"/>
              <w:jc w:val="right"/>
              <w:rPr>
                <w:rFonts w:ascii="Angsana New" w:hAnsi="Angsana New" w:cs="Angsana New"/>
                <w:color w:val="000000"/>
                <w:sz w:val="26"/>
                <w:szCs w:val="26"/>
              </w:rPr>
            </w:pPr>
            <w:r w:rsidRPr="00D7668D">
              <w:rPr>
                <w:rFonts w:asciiTheme="majorBidi" w:hAnsiTheme="majorBidi" w:cstheme="majorBidi"/>
                <w:color w:val="000000"/>
                <w:sz w:val="26"/>
                <w:szCs w:val="26"/>
              </w:rPr>
              <w:t>(7,722)</w:t>
            </w:r>
          </w:p>
        </w:tc>
      </w:tr>
      <w:tr w:rsidR="008A3B4A" w:rsidRPr="00D7668D" w14:paraId="72CC1EC3" w14:textId="77777777" w:rsidTr="00D6766B">
        <w:trPr>
          <w:gridAfter w:val="1"/>
          <w:wAfter w:w="6" w:type="dxa"/>
          <w:trHeight w:val="397"/>
        </w:trPr>
        <w:tc>
          <w:tcPr>
            <w:tcW w:w="3969" w:type="dxa"/>
            <w:vAlign w:val="center"/>
          </w:tcPr>
          <w:p w14:paraId="20E0291D" w14:textId="1766E232" w:rsidR="008A3B4A" w:rsidRPr="00D7668D" w:rsidRDefault="008A3B4A" w:rsidP="00D6766B">
            <w:pPr>
              <w:spacing w:after="0" w:line="240" w:lineRule="auto"/>
              <w:ind w:left="33"/>
              <w:rPr>
                <w:rFonts w:ascii="Angsana New" w:eastAsia="Times New Roman" w:hAnsi="Angsana New" w:cs="Angsana New"/>
                <w:sz w:val="26"/>
                <w:szCs w:val="26"/>
                <w:cs/>
              </w:rPr>
            </w:pPr>
            <w:r w:rsidRPr="00D7668D">
              <w:rPr>
                <w:rFonts w:ascii="Angsana New" w:eastAsia="Times New Roman" w:hAnsi="Angsana New" w:cs="Angsana New"/>
                <w:sz w:val="26"/>
                <w:szCs w:val="26"/>
                <w:lang w:val="en-GB"/>
              </w:rPr>
              <w:t xml:space="preserve">As at December </w:t>
            </w:r>
            <w:r w:rsidR="00045ABF" w:rsidRPr="00D7668D">
              <w:rPr>
                <w:rFonts w:ascii="Angsana New" w:eastAsia="Times New Roman" w:hAnsi="Angsana New" w:cs="Angsana New"/>
                <w:sz w:val="26"/>
                <w:szCs w:val="26"/>
              </w:rPr>
              <w:t>31</w:t>
            </w:r>
            <w:r w:rsidRPr="00D7668D">
              <w:rPr>
                <w:rFonts w:ascii="Angsana New" w:eastAsia="Times New Roman" w:hAnsi="Angsana New" w:cs="Angsana New"/>
                <w:sz w:val="26"/>
                <w:szCs w:val="26"/>
                <w:lang w:val="en-GB"/>
              </w:rPr>
              <w:t xml:space="preserve">, </w:t>
            </w:r>
            <w:r w:rsidR="00045ABF" w:rsidRPr="00D7668D">
              <w:rPr>
                <w:rFonts w:ascii="Angsana New" w:eastAsia="Times New Roman" w:hAnsi="Angsana New" w:cs="Angsana New"/>
                <w:sz w:val="26"/>
                <w:szCs w:val="26"/>
              </w:rPr>
              <w:t>202</w:t>
            </w:r>
            <w:r w:rsidR="00045ABF" w:rsidRPr="00D7668D">
              <w:rPr>
                <w:rFonts w:ascii="Angsana New" w:eastAsia="Times New Roman" w:hAnsi="Angsana New" w:cs="Angsana New" w:hint="cs"/>
                <w:sz w:val="26"/>
                <w:szCs w:val="26"/>
              </w:rPr>
              <w:t>3</w:t>
            </w:r>
          </w:p>
        </w:tc>
        <w:tc>
          <w:tcPr>
            <w:tcW w:w="1418" w:type="dxa"/>
            <w:tcBorders>
              <w:top w:val="nil"/>
              <w:left w:val="nil"/>
              <w:bottom w:val="nil"/>
              <w:right w:val="nil"/>
            </w:tcBorders>
            <w:shd w:val="clear" w:color="auto" w:fill="auto"/>
            <w:vAlign w:val="bottom"/>
          </w:tcPr>
          <w:p w14:paraId="5295F5CE" w14:textId="2C2C089C" w:rsidR="008A3B4A" w:rsidRPr="00D7668D" w:rsidRDefault="008A3B4A" w:rsidP="00D6766B">
            <w:pPr>
              <w:pBdr>
                <w:bottom w:val="double" w:sz="4" w:space="1" w:color="auto"/>
              </w:pBdr>
              <w:spacing w:after="0" w:line="240" w:lineRule="auto"/>
              <w:jc w:val="right"/>
              <w:rPr>
                <w:rFonts w:ascii="Angsana New" w:eastAsia="Times New Roman" w:hAnsi="Angsana New" w:cs="Angsana New"/>
                <w:sz w:val="28"/>
                <w:szCs w:val="24"/>
                <w:cs/>
                <w:lang w:val="en-GB"/>
              </w:rPr>
            </w:pPr>
            <w:r w:rsidRPr="00D7668D">
              <w:rPr>
                <w:rFonts w:asciiTheme="majorBidi" w:hAnsiTheme="majorBidi" w:cstheme="majorBidi"/>
                <w:color w:val="000000"/>
                <w:sz w:val="26"/>
                <w:szCs w:val="26"/>
              </w:rPr>
              <w:t>11,948,834</w:t>
            </w:r>
          </w:p>
        </w:tc>
        <w:tc>
          <w:tcPr>
            <w:tcW w:w="1418" w:type="dxa"/>
            <w:tcBorders>
              <w:top w:val="nil"/>
              <w:left w:val="nil"/>
              <w:bottom w:val="nil"/>
              <w:right w:val="nil"/>
            </w:tcBorders>
            <w:shd w:val="clear" w:color="auto" w:fill="auto"/>
            <w:vAlign w:val="bottom"/>
          </w:tcPr>
          <w:p w14:paraId="5E03C97C" w14:textId="7CD09641" w:rsidR="008A3B4A" w:rsidRPr="00D7668D" w:rsidRDefault="008A3B4A" w:rsidP="00D6766B">
            <w:pPr>
              <w:pBdr>
                <w:bottom w:val="double" w:sz="4" w:space="1" w:color="auto"/>
              </w:pBdr>
              <w:spacing w:after="0" w:line="240" w:lineRule="auto"/>
              <w:jc w:val="right"/>
              <w:rPr>
                <w:rFonts w:ascii="Angsana New" w:eastAsia="Times New Roman" w:hAnsi="Angsana New" w:cs="Angsana New"/>
                <w:sz w:val="28"/>
                <w:szCs w:val="24"/>
                <w:cs/>
                <w:lang w:val="en-GB"/>
              </w:rPr>
            </w:pPr>
            <w:r w:rsidRPr="00D7668D">
              <w:rPr>
                <w:rFonts w:asciiTheme="majorBidi" w:hAnsiTheme="majorBidi" w:cs="Angsana New"/>
                <w:color w:val="000000"/>
                <w:sz w:val="26"/>
                <w:szCs w:val="26"/>
              </w:rPr>
              <w:t>178</w:t>
            </w:r>
            <w:r w:rsidRPr="00D7668D">
              <w:rPr>
                <w:rFonts w:asciiTheme="majorBidi" w:hAnsiTheme="majorBidi" w:cstheme="majorBidi"/>
                <w:color w:val="000000"/>
                <w:sz w:val="26"/>
                <w:szCs w:val="26"/>
              </w:rPr>
              <w:t>,</w:t>
            </w:r>
            <w:r w:rsidRPr="00D7668D">
              <w:rPr>
                <w:rFonts w:asciiTheme="majorBidi" w:hAnsiTheme="majorBidi" w:cs="Angsana New"/>
                <w:color w:val="000000"/>
                <w:sz w:val="26"/>
                <w:szCs w:val="26"/>
              </w:rPr>
              <w:t>801</w:t>
            </w:r>
          </w:p>
        </w:tc>
        <w:tc>
          <w:tcPr>
            <w:tcW w:w="1418" w:type="dxa"/>
            <w:tcBorders>
              <w:top w:val="nil"/>
              <w:left w:val="nil"/>
              <w:bottom w:val="nil"/>
              <w:right w:val="nil"/>
            </w:tcBorders>
            <w:shd w:val="clear" w:color="auto" w:fill="auto"/>
            <w:vAlign w:val="bottom"/>
          </w:tcPr>
          <w:p w14:paraId="5255783B" w14:textId="28F472E7" w:rsidR="008A3B4A" w:rsidRPr="00D7668D" w:rsidRDefault="008A3B4A" w:rsidP="00D6766B">
            <w:pPr>
              <w:pBdr>
                <w:bottom w:val="double" w:sz="4" w:space="1" w:color="auto"/>
              </w:pBdr>
              <w:spacing w:after="0" w:line="240" w:lineRule="auto"/>
              <w:jc w:val="right"/>
              <w:rPr>
                <w:rFonts w:ascii="Angsana New" w:eastAsia="Times New Roman" w:hAnsi="Angsana New" w:cs="Angsana New"/>
                <w:sz w:val="28"/>
                <w:szCs w:val="24"/>
                <w:cs/>
                <w:lang w:val="en-GB"/>
              </w:rPr>
            </w:pPr>
            <w:r w:rsidRPr="00D7668D">
              <w:rPr>
                <w:rFonts w:ascii="Angsana New" w:eastAsia="Times New Roman" w:hAnsi="Angsana New" w:cs="Angsana New" w:hint="cs"/>
                <w:sz w:val="28"/>
                <w:szCs w:val="24"/>
                <w:cs/>
                <w:lang w:val="en-GB"/>
              </w:rPr>
              <w:t>-</w:t>
            </w:r>
          </w:p>
        </w:tc>
        <w:tc>
          <w:tcPr>
            <w:tcW w:w="1417" w:type="dxa"/>
            <w:tcBorders>
              <w:top w:val="nil"/>
              <w:left w:val="nil"/>
              <w:bottom w:val="nil"/>
              <w:right w:val="nil"/>
            </w:tcBorders>
            <w:shd w:val="clear" w:color="auto" w:fill="auto"/>
            <w:vAlign w:val="bottom"/>
          </w:tcPr>
          <w:p w14:paraId="33F255A3" w14:textId="2BCB80AD" w:rsidR="008A3B4A" w:rsidRPr="00D7668D" w:rsidRDefault="008A3B4A" w:rsidP="00D6766B">
            <w:pPr>
              <w:pBdr>
                <w:bottom w:val="double" w:sz="4" w:space="1" w:color="auto"/>
              </w:pBdr>
              <w:spacing w:after="0" w:line="240" w:lineRule="auto"/>
              <w:jc w:val="right"/>
              <w:rPr>
                <w:rFonts w:ascii="Angsana New" w:eastAsia="Times New Roman" w:hAnsi="Angsana New" w:cs="Angsana New"/>
                <w:sz w:val="28"/>
                <w:szCs w:val="24"/>
                <w:cs/>
                <w:lang w:val="en-GB"/>
              </w:rPr>
            </w:pPr>
            <w:r w:rsidRPr="00D7668D">
              <w:rPr>
                <w:rFonts w:asciiTheme="majorBidi" w:hAnsiTheme="majorBidi" w:cstheme="majorBidi"/>
                <w:color w:val="000000"/>
                <w:sz w:val="26"/>
                <w:szCs w:val="26"/>
              </w:rPr>
              <w:t>12,127,635</w:t>
            </w:r>
          </w:p>
        </w:tc>
      </w:tr>
      <w:tr w:rsidR="008A3B4A" w:rsidRPr="00D7668D" w14:paraId="0555C122" w14:textId="77777777" w:rsidTr="00D6766B">
        <w:trPr>
          <w:gridAfter w:val="1"/>
          <w:wAfter w:w="6" w:type="dxa"/>
          <w:trHeight w:val="397"/>
        </w:trPr>
        <w:tc>
          <w:tcPr>
            <w:tcW w:w="3969" w:type="dxa"/>
            <w:vAlign w:val="center"/>
          </w:tcPr>
          <w:p w14:paraId="1BC502CC" w14:textId="77777777" w:rsidR="008A3B4A" w:rsidRPr="00D7668D" w:rsidRDefault="008A3B4A" w:rsidP="00D6766B">
            <w:pPr>
              <w:spacing w:after="0" w:line="240" w:lineRule="auto"/>
              <w:ind w:left="33"/>
              <w:rPr>
                <w:rFonts w:ascii="Angsana New" w:eastAsia="Times New Roman" w:hAnsi="Angsana New" w:cs="Angsana New"/>
                <w:sz w:val="26"/>
                <w:szCs w:val="26"/>
                <w:cs/>
                <w:lang w:val="en-GB"/>
              </w:rPr>
            </w:pPr>
            <w:r w:rsidRPr="00D7668D">
              <w:rPr>
                <w:rFonts w:ascii="Angsana New" w:eastAsia="Times New Roman" w:hAnsi="Angsana New" w:cs="Angsana New"/>
                <w:b/>
                <w:bCs/>
                <w:sz w:val="26"/>
                <w:szCs w:val="26"/>
                <w:lang w:val="en-GB"/>
              </w:rPr>
              <w:t>Net book value</w:t>
            </w:r>
          </w:p>
        </w:tc>
        <w:tc>
          <w:tcPr>
            <w:tcW w:w="1418" w:type="dxa"/>
            <w:shd w:val="clear" w:color="auto" w:fill="auto"/>
            <w:vAlign w:val="bottom"/>
          </w:tcPr>
          <w:p w14:paraId="70090B92" w14:textId="77777777" w:rsidR="008A3B4A" w:rsidRPr="00D7668D" w:rsidRDefault="008A3B4A" w:rsidP="00D6766B">
            <w:pPr>
              <w:spacing w:after="0" w:line="240" w:lineRule="auto"/>
              <w:jc w:val="right"/>
              <w:rPr>
                <w:rFonts w:ascii="Angsana New" w:eastAsia="Times New Roman" w:hAnsi="Angsana New" w:cs="Angsana New"/>
                <w:sz w:val="28"/>
                <w:szCs w:val="24"/>
                <w:lang w:val="en-GB"/>
              </w:rPr>
            </w:pPr>
          </w:p>
        </w:tc>
        <w:tc>
          <w:tcPr>
            <w:tcW w:w="1418" w:type="dxa"/>
            <w:shd w:val="clear" w:color="auto" w:fill="auto"/>
            <w:vAlign w:val="bottom"/>
          </w:tcPr>
          <w:p w14:paraId="260DDA79" w14:textId="77777777" w:rsidR="008A3B4A" w:rsidRPr="00D7668D" w:rsidRDefault="008A3B4A" w:rsidP="00D6766B">
            <w:pPr>
              <w:spacing w:after="0" w:line="240" w:lineRule="auto"/>
              <w:jc w:val="right"/>
              <w:rPr>
                <w:rFonts w:ascii="Angsana New" w:eastAsia="Times New Roman" w:hAnsi="Angsana New" w:cs="Angsana New"/>
                <w:sz w:val="28"/>
                <w:szCs w:val="24"/>
                <w:lang w:val="en-GB"/>
              </w:rPr>
            </w:pPr>
          </w:p>
        </w:tc>
        <w:tc>
          <w:tcPr>
            <w:tcW w:w="1418" w:type="dxa"/>
            <w:vAlign w:val="bottom"/>
          </w:tcPr>
          <w:p w14:paraId="7C83264D" w14:textId="77777777" w:rsidR="008A3B4A" w:rsidRPr="00D7668D" w:rsidRDefault="008A3B4A" w:rsidP="00D6766B">
            <w:pPr>
              <w:spacing w:after="0" w:line="240" w:lineRule="auto"/>
              <w:jc w:val="right"/>
              <w:rPr>
                <w:rFonts w:ascii="Angsana New" w:eastAsia="Times New Roman" w:hAnsi="Angsana New" w:cs="Angsana New"/>
                <w:sz w:val="28"/>
                <w:szCs w:val="24"/>
                <w:lang w:val="en-GB"/>
              </w:rPr>
            </w:pPr>
          </w:p>
        </w:tc>
        <w:tc>
          <w:tcPr>
            <w:tcW w:w="1417" w:type="dxa"/>
            <w:vAlign w:val="bottom"/>
          </w:tcPr>
          <w:p w14:paraId="4E6149B7" w14:textId="77777777" w:rsidR="008A3B4A" w:rsidRPr="00D7668D" w:rsidRDefault="008A3B4A" w:rsidP="00D6766B">
            <w:pPr>
              <w:spacing w:after="0" w:line="240" w:lineRule="auto"/>
              <w:jc w:val="right"/>
              <w:rPr>
                <w:rFonts w:ascii="Angsana New" w:eastAsia="Times New Roman" w:hAnsi="Angsana New" w:cs="Angsana New"/>
                <w:sz w:val="28"/>
                <w:szCs w:val="24"/>
                <w:lang w:val="en-GB"/>
              </w:rPr>
            </w:pPr>
          </w:p>
        </w:tc>
      </w:tr>
      <w:tr w:rsidR="008A3B4A" w:rsidRPr="00D7668D" w14:paraId="7CFA6E3E" w14:textId="77777777" w:rsidTr="00D6766B">
        <w:trPr>
          <w:gridAfter w:val="1"/>
          <w:wAfter w:w="6" w:type="dxa"/>
          <w:trHeight w:val="397"/>
        </w:trPr>
        <w:tc>
          <w:tcPr>
            <w:tcW w:w="3969" w:type="dxa"/>
          </w:tcPr>
          <w:p w14:paraId="45DEEC0D" w14:textId="63AD60E3" w:rsidR="008A3B4A" w:rsidRPr="00D7668D" w:rsidRDefault="008A3B4A" w:rsidP="00D6766B">
            <w:pPr>
              <w:spacing w:after="0" w:line="240" w:lineRule="auto"/>
              <w:ind w:left="33"/>
              <w:rPr>
                <w:rFonts w:ascii="Angsana New" w:eastAsia="Times New Roman" w:hAnsi="Angsana New" w:cs="Angsana New"/>
                <w:sz w:val="26"/>
                <w:szCs w:val="26"/>
                <w:cs/>
                <w:lang w:val="en-GB"/>
              </w:rPr>
            </w:pPr>
            <w:r w:rsidRPr="00D7668D">
              <w:rPr>
                <w:rFonts w:ascii="Angsana New" w:eastAsia="Times New Roman" w:hAnsi="Angsana New" w:cs="Angsana New"/>
                <w:sz w:val="26"/>
                <w:szCs w:val="26"/>
              </w:rPr>
              <w:t xml:space="preserve">As at December </w:t>
            </w:r>
            <w:r w:rsidR="00045ABF" w:rsidRPr="00D7668D">
              <w:rPr>
                <w:rFonts w:ascii="Angsana New" w:eastAsia="Times New Roman" w:hAnsi="Angsana New" w:cs="Angsana New"/>
                <w:sz w:val="26"/>
                <w:szCs w:val="26"/>
              </w:rPr>
              <w:t>31</w:t>
            </w:r>
            <w:r w:rsidRPr="00D7668D">
              <w:rPr>
                <w:rFonts w:ascii="Angsana New" w:eastAsia="Times New Roman" w:hAnsi="Angsana New" w:cs="Angsana New"/>
                <w:sz w:val="26"/>
                <w:szCs w:val="26"/>
              </w:rPr>
              <w:t xml:space="preserve">, </w:t>
            </w:r>
            <w:r w:rsidR="00045ABF" w:rsidRPr="00D7668D">
              <w:rPr>
                <w:rFonts w:ascii="Angsana New" w:eastAsia="Times New Roman" w:hAnsi="Angsana New" w:cs="Angsana New"/>
                <w:sz w:val="26"/>
                <w:szCs w:val="26"/>
              </w:rPr>
              <w:t>202</w:t>
            </w:r>
            <w:r w:rsidR="00045ABF" w:rsidRPr="00D7668D">
              <w:rPr>
                <w:rFonts w:ascii="Angsana New" w:eastAsia="Times New Roman" w:hAnsi="Angsana New" w:cs="Angsana New" w:hint="cs"/>
                <w:sz w:val="26"/>
                <w:szCs w:val="26"/>
              </w:rPr>
              <w:t>2</w:t>
            </w:r>
          </w:p>
        </w:tc>
        <w:tc>
          <w:tcPr>
            <w:tcW w:w="1418" w:type="dxa"/>
            <w:shd w:val="clear" w:color="auto" w:fill="auto"/>
            <w:vAlign w:val="bottom"/>
          </w:tcPr>
          <w:p w14:paraId="14127921" w14:textId="49C4CA9D" w:rsidR="008A3B4A" w:rsidRPr="00D7668D" w:rsidRDefault="008A3B4A" w:rsidP="00D6766B">
            <w:pPr>
              <w:spacing w:after="0" w:line="240" w:lineRule="auto"/>
              <w:jc w:val="right"/>
              <w:rPr>
                <w:rFonts w:ascii="Angsana New" w:eastAsia="Times New Roman" w:hAnsi="Angsana New" w:cs="Angsana New"/>
                <w:sz w:val="28"/>
                <w:szCs w:val="24"/>
                <w:lang w:val="en-GB"/>
              </w:rPr>
            </w:pPr>
            <w:r w:rsidRPr="00D7668D">
              <w:rPr>
                <w:rFonts w:ascii="Angsana New" w:eastAsia="Times New Roman" w:hAnsi="Angsana New" w:cs="Angsana New"/>
                <w:color w:val="000000"/>
                <w:sz w:val="26"/>
                <w:szCs w:val="26"/>
              </w:rPr>
              <w:t>10,075,240</w:t>
            </w:r>
          </w:p>
        </w:tc>
        <w:tc>
          <w:tcPr>
            <w:tcW w:w="1418" w:type="dxa"/>
            <w:shd w:val="clear" w:color="auto" w:fill="auto"/>
            <w:vAlign w:val="bottom"/>
          </w:tcPr>
          <w:p w14:paraId="23BDA8A1" w14:textId="47F0C10E" w:rsidR="008A3B4A" w:rsidRPr="00D7668D" w:rsidRDefault="008A3B4A" w:rsidP="00D6766B">
            <w:pPr>
              <w:spacing w:after="0" w:line="240" w:lineRule="auto"/>
              <w:jc w:val="right"/>
              <w:rPr>
                <w:rFonts w:ascii="Angsana New" w:eastAsia="Times New Roman" w:hAnsi="Angsana New" w:cs="Angsana New"/>
                <w:sz w:val="28"/>
                <w:szCs w:val="24"/>
                <w:lang w:val="en-GB"/>
              </w:rPr>
            </w:pPr>
            <w:r w:rsidRPr="00D7668D">
              <w:rPr>
                <w:rFonts w:ascii="Angsana New" w:eastAsia="Times New Roman" w:hAnsi="Angsana New" w:cs="Angsana New"/>
                <w:color w:val="000000"/>
                <w:sz w:val="26"/>
                <w:szCs w:val="26"/>
              </w:rPr>
              <w:t>3,533,239</w:t>
            </w:r>
          </w:p>
        </w:tc>
        <w:tc>
          <w:tcPr>
            <w:tcW w:w="1418" w:type="dxa"/>
            <w:vAlign w:val="bottom"/>
          </w:tcPr>
          <w:p w14:paraId="3DFAE076" w14:textId="62E353B0" w:rsidR="008A3B4A" w:rsidRPr="00D7668D" w:rsidRDefault="008A3B4A" w:rsidP="00D6766B">
            <w:pPr>
              <w:spacing w:after="0" w:line="240" w:lineRule="auto"/>
              <w:jc w:val="right"/>
              <w:rPr>
                <w:rFonts w:ascii="Angsana New" w:eastAsia="Times New Roman" w:hAnsi="Angsana New" w:cs="Angsana New"/>
                <w:sz w:val="28"/>
                <w:szCs w:val="24"/>
                <w:lang w:val="en-GB"/>
              </w:rPr>
            </w:pPr>
            <w:r w:rsidRPr="00D7668D">
              <w:rPr>
                <w:rFonts w:ascii="Angsana New" w:eastAsia="Times New Roman" w:hAnsi="Angsana New" w:cs="Angsana New"/>
                <w:color w:val="000000"/>
                <w:sz w:val="26"/>
                <w:szCs w:val="26"/>
              </w:rPr>
              <w:t>12,891,245</w:t>
            </w:r>
          </w:p>
        </w:tc>
        <w:tc>
          <w:tcPr>
            <w:tcW w:w="1417" w:type="dxa"/>
            <w:vAlign w:val="bottom"/>
          </w:tcPr>
          <w:p w14:paraId="5C81DCA4" w14:textId="3366A427" w:rsidR="008A3B4A" w:rsidRPr="00D7668D" w:rsidRDefault="008A3B4A" w:rsidP="00D6766B">
            <w:pPr>
              <w:spacing w:after="0" w:line="240" w:lineRule="auto"/>
              <w:jc w:val="right"/>
              <w:rPr>
                <w:rFonts w:ascii="Angsana New" w:eastAsia="Times New Roman" w:hAnsi="Angsana New" w:cs="Angsana New"/>
                <w:sz w:val="28"/>
                <w:szCs w:val="24"/>
                <w:lang w:val="en-GB"/>
              </w:rPr>
            </w:pPr>
            <w:r w:rsidRPr="00D7668D">
              <w:rPr>
                <w:rFonts w:ascii="Angsana New" w:eastAsia="Times New Roman" w:hAnsi="Angsana New" w:cs="Angsana New"/>
                <w:color w:val="000000"/>
                <w:sz w:val="26"/>
                <w:szCs w:val="26"/>
              </w:rPr>
              <w:t xml:space="preserve">26,499,724 </w:t>
            </w:r>
          </w:p>
        </w:tc>
      </w:tr>
      <w:tr w:rsidR="008A3B4A" w:rsidRPr="00D7668D" w14:paraId="2A0C5EA3" w14:textId="77777777" w:rsidTr="00D6766B">
        <w:trPr>
          <w:gridAfter w:val="1"/>
          <w:wAfter w:w="6" w:type="dxa"/>
          <w:trHeight w:val="397"/>
        </w:trPr>
        <w:tc>
          <w:tcPr>
            <w:tcW w:w="3969" w:type="dxa"/>
          </w:tcPr>
          <w:p w14:paraId="2E644B97" w14:textId="5432FB13" w:rsidR="008A3B4A" w:rsidRPr="00D7668D" w:rsidRDefault="008A3B4A" w:rsidP="00D6766B">
            <w:pPr>
              <w:spacing w:after="0" w:line="240" w:lineRule="auto"/>
              <w:ind w:left="33"/>
              <w:rPr>
                <w:rFonts w:ascii="Angsana New" w:eastAsia="Times New Roman" w:hAnsi="Angsana New" w:cs="Angsana New"/>
                <w:sz w:val="26"/>
                <w:szCs w:val="26"/>
                <w:cs/>
                <w:lang w:val="en-GB"/>
              </w:rPr>
            </w:pPr>
            <w:r w:rsidRPr="00D7668D">
              <w:rPr>
                <w:rFonts w:ascii="Angsana New" w:eastAsia="Times New Roman" w:hAnsi="Angsana New" w:cs="Angsana New"/>
                <w:sz w:val="26"/>
                <w:szCs w:val="26"/>
                <w:lang w:val="en-GB"/>
              </w:rPr>
              <w:t xml:space="preserve">As at December </w:t>
            </w:r>
            <w:r w:rsidR="00045ABF" w:rsidRPr="00D7668D">
              <w:rPr>
                <w:rFonts w:ascii="Angsana New" w:eastAsia="Times New Roman" w:hAnsi="Angsana New" w:cs="Angsana New"/>
                <w:sz w:val="26"/>
                <w:szCs w:val="26"/>
              </w:rPr>
              <w:t>31</w:t>
            </w:r>
            <w:r w:rsidRPr="00D7668D">
              <w:rPr>
                <w:rFonts w:ascii="Angsana New" w:eastAsia="Times New Roman" w:hAnsi="Angsana New" w:cs="Angsana New"/>
                <w:sz w:val="26"/>
                <w:szCs w:val="26"/>
                <w:lang w:val="en-GB"/>
              </w:rPr>
              <w:t xml:space="preserve">, </w:t>
            </w:r>
            <w:r w:rsidR="00045ABF" w:rsidRPr="00D7668D">
              <w:rPr>
                <w:rFonts w:ascii="Angsana New" w:eastAsia="Times New Roman" w:hAnsi="Angsana New" w:cs="Angsana New"/>
                <w:sz w:val="26"/>
                <w:szCs w:val="26"/>
              </w:rPr>
              <w:t>202</w:t>
            </w:r>
            <w:r w:rsidR="00045ABF" w:rsidRPr="00D7668D">
              <w:rPr>
                <w:rFonts w:ascii="Angsana New" w:eastAsia="Times New Roman" w:hAnsi="Angsana New" w:cs="Angsana New" w:hint="cs"/>
                <w:sz w:val="26"/>
                <w:szCs w:val="26"/>
              </w:rPr>
              <w:t>3</w:t>
            </w:r>
          </w:p>
        </w:tc>
        <w:tc>
          <w:tcPr>
            <w:tcW w:w="1418" w:type="dxa"/>
            <w:tcBorders>
              <w:top w:val="nil"/>
              <w:left w:val="nil"/>
              <w:bottom w:val="nil"/>
              <w:right w:val="nil"/>
            </w:tcBorders>
            <w:shd w:val="clear" w:color="auto" w:fill="auto"/>
            <w:vAlign w:val="bottom"/>
          </w:tcPr>
          <w:p w14:paraId="58B4BE7D" w14:textId="08D599F2" w:rsidR="008A3B4A" w:rsidRPr="00D7668D" w:rsidRDefault="008A3B4A" w:rsidP="00D6766B">
            <w:pPr>
              <w:spacing w:after="0" w:line="240" w:lineRule="auto"/>
              <w:jc w:val="right"/>
              <w:rPr>
                <w:rFonts w:ascii="Angsana New" w:eastAsia="Times New Roman" w:hAnsi="Angsana New" w:cs="Angsana New"/>
                <w:sz w:val="28"/>
                <w:szCs w:val="24"/>
              </w:rPr>
            </w:pPr>
            <w:r w:rsidRPr="00D7668D">
              <w:rPr>
                <w:rFonts w:asciiTheme="majorBidi" w:hAnsiTheme="majorBidi" w:cstheme="majorBidi"/>
                <w:color w:val="000000"/>
                <w:sz w:val="26"/>
                <w:szCs w:val="26"/>
              </w:rPr>
              <w:t>29,584,212</w:t>
            </w:r>
          </w:p>
        </w:tc>
        <w:tc>
          <w:tcPr>
            <w:tcW w:w="1418" w:type="dxa"/>
            <w:tcBorders>
              <w:top w:val="nil"/>
              <w:left w:val="nil"/>
              <w:bottom w:val="nil"/>
              <w:right w:val="nil"/>
            </w:tcBorders>
            <w:shd w:val="clear" w:color="auto" w:fill="auto"/>
            <w:vAlign w:val="bottom"/>
          </w:tcPr>
          <w:p w14:paraId="28FCAB10" w14:textId="0A563D33" w:rsidR="008A3B4A" w:rsidRPr="00D7668D" w:rsidRDefault="008A3B4A" w:rsidP="00D6766B">
            <w:pPr>
              <w:spacing w:after="0" w:line="240" w:lineRule="auto"/>
              <w:jc w:val="right"/>
              <w:rPr>
                <w:rFonts w:ascii="Angsana New" w:eastAsia="Times New Roman" w:hAnsi="Angsana New" w:cs="Angsana New"/>
                <w:sz w:val="28"/>
                <w:szCs w:val="24"/>
                <w:lang w:val="en-GB"/>
              </w:rPr>
            </w:pPr>
            <w:r w:rsidRPr="00D7668D">
              <w:rPr>
                <w:rFonts w:asciiTheme="majorBidi" w:hAnsiTheme="majorBidi" w:cstheme="majorBidi"/>
                <w:color w:val="000000"/>
                <w:sz w:val="26"/>
                <w:szCs w:val="26"/>
              </w:rPr>
              <w:t>3,773,977</w:t>
            </w:r>
          </w:p>
        </w:tc>
        <w:tc>
          <w:tcPr>
            <w:tcW w:w="1418" w:type="dxa"/>
            <w:tcBorders>
              <w:top w:val="nil"/>
              <w:left w:val="nil"/>
              <w:bottom w:val="nil"/>
              <w:right w:val="nil"/>
            </w:tcBorders>
            <w:shd w:val="clear" w:color="auto" w:fill="auto"/>
            <w:vAlign w:val="bottom"/>
          </w:tcPr>
          <w:p w14:paraId="003B3CA3" w14:textId="44481DA1" w:rsidR="008A3B4A" w:rsidRPr="00D7668D" w:rsidRDefault="008A3B4A" w:rsidP="00D6766B">
            <w:pPr>
              <w:spacing w:after="0" w:line="240" w:lineRule="auto"/>
              <w:jc w:val="right"/>
              <w:rPr>
                <w:rFonts w:ascii="Angsana New" w:eastAsia="Times New Roman" w:hAnsi="Angsana New" w:cs="Angsana New"/>
                <w:sz w:val="28"/>
                <w:szCs w:val="24"/>
                <w:lang w:val="en-GB"/>
              </w:rPr>
            </w:pPr>
            <w:r w:rsidRPr="00D7668D">
              <w:rPr>
                <w:rFonts w:asciiTheme="majorBidi" w:hAnsiTheme="majorBidi" w:cstheme="majorBidi"/>
                <w:color w:val="000000"/>
                <w:sz w:val="26"/>
                <w:szCs w:val="26"/>
              </w:rPr>
              <w:t>6,146,870</w:t>
            </w:r>
          </w:p>
        </w:tc>
        <w:tc>
          <w:tcPr>
            <w:tcW w:w="1417" w:type="dxa"/>
            <w:tcBorders>
              <w:top w:val="nil"/>
              <w:left w:val="nil"/>
              <w:bottom w:val="nil"/>
              <w:right w:val="nil"/>
            </w:tcBorders>
            <w:shd w:val="clear" w:color="auto" w:fill="auto"/>
            <w:vAlign w:val="bottom"/>
          </w:tcPr>
          <w:p w14:paraId="7B91F90D" w14:textId="6F0E3D51" w:rsidR="008A3B4A" w:rsidRPr="00D7668D" w:rsidRDefault="008A3B4A" w:rsidP="00D6766B">
            <w:pPr>
              <w:spacing w:after="0" w:line="240" w:lineRule="auto"/>
              <w:jc w:val="right"/>
              <w:rPr>
                <w:rFonts w:ascii="Angsana New" w:eastAsia="Times New Roman" w:hAnsi="Angsana New" w:cs="Angsana New"/>
                <w:sz w:val="28"/>
                <w:szCs w:val="24"/>
                <w:lang w:val="en-GB"/>
              </w:rPr>
            </w:pPr>
            <w:r w:rsidRPr="00D7668D">
              <w:rPr>
                <w:rFonts w:asciiTheme="majorBidi" w:hAnsiTheme="majorBidi" w:cstheme="majorBidi"/>
                <w:color w:val="000000"/>
                <w:sz w:val="26"/>
                <w:szCs w:val="26"/>
              </w:rPr>
              <w:t>39,505,0</w:t>
            </w:r>
            <w:r w:rsidRPr="00D7668D">
              <w:rPr>
                <w:rFonts w:asciiTheme="majorBidi" w:hAnsiTheme="majorBidi" w:cstheme="majorBidi" w:hint="cs"/>
                <w:color w:val="000000"/>
                <w:sz w:val="26"/>
                <w:szCs w:val="26"/>
              </w:rPr>
              <w:t>59</w:t>
            </w:r>
          </w:p>
        </w:tc>
      </w:tr>
    </w:tbl>
    <w:p w14:paraId="1E34F72B" w14:textId="093FA1C6" w:rsidR="00D6766B" w:rsidRPr="00D7668D" w:rsidRDefault="00D6766B" w:rsidP="004926DD">
      <w:pPr>
        <w:spacing w:before="240" w:after="0"/>
        <w:ind w:left="567" w:right="113" w:hanging="567"/>
        <w:jc w:val="thaiDistribute"/>
        <w:rPr>
          <w:rFonts w:asciiTheme="majorBidi" w:hAnsiTheme="majorBidi" w:cstheme="majorBidi"/>
          <w:b/>
          <w:bCs/>
          <w:sz w:val="28"/>
        </w:rPr>
      </w:pPr>
    </w:p>
    <w:p w14:paraId="692DEEFC" w14:textId="77777777" w:rsidR="00D6766B" w:rsidRPr="00D7668D" w:rsidRDefault="00D6766B">
      <w:pPr>
        <w:rPr>
          <w:rFonts w:asciiTheme="majorBidi" w:hAnsiTheme="majorBidi" w:cstheme="majorBidi"/>
          <w:b/>
          <w:bCs/>
          <w:sz w:val="28"/>
        </w:rPr>
      </w:pPr>
      <w:r w:rsidRPr="00D7668D">
        <w:rPr>
          <w:rFonts w:asciiTheme="majorBidi" w:hAnsiTheme="majorBidi" w:cstheme="majorBidi"/>
          <w:b/>
          <w:bCs/>
          <w:sz w:val="28"/>
        </w:rPr>
        <w:br w:type="page"/>
      </w:r>
    </w:p>
    <w:p w14:paraId="60017367" w14:textId="32B52AA2" w:rsidR="004E7CE4" w:rsidRPr="00D7668D" w:rsidRDefault="004E7CE4" w:rsidP="00D6766B">
      <w:pPr>
        <w:spacing w:after="0" w:line="240" w:lineRule="auto"/>
        <w:ind w:left="567" w:right="113" w:hanging="567"/>
        <w:jc w:val="thaiDistribute"/>
        <w:rPr>
          <w:rFonts w:asciiTheme="majorBidi" w:hAnsiTheme="majorBidi" w:cstheme="majorBidi"/>
          <w:b/>
          <w:bCs/>
          <w:sz w:val="28"/>
        </w:rPr>
      </w:pPr>
    </w:p>
    <w:tbl>
      <w:tblPr>
        <w:tblW w:w="9728" w:type="dxa"/>
        <w:tblLayout w:type="fixed"/>
        <w:tblLook w:val="04A0" w:firstRow="1" w:lastRow="0" w:firstColumn="1" w:lastColumn="0" w:noHBand="0" w:noVBand="1"/>
      </w:tblPr>
      <w:tblGrid>
        <w:gridCol w:w="3828"/>
        <w:gridCol w:w="1622"/>
        <w:gridCol w:w="1326"/>
        <w:gridCol w:w="1326"/>
        <w:gridCol w:w="1626"/>
      </w:tblGrid>
      <w:tr w:rsidR="00D6766B" w:rsidRPr="00D7668D" w14:paraId="2CD0E2A7" w14:textId="77777777" w:rsidTr="0024699B">
        <w:trPr>
          <w:trHeight w:val="367"/>
        </w:trPr>
        <w:tc>
          <w:tcPr>
            <w:tcW w:w="3828" w:type="dxa"/>
            <w:tcBorders>
              <w:top w:val="nil"/>
              <w:left w:val="nil"/>
              <w:bottom w:val="nil"/>
              <w:right w:val="nil"/>
            </w:tcBorders>
            <w:shd w:val="clear" w:color="auto" w:fill="auto"/>
            <w:noWrap/>
            <w:vAlign w:val="bottom"/>
            <w:hideMark/>
          </w:tcPr>
          <w:p w14:paraId="3A6F6EFF" w14:textId="77777777" w:rsidR="00D6766B" w:rsidRPr="00D7668D" w:rsidRDefault="00D6766B" w:rsidP="0024699B">
            <w:pPr>
              <w:spacing w:after="0" w:line="400" w:lineRule="exact"/>
              <w:rPr>
                <w:rFonts w:ascii="Angsana New" w:eastAsia="Times New Roman" w:hAnsi="Angsana New" w:cs="Angsana New"/>
                <w:sz w:val="26"/>
                <w:szCs w:val="26"/>
              </w:rPr>
            </w:pPr>
          </w:p>
        </w:tc>
        <w:tc>
          <w:tcPr>
            <w:tcW w:w="1622" w:type="dxa"/>
            <w:tcBorders>
              <w:top w:val="nil"/>
              <w:left w:val="nil"/>
              <w:bottom w:val="single" w:sz="4" w:space="0" w:color="auto"/>
              <w:right w:val="nil"/>
            </w:tcBorders>
            <w:shd w:val="clear" w:color="auto" w:fill="auto"/>
            <w:noWrap/>
            <w:vAlign w:val="bottom"/>
            <w:hideMark/>
          </w:tcPr>
          <w:p w14:paraId="6001FD68" w14:textId="77777777" w:rsidR="00D6766B" w:rsidRPr="00D7668D" w:rsidRDefault="00D6766B" w:rsidP="0024699B">
            <w:pPr>
              <w:spacing w:after="0" w:line="400" w:lineRule="exact"/>
              <w:rPr>
                <w:rFonts w:ascii="Angsana New" w:eastAsia="Times New Roman" w:hAnsi="Angsana New" w:cs="Angsana New"/>
                <w:sz w:val="26"/>
                <w:szCs w:val="26"/>
              </w:rPr>
            </w:pPr>
          </w:p>
        </w:tc>
        <w:tc>
          <w:tcPr>
            <w:tcW w:w="1326" w:type="dxa"/>
            <w:tcBorders>
              <w:top w:val="nil"/>
              <w:left w:val="nil"/>
              <w:bottom w:val="single" w:sz="4" w:space="0" w:color="auto"/>
              <w:right w:val="nil"/>
            </w:tcBorders>
            <w:shd w:val="clear" w:color="auto" w:fill="auto"/>
            <w:noWrap/>
            <w:vAlign w:val="bottom"/>
            <w:hideMark/>
          </w:tcPr>
          <w:p w14:paraId="476377A4" w14:textId="77777777" w:rsidR="00D6766B" w:rsidRPr="00D7668D" w:rsidRDefault="00D6766B" w:rsidP="0024699B">
            <w:pPr>
              <w:spacing w:after="0" w:line="400" w:lineRule="exact"/>
              <w:rPr>
                <w:rFonts w:ascii="Angsana New" w:eastAsia="Times New Roman" w:hAnsi="Angsana New" w:cs="Angsana New"/>
                <w:sz w:val="26"/>
                <w:szCs w:val="26"/>
              </w:rPr>
            </w:pPr>
          </w:p>
        </w:tc>
        <w:tc>
          <w:tcPr>
            <w:tcW w:w="1326" w:type="dxa"/>
            <w:tcBorders>
              <w:top w:val="nil"/>
              <w:left w:val="nil"/>
              <w:bottom w:val="single" w:sz="4" w:space="0" w:color="auto"/>
              <w:right w:val="nil"/>
            </w:tcBorders>
            <w:shd w:val="clear" w:color="auto" w:fill="auto"/>
            <w:noWrap/>
            <w:vAlign w:val="bottom"/>
            <w:hideMark/>
          </w:tcPr>
          <w:p w14:paraId="4DF1A7E4" w14:textId="77777777" w:rsidR="00D6766B" w:rsidRPr="00D7668D" w:rsidRDefault="00D6766B" w:rsidP="0024699B">
            <w:pPr>
              <w:spacing w:after="0" w:line="400" w:lineRule="exact"/>
              <w:jc w:val="right"/>
              <w:rPr>
                <w:rFonts w:ascii="Angsana New" w:eastAsia="Times New Roman" w:hAnsi="Angsana New" w:cs="Angsana New"/>
                <w:sz w:val="26"/>
                <w:szCs w:val="26"/>
              </w:rPr>
            </w:pPr>
          </w:p>
        </w:tc>
        <w:tc>
          <w:tcPr>
            <w:tcW w:w="1626" w:type="dxa"/>
            <w:tcBorders>
              <w:top w:val="nil"/>
              <w:left w:val="nil"/>
              <w:bottom w:val="single" w:sz="4" w:space="0" w:color="auto"/>
              <w:right w:val="nil"/>
            </w:tcBorders>
            <w:shd w:val="clear" w:color="auto" w:fill="auto"/>
            <w:noWrap/>
            <w:vAlign w:val="bottom"/>
            <w:hideMark/>
          </w:tcPr>
          <w:p w14:paraId="4AC2C373" w14:textId="77777777" w:rsidR="00D6766B" w:rsidRPr="00D7668D" w:rsidRDefault="00D6766B" w:rsidP="0024699B">
            <w:pPr>
              <w:spacing w:after="0" w:line="400" w:lineRule="exact"/>
              <w:jc w:val="right"/>
              <w:rPr>
                <w:rFonts w:ascii="Angsana New" w:eastAsia="Times New Roman" w:hAnsi="Angsana New" w:cs="Angsana New"/>
                <w:sz w:val="26"/>
                <w:szCs w:val="26"/>
              </w:rPr>
            </w:pPr>
            <w:r w:rsidRPr="00D7668D">
              <w:rPr>
                <w:rFonts w:ascii="Angsana New" w:eastAsia="Times New Roman" w:hAnsi="Angsana New" w:cs="Angsana New"/>
                <w:sz w:val="28"/>
                <w:szCs w:val="24"/>
              </w:rPr>
              <w:t>Unit: Baht</w:t>
            </w:r>
          </w:p>
        </w:tc>
      </w:tr>
      <w:tr w:rsidR="00D6766B" w:rsidRPr="00D7668D" w14:paraId="26B19FB8" w14:textId="77777777" w:rsidTr="0024699B">
        <w:trPr>
          <w:trHeight w:val="398"/>
        </w:trPr>
        <w:tc>
          <w:tcPr>
            <w:tcW w:w="3828" w:type="dxa"/>
            <w:tcBorders>
              <w:top w:val="nil"/>
              <w:left w:val="nil"/>
              <w:bottom w:val="nil"/>
              <w:right w:val="nil"/>
            </w:tcBorders>
            <w:shd w:val="clear" w:color="auto" w:fill="auto"/>
            <w:noWrap/>
            <w:vAlign w:val="center"/>
            <w:hideMark/>
          </w:tcPr>
          <w:p w14:paraId="6493EC45" w14:textId="77777777" w:rsidR="00D6766B" w:rsidRPr="00D7668D" w:rsidRDefault="00D6766B" w:rsidP="0024699B">
            <w:pPr>
              <w:spacing w:after="0" w:line="400" w:lineRule="exact"/>
              <w:jc w:val="right"/>
              <w:rPr>
                <w:rFonts w:ascii="Angsana New" w:eastAsia="Times New Roman" w:hAnsi="Angsana New" w:cs="Angsana New"/>
                <w:sz w:val="26"/>
                <w:szCs w:val="26"/>
              </w:rPr>
            </w:pPr>
          </w:p>
        </w:tc>
        <w:tc>
          <w:tcPr>
            <w:tcW w:w="5900" w:type="dxa"/>
            <w:gridSpan w:val="4"/>
            <w:tcBorders>
              <w:top w:val="single" w:sz="4" w:space="0" w:color="auto"/>
              <w:left w:val="nil"/>
              <w:bottom w:val="single" w:sz="4" w:space="0" w:color="auto"/>
              <w:right w:val="nil"/>
            </w:tcBorders>
            <w:shd w:val="clear" w:color="auto" w:fill="auto"/>
            <w:noWrap/>
            <w:vAlign w:val="center"/>
            <w:hideMark/>
          </w:tcPr>
          <w:p w14:paraId="19DBF779" w14:textId="77777777" w:rsidR="00D6766B" w:rsidRPr="00D7668D" w:rsidRDefault="00D6766B" w:rsidP="0024699B">
            <w:pPr>
              <w:spacing w:after="0" w:line="400" w:lineRule="exact"/>
              <w:jc w:val="center"/>
              <w:rPr>
                <w:rFonts w:ascii="Angsana New" w:eastAsia="Times New Roman" w:hAnsi="Angsana New" w:cs="Angsana New"/>
                <w:b/>
                <w:bCs/>
                <w:color w:val="000000"/>
                <w:sz w:val="26"/>
                <w:szCs w:val="26"/>
                <w:cs/>
              </w:rPr>
            </w:pPr>
            <w:r w:rsidRPr="00D7668D">
              <w:rPr>
                <w:rFonts w:ascii="Angsana New" w:eastAsia="Times New Roman" w:hAnsi="Angsana New" w:cs="Angsana New"/>
                <w:b/>
                <w:bCs/>
                <w:sz w:val="28"/>
                <w:szCs w:val="24"/>
              </w:rPr>
              <w:t>Separate financial statements</w:t>
            </w:r>
          </w:p>
        </w:tc>
      </w:tr>
      <w:tr w:rsidR="00D6766B" w:rsidRPr="00D7668D" w14:paraId="4AB87298" w14:textId="77777777" w:rsidTr="0024699B">
        <w:trPr>
          <w:trHeight w:val="398"/>
        </w:trPr>
        <w:tc>
          <w:tcPr>
            <w:tcW w:w="3828" w:type="dxa"/>
            <w:tcBorders>
              <w:top w:val="nil"/>
              <w:left w:val="nil"/>
              <w:bottom w:val="nil"/>
              <w:right w:val="nil"/>
            </w:tcBorders>
            <w:shd w:val="clear" w:color="auto" w:fill="auto"/>
            <w:noWrap/>
            <w:vAlign w:val="center"/>
            <w:hideMark/>
          </w:tcPr>
          <w:p w14:paraId="0749299E" w14:textId="77777777" w:rsidR="00D6766B" w:rsidRPr="00D7668D" w:rsidRDefault="00D6766B" w:rsidP="0024699B">
            <w:pPr>
              <w:spacing w:after="0" w:line="400" w:lineRule="exact"/>
              <w:jc w:val="center"/>
              <w:rPr>
                <w:rFonts w:ascii="Angsana New" w:eastAsia="Times New Roman" w:hAnsi="Angsana New" w:cs="Angsana New"/>
                <w:b/>
                <w:bCs/>
                <w:color w:val="000000"/>
                <w:sz w:val="26"/>
                <w:szCs w:val="26"/>
              </w:rPr>
            </w:pPr>
          </w:p>
        </w:tc>
        <w:tc>
          <w:tcPr>
            <w:tcW w:w="1622" w:type="dxa"/>
            <w:vMerge w:val="restart"/>
            <w:tcBorders>
              <w:top w:val="single" w:sz="4" w:space="0" w:color="auto"/>
              <w:left w:val="nil"/>
              <w:right w:val="nil"/>
            </w:tcBorders>
            <w:shd w:val="clear" w:color="auto" w:fill="auto"/>
            <w:noWrap/>
            <w:vAlign w:val="bottom"/>
            <w:hideMark/>
          </w:tcPr>
          <w:p w14:paraId="1CCE48B9" w14:textId="77777777" w:rsidR="00D6766B" w:rsidRPr="00D7668D" w:rsidRDefault="00D6766B" w:rsidP="0024699B">
            <w:pPr>
              <w:spacing w:after="0" w:line="400" w:lineRule="exact"/>
              <w:jc w:val="center"/>
              <w:rPr>
                <w:rFonts w:ascii="Angsana New" w:eastAsia="Times New Roman" w:hAnsi="Angsana New" w:cs="Angsana New"/>
                <w:b/>
                <w:bCs/>
                <w:color w:val="000000"/>
                <w:sz w:val="26"/>
                <w:szCs w:val="26"/>
                <w:cs/>
              </w:rPr>
            </w:pPr>
            <w:r w:rsidRPr="00D7668D">
              <w:rPr>
                <w:rFonts w:ascii="Angsana New" w:eastAsia="Times New Roman" w:hAnsi="Angsana New" w:cs="Angsana New"/>
                <w:b/>
                <w:bCs/>
                <w:snapToGrid w:val="0"/>
                <w:spacing w:val="-4"/>
                <w:sz w:val="28"/>
              </w:rPr>
              <w:t>Program</w:t>
            </w:r>
          </w:p>
        </w:tc>
        <w:tc>
          <w:tcPr>
            <w:tcW w:w="1326" w:type="dxa"/>
            <w:vMerge w:val="restart"/>
            <w:tcBorders>
              <w:top w:val="single" w:sz="4" w:space="0" w:color="auto"/>
              <w:left w:val="nil"/>
              <w:right w:val="nil"/>
            </w:tcBorders>
            <w:shd w:val="clear" w:color="auto" w:fill="auto"/>
            <w:noWrap/>
            <w:vAlign w:val="bottom"/>
            <w:hideMark/>
          </w:tcPr>
          <w:p w14:paraId="30C8AF22" w14:textId="77777777" w:rsidR="00D6766B" w:rsidRPr="00D7668D" w:rsidRDefault="00D6766B" w:rsidP="0024699B">
            <w:pPr>
              <w:spacing w:after="0" w:line="400" w:lineRule="exact"/>
              <w:jc w:val="center"/>
              <w:rPr>
                <w:rFonts w:ascii="Angsana New" w:eastAsia="Times New Roman" w:hAnsi="Angsana New" w:cs="Angsana New"/>
                <w:b/>
                <w:bCs/>
                <w:color w:val="000000"/>
                <w:sz w:val="26"/>
                <w:szCs w:val="26"/>
              </w:rPr>
            </w:pPr>
            <w:r w:rsidRPr="00D7668D">
              <w:rPr>
                <w:rFonts w:ascii="Angsana New" w:eastAsia="Times New Roman" w:hAnsi="Angsana New" w:cs="Angsana New"/>
                <w:b/>
                <w:bCs/>
                <w:snapToGrid w:val="0"/>
                <w:spacing w:val="-4"/>
                <w:sz w:val="28"/>
              </w:rPr>
              <w:t>Digital Asset</w:t>
            </w:r>
          </w:p>
        </w:tc>
        <w:tc>
          <w:tcPr>
            <w:tcW w:w="1326" w:type="dxa"/>
            <w:tcBorders>
              <w:top w:val="single" w:sz="4" w:space="0" w:color="auto"/>
              <w:left w:val="nil"/>
              <w:bottom w:val="nil"/>
              <w:right w:val="nil"/>
            </w:tcBorders>
            <w:shd w:val="clear" w:color="auto" w:fill="auto"/>
            <w:noWrap/>
            <w:hideMark/>
          </w:tcPr>
          <w:p w14:paraId="1DF38199" w14:textId="77777777" w:rsidR="00D6766B" w:rsidRPr="00D7668D" w:rsidRDefault="00D6766B" w:rsidP="0024699B">
            <w:pPr>
              <w:spacing w:after="0" w:line="400" w:lineRule="exact"/>
              <w:jc w:val="center"/>
              <w:rPr>
                <w:rFonts w:ascii="Angsana New" w:eastAsia="Times New Roman" w:hAnsi="Angsana New" w:cs="Angsana New"/>
                <w:b/>
                <w:bCs/>
                <w:color w:val="000000"/>
                <w:sz w:val="26"/>
                <w:szCs w:val="26"/>
              </w:rPr>
            </w:pPr>
            <w:r w:rsidRPr="00D7668D">
              <w:rPr>
                <w:rFonts w:ascii="Angsana New" w:eastAsia="Times New Roman" w:hAnsi="Angsana New" w:cs="Angsana New"/>
                <w:b/>
                <w:bCs/>
                <w:color w:val="000000"/>
                <w:sz w:val="28"/>
              </w:rPr>
              <w:t>Software</w:t>
            </w:r>
          </w:p>
        </w:tc>
        <w:tc>
          <w:tcPr>
            <w:tcW w:w="1626" w:type="dxa"/>
            <w:tcBorders>
              <w:top w:val="single" w:sz="4" w:space="0" w:color="auto"/>
              <w:left w:val="nil"/>
              <w:bottom w:val="nil"/>
              <w:right w:val="nil"/>
            </w:tcBorders>
            <w:shd w:val="clear" w:color="auto" w:fill="auto"/>
            <w:noWrap/>
            <w:vAlign w:val="bottom"/>
            <w:hideMark/>
          </w:tcPr>
          <w:p w14:paraId="21BF80AF" w14:textId="77777777" w:rsidR="00D6766B" w:rsidRPr="00D7668D" w:rsidRDefault="00D6766B" w:rsidP="0024699B">
            <w:pPr>
              <w:spacing w:after="0" w:line="400" w:lineRule="exact"/>
              <w:jc w:val="center"/>
              <w:rPr>
                <w:rFonts w:ascii="Angsana New" w:eastAsia="Times New Roman" w:hAnsi="Angsana New" w:cs="Angsana New"/>
                <w:b/>
                <w:bCs/>
                <w:color w:val="000000"/>
                <w:sz w:val="26"/>
                <w:szCs w:val="26"/>
              </w:rPr>
            </w:pPr>
            <w:r w:rsidRPr="00D7668D">
              <w:rPr>
                <w:rFonts w:ascii="Angsana New" w:eastAsia="Times New Roman" w:hAnsi="Angsana New" w:cs="Angsana New"/>
                <w:b/>
                <w:bCs/>
                <w:color w:val="000000"/>
                <w:sz w:val="26"/>
                <w:szCs w:val="26"/>
              </w:rPr>
              <w:t xml:space="preserve">Total </w:t>
            </w:r>
          </w:p>
        </w:tc>
      </w:tr>
      <w:tr w:rsidR="00D6766B" w:rsidRPr="00D7668D" w14:paraId="6830C9F1" w14:textId="77777777" w:rsidTr="0024699B">
        <w:trPr>
          <w:trHeight w:val="398"/>
        </w:trPr>
        <w:tc>
          <w:tcPr>
            <w:tcW w:w="3828" w:type="dxa"/>
            <w:tcBorders>
              <w:top w:val="nil"/>
              <w:left w:val="nil"/>
              <w:bottom w:val="nil"/>
              <w:right w:val="nil"/>
            </w:tcBorders>
            <w:shd w:val="clear" w:color="auto" w:fill="auto"/>
            <w:noWrap/>
            <w:vAlign w:val="center"/>
            <w:hideMark/>
          </w:tcPr>
          <w:p w14:paraId="211113D4" w14:textId="77777777" w:rsidR="00D6766B" w:rsidRPr="00D7668D" w:rsidRDefault="00D6766B" w:rsidP="0024699B">
            <w:pPr>
              <w:spacing w:after="0" w:line="400" w:lineRule="exact"/>
              <w:jc w:val="center"/>
              <w:rPr>
                <w:rFonts w:ascii="Angsana New" w:eastAsia="Times New Roman" w:hAnsi="Angsana New" w:cs="Angsana New"/>
                <w:b/>
                <w:bCs/>
                <w:color w:val="000000"/>
                <w:sz w:val="26"/>
                <w:szCs w:val="26"/>
              </w:rPr>
            </w:pPr>
          </w:p>
        </w:tc>
        <w:tc>
          <w:tcPr>
            <w:tcW w:w="1622" w:type="dxa"/>
            <w:vMerge/>
            <w:tcBorders>
              <w:left w:val="nil"/>
              <w:bottom w:val="single" w:sz="4" w:space="0" w:color="auto"/>
              <w:right w:val="nil"/>
            </w:tcBorders>
            <w:shd w:val="clear" w:color="auto" w:fill="auto"/>
            <w:noWrap/>
            <w:vAlign w:val="center"/>
            <w:hideMark/>
          </w:tcPr>
          <w:p w14:paraId="273260FE" w14:textId="77777777" w:rsidR="00D6766B" w:rsidRPr="00D7668D" w:rsidRDefault="00D6766B" w:rsidP="0024699B">
            <w:pPr>
              <w:spacing w:after="0" w:line="400" w:lineRule="exact"/>
              <w:jc w:val="center"/>
              <w:rPr>
                <w:rFonts w:ascii="Angsana New" w:eastAsia="Times New Roman" w:hAnsi="Angsana New" w:cs="Angsana New"/>
                <w:b/>
                <w:bCs/>
                <w:color w:val="000000"/>
                <w:sz w:val="26"/>
                <w:szCs w:val="26"/>
              </w:rPr>
            </w:pPr>
          </w:p>
        </w:tc>
        <w:tc>
          <w:tcPr>
            <w:tcW w:w="1326" w:type="dxa"/>
            <w:vMerge/>
            <w:tcBorders>
              <w:left w:val="nil"/>
              <w:bottom w:val="single" w:sz="4" w:space="0" w:color="auto"/>
              <w:right w:val="nil"/>
            </w:tcBorders>
            <w:shd w:val="clear" w:color="auto" w:fill="auto"/>
            <w:noWrap/>
            <w:vAlign w:val="center"/>
            <w:hideMark/>
          </w:tcPr>
          <w:p w14:paraId="52BFB3DC" w14:textId="77777777" w:rsidR="00D6766B" w:rsidRPr="00D7668D" w:rsidRDefault="00D6766B" w:rsidP="0024699B">
            <w:pPr>
              <w:spacing w:after="0" w:line="400" w:lineRule="exact"/>
              <w:jc w:val="center"/>
              <w:rPr>
                <w:rFonts w:ascii="Angsana New" w:eastAsia="Times New Roman" w:hAnsi="Angsana New" w:cs="Angsana New"/>
                <w:b/>
                <w:bCs/>
                <w:color w:val="000000"/>
                <w:sz w:val="26"/>
                <w:szCs w:val="26"/>
              </w:rPr>
            </w:pPr>
          </w:p>
        </w:tc>
        <w:tc>
          <w:tcPr>
            <w:tcW w:w="1326" w:type="dxa"/>
            <w:tcBorders>
              <w:top w:val="nil"/>
              <w:left w:val="nil"/>
              <w:bottom w:val="single" w:sz="4" w:space="0" w:color="auto"/>
              <w:right w:val="nil"/>
            </w:tcBorders>
            <w:shd w:val="clear" w:color="auto" w:fill="auto"/>
            <w:noWrap/>
            <w:hideMark/>
          </w:tcPr>
          <w:p w14:paraId="1F63D29E" w14:textId="77777777" w:rsidR="00D6766B" w:rsidRPr="00D7668D" w:rsidRDefault="00D6766B" w:rsidP="0024699B">
            <w:pPr>
              <w:spacing w:after="0" w:line="400" w:lineRule="exact"/>
              <w:jc w:val="center"/>
              <w:rPr>
                <w:rFonts w:ascii="Angsana New" w:eastAsia="Times New Roman" w:hAnsi="Angsana New" w:cs="Angsana New"/>
                <w:b/>
                <w:bCs/>
                <w:color w:val="000000"/>
                <w:sz w:val="26"/>
                <w:szCs w:val="26"/>
              </w:rPr>
            </w:pPr>
            <w:r w:rsidRPr="00D7668D">
              <w:rPr>
                <w:rFonts w:ascii="Angsana New" w:eastAsia="Times New Roman" w:hAnsi="Angsana New" w:cs="Angsana New"/>
                <w:b/>
                <w:bCs/>
                <w:color w:val="000000"/>
                <w:sz w:val="28"/>
              </w:rPr>
              <w:t>in progress</w:t>
            </w:r>
          </w:p>
        </w:tc>
        <w:tc>
          <w:tcPr>
            <w:tcW w:w="1626" w:type="dxa"/>
            <w:tcBorders>
              <w:top w:val="nil"/>
              <w:left w:val="nil"/>
              <w:bottom w:val="single" w:sz="4" w:space="0" w:color="auto"/>
              <w:right w:val="nil"/>
            </w:tcBorders>
            <w:shd w:val="clear" w:color="auto" w:fill="auto"/>
            <w:noWrap/>
            <w:vAlign w:val="center"/>
            <w:hideMark/>
          </w:tcPr>
          <w:p w14:paraId="5393CD1E" w14:textId="77777777" w:rsidR="00D6766B" w:rsidRPr="00D7668D" w:rsidRDefault="00D6766B" w:rsidP="0024699B">
            <w:pPr>
              <w:spacing w:after="0" w:line="400" w:lineRule="exact"/>
              <w:jc w:val="center"/>
              <w:rPr>
                <w:rFonts w:ascii="Angsana New" w:eastAsia="Times New Roman" w:hAnsi="Angsana New" w:cs="Angsana New"/>
                <w:b/>
                <w:bCs/>
                <w:color w:val="000000"/>
                <w:sz w:val="26"/>
                <w:szCs w:val="26"/>
              </w:rPr>
            </w:pPr>
            <w:r w:rsidRPr="00D7668D">
              <w:rPr>
                <w:rFonts w:ascii="Angsana New" w:eastAsia="Times New Roman" w:hAnsi="Angsana New" w:cs="Angsana New"/>
                <w:b/>
                <w:bCs/>
                <w:color w:val="000000"/>
                <w:sz w:val="26"/>
                <w:szCs w:val="26"/>
              </w:rPr>
              <w:t> </w:t>
            </w:r>
          </w:p>
        </w:tc>
      </w:tr>
      <w:tr w:rsidR="00D6766B" w:rsidRPr="00D7668D" w14:paraId="15C403CB" w14:textId="77777777" w:rsidTr="0024699B">
        <w:trPr>
          <w:trHeight w:val="306"/>
        </w:trPr>
        <w:tc>
          <w:tcPr>
            <w:tcW w:w="3828" w:type="dxa"/>
            <w:tcBorders>
              <w:top w:val="nil"/>
              <w:left w:val="nil"/>
              <w:bottom w:val="nil"/>
              <w:right w:val="nil"/>
            </w:tcBorders>
            <w:shd w:val="clear" w:color="auto" w:fill="auto"/>
            <w:noWrap/>
            <w:vAlign w:val="bottom"/>
            <w:hideMark/>
          </w:tcPr>
          <w:p w14:paraId="32C01EC8" w14:textId="77777777" w:rsidR="00D6766B" w:rsidRPr="00D7668D" w:rsidRDefault="00D6766B" w:rsidP="0024699B">
            <w:pPr>
              <w:spacing w:after="0" w:line="400" w:lineRule="exact"/>
              <w:jc w:val="center"/>
              <w:rPr>
                <w:rFonts w:ascii="Angsana New" w:eastAsia="Times New Roman" w:hAnsi="Angsana New" w:cs="Angsana New"/>
                <w:b/>
                <w:bCs/>
                <w:color w:val="000000"/>
                <w:sz w:val="28"/>
              </w:rPr>
            </w:pPr>
          </w:p>
        </w:tc>
        <w:tc>
          <w:tcPr>
            <w:tcW w:w="1622" w:type="dxa"/>
            <w:tcBorders>
              <w:top w:val="nil"/>
              <w:left w:val="nil"/>
              <w:bottom w:val="nil"/>
              <w:right w:val="nil"/>
            </w:tcBorders>
            <w:shd w:val="clear" w:color="auto" w:fill="auto"/>
            <w:noWrap/>
            <w:vAlign w:val="bottom"/>
            <w:hideMark/>
          </w:tcPr>
          <w:p w14:paraId="0F69BEA5" w14:textId="77777777" w:rsidR="00D6766B" w:rsidRPr="00D7668D" w:rsidRDefault="00D6766B" w:rsidP="0024699B">
            <w:pPr>
              <w:spacing w:after="0" w:line="400" w:lineRule="exact"/>
              <w:rPr>
                <w:rFonts w:ascii="Angsana New" w:eastAsia="Times New Roman" w:hAnsi="Angsana New" w:cs="Angsana New"/>
                <w:sz w:val="26"/>
                <w:szCs w:val="26"/>
              </w:rPr>
            </w:pPr>
          </w:p>
        </w:tc>
        <w:tc>
          <w:tcPr>
            <w:tcW w:w="1326" w:type="dxa"/>
            <w:tcBorders>
              <w:top w:val="nil"/>
              <w:left w:val="nil"/>
              <w:bottom w:val="nil"/>
              <w:right w:val="nil"/>
            </w:tcBorders>
            <w:shd w:val="clear" w:color="auto" w:fill="auto"/>
            <w:noWrap/>
            <w:vAlign w:val="bottom"/>
            <w:hideMark/>
          </w:tcPr>
          <w:p w14:paraId="66C36734" w14:textId="77777777" w:rsidR="00D6766B" w:rsidRPr="00D7668D" w:rsidRDefault="00D6766B" w:rsidP="0024699B">
            <w:pPr>
              <w:spacing w:after="0" w:line="400" w:lineRule="exact"/>
              <w:rPr>
                <w:rFonts w:ascii="Angsana New" w:eastAsia="Times New Roman" w:hAnsi="Angsana New" w:cs="Angsana New"/>
                <w:sz w:val="26"/>
                <w:szCs w:val="26"/>
              </w:rPr>
            </w:pPr>
          </w:p>
        </w:tc>
        <w:tc>
          <w:tcPr>
            <w:tcW w:w="1326" w:type="dxa"/>
            <w:tcBorders>
              <w:top w:val="nil"/>
              <w:left w:val="nil"/>
              <w:bottom w:val="nil"/>
              <w:right w:val="nil"/>
            </w:tcBorders>
            <w:shd w:val="clear" w:color="auto" w:fill="auto"/>
            <w:noWrap/>
            <w:vAlign w:val="bottom"/>
            <w:hideMark/>
          </w:tcPr>
          <w:p w14:paraId="715B169F" w14:textId="77777777" w:rsidR="00D6766B" w:rsidRPr="00D7668D" w:rsidRDefault="00D6766B" w:rsidP="0024699B">
            <w:pPr>
              <w:spacing w:after="0" w:line="400" w:lineRule="exact"/>
              <w:rPr>
                <w:rFonts w:ascii="Angsana New" w:eastAsia="Times New Roman" w:hAnsi="Angsana New" w:cs="Angsana New"/>
                <w:sz w:val="26"/>
                <w:szCs w:val="26"/>
              </w:rPr>
            </w:pPr>
          </w:p>
        </w:tc>
        <w:tc>
          <w:tcPr>
            <w:tcW w:w="1626" w:type="dxa"/>
            <w:tcBorders>
              <w:top w:val="nil"/>
              <w:left w:val="nil"/>
              <w:bottom w:val="nil"/>
              <w:right w:val="nil"/>
            </w:tcBorders>
            <w:shd w:val="clear" w:color="auto" w:fill="auto"/>
            <w:noWrap/>
            <w:vAlign w:val="bottom"/>
            <w:hideMark/>
          </w:tcPr>
          <w:p w14:paraId="4E7FBEB5" w14:textId="77777777" w:rsidR="00D6766B" w:rsidRPr="00D7668D" w:rsidRDefault="00D6766B" w:rsidP="0024699B">
            <w:pPr>
              <w:spacing w:after="0" w:line="400" w:lineRule="exact"/>
              <w:rPr>
                <w:rFonts w:ascii="Angsana New" w:eastAsia="Times New Roman" w:hAnsi="Angsana New" w:cs="Angsana New"/>
                <w:sz w:val="26"/>
                <w:szCs w:val="26"/>
              </w:rPr>
            </w:pPr>
          </w:p>
        </w:tc>
      </w:tr>
      <w:tr w:rsidR="00D6766B" w:rsidRPr="00D7668D" w14:paraId="622486BD" w14:textId="77777777" w:rsidTr="0024699B">
        <w:trPr>
          <w:trHeight w:val="336"/>
        </w:trPr>
        <w:tc>
          <w:tcPr>
            <w:tcW w:w="3828" w:type="dxa"/>
            <w:tcBorders>
              <w:top w:val="nil"/>
              <w:left w:val="nil"/>
              <w:bottom w:val="nil"/>
              <w:right w:val="nil"/>
            </w:tcBorders>
            <w:shd w:val="clear" w:color="auto" w:fill="auto"/>
            <w:noWrap/>
            <w:vAlign w:val="center"/>
            <w:hideMark/>
          </w:tcPr>
          <w:p w14:paraId="1BD234A7" w14:textId="77777777" w:rsidR="00D6766B" w:rsidRPr="00D7668D" w:rsidRDefault="00D6766B" w:rsidP="0024699B">
            <w:pPr>
              <w:spacing w:after="0" w:line="400" w:lineRule="exact"/>
              <w:rPr>
                <w:rFonts w:ascii="Angsana New" w:eastAsia="Times New Roman" w:hAnsi="Angsana New" w:cs="Angsana New"/>
                <w:color w:val="000000"/>
                <w:sz w:val="28"/>
              </w:rPr>
            </w:pPr>
            <w:proofErr w:type="gramStart"/>
            <w:r w:rsidRPr="00D7668D">
              <w:rPr>
                <w:rFonts w:ascii="Angsana New" w:eastAsia="Times New Roman" w:hAnsi="Angsana New" w:cs="Angsana New"/>
                <w:b/>
                <w:bCs/>
                <w:sz w:val="28"/>
                <w:lang w:val="en-GB"/>
              </w:rPr>
              <w:t xml:space="preserve">Cost </w:t>
            </w:r>
            <w:r w:rsidRPr="00D7668D">
              <w:rPr>
                <w:rFonts w:ascii="Angsana New" w:eastAsia="Times New Roman" w:hAnsi="Angsana New" w:cs="Angsana New"/>
                <w:b/>
                <w:bCs/>
                <w:sz w:val="28"/>
              </w:rPr>
              <w:t>:</w:t>
            </w:r>
            <w:proofErr w:type="gramEnd"/>
            <w:r w:rsidRPr="00D7668D">
              <w:rPr>
                <w:rFonts w:ascii="Angsana New" w:eastAsia="Times New Roman" w:hAnsi="Angsana New" w:cs="Angsana New"/>
                <w:b/>
                <w:bCs/>
                <w:sz w:val="28"/>
              </w:rPr>
              <w:t>-</w:t>
            </w:r>
          </w:p>
        </w:tc>
        <w:tc>
          <w:tcPr>
            <w:tcW w:w="1622" w:type="dxa"/>
            <w:tcBorders>
              <w:top w:val="nil"/>
              <w:left w:val="nil"/>
              <w:bottom w:val="nil"/>
              <w:right w:val="nil"/>
            </w:tcBorders>
            <w:shd w:val="clear" w:color="auto" w:fill="auto"/>
            <w:noWrap/>
            <w:vAlign w:val="bottom"/>
            <w:hideMark/>
          </w:tcPr>
          <w:p w14:paraId="6A3A9D18" w14:textId="77777777" w:rsidR="00D6766B" w:rsidRPr="00D7668D" w:rsidRDefault="00D6766B" w:rsidP="0024699B">
            <w:pPr>
              <w:spacing w:after="0" w:line="400" w:lineRule="exact"/>
              <w:rPr>
                <w:rFonts w:ascii="Angsana New" w:eastAsia="Times New Roman" w:hAnsi="Angsana New" w:cs="Angsana New"/>
                <w:color w:val="000000"/>
                <w:sz w:val="26"/>
                <w:szCs w:val="26"/>
              </w:rPr>
            </w:pPr>
          </w:p>
        </w:tc>
        <w:tc>
          <w:tcPr>
            <w:tcW w:w="1326" w:type="dxa"/>
            <w:tcBorders>
              <w:top w:val="nil"/>
              <w:left w:val="nil"/>
              <w:bottom w:val="nil"/>
              <w:right w:val="nil"/>
            </w:tcBorders>
            <w:shd w:val="clear" w:color="auto" w:fill="auto"/>
            <w:noWrap/>
            <w:vAlign w:val="bottom"/>
            <w:hideMark/>
          </w:tcPr>
          <w:p w14:paraId="65A984EC" w14:textId="77777777" w:rsidR="00D6766B" w:rsidRPr="00D7668D" w:rsidRDefault="00D6766B" w:rsidP="0024699B">
            <w:pPr>
              <w:spacing w:after="0" w:line="400" w:lineRule="exact"/>
              <w:rPr>
                <w:rFonts w:ascii="Angsana New" w:eastAsia="Times New Roman" w:hAnsi="Angsana New" w:cs="Angsana New"/>
                <w:sz w:val="26"/>
                <w:szCs w:val="26"/>
              </w:rPr>
            </w:pPr>
          </w:p>
        </w:tc>
        <w:tc>
          <w:tcPr>
            <w:tcW w:w="1326" w:type="dxa"/>
            <w:tcBorders>
              <w:top w:val="nil"/>
              <w:left w:val="nil"/>
              <w:bottom w:val="nil"/>
              <w:right w:val="nil"/>
            </w:tcBorders>
            <w:shd w:val="clear" w:color="auto" w:fill="auto"/>
            <w:noWrap/>
            <w:vAlign w:val="bottom"/>
            <w:hideMark/>
          </w:tcPr>
          <w:p w14:paraId="335D3E75" w14:textId="77777777" w:rsidR="00D6766B" w:rsidRPr="00D7668D" w:rsidRDefault="00D6766B" w:rsidP="0024699B">
            <w:pPr>
              <w:spacing w:after="0" w:line="400" w:lineRule="exact"/>
              <w:rPr>
                <w:rFonts w:ascii="Angsana New" w:eastAsia="Times New Roman" w:hAnsi="Angsana New" w:cs="Angsana New"/>
                <w:sz w:val="26"/>
                <w:szCs w:val="26"/>
              </w:rPr>
            </w:pPr>
          </w:p>
        </w:tc>
        <w:tc>
          <w:tcPr>
            <w:tcW w:w="1626" w:type="dxa"/>
            <w:tcBorders>
              <w:top w:val="nil"/>
              <w:left w:val="nil"/>
              <w:bottom w:val="nil"/>
              <w:right w:val="nil"/>
            </w:tcBorders>
            <w:shd w:val="clear" w:color="auto" w:fill="auto"/>
            <w:noWrap/>
            <w:vAlign w:val="bottom"/>
            <w:hideMark/>
          </w:tcPr>
          <w:p w14:paraId="1B31D77D" w14:textId="77777777" w:rsidR="00D6766B" w:rsidRPr="00D7668D" w:rsidRDefault="00D6766B" w:rsidP="0024699B">
            <w:pPr>
              <w:spacing w:after="0" w:line="400" w:lineRule="exact"/>
              <w:rPr>
                <w:rFonts w:ascii="Angsana New" w:eastAsia="Times New Roman" w:hAnsi="Angsana New" w:cs="Angsana New"/>
                <w:sz w:val="26"/>
                <w:szCs w:val="26"/>
              </w:rPr>
            </w:pPr>
          </w:p>
        </w:tc>
      </w:tr>
      <w:tr w:rsidR="00D6766B" w:rsidRPr="00D7668D" w14:paraId="46F468ED" w14:textId="77777777" w:rsidTr="0024699B">
        <w:trPr>
          <w:trHeight w:val="336"/>
        </w:trPr>
        <w:tc>
          <w:tcPr>
            <w:tcW w:w="3828" w:type="dxa"/>
            <w:tcBorders>
              <w:top w:val="nil"/>
              <w:left w:val="nil"/>
              <w:bottom w:val="nil"/>
              <w:right w:val="nil"/>
            </w:tcBorders>
            <w:shd w:val="clear" w:color="auto" w:fill="auto"/>
            <w:noWrap/>
            <w:vAlign w:val="center"/>
            <w:hideMark/>
          </w:tcPr>
          <w:p w14:paraId="2E51E092" w14:textId="77777777" w:rsidR="00D6766B" w:rsidRPr="00D7668D" w:rsidRDefault="00D6766B" w:rsidP="0024699B">
            <w:pPr>
              <w:spacing w:after="0" w:line="400" w:lineRule="exact"/>
              <w:rPr>
                <w:rFonts w:ascii="Angsana New" w:eastAsia="Times New Roman" w:hAnsi="Angsana New" w:cs="Angsana New"/>
                <w:color w:val="000000"/>
                <w:sz w:val="28"/>
              </w:rPr>
            </w:pPr>
            <w:r w:rsidRPr="00D7668D">
              <w:rPr>
                <w:rFonts w:ascii="Angsana New" w:eastAsia="Times New Roman" w:hAnsi="Angsana New" w:cs="Angsana New"/>
                <w:sz w:val="28"/>
                <w:lang w:val="en-GB"/>
              </w:rPr>
              <w:t xml:space="preserve">As at January </w:t>
            </w:r>
            <w:r w:rsidRPr="00D7668D">
              <w:rPr>
                <w:rFonts w:ascii="Angsana New" w:eastAsia="Times New Roman" w:hAnsi="Angsana New" w:cs="Angsana New"/>
                <w:sz w:val="28"/>
              </w:rPr>
              <w:t>1</w:t>
            </w:r>
            <w:r w:rsidRPr="00D7668D">
              <w:rPr>
                <w:rFonts w:ascii="Angsana New" w:eastAsia="Times New Roman" w:hAnsi="Angsana New" w:cs="Angsana New"/>
                <w:sz w:val="28"/>
                <w:lang w:val="en-GB"/>
              </w:rPr>
              <w:t>, 202</w:t>
            </w:r>
            <w:r w:rsidRPr="00D7668D">
              <w:rPr>
                <w:rFonts w:ascii="Angsana New" w:eastAsia="Times New Roman" w:hAnsi="Angsana New" w:cs="Angsana New" w:hint="cs"/>
                <w:sz w:val="28"/>
              </w:rPr>
              <w:t>2</w:t>
            </w:r>
          </w:p>
        </w:tc>
        <w:tc>
          <w:tcPr>
            <w:tcW w:w="1622" w:type="dxa"/>
            <w:tcBorders>
              <w:top w:val="nil"/>
              <w:left w:val="nil"/>
              <w:bottom w:val="nil"/>
              <w:right w:val="nil"/>
            </w:tcBorders>
            <w:shd w:val="clear" w:color="auto" w:fill="auto"/>
            <w:noWrap/>
            <w:vAlign w:val="bottom"/>
            <w:hideMark/>
          </w:tcPr>
          <w:p w14:paraId="162107B3"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15,083,285</w:t>
            </w:r>
          </w:p>
        </w:tc>
        <w:tc>
          <w:tcPr>
            <w:tcW w:w="1326" w:type="dxa"/>
            <w:tcBorders>
              <w:top w:val="nil"/>
              <w:left w:val="nil"/>
              <w:bottom w:val="nil"/>
              <w:right w:val="nil"/>
            </w:tcBorders>
            <w:shd w:val="clear" w:color="auto" w:fill="auto"/>
            <w:noWrap/>
            <w:vAlign w:val="bottom"/>
            <w:hideMark/>
          </w:tcPr>
          <w:p w14:paraId="0C311C85"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326" w:type="dxa"/>
            <w:tcBorders>
              <w:top w:val="nil"/>
              <w:left w:val="nil"/>
              <w:bottom w:val="nil"/>
              <w:right w:val="nil"/>
            </w:tcBorders>
            <w:shd w:val="clear" w:color="auto" w:fill="auto"/>
            <w:noWrap/>
            <w:vAlign w:val="bottom"/>
            <w:hideMark/>
          </w:tcPr>
          <w:p w14:paraId="531FE086"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626" w:type="dxa"/>
            <w:tcBorders>
              <w:top w:val="nil"/>
              <w:left w:val="nil"/>
              <w:bottom w:val="nil"/>
              <w:right w:val="nil"/>
            </w:tcBorders>
            <w:shd w:val="clear" w:color="auto" w:fill="auto"/>
            <w:noWrap/>
            <w:vAlign w:val="bottom"/>
            <w:hideMark/>
          </w:tcPr>
          <w:p w14:paraId="08F55617"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15,083,285</w:t>
            </w:r>
          </w:p>
        </w:tc>
      </w:tr>
      <w:tr w:rsidR="00D6766B" w:rsidRPr="00D7668D" w14:paraId="75F9E28C" w14:textId="77777777" w:rsidTr="0024699B">
        <w:trPr>
          <w:trHeight w:val="336"/>
        </w:trPr>
        <w:tc>
          <w:tcPr>
            <w:tcW w:w="3828" w:type="dxa"/>
            <w:tcBorders>
              <w:top w:val="nil"/>
              <w:left w:val="nil"/>
              <w:bottom w:val="nil"/>
              <w:right w:val="nil"/>
            </w:tcBorders>
            <w:shd w:val="clear" w:color="auto" w:fill="auto"/>
            <w:noWrap/>
            <w:vAlign w:val="center"/>
            <w:hideMark/>
          </w:tcPr>
          <w:p w14:paraId="296A2B42" w14:textId="77777777" w:rsidR="00D6766B" w:rsidRPr="00D7668D" w:rsidRDefault="00D6766B" w:rsidP="0024699B">
            <w:pPr>
              <w:spacing w:after="0" w:line="400" w:lineRule="exact"/>
              <w:rPr>
                <w:rFonts w:ascii="Angsana New" w:eastAsia="Times New Roman" w:hAnsi="Angsana New" w:cs="Angsana New"/>
                <w:color w:val="000000"/>
                <w:sz w:val="28"/>
              </w:rPr>
            </w:pPr>
            <w:r w:rsidRPr="00D7668D">
              <w:rPr>
                <w:rFonts w:ascii="Angsana New" w:eastAsia="Times New Roman" w:hAnsi="Angsana New" w:cs="Angsana New"/>
                <w:sz w:val="28"/>
                <w:lang w:val="en-GB"/>
              </w:rPr>
              <w:t>Increase</w:t>
            </w:r>
          </w:p>
        </w:tc>
        <w:tc>
          <w:tcPr>
            <w:tcW w:w="1622" w:type="dxa"/>
            <w:tcBorders>
              <w:top w:val="nil"/>
              <w:left w:val="nil"/>
              <w:right w:val="nil"/>
            </w:tcBorders>
            <w:shd w:val="clear" w:color="auto" w:fill="auto"/>
            <w:noWrap/>
            <w:vAlign w:val="bottom"/>
            <w:hideMark/>
          </w:tcPr>
          <w:p w14:paraId="690A50AD"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296,000</w:t>
            </w:r>
          </w:p>
        </w:tc>
        <w:tc>
          <w:tcPr>
            <w:tcW w:w="1326" w:type="dxa"/>
            <w:tcBorders>
              <w:top w:val="nil"/>
              <w:left w:val="nil"/>
              <w:right w:val="nil"/>
            </w:tcBorders>
            <w:shd w:val="clear" w:color="auto" w:fill="auto"/>
            <w:noWrap/>
            <w:vAlign w:val="bottom"/>
            <w:hideMark/>
          </w:tcPr>
          <w:p w14:paraId="4BC5E48C"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326" w:type="dxa"/>
            <w:tcBorders>
              <w:top w:val="nil"/>
              <w:left w:val="nil"/>
              <w:right w:val="nil"/>
            </w:tcBorders>
            <w:shd w:val="clear" w:color="auto" w:fill="auto"/>
            <w:noWrap/>
            <w:vAlign w:val="bottom"/>
            <w:hideMark/>
          </w:tcPr>
          <w:p w14:paraId="01DDB7B0"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12,891,245</w:t>
            </w:r>
          </w:p>
        </w:tc>
        <w:tc>
          <w:tcPr>
            <w:tcW w:w="1626" w:type="dxa"/>
            <w:tcBorders>
              <w:top w:val="nil"/>
              <w:left w:val="nil"/>
              <w:right w:val="nil"/>
            </w:tcBorders>
            <w:shd w:val="clear" w:color="auto" w:fill="auto"/>
            <w:noWrap/>
            <w:vAlign w:val="bottom"/>
            <w:hideMark/>
          </w:tcPr>
          <w:p w14:paraId="31DC92D6"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13,187,245</w:t>
            </w:r>
          </w:p>
        </w:tc>
      </w:tr>
      <w:tr w:rsidR="00D6766B" w:rsidRPr="00D7668D" w14:paraId="55DA8036" w14:textId="77777777" w:rsidTr="0024699B">
        <w:trPr>
          <w:trHeight w:val="336"/>
        </w:trPr>
        <w:tc>
          <w:tcPr>
            <w:tcW w:w="3828" w:type="dxa"/>
            <w:tcBorders>
              <w:top w:val="nil"/>
              <w:left w:val="nil"/>
              <w:bottom w:val="nil"/>
              <w:right w:val="nil"/>
            </w:tcBorders>
            <w:shd w:val="clear" w:color="auto" w:fill="auto"/>
            <w:noWrap/>
            <w:vAlign w:val="center"/>
            <w:hideMark/>
          </w:tcPr>
          <w:p w14:paraId="0E751EA8" w14:textId="77777777" w:rsidR="00D6766B" w:rsidRPr="00D7668D" w:rsidRDefault="00D6766B" w:rsidP="0024699B">
            <w:pPr>
              <w:spacing w:after="0" w:line="400" w:lineRule="exact"/>
              <w:rPr>
                <w:rFonts w:ascii="Angsana New" w:eastAsia="Times New Roman" w:hAnsi="Angsana New" w:cs="Angsana New"/>
                <w:color w:val="000000"/>
                <w:sz w:val="28"/>
              </w:rPr>
            </w:pPr>
            <w:r w:rsidRPr="00D7668D">
              <w:rPr>
                <w:rFonts w:ascii="Angsana New" w:eastAsia="Times New Roman" w:hAnsi="Angsana New" w:cs="Angsana New"/>
                <w:sz w:val="28"/>
                <w:lang w:val="en-GB"/>
              </w:rPr>
              <w:t>Disposals/write off</w:t>
            </w:r>
          </w:p>
        </w:tc>
        <w:tc>
          <w:tcPr>
            <w:tcW w:w="1622" w:type="dxa"/>
            <w:tcBorders>
              <w:top w:val="nil"/>
              <w:left w:val="nil"/>
              <w:right w:val="nil"/>
            </w:tcBorders>
            <w:shd w:val="clear" w:color="auto" w:fill="auto"/>
            <w:noWrap/>
            <w:vAlign w:val="bottom"/>
            <w:hideMark/>
          </w:tcPr>
          <w:p w14:paraId="3E25C802" w14:textId="77777777" w:rsidR="00D6766B" w:rsidRPr="00D7668D" w:rsidRDefault="00D6766B" w:rsidP="0024699B">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(568,865)</w:t>
            </w:r>
          </w:p>
        </w:tc>
        <w:tc>
          <w:tcPr>
            <w:tcW w:w="1326" w:type="dxa"/>
            <w:tcBorders>
              <w:top w:val="nil"/>
              <w:left w:val="nil"/>
              <w:right w:val="nil"/>
            </w:tcBorders>
            <w:shd w:val="clear" w:color="auto" w:fill="auto"/>
            <w:noWrap/>
            <w:vAlign w:val="bottom"/>
            <w:hideMark/>
          </w:tcPr>
          <w:p w14:paraId="4A76B850" w14:textId="77777777" w:rsidR="00D6766B" w:rsidRPr="00D7668D" w:rsidRDefault="00D6766B" w:rsidP="0024699B">
            <w:pPr>
              <w:pBdr>
                <w:bottom w:val="single" w:sz="4" w:space="1" w:color="auto"/>
              </w:pBdr>
              <w:spacing w:after="0" w:line="400" w:lineRule="exact"/>
              <w:jc w:val="right"/>
              <w:rPr>
                <w:rFonts w:ascii="Angsana New" w:eastAsia="Times New Roman" w:hAnsi="Angsana New" w:cs="Angsana New"/>
                <w:color w:val="000000"/>
                <w:sz w:val="26"/>
                <w:szCs w:val="26"/>
                <w:cs/>
              </w:rPr>
            </w:pPr>
            <w:r w:rsidRPr="00D7668D">
              <w:rPr>
                <w:rFonts w:ascii="Angsana New" w:hAnsi="Angsana New" w:cs="Angsana New"/>
                <w:color w:val="000000"/>
                <w:sz w:val="26"/>
                <w:szCs w:val="26"/>
              </w:rPr>
              <w:t>-</w:t>
            </w:r>
          </w:p>
        </w:tc>
        <w:tc>
          <w:tcPr>
            <w:tcW w:w="1326" w:type="dxa"/>
            <w:tcBorders>
              <w:top w:val="nil"/>
              <w:left w:val="nil"/>
              <w:right w:val="nil"/>
            </w:tcBorders>
            <w:shd w:val="clear" w:color="auto" w:fill="auto"/>
            <w:noWrap/>
            <w:vAlign w:val="bottom"/>
            <w:hideMark/>
          </w:tcPr>
          <w:p w14:paraId="4789A8C2" w14:textId="77777777" w:rsidR="00D6766B" w:rsidRPr="00D7668D" w:rsidRDefault="00D6766B" w:rsidP="0024699B">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626" w:type="dxa"/>
            <w:tcBorders>
              <w:top w:val="nil"/>
              <w:left w:val="nil"/>
              <w:right w:val="nil"/>
            </w:tcBorders>
            <w:shd w:val="clear" w:color="auto" w:fill="auto"/>
            <w:noWrap/>
            <w:vAlign w:val="bottom"/>
            <w:hideMark/>
          </w:tcPr>
          <w:p w14:paraId="071BF033" w14:textId="77777777" w:rsidR="00D6766B" w:rsidRPr="00D7668D" w:rsidRDefault="00D6766B" w:rsidP="0024699B">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(568,865)</w:t>
            </w:r>
          </w:p>
        </w:tc>
      </w:tr>
      <w:tr w:rsidR="00D6766B" w:rsidRPr="00D7668D" w14:paraId="10C21048" w14:textId="77777777" w:rsidTr="0024699B">
        <w:trPr>
          <w:trHeight w:val="336"/>
        </w:trPr>
        <w:tc>
          <w:tcPr>
            <w:tcW w:w="3828" w:type="dxa"/>
            <w:tcBorders>
              <w:top w:val="nil"/>
              <w:left w:val="nil"/>
              <w:bottom w:val="nil"/>
              <w:right w:val="nil"/>
            </w:tcBorders>
            <w:shd w:val="clear" w:color="auto" w:fill="auto"/>
            <w:noWrap/>
            <w:vAlign w:val="bottom"/>
            <w:hideMark/>
          </w:tcPr>
          <w:p w14:paraId="3A756D7C" w14:textId="5FF40DFB" w:rsidR="00D6766B" w:rsidRPr="00D7668D" w:rsidRDefault="00D6766B" w:rsidP="0024699B">
            <w:pPr>
              <w:spacing w:after="0" w:line="400" w:lineRule="exact"/>
              <w:ind w:right="28"/>
              <w:rPr>
                <w:rFonts w:ascii="Angsana New" w:eastAsia="Times New Roman" w:hAnsi="Angsana New" w:cs="Angsana New"/>
                <w:color w:val="000000"/>
                <w:sz w:val="28"/>
              </w:rPr>
            </w:pPr>
            <w:r w:rsidRPr="00D7668D">
              <w:rPr>
                <w:rFonts w:ascii="Angsana New" w:eastAsia="Times New Roman" w:hAnsi="Angsana New" w:cs="Angsana New"/>
                <w:sz w:val="28"/>
                <w:lang w:val="en-GB"/>
              </w:rPr>
              <w:t xml:space="preserve">As at December </w:t>
            </w:r>
            <w:r w:rsidRPr="00D7668D">
              <w:rPr>
                <w:rFonts w:ascii="Angsana New" w:eastAsia="Times New Roman" w:hAnsi="Angsana New" w:cs="Angsana New"/>
                <w:sz w:val="28"/>
              </w:rPr>
              <w:t>31</w:t>
            </w:r>
            <w:r w:rsidRPr="00D7668D">
              <w:rPr>
                <w:rFonts w:ascii="Angsana New" w:eastAsia="Times New Roman" w:hAnsi="Angsana New" w:cs="Angsana New"/>
                <w:sz w:val="28"/>
                <w:lang w:val="en-GB"/>
              </w:rPr>
              <w:t>, 202</w:t>
            </w:r>
            <w:r w:rsidRPr="00D7668D">
              <w:rPr>
                <w:rFonts w:ascii="Angsana New" w:eastAsia="Times New Roman" w:hAnsi="Angsana New" w:cs="Angsana New" w:hint="cs"/>
                <w:sz w:val="28"/>
              </w:rPr>
              <w:t>2</w:t>
            </w:r>
            <w:r w:rsidRPr="00D7668D">
              <w:rPr>
                <w:rFonts w:ascii="Angsana New" w:eastAsia="Times New Roman" w:hAnsi="Angsana New" w:cs="Angsana New"/>
                <w:sz w:val="28"/>
                <w:lang w:val="en-GB"/>
              </w:rPr>
              <w:t xml:space="preserve"> </w:t>
            </w:r>
            <w:r w:rsidRPr="00D7668D">
              <w:rPr>
                <w:rFonts w:ascii="Angsana New" w:eastAsia="Times New Roman" w:hAnsi="Angsana New" w:cs="Angsana New"/>
                <w:sz w:val="28"/>
              </w:rPr>
              <w:t>and</w:t>
            </w:r>
            <w:r w:rsidRPr="00D7668D">
              <w:rPr>
                <w:rFonts w:ascii="Angsana New" w:eastAsia="Times New Roman" w:hAnsi="Angsana New" w:cs="Angsana New"/>
                <w:sz w:val="28"/>
                <w:lang w:val="en-GB"/>
              </w:rPr>
              <w:t xml:space="preserve"> January </w:t>
            </w:r>
            <w:r w:rsidR="007A0E48" w:rsidRPr="00D7668D">
              <w:rPr>
                <w:rFonts w:ascii="Angsana New" w:eastAsia="Times New Roman" w:hAnsi="Angsana New" w:cs="Angsana New"/>
                <w:sz w:val="28"/>
              </w:rPr>
              <w:t>1</w:t>
            </w:r>
            <w:r w:rsidRPr="00D7668D">
              <w:rPr>
                <w:rFonts w:ascii="Angsana New" w:eastAsia="Times New Roman" w:hAnsi="Angsana New" w:cs="Angsana New"/>
                <w:sz w:val="28"/>
                <w:lang w:val="en-GB"/>
              </w:rPr>
              <w:t>,202</w:t>
            </w:r>
            <w:r w:rsidRPr="00D7668D">
              <w:rPr>
                <w:rFonts w:ascii="Angsana New" w:eastAsia="Times New Roman" w:hAnsi="Angsana New" w:cs="Angsana New" w:hint="cs"/>
                <w:sz w:val="28"/>
              </w:rPr>
              <w:t>3</w:t>
            </w:r>
          </w:p>
        </w:tc>
        <w:tc>
          <w:tcPr>
            <w:tcW w:w="1622" w:type="dxa"/>
            <w:tcBorders>
              <w:left w:val="nil"/>
              <w:bottom w:val="nil"/>
              <w:right w:val="nil"/>
            </w:tcBorders>
            <w:shd w:val="clear" w:color="auto" w:fill="auto"/>
            <w:noWrap/>
            <w:vAlign w:val="bottom"/>
            <w:hideMark/>
          </w:tcPr>
          <w:p w14:paraId="45F60E08"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eastAsia="Times New Roman" w:hAnsi="Angsana New" w:cs="Angsana New"/>
                <w:color w:val="000000"/>
                <w:sz w:val="26"/>
                <w:szCs w:val="26"/>
              </w:rPr>
              <w:t>14,810,420</w:t>
            </w:r>
          </w:p>
        </w:tc>
        <w:tc>
          <w:tcPr>
            <w:tcW w:w="1326" w:type="dxa"/>
            <w:tcBorders>
              <w:left w:val="nil"/>
              <w:bottom w:val="nil"/>
              <w:right w:val="nil"/>
            </w:tcBorders>
            <w:shd w:val="clear" w:color="auto" w:fill="auto"/>
            <w:noWrap/>
            <w:vAlign w:val="bottom"/>
            <w:hideMark/>
          </w:tcPr>
          <w:p w14:paraId="0B851689"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eastAsia="Times New Roman" w:hAnsi="Angsana New" w:cs="Angsana New"/>
                <w:color w:val="000000"/>
                <w:sz w:val="26"/>
                <w:szCs w:val="26"/>
              </w:rPr>
              <w:t>-</w:t>
            </w:r>
          </w:p>
        </w:tc>
        <w:tc>
          <w:tcPr>
            <w:tcW w:w="1326" w:type="dxa"/>
            <w:tcBorders>
              <w:left w:val="nil"/>
              <w:bottom w:val="nil"/>
              <w:right w:val="nil"/>
            </w:tcBorders>
            <w:shd w:val="clear" w:color="auto" w:fill="auto"/>
            <w:noWrap/>
            <w:vAlign w:val="bottom"/>
            <w:hideMark/>
          </w:tcPr>
          <w:p w14:paraId="0BBE4024"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eastAsia="Times New Roman" w:hAnsi="Angsana New" w:cs="Angsana New"/>
                <w:color w:val="000000"/>
                <w:sz w:val="26"/>
                <w:szCs w:val="26"/>
              </w:rPr>
              <w:t>12,891,245</w:t>
            </w:r>
          </w:p>
        </w:tc>
        <w:tc>
          <w:tcPr>
            <w:tcW w:w="1626" w:type="dxa"/>
            <w:tcBorders>
              <w:left w:val="nil"/>
              <w:bottom w:val="nil"/>
              <w:right w:val="nil"/>
            </w:tcBorders>
            <w:shd w:val="clear" w:color="auto" w:fill="auto"/>
            <w:noWrap/>
            <w:vAlign w:val="bottom"/>
            <w:hideMark/>
          </w:tcPr>
          <w:p w14:paraId="1CAF6BAA"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eastAsia="Times New Roman" w:hAnsi="Angsana New" w:cs="Angsana New"/>
                <w:color w:val="000000"/>
                <w:sz w:val="26"/>
                <w:szCs w:val="26"/>
              </w:rPr>
              <w:t>27,701,665</w:t>
            </w:r>
          </w:p>
        </w:tc>
      </w:tr>
      <w:tr w:rsidR="00D6766B" w:rsidRPr="00D7668D" w14:paraId="1D8FD2A7" w14:textId="77777777" w:rsidTr="0024699B">
        <w:trPr>
          <w:trHeight w:val="336"/>
        </w:trPr>
        <w:tc>
          <w:tcPr>
            <w:tcW w:w="3828" w:type="dxa"/>
            <w:tcBorders>
              <w:top w:val="nil"/>
              <w:left w:val="nil"/>
              <w:bottom w:val="nil"/>
              <w:right w:val="nil"/>
            </w:tcBorders>
            <w:shd w:val="clear" w:color="auto" w:fill="auto"/>
            <w:noWrap/>
            <w:vAlign w:val="center"/>
            <w:hideMark/>
          </w:tcPr>
          <w:p w14:paraId="7FF7647B" w14:textId="77777777" w:rsidR="00D6766B" w:rsidRPr="00D7668D" w:rsidRDefault="00D6766B" w:rsidP="0024699B">
            <w:pPr>
              <w:spacing w:after="0" w:line="400" w:lineRule="exact"/>
              <w:rPr>
                <w:rFonts w:ascii="Angsana New" w:eastAsia="Times New Roman" w:hAnsi="Angsana New" w:cs="Angsana New"/>
                <w:color w:val="000000"/>
                <w:sz w:val="28"/>
              </w:rPr>
            </w:pPr>
            <w:r w:rsidRPr="00D7668D">
              <w:rPr>
                <w:rFonts w:ascii="Angsana New" w:eastAsia="Times New Roman" w:hAnsi="Angsana New" w:cs="Angsana New"/>
                <w:sz w:val="28"/>
                <w:lang w:val="en-GB"/>
              </w:rPr>
              <w:t>Increase</w:t>
            </w:r>
          </w:p>
        </w:tc>
        <w:tc>
          <w:tcPr>
            <w:tcW w:w="1622" w:type="dxa"/>
            <w:tcBorders>
              <w:top w:val="nil"/>
              <w:left w:val="nil"/>
              <w:right w:val="nil"/>
            </w:tcBorders>
            <w:shd w:val="clear" w:color="auto" w:fill="auto"/>
            <w:noWrap/>
            <w:vAlign w:val="bottom"/>
            <w:hideMark/>
          </w:tcPr>
          <w:p w14:paraId="50D6CA14"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46,800</w:t>
            </w:r>
          </w:p>
        </w:tc>
        <w:tc>
          <w:tcPr>
            <w:tcW w:w="1326" w:type="dxa"/>
            <w:tcBorders>
              <w:top w:val="nil"/>
              <w:left w:val="nil"/>
              <w:right w:val="nil"/>
            </w:tcBorders>
            <w:shd w:val="clear" w:color="auto" w:fill="auto"/>
            <w:noWrap/>
            <w:vAlign w:val="bottom"/>
            <w:hideMark/>
          </w:tcPr>
          <w:p w14:paraId="5B1343CC"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326" w:type="dxa"/>
            <w:tcBorders>
              <w:top w:val="nil"/>
              <w:left w:val="nil"/>
              <w:right w:val="nil"/>
            </w:tcBorders>
            <w:shd w:val="clear" w:color="auto" w:fill="auto"/>
            <w:noWrap/>
            <w:vAlign w:val="bottom"/>
            <w:hideMark/>
          </w:tcPr>
          <w:p w14:paraId="0D1CBD7B"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15,784,200</w:t>
            </w:r>
          </w:p>
        </w:tc>
        <w:tc>
          <w:tcPr>
            <w:tcW w:w="1626" w:type="dxa"/>
            <w:tcBorders>
              <w:top w:val="nil"/>
              <w:left w:val="nil"/>
              <w:right w:val="nil"/>
            </w:tcBorders>
            <w:shd w:val="clear" w:color="auto" w:fill="auto"/>
            <w:noWrap/>
            <w:vAlign w:val="bottom"/>
            <w:hideMark/>
          </w:tcPr>
          <w:p w14:paraId="229DDF64"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15,831,000</w:t>
            </w:r>
          </w:p>
        </w:tc>
      </w:tr>
      <w:tr w:rsidR="00D6766B" w:rsidRPr="00D7668D" w14:paraId="329BE002" w14:textId="77777777" w:rsidTr="0024699B">
        <w:trPr>
          <w:trHeight w:val="336"/>
        </w:trPr>
        <w:tc>
          <w:tcPr>
            <w:tcW w:w="3828" w:type="dxa"/>
            <w:tcBorders>
              <w:top w:val="nil"/>
              <w:left w:val="nil"/>
              <w:bottom w:val="nil"/>
              <w:right w:val="nil"/>
            </w:tcBorders>
            <w:shd w:val="clear" w:color="auto" w:fill="auto"/>
            <w:noWrap/>
            <w:vAlign w:val="center"/>
          </w:tcPr>
          <w:p w14:paraId="3191038C" w14:textId="77777777" w:rsidR="00D6766B" w:rsidRPr="00D7668D" w:rsidRDefault="00D6766B" w:rsidP="0024699B">
            <w:pPr>
              <w:spacing w:after="0" w:line="400" w:lineRule="exact"/>
              <w:rPr>
                <w:rFonts w:ascii="Angsana New" w:eastAsia="Times New Roman" w:hAnsi="Angsana New" w:cs="Angsana New"/>
                <w:sz w:val="28"/>
                <w:lang w:val="en-GB"/>
              </w:rPr>
            </w:pPr>
            <w:r w:rsidRPr="00D7668D">
              <w:rPr>
                <w:rFonts w:ascii="Angsana New" w:eastAsia="Times New Roman" w:hAnsi="Angsana New" w:cs="Angsana New"/>
                <w:sz w:val="28"/>
              </w:rPr>
              <w:t>Transfer in (out)</w:t>
            </w:r>
          </w:p>
        </w:tc>
        <w:tc>
          <w:tcPr>
            <w:tcW w:w="1622" w:type="dxa"/>
            <w:tcBorders>
              <w:top w:val="nil"/>
              <w:left w:val="nil"/>
              <w:right w:val="nil"/>
            </w:tcBorders>
            <w:shd w:val="clear" w:color="auto" w:fill="auto"/>
            <w:noWrap/>
            <w:vAlign w:val="bottom"/>
          </w:tcPr>
          <w:p w14:paraId="2341D226"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22,528,575</w:t>
            </w:r>
          </w:p>
        </w:tc>
        <w:tc>
          <w:tcPr>
            <w:tcW w:w="1326" w:type="dxa"/>
            <w:tcBorders>
              <w:top w:val="nil"/>
              <w:left w:val="nil"/>
              <w:right w:val="nil"/>
            </w:tcBorders>
            <w:shd w:val="clear" w:color="auto" w:fill="auto"/>
            <w:noWrap/>
            <w:vAlign w:val="bottom"/>
          </w:tcPr>
          <w:p w14:paraId="2F27CFCD"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326" w:type="dxa"/>
            <w:tcBorders>
              <w:top w:val="nil"/>
              <w:left w:val="nil"/>
              <w:right w:val="nil"/>
            </w:tcBorders>
            <w:shd w:val="clear" w:color="auto" w:fill="auto"/>
            <w:noWrap/>
            <w:vAlign w:val="bottom"/>
          </w:tcPr>
          <w:p w14:paraId="255BB6B4"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(22,528,575)</w:t>
            </w:r>
          </w:p>
        </w:tc>
        <w:tc>
          <w:tcPr>
            <w:tcW w:w="1626" w:type="dxa"/>
            <w:tcBorders>
              <w:top w:val="nil"/>
              <w:left w:val="nil"/>
              <w:right w:val="nil"/>
            </w:tcBorders>
            <w:shd w:val="clear" w:color="auto" w:fill="auto"/>
            <w:noWrap/>
            <w:vAlign w:val="bottom"/>
          </w:tcPr>
          <w:p w14:paraId="4A7CD8F4"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r>
      <w:tr w:rsidR="00D6766B" w:rsidRPr="00D7668D" w14:paraId="154A512A" w14:textId="77777777" w:rsidTr="0024699B">
        <w:trPr>
          <w:trHeight w:val="336"/>
        </w:trPr>
        <w:tc>
          <w:tcPr>
            <w:tcW w:w="3828" w:type="dxa"/>
            <w:tcBorders>
              <w:top w:val="nil"/>
              <w:left w:val="nil"/>
              <w:bottom w:val="nil"/>
              <w:right w:val="nil"/>
            </w:tcBorders>
            <w:shd w:val="clear" w:color="auto" w:fill="auto"/>
            <w:noWrap/>
            <w:vAlign w:val="center"/>
            <w:hideMark/>
          </w:tcPr>
          <w:p w14:paraId="20ED7EA0" w14:textId="77777777" w:rsidR="00D6766B" w:rsidRPr="00D7668D" w:rsidRDefault="00D6766B" w:rsidP="0024699B">
            <w:pPr>
              <w:spacing w:after="0" w:line="400" w:lineRule="exact"/>
              <w:rPr>
                <w:rFonts w:ascii="Angsana New" w:eastAsia="Times New Roman" w:hAnsi="Angsana New" w:cs="Angsana New"/>
                <w:color w:val="000000"/>
                <w:sz w:val="28"/>
              </w:rPr>
            </w:pPr>
            <w:r w:rsidRPr="00D7668D">
              <w:rPr>
                <w:rFonts w:ascii="Angsana New" w:eastAsia="Times New Roman" w:hAnsi="Angsana New" w:cs="Angsana New"/>
                <w:sz w:val="28"/>
                <w:lang w:val="en-GB"/>
              </w:rPr>
              <w:t>Disposals/write off</w:t>
            </w:r>
          </w:p>
        </w:tc>
        <w:tc>
          <w:tcPr>
            <w:tcW w:w="1622" w:type="dxa"/>
            <w:tcBorders>
              <w:top w:val="nil"/>
              <w:left w:val="nil"/>
              <w:right w:val="nil"/>
            </w:tcBorders>
            <w:shd w:val="clear" w:color="auto" w:fill="auto"/>
            <w:noWrap/>
            <w:vAlign w:val="bottom"/>
            <w:hideMark/>
          </w:tcPr>
          <w:p w14:paraId="521F880E" w14:textId="77777777" w:rsidR="00D6766B" w:rsidRPr="00D7668D" w:rsidRDefault="00D6766B" w:rsidP="0024699B">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(22,400)</w:t>
            </w:r>
          </w:p>
        </w:tc>
        <w:tc>
          <w:tcPr>
            <w:tcW w:w="1326" w:type="dxa"/>
            <w:tcBorders>
              <w:top w:val="nil"/>
              <w:left w:val="nil"/>
              <w:right w:val="nil"/>
            </w:tcBorders>
            <w:shd w:val="clear" w:color="auto" w:fill="auto"/>
            <w:noWrap/>
            <w:vAlign w:val="bottom"/>
            <w:hideMark/>
          </w:tcPr>
          <w:p w14:paraId="1EB36950" w14:textId="77777777" w:rsidR="00D6766B" w:rsidRPr="00D7668D" w:rsidRDefault="00D6766B" w:rsidP="0024699B">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326" w:type="dxa"/>
            <w:tcBorders>
              <w:top w:val="nil"/>
              <w:left w:val="nil"/>
              <w:right w:val="nil"/>
            </w:tcBorders>
            <w:shd w:val="clear" w:color="auto" w:fill="auto"/>
            <w:noWrap/>
            <w:vAlign w:val="bottom"/>
            <w:hideMark/>
          </w:tcPr>
          <w:p w14:paraId="63DBEEF0" w14:textId="77777777" w:rsidR="00D6766B" w:rsidRPr="00D7668D" w:rsidRDefault="00D6766B" w:rsidP="0024699B">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626" w:type="dxa"/>
            <w:tcBorders>
              <w:top w:val="nil"/>
              <w:left w:val="nil"/>
              <w:right w:val="nil"/>
            </w:tcBorders>
            <w:shd w:val="clear" w:color="auto" w:fill="auto"/>
            <w:noWrap/>
            <w:vAlign w:val="bottom"/>
            <w:hideMark/>
          </w:tcPr>
          <w:p w14:paraId="076A54F8" w14:textId="77777777" w:rsidR="00D6766B" w:rsidRPr="00D7668D" w:rsidRDefault="00D6766B" w:rsidP="0024699B">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(22,400)</w:t>
            </w:r>
          </w:p>
        </w:tc>
      </w:tr>
      <w:tr w:rsidR="00D6766B" w:rsidRPr="00D7668D" w14:paraId="6D76CDC0" w14:textId="77777777" w:rsidTr="0024699B">
        <w:trPr>
          <w:trHeight w:val="336"/>
        </w:trPr>
        <w:tc>
          <w:tcPr>
            <w:tcW w:w="3828" w:type="dxa"/>
            <w:tcBorders>
              <w:top w:val="nil"/>
              <w:left w:val="nil"/>
              <w:bottom w:val="nil"/>
              <w:right w:val="nil"/>
            </w:tcBorders>
            <w:shd w:val="clear" w:color="auto" w:fill="auto"/>
            <w:noWrap/>
            <w:vAlign w:val="bottom"/>
            <w:hideMark/>
          </w:tcPr>
          <w:p w14:paraId="5F186C08" w14:textId="77777777" w:rsidR="00D6766B" w:rsidRPr="00D7668D" w:rsidRDefault="00D6766B" w:rsidP="0024699B">
            <w:pPr>
              <w:spacing w:after="0" w:line="400" w:lineRule="exact"/>
              <w:jc w:val="both"/>
              <w:rPr>
                <w:rFonts w:ascii="Angsana New" w:eastAsia="Times New Roman" w:hAnsi="Angsana New" w:cs="Angsana New"/>
                <w:color w:val="000000"/>
                <w:sz w:val="28"/>
              </w:rPr>
            </w:pPr>
            <w:r w:rsidRPr="00D7668D">
              <w:rPr>
                <w:rFonts w:ascii="Angsana New" w:eastAsia="Times New Roman" w:hAnsi="Angsana New" w:cs="Angsana New"/>
                <w:sz w:val="28"/>
                <w:lang w:val="en-GB"/>
              </w:rPr>
              <w:t xml:space="preserve">As at December </w:t>
            </w:r>
            <w:r w:rsidRPr="00D7668D">
              <w:rPr>
                <w:rFonts w:ascii="Angsana New" w:eastAsia="Times New Roman" w:hAnsi="Angsana New" w:cs="Angsana New"/>
                <w:sz w:val="28"/>
              </w:rPr>
              <w:t>31</w:t>
            </w:r>
            <w:r w:rsidRPr="00D7668D">
              <w:rPr>
                <w:rFonts w:ascii="Angsana New" w:eastAsia="Times New Roman" w:hAnsi="Angsana New" w:cs="Angsana New"/>
                <w:sz w:val="28"/>
                <w:lang w:val="en-GB"/>
              </w:rPr>
              <w:t xml:space="preserve">, </w:t>
            </w:r>
            <w:r w:rsidRPr="00D7668D">
              <w:rPr>
                <w:rFonts w:ascii="Angsana New" w:eastAsia="Times New Roman" w:hAnsi="Angsana New" w:cs="Angsana New"/>
                <w:sz w:val="28"/>
              </w:rPr>
              <w:t>202</w:t>
            </w:r>
            <w:r w:rsidRPr="00D7668D">
              <w:rPr>
                <w:rFonts w:ascii="Angsana New" w:eastAsia="Times New Roman" w:hAnsi="Angsana New" w:cs="Angsana New" w:hint="cs"/>
                <w:sz w:val="28"/>
              </w:rPr>
              <w:t>3</w:t>
            </w:r>
          </w:p>
        </w:tc>
        <w:tc>
          <w:tcPr>
            <w:tcW w:w="1622" w:type="dxa"/>
            <w:tcBorders>
              <w:left w:val="nil"/>
              <w:right w:val="nil"/>
            </w:tcBorders>
            <w:shd w:val="clear" w:color="auto" w:fill="auto"/>
            <w:noWrap/>
            <w:vAlign w:val="bottom"/>
            <w:hideMark/>
          </w:tcPr>
          <w:p w14:paraId="46F55C74" w14:textId="77777777" w:rsidR="00D6766B" w:rsidRPr="00D7668D" w:rsidRDefault="00D6766B" w:rsidP="0024699B">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37,363,395</w:t>
            </w:r>
          </w:p>
        </w:tc>
        <w:tc>
          <w:tcPr>
            <w:tcW w:w="1326" w:type="dxa"/>
            <w:tcBorders>
              <w:left w:val="nil"/>
              <w:right w:val="nil"/>
            </w:tcBorders>
            <w:shd w:val="clear" w:color="auto" w:fill="auto"/>
            <w:noWrap/>
            <w:vAlign w:val="bottom"/>
            <w:hideMark/>
          </w:tcPr>
          <w:p w14:paraId="4DE8970C" w14:textId="77777777" w:rsidR="00D6766B" w:rsidRPr="00D7668D" w:rsidRDefault="00D6766B" w:rsidP="0024699B">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326" w:type="dxa"/>
            <w:tcBorders>
              <w:left w:val="nil"/>
              <w:right w:val="nil"/>
            </w:tcBorders>
            <w:shd w:val="clear" w:color="auto" w:fill="auto"/>
            <w:noWrap/>
            <w:vAlign w:val="bottom"/>
            <w:hideMark/>
          </w:tcPr>
          <w:p w14:paraId="6EF77715" w14:textId="77777777" w:rsidR="00D6766B" w:rsidRPr="00D7668D" w:rsidRDefault="00D6766B" w:rsidP="0024699B">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6,146,870</w:t>
            </w:r>
          </w:p>
        </w:tc>
        <w:tc>
          <w:tcPr>
            <w:tcW w:w="1626" w:type="dxa"/>
            <w:tcBorders>
              <w:left w:val="nil"/>
              <w:right w:val="nil"/>
            </w:tcBorders>
            <w:shd w:val="clear" w:color="auto" w:fill="auto"/>
            <w:noWrap/>
            <w:vAlign w:val="bottom"/>
            <w:hideMark/>
          </w:tcPr>
          <w:p w14:paraId="26A044A9" w14:textId="77777777" w:rsidR="00D6766B" w:rsidRPr="00D7668D" w:rsidRDefault="00D6766B" w:rsidP="0024699B">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43,510,265</w:t>
            </w:r>
          </w:p>
        </w:tc>
      </w:tr>
      <w:tr w:rsidR="00D6766B" w:rsidRPr="00D7668D" w14:paraId="123B4A1F" w14:textId="77777777" w:rsidTr="0024699B">
        <w:trPr>
          <w:trHeight w:val="336"/>
        </w:trPr>
        <w:tc>
          <w:tcPr>
            <w:tcW w:w="3828" w:type="dxa"/>
            <w:tcBorders>
              <w:top w:val="nil"/>
              <w:left w:val="nil"/>
              <w:bottom w:val="nil"/>
              <w:right w:val="nil"/>
            </w:tcBorders>
            <w:shd w:val="clear" w:color="auto" w:fill="auto"/>
            <w:noWrap/>
            <w:vAlign w:val="center"/>
            <w:hideMark/>
          </w:tcPr>
          <w:p w14:paraId="01C02E19" w14:textId="77777777" w:rsidR="00D6766B" w:rsidRPr="00D7668D" w:rsidRDefault="00D6766B" w:rsidP="0024699B">
            <w:pPr>
              <w:spacing w:after="0" w:line="400" w:lineRule="exact"/>
              <w:rPr>
                <w:rFonts w:ascii="Angsana New" w:eastAsia="Times New Roman" w:hAnsi="Angsana New" w:cs="Angsana New"/>
                <w:color w:val="000000"/>
                <w:sz w:val="28"/>
              </w:rPr>
            </w:pPr>
            <w:r w:rsidRPr="00D7668D">
              <w:rPr>
                <w:rFonts w:ascii="Angsana New" w:eastAsia="Times New Roman" w:hAnsi="Angsana New" w:cs="Angsana New"/>
                <w:b/>
                <w:bCs/>
                <w:sz w:val="28"/>
                <w:lang w:val="en-GB"/>
              </w:rPr>
              <w:t xml:space="preserve">Accumulated </w:t>
            </w:r>
            <w:proofErr w:type="gramStart"/>
            <w:r w:rsidRPr="00D7668D">
              <w:rPr>
                <w:rFonts w:ascii="Angsana New" w:eastAsia="Times New Roman" w:hAnsi="Angsana New" w:cs="Angsana New"/>
                <w:b/>
                <w:bCs/>
                <w:sz w:val="28"/>
                <w:lang w:val="en-GB"/>
              </w:rPr>
              <w:t>amortization</w:t>
            </w:r>
            <w:r w:rsidRPr="00D7668D">
              <w:rPr>
                <w:rFonts w:ascii="Angsana New" w:eastAsia="Times New Roman" w:hAnsi="Angsana New" w:cs="Angsana New"/>
                <w:b/>
                <w:bCs/>
                <w:sz w:val="28"/>
                <w:cs/>
              </w:rPr>
              <w:t xml:space="preserve"> </w:t>
            </w:r>
            <w:r w:rsidRPr="00D7668D">
              <w:rPr>
                <w:rFonts w:ascii="Angsana New" w:eastAsia="Times New Roman" w:hAnsi="Angsana New" w:cs="Angsana New"/>
                <w:b/>
                <w:bCs/>
                <w:sz w:val="28"/>
              </w:rPr>
              <w:t>:</w:t>
            </w:r>
            <w:proofErr w:type="gramEnd"/>
            <w:r w:rsidRPr="00D7668D">
              <w:rPr>
                <w:rFonts w:ascii="Angsana New" w:eastAsia="Times New Roman" w:hAnsi="Angsana New" w:cs="Angsana New"/>
                <w:b/>
                <w:bCs/>
                <w:sz w:val="28"/>
              </w:rPr>
              <w:t>-</w:t>
            </w:r>
          </w:p>
        </w:tc>
        <w:tc>
          <w:tcPr>
            <w:tcW w:w="1622" w:type="dxa"/>
            <w:tcBorders>
              <w:left w:val="nil"/>
              <w:bottom w:val="nil"/>
              <w:right w:val="nil"/>
            </w:tcBorders>
            <w:shd w:val="clear" w:color="auto" w:fill="auto"/>
            <w:noWrap/>
            <w:vAlign w:val="bottom"/>
            <w:hideMark/>
          </w:tcPr>
          <w:p w14:paraId="44B52590" w14:textId="77777777" w:rsidR="00D6766B" w:rsidRPr="00D7668D" w:rsidRDefault="00D6766B" w:rsidP="0024699B">
            <w:pPr>
              <w:spacing w:after="0" w:line="400" w:lineRule="exact"/>
              <w:rPr>
                <w:rFonts w:ascii="Angsana New" w:eastAsia="Times New Roman" w:hAnsi="Angsana New" w:cs="Angsana New"/>
                <w:color w:val="000000"/>
                <w:sz w:val="26"/>
                <w:szCs w:val="26"/>
              </w:rPr>
            </w:pPr>
          </w:p>
        </w:tc>
        <w:tc>
          <w:tcPr>
            <w:tcW w:w="1326" w:type="dxa"/>
            <w:tcBorders>
              <w:left w:val="nil"/>
              <w:bottom w:val="nil"/>
              <w:right w:val="nil"/>
            </w:tcBorders>
            <w:shd w:val="clear" w:color="auto" w:fill="auto"/>
            <w:noWrap/>
            <w:vAlign w:val="bottom"/>
            <w:hideMark/>
          </w:tcPr>
          <w:p w14:paraId="746ECCCB" w14:textId="77777777" w:rsidR="00D6766B" w:rsidRPr="00D7668D" w:rsidRDefault="00D6766B" w:rsidP="0024699B">
            <w:pPr>
              <w:spacing w:after="0" w:line="400" w:lineRule="exact"/>
              <w:rPr>
                <w:rFonts w:ascii="Angsana New" w:eastAsia="Times New Roman" w:hAnsi="Angsana New" w:cs="Angsana New"/>
                <w:sz w:val="26"/>
                <w:szCs w:val="26"/>
              </w:rPr>
            </w:pPr>
          </w:p>
        </w:tc>
        <w:tc>
          <w:tcPr>
            <w:tcW w:w="1326" w:type="dxa"/>
            <w:tcBorders>
              <w:left w:val="nil"/>
              <w:bottom w:val="nil"/>
              <w:right w:val="nil"/>
            </w:tcBorders>
            <w:shd w:val="clear" w:color="auto" w:fill="auto"/>
            <w:noWrap/>
            <w:vAlign w:val="bottom"/>
            <w:hideMark/>
          </w:tcPr>
          <w:p w14:paraId="59B38387" w14:textId="77777777" w:rsidR="00D6766B" w:rsidRPr="00D7668D" w:rsidRDefault="00D6766B" w:rsidP="0024699B">
            <w:pPr>
              <w:spacing w:after="0" w:line="400" w:lineRule="exact"/>
              <w:rPr>
                <w:rFonts w:ascii="Angsana New" w:eastAsia="Times New Roman" w:hAnsi="Angsana New" w:cs="Angsana New"/>
                <w:sz w:val="26"/>
                <w:szCs w:val="26"/>
              </w:rPr>
            </w:pPr>
          </w:p>
        </w:tc>
        <w:tc>
          <w:tcPr>
            <w:tcW w:w="1626" w:type="dxa"/>
            <w:tcBorders>
              <w:left w:val="nil"/>
              <w:bottom w:val="nil"/>
              <w:right w:val="nil"/>
            </w:tcBorders>
            <w:shd w:val="clear" w:color="auto" w:fill="auto"/>
            <w:noWrap/>
            <w:vAlign w:val="bottom"/>
            <w:hideMark/>
          </w:tcPr>
          <w:p w14:paraId="56C9AE94" w14:textId="77777777" w:rsidR="00D6766B" w:rsidRPr="00D7668D" w:rsidRDefault="00D6766B" w:rsidP="0024699B">
            <w:pPr>
              <w:spacing w:after="0" w:line="400" w:lineRule="exact"/>
              <w:rPr>
                <w:rFonts w:ascii="Angsana New" w:eastAsia="Times New Roman" w:hAnsi="Angsana New" w:cs="Angsana New"/>
                <w:sz w:val="26"/>
                <w:szCs w:val="26"/>
              </w:rPr>
            </w:pPr>
          </w:p>
        </w:tc>
      </w:tr>
      <w:tr w:rsidR="00D6766B" w:rsidRPr="00D7668D" w14:paraId="65BA562D" w14:textId="77777777" w:rsidTr="0024699B">
        <w:trPr>
          <w:trHeight w:val="336"/>
        </w:trPr>
        <w:tc>
          <w:tcPr>
            <w:tcW w:w="3828" w:type="dxa"/>
            <w:tcBorders>
              <w:top w:val="nil"/>
              <w:left w:val="nil"/>
              <w:bottom w:val="nil"/>
              <w:right w:val="nil"/>
            </w:tcBorders>
            <w:shd w:val="clear" w:color="auto" w:fill="auto"/>
            <w:noWrap/>
            <w:vAlign w:val="center"/>
            <w:hideMark/>
          </w:tcPr>
          <w:p w14:paraId="07973F63" w14:textId="77777777" w:rsidR="00D6766B" w:rsidRPr="00D7668D" w:rsidRDefault="00D6766B" w:rsidP="0024699B">
            <w:pPr>
              <w:spacing w:after="0" w:line="400" w:lineRule="exact"/>
              <w:rPr>
                <w:rFonts w:ascii="Angsana New" w:eastAsia="Times New Roman" w:hAnsi="Angsana New" w:cs="Angsana New"/>
                <w:color w:val="000000"/>
                <w:sz w:val="28"/>
              </w:rPr>
            </w:pPr>
            <w:r w:rsidRPr="00D7668D">
              <w:rPr>
                <w:rFonts w:ascii="Angsana New" w:eastAsia="Times New Roman" w:hAnsi="Angsana New" w:cs="Angsana New"/>
                <w:sz w:val="28"/>
                <w:lang w:val="en-GB"/>
              </w:rPr>
              <w:t xml:space="preserve">As at January </w:t>
            </w:r>
            <w:r w:rsidRPr="00D7668D">
              <w:rPr>
                <w:rFonts w:ascii="Angsana New" w:eastAsia="Times New Roman" w:hAnsi="Angsana New" w:cs="Angsana New"/>
                <w:sz w:val="28"/>
              </w:rPr>
              <w:t>1</w:t>
            </w:r>
            <w:r w:rsidRPr="00D7668D">
              <w:rPr>
                <w:rFonts w:ascii="Angsana New" w:eastAsia="Times New Roman" w:hAnsi="Angsana New" w:cs="Angsana New"/>
                <w:sz w:val="28"/>
                <w:lang w:val="en-GB"/>
              </w:rPr>
              <w:t xml:space="preserve">, </w:t>
            </w:r>
            <w:r w:rsidRPr="00D7668D">
              <w:rPr>
                <w:rFonts w:ascii="Angsana New" w:eastAsia="Times New Roman" w:hAnsi="Angsana New" w:cs="Angsana New"/>
                <w:sz w:val="28"/>
              </w:rPr>
              <w:t>20</w:t>
            </w:r>
            <w:r w:rsidRPr="00D7668D">
              <w:rPr>
                <w:rFonts w:ascii="Angsana New" w:eastAsia="Times New Roman" w:hAnsi="Angsana New" w:cs="Angsana New" w:hint="cs"/>
                <w:sz w:val="28"/>
              </w:rPr>
              <w:t>22</w:t>
            </w:r>
          </w:p>
        </w:tc>
        <w:tc>
          <w:tcPr>
            <w:tcW w:w="1622" w:type="dxa"/>
            <w:tcBorders>
              <w:top w:val="nil"/>
              <w:left w:val="nil"/>
              <w:right w:val="nil"/>
            </w:tcBorders>
            <w:shd w:val="clear" w:color="auto" w:fill="auto"/>
            <w:noWrap/>
            <w:vAlign w:val="bottom"/>
            <w:hideMark/>
          </w:tcPr>
          <w:p w14:paraId="50676E50"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3,905,758</w:t>
            </w:r>
          </w:p>
        </w:tc>
        <w:tc>
          <w:tcPr>
            <w:tcW w:w="1326" w:type="dxa"/>
            <w:tcBorders>
              <w:top w:val="nil"/>
              <w:left w:val="nil"/>
              <w:bottom w:val="nil"/>
              <w:right w:val="nil"/>
            </w:tcBorders>
            <w:shd w:val="clear" w:color="auto" w:fill="auto"/>
            <w:noWrap/>
            <w:vAlign w:val="bottom"/>
            <w:hideMark/>
          </w:tcPr>
          <w:p w14:paraId="2AFFD97E"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326" w:type="dxa"/>
            <w:tcBorders>
              <w:top w:val="nil"/>
              <w:left w:val="nil"/>
              <w:right w:val="nil"/>
            </w:tcBorders>
            <w:shd w:val="clear" w:color="auto" w:fill="auto"/>
            <w:noWrap/>
            <w:vAlign w:val="bottom"/>
            <w:hideMark/>
          </w:tcPr>
          <w:p w14:paraId="344775DD"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626" w:type="dxa"/>
            <w:tcBorders>
              <w:top w:val="nil"/>
              <w:left w:val="nil"/>
              <w:bottom w:val="nil"/>
              <w:right w:val="nil"/>
            </w:tcBorders>
            <w:shd w:val="clear" w:color="auto" w:fill="auto"/>
            <w:noWrap/>
            <w:vAlign w:val="bottom"/>
            <w:hideMark/>
          </w:tcPr>
          <w:p w14:paraId="348176E1"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3,905,758</w:t>
            </w:r>
          </w:p>
        </w:tc>
      </w:tr>
      <w:tr w:rsidR="00D6766B" w:rsidRPr="00D7668D" w14:paraId="6F603A38" w14:textId="77777777" w:rsidTr="0024699B">
        <w:trPr>
          <w:trHeight w:val="336"/>
        </w:trPr>
        <w:tc>
          <w:tcPr>
            <w:tcW w:w="3828" w:type="dxa"/>
            <w:tcBorders>
              <w:top w:val="nil"/>
              <w:left w:val="nil"/>
              <w:bottom w:val="nil"/>
              <w:right w:val="nil"/>
            </w:tcBorders>
            <w:shd w:val="clear" w:color="auto" w:fill="auto"/>
            <w:noWrap/>
            <w:vAlign w:val="center"/>
          </w:tcPr>
          <w:p w14:paraId="3888DE48" w14:textId="77777777" w:rsidR="00D6766B" w:rsidRPr="00D7668D" w:rsidRDefault="00D6766B" w:rsidP="0024699B">
            <w:pPr>
              <w:spacing w:after="0" w:line="400" w:lineRule="exact"/>
              <w:rPr>
                <w:rFonts w:ascii="Angsana New" w:eastAsia="Times New Roman" w:hAnsi="Angsana New" w:cs="Angsana New"/>
                <w:sz w:val="28"/>
                <w:lang w:val="en-GB"/>
              </w:rPr>
            </w:pPr>
            <w:r w:rsidRPr="00D7668D">
              <w:rPr>
                <w:rFonts w:ascii="Angsana New" w:eastAsia="Times New Roman" w:hAnsi="Angsana New" w:cs="Angsana New"/>
                <w:sz w:val="28"/>
              </w:rPr>
              <w:t>Amortization for the year</w:t>
            </w:r>
          </w:p>
        </w:tc>
        <w:tc>
          <w:tcPr>
            <w:tcW w:w="1622" w:type="dxa"/>
            <w:tcBorders>
              <w:top w:val="nil"/>
              <w:left w:val="nil"/>
              <w:right w:val="nil"/>
            </w:tcBorders>
            <w:shd w:val="clear" w:color="auto" w:fill="auto"/>
            <w:noWrap/>
            <w:vAlign w:val="bottom"/>
          </w:tcPr>
          <w:p w14:paraId="75C43324"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1,523,437</w:t>
            </w:r>
          </w:p>
        </w:tc>
        <w:tc>
          <w:tcPr>
            <w:tcW w:w="1326" w:type="dxa"/>
            <w:tcBorders>
              <w:top w:val="nil"/>
              <w:left w:val="nil"/>
              <w:bottom w:val="nil"/>
              <w:right w:val="nil"/>
            </w:tcBorders>
            <w:shd w:val="clear" w:color="auto" w:fill="auto"/>
            <w:noWrap/>
            <w:vAlign w:val="bottom"/>
          </w:tcPr>
          <w:p w14:paraId="02EAD4C2"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326" w:type="dxa"/>
            <w:tcBorders>
              <w:top w:val="nil"/>
              <w:left w:val="nil"/>
              <w:right w:val="nil"/>
            </w:tcBorders>
            <w:shd w:val="clear" w:color="auto" w:fill="auto"/>
            <w:noWrap/>
            <w:vAlign w:val="bottom"/>
          </w:tcPr>
          <w:p w14:paraId="05F0C084"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626" w:type="dxa"/>
            <w:tcBorders>
              <w:top w:val="nil"/>
              <w:left w:val="nil"/>
              <w:bottom w:val="nil"/>
              <w:right w:val="nil"/>
            </w:tcBorders>
            <w:shd w:val="clear" w:color="auto" w:fill="auto"/>
            <w:noWrap/>
            <w:vAlign w:val="bottom"/>
          </w:tcPr>
          <w:p w14:paraId="0016379D"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1,523,437</w:t>
            </w:r>
          </w:p>
        </w:tc>
      </w:tr>
      <w:tr w:rsidR="00D6766B" w:rsidRPr="00D7668D" w14:paraId="07EC2A71" w14:textId="77777777" w:rsidTr="0024699B">
        <w:trPr>
          <w:trHeight w:val="336"/>
        </w:trPr>
        <w:tc>
          <w:tcPr>
            <w:tcW w:w="3828" w:type="dxa"/>
            <w:tcBorders>
              <w:top w:val="nil"/>
              <w:left w:val="nil"/>
              <w:bottom w:val="nil"/>
              <w:right w:val="nil"/>
            </w:tcBorders>
            <w:shd w:val="clear" w:color="auto" w:fill="auto"/>
            <w:noWrap/>
            <w:vAlign w:val="center"/>
            <w:hideMark/>
          </w:tcPr>
          <w:p w14:paraId="59A67021" w14:textId="77777777" w:rsidR="00D6766B" w:rsidRPr="00D7668D" w:rsidRDefault="00D6766B" w:rsidP="0024699B">
            <w:pPr>
              <w:spacing w:after="0" w:line="400" w:lineRule="exact"/>
              <w:rPr>
                <w:rFonts w:ascii="Angsana New" w:eastAsia="Times New Roman" w:hAnsi="Angsana New" w:cs="Angsana New"/>
                <w:color w:val="000000"/>
                <w:sz w:val="28"/>
              </w:rPr>
            </w:pPr>
            <w:r w:rsidRPr="00D7668D">
              <w:rPr>
                <w:rFonts w:ascii="Angsana New" w:eastAsia="Times New Roman" w:hAnsi="Angsana New" w:cs="Angsana New"/>
                <w:sz w:val="28"/>
                <w:lang w:val="en-GB"/>
              </w:rPr>
              <w:t>Disposals/write off</w:t>
            </w:r>
          </w:p>
        </w:tc>
        <w:tc>
          <w:tcPr>
            <w:tcW w:w="1622" w:type="dxa"/>
            <w:tcBorders>
              <w:top w:val="nil"/>
              <w:left w:val="nil"/>
              <w:right w:val="nil"/>
            </w:tcBorders>
            <w:shd w:val="clear" w:color="auto" w:fill="auto"/>
            <w:noWrap/>
            <w:vAlign w:val="bottom"/>
            <w:hideMark/>
          </w:tcPr>
          <w:p w14:paraId="61289766" w14:textId="77777777" w:rsidR="00D6766B" w:rsidRPr="00D7668D" w:rsidRDefault="00D6766B" w:rsidP="0024699B">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(250,763)</w:t>
            </w:r>
          </w:p>
        </w:tc>
        <w:tc>
          <w:tcPr>
            <w:tcW w:w="1326" w:type="dxa"/>
            <w:tcBorders>
              <w:top w:val="nil"/>
              <w:left w:val="nil"/>
              <w:right w:val="nil"/>
            </w:tcBorders>
            <w:shd w:val="clear" w:color="auto" w:fill="auto"/>
            <w:noWrap/>
            <w:vAlign w:val="bottom"/>
            <w:hideMark/>
          </w:tcPr>
          <w:p w14:paraId="6D451618" w14:textId="77777777" w:rsidR="00D6766B" w:rsidRPr="00D7668D" w:rsidRDefault="00D6766B" w:rsidP="0024699B">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326" w:type="dxa"/>
            <w:tcBorders>
              <w:top w:val="nil"/>
              <w:left w:val="nil"/>
              <w:right w:val="nil"/>
            </w:tcBorders>
            <w:shd w:val="clear" w:color="auto" w:fill="auto"/>
            <w:noWrap/>
            <w:vAlign w:val="bottom"/>
            <w:hideMark/>
          </w:tcPr>
          <w:p w14:paraId="0E6D8218" w14:textId="77777777" w:rsidR="00D6766B" w:rsidRPr="00D7668D" w:rsidRDefault="00D6766B" w:rsidP="0024699B">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w:t>
            </w:r>
          </w:p>
        </w:tc>
        <w:tc>
          <w:tcPr>
            <w:tcW w:w="1626" w:type="dxa"/>
            <w:tcBorders>
              <w:top w:val="nil"/>
              <w:left w:val="nil"/>
              <w:right w:val="nil"/>
            </w:tcBorders>
            <w:shd w:val="clear" w:color="auto" w:fill="auto"/>
            <w:noWrap/>
            <w:vAlign w:val="bottom"/>
            <w:hideMark/>
          </w:tcPr>
          <w:p w14:paraId="1A249170" w14:textId="77777777" w:rsidR="00D6766B" w:rsidRPr="00D7668D" w:rsidRDefault="00D6766B" w:rsidP="0024699B">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Angsana New" w:hAnsi="Angsana New" w:cs="Angsana New"/>
                <w:color w:val="000000"/>
                <w:sz w:val="26"/>
                <w:szCs w:val="26"/>
              </w:rPr>
              <w:t>(250,763)</w:t>
            </w:r>
          </w:p>
        </w:tc>
      </w:tr>
      <w:tr w:rsidR="00D6766B" w:rsidRPr="00D7668D" w14:paraId="5A87EFF9" w14:textId="77777777" w:rsidTr="0024699B">
        <w:trPr>
          <w:trHeight w:val="336"/>
        </w:trPr>
        <w:tc>
          <w:tcPr>
            <w:tcW w:w="3828" w:type="dxa"/>
            <w:tcBorders>
              <w:top w:val="nil"/>
              <w:left w:val="nil"/>
              <w:bottom w:val="nil"/>
              <w:right w:val="nil"/>
            </w:tcBorders>
            <w:shd w:val="clear" w:color="auto" w:fill="auto"/>
            <w:noWrap/>
            <w:vAlign w:val="center"/>
            <w:hideMark/>
          </w:tcPr>
          <w:p w14:paraId="0A24DFBC" w14:textId="77777777" w:rsidR="00D6766B" w:rsidRPr="00D7668D" w:rsidRDefault="00D6766B" w:rsidP="0024699B">
            <w:pPr>
              <w:spacing w:after="0" w:line="400" w:lineRule="exact"/>
              <w:rPr>
                <w:rFonts w:ascii="Angsana New" w:eastAsia="Times New Roman" w:hAnsi="Angsana New" w:cs="Angsana New"/>
                <w:color w:val="000000"/>
                <w:sz w:val="28"/>
              </w:rPr>
            </w:pPr>
            <w:r w:rsidRPr="00D7668D">
              <w:rPr>
                <w:rFonts w:ascii="Angsana New" w:eastAsia="Times New Roman" w:hAnsi="Angsana New" w:cs="Angsana New"/>
                <w:sz w:val="28"/>
                <w:lang w:val="en-GB"/>
              </w:rPr>
              <w:t xml:space="preserve">As at December </w:t>
            </w:r>
            <w:r w:rsidRPr="00D7668D">
              <w:rPr>
                <w:rFonts w:ascii="Angsana New" w:eastAsia="Times New Roman" w:hAnsi="Angsana New" w:cs="Angsana New"/>
                <w:sz w:val="28"/>
              </w:rPr>
              <w:t>31</w:t>
            </w:r>
            <w:r w:rsidRPr="00D7668D">
              <w:rPr>
                <w:rFonts w:ascii="Angsana New" w:eastAsia="Times New Roman" w:hAnsi="Angsana New" w:cs="Angsana New"/>
                <w:sz w:val="28"/>
                <w:lang w:val="en-GB"/>
              </w:rPr>
              <w:t xml:space="preserve">, </w:t>
            </w:r>
            <w:r w:rsidRPr="00D7668D">
              <w:rPr>
                <w:rFonts w:ascii="Angsana New" w:eastAsia="Times New Roman" w:hAnsi="Angsana New" w:cs="Angsana New"/>
                <w:sz w:val="28"/>
              </w:rPr>
              <w:t>202</w:t>
            </w:r>
            <w:r w:rsidRPr="00D7668D">
              <w:rPr>
                <w:rFonts w:ascii="Angsana New" w:eastAsia="Times New Roman" w:hAnsi="Angsana New" w:cs="Angsana New" w:hint="cs"/>
                <w:sz w:val="28"/>
              </w:rPr>
              <w:t>2</w:t>
            </w:r>
            <w:r w:rsidRPr="00D7668D">
              <w:rPr>
                <w:rFonts w:ascii="Angsana New" w:eastAsia="Times New Roman" w:hAnsi="Angsana New" w:cs="Angsana New"/>
                <w:sz w:val="28"/>
                <w:cs/>
                <w:lang w:val="en-GB"/>
              </w:rPr>
              <w:t xml:space="preserve"> </w:t>
            </w:r>
            <w:r w:rsidRPr="00D7668D">
              <w:rPr>
                <w:rFonts w:ascii="Angsana New" w:eastAsia="Times New Roman" w:hAnsi="Angsana New" w:cs="Angsana New"/>
                <w:sz w:val="28"/>
              </w:rPr>
              <w:t>and</w:t>
            </w:r>
            <w:r w:rsidRPr="00D7668D">
              <w:rPr>
                <w:rFonts w:ascii="Angsana New" w:eastAsia="Times New Roman" w:hAnsi="Angsana New" w:cs="Angsana New"/>
                <w:sz w:val="28"/>
                <w:lang w:val="en-GB"/>
              </w:rPr>
              <w:t xml:space="preserve"> January </w:t>
            </w:r>
            <w:r w:rsidRPr="00D7668D">
              <w:rPr>
                <w:rFonts w:ascii="Angsana New" w:eastAsia="Times New Roman" w:hAnsi="Angsana New" w:cs="Angsana New" w:hint="cs"/>
                <w:sz w:val="28"/>
              </w:rPr>
              <w:t>1</w:t>
            </w:r>
            <w:r w:rsidRPr="00D7668D">
              <w:rPr>
                <w:rFonts w:ascii="Angsana New" w:eastAsia="Times New Roman" w:hAnsi="Angsana New" w:cs="Angsana New" w:hint="cs"/>
                <w:sz w:val="28"/>
                <w:cs/>
              </w:rPr>
              <w:t>,</w:t>
            </w:r>
            <w:r w:rsidRPr="00D7668D">
              <w:rPr>
                <w:rFonts w:ascii="Angsana New" w:eastAsia="Times New Roman" w:hAnsi="Angsana New" w:cs="Angsana New"/>
                <w:sz w:val="28"/>
                <w:lang w:val="en-GB"/>
              </w:rPr>
              <w:t xml:space="preserve"> </w:t>
            </w:r>
            <w:r w:rsidRPr="00D7668D">
              <w:rPr>
                <w:rFonts w:ascii="Angsana New" w:eastAsia="Times New Roman" w:hAnsi="Angsana New" w:cs="Angsana New"/>
                <w:sz w:val="28"/>
              </w:rPr>
              <w:t>20</w:t>
            </w:r>
            <w:r w:rsidRPr="00D7668D">
              <w:rPr>
                <w:rFonts w:ascii="Angsana New" w:eastAsia="Times New Roman" w:hAnsi="Angsana New" w:cs="Angsana New" w:hint="cs"/>
                <w:sz w:val="28"/>
              </w:rPr>
              <w:t>23</w:t>
            </w:r>
          </w:p>
        </w:tc>
        <w:tc>
          <w:tcPr>
            <w:tcW w:w="1622" w:type="dxa"/>
            <w:tcBorders>
              <w:left w:val="nil"/>
              <w:bottom w:val="nil"/>
              <w:right w:val="nil"/>
            </w:tcBorders>
            <w:shd w:val="clear" w:color="auto" w:fill="auto"/>
            <w:noWrap/>
            <w:vAlign w:val="bottom"/>
            <w:hideMark/>
          </w:tcPr>
          <w:p w14:paraId="43A7E8FE"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eastAsia="Times New Roman" w:hAnsi="Angsana New" w:cs="Angsana New"/>
                <w:color w:val="000000"/>
                <w:sz w:val="26"/>
                <w:szCs w:val="26"/>
              </w:rPr>
              <w:t>5,178,432</w:t>
            </w:r>
          </w:p>
        </w:tc>
        <w:tc>
          <w:tcPr>
            <w:tcW w:w="1326" w:type="dxa"/>
            <w:tcBorders>
              <w:left w:val="nil"/>
              <w:bottom w:val="nil"/>
              <w:right w:val="nil"/>
            </w:tcBorders>
            <w:shd w:val="clear" w:color="auto" w:fill="auto"/>
            <w:noWrap/>
            <w:vAlign w:val="bottom"/>
            <w:hideMark/>
          </w:tcPr>
          <w:p w14:paraId="1BA22CDF" w14:textId="77777777" w:rsidR="00D6766B" w:rsidRPr="00D7668D" w:rsidRDefault="00D6766B" w:rsidP="0024699B">
            <w:pPr>
              <w:spacing w:after="0" w:line="400" w:lineRule="exact"/>
              <w:jc w:val="right"/>
              <w:rPr>
                <w:rFonts w:ascii="Angsana New" w:eastAsia="Times New Roman" w:hAnsi="Angsana New" w:cs="Angsana New"/>
                <w:sz w:val="26"/>
                <w:szCs w:val="26"/>
              </w:rPr>
            </w:pPr>
            <w:r w:rsidRPr="00D7668D">
              <w:rPr>
                <w:rFonts w:ascii="Angsana New" w:eastAsia="Times New Roman" w:hAnsi="Angsana New" w:cs="Angsana New"/>
                <w:sz w:val="26"/>
                <w:szCs w:val="26"/>
              </w:rPr>
              <w:t>-</w:t>
            </w:r>
          </w:p>
        </w:tc>
        <w:tc>
          <w:tcPr>
            <w:tcW w:w="1326" w:type="dxa"/>
            <w:tcBorders>
              <w:left w:val="nil"/>
              <w:bottom w:val="nil"/>
              <w:right w:val="nil"/>
            </w:tcBorders>
            <w:shd w:val="clear" w:color="auto" w:fill="auto"/>
            <w:noWrap/>
            <w:vAlign w:val="bottom"/>
            <w:hideMark/>
          </w:tcPr>
          <w:p w14:paraId="37A01D43" w14:textId="77777777" w:rsidR="00D6766B" w:rsidRPr="00D7668D" w:rsidRDefault="00D6766B" w:rsidP="0024699B">
            <w:pPr>
              <w:spacing w:after="0" w:line="400" w:lineRule="exact"/>
              <w:jc w:val="right"/>
              <w:rPr>
                <w:rFonts w:ascii="Angsana New" w:eastAsia="Times New Roman" w:hAnsi="Angsana New" w:cs="Angsana New"/>
                <w:sz w:val="26"/>
                <w:szCs w:val="26"/>
              </w:rPr>
            </w:pPr>
            <w:r w:rsidRPr="00D7668D">
              <w:rPr>
                <w:rFonts w:ascii="Angsana New" w:eastAsia="Times New Roman" w:hAnsi="Angsana New" w:cs="Angsana New"/>
                <w:sz w:val="26"/>
                <w:szCs w:val="26"/>
              </w:rPr>
              <w:t>-</w:t>
            </w:r>
          </w:p>
        </w:tc>
        <w:tc>
          <w:tcPr>
            <w:tcW w:w="1626" w:type="dxa"/>
            <w:tcBorders>
              <w:top w:val="nil"/>
              <w:left w:val="nil"/>
              <w:bottom w:val="nil"/>
              <w:right w:val="nil"/>
            </w:tcBorders>
            <w:shd w:val="clear" w:color="auto" w:fill="auto"/>
            <w:noWrap/>
            <w:vAlign w:val="bottom"/>
            <w:hideMark/>
          </w:tcPr>
          <w:p w14:paraId="148F5A4D" w14:textId="77777777" w:rsidR="00D6766B" w:rsidRPr="00D7668D" w:rsidRDefault="00D6766B" w:rsidP="0024699B">
            <w:pPr>
              <w:spacing w:after="0" w:line="400" w:lineRule="exact"/>
              <w:jc w:val="right"/>
              <w:rPr>
                <w:rFonts w:ascii="Angsana New" w:eastAsia="Times New Roman" w:hAnsi="Angsana New" w:cs="Angsana New"/>
                <w:sz w:val="26"/>
                <w:szCs w:val="26"/>
              </w:rPr>
            </w:pPr>
            <w:r w:rsidRPr="00D7668D">
              <w:rPr>
                <w:rFonts w:ascii="Angsana New" w:eastAsia="Times New Roman" w:hAnsi="Angsana New" w:cs="Angsana New"/>
                <w:sz w:val="26"/>
                <w:szCs w:val="26"/>
              </w:rPr>
              <w:t>5,178,432</w:t>
            </w:r>
          </w:p>
        </w:tc>
      </w:tr>
      <w:tr w:rsidR="00D6766B" w:rsidRPr="00D7668D" w14:paraId="5DF71B8E" w14:textId="77777777" w:rsidTr="0024699B">
        <w:trPr>
          <w:trHeight w:val="336"/>
        </w:trPr>
        <w:tc>
          <w:tcPr>
            <w:tcW w:w="3828" w:type="dxa"/>
            <w:tcBorders>
              <w:top w:val="nil"/>
              <w:left w:val="nil"/>
              <w:bottom w:val="nil"/>
              <w:right w:val="nil"/>
            </w:tcBorders>
            <w:shd w:val="clear" w:color="auto" w:fill="auto"/>
            <w:noWrap/>
            <w:vAlign w:val="center"/>
            <w:hideMark/>
          </w:tcPr>
          <w:p w14:paraId="2C0DFF8C" w14:textId="77777777" w:rsidR="00D6766B" w:rsidRPr="00D7668D" w:rsidRDefault="00D6766B" w:rsidP="0024699B">
            <w:pPr>
              <w:spacing w:after="0" w:line="400" w:lineRule="exact"/>
              <w:rPr>
                <w:rFonts w:ascii="Angsana New" w:eastAsia="Times New Roman" w:hAnsi="Angsana New" w:cs="Angsana New"/>
                <w:color w:val="000000"/>
                <w:sz w:val="28"/>
              </w:rPr>
            </w:pPr>
            <w:r w:rsidRPr="00D7668D">
              <w:rPr>
                <w:rFonts w:ascii="Angsana New" w:eastAsia="Times New Roman" w:hAnsi="Angsana New" w:cs="Angsana New"/>
                <w:sz w:val="28"/>
              </w:rPr>
              <w:t>Amortization for the year</w:t>
            </w:r>
          </w:p>
        </w:tc>
        <w:tc>
          <w:tcPr>
            <w:tcW w:w="1622" w:type="dxa"/>
            <w:tcBorders>
              <w:top w:val="nil"/>
              <w:left w:val="nil"/>
              <w:bottom w:val="nil"/>
              <w:right w:val="nil"/>
            </w:tcBorders>
            <w:shd w:val="clear" w:color="auto" w:fill="auto"/>
            <w:noWrap/>
            <w:vAlign w:val="bottom"/>
            <w:hideMark/>
          </w:tcPr>
          <w:p w14:paraId="30115A67"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Theme="majorBidi" w:hAnsiTheme="majorBidi" w:cstheme="majorBidi"/>
                <w:color w:val="000000"/>
                <w:sz w:val="26"/>
                <w:szCs w:val="26"/>
              </w:rPr>
              <w:t>3,128,456</w:t>
            </w:r>
          </w:p>
        </w:tc>
        <w:tc>
          <w:tcPr>
            <w:tcW w:w="1326" w:type="dxa"/>
            <w:tcBorders>
              <w:top w:val="nil"/>
              <w:left w:val="nil"/>
              <w:bottom w:val="nil"/>
              <w:right w:val="nil"/>
            </w:tcBorders>
            <w:shd w:val="clear" w:color="auto" w:fill="auto"/>
            <w:noWrap/>
            <w:vAlign w:val="bottom"/>
            <w:hideMark/>
          </w:tcPr>
          <w:p w14:paraId="24C5F245"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Theme="majorBidi" w:hAnsiTheme="majorBidi" w:cstheme="majorBidi"/>
                <w:color w:val="000000"/>
                <w:sz w:val="26"/>
                <w:szCs w:val="26"/>
              </w:rPr>
              <w:t>-</w:t>
            </w:r>
          </w:p>
        </w:tc>
        <w:tc>
          <w:tcPr>
            <w:tcW w:w="1326" w:type="dxa"/>
            <w:tcBorders>
              <w:top w:val="nil"/>
              <w:left w:val="nil"/>
              <w:bottom w:val="nil"/>
              <w:right w:val="nil"/>
            </w:tcBorders>
            <w:shd w:val="clear" w:color="auto" w:fill="auto"/>
            <w:noWrap/>
            <w:vAlign w:val="bottom"/>
            <w:hideMark/>
          </w:tcPr>
          <w:p w14:paraId="58EBF42B"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Theme="majorBidi" w:hAnsiTheme="majorBidi" w:cstheme="majorBidi"/>
                <w:color w:val="000000"/>
                <w:sz w:val="26"/>
                <w:szCs w:val="26"/>
              </w:rPr>
              <w:t>-</w:t>
            </w:r>
          </w:p>
        </w:tc>
        <w:tc>
          <w:tcPr>
            <w:tcW w:w="1626" w:type="dxa"/>
            <w:tcBorders>
              <w:top w:val="nil"/>
              <w:left w:val="nil"/>
              <w:bottom w:val="nil"/>
              <w:right w:val="nil"/>
            </w:tcBorders>
            <w:shd w:val="clear" w:color="auto" w:fill="auto"/>
            <w:noWrap/>
            <w:vAlign w:val="bottom"/>
            <w:hideMark/>
          </w:tcPr>
          <w:p w14:paraId="6F02EAD0"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Theme="majorBidi" w:hAnsiTheme="majorBidi" w:cstheme="majorBidi"/>
                <w:color w:val="000000"/>
                <w:sz w:val="26"/>
                <w:szCs w:val="26"/>
              </w:rPr>
              <w:t>3,128,456</w:t>
            </w:r>
          </w:p>
        </w:tc>
      </w:tr>
      <w:tr w:rsidR="00D6766B" w:rsidRPr="00D7668D" w14:paraId="56DFFB55" w14:textId="77777777" w:rsidTr="0024699B">
        <w:trPr>
          <w:trHeight w:val="336"/>
        </w:trPr>
        <w:tc>
          <w:tcPr>
            <w:tcW w:w="3828" w:type="dxa"/>
            <w:tcBorders>
              <w:top w:val="nil"/>
              <w:left w:val="nil"/>
              <w:bottom w:val="nil"/>
              <w:right w:val="nil"/>
            </w:tcBorders>
            <w:shd w:val="clear" w:color="auto" w:fill="auto"/>
            <w:noWrap/>
            <w:vAlign w:val="center"/>
            <w:hideMark/>
          </w:tcPr>
          <w:p w14:paraId="6BE9094C" w14:textId="77777777" w:rsidR="00D6766B" w:rsidRPr="00D7668D" w:rsidRDefault="00D6766B" w:rsidP="0024699B">
            <w:pPr>
              <w:spacing w:after="0" w:line="400" w:lineRule="exact"/>
              <w:rPr>
                <w:rFonts w:ascii="Angsana New" w:eastAsia="Times New Roman" w:hAnsi="Angsana New" w:cs="Angsana New"/>
                <w:color w:val="000000"/>
                <w:sz w:val="28"/>
              </w:rPr>
            </w:pPr>
            <w:r w:rsidRPr="00D7668D">
              <w:rPr>
                <w:rFonts w:ascii="Angsana New" w:eastAsia="Times New Roman" w:hAnsi="Angsana New" w:cs="Angsana New"/>
                <w:sz w:val="28"/>
                <w:lang w:val="en-GB"/>
              </w:rPr>
              <w:t>Disposals/write off</w:t>
            </w:r>
          </w:p>
        </w:tc>
        <w:tc>
          <w:tcPr>
            <w:tcW w:w="1622" w:type="dxa"/>
            <w:tcBorders>
              <w:top w:val="nil"/>
              <w:left w:val="nil"/>
              <w:bottom w:val="nil"/>
              <w:right w:val="nil"/>
            </w:tcBorders>
            <w:shd w:val="clear" w:color="auto" w:fill="auto"/>
            <w:noWrap/>
            <w:vAlign w:val="bottom"/>
            <w:hideMark/>
          </w:tcPr>
          <w:p w14:paraId="6616AC55" w14:textId="77777777" w:rsidR="00D6766B" w:rsidRPr="00D7668D" w:rsidRDefault="00D6766B" w:rsidP="0024699B">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Theme="majorBidi" w:hAnsiTheme="majorBidi" w:cstheme="majorBidi"/>
                <w:color w:val="000000"/>
                <w:sz w:val="26"/>
                <w:szCs w:val="26"/>
              </w:rPr>
              <w:t>(7,722)</w:t>
            </w:r>
          </w:p>
        </w:tc>
        <w:tc>
          <w:tcPr>
            <w:tcW w:w="1326" w:type="dxa"/>
            <w:tcBorders>
              <w:top w:val="nil"/>
              <w:left w:val="nil"/>
              <w:bottom w:val="nil"/>
              <w:right w:val="nil"/>
            </w:tcBorders>
            <w:shd w:val="clear" w:color="auto" w:fill="auto"/>
            <w:noWrap/>
            <w:vAlign w:val="bottom"/>
            <w:hideMark/>
          </w:tcPr>
          <w:p w14:paraId="0EDE1F4F" w14:textId="77777777" w:rsidR="00D6766B" w:rsidRPr="00D7668D" w:rsidRDefault="00D6766B" w:rsidP="0024699B">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Theme="majorBidi" w:hAnsiTheme="majorBidi" w:cstheme="majorBidi"/>
                <w:color w:val="000000"/>
                <w:sz w:val="26"/>
                <w:szCs w:val="26"/>
              </w:rPr>
              <w:t>-</w:t>
            </w:r>
          </w:p>
        </w:tc>
        <w:tc>
          <w:tcPr>
            <w:tcW w:w="1326" w:type="dxa"/>
            <w:tcBorders>
              <w:top w:val="nil"/>
              <w:left w:val="nil"/>
              <w:bottom w:val="nil"/>
              <w:right w:val="nil"/>
            </w:tcBorders>
            <w:shd w:val="clear" w:color="auto" w:fill="auto"/>
            <w:noWrap/>
            <w:vAlign w:val="bottom"/>
            <w:hideMark/>
          </w:tcPr>
          <w:p w14:paraId="7A63D8C9" w14:textId="77777777" w:rsidR="00D6766B" w:rsidRPr="00D7668D" w:rsidRDefault="00D6766B" w:rsidP="0024699B">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Theme="majorBidi" w:hAnsiTheme="majorBidi" w:cstheme="majorBidi"/>
                <w:color w:val="000000"/>
                <w:sz w:val="26"/>
                <w:szCs w:val="26"/>
              </w:rPr>
              <w:t>-</w:t>
            </w:r>
          </w:p>
        </w:tc>
        <w:tc>
          <w:tcPr>
            <w:tcW w:w="1626" w:type="dxa"/>
            <w:tcBorders>
              <w:top w:val="nil"/>
              <w:left w:val="nil"/>
              <w:bottom w:val="nil"/>
              <w:right w:val="nil"/>
            </w:tcBorders>
            <w:shd w:val="clear" w:color="auto" w:fill="auto"/>
            <w:noWrap/>
            <w:vAlign w:val="bottom"/>
            <w:hideMark/>
          </w:tcPr>
          <w:p w14:paraId="638094F9" w14:textId="77777777" w:rsidR="00D6766B" w:rsidRPr="00D7668D" w:rsidRDefault="00D6766B" w:rsidP="0024699B">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Theme="majorBidi" w:hAnsiTheme="majorBidi" w:cstheme="majorBidi"/>
                <w:color w:val="000000"/>
                <w:sz w:val="26"/>
                <w:szCs w:val="26"/>
              </w:rPr>
              <w:t>(7,722)</w:t>
            </w:r>
          </w:p>
        </w:tc>
      </w:tr>
      <w:tr w:rsidR="00D6766B" w:rsidRPr="00D7668D" w14:paraId="1EE5A88C" w14:textId="77777777" w:rsidTr="0024699B">
        <w:trPr>
          <w:trHeight w:val="336"/>
        </w:trPr>
        <w:tc>
          <w:tcPr>
            <w:tcW w:w="3828" w:type="dxa"/>
            <w:tcBorders>
              <w:top w:val="nil"/>
              <w:left w:val="nil"/>
              <w:bottom w:val="nil"/>
              <w:right w:val="nil"/>
            </w:tcBorders>
            <w:shd w:val="clear" w:color="auto" w:fill="auto"/>
            <w:noWrap/>
            <w:vAlign w:val="center"/>
            <w:hideMark/>
          </w:tcPr>
          <w:p w14:paraId="69B9D4C7" w14:textId="77777777" w:rsidR="00D6766B" w:rsidRPr="00D7668D" w:rsidRDefault="00D6766B" w:rsidP="0024699B">
            <w:pPr>
              <w:spacing w:after="0" w:line="400" w:lineRule="exact"/>
              <w:rPr>
                <w:rFonts w:ascii="Angsana New" w:eastAsia="Times New Roman" w:hAnsi="Angsana New" w:cs="Angsana New"/>
                <w:color w:val="000000"/>
                <w:sz w:val="28"/>
              </w:rPr>
            </w:pPr>
            <w:r w:rsidRPr="00D7668D">
              <w:rPr>
                <w:rFonts w:ascii="Angsana New" w:eastAsia="Times New Roman" w:hAnsi="Angsana New" w:cs="Angsana New"/>
                <w:sz w:val="28"/>
                <w:lang w:val="en-GB"/>
              </w:rPr>
              <w:t xml:space="preserve">As at December </w:t>
            </w:r>
            <w:r w:rsidRPr="00D7668D">
              <w:rPr>
                <w:rFonts w:ascii="Angsana New" w:eastAsia="Times New Roman" w:hAnsi="Angsana New" w:cs="Angsana New"/>
                <w:sz w:val="28"/>
              </w:rPr>
              <w:t>31</w:t>
            </w:r>
            <w:r w:rsidRPr="00D7668D">
              <w:rPr>
                <w:rFonts w:ascii="Angsana New" w:eastAsia="Times New Roman" w:hAnsi="Angsana New" w:cs="Angsana New"/>
                <w:sz w:val="28"/>
                <w:lang w:val="en-GB"/>
              </w:rPr>
              <w:t xml:space="preserve">, </w:t>
            </w:r>
            <w:r w:rsidRPr="00D7668D">
              <w:rPr>
                <w:rFonts w:ascii="Angsana New" w:eastAsia="Times New Roman" w:hAnsi="Angsana New" w:cs="Angsana New"/>
                <w:sz w:val="28"/>
              </w:rPr>
              <w:t>202</w:t>
            </w:r>
            <w:r w:rsidRPr="00D7668D">
              <w:rPr>
                <w:rFonts w:ascii="Angsana New" w:eastAsia="Times New Roman" w:hAnsi="Angsana New" w:cs="Angsana New" w:hint="cs"/>
                <w:sz w:val="28"/>
              </w:rPr>
              <w:t>3</w:t>
            </w:r>
          </w:p>
        </w:tc>
        <w:tc>
          <w:tcPr>
            <w:tcW w:w="1622" w:type="dxa"/>
            <w:tcBorders>
              <w:left w:val="nil"/>
              <w:right w:val="nil"/>
            </w:tcBorders>
            <w:shd w:val="clear" w:color="auto" w:fill="auto"/>
            <w:noWrap/>
            <w:vAlign w:val="bottom"/>
            <w:hideMark/>
          </w:tcPr>
          <w:p w14:paraId="1924BB86" w14:textId="77777777" w:rsidR="00D6766B" w:rsidRPr="00D7668D" w:rsidRDefault="00D6766B" w:rsidP="00C96EFE">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Theme="majorBidi" w:hAnsiTheme="majorBidi" w:cstheme="majorBidi"/>
                <w:color w:val="000000"/>
                <w:sz w:val="26"/>
                <w:szCs w:val="26"/>
              </w:rPr>
              <w:t>8,299,166</w:t>
            </w:r>
          </w:p>
        </w:tc>
        <w:tc>
          <w:tcPr>
            <w:tcW w:w="1326" w:type="dxa"/>
            <w:tcBorders>
              <w:left w:val="nil"/>
              <w:right w:val="nil"/>
            </w:tcBorders>
            <w:shd w:val="clear" w:color="auto" w:fill="auto"/>
            <w:noWrap/>
            <w:vAlign w:val="bottom"/>
            <w:hideMark/>
          </w:tcPr>
          <w:p w14:paraId="313AC65E" w14:textId="77777777" w:rsidR="00D6766B" w:rsidRPr="00D7668D" w:rsidRDefault="00D6766B" w:rsidP="00C96EFE">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Theme="majorBidi" w:hAnsiTheme="majorBidi" w:cstheme="majorBidi"/>
                <w:color w:val="000000"/>
                <w:sz w:val="26"/>
                <w:szCs w:val="26"/>
              </w:rPr>
              <w:t>-</w:t>
            </w:r>
          </w:p>
        </w:tc>
        <w:tc>
          <w:tcPr>
            <w:tcW w:w="1326" w:type="dxa"/>
            <w:tcBorders>
              <w:left w:val="nil"/>
              <w:right w:val="nil"/>
            </w:tcBorders>
            <w:shd w:val="clear" w:color="auto" w:fill="auto"/>
            <w:noWrap/>
            <w:vAlign w:val="bottom"/>
            <w:hideMark/>
          </w:tcPr>
          <w:p w14:paraId="36D8D0F3" w14:textId="77777777" w:rsidR="00D6766B" w:rsidRPr="00D7668D" w:rsidRDefault="00D6766B" w:rsidP="00C96EFE">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Theme="majorBidi" w:hAnsiTheme="majorBidi" w:cstheme="majorBidi"/>
                <w:color w:val="000000"/>
                <w:sz w:val="26"/>
                <w:szCs w:val="26"/>
              </w:rPr>
              <w:t>-</w:t>
            </w:r>
          </w:p>
        </w:tc>
        <w:tc>
          <w:tcPr>
            <w:tcW w:w="1626" w:type="dxa"/>
            <w:tcBorders>
              <w:left w:val="nil"/>
              <w:right w:val="nil"/>
            </w:tcBorders>
            <w:shd w:val="clear" w:color="auto" w:fill="auto"/>
            <w:noWrap/>
            <w:vAlign w:val="bottom"/>
            <w:hideMark/>
          </w:tcPr>
          <w:p w14:paraId="36D4DB16" w14:textId="77777777" w:rsidR="00D6766B" w:rsidRPr="00D7668D" w:rsidRDefault="00D6766B" w:rsidP="00C96EFE">
            <w:pPr>
              <w:pBdr>
                <w:bottom w:val="single" w:sz="4" w:space="1" w:color="auto"/>
              </w:pBdr>
              <w:spacing w:after="0" w:line="400" w:lineRule="exact"/>
              <w:jc w:val="right"/>
              <w:rPr>
                <w:rFonts w:ascii="Angsana New" w:eastAsia="Times New Roman" w:hAnsi="Angsana New" w:cs="Angsana New"/>
                <w:color w:val="000000"/>
                <w:sz w:val="26"/>
                <w:szCs w:val="26"/>
              </w:rPr>
            </w:pPr>
            <w:r w:rsidRPr="00D7668D">
              <w:rPr>
                <w:rFonts w:asciiTheme="majorBidi" w:hAnsiTheme="majorBidi" w:cstheme="majorBidi"/>
                <w:color w:val="000000"/>
                <w:sz w:val="26"/>
                <w:szCs w:val="26"/>
              </w:rPr>
              <w:t>8,299,166</w:t>
            </w:r>
          </w:p>
        </w:tc>
      </w:tr>
      <w:tr w:rsidR="00D6766B" w:rsidRPr="00D7668D" w14:paraId="2BD8F7EB" w14:textId="77777777" w:rsidTr="0024699B">
        <w:trPr>
          <w:trHeight w:val="336"/>
        </w:trPr>
        <w:tc>
          <w:tcPr>
            <w:tcW w:w="3828" w:type="dxa"/>
            <w:tcBorders>
              <w:top w:val="nil"/>
              <w:left w:val="nil"/>
              <w:bottom w:val="nil"/>
              <w:right w:val="nil"/>
            </w:tcBorders>
            <w:shd w:val="clear" w:color="auto" w:fill="auto"/>
            <w:noWrap/>
            <w:vAlign w:val="center"/>
            <w:hideMark/>
          </w:tcPr>
          <w:p w14:paraId="6B7FB642" w14:textId="77777777" w:rsidR="00D6766B" w:rsidRPr="00D7668D" w:rsidRDefault="00D6766B" w:rsidP="0024699B">
            <w:pPr>
              <w:spacing w:after="0" w:line="400" w:lineRule="exact"/>
              <w:rPr>
                <w:rFonts w:ascii="Angsana New" w:eastAsia="Times New Roman" w:hAnsi="Angsana New" w:cs="Angsana New"/>
                <w:color w:val="000000"/>
                <w:sz w:val="28"/>
              </w:rPr>
            </w:pPr>
            <w:r w:rsidRPr="00D7668D">
              <w:rPr>
                <w:rFonts w:ascii="Angsana New" w:eastAsia="Times New Roman" w:hAnsi="Angsana New" w:cs="Angsana New"/>
                <w:b/>
                <w:bCs/>
                <w:sz w:val="28"/>
                <w:lang w:val="en-GB"/>
              </w:rPr>
              <w:t>Net book value</w:t>
            </w:r>
          </w:p>
        </w:tc>
        <w:tc>
          <w:tcPr>
            <w:tcW w:w="1622" w:type="dxa"/>
            <w:tcBorders>
              <w:left w:val="nil"/>
              <w:right w:val="nil"/>
            </w:tcBorders>
            <w:shd w:val="clear" w:color="auto" w:fill="auto"/>
            <w:noWrap/>
            <w:vAlign w:val="bottom"/>
          </w:tcPr>
          <w:p w14:paraId="1D7FF30C"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p>
        </w:tc>
        <w:tc>
          <w:tcPr>
            <w:tcW w:w="1326" w:type="dxa"/>
            <w:tcBorders>
              <w:left w:val="nil"/>
              <w:right w:val="nil"/>
            </w:tcBorders>
            <w:shd w:val="clear" w:color="auto" w:fill="auto"/>
            <w:noWrap/>
            <w:vAlign w:val="bottom"/>
          </w:tcPr>
          <w:p w14:paraId="509BCA95" w14:textId="77777777" w:rsidR="00D6766B" w:rsidRPr="00D7668D" w:rsidRDefault="00D6766B" w:rsidP="0024699B">
            <w:pPr>
              <w:spacing w:after="0" w:line="400" w:lineRule="exact"/>
              <w:jc w:val="right"/>
              <w:rPr>
                <w:rFonts w:ascii="Angsana New" w:eastAsia="Times New Roman" w:hAnsi="Angsana New" w:cs="Angsana New"/>
                <w:sz w:val="26"/>
                <w:szCs w:val="26"/>
              </w:rPr>
            </w:pPr>
          </w:p>
        </w:tc>
        <w:tc>
          <w:tcPr>
            <w:tcW w:w="1326" w:type="dxa"/>
            <w:tcBorders>
              <w:left w:val="nil"/>
              <w:right w:val="nil"/>
            </w:tcBorders>
            <w:shd w:val="clear" w:color="auto" w:fill="auto"/>
            <w:noWrap/>
            <w:vAlign w:val="bottom"/>
          </w:tcPr>
          <w:p w14:paraId="03B78AF4" w14:textId="77777777" w:rsidR="00D6766B" w:rsidRPr="00D7668D" w:rsidRDefault="00D6766B" w:rsidP="0024699B">
            <w:pPr>
              <w:spacing w:after="0" w:line="400" w:lineRule="exact"/>
              <w:jc w:val="right"/>
              <w:rPr>
                <w:rFonts w:ascii="Angsana New" w:eastAsia="Times New Roman" w:hAnsi="Angsana New" w:cs="Angsana New"/>
                <w:sz w:val="26"/>
                <w:szCs w:val="26"/>
              </w:rPr>
            </w:pPr>
          </w:p>
        </w:tc>
        <w:tc>
          <w:tcPr>
            <w:tcW w:w="1626" w:type="dxa"/>
            <w:tcBorders>
              <w:left w:val="nil"/>
              <w:right w:val="nil"/>
            </w:tcBorders>
            <w:shd w:val="clear" w:color="auto" w:fill="auto"/>
            <w:noWrap/>
            <w:vAlign w:val="bottom"/>
          </w:tcPr>
          <w:p w14:paraId="335A576E" w14:textId="77777777" w:rsidR="00D6766B" w:rsidRPr="00D7668D" w:rsidRDefault="00D6766B" w:rsidP="0024699B">
            <w:pPr>
              <w:spacing w:after="0" w:line="400" w:lineRule="exact"/>
              <w:jc w:val="right"/>
              <w:rPr>
                <w:rFonts w:ascii="Angsana New" w:eastAsia="Times New Roman" w:hAnsi="Angsana New" w:cs="Angsana New"/>
                <w:sz w:val="26"/>
                <w:szCs w:val="26"/>
              </w:rPr>
            </w:pPr>
          </w:p>
        </w:tc>
      </w:tr>
      <w:tr w:rsidR="00D6766B" w:rsidRPr="00D7668D" w14:paraId="5E52C31B" w14:textId="77777777" w:rsidTr="0024699B">
        <w:trPr>
          <w:trHeight w:val="336"/>
        </w:trPr>
        <w:tc>
          <w:tcPr>
            <w:tcW w:w="3828" w:type="dxa"/>
            <w:tcBorders>
              <w:top w:val="nil"/>
              <w:left w:val="nil"/>
              <w:bottom w:val="nil"/>
              <w:right w:val="nil"/>
            </w:tcBorders>
            <w:shd w:val="clear" w:color="auto" w:fill="auto"/>
            <w:noWrap/>
            <w:hideMark/>
          </w:tcPr>
          <w:p w14:paraId="3DABCDDC" w14:textId="77777777" w:rsidR="00D6766B" w:rsidRPr="00D7668D" w:rsidRDefault="00D6766B" w:rsidP="0024699B">
            <w:pPr>
              <w:spacing w:after="0" w:line="400" w:lineRule="exact"/>
              <w:rPr>
                <w:rFonts w:ascii="Angsana New" w:eastAsia="Times New Roman" w:hAnsi="Angsana New" w:cs="Angsana New"/>
                <w:color w:val="000000"/>
                <w:sz w:val="28"/>
              </w:rPr>
            </w:pPr>
            <w:r w:rsidRPr="00D7668D">
              <w:rPr>
                <w:rFonts w:ascii="Angsana New" w:eastAsia="Times New Roman" w:hAnsi="Angsana New" w:cs="Angsana New"/>
                <w:sz w:val="28"/>
              </w:rPr>
              <w:t>As at December 31, 202</w:t>
            </w:r>
            <w:r w:rsidRPr="00D7668D">
              <w:rPr>
                <w:rFonts w:ascii="Angsana New" w:eastAsia="Times New Roman" w:hAnsi="Angsana New" w:cs="Angsana New" w:hint="cs"/>
                <w:sz w:val="28"/>
              </w:rPr>
              <w:t>2</w:t>
            </w:r>
          </w:p>
        </w:tc>
        <w:tc>
          <w:tcPr>
            <w:tcW w:w="1622" w:type="dxa"/>
            <w:tcBorders>
              <w:left w:val="nil"/>
              <w:bottom w:val="nil"/>
              <w:right w:val="nil"/>
            </w:tcBorders>
            <w:shd w:val="clear" w:color="auto" w:fill="auto"/>
            <w:noWrap/>
            <w:vAlign w:val="bottom"/>
            <w:hideMark/>
          </w:tcPr>
          <w:p w14:paraId="03054273"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eastAsia="Times New Roman" w:hAnsi="Angsana New" w:cs="Angsana New"/>
                <w:color w:val="000000"/>
                <w:sz w:val="26"/>
                <w:szCs w:val="26"/>
              </w:rPr>
              <w:t>9,631,988</w:t>
            </w:r>
          </w:p>
        </w:tc>
        <w:tc>
          <w:tcPr>
            <w:tcW w:w="1326" w:type="dxa"/>
            <w:tcBorders>
              <w:left w:val="nil"/>
              <w:bottom w:val="nil"/>
              <w:right w:val="nil"/>
            </w:tcBorders>
            <w:shd w:val="clear" w:color="auto" w:fill="auto"/>
            <w:noWrap/>
            <w:vAlign w:val="bottom"/>
            <w:hideMark/>
          </w:tcPr>
          <w:p w14:paraId="7BD2DADD"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eastAsia="Times New Roman" w:hAnsi="Angsana New" w:cs="Angsana New"/>
                <w:color w:val="000000"/>
                <w:sz w:val="26"/>
                <w:szCs w:val="26"/>
              </w:rPr>
              <w:t>-</w:t>
            </w:r>
          </w:p>
        </w:tc>
        <w:tc>
          <w:tcPr>
            <w:tcW w:w="1326" w:type="dxa"/>
            <w:tcBorders>
              <w:left w:val="nil"/>
              <w:bottom w:val="nil"/>
              <w:right w:val="nil"/>
            </w:tcBorders>
            <w:shd w:val="clear" w:color="auto" w:fill="auto"/>
            <w:noWrap/>
            <w:vAlign w:val="bottom"/>
            <w:hideMark/>
          </w:tcPr>
          <w:p w14:paraId="63234D1E"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eastAsia="Times New Roman" w:hAnsi="Angsana New" w:cs="Angsana New"/>
                <w:color w:val="000000"/>
                <w:sz w:val="26"/>
                <w:szCs w:val="26"/>
              </w:rPr>
              <w:t>12,891,245</w:t>
            </w:r>
          </w:p>
        </w:tc>
        <w:tc>
          <w:tcPr>
            <w:tcW w:w="1626" w:type="dxa"/>
            <w:tcBorders>
              <w:left w:val="nil"/>
              <w:bottom w:val="nil"/>
              <w:right w:val="nil"/>
            </w:tcBorders>
            <w:shd w:val="clear" w:color="auto" w:fill="auto"/>
            <w:noWrap/>
            <w:vAlign w:val="bottom"/>
            <w:hideMark/>
          </w:tcPr>
          <w:p w14:paraId="5C5259FA"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Angsana New" w:eastAsia="Times New Roman" w:hAnsi="Angsana New" w:cs="Angsana New"/>
                <w:color w:val="000000"/>
                <w:sz w:val="26"/>
                <w:szCs w:val="26"/>
              </w:rPr>
              <w:t>22,523,233</w:t>
            </w:r>
          </w:p>
        </w:tc>
      </w:tr>
      <w:tr w:rsidR="00D6766B" w:rsidRPr="00D7668D" w14:paraId="38268287" w14:textId="77777777" w:rsidTr="0024699B">
        <w:trPr>
          <w:trHeight w:val="336"/>
        </w:trPr>
        <w:tc>
          <w:tcPr>
            <w:tcW w:w="3828" w:type="dxa"/>
            <w:tcBorders>
              <w:top w:val="nil"/>
              <w:left w:val="nil"/>
              <w:bottom w:val="nil"/>
              <w:right w:val="nil"/>
            </w:tcBorders>
            <w:shd w:val="clear" w:color="auto" w:fill="auto"/>
            <w:noWrap/>
            <w:hideMark/>
          </w:tcPr>
          <w:p w14:paraId="2813C33E" w14:textId="77777777" w:rsidR="00D6766B" w:rsidRPr="00D7668D" w:rsidRDefault="00D6766B" w:rsidP="0024699B">
            <w:pPr>
              <w:spacing w:after="0" w:line="400" w:lineRule="exact"/>
              <w:rPr>
                <w:rFonts w:ascii="Angsana New" w:eastAsia="Times New Roman" w:hAnsi="Angsana New" w:cs="Angsana New"/>
                <w:color w:val="000000"/>
                <w:sz w:val="28"/>
              </w:rPr>
            </w:pPr>
            <w:r w:rsidRPr="00D7668D">
              <w:rPr>
                <w:rFonts w:ascii="Angsana New" w:eastAsia="Times New Roman" w:hAnsi="Angsana New" w:cs="Angsana New"/>
                <w:sz w:val="28"/>
                <w:lang w:val="en-GB"/>
              </w:rPr>
              <w:t xml:space="preserve">As at December </w:t>
            </w:r>
            <w:r w:rsidRPr="00D7668D">
              <w:rPr>
                <w:rFonts w:ascii="Angsana New" w:eastAsia="Times New Roman" w:hAnsi="Angsana New" w:cs="Angsana New"/>
                <w:sz w:val="28"/>
              </w:rPr>
              <w:t>31</w:t>
            </w:r>
            <w:r w:rsidRPr="00D7668D">
              <w:rPr>
                <w:rFonts w:ascii="Angsana New" w:eastAsia="Times New Roman" w:hAnsi="Angsana New" w:cs="Angsana New"/>
                <w:sz w:val="28"/>
                <w:lang w:val="en-GB"/>
              </w:rPr>
              <w:t xml:space="preserve">, </w:t>
            </w:r>
            <w:r w:rsidRPr="00D7668D">
              <w:rPr>
                <w:rFonts w:ascii="Angsana New" w:eastAsia="Times New Roman" w:hAnsi="Angsana New" w:cs="Angsana New"/>
                <w:sz w:val="28"/>
              </w:rPr>
              <w:t>202</w:t>
            </w:r>
            <w:r w:rsidRPr="00D7668D">
              <w:rPr>
                <w:rFonts w:ascii="Angsana New" w:eastAsia="Times New Roman" w:hAnsi="Angsana New" w:cs="Angsana New" w:hint="cs"/>
                <w:sz w:val="28"/>
              </w:rPr>
              <w:t>3</w:t>
            </w:r>
          </w:p>
        </w:tc>
        <w:tc>
          <w:tcPr>
            <w:tcW w:w="1622" w:type="dxa"/>
            <w:tcBorders>
              <w:top w:val="nil"/>
              <w:left w:val="nil"/>
              <w:bottom w:val="nil"/>
              <w:right w:val="nil"/>
            </w:tcBorders>
            <w:shd w:val="clear" w:color="auto" w:fill="auto"/>
            <w:noWrap/>
            <w:vAlign w:val="bottom"/>
            <w:hideMark/>
          </w:tcPr>
          <w:p w14:paraId="1935F299"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Theme="majorBidi" w:hAnsiTheme="majorBidi" w:cstheme="majorBidi"/>
                <w:color w:val="000000"/>
                <w:sz w:val="26"/>
                <w:szCs w:val="26"/>
              </w:rPr>
              <w:t>29,064,229</w:t>
            </w:r>
          </w:p>
        </w:tc>
        <w:tc>
          <w:tcPr>
            <w:tcW w:w="1326" w:type="dxa"/>
            <w:tcBorders>
              <w:top w:val="nil"/>
              <w:left w:val="nil"/>
              <w:bottom w:val="nil"/>
              <w:right w:val="nil"/>
            </w:tcBorders>
            <w:shd w:val="clear" w:color="auto" w:fill="auto"/>
            <w:noWrap/>
            <w:vAlign w:val="bottom"/>
            <w:hideMark/>
          </w:tcPr>
          <w:p w14:paraId="45A89F97"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Theme="majorBidi" w:hAnsiTheme="majorBidi" w:cstheme="majorBidi"/>
                <w:color w:val="000000"/>
                <w:sz w:val="26"/>
                <w:szCs w:val="26"/>
              </w:rPr>
              <w:t>-</w:t>
            </w:r>
          </w:p>
        </w:tc>
        <w:tc>
          <w:tcPr>
            <w:tcW w:w="1326" w:type="dxa"/>
            <w:tcBorders>
              <w:top w:val="nil"/>
              <w:left w:val="nil"/>
              <w:bottom w:val="nil"/>
              <w:right w:val="nil"/>
            </w:tcBorders>
            <w:shd w:val="clear" w:color="auto" w:fill="auto"/>
            <w:noWrap/>
            <w:vAlign w:val="bottom"/>
            <w:hideMark/>
          </w:tcPr>
          <w:p w14:paraId="70FF2CAF"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Theme="majorBidi" w:hAnsiTheme="majorBidi" w:cstheme="majorBidi"/>
                <w:color w:val="000000"/>
                <w:sz w:val="26"/>
                <w:szCs w:val="26"/>
              </w:rPr>
              <w:t>6,146,870</w:t>
            </w:r>
          </w:p>
        </w:tc>
        <w:tc>
          <w:tcPr>
            <w:tcW w:w="1626" w:type="dxa"/>
            <w:tcBorders>
              <w:top w:val="nil"/>
              <w:left w:val="nil"/>
              <w:bottom w:val="nil"/>
              <w:right w:val="nil"/>
            </w:tcBorders>
            <w:shd w:val="clear" w:color="auto" w:fill="auto"/>
            <w:noWrap/>
            <w:vAlign w:val="bottom"/>
            <w:hideMark/>
          </w:tcPr>
          <w:p w14:paraId="086224B2" w14:textId="77777777" w:rsidR="00D6766B" w:rsidRPr="00D7668D" w:rsidRDefault="00D6766B" w:rsidP="0024699B">
            <w:pPr>
              <w:spacing w:after="0" w:line="400" w:lineRule="exact"/>
              <w:jc w:val="right"/>
              <w:rPr>
                <w:rFonts w:ascii="Angsana New" w:eastAsia="Times New Roman" w:hAnsi="Angsana New" w:cs="Angsana New"/>
                <w:color w:val="000000"/>
                <w:sz w:val="26"/>
                <w:szCs w:val="26"/>
              </w:rPr>
            </w:pPr>
            <w:r w:rsidRPr="00D7668D">
              <w:rPr>
                <w:rFonts w:asciiTheme="majorBidi" w:hAnsiTheme="majorBidi" w:cstheme="majorBidi"/>
                <w:color w:val="000000"/>
                <w:sz w:val="26"/>
                <w:szCs w:val="26"/>
              </w:rPr>
              <w:t>35,211,099</w:t>
            </w:r>
          </w:p>
        </w:tc>
      </w:tr>
    </w:tbl>
    <w:p w14:paraId="6B315820" w14:textId="1861EF37" w:rsidR="00D6766B" w:rsidRPr="00D7668D" w:rsidRDefault="00D6766B" w:rsidP="004926DD">
      <w:pPr>
        <w:spacing w:before="240" w:after="0"/>
        <w:ind w:left="567" w:right="113" w:hanging="567"/>
        <w:jc w:val="thaiDistribute"/>
        <w:rPr>
          <w:rFonts w:asciiTheme="majorBidi" w:hAnsiTheme="majorBidi" w:cstheme="majorBidi"/>
          <w:b/>
          <w:bCs/>
          <w:sz w:val="28"/>
        </w:rPr>
      </w:pPr>
    </w:p>
    <w:p w14:paraId="0022BE77" w14:textId="77777777" w:rsidR="00D6766B" w:rsidRPr="00D7668D" w:rsidRDefault="00D6766B">
      <w:pPr>
        <w:rPr>
          <w:rFonts w:asciiTheme="majorBidi" w:hAnsiTheme="majorBidi" w:cstheme="majorBidi"/>
          <w:b/>
          <w:bCs/>
          <w:sz w:val="28"/>
        </w:rPr>
      </w:pPr>
      <w:r w:rsidRPr="00D7668D">
        <w:rPr>
          <w:rFonts w:asciiTheme="majorBidi" w:hAnsiTheme="majorBidi" w:cstheme="majorBidi"/>
          <w:b/>
          <w:bCs/>
          <w:sz w:val="28"/>
        </w:rPr>
        <w:br w:type="page"/>
      </w:r>
    </w:p>
    <w:p w14:paraId="135935A2" w14:textId="59DA080D" w:rsidR="007B68CC" w:rsidRPr="00D7668D" w:rsidRDefault="007B68CC" w:rsidP="00D6766B">
      <w:pPr>
        <w:spacing w:before="120" w:after="0" w:line="240" w:lineRule="auto"/>
        <w:ind w:left="567" w:right="113" w:hanging="567"/>
        <w:jc w:val="thaiDistribute"/>
        <w:rPr>
          <w:rFonts w:asciiTheme="majorBidi" w:hAnsiTheme="majorBidi" w:cstheme="majorBidi"/>
          <w:sz w:val="28"/>
        </w:rPr>
      </w:pPr>
      <w:r w:rsidRPr="00D7668D">
        <w:rPr>
          <w:rFonts w:asciiTheme="majorBidi" w:hAnsiTheme="majorBidi" w:cstheme="majorBidi"/>
          <w:b/>
          <w:bCs/>
          <w:sz w:val="28"/>
        </w:rPr>
        <w:lastRenderedPageBreak/>
        <w:t>1</w:t>
      </w:r>
      <w:r w:rsidR="00DB6636" w:rsidRPr="00D7668D">
        <w:rPr>
          <w:rFonts w:asciiTheme="majorBidi" w:hAnsiTheme="majorBidi" w:cstheme="majorBidi"/>
          <w:b/>
          <w:bCs/>
          <w:sz w:val="28"/>
        </w:rPr>
        <w:t>5</w:t>
      </w:r>
      <w:r w:rsidRPr="00D7668D">
        <w:rPr>
          <w:rFonts w:asciiTheme="majorBidi" w:hAnsiTheme="majorBidi" w:cstheme="majorBidi"/>
          <w:b/>
          <w:bCs/>
          <w:sz w:val="28"/>
        </w:rPr>
        <w:t>.</w:t>
      </w:r>
      <w:r w:rsidR="00835495" w:rsidRPr="00D7668D">
        <w:rPr>
          <w:rFonts w:asciiTheme="majorBidi" w:hAnsiTheme="majorBidi" w:cstheme="majorBidi"/>
          <w:b/>
          <w:bCs/>
          <w:sz w:val="28"/>
        </w:rPr>
        <w:tab/>
      </w:r>
      <w:r w:rsidRPr="00D7668D">
        <w:rPr>
          <w:rFonts w:asciiTheme="majorBidi" w:hAnsiTheme="majorBidi" w:cstheme="majorBidi"/>
          <w:b/>
          <w:bCs/>
          <w:sz w:val="28"/>
        </w:rPr>
        <w:t>TRADE AND OTHER CURRENT PAYABLES</w:t>
      </w:r>
    </w:p>
    <w:p w14:paraId="6D90A436" w14:textId="6C2E247F" w:rsidR="007B68CC" w:rsidRPr="00D7668D" w:rsidRDefault="007B68CC" w:rsidP="00D6766B">
      <w:pPr>
        <w:spacing w:before="120" w:after="0" w:line="240" w:lineRule="auto"/>
        <w:ind w:left="567" w:right="113"/>
        <w:jc w:val="thaiDistribute"/>
        <w:rPr>
          <w:rFonts w:asciiTheme="majorBidi" w:hAnsiTheme="majorBidi" w:cstheme="majorBidi"/>
          <w:sz w:val="28"/>
        </w:rPr>
      </w:pPr>
      <w:r w:rsidRPr="00D7668D">
        <w:rPr>
          <w:rFonts w:asciiTheme="majorBidi" w:hAnsiTheme="majorBidi" w:cstheme="majorBidi"/>
          <w:sz w:val="28"/>
        </w:rPr>
        <w:t>Trade and other current payables comprise the following:</w:t>
      </w:r>
    </w:p>
    <w:tbl>
      <w:tblPr>
        <w:tblW w:w="9671" w:type="dxa"/>
        <w:tblInd w:w="108" w:type="dxa"/>
        <w:tblLayout w:type="fixed"/>
        <w:tblLook w:val="0000" w:firstRow="0" w:lastRow="0" w:firstColumn="0" w:lastColumn="0" w:noHBand="0" w:noVBand="0"/>
      </w:tblPr>
      <w:tblGrid>
        <w:gridCol w:w="3294"/>
        <w:gridCol w:w="795"/>
        <w:gridCol w:w="6"/>
        <w:gridCol w:w="1326"/>
        <w:gridCol w:w="1417"/>
        <w:gridCol w:w="1418"/>
        <w:gridCol w:w="6"/>
        <w:gridCol w:w="1403"/>
        <w:gridCol w:w="6"/>
      </w:tblGrid>
      <w:tr w:rsidR="007B68CC" w:rsidRPr="00D7668D" w14:paraId="680D05E5" w14:textId="77777777" w:rsidTr="00D6766B">
        <w:tc>
          <w:tcPr>
            <w:tcW w:w="3294" w:type="dxa"/>
            <w:vAlign w:val="bottom"/>
          </w:tcPr>
          <w:p w14:paraId="12CF5D80" w14:textId="77777777" w:rsidR="007B68CC" w:rsidRPr="00D7668D" w:rsidRDefault="007B68CC" w:rsidP="00D6766B">
            <w:pPr>
              <w:spacing w:after="0" w:line="420" w:lineRule="exact"/>
              <w:ind w:left="33"/>
              <w:rPr>
                <w:rFonts w:ascii="Angsana New" w:hAnsi="Angsana New" w:cs="Angsana New"/>
                <w:snapToGrid w:val="0"/>
                <w:spacing w:val="-4"/>
                <w:sz w:val="26"/>
                <w:szCs w:val="26"/>
                <w:lang w:val="en-GB"/>
              </w:rPr>
            </w:pPr>
          </w:p>
        </w:tc>
        <w:tc>
          <w:tcPr>
            <w:tcW w:w="801" w:type="dxa"/>
            <w:gridSpan w:val="2"/>
          </w:tcPr>
          <w:p w14:paraId="3842A91A" w14:textId="77777777" w:rsidR="007B68CC" w:rsidRPr="00D7668D" w:rsidRDefault="007B68CC" w:rsidP="00D6766B">
            <w:pPr>
              <w:pStyle w:val="a"/>
              <w:spacing w:line="420" w:lineRule="exact"/>
              <w:ind w:right="0"/>
              <w:jc w:val="center"/>
              <w:rPr>
                <w:rFonts w:ascii="Angsana New" w:hAnsi="Angsana New" w:cs="Angsana New"/>
                <w:b/>
                <w:bCs/>
                <w:snapToGrid w:val="0"/>
                <w:spacing w:val="-4"/>
                <w:sz w:val="26"/>
                <w:szCs w:val="26"/>
                <w:cs/>
              </w:rPr>
            </w:pPr>
          </w:p>
        </w:tc>
        <w:tc>
          <w:tcPr>
            <w:tcW w:w="5576" w:type="dxa"/>
            <w:gridSpan w:val="6"/>
            <w:vAlign w:val="center"/>
          </w:tcPr>
          <w:p w14:paraId="705E2DB9" w14:textId="6CE02398" w:rsidR="007B68CC" w:rsidRPr="00D7668D" w:rsidRDefault="007B68CC" w:rsidP="00D6766B">
            <w:pPr>
              <w:pStyle w:val="a"/>
              <w:pBdr>
                <w:bottom w:val="single" w:sz="4" w:space="1" w:color="auto"/>
              </w:pBdr>
              <w:spacing w:line="420" w:lineRule="exact"/>
              <w:ind w:right="0"/>
              <w:jc w:val="right"/>
              <w:rPr>
                <w:rFonts w:ascii="Angsana New" w:hAnsi="Angsana New" w:cs="Angsana New"/>
                <w:b/>
                <w:bCs/>
                <w:snapToGrid w:val="0"/>
                <w:spacing w:val="-4"/>
                <w:sz w:val="26"/>
                <w:szCs w:val="26"/>
                <w:cs/>
                <w:lang w:val="en-US"/>
              </w:rPr>
            </w:pPr>
            <w:r w:rsidRPr="00D7668D">
              <w:rPr>
                <w:rFonts w:ascii="Angsana New" w:hAnsi="Angsana New" w:cs="Angsana New"/>
                <w:sz w:val="26"/>
                <w:szCs w:val="26"/>
                <w:lang w:val="en-US"/>
              </w:rPr>
              <w:t>Unit: Baht</w:t>
            </w:r>
          </w:p>
        </w:tc>
      </w:tr>
      <w:tr w:rsidR="007B68CC" w:rsidRPr="00D7668D" w14:paraId="3CA376D6" w14:textId="77777777" w:rsidTr="00D6766B">
        <w:tc>
          <w:tcPr>
            <w:tcW w:w="3294" w:type="dxa"/>
            <w:vAlign w:val="bottom"/>
          </w:tcPr>
          <w:p w14:paraId="56A80D6A" w14:textId="77777777" w:rsidR="007B68CC" w:rsidRPr="00D7668D" w:rsidRDefault="007B68CC" w:rsidP="00D6766B">
            <w:pPr>
              <w:spacing w:after="0" w:line="420" w:lineRule="exact"/>
              <w:ind w:left="33"/>
              <w:rPr>
                <w:rFonts w:ascii="Angsana New" w:hAnsi="Angsana New" w:cs="Angsana New"/>
                <w:snapToGrid w:val="0"/>
                <w:spacing w:val="-4"/>
                <w:sz w:val="26"/>
                <w:szCs w:val="26"/>
                <w:lang w:val="en-GB"/>
              </w:rPr>
            </w:pPr>
          </w:p>
        </w:tc>
        <w:tc>
          <w:tcPr>
            <w:tcW w:w="801" w:type="dxa"/>
            <w:gridSpan w:val="2"/>
          </w:tcPr>
          <w:p w14:paraId="08177294" w14:textId="77777777" w:rsidR="007B68CC" w:rsidRPr="00D7668D" w:rsidRDefault="007B68CC" w:rsidP="00D6766B">
            <w:pPr>
              <w:pStyle w:val="a"/>
              <w:spacing w:line="420" w:lineRule="exact"/>
              <w:ind w:right="0"/>
              <w:jc w:val="center"/>
              <w:rPr>
                <w:rFonts w:ascii="Angsana New" w:hAnsi="Angsana New" w:cs="Angsana New"/>
                <w:snapToGrid w:val="0"/>
                <w:spacing w:val="-4"/>
                <w:sz w:val="26"/>
                <w:szCs w:val="26"/>
                <w:cs/>
              </w:rPr>
            </w:pPr>
          </w:p>
        </w:tc>
        <w:tc>
          <w:tcPr>
            <w:tcW w:w="2743" w:type="dxa"/>
            <w:gridSpan w:val="2"/>
            <w:vAlign w:val="center"/>
          </w:tcPr>
          <w:p w14:paraId="06934DCB" w14:textId="4530D092" w:rsidR="007B68CC" w:rsidRPr="00D7668D" w:rsidRDefault="007B68CC" w:rsidP="00D6766B">
            <w:pPr>
              <w:pStyle w:val="a"/>
              <w:pBdr>
                <w:bottom w:val="single" w:sz="4" w:space="1" w:color="auto"/>
              </w:pBdr>
              <w:spacing w:line="420" w:lineRule="exact"/>
              <w:ind w:right="0"/>
              <w:jc w:val="center"/>
              <w:rPr>
                <w:rFonts w:ascii="Angsana New" w:hAnsi="Angsana New" w:cs="Angsana New"/>
                <w:snapToGrid w:val="0"/>
                <w:sz w:val="26"/>
                <w:szCs w:val="26"/>
                <w:cs/>
                <w:lang w:val="en-GB"/>
              </w:rPr>
            </w:pPr>
            <w:r w:rsidRPr="00D7668D">
              <w:rPr>
                <w:rFonts w:ascii="Angsana New" w:hAnsi="Angsana New" w:cs="Angsana New"/>
                <w:snapToGrid w:val="0"/>
                <w:spacing w:val="-4"/>
                <w:sz w:val="26"/>
                <w:szCs w:val="26"/>
                <w:cs/>
              </w:rPr>
              <w:t>Consolidated financial statements</w:t>
            </w:r>
          </w:p>
        </w:tc>
        <w:tc>
          <w:tcPr>
            <w:tcW w:w="2833" w:type="dxa"/>
            <w:gridSpan w:val="4"/>
            <w:vAlign w:val="center"/>
          </w:tcPr>
          <w:p w14:paraId="5C1C16CC" w14:textId="789863BB" w:rsidR="007B68CC" w:rsidRPr="00D7668D" w:rsidRDefault="007B68CC" w:rsidP="00D6766B">
            <w:pPr>
              <w:pStyle w:val="a"/>
              <w:pBdr>
                <w:bottom w:val="single" w:sz="4" w:space="1" w:color="auto"/>
              </w:pBdr>
              <w:spacing w:line="420" w:lineRule="exact"/>
              <w:ind w:right="0"/>
              <w:jc w:val="center"/>
              <w:rPr>
                <w:rFonts w:ascii="Angsana New" w:hAnsi="Angsana New" w:cs="Angsana New"/>
                <w:snapToGrid w:val="0"/>
                <w:sz w:val="26"/>
                <w:szCs w:val="26"/>
                <w:lang w:val="en-US"/>
              </w:rPr>
            </w:pPr>
            <w:r w:rsidRPr="00D7668D">
              <w:rPr>
                <w:rFonts w:ascii="Angsana New" w:hAnsi="Angsana New" w:cs="Angsana New"/>
                <w:snapToGrid w:val="0"/>
                <w:spacing w:val="-4"/>
                <w:sz w:val="26"/>
                <w:szCs w:val="26"/>
                <w:cs/>
              </w:rPr>
              <w:t>Separate  financial statements</w:t>
            </w:r>
          </w:p>
        </w:tc>
      </w:tr>
      <w:tr w:rsidR="00DB6636" w:rsidRPr="00D7668D" w14:paraId="14120A1E" w14:textId="77777777" w:rsidTr="00D6766B">
        <w:trPr>
          <w:gridAfter w:val="1"/>
          <w:wAfter w:w="6" w:type="dxa"/>
          <w:trHeight w:val="278"/>
        </w:trPr>
        <w:tc>
          <w:tcPr>
            <w:tcW w:w="3294" w:type="dxa"/>
            <w:vAlign w:val="bottom"/>
          </w:tcPr>
          <w:p w14:paraId="6612CAB4" w14:textId="77777777" w:rsidR="00DB6636" w:rsidRPr="00D7668D" w:rsidRDefault="00DB6636" w:rsidP="00D6766B">
            <w:pPr>
              <w:spacing w:after="0" w:line="420" w:lineRule="exact"/>
              <w:ind w:left="33"/>
              <w:jc w:val="center"/>
              <w:rPr>
                <w:rFonts w:ascii="Angsana New" w:hAnsi="Angsana New" w:cs="Angsana New"/>
                <w:snapToGrid w:val="0"/>
                <w:spacing w:val="-4"/>
                <w:sz w:val="26"/>
                <w:szCs w:val="26"/>
                <w:cs/>
                <w:lang w:val="en-GB"/>
              </w:rPr>
            </w:pPr>
          </w:p>
        </w:tc>
        <w:tc>
          <w:tcPr>
            <w:tcW w:w="801" w:type="dxa"/>
            <w:gridSpan w:val="2"/>
            <w:vAlign w:val="bottom"/>
          </w:tcPr>
          <w:p w14:paraId="79F748DC" w14:textId="1235E90C" w:rsidR="00DB6636" w:rsidRPr="00D7668D" w:rsidRDefault="00DB6636" w:rsidP="00D6766B">
            <w:pPr>
              <w:pStyle w:val="a"/>
              <w:pBdr>
                <w:bottom w:val="single" w:sz="4" w:space="1" w:color="auto"/>
              </w:pBdr>
              <w:spacing w:line="420" w:lineRule="exact"/>
              <w:ind w:left="-110" w:right="0"/>
              <w:jc w:val="center"/>
              <w:rPr>
                <w:rFonts w:ascii="Angsana New" w:hAnsi="Angsana New" w:cs="Angsana New"/>
                <w:snapToGrid w:val="0"/>
                <w:sz w:val="26"/>
                <w:szCs w:val="26"/>
                <w:lang w:val="en-US"/>
              </w:rPr>
            </w:pPr>
            <w:r w:rsidRPr="00D7668D">
              <w:rPr>
                <w:rFonts w:ascii="Angsana New" w:hAnsi="Angsana New" w:cs="Angsana New"/>
                <w:snapToGrid w:val="0"/>
                <w:spacing w:val="-4"/>
                <w:sz w:val="26"/>
                <w:szCs w:val="26"/>
                <w:lang w:val="en-US"/>
              </w:rPr>
              <w:t>Note</w:t>
            </w:r>
          </w:p>
        </w:tc>
        <w:tc>
          <w:tcPr>
            <w:tcW w:w="1326" w:type="dxa"/>
            <w:vAlign w:val="bottom"/>
          </w:tcPr>
          <w:p w14:paraId="1EB30839" w14:textId="251FF753" w:rsidR="00DB6636" w:rsidRPr="00D7668D" w:rsidRDefault="00DB6636" w:rsidP="00D6766B">
            <w:pPr>
              <w:pStyle w:val="a"/>
              <w:pBdr>
                <w:bottom w:val="single" w:sz="4" w:space="1" w:color="auto"/>
              </w:pBdr>
              <w:spacing w:before="100" w:beforeAutospacing="1" w:after="100" w:afterAutospacing="1" w:line="420" w:lineRule="exact"/>
              <w:ind w:right="0"/>
              <w:jc w:val="center"/>
              <w:rPr>
                <w:rFonts w:ascii="Angsana New" w:hAnsi="Angsana New" w:cs="Angsana New"/>
                <w:sz w:val="26"/>
                <w:szCs w:val="26"/>
                <w:cs/>
                <w:lang w:val="en-US"/>
              </w:rPr>
            </w:pPr>
            <w:r w:rsidRPr="00D7668D">
              <w:rPr>
                <w:rFonts w:ascii="Angsana New" w:hAnsi="Angsana New" w:cs="Angsana New"/>
                <w:snapToGrid w:val="0"/>
                <w:sz w:val="26"/>
                <w:szCs w:val="26"/>
                <w:cs/>
              </w:rPr>
              <w:t xml:space="preserve">December </w:t>
            </w:r>
            <w:r w:rsidR="00045ABF" w:rsidRPr="00D7668D">
              <w:rPr>
                <w:rFonts w:ascii="Angsana New" w:hAnsi="Angsana New" w:cs="Angsana New"/>
                <w:snapToGrid w:val="0"/>
                <w:sz w:val="26"/>
                <w:szCs w:val="26"/>
                <w:lang w:val="en-US"/>
              </w:rPr>
              <w:t>31</w:t>
            </w:r>
            <w:r w:rsidRPr="00D7668D">
              <w:rPr>
                <w:rFonts w:ascii="Angsana New" w:hAnsi="Angsana New" w:cs="Angsana New"/>
                <w:snapToGrid w:val="0"/>
                <w:sz w:val="26"/>
                <w:szCs w:val="26"/>
                <w:cs/>
              </w:rPr>
              <w:t xml:space="preserve">, </w:t>
            </w:r>
            <w:r w:rsidR="00045ABF" w:rsidRPr="00D7668D">
              <w:rPr>
                <w:rFonts w:ascii="Angsana New" w:hAnsi="Angsana New" w:cs="Angsana New"/>
                <w:snapToGrid w:val="0"/>
                <w:sz w:val="26"/>
                <w:szCs w:val="26"/>
                <w:lang w:val="en-US"/>
              </w:rPr>
              <w:t>202</w:t>
            </w:r>
            <w:r w:rsidR="00045ABF" w:rsidRPr="00D7668D">
              <w:rPr>
                <w:rFonts w:ascii="Angsana New" w:hAnsi="Angsana New" w:cs="Angsana New" w:hint="cs"/>
                <w:snapToGrid w:val="0"/>
                <w:sz w:val="26"/>
                <w:szCs w:val="26"/>
                <w:lang w:val="en-US"/>
              </w:rPr>
              <w:t>3</w:t>
            </w:r>
          </w:p>
        </w:tc>
        <w:tc>
          <w:tcPr>
            <w:tcW w:w="1417" w:type="dxa"/>
            <w:vAlign w:val="bottom"/>
          </w:tcPr>
          <w:p w14:paraId="554F468D" w14:textId="3884C5CC" w:rsidR="00DB6636" w:rsidRPr="00D7668D" w:rsidRDefault="00DB6636" w:rsidP="00D6766B">
            <w:pPr>
              <w:pStyle w:val="a"/>
              <w:pBdr>
                <w:bottom w:val="single" w:sz="4" w:space="1" w:color="auto"/>
              </w:pBdr>
              <w:spacing w:line="420" w:lineRule="exact"/>
              <w:ind w:right="0"/>
              <w:jc w:val="center"/>
              <w:rPr>
                <w:rFonts w:ascii="Angsana New" w:hAnsi="Angsana New" w:cs="Angsana New"/>
                <w:sz w:val="26"/>
                <w:szCs w:val="26"/>
                <w:cs/>
                <w:lang w:val="en-US"/>
              </w:rPr>
            </w:pPr>
            <w:r w:rsidRPr="00D7668D">
              <w:rPr>
                <w:rFonts w:ascii="Angsana New" w:hAnsi="Angsana New" w:cs="Angsana New"/>
                <w:snapToGrid w:val="0"/>
                <w:sz w:val="26"/>
                <w:szCs w:val="26"/>
                <w:cs/>
              </w:rPr>
              <w:t xml:space="preserve">December </w:t>
            </w:r>
            <w:r w:rsidR="00045ABF" w:rsidRPr="00D7668D">
              <w:rPr>
                <w:rFonts w:ascii="Angsana New" w:hAnsi="Angsana New" w:cs="Angsana New"/>
                <w:snapToGrid w:val="0"/>
                <w:sz w:val="26"/>
                <w:szCs w:val="26"/>
                <w:lang w:val="en-US"/>
              </w:rPr>
              <w:t>31</w:t>
            </w:r>
            <w:r w:rsidRPr="00D7668D">
              <w:rPr>
                <w:rFonts w:ascii="Angsana New" w:hAnsi="Angsana New" w:cs="Angsana New"/>
                <w:snapToGrid w:val="0"/>
                <w:sz w:val="26"/>
                <w:szCs w:val="26"/>
                <w:cs/>
              </w:rPr>
              <w:t xml:space="preserve">, </w:t>
            </w:r>
            <w:r w:rsidR="00045ABF" w:rsidRPr="00D7668D">
              <w:rPr>
                <w:rFonts w:ascii="Angsana New" w:hAnsi="Angsana New" w:cs="Angsana New"/>
                <w:snapToGrid w:val="0"/>
                <w:sz w:val="26"/>
                <w:szCs w:val="26"/>
                <w:lang w:val="en-US"/>
              </w:rPr>
              <w:t>202</w:t>
            </w:r>
            <w:r w:rsidR="00045ABF" w:rsidRPr="00D7668D">
              <w:rPr>
                <w:rFonts w:ascii="Angsana New" w:hAnsi="Angsana New" w:cs="Angsana New" w:hint="cs"/>
                <w:snapToGrid w:val="0"/>
                <w:sz w:val="26"/>
                <w:szCs w:val="26"/>
                <w:lang w:val="en-US"/>
              </w:rPr>
              <w:t>2</w:t>
            </w:r>
          </w:p>
        </w:tc>
        <w:tc>
          <w:tcPr>
            <w:tcW w:w="1418" w:type="dxa"/>
            <w:vAlign w:val="bottom"/>
          </w:tcPr>
          <w:p w14:paraId="5D5272E0" w14:textId="4B01D98A" w:rsidR="00DB6636" w:rsidRPr="00D7668D" w:rsidRDefault="00DB6636" w:rsidP="00D6766B">
            <w:pPr>
              <w:pStyle w:val="a"/>
              <w:pBdr>
                <w:bottom w:val="single" w:sz="4" w:space="1" w:color="auto"/>
              </w:pBdr>
              <w:spacing w:line="420" w:lineRule="exact"/>
              <w:ind w:right="0"/>
              <w:jc w:val="center"/>
              <w:rPr>
                <w:rFonts w:ascii="Angsana New" w:hAnsi="Angsana New" w:cs="Angsana New"/>
                <w:sz w:val="26"/>
                <w:szCs w:val="26"/>
                <w:cs/>
                <w:lang w:val="en-US"/>
              </w:rPr>
            </w:pPr>
            <w:r w:rsidRPr="00D7668D">
              <w:rPr>
                <w:rFonts w:ascii="Angsana New" w:hAnsi="Angsana New" w:cs="Angsana New"/>
                <w:snapToGrid w:val="0"/>
                <w:sz w:val="26"/>
                <w:szCs w:val="26"/>
                <w:cs/>
              </w:rPr>
              <w:t xml:space="preserve">December </w:t>
            </w:r>
            <w:r w:rsidR="00045ABF" w:rsidRPr="00D7668D">
              <w:rPr>
                <w:rFonts w:ascii="Angsana New" w:hAnsi="Angsana New" w:cs="Angsana New"/>
                <w:snapToGrid w:val="0"/>
                <w:sz w:val="26"/>
                <w:szCs w:val="26"/>
                <w:lang w:val="en-US"/>
              </w:rPr>
              <w:t>31</w:t>
            </w:r>
            <w:r w:rsidRPr="00D7668D">
              <w:rPr>
                <w:rFonts w:ascii="Angsana New" w:hAnsi="Angsana New" w:cs="Angsana New"/>
                <w:snapToGrid w:val="0"/>
                <w:sz w:val="26"/>
                <w:szCs w:val="26"/>
                <w:cs/>
              </w:rPr>
              <w:t xml:space="preserve">, </w:t>
            </w:r>
            <w:r w:rsidR="00045ABF" w:rsidRPr="00D7668D">
              <w:rPr>
                <w:rFonts w:ascii="Angsana New" w:hAnsi="Angsana New" w:cs="Angsana New"/>
                <w:snapToGrid w:val="0"/>
                <w:sz w:val="26"/>
                <w:szCs w:val="26"/>
                <w:lang w:val="en-US"/>
              </w:rPr>
              <w:t>202</w:t>
            </w:r>
            <w:r w:rsidR="00045ABF" w:rsidRPr="00D7668D">
              <w:rPr>
                <w:rFonts w:ascii="Angsana New" w:hAnsi="Angsana New" w:cs="Angsana New" w:hint="cs"/>
                <w:snapToGrid w:val="0"/>
                <w:sz w:val="26"/>
                <w:szCs w:val="26"/>
                <w:lang w:val="en-US"/>
              </w:rPr>
              <w:t>3</w:t>
            </w:r>
          </w:p>
        </w:tc>
        <w:tc>
          <w:tcPr>
            <w:tcW w:w="1409" w:type="dxa"/>
            <w:gridSpan w:val="2"/>
            <w:vAlign w:val="bottom"/>
          </w:tcPr>
          <w:p w14:paraId="3F0DEB8B" w14:textId="16C268C6" w:rsidR="00DB6636" w:rsidRPr="00D7668D" w:rsidRDefault="00DB6636" w:rsidP="00D6766B">
            <w:pPr>
              <w:pStyle w:val="a"/>
              <w:pBdr>
                <w:bottom w:val="single" w:sz="4" w:space="1" w:color="auto"/>
              </w:pBdr>
              <w:spacing w:line="420" w:lineRule="exact"/>
              <w:ind w:right="0"/>
              <w:jc w:val="center"/>
              <w:rPr>
                <w:rFonts w:ascii="Angsana New" w:hAnsi="Angsana New" w:cs="Angsana New"/>
                <w:sz w:val="26"/>
                <w:szCs w:val="26"/>
                <w:cs/>
                <w:lang w:val="en-US"/>
              </w:rPr>
            </w:pPr>
            <w:r w:rsidRPr="00D7668D">
              <w:rPr>
                <w:rFonts w:ascii="Angsana New" w:hAnsi="Angsana New" w:cs="Angsana New"/>
                <w:snapToGrid w:val="0"/>
                <w:sz w:val="26"/>
                <w:szCs w:val="26"/>
                <w:cs/>
              </w:rPr>
              <w:t xml:space="preserve">December </w:t>
            </w:r>
            <w:r w:rsidR="00045ABF" w:rsidRPr="00D7668D">
              <w:rPr>
                <w:rFonts w:ascii="Angsana New" w:hAnsi="Angsana New" w:cs="Angsana New"/>
                <w:snapToGrid w:val="0"/>
                <w:sz w:val="26"/>
                <w:szCs w:val="26"/>
                <w:lang w:val="en-US"/>
              </w:rPr>
              <w:t>31</w:t>
            </w:r>
            <w:r w:rsidRPr="00D7668D">
              <w:rPr>
                <w:rFonts w:ascii="Angsana New" w:hAnsi="Angsana New" w:cs="Angsana New"/>
                <w:snapToGrid w:val="0"/>
                <w:sz w:val="26"/>
                <w:szCs w:val="26"/>
                <w:cs/>
              </w:rPr>
              <w:t xml:space="preserve">, </w:t>
            </w:r>
            <w:r w:rsidR="00045ABF" w:rsidRPr="00D7668D">
              <w:rPr>
                <w:rFonts w:ascii="Angsana New" w:hAnsi="Angsana New" w:cs="Angsana New"/>
                <w:snapToGrid w:val="0"/>
                <w:sz w:val="26"/>
                <w:szCs w:val="26"/>
                <w:lang w:val="en-US"/>
              </w:rPr>
              <w:t>202</w:t>
            </w:r>
            <w:r w:rsidR="00045ABF" w:rsidRPr="00D7668D">
              <w:rPr>
                <w:rFonts w:ascii="Angsana New" w:hAnsi="Angsana New" w:cs="Angsana New" w:hint="cs"/>
                <w:snapToGrid w:val="0"/>
                <w:sz w:val="26"/>
                <w:szCs w:val="26"/>
                <w:lang w:val="en-US"/>
              </w:rPr>
              <w:t>2</w:t>
            </w:r>
          </w:p>
        </w:tc>
      </w:tr>
      <w:tr w:rsidR="00DB6636" w:rsidRPr="00D7668D" w14:paraId="66E6C3EA" w14:textId="77777777" w:rsidTr="00D6766B">
        <w:trPr>
          <w:gridAfter w:val="1"/>
          <w:wAfter w:w="6" w:type="dxa"/>
          <w:trHeight w:val="74"/>
        </w:trPr>
        <w:tc>
          <w:tcPr>
            <w:tcW w:w="3294" w:type="dxa"/>
            <w:vAlign w:val="bottom"/>
          </w:tcPr>
          <w:p w14:paraId="131AD37A" w14:textId="0015E084" w:rsidR="00DB6636" w:rsidRPr="00D7668D" w:rsidRDefault="00DB6636" w:rsidP="00D6766B">
            <w:pPr>
              <w:spacing w:after="0" w:line="420" w:lineRule="exact"/>
              <w:ind w:left="33"/>
              <w:rPr>
                <w:rFonts w:ascii="Angsana New" w:hAnsi="Angsana New" w:cs="Angsana New"/>
                <w:sz w:val="26"/>
                <w:szCs w:val="26"/>
                <w:cs/>
              </w:rPr>
            </w:pPr>
            <w:r w:rsidRPr="00D7668D">
              <w:rPr>
                <w:rFonts w:ascii="Angsana New" w:hAnsi="Angsana New" w:cs="Angsana New"/>
                <w:sz w:val="26"/>
                <w:szCs w:val="26"/>
              </w:rPr>
              <w:t>Trade payables</w:t>
            </w:r>
          </w:p>
        </w:tc>
        <w:tc>
          <w:tcPr>
            <w:tcW w:w="801" w:type="dxa"/>
            <w:gridSpan w:val="2"/>
          </w:tcPr>
          <w:p w14:paraId="072FBA1A" w14:textId="77777777" w:rsidR="00DB6636" w:rsidRPr="00D7668D" w:rsidRDefault="00DB6636" w:rsidP="00D6766B">
            <w:pPr>
              <w:spacing w:after="0" w:line="420" w:lineRule="exact"/>
              <w:jc w:val="right"/>
              <w:rPr>
                <w:rFonts w:ascii="Angsana New" w:eastAsia="SimSun" w:hAnsi="Angsana New" w:cs="Angsana New"/>
                <w:snapToGrid w:val="0"/>
                <w:sz w:val="26"/>
                <w:szCs w:val="26"/>
                <w:cs/>
                <w:lang w:val="en-GB"/>
              </w:rPr>
            </w:pPr>
          </w:p>
        </w:tc>
        <w:tc>
          <w:tcPr>
            <w:tcW w:w="1326" w:type="dxa"/>
            <w:vAlign w:val="bottom"/>
          </w:tcPr>
          <w:p w14:paraId="4D03358F" w14:textId="77777777" w:rsidR="00DB6636" w:rsidRPr="00D7668D" w:rsidRDefault="00DB6636" w:rsidP="00D6766B">
            <w:pPr>
              <w:spacing w:after="0" w:line="420" w:lineRule="exact"/>
              <w:jc w:val="right"/>
              <w:rPr>
                <w:rFonts w:ascii="Angsana New" w:eastAsia="SimSun" w:hAnsi="Angsana New" w:cs="Angsana New"/>
                <w:snapToGrid w:val="0"/>
                <w:sz w:val="26"/>
                <w:szCs w:val="26"/>
                <w:cs/>
                <w:lang w:val="en-GB"/>
              </w:rPr>
            </w:pPr>
          </w:p>
        </w:tc>
        <w:tc>
          <w:tcPr>
            <w:tcW w:w="1417" w:type="dxa"/>
            <w:vAlign w:val="bottom"/>
          </w:tcPr>
          <w:p w14:paraId="0F2A9F0C" w14:textId="77777777" w:rsidR="00DB6636" w:rsidRPr="00D7668D" w:rsidRDefault="00DB6636" w:rsidP="00D6766B">
            <w:pPr>
              <w:spacing w:after="0" w:line="420" w:lineRule="exact"/>
              <w:jc w:val="right"/>
              <w:rPr>
                <w:rFonts w:ascii="Angsana New" w:eastAsia="SimSun" w:hAnsi="Angsana New" w:cs="Angsana New"/>
                <w:snapToGrid w:val="0"/>
                <w:sz w:val="26"/>
                <w:szCs w:val="26"/>
                <w:cs/>
                <w:lang w:val="en-GB"/>
              </w:rPr>
            </w:pPr>
          </w:p>
        </w:tc>
        <w:tc>
          <w:tcPr>
            <w:tcW w:w="1418" w:type="dxa"/>
            <w:vAlign w:val="center"/>
          </w:tcPr>
          <w:p w14:paraId="712438A4" w14:textId="77777777" w:rsidR="00DB6636" w:rsidRPr="00D7668D" w:rsidRDefault="00DB6636" w:rsidP="00D6766B">
            <w:pPr>
              <w:spacing w:after="0" w:line="420" w:lineRule="exact"/>
              <w:jc w:val="right"/>
              <w:rPr>
                <w:rFonts w:ascii="Angsana New" w:eastAsia="SimSun" w:hAnsi="Angsana New" w:cs="Angsana New"/>
                <w:snapToGrid w:val="0"/>
                <w:sz w:val="26"/>
                <w:szCs w:val="26"/>
                <w:cs/>
                <w:lang w:val="en-GB"/>
              </w:rPr>
            </w:pPr>
          </w:p>
        </w:tc>
        <w:tc>
          <w:tcPr>
            <w:tcW w:w="1409" w:type="dxa"/>
            <w:gridSpan w:val="2"/>
            <w:vAlign w:val="center"/>
          </w:tcPr>
          <w:p w14:paraId="159DEF01" w14:textId="77777777" w:rsidR="00DB6636" w:rsidRPr="00D7668D" w:rsidRDefault="00DB6636" w:rsidP="00D6766B">
            <w:pPr>
              <w:spacing w:after="0" w:line="420" w:lineRule="exact"/>
              <w:jc w:val="right"/>
              <w:rPr>
                <w:rFonts w:ascii="Angsana New" w:eastAsia="SimSun" w:hAnsi="Angsana New" w:cs="Angsana New"/>
                <w:snapToGrid w:val="0"/>
                <w:sz w:val="26"/>
                <w:szCs w:val="26"/>
                <w:cs/>
                <w:lang w:val="en-GB"/>
              </w:rPr>
            </w:pPr>
          </w:p>
        </w:tc>
      </w:tr>
      <w:tr w:rsidR="00271B13" w:rsidRPr="00D7668D" w14:paraId="33E3DDE7" w14:textId="77777777" w:rsidTr="00D6766B">
        <w:trPr>
          <w:gridAfter w:val="1"/>
          <w:wAfter w:w="6" w:type="dxa"/>
        </w:trPr>
        <w:tc>
          <w:tcPr>
            <w:tcW w:w="3294" w:type="dxa"/>
            <w:vAlign w:val="bottom"/>
          </w:tcPr>
          <w:p w14:paraId="3676595F" w14:textId="5464C70C" w:rsidR="00271B13" w:rsidRPr="00D7668D" w:rsidRDefault="00271B13" w:rsidP="00D6766B">
            <w:pPr>
              <w:spacing w:before="100" w:beforeAutospacing="1" w:after="0" w:line="420" w:lineRule="exact"/>
              <w:rPr>
                <w:rFonts w:ascii="Angsana New" w:hAnsi="Angsana New" w:cs="Angsana New"/>
                <w:sz w:val="26"/>
                <w:szCs w:val="26"/>
                <w:cs/>
                <w:lang w:val="en-GB"/>
              </w:rPr>
            </w:pPr>
            <w:r w:rsidRPr="00D7668D">
              <w:rPr>
                <w:rFonts w:ascii="Angsana New" w:hAnsi="Angsana New" w:cs="Angsana New"/>
                <w:sz w:val="26"/>
                <w:szCs w:val="26"/>
                <w:lang w:val="en-GB"/>
              </w:rPr>
              <w:t xml:space="preserve"> </w:t>
            </w:r>
            <w:r w:rsidRPr="00D7668D">
              <w:rPr>
                <w:rFonts w:ascii="Angsana New" w:hAnsi="Angsana New" w:cs="Angsana New"/>
                <w:sz w:val="26"/>
                <w:szCs w:val="26"/>
                <w:cs/>
                <w:lang w:val="en-GB"/>
              </w:rPr>
              <w:t xml:space="preserve">   </w:t>
            </w:r>
            <w:r w:rsidRPr="00D7668D">
              <w:rPr>
                <w:rFonts w:ascii="Angsana New" w:hAnsi="Angsana New" w:cs="Angsana New"/>
                <w:sz w:val="26"/>
                <w:szCs w:val="26"/>
                <w:lang w:val="en-GB"/>
              </w:rPr>
              <w:t>Other parties</w:t>
            </w:r>
          </w:p>
        </w:tc>
        <w:tc>
          <w:tcPr>
            <w:tcW w:w="801" w:type="dxa"/>
            <w:gridSpan w:val="2"/>
          </w:tcPr>
          <w:p w14:paraId="754F6414" w14:textId="77777777" w:rsidR="00271B13" w:rsidRPr="00D7668D" w:rsidRDefault="00271B13" w:rsidP="00D6766B">
            <w:pPr>
              <w:spacing w:before="100" w:beforeAutospacing="1" w:after="0" w:line="420" w:lineRule="exact"/>
              <w:jc w:val="right"/>
              <w:rPr>
                <w:rFonts w:ascii="Angsana New" w:eastAsia="SimSun" w:hAnsi="Angsana New" w:cs="Angsana New"/>
                <w:snapToGrid w:val="0"/>
                <w:sz w:val="26"/>
                <w:szCs w:val="26"/>
                <w:lang w:val="en-GB"/>
              </w:rPr>
            </w:pPr>
          </w:p>
        </w:tc>
        <w:tc>
          <w:tcPr>
            <w:tcW w:w="1326" w:type="dxa"/>
            <w:shd w:val="clear" w:color="auto" w:fill="auto"/>
          </w:tcPr>
          <w:p w14:paraId="01BF59EA" w14:textId="3C772A9D" w:rsidR="00271B13" w:rsidRPr="00D7668D" w:rsidRDefault="00271B13" w:rsidP="00D6766B">
            <w:pPr>
              <w:spacing w:before="100" w:beforeAutospacing="1"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361,016,698</w:t>
            </w:r>
          </w:p>
        </w:tc>
        <w:tc>
          <w:tcPr>
            <w:tcW w:w="1417" w:type="dxa"/>
          </w:tcPr>
          <w:p w14:paraId="24E92938" w14:textId="42AFC4DB" w:rsidR="00271B13" w:rsidRPr="00D7668D" w:rsidRDefault="00271B13" w:rsidP="00D6766B">
            <w:pPr>
              <w:spacing w:before="100" w:beforeAutospacing="1" w:after="0" w:line="420" w:lineRule="exact"/>
              <w:jc w:val="right"/>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rPr>
              <w:t>393,869,166</w:t>
            </w:r>
          </w:p>
        </w:tc>
        <w:tc>
          <w:tcPr>
            <w:tcW w:w="1418" w:type="dxa"/>
            <w:tcBorders>
              <w:top w:val="nil"/>
              <w:left w:val="nil"/>
              <w:bottom w:val="nil"/>
              <w:right w:val="nil"/>
            </w:tcBorders>
            <w:shd w:val="clear" w:color="auto" w:fill="auto"/>
          </w:tcPr>
          <w:p w14:paraId="1FDF2091" w14:textId="5A8FAF42" w:rsidR="00271B13" w:rsidRPr="00D7668D" w:rsidRDefault="00271B13" w:rsidP="00D6766B">
            <w:pPr>
              <w:spacing w:before="100" w:beforeAutospacing="1" w:after="0" w:line="420" w:lineRule="exact"/>
              <w:jc w:val="right"/>
              <w:rPr>
                <w:rFonts w:ascii="Angsana New" w:eastAsia="SimSun" w:hAnsi="Angsana New" w:cs="Angsana New"/>
                <w:snapToGrid w:val="0"/>
                <w:sz w:val="26"/>
                <w:szCs w:val="26"/>
                <w:cs/>
                <w:lang w:val="en-GB"/>
              </w:rPr>
            </w:pPr>
            <w:r w:rsidRPr="00D7668D">
              <w:rPr>
                <w:rFonts w:asciiTheme="majorBidi" w:eastAsia="SimSun" w:hAnsiTheme="majorBidi" w:cstheme="majorBidi"/>
                <w:snapToGrid w:val="0"/>
                <w:sz w:val="25"/>
                <w:szCs w:val="25"/>
                <w:lang w:val="en-GB"/>
              </w:rPr>
              <w:t>6,805,719</w:t>
            </w:r>
          </w:p>
        </w:tc>
        <w:tc>
          <w:tcPr>
            <w:tcW w:w="1409" w:type="dxa"/>
            <w:gridSpan w:val="2"/>
            <w:tcBorders>
              <w:top w:val="nil"/>
              <w:left w:val="nil"/>
              <w:bottom w:val="nil"/>
              <w:right w:val="nil"/>
            </w:tcBorders>
            <w:shd w:val="clear" w:color="auto" w:fill="auto"/>
          </w:tcPr>
          <w:p w14:paraId="4DF10F46" w14:textId="037714D1" w:rsidR="00271B13" w:rsidRPr="00D7668D" w:rsidRDefault="00271B13" w:rsidP="00D6766B">
            <w:pPr>
              <w:spacing w:before="100" w:beforeAutospacing="1" w:after="0" w:line="420" w:lineRule="exact"/>
              <w:jc w:val="right"/>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lang w:val="en-GB"/>
              </w:rPr>
              <w:t>9,802,153</w:t>
            </w:r>
          </w:p>
        </w:tc>
      </w:tr>
      <w:tr w:rsidR="00271B13" w:rsidRPr="00D7668D" w14:paraId="689609EB" w14:textId="77777777" w:rsidTr="00D6766B">
        <w:trPr>
          <w:gridAfter w:val="1"/>
          <w:wAfter w:w="6" w:type="dxa"/>
        </w:trPr>
        <w:tc>
          <w:tcPr>
            <w:tcW w:w="3294" w:type="dxa"/>
            <w:vAlign w:val="bottom"/>
          </w:tcPr>
          <w:p w14:paraId="47C4A8DB" w14:textId="78A1D87A" w:rsidR="00271B13" w:rsidRPr="00D7668D" w:rsidRDefault="00271B13" w:rsidP="00D6766B">
            <w:pPr>
              <w:spacing w:before="100" w:beforeAutospacing="1" w:after="0" w:line="420" w:lineRule="exact"/>
              <w:rPr>
                <w:rFonts w:ascii="Angsana New" w:hAnsi="Angsana New" w:cs="Angsana New"/>
                <w:sz w:val="26"/>
                <w:szCs w:val="26"/>
                <w:cs/>
                <w:lang w:val="en-GB"/>
              </w:rPr>
            </w:pPr>
            <w:r w:rsidRPr="00D7668D">
              <w:rPr>
                <w:rFonts w:ascii="Angsana New" w:hAnsi="Angsana New" w:cs="Angsana New"/>
                <w:sz w:val="26"/>
                <w:szCs w:val="26"/>
                <w:lang w:val="en-GB"/>
              </w:rPr>
              <w:t xml:space="preserve"> </w:t>
            </w:r>
            <w:r w:rsidRPr="00D7668D">
              <w:rPr>
                <w:rFonts w:ascii="Angsana New" w:hAnsi="Angsana New" w:cs="Angsana New"/>
                <w:sz w:val="26"/>
                <w:szCs w:val="26"/>
                <w:cs/>
                <w:lang w:val="en-GB"/>
              </w:rPr>
              <w:t xml:space="preserve">   </w:t>
            </w:r>
            <w:r w:rsidRPr="00D7668D">
              <w:rPr>
                <w:rFonts w:ascii="Angsana New" w:hAnsi="Angsana New" w:cs="Angsana New"/>
                <w:sz w:val="26"/>
                <w:szCs w:val="26"/>
                <w:lang w:val="en-GB"/>
              </w:rPr>
              <w:t>Trade notes payable</w:t>
            </w:r>
          </w:p>
        </w:tc>
        <w:tc>
          <w:tcPr>
            <w:tcW w:w="801" w:type="dxa"/>
            <w:gridSpan w:val="2"/>
            <w:vAlign w:val="bottom"/>
          </w:tcPr>
          <w:p w14:paraId="5E8EAD67" w14:textId="77777777" w:rsidR="00271B13" w:rsidRPr="00D7668D" w:rsidRDefault="00271B13" w:rsidP="00D6766B">
            <w:pPr>
              <w:spacing w:before="100" w:beforeAutospacing="1" w:after="0" w:line="420" w:lineRule="exact"/>
              <w:jc w:val="right"/>
              <w:rPr>
                <w:rFonts w:ascii="Angsana New" w:eastAsia="SimSun" w:hAnsi="Angsana New" w:cs="Angsana New"/>
                <w:snapToGrid w:val="0"/>
                <w:sz w:val="26"/>
                <w:szCs w:val="26"/>
                <w:lang w:val="en-GB"/>
              </w:rPr>
            </w:pPr>
          </w:p>
        </w:tc>
        <w:tc>
          <w:tcPr>
            <w:tcW w:w="1326" w:type="dxa"/>
            <w:shd w:val="clear" w:color="auto" w:fill="auto"/>
          </w:tcPr>
          <w:p w14:paraId="229F2C13" w14:textId="28CC8AD0" w:rsidR="00271B13" w:rsidRPr="00D7668D" w:rsidRDefault="00271B13" w:rsidP="00D6766B">
            <w:pPr>
              <w:pBdr>
                <w:bottom w:val="single" w:sz="4" w:space="1" w:color="auto"/>
              </w:pBdr>
              <w:spacing w:before="100" w:beforeAutospacing="1" w:after="0" w:line="420" w:lineRule="exact"/>
              <w:jc w:val="right"/>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lang w:val="en-GB"/>
              </w:rPr>
              <w:t>20,185,138</w:t>
            </w:r>
          </w:p>
        </w:tc>
        <w:tc>
          <w:tcPr>
            <w:tcW w:w="1417" w:type="dxa"/>
          </w:tcPr>
          <w:p w14:paraId="4F6A9EB5" w14:textId="1F25EE15" w:rsidR="00271B13" w:rsidRPr="00D7668D" w:rsidRDefault="00271B13" w:rsidP="00D6766B">
            <w:pPr>
              <w:pBdr>
                <w:bottom w:val="single" w:sz="4" w:space="1" w:color="auto"/>
              </w:pBdr>
              <w:spacing w:before="100" w:beforeAutospacing="1" w:after="0" w:line="420" w:lineRule="exact"/>
              <w:jc w:val="right"/>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lang w:val="en-GB"/>
              </w:rPr>
              <w:t>25,231,982</w:t>
            </w:r>
          </w:p>
        </w:tc>
        <w:tc>
          <w:tcPr>
            <w:tcW w:w="1418" w:type="dxa"/>
            <w:tcBorders>
              <w:top w:val="nil"/>
              <w:left w:val="nil"/>
              <w:bottom w:val="nil"/>
              <w:right w:val="nil"/>
            </w:tcBorders>
            <w:shd w:val="clear" w:color="auto" w:fill="auto"/>
          </w:tcPr>
          <w:p w14:paraId="48575C5F" w14:textId="17263E0F" w:rsidR="00271B13" w:rsidRPr="00D7668D" w:rsidRDefault="00271B13" w:rsidP="00D6766B">
            <w:pPr>
              <w:pBdr>
                <w:bottom w:val="single" w:sz="4" w:space="1" w:color="auto"/>
              </w:pBdr>
              <w:spacing w:before="100" w:beforeAutospacing="1" w:after="0" w:line="420" w:lineRule="exact"/>
              <w:jc w:val="right"/>
              <w:rPr>
                <w:rFonts w:ascii="Angsana New" w:eastAsia="SimSun" w:hAnsi="Angsana New" w:cs="Angsana New"/>
                <w:snapToGrid w:val="0"/>
                <w:sz w:val="26"/>
                <w:szCs w:val="26"/>
                <w:cs/>
                <w:lang w:val="en-GB"/>
              </w:rPr>
            </w:pPr>
            <w:r w:rsidRPr="00D7668D">
              <w:rPr>
                <w:rFonts w:asciiTheme="majorBidi" w:eastAsia="SimSun" w:hAnsiTheme="majorBidi" w:cstheme="majorBidi"/>
                <w:snapToGrid w:val="0"/>
                <w:sz w:val="25"/>
                <w:szCs w:val="25"/>
                <w:lang w:val="en-GB"/>
              </w:rPr>
              <w:t>968,606</w:t>
            </w:r>
          </w:p>
        </w:tc>
        <w:tc>
          <w:tcPr>
            <w:tcW w:w="1409" w:type="dxa"/>
            <w:gridSpan w:val="2"/>
            <w:tcBorders>
              <w:top w:val="nil"/>
              <w:left w:val="nil"/>
              <w:bottom w:val="nil"/>
              <w:right w:val="nil"/>
            </w:tcBorders>
            <w:shd w:val="clear" w:color="auto" w:fill="auto"/>
          </w:tcPr>
          <w:p w14:paraId="5A7F8173" w14:textId="0E9CA2CE" w:rsidR="00271B13" w:rsidRPr="00D7668D" w:rsidRDefault="00271B13" w:rsidP="00D6766B">
            <w:pPr>
              <w:pBdr>
                <w:bottom w:val="single" w:sz="4" w:space="1" w:color="auto"/>
              </w:pBdr>
              <w:spacing w:before="100" w:beforeAutospacing="1" w:after="0" w:line="420" w:lineRule="exact"/>
              <w:jc w:val="right"/>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lang w:val="en-GB"/>
              </w:rPr>
              <w:t>2,367,788</w:t>
            </w:r>
          </w:p>
        </w:tc>
      </w:tr>
      <w:tr w:rsidR="00271B13" w:rsidRPr="00D7668D" w14:paraId="0126E975" w14:textId="77777777" w:rsidTr="00D6766B">
        <w:trPr>
          <w:gridAfter w:val="1"/>
          <w:wAfter w:w="6" w:type="dxa"/>
        </w:trPr>
        <w:tc>
          <w:tcPr>
            <w:tcW w:w="3294" w:type="dxa"/>
            <w:vAlign w:val="bottom"/>
          </w:tcPr>
          <w:p w14:paraId="5F0760D9" w14:textId="7C3427EF" w:rsidR="00271B13" w:rsidRPr="00D7668D" w:rsidRDefault="00271B13" w:rsidP="00D6766B">
            <w:pPr>
              <w:pStyle w:val="a"/>
              <w:tabs>
                <w:tab w:val="right" w:pos="7200"/>
                <w:tab w:val="right" w:pos="9000"/>
                <w:tab w:val="right" w:pos="10620"/>
                <w:tab w:val="right" w:pos="11880"/>
                <w:tab w:val="right" w:pos="13140"/>
                <w:tab w:val="right" w:pos="14580"/>
              </w:tabs>
              <w:spacing w:before="100" w:beforeAutospacing="1" w:line="420" w:lineRule="exact"/>
              <w:ind w:left="600" w:right="0"/>
              <w:rPr>
                <w:rFonts w:ascii="Angsana New" w:hAnsi="Angsana New" w:cs="Angsana New"/>
                <w:sz w:val="26"/>
                <w:szCs w:val="26"/>
                <w:cs/>
                <w:lang w:val="en-GB"/>
              </w:rPr>
            </w:pPr>
            <w:r w:rsidRPr="00D7668D">
              <w:rPr>
                <w:rFonts w:ascii="Angsana New" w:hAnsi="Angsana New" w:cs="Angsana New"/>
                <w:sz w:val="26"/>
                <w:szCs w:val="26"/>
                <w:lang w:val="en-US"/>
              </w:rPr>
              <w:t xml:space="preserve">Total </w:t>
            </w:r>
            <w:r w:rsidR="00D6766B" w:rsidRPr="00D7668D">
              <w:rPr>
                <w:rFonts w:ascii="Angsana New" w:hAnsi="Angsana New" w:cs="Angsana New"/>
                <w:sz w:val="26"/>
                <w:szCs w:val="26"/>
                <w:lang w:val="en-US"/>
              </w:rPr>
              <w:t>t</w:t>
            </w:r>
            <w:r w:rsidRPr="00D7668D">
              <w:rPr>
                <w:rFonts w:ascii="Angsana New" w:hAnsi="Angsana New" w:cs="Angsana New"/>
                <w:sz w:val="26"/>
                <w:szCs w:val="26"/>
                <w:cs/>
              </w:rPr>
              <w:t>rade payables</w:t>
            </w:r>
          </w:p>
        </w:tc>
        <w:tc>
          <w:tcPr>
            <w:tcW w:w="801" w:type="dxa"/>
            <w:gridSpan w:val="2"/>
          </w:tcPr>
          <w:p w14:paraId="391B54ED" w14:textId="77777777" w:rsidR="00271B13" w:rsidRPr="00D7668D" w:rsidRDefault="00271B13" w:rsidP="00D6766B">
            <w:pPr>
              <w:spacing w:before="100" w:beforeAutospacing="1" w:after="0" w:line="420" w:lineRule="exact"/>
              <w:jc w:val="right"/>
              <w:rPr>
                <w:rFonts w:ascii="Angsana New" w:hAnsi="Angsana New" w:cs="Angsana New"/>
                <w:snapToGrid w:val="0"/>
                <w:spacing w:val="-4"/>
                <w:sz w:val="26"/>
                <w:szCs w:val="26"/>
                <w:lang w:val="en-GB"/>
              </w:rPr>
            </w:pPr>
          </w:p>
        </w:tc>
        <w:tc>
          <w:tcPr>
            <w:tcW w:w="1326" w:type="dxa"/>
            <w:shd w:val="clear" w:color="auto" w:fill="auto"/>
          </w:tcPr>
          <w:p w14:paraId="6895D7BF" w14:textId="02699692" w:rsidR="00271B13" w:rsidRPr="00D7668D" w:rsidRDefault="00271B13" w:rsidP="00D6766B">
            <w:pPr>
              <w:pBdr>
                <w:bottom w:val="single" w:sz="4" w:space="1" w:color="auto"/>
              </w:pBdr>
              <w:spacing w:before="100" w:beforeAutospacing="1" w:after="0" w:line="420" w:lineRule="exact"/>
              <w:jc w:val="right"/>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lang w:val="en-GB"/>
              </w:rPr>
              <w:t>381,201,836</w:t>
            </w:r>
          </w:p>
        </w:tc>
        <w:tc>
          <w:tcPr>
            <w:tcW w:w="1417" w:type="dxa"/>
          </w:tcPr>
          <w:p w14:paraId="57829772" w14:textId="517B10FF" w:rsidR="00271B13" w:rsidRPr="00D7668D" w:rsidRDefault="00271B13" w:rsidP="00D6766B">
            <w:pPr>
              <w:pBdr>
                <w:bottom w:val="single" w:sz="4" w:space="1" w:color="auto"/>
              </w:pBdr>
              <w:spacing w:before="100" w:beforeAutospacing="1" w:after="0" w:line="420" w:lineRule="exact"/>
              <w:jc w:val="right"/>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lang w:val="en-GB"/>
              </w:rPr>
              <w:t>419,101,148</w:t>
            </w:r>
          </w:p>
        </w:tc>
        <w:tc>
          <w:tcPr>
            <w:tcW w:w="1418" w:type="dxa"/>
            <w:shd w:val="clear" w:color="auto" w:fill="auto"/>
            <w:vAlign w:val="center"/>
          </w:tcPr>
          <w:p w14:paraId="47F8E12E" w14:textId="554DCBA0" w:rsidR="00271B13" w:rsidRPr="00D7668D" w:rsidRDefault="00271B13" w:rsidP="00D6766B">
            <w:pPr>
              <w:pBdr>
                <w:bottom w:val="single" w:sz="4" w:space="1" w:color="auto"/>
              </w:pBdr>
              <w:spacing w:before="100" w:beforeAutospacing="1" w:after="0" w:line="420" w:lineRule="exact"/>
              <w:jc w:val="right"/>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lang w:val="en-GB"/>
              </w:rPr>
              <w:t>7,774,325</w:t>
            </w:r>
          </w:p>
        </w:tc>
        <w:tc>
          <w:tcPr>
            <w:tcW w:w="1409" w:type="dxa"/>
            <w:gridSpan w:val="2"/>
            <w:vAlign w:val="center"/>
          </w:tcPr>
          <w:p w14:paraId="31E389B6" w14:textId="6B3C9598" w:rsidR="00271B13" w:rsidRPr="00D7668D" w:rsidRDefault="00271B13" w:rsidP="00D6766B">
            <w:pPr>
              <w:pBdr>
                <w:bottom w:val="single" w:sz="4" w:space="1" w:color="auto"/>
              </w:pBdr>
              <w:spacing w:before="100" w:beforeAutospacing="1" w:after="0" w:line="420" w:lineRule="exact"/>
              <w:jc w:val="right"/>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lang w:val="en-GB"/>
              </w:rPr>
              <w:t>12,169,941</w:t>
            </w:r>
          </w:p>
        </w:tc>
      </w:tr>
      <w:tr w:rsidR="00DB6636" w:rsidRPr="00D7668D" w14:paraId="3815CF59" w14:textId="77777777" w:rsidTr="00D6766B">
        <w:trPr>
          <w:gridAfter w:val="1"/>
          <w:wAfter w:w="6" w:type="dxa"/>
        </w:trPr>
        <w:tc>
          <w:tcPr>
            <w:tcW w:w="3294" w:type="dxa"/>
            <w:vAlign w:val="bottom"/>
          </w:tcPr>
          <w:p w14:paraId="4CD6D4EA" w14:textId="2536F9B8" w:rsidR="00DB6636" w:rsidRPr="00D7668D" w:rsidRDefault="00DB6636" w:rsidP="00D6766B">
            <w:pPr>
              <w:spacing w:before="100" w:beforeAutospacing="1" w:after="0" w:line="420" w:lineRule="exact"/>
              <w:rPr>
                <w:rFonts w:ascii="Angsana New" w:hAnsi="Angsana New" w:cs="Angsana New"/>
                <w:sz w:val="26"/>
                <w:szCs w:val="26"/>
                <w:cs/>
              </w:rPr>
            </w:pPr>
            <w:r w:rsidRPr="00D7668D">
              <w:rPr>
                <w:rFonts w:ascii="Angsana New" w:hAnsi="Angsana New" w:cs="Angsana New"/>
                <w:sz w:val="26"/>
                <w:szCs w:val="26"/>
              </w:rPr>
              <w:t>Other current payables</w:t>
            </w:r>
          </w:p>
        </w:tc>
        <w:tc>
          <w:tcPr>
            <w:tcW w:w="801" w:type="dxa"/>
            <w:gridSpan w:val="2"/>
          </w:tcPr>
          <w:p w14:paraId="68B303AD" w14:textId="77777777" w:rsidR="00DB6636" w:rsidRPr="00D7668D" w:rsidRDefault="00DB6636" w:rsidP="00D6766B">
            <w:pPr>
              <w:spacing w:before="100" w:beforeAutospacing="1" w:after="0" w:line="420" w:lineRule="exact"/>
              <w:jc w:val="right"/>
              <w:rPr>
                <w:rFonts w:ascii="Angsana New" w:eastAsia="SimSun" w:hAnsi="Angsana New" w:cs="Angsana New"/>
                <w:snapToGrid w:val="0"/>
                <w:sz w:val="26"/>
                <w:szCs w:val="26"/>
                <w:cs/>
                <w:lang w:val="en-GB"/>
              </w:rPr>
            </w:pPr>
          </w:p>
        </w:tc>
        <w:tc>
          <w:tcPr>
            <w:tcW w:w="1326" w:type="dxa"/>
            <w:shd w:val="clear" w:color="auto" w:fill="auto"/>
            <w:vAlign w:val="bottom"/>
          </w:tcPr>
          <w:p w14:paraId="36A0F404" w14:textId="77777777" w:rsidR="00DB6636" w:rsidRPr="00D7668D" w:rsidRDefault="00DB6636" w:rsidP="00D6766B">
            <w:pPr>
              <w:spacing w:before="100" w:beforeAutospacing="1" w:after="0" w:line="420" w:lineRule="exact"/>
              <w:jc w:val="right"/>
              <w:rPr>
                <w:rFonts w:ascii="Angsana New" w:eastAsia="SimSun" w:hAnsi="Angsana New" w:cs="Angsana New"/>
                <w:snapToGrid w:val="0"/>
                <w:sz w:val="26"/>
                <w:szCs w:val="26"/>
                <w:cs/>
                <w:lang w:val="en-GB"/>
              </w:rPr>
            </w:pPr>
          </w:p>
        </w:tc>
        <w:tc>
          <w:tcPr>
            <w:tcW w:w="1417" w:type="dxa"/>
            <w:shd w:val="clear" w:color="auto" w:fill="auto"/>
            <w:vAlign w:val="center"/>
          </w:tcPr>
          <w:p w14:paraId="57BE1412" w14:textId="77777777" w:rsidR="00DB6636" w:rsidRPr="00D7668D" w:rsidRDefault="00DB6636" w:rsidP="00D6766B">
            <w:pPr>
              <w:spacing w:before="100" w:beforeAutospacing="1" w:after="0" w:line="420" w:lineRule="exact"/>
              <w:jc w:val="right"/>
              <w:rPr>
                <w:rFonts w:ascii="Angsana New" w:eastAsia="SimSun" w:hAnsi="Angsana New" w:cs="Angsana New"/>
                <w:snapToGrid w:val="0"/>
                <w:sz w:val="26"/>
                <w:szCs w:val="26"/>
                <w:cs/>
                <w:lang w:val="en-GB"/>
              </w:rPr>
            </w:pPr>
          </w:p>
        </w:tc>
        <w:tc>
          <w:tcPr>
            <w:tcW w:w="1418" w:type="dxa"/>
            <w:shd w:val="clear" w:color="auto" w:fill="auto"/>
            <w:vAlign w:val="center"/>
          </w:tcPr>
          <w:p w14:paraId="3214CF7B" w14:textId="77777777" w:rsidR="00DB6636" w:rsidRPr="00D7668D" w:rsidRDefault="00DB6636" w:rsidP="00D6766B">
            <w:pPr>
              <w:spacing w:before="100" w:beforeAutospacing="1" w:after="0" w:line="420" w:lineRule="exact"/>
              <w:jc w:val="right"/>
              <w:rPr>
                <w:rFonts w:ascii="Angsana New" w:eastAsia="SimSun" w:hAnsi="Angsana New" w:cs="Angsana New"/>
                <w:snapToGrid w:val="0"/>
                <w:sz w:val="26"/>
                <w:szCs w:val="26"/>
                <w:cs/>
                <w:lang w:val="en-GB"/>
              </w:rPr>
            </w:pPr>
          </w:p>
        </w:tc>
        <w:tc>
          <w:tcPr>
            <w:tcW w:w="1409" w:type="dxa"/>
            <w:gridSpan w:val="2"/>
            <w:vAlign w:val="center"/>
          </w:tcPr>
          <w:p w14:paraId="63686C76" w14:textId="77777777" w:rsidR="00DB6636" w:rsidRPr="00D7668D" w:rsidRDefault="00DB6636" w:rsidP="00D6766B">
            <w:pPr>
              <w:spacing w:before="100" w:beforeAutospacing="1" w:after="0" w:line="420" w:lineRule="exact"/>
              <w:jc w:val="right"/>
              <w:rPr>
                <w:rFonts w:ascii="Angsana New" w:eastAsia="SimSun" w:hAnsi="Angsana New" w:cs="Angsana New"/>
                <w:snapToGrid w:val="0"/>
                <w:sz w:val="26"/>
                <w:szCs w:val="26"/>
                <w:cs/>
                <w:lang w:val="en-GB"/>
              </w:rPr>
            </w:pPr>
          </w:p>
        </w:tc>
      </w:tr>
      <w:tr w:rsidR="00DB6636" w:rsidRPr="00D7668D" w14:paraId="259F1656" w14:textId="77777777" w:rsidTr="00D6766B">
        <w:trPr>
          <w:gridAfter w:val="1"/>
          <w:wAfter w:w="6" w:type="dxa"/>
        </w:trPr>
        <w:tc>
          <w:tcPr>
            <w:tcW w:w="3294" w:type="dxa"/>
            <w:vAlign w:val="bottom"/>
          </w:tcPr>
          <w:p w14:paraId="37C05310" w14:textId="143558B4" w:rsidR="00DB6636" w:rsidRPr="00D7668D" w:rsidRDefault="00DB6636" w:rsidP="00D6766B">
            <w:pPr>
              <w:spacing w:after="0" w:line="420" w:lineRule="exact"/>
              <w:ind w:right="-108"/>
              <w:rPr>
                <w:rFonts w:ascii="Angsana New" w:hAnsi="Angsana New" w:cs="Angsana New"/>
                <w:sz w:val="26"/>
                <w:szCs w:val="26"/>
              </w:rPr>
            </w:pPr>
            <w:r w:rsidRPr="00D7668D">
              <w:rPr>
                <w:rFonts w:ascii="Angsana New" w:hAnsi="Angsana New" w:cs="Angsana New"/>
                <w:sz w:val="26"/>
                <w:szCs w:val="26"/>
                <w:lang w:val="en-GB"/>
              </w:rPr>
              <w:t xml:space="preserve"> </w:t>
            </w:r>
            <w:r w:rsidRPr="00D7668D">
              <w:rPr>
                <w:rFonts w:ascii="Angsana New" w:hAnsi="Angsana New" w:cs="Angsana New"/>
                <w:sz w:val="26"/>
                <w:szCs w:val="26"/>
                <w:cs/>
                <w:lang w:val="en-GB"/>
              </w:rPr>
              <w:t xml:space="preserve">   </w:t>
            </w:r>
            <w:r w:rsidRPr="00D7668D">
              <w:rPr>
                <w:rFonts w:ascii="Angsana New" w:hAnsi="Angsana New" w:cs="Angsana New"/>
                <w:sz w:val="26"/>
                <w:szCs w:val="26"/>
                <w:lang w:val="en-GB"/>
              </w:rPr>
              <w:t>Related parties</w:t>
            </w:r>
          </w:p>
        </w:tc>
        <w:tc>
          <w:tcPr>
            <w:tcW w:w="801" w:type="dxa"/>
            <w:gridSpan w:val="2"/>
          </w:tcPr>
          <w:p w14:paraId="683F5C76" w14:textId="77777777" w:rsidR="00DB6636" w:rsidRPr="00D7668D" w:rsidRDefault="00DB6636" w:rsidP="00D6766B">
            <w:pPr>
              <w:spacing w:after="0" w:line="420" w:lineRule="exact"/>
              <w:jc w:val="center"/>
              <w:rPr>
                <w:rFonts w:ascii="Angsana New" w:eastAsia="SimSun" w:hAnsi="Angsana New" w:cs="Angsana New"/>
                <w:snapToGrid w:val="0"/>
                <w:sz w:val="26"/>
                <w:szCs w:val="26"/>
                <w:lang w:val="en-GB"/>
              </w:rPr>
            </w:pPr>
          </w:p>
        </w:tc>
        <w:tc>
          <w:tcPr>
            <w:tcW w:w="1326" w:type="dxa"/>
            <w:shd w:val="clear" w:color="auto" w:fill="auto"/>
          </w:tcPr>
          <w:p w14:paraId="61CAF7ED" w14:textId="77777777" w:rsidR="00DB6636" w:rsidRPr="00D7668D" w:rsidRDefault="00DB6636" w:rsidP="00D6766B">
            <w:pPr>
              <w:spacing w:after="0" w:line="420" w:lineRule="exact"/>
              <w:jc w:val="right"/>
              <w:rPr>
                <w:rFonts w:ascii="Angsana New" w:eastAsia="SimSun" w:hAnsi="Angsana New" w:cs="Angsana New"/>
                <w:snapToGrid w:val="0"/>
                <w:sz w:val="26"/>
                <w:szCs w:val="26"/>
              </w:rPr>
            </w:pPr>
          </w:p>
        </w:tc>
        <w:tc>
          <w:tcPr>
            <w:tcW w:w="1417" w:type="dxa"/>
            <w:shd w:val="clear" w:color="auto" w:fill="auto"/>
            <w:vAlign w:val="center"/>
          </w:tcPr>
          <w:p w14:paraId="42962FDD" w14:textId="77777777" w:rsidR="00DB6636" w:rsidRPr="00D7668D" w:rsidRDefault="00DB6636" w:rsidP="00D6766B">
            <w:pPr>
              <w:spacing w:after="0" w:line="420" w:lineRule="exact"/>
              <w:jc w:val="right"/>
              <w:rPr>
                <w:rFonts w:ascii="Angsana New" w:eastAsia="SimSun" w:hAnsi="Angsana New" w:cs="Angsana New"/>
                <w:snapToGrid w:val="0"/>
                <w:sz w:val="26"/>
                <w:szCs w:val="26"/>
              </w:rPr>
            </w:pPr>
          </w:p>
        </w:tc>
        <w:tc>
          <w:tcPr>
            <w:tcW w:w="1418" w:type="dxa"/>
            <w:shd w:val="clear" w:color="auto" w:fill="auto"/>
          </w:tcPr>
          <w:p w14:paraId="16B7194A" w14:textId="77777777" w:rsidR="00DB6636" w:rsidRPr="00D7668D" w:rsidRDefault="00DB6636" w:rsidP="00D6766B">
            <w:pPr>
              <w:spacing w:after="0" w:line="420" w:lineRule="exact"/>
              <w:jc w:val="right"/>
              <w:rPr>
                <w:rFonts w:ascii="Angsana New" w:eastAsia="SimSun" w:hAnsi="Angsana New" w:cs="Angsana New"/>
                <w:snapToGrid w:val="0"/>
                <w:sz w:val="26"/>
                <w:szCs w:val="26"/>
              </w:rPr>
            </w:pPr>
          </w:p>
        </w:tc>
        <w:tc>
          <w:tcPr>
            <w:tcW w:w="1409" w:type="dxa"/>
            <w:gridSpan w:val="2"/>
            <w:vAlign w:val="center"/>
          </w:tcPr>
          <w:p w14:paraId="0951E3DC" w14:textId="77777777" w:rsidR="00DB6636" w:rsidRPr="00D7668D" w:rsidRDefault="00DB6636" w:rsidP="00D6766B">
            <w:pPr>
              <w:spacing w:after="0" w:line="420" w:lineRule="exact"/>
              <w:jc w:val="right"/>
              <w:rPr>
                <w:rFonts w:ascii="Angsana New" w:eastAsia="SimSun" w:hAnsi="Angsana New" w:cs="Angsana New"/>
                <w:snapToGrid w:val="0"/>
                <w:sz w:val="26"/>
                <w:szCs w:val="26"/>
                <w:lang w:val="en-GB"/>
              </w:rPr>
            </w:pPr>
          </w:p>
        </w:tc>
      </w:tr>
      <w:tr w:rsidR="00271B13" w:rsidRPr="00D7668D" w14:paraId="48CC2551" w14:textId="77777777" w:rsidTr="00D6766B">
        <w:trPr>
          <w:gridAfter w:val="1"/>
          <w:wAfter w:w="6" w:type="dxa"/>
        </w:trPr>
        <w:tc>
          <w:tcPr>
            <w:tcW w:w="3294" w:type="dxa"/>
            <w:vAlign w:val="bottom"/>
          </w:tcPr>
          <w:p w14:paraId="0EB5DE79" w14:textId="77777777" w:rsidR="008A3B4A" w:rsidRPr="00D7668D" w:rsidRDefault="00271B13" w:rsidP="00D6766B">
            <w:pPr>
              <w:spacing w:after="0" w:line="420" w:lineRule="exact"/>
              <w:ind w:right="-108"/>
              <w:rPr>
                <w:rFonts w:ascii="Angsana New" w:hAnsi="Angsana New" w:cs="Angsana New"/>
                <w:sz w:val="26"/>
                <w:szCs w:val="26"/>
              </w:rPr>
            </w:pPr>
            <w:r w:rsidRPr="00D7668D">
              <w:rPr>
                <w:rFonts w:ascii="Angsana New" w:hAnsi="Angsana New" w:cs="Angsana New"/>
                <w:sz w:val="26"/>
                <w:szCs w:val="26"/>
              </w:rPr>
              <w:t xml:space="preserve">    -  Accrued interest expenses - related </w:t>
            </w:r>
          </w:p>
          <w:p w14:paraId="5FC79187" w14:textId="266B9C5C" w:rsidR="00271B13" w:rsidRPr="00D7668D" w:rsidRDefault="008A3B4A" w:rsidP="00D6766B">
            <w:pPr>
              <w:spacing w:after="0" w:line="420" w:lineRule="exact"/>
              <w:ind w:right="-108"/>
              <w:rPr>
                <w:rFonts w:ascii="Angsana New" w:hAnsi="Angsana New" w:cs="Angsana New"/>
                <w:sz w:val="26"/>
                <w:szCs w:val="26"/>
                <w:cs/>
              </w:rPr>
            </w:pPr>
            <w:r w:rsidRPr="00D7668D">
              <w:rPr>
                <w:rFonts w:ascii="Angsana New" w:hAnsi="Angsana New" w:cs="Angsana New"/>
                <w:sz w:val="26"/>
                <w:szCs w:val="26"/>
              </w:rPr>
              <w:t xml:space="preserve">            </w:t>
            </w:r>
            <w:r w:rsidR="00271B13" w:rsidRPr="00D7668D">
              <w:rPr>
                <w:rFonts w:ascii="Angsana New" w:hAnsi="Angsana New" w:cs="Angsana New"/>
                <w:sz w:val="26"/>
                <w:szCs w:val="26"/>
              </w:rPr>
              <w:t>companies</w:t>
            </w:r>
          </w:p>
        </w:tc>
        <w:tc>
          <w:tcPr>
            <w:tcW w:w="801" w:type="dxa"/>
            <w:gridSpan w:val="2"/>
          </w:tcPr>
          <w:p w14:paraId="0626C6AE" w14:textId="761FC65B" w:rsidR="00271B13" w:rsidRPr="00D7668D" w:rsidRDefault="00271B13" w:rsidP="00D6766B">
            <w:pPr>
              <w:spacing w:after="0" w:line="420" w:lineRule="exact"/>
              <w:jc w:val="center"/>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lang w:val="en-GB"/>
              </w:rPr>
              <w:t>28.1.</w:t>
            </w:r>
            <w:r w:rsidRPr="00D7668D">
              <w:rPr>
                <w:rFonts w:asciiTheme="majorBidi" w:eastAsia="SimSun" w:hAnsiTheme="majorBidi" w:cstheme="majorBidi"/>
                <w:snapToGrid w:val="0"/>
                <w:sz w:val="25"/>
                <w:szCs w:val="25"/>
              </w:rPr>
              <w:t>4</w:t>
            </w:r>
          </w:p>
        </w:tc>
        <w:tc>
          <w:tcPr>
            <w:tcW w:w="1326" w:type="dxa"/>
            <w:shd w:val="clear" w:color="auto" w:fill="auto"/>
            <w:vAlign w:val="bottom"/>
          </w:tcPr>
          <w:p w14:paraId="18A0C480" w14:textId="7F7C0675"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Angsana New" w:eastAsia="SimSun" w:hAnsi="Angsana New" w:cs="Angsana New"/>
                <w:snapToGrid w:val="0"/>
                <w:sz w:val="26"/>
                <w:szCs w:val="26"/>
              </w:rPr>
              <w:t>-</w:t>
            </w:r>
          </w:p>
        </w:tc>
        <w:tc>
          <w:tcPr>
            <w:tcW w:w="1417" w:type="dxa"/>
            <w:shd w:val="clear" w:color="auto" w:fill="auto"/>
          </w:tcPr>
          <w:p w14:paraId="4F6EB5AD" w14:textId="77777777" w:rsidR="008A3B4A" w:rsidRPr="00D7668D" w:rsidRDefault="008A3B4A" w:rsidP="00D6766B">
            <w:pPr>
              <w:spacing w:after="0" w:line="420" w:lineRule="exact"/>
              <w:jc w:val="right"/>
              <w:rPr>
                <w:rFonts w:ascii="Angsana New" w:eastAsia="SimSun" w:hAnsi="Angsana New" w:cs="Angsana New"/>
                <w:snapToGrid w:val="0"/>
                <w:sz w:val="26"/>
                <w:szCs w:val="26"/>
              </w:rPr>
            </w:pPr>
          </w:p>
          <w:p w14:paraId="6A9F1A52" w14:textId="1BD82E23"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Angsana New" w:eastAsia="SimSun" w:hAnsi="Angsana New" w:cs="Angsana New"/>
                <w:snapToGrid w:val="0"/>
                <w:sz w:val="26"/>
                <w:szCs w:val="26"/>
                <w:cs/>
              </w:rPr>
              <w:t xml:space="preserve"> -   </w:t>
            </w:r>
          </w:p>
        </w:tc>
        <w:tc>
          <w:tcPr>
            <w:tcW w:w="1418" w:type="dxa"/>
            <w:shd w:val="clear" w:color="auto" w:fill="auto"/>
          </w:tcPr>
          <w:p w14:paraId="63A0688F" w14:textId="77777777" w:rsidR="008A3B4A" w:rsidRPr="00D7668D" w:rsidRDefault="008A3B4A" w:rsidP="00D6766B">
            <w:pPr>
              <w:spacing w:after="0" w:line="420" w:lineRule="exact"/>
              <w:jc w:val="right"/>
              <w:rPr>
                <w:rFonts w:asciiTheme="majorBidi" w:eastAsia="SimSun" w:hAnsiTheme="majorBidi" w:cstheme="majorBidi"/>
                <w:snapToGrid w:val="0"/>
                <w:sz w:val="25"/>
                <w:szCs w:val="25"/>
              </w:rPr>
            </w:pPr>
          </w:p>
          <w:p w14:paraId="74C1A1FD" w14:textId="095A2DEC"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134,213,406</w:t>
            </w:r>
          </w:p>
        </w:tc>
        <w:tc>
          <w:tcPr>
            <w:tcW w:w="1409" w:type="dxa"/>
            <w:gridSpan w:val="2"/>
            <w:shd w:val="clear" w:color="auto" w:fill="auto"/>
            <w:vAlign w:val="bottom"/>
          </w:tcPr>
          <w:p w14:paraId="43705DD2" w14:textId="6EC204B8" w:rsidR="00271B13" w:rsidRPr="00D7668D" w:rsidRDefault="00271B13" w:rsidP="00D6766B">
            <w:pPr>
              <w:spacing w:after="0" w:line="420" w:lineRule="exact"/>
              <w:jc w:val="right"/>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rPr>
              <w:t>50,874,526</w:t>
            </w:r>
          </w:p>
        </w:tc>
      </w:tr>
      <w:tr w:rsidR="00271B13" w:rsidRPr="00D7668D" w14:paraId="08E173BC" w14:textId="77777777" w:rsidTr="00D6766B">
        <w:trPr>
          <w:gridAfter w:val="1"/>
          <w:wAfter w:w="6" w:type="dxa"/>
        </w:trPr>
        <w:tc>
          <w:tcPr>
            <w:tcW w:w="3294" w:type="dxa"/>
            <w:vAlign w:val="bottom"/>
          </w:tcPr>
          <w:p w14:paraId="5AC08112" w14:textId="4A20A479" w:rsidR="00271B13" w:rsidRPr="00D7668D" w:rsidRDefault="00271B13" w:rsidP="00D6766B">
            <w:pPr>
              <w:spacing w:after="0" w:line="420" w:lineRule="exact"/>
              <w:ind w:right="-108"/>
              <w:rPr>
                <w:rFonts w:ascii="Angsana New" w:hAnsi="Angsana New" w:cs="Angsana New"/>
                <w:sz w:val="26"/>
                <w:szCs w:val="26"/>
              </w:rPr>
            </w:pPr>
            <w:r w:rsidRPr="00D7668D">
              <w:rPr>
                <w:rFonts w:ascii="Angsana New" w:hAnsi="Angsana New" w:cs="Angsana New"/>
                <w:sz w:val="26"/>
                <w:szCs w:val="26"/>
              </w:rPr>
              <w:t xml:space="preserve">    -  Other payables - related persons</w:t>
            </w:r>
          </w:p>
        </w:tc>
        <w:tc>
          <w:tcPr>
            <w:tcW w:w="801" w:type="dxa"/>
            <w:gridSpan w:val="2"/>
          </w:tcPr>
          <w:p w14:paraId="262477EB" w14:textId="5416E01B" w:rsidR="00271B13" w:rsidRPr="00D7668D" w:rsidRDefault="00271B13" w:rsidP="00D6766B">
            <w:pPr>
              <w:spacing w:after="0" w:line="420" w:lineRule="exact"/>
              <w:jc w:val="center"/>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lang w:val="en-GB"/>
              </w:rPr>
              <w:t>28.1.4</w:t>
            </w:r>
          </w:p>
        </w:tc>
        <w:tc>
          <w:tcPr>
            <w:tcW w:w="1326" w:type="dxa"/>
            <w:shd w:val="clear" w:color="auto" w:fill="auto"/>
          </w:tcPr>
          <w:p w14:paraId="601926D2" w14:textId="0FAF1185"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26,650</w:t>
            </w:r>
          </w:p>
        </w:tc>
        <w:tc>
          <w:tcPr>
            <w:tcW w:w="1417" w:type="dxa"/>
            <w:shd w:val="clear" w:color="auto" w:fill="auto"/>
          </w:tcPr>
          <w:p w14:paraId="3FF325D3" w14:textId="65E6D37F" w:rsidR="00271B13" w:rsidRPr="00D7668D" w:rsidRDefault="00271B13" w:rsidP="00D6766B">
            <w:pPr>
              <w:spacing w:after="0" w:line="420" w:lineRule="exact"/>
              <w:jc w:val="right"/>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rPr>
              <w:t>310,000</w:t>
            </w:r>
          </w:p>
        </w:tc>
        <w:tc>
          <w:tcPr>
            <w:tcW w:w="1418" w:type="dxa"/>
            <w:shd w:val="clear" w:color="auto" w:fill="auto"/>
          </w:tcPr>
          <w:p w14:paraId="6DFED9D4" w14:textId="7E39ADC8"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389,000</w:t>
            </w:r>
          </w:p>
        </w:tc>
        <w:tc>
          <w:tcPr>
            <w:tcW w:w="1409" w:type="dxa"/>
            <w:gridSpan w:val="2"/>
            <w:shd w:val="clear" w:color="auto" w:fill="auto"/>
          </w:tcPr>
          <w:p w14:paraId="64F79379" w14:textId="2DF86855" w:rsidR="00271B13" w:rsidRPr="00D7668D" w:rsidRDefault="00271B13" w:rsidP="00D6766B">
            <w:pPr>
              <w:spacing w:after="0" w:line="420" w:lineRule="exact"/>
              <w:jc w:val="right"/>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rPr>
              <w:t>310,000</w:t>
            </w:r>
          </w:p>
        </w:tc>
      </w:tr>
      <w:tr w:rsidR="00271B13" w:rsidRPr="00D7668D" w14:paraId="25106058" w14:textId="77777777" w:rsidTr="00D6766B">
        <w:trPr>
          <w:gridAfter w:val="1"/>
          <w:wAfter w:w="6" w:type="dxa"/>
        </w:trPr>
        <w:tc>
          <w:tcPr>
            <w:tcW w:w="3294" w:type="dxa"/>
            <w:vAlign w:val="bottom"/>
          </w:tcPr>
          <w:p w14:paraId="2977C9C7" w14:textId="58C7CE0B" w:rsidR="00271B13" w:rsidRPr="00D7668D" w:rsidRDefault="00271B13" w:rsidP="00D6766B">
            <w:pPr>
              <w:spacing w:after="0" w:line="420" w:lineRule="exact"/>
              <w:ind w:right="-108"/>
              <w:rPr>
                <w:rFonts w:ascii="Angsana New" w:hAnsi="Angsana New" w:cs="Angsana New"/>
                <w:sz w:val="26"/>
                <w:szCs w:val="26"/>
              </w:rPr>
            </w:pPr>
            <w:r w:rsidRPr="00D7668D">
              <w:rPr>
                <w:rFonts w:ascii="Angsana New" w:hAnsi="Angsana New" w:cs="Angsana New"/>
                <w:sz w:val="26"/>
                <w:szCs w:val="26"/>
              </w:rPr>
              <w:t xml:space="preserve">    -  Dividend payables</w:t>
            </w:r>
          </w:p>
        </w:tc>
        <w:tc>
          <w:tcPr>
            <w:tcW w:w="801" w:type="dxa"/>
            <w:gridSpan w:val="2"/>
          </w:tcPr>
          <w:p w14:paraId="73849960" w14:textId="7D490FB4" w:rsidR="00271B13" w:rsidRPr="00D7668D" w:rsidRDefault="00271B13" w:rsidP="00D6766B">
            <w:pPr>
              <w:spacing w:after="0" w:line="420" w:lineRule="exact"/>
              <w:jc w:val="center"/>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lang w:val="en-GB"/>
              </w:rPr>
              <w:t>28.1.4</w:t>
            </w:r>
          </w:p>
        </w:tc>
        <w:tc>
          <w:tcPr>
            <w:tcW w:w="1326" w:type="dxa"/>
            <w:shd w:val="clear" w:color="auto" w:fill="auto"/>
          </w:tcPr>
          <w:p w14:paraId="40FD0005" w14:textId="0CF892E7"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w:t>
            </w:r>
          </w:p>
        </w:tc>
        <w:tc>
          <w:tcPr>
            <w:tcW w:w="1417" w:type="dxa"/>
            <w:shd w:val="clear" w:color="auto" w:fill="auto"/>
          </w:tcPr>
          <w:p w14:paraId="44F69B4E" w14:textId="0EC19BDC" w:rsidR="00271B13" w:rsidRPr="00D7668D" w:rsidRDefault="00271B13" w:rsidP="00D6766B">
            <w:pPr>
              <w:spacing w:after="0" w:line="420" w:lineRule="exact"/>
              <w:jc w:val="right"/>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rPr>
              <w:t>1,600,000</w:t>
            </w:r>
          </w:p>
        </w:tc>
        <w:tc>
          <w:tcPr>
            <w:tcW w:w="1418" w:type="dxa"/>
            <w:shd w:val="clear" w:color="auto" w:fill="auto"/>
          </w:tcPr>
          <w:p w14:paraId="43B0D0DC" w14:textId="0B750B50"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w:t>
            </w:r>
          </w:p>
        </w:tc>
        <w:tc>
          <w:tcPr>
            <w:tcW w:w="1409" w:type="dxa"/>
            <w:gridSpan w:val="2"/>
            <w:shd w:val="clear" w:color="auto" w:fill="auto"/>
          </w:tcPr>
          <w:p w14:paraId="7149535F" w14:textId="51CF09F1" w:rsidR="00271B13" w:rsidRPr="00D7668D" w:rsidRDefault="00271B13" w:rsidP="00D6766B">
            <w:pPr>
              <w:spacing w:after="0" w:line="420" w:lineRule="exact"/>
              <w:jc w:val="right"/>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rPr>
              <w:t>-</w:t>
            </w:r>
          </w:p>
        </w:tc>
      </w:tr>
      <w:tr w:rsidR="00271B13" w:rsidRPr="00D7668D" w14:paraId="48A7CA2E" w14:textId="77777777" w:rsidTr="00D6766B">
        <w:trPr>
          <w:gridAfter w:val="1"/>
          <w:wAfter w:w="6" w:type="dxa"/>
        </w:trPr>
        <w:tc>
          <w:tcPr>
            <w:tcW w:w="3294" w:type="dxa"/>
            <w:vAlign w:val="bottom"/>
          </w:tcPr>
          <w:p w14:paraId="40E94CE0" w14:textId="18BC5CF6" w:rsidR="00271B13" w:rsidRPr="00D7668D" w:rsidRDefault="00271B13" w:rsidP="00D6766B">
            <w:pPr>
              <w:spacing w:after="0" w:line="420" w:lineRule="exact"/>
              <w:ind w:right="-108"/>
              <w:rPr>
                <w:rFonts w:ascii="Angsana New" w:hAnsi="Angsana New" w:cs="Angsana New"/>
                <w:sz w:val="26"/>
                <w:szCs w:val="26"/>
              </w:rPr>
            </w:pPr>
            <w:r w:rsidRPr="00D7668D">
              <w:rPr>
                <w:rFonts w:ascii="Angsana New" w:hAnsi="Angsana New" w:cs="Angsana New"/>
                <w:sz w:val="26"/>
                <w:szCs w:val="26"/>
              </w:rPr>
              <w:t xml:space="preserve">    -  Unearned revenues</w:t>
            </w:r>
          </w:p>
        </w:tc>
        <w:tc>
          <w:tcPr>
            <w:tcW w:w="801" w:type="dxa"/>
            <w:gridSpan w:val="2"/>
          </w:tcPr>
          <w:p w14:paraId="5136FD66" w14:textId="66F4F634" w:rsidR="00271B13" w:rsidRPr="00D7668D" w:rsidRDefault="00271B13" w:rsidP="00D6766B">
            <w:pPr>
              <w:spacing w:after="0" w:line="420" w:lineRule="exact"/>
              <w:jc w:val="center"/>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lang w:val="en-GB"/>
              </w:rPr>
              <w:t>28.1.4</w:t>
            </w:r>
          </w:p>
        </w:tc>
        <w:tc>
          <w:tcPr>
            <w:tcW w:w="1326" w:type="dxa"/>
            <w:shd w:val="clear" w:color="auto" w:fill="auto"/>
          </w:tcPr>
          <w:p w14:paraId="45A40B98" w14:textId="15D1242F"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3,098,193</w:t>
            </w:r>
          </w:p>
        </w:tc>
        <w:tc>
          <w:tcPr>
            <w:tcW w:w="1417" w:type="dxa"/>
            <w:shd w:val="clear" w:color="auto" w:fill="auto"/>
          </w:tcPr>
          <w:p w14:paraId="415DA261" w14:textId="4639A6A7" w:rsidR="00271B13" w:rsidRPr="00D7668D" w:rsidRDefault="00271B13" w:rsidP="00D6766B">
            <w:pPr>
              <w:spacing w:after="0" w:line="420" w:lineRule="exact"/>
              <w:jc w:val="right"/>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rPr>
              <w:t>-</w:t>
            </w:r>
          </w:p>
        </w:tc>
        <w:tc>
          <w:tcPr>
            <w:tcW w:w="1418" w:type="dxa"/>
            <w:shd w:val="clear" w:color="auto" w:fill="auto"/>
          </w:tcPr>
          <w:p w14:paraId="402B4D1D" w14:textId="2125633B"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2,883,255</w:t>
            </w:r>
          </w:p>
        </w:tc>
        <w:tc>
          <w:tcPr>
            <w:tcW w:w="1409" w:type="dxa"/>
            <w:gridSpan w:val="2"/>
            <w:shd w:val="clear" w:color="auto" w:fill="auto"/>
          </w:tcPr>
          <w:p w14:paraId="583A1E43" w14:textId="0D49B3ED" w:rsidR="00271B13" w:rsidRPr="00D7668D" w:rsidRDefault="00271B13" w:rsidP="00D6766B">
            <w:pPr>
              <w:spacing w:after="0" w:line="420" w:lineRule="exact"/>
              <w:jc w:val="right"/>
              <w:rPr>
                <w:rFonts w:ascii="Angsana New" w:eastAsia="SimSun" w:hAnsi="Angsana New" w:cs="Angsana New"/>
                <w:snapToGrid w:val="0"/>
                <w:sz w:val="26"/>
                <w:szCs w:val="26"/>
                <w:lang w:val="en-GB"/>
              </w:rPr>
            </w:pPr>
            <w:r w:rsidRPr="00D7668D">
              <w:rPr>
                <w:rFonts w:ascii="Angsana New" w:eastAsia="SimSun" w:hAnsi="Angsana New" w:cs="Angsana New"/>
                <w:snapToGrid w:val="0"/>
                <w:sz w:val="26"/>
                <w:szCs w:val="26"/>
                <w:lang w:val="en-GB"/>
              </w:rPr>
              <w:t>-</w:t>
            </w:r>
          </w:p>
        </w:tc>
      </w:tr>
      <w:tr w:rsidR="00DB6636" w:rsidRPr="00D7668D" w14:paraId="66074EA6" w14:textId="77777777" w:rsidTr="00D6766B">
        <w:trPr>
          <w:gridAfter w:val="1"/>
          <w:wAfter w:w="6" w:type="dxa"/>
        </w:trPr>
        <w:tc>
          <w:tcPr>
            <w:tcW w:w="3294" w:type="dxa"/>
            <w:vAlign w:val="bottom"/>
          </w:tcPr>
          <w:p w14:paraId="4C21A08E" w14:textId="5769E93F" w:rsidR="00DB6636" w:rsidRPr="00D7668D" w:rsidRDefault="00DB6636" w:rsidP="00D6766B">
            <w:pPr>
              <w:spacing w:after="0" w:line="420" w:lineRule="exact"/>
              <w:ind w:right="-108"/>
              <w:rPr>
                <w:rFonts w:ascii="Angsana New" w:hAnsi="Angsana New" w:cs="Angsana New"/>
                <w:sz w:val="26"/>
                <w:szCs w:val="26"/>
              </w:rPr>
            </w:pPr>
            <w:r w:rsidRPr="00D7668D">
              <w:rPr>
                <w:rFonts w:ascii="Angsana New" w:hAnsi="Angsana New" w:cs="Angsana New"/>
                <w:sz w:val="26"/>
                <w:szCs w:val="26"/>
                <w:lang w:val="en-GB"/>
              </w:rPr>
              <w:t xml:space="preserve"> </w:t>
            </w:r>
            <w:r w:rsidRPr="00D7668D">
              <w:rPr>
                <w:rFonts w:ascii="Angsana New" w:hAnsi="Angsana New" w:cs="Angsana New"/>
                <w:sz w:val="26"/>
                <w:szCs w:val="26"/>
                <w:cs/>
                <w:lang w:val="en-GB"/>
              </w:rPr>
              <w:t xml:space="preserve">   </w:t>
            </w:r>
            <w:r w:rsidRPr="00D7668D">
              <w:rPr>
                <w:rFonts w:ascii="Angsana New" w:hAnsi="Angsana New" w:cs="Angsana New"/>
                <w:sz w:val="26"/>
                <w:szCs w:val="26"/>
                <w:lang w:val="en-GB"/>
              </w:rPr>
              <w:t>Other parties</w:t>
            </w:r>
          </w:p>
        </w:tc>
        <w:tc>
          <w:tcPr>
            <w:tcW w:w="801" w:type="dxa"/>
            <w:gridSpan w:val="2"/>
          </w:tcPr>
          <w:p w14:paraId="41193656" w14:textId="77777777" w:rsidR="00DB6636" w:rsidRPr="00D7668D" w:rsidRDefault="00DB6636" w:rsidP="00D6766B">
            <w:pPr>
              <w:spacing w:after="0" w:line="420" w:lineRule="exact"/>
              <w:jc w:val="center"/>
              <w:rPr>
                <w:rFonts w:ascii="Angsana New" w:eastAsia="SimSun" w:hAnsi="Angsana New" w:cs="Angsana New"/>
                <w:snapToGrid w:val="0"/>
                <w:sz w:val="26"/>
                <w:szCs w:val="26"/>
                <w:lang w:val="en-GB"/>
              </w:rPr>
            </w:pPr>
          </w:p>
        </w:tc>
        <w:tc>
          <w:tcPr>
            <w:tcW w:w="1326" w:type="dxa"/>
            <w:shd w:val="clear" w:color="auto" w:fill="auto"/>
          </w:tcPr>
          <w:p w14:paraId="7F465768" w14:textId="77777777" w:rsidR="00DB6636" w:rsidRPr="00D7668D" w:rsidRDefault="00DB6636" w:rsidP="00D6766B">
            <w:pPr>
              <w:spacing w:after="0" w:line="420" w:lineRule="exact"/>
              <w:jc w:val="right"/>
              <w:rPr>
                <w:rFonts w:ascii="Angsana New" w:eastAsia="SimSun" w:hAnsi="Angsana New" w:cs="Angsana New"/>
                <w:snapToGrid w:val="0"/>
                <w:sz w:val="26"/>
                <w:szCs w:val="26"/>
              </w:rPr>
            </w:pPr>
          </w:p>
        </w:tc>
        <w:tc>
          <w:tcPr>
            <w:tcW w:w="1417" w:type="dxa"/>
            <w:shd w:val="clear" w:color="auto" w:fill="auto"/>
            <w:vAlign w:val="center"/>
          </w:tcPr>
          <w:p w14:paraId="48942CA3" w14:textId="77777777" w:rsidR="00DB6636" w:rsidRPr="00D7668D" w:rsidRDefault="00DB6636" w:rsidP="00D6766B">
            <w:pPr>
              <w:spacing w:after="0" w:line="420" w:lineRule="exact"/>
              <w:jc w:val="right"/>
              <w:rPr>
                <w:rFonts w:ascii="Angsana New" w:eastAsia="SimSun" w:hAnsi="Angsana New" w:cs="Angsana New"/>
                <w:snapToGrid w:val="0"/>
                <w:sz w:val="26"/>
                <w:szCs w:val="26"/>
              </w:rPr>
            </w:pPr>
          </w:p>
        </w:tc>
        <w:tc>
          <w:tcPr>
            <w:tcW w:w="1418" w:type="dxa"/>
            <w:shd w:val="clear" w:color="auto" w:fill="auto"/>
          </w:tcPr>
          <w:p w14:paraId="77814CCB" w14:textId="77777777" w:rsidR="00DB6636" w:rsidRPr="00D7668D" w:rsidRDefault="00DB6636" w:rsidP="00D6766B">
            <w:pPr>
              <w:spacing w:after="0" w:line="420" w:lineRule="exact"/>
              <w:jc w:val="right"/>
              <w:rPr>
                <w:rFonts w:ascii="Angsana New" w:eastAsia="SimSun" w:hAnsi="Angsana New" w:cs="Angsana New"/>
                <w:snapToGrid w:val="0"/>
                <w:sz w:val="26"/>
                <w:szCs w:val="26"/>
              </w:rPr>
            </w:pPr>
          </w:p>
        </w:tc>
        <w:tc>
          <w:tcPr>
            <w:tcW w:w="1409" w:type="dxa"/>
            <w:gridSpan w:val="2"/>
            <w:vAlign w:val="center"/>
          </w:tcPr>
          <w:p w14:paraId="366BF0F2" w14:textId="77777777" w:rsidR="00DB6636" w:rsidRPr="00D7668D" w:rsidRDefault="00DB6636" w:rsidP="00D6766B">
            <w:pPr>
              <w:spacing w:after="0" w:line="420" w:lineRule="exact"/>
              <w:jc w:val="right"/>
              <w:rPr>
                <w:rFonts w:ascii="Angsana New" w:eastAsia="SimSun" w:hAnsi="Angsana New" w:cs="Angsana New"/>
                <w:snapToGrid w:val="0"/>
                <w:sz w:val="26"/>
                <w:szCs w:val="26"/>
                <w:lang w:val="en-GB"/>
              </w:rPr>
            </w:pPr>
          </w:p>
        </w:tc>
      </w:tr>
      <w:tr w:rsidR="00F83A0F" w:rsidRPr="00D7668D" w14:paraId="47C43864" w14:textId="77777777" w:rsidTr="00D6766B">
        <w:trPr>
          <w:gridAfter w:val="1"/>
          <w:wAfter w:w="6" w:type="dxa"/>
        </w:trPr>
        <w:tc>
          <w:tcPr>
            <w:tcW w:w="3294" w:type="dxa"/>
            <w:vAlign w:val="bottom"/>
          </w:tcPr>
          <w:p w14:paraId="4161353C" w14:textId="6D87649E" w:rsidR="00F83A0F" w:rsidRPr="00D7668D" w:rsidRDefault="00F83A0F" w:rsidP="00D6766B">
            <w:pPr>
              <w:spacing w:after="0" w:line="420" w:lineRule="exact"/>
              <w:rPr>
                <w:rFonts w:ascii="Angsana New" w:hAnsi="Angsana New" w:cs="Angsana New"/>
                <w:sz w:val="26"/>
                <w:szCs w:val="26"/>
                <w:cs/>
                <w:lang w:val="en-GB"/>
              </w:rPr>
            </w:pPr>
            <w:r w:rsidRPr="00D7668D">
              <w:rPr>
                <w:rFonts w:ascii="Angsana New" w:hAnsi="Angsana New" w:cs="Angsana New"/>
                <w:sz w:val="26"/>
                <w:szCs w:val="26"/>
              </w:rPr>
              <w:t xml:space="preserve">    -  Accrued expenses</w:t>
            </w:r>
          </w:p>
        </w:tc>
        <w:tc>
          <w:tcPr>
            <w:tcW w:w="801" w:type="dxa"/>
            <w:gridSpan w:val="2"/>
          </w:tcPr>
          <w:p w14:paraId="49440D19" w14:textId="77777777" w:rsidR="00F83A0F" w:rsidRPr="00D7668D" w:rsidRDefault="00F83A0F" w:rsidP="00D6766B">
            <w:pPr>
              <w:spacing w:after="0" w:line="420" w:lineRule="exact"/>
              <w:jc w:val="center"/>
              <w:rPr>
                <w:rFonts w:ascii="Angsana New" w:eastAsia="SimSun" w:hAnsi="Angsana New" w:cs="Angsana New"/>
                <w:snapToGrid w:val="0"/>
                <w:sz w:val="26"/>
                <w:szCs w:val="26"/>
                <w:lang w:val="en-GB"/>
              </w:rPr>
            </w:pPr>
          </w:p>
        </w:tc>
        <w:tc>
          <w:tcPr>
            <w:tcW w:w="1326" w:type="dxa"/>
            <w:shd w:val="clear" w:color="auto" w:fill="auto"/>
          </w:tcPr>
          <w:p w14:paraId="52B74ACD" w14:textId="72AD3FBD" w:rsidR="00F83A0F" w:rsidRPr="00D7668D" w:rsidRDefault="00F83A0F" w:rsidP="00D6766B">
            <w:pPr>
              <w:spacing w:after="0" w:line="420" w:lineRule="exact"/>
              <w:jc w:val="right"/>
              <w:rPr>
                <w:rFonts w:ascii="Angsana New" w:eastAsia="SimSun" w:hAnsi="Angsana New" w:cs="Angsana New"/>
                <w:snapToGrid w:val="0"/>
                <w:sz w:val="26"/>
                <w:szCs w:val="26"/>
                <w:cs/>
              </w:rPr>
            </w:pPr>
            <w:r w:rsidRPr="00D7668D">
              <w:rPr>
                <w:rFonts w:asciiTheme="majorBidi" w:eastAsia="SimSun" w:hAnsiTheme="majorBidi" w:cstheme="majorBidi"/>
                <w:snapToGrid w:val="0"/>
                <w:sz w:val="25"/>
                <w:szCs w:val="25"/>
              </w:rPr>
              <w:t>188,697,503</w:t>
            </w:r>
          </w:p>
        </w:tc>
        <w:tc>
          <w:tcPr>
            <w:tcW w:w="1417" w:type="dxa"/>
          </w:tcPr>
          <w:p w14:paraId="5CBD88B1" w14:textId="1A945090" w:rsidR="00F83A0F" w:rsidRPr="00D7668D" w:rsidRDefault="00F83A0F"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240,496,189</w:t>
            </w:r>
          </w:p>
        </w:tc>
        <w:tc>
          <w:tcPr>
            <w:tcW w:w="1418" w:type="dxa"/>
          </w:tcPr>
          <w:p w14:paraId="6E31CF8E" w14:textId="2C9E0F65" w:rsidR="00F83A0F" w:rsidRPr="00D7668D" w:rsidRDefault="00F83A0F"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92,376,910</w:t>
            </w:r>
          </w:p>
        </w:tc>
        <w:tc>
          <w:tcPr>
            <w:tcW w:w="1409" w:type="dxa"/>
            <w:gridSpan w:val="2"/>
          </w:tcPr>
          <w:p w14:paraId="07F471F3" w14:textId="631B6477" w:rsidR="00F83A0F" w:rsidRPr="00D7668D" w:rsidRDefault="00F83A0F"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112,032,957</w:t>
            </w:r>
          </w:p>
        </w:tc>
      </w:tr>
      <w:tr w:rsidR="00F83A0F" w:rsidRPr="00D7668D" w14:paraId="6CDE2E3E" w14:textId="77777777" w:rsidTr="00D6766B">
        <w:trPr>
          <w:gridAfter w:val="1"/>
          <w:wAfter w:w="6" w:type="dxa"/>
        </w:trPr>
        <w:tc>
          <w:tcPr>
            <w:tcW w:w="3294" w:type="dxa"/>
            <w:vAlign w:val="bottom"/>
          </w:tcPr>
          <w:p w14:paraId="4DB4283F" w14:textId="34A9A689" w:rsidR="00F83A0F" w:rsidRPr="00D7668D" w:rsidRDefault="00F83A0F" w:rsidP="00D6766B">
            <w:pPr>
              <w:spacing w:after="0" w:line="420" w:lineRule="exact"/>
              <w:rPr>
                <w:rFonts w:ascii="Angsana New" w:hAnsi="Angsana New" w:cs="Angsana New"/>
                <w:sz w:val="26"/>
                <w:szCs w:val="26"/>
                <w:cs/>
                <w:lang w:val="en-GB"/>
              </w:rPr>
            </w:pPr>
            <w:r w:rsidRPr="00D7668D">
              <w:rPr>
                <w:rFonts w:ascii="Angsana New" w:hAnsi="Angsana New" w:cs="Angsana New"/>
                <w:sz w:val="26"/>
                <w:szCs w:val="26"/>
              </w:rPr>
              <w:t xml:space="preserve">    -  Accrued interest expenses</w:t>
            </w:r>
          </w:p>
        </w:tc>
        <w:tc>
          <w:tcPr>
            <w:tcW w:w="801" w:type="dxa"/>
            <w:gridSpan w:val="2"/>
          </w:tcPr>
          <w:p w14:paraId="1378E383" w14:textId="77777777" w:rsidR="00F83A0F" w:rsidRPr="00D7668D" w:rsidRDefault="00F83A0F" w:rsidP="00D6766B">
            <w:pPr>
              <w:spacing w:after="0" w:line="420" w:lineRule="exact"/>
              <w:jc w:val="center"/>
              <w:rPr>
                <w:rFonts w:ascii="Angsana New" w:eastAsia="SimSun" w:hAnsi="Angsana New" w:cs="Angsana New"/>
                <w:snapToGrid w:val="0"/>
                <w:sz w:val="26"/>
                <w:szCs w:val="26"/>
              </w:rPr>
            </w:pPr>
          </w:p>
        </w:tc>
        <w:tc>
          <w:tcPr>
            <w:tcW w:w="1326" w:type="dxa"/>
            <w:shd w:val="clear" w:color="auto" w:fill="auto"/>
          </w:tcPr>
          <w:p w14:paraId="1FBCDE47" w14:textId="0BEC47CC" w:rsidR="00F83A0F" w:rsidRPr="00D7668D" w:rsidRDefault="00F83A0F"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70,611,157</w:t>
            </w:r>
          </w:p>
        </w:tc>
        <w:tc>
          <w:tcPr>
            <w:tcW w:w="1417" w:type="dxa"/>
          </w:tcPr>
          <w:p w14:paraId="2BA7FA6C" w14:textId="1B4CAAD1" w:rsidR="00F83A0F" w:rsidRPr="00D7668D" w:rsidRDefault="00F83A0F"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14,218,359</w:t>
            </w:r>
          </w:p>
        </w:tc>
        <w:tc>
          <w:tcPr>
            <w:tcW w:w="1418" w:type="dxa"/>
          </w:tcPr>
          <w:p w14:paraId="663ED6A7" w14:textId="2B71F2E0" w:rsidR="00F83A0F" w:rsidRPr="00D7668D" w:rsidRDefault="00F83A0F"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33,014,799</w:t>
            </w:r>
          </w:p>
        </w:tc>
        <w:tc>
          <w:tcPr>
            <w:tcW w:w="1409" w:type="dxa"/>
            <w:gridSpan w:val="2"/>
          </w:tcPr>
          <w:p w14:paraId="13BDA135" w14:textId="2CC32A54" w:rsidR="00F83A0F" w:rsidRPr="00D7668D" w:rsidRDefault="00F83A0F" w:rsidP="00D6766B">
            <w:pPr>
              <w:spacing w:after="0" w:line="420" w:lineRule="exact"/>
              <w:jc w:val="right"/>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rPr>
              <w:t>262,151</w:t>
            </w:r>
          </w:p>
        </w:tc>
      </w:tr>
      <w:tr w:rsidR="00F83A0F" w:rsidRPr="00D7668D" w14:paraId="64B1B7E2" w14:textId="77777777" w:rsidTr="00D6766B">
        <w:trPr>
          <w:gridAfter w:val="1"/>
          <w:wAfter w:w="6" w:type="dxa"/>
          <w:trHeight w:val="74"/>
        </w:trPr>
        <w:tc>
          <w:tcPr>
            <w:tcW w:w="3294" w:type="dxa"/>
            <w:vAlign w:val="bottom"/>
          </w:tcPr>
          <w:p w14:paraId="22A0DF03" w14:textId="40D2D425" w:rsidR="00F83A0F" w:rsidRPr="00D7668D" w:rsidRDefault="00F83A0F" w:rsidP="00D6766B">
            <w:pPr>
              <w:spacing w:after="0" w:line="420" w:lineRule="exact"/>
              <w:rPr>
                <w:rFonts w:ascii="Angsana New" w:hAnsi="Angsana New" w:cs="Angsana New"/>
                <w:sz w:val="26"/>
                <w:szCs w:val="26"/>
                <w:cs/>
                <w:lang w:val="en-GB"/>
              </w:rPr>
            </w:pPr>
            <w:r w:rsidRPr="00D7668D">
              <w:rPr>
                <w:rFonts w:ascii="Angsana New" w:hAnsi="Angsana New" w:cs="Angsana New"/>
                <w:sz w:val="26"/>
                <w:szCs w:val="26"/>
              </w:rPr>
              <w:t xml:space="preserve">    -  Dividend payables</w:t>
            </w:r>
          </w:p>
        </w:tc>
        <w:tc>
          <w:tcPr>
            <w:tcW w:w="801" w:type="dxa"/>
            <w:gridSpan w:val="2"/>
          </w:tcPr>
          <w:p w14:paraId="10982B84" w14:textId="77777777" w:rsidR="00F83A0F" w:rsidRPr="00D7668D" w:rsidRDefault="00F83A0F" w:rsidP="00D6766B">
            <w:pPr>
              <w:spacing w:after="0" w:line="420" w:lineRule="exact"/>
              <w:jc w:val="center"/>
              <w:rPr>
                <w:rFonts w:ascii="Angsana New" w:eastAsia="SimSun" w:hAnsi="Angsana New" w:cs="Angsana New"/>
                <w:snapToGrid w:val="0"/>
                <w:sz w:val="26"/>
                <w:szCs w:val="26"/>
              </w:rPr>
            </w:pPr>
          </w:p>
        </w:tc>
        <w:tc>
          <w:tcPr>
            <w:tcW w:w="1326" w:type="dxa"/>
            <w:shd w:val="clear" w:color="auto" w:fill="auto"/>
          </w:tcPr>
          <w:p w14:paraId="38CA2DFC" w14:textId="2C7B16FE" w:rsidR="00F83A0F" w:rsidRPr="00D7668D" w:rsidRDefault="00F83A0F"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356,431</w:t>
            </w:r>
          </w:p>
        </w:tc>
        <w:tc>
          <w:tcPr>
            <w:tcW w:w="1417" w:type="dxa"/>
          </w:tcPr>
          <w:p w14:paraId="3F52FDE1" w14:textId="61634DE6" w:rsidR="00F83A0F" w:rsidRPr="00D7668D" w:rsidRDefault="00F83A0F"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39,707</w:t>
            </w:r>
          </w:p>
        </w:tc>
        <w:tc>
          <w:tcPr>
            <w:tcW w:w="1418" w:type="dxa"/>
          </w:tcPr>
          <w:p w14:paraId="6DE278B4" w14:textId="5C538917" w:rsidR="00F83A0F" w:rsidRPr="00D7668D" w:rsidRDefault="00F83A0F"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356,431</w:t>
            </w:r>
          </w:p>
        </w:tc>
        <w:tc>
          <w:tcPr>
            <w:tcW w:w="1409" w:type="dxa"/>
            <w:gridSpan w:val="2"/>
          </w:tcPr>
          <w:p w14:paraId="243D74AC" w14:textId="47A9C799" w:rsidR="00F83A0F" w:rsidRPr="00D7668D" w:rsidRDefault="00F83A0F" w:rsidP="00D6766B">
            <w:pPr>
              <w:spacing w:after="0" w:line="420" w:lineRule="exact"/>
              <w:jc w:val="right"/>
              <w:rPr>
                <w:rFonts w:ascii="Angsana New" w:eastAsia="SimSun" w:hAnsi="Angsana New" w:cs="Angsana New"/>
                <w:snapToGrid w:val="0"/>
                <w:sz w:val="26"/>
                <w:szCs w:val="26"/>
                <w:cs/>
                <w:lang w:val="en-GB"/>
              </w:rPr>
            </w:pPr>
            <w:r w:rsidRPr="00D7668D">
              <w:rPr>
                <w:rFonts w:asciiTheme="majorBidi" w:eastAsia="SimSun" w:hAnsiTheme="majorBidi" w:cstheme="majorBidi"/>
                <w:snapToGrid w:val="0"/>
                <w:sz w:val="25"/>
                <w:szCs w:val="25"/>
              </w:rPr>
              <w:t>39,707</w:t>
            </w:r>
          </w:p>
        </w:tc>
      </w:tr>
      <w:tr w:rsidR="00271B13" w:rsidRPr="00D7668D" w14:paraId="4070C3FB" w14:textId="77777777" w:rsidTr="00D6766B">
        <w:trPr>
          <w:gridAfter w:val="1"/>
          <w:wAfter w:w="6" w:type="dxa"/>
        </w:trPr>
        <w:tc>
          <w:tcPr>
            <w:tcW w:w="3294" w:type="dxa"/>
            <w:vAlign w:val="bottom"/>
          </w:tcPr>
          <w:p w14:paraId="10E84B4C" w14:textId="201953C8" w:rsidR="00271B13" w:rsidRPr="00D7668D" w:rsidRDefault="00271B13" w:rsidP="00D6766B">
            <w:pPr>
              <w:spacing w:after="0" w:line="420" w:lineRule="exact"/>
              <w:rPr>
                <w:rFonts w:ascii="Angsana New" w:hAnsi="Angsana New" w:cs="Angsana New"/>
                <w:sz w:val="26"/>
                <w:szCs w:val="26"/>
                <w:cs/>
                <w:lang w:val="en-GB"/>
              </w:rPr>
            </w:pPr>
            <w:r w:rsidRPr="00D7668D">
              <w:rPr>
                <w:rFonts w:ascii="Angsana New" w:hAnsi="Angsana New" w:cs="Angsana New"/>
                <w:sz w:val="26"/>
                <w:szCs w:val="26"/>
              </w:rPr>
              <w:t xml:space="preserve">    -  </w:t>
            </w:r>
            <w:proofErr w:type="gramStart"/>
            <w:r w:rsidRPr="00D7668D">
              <w:rPr>
                <w:rFonts w:ascii="Angsana New" w:hAnsi="Angsana New" w:cs="Angsana New"/>
                <w:sz w:val="26"/>
                <w:szCs w:val="26"/>
              </w:rPr>
              <w:t>Contractors</w:t>
            </w:r>
            <w:proofErr w:type="gramEnd"/>
            <w:r w:rsidRPr="00D7668D">
              <w:rPr>
                <w:rFonts w:ascii="Angsana New" w:hAnsi="Angsana New" w:cs="Angsana New"/>
                <w:sz w:val="26"/>
                <w:szCs w:val="26"/>
              </w:rPr>
              <w:t xml:space="preserve"> retention</w:t>
            </w:r>
          </w:p>
        </w:tc>
        <w:tc>
          <w:tcPr>
            <w:tcW w:w="801" w:type="dxa"/>
            <w:gridSpan w:val="2"/>
          </w:tcPr>
          <w:p w14:paraId="3A9D4F31" w14:textId="77777777" w:rsidR="00271B13" w:rsidRPr="00D7668D" w:rsidRDefault="00271B13" w:rsidP="00D6766B">
            <w:pPr>
              <w:spacing w:after="0" w:line="420" w:lineRule="exact"/>
              <w:jc w:val="center"/>
              <w:rPr>
                <w:rFonts w:ascii="Angsana New" w:eastAsia="SimSun" w:hAnsi="Angsana New" w:cs="Angsana New"/>
                <w:snapToGrid w:val="0"/>
                <w:sz w:val="26"/>
                <w:szCs w:val="26"/>
                <w:lang w:val="en-GB"/>
              </w:rPr>
            </w:pPr>
          </w:p>
        </w:tc>
        <w:tc>
          <w:tcPr>
            <w:tcW w:w="1326" w:type="dxa"/>
            <w:shd w:val="clear" w:color="auto" w:fill="auto"/>
          </w:tcPr>
          <w:p w14:paraId="3FF3E790" w14:textId="3F685DA5"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172,527,018</w:t>
            </w:r>
          </w:p>
        </w:tc>
        <w:tc>
          <w:tcPr>
            <w:tcW w:w="1417" w:type="dxa"/>
          </w:tcPr>
          <w:p w14:paraId="0B075436" w14:textId="3DF735C6"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125,390,077</w:t>
            </w:r>
          </w:p>
        </w:tc>
        <w:tc>
          <w:tcPr>
            <w:tcW w:w="1418" w:type="dxa"/>
          </w:tcPr>
          <w:p w14:paraId="33364760" w14:textId="1E0209E8"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w:t>
            </w:r>
          </w:p>
        </w:tc>
        <w:tc>
          <w:tcPr>
            <w:tcW w:w="1409" w:type="dxa"/>
            <w:gridSpan w:val="2"/>
          </w:tcPr>
          <w:p w14:paraId="445D0AB6" w14:textId="5744F872" w:rsidR="00271B13" w:rsidRPr="00D7668D" w:rsidRDefault="00271B13" w:rsidP="00D6766B">
            <w:pPr>
              <w:spacing w:after="0" w:line="420" w:lineRule="exact"/>
              <w:jc w:val="right"/>
              <w:rPr>
                <w:rFonts w:ascii="Angsana New" w:eastAsia="SimSun" w:hAnsi="Angsana New" w:cs="Angsana New"/>
                <w:snapToGrid w:val="0"/>
                <w:sz w:val="26"/>
                <w:szCs w:val="26"/>
                <w:lang w:val="en-GB"/>
              </w:rPr>
            </w:pPr>
            <w:r w:rsidRPr="00D7668D">
              <w:rPr>
                <w:rFonts w:ascii="Angsana New" w:eastAsia="SimSun" w:hAnsi="Angsana New" w:cs="Angsana New"/>
                <w:snapToGrid w:val="0"/>
                <w:sz w:val="26"/>
                <w:szCs w:val="26"/>
              </w:rPr>
              <w:t xml:space="preserve">- </w:t>
            </w:r>
          </w:p>
        </w:tc>
      </w:tr>
      <w:tr w:rsidR="00271B13" w:rsidRPr="00D7668D" w14:paraId="1134CE4D" w14:textId="77777777" w:rsidTr="00D6766B">
        <w:trPr>
          <w:gridAfter w:val="1"/>
          <w:wAfter w:w="6" w:type="dxa"/>
        </w:trPr>
        <w:tc>
          <w:tcPr>
            <w:tcW w:w="3294" w:type="dxa"/>
            <w:vAlign w:val="bottom"/>
          </w:tcPr>
          <w:p w14:paraId="411B422F" w14:textId="14AA4707" w:rsidR="00271B13" w:rsidRPr="00D7668D" w:rsidRDefault="00271B13" w:rsidP="00D6766B">
            <w:pPr>
              <w:spacing w:after="0" w:line="420" w:lineRule="exact"/>
              <w:rPr>
                <w:rFonts w:ascii="Angsana New" w:hAnsi="Angsana New" w:cs="Angsana New"/>
                <w:sz w:val="26"/>
                <w:szCs w:val="26"/>
                <w:cs/>
                <w:lang w:val="en-GB"/>
              </w:rPr>
            </w:pPr>
            <w:r w:rsidRPr="00D7668D">
              <w:rPr>
                <w:rFonts w:ascii="Angsana New" w:hAnsi="Angsana New" w:cs="Angsana New"/>
                <w:sz w:val="26"/>
                <w:szCs w:val="26"/>
              </w:rPr>
              <w:t xml:space="preserve">    -  Estimated closing costs</w:t>
            </w:r>
          </w:p>
        </w:tc>
        <w:tc>
          <w:tcPr>
            <w:tcW w:w="801" w:type="dxa"/>
            <w:gridSpan w:val="2"/>
          </w:tcPr>
          <w:p w14:paraId="4DC6E249" w14:textId="77777777" w:rsidR="00271B13" w:rsidRPr="00D7668D" w:rsidRDefault="00271B13" w:rsidP="00D6766B">
            <w:pPr>
              <w:spacing w:after="0" w:line="420" w:lineRule="exact"/>
              <w:jc w:val="center"/>
              <w:rPr>
                <w:rFonts w:ascii="Angsana New" w:eastAsia="SimSun" w:hAnsi="Angsana New" w:cs="Angsana New"/>
                <w:snapToGrid w:val="0"/>
                <w:sz w:val="26"/>
                <w:szCs w:val="26"/>
                <w:lang w:val="en-GB"/>
              </w:rPr>
            </w:pPr>
          </w:p>
        </w:tc>
        <w:tc>
          <w:tcPr>
            <w:tcW w:w="1326" w:type="dxa"/>
            <w:shd w:val="clear" w:color="auto" w:fill="auto"/>
          </w:tcPr>
          <w:p w14:paraId="61E3E2DC" w14:textId="42A7E890"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115,074,774</w:t>
            </w:r>
          </w:p>
        </w:tc>
        <w:tc>
          <w:tcPr>
            <w:tcW w:w="1417" w:type="dxa"/>
          </w:tcPr>
          <w:p w14:paraId="7E82F1AD" w14:textId="7D1B8AAB"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152,014,615</w:t>
            </w:r>
          </w:p>
        </w:tc>
        <w:tc>
          <w:tcPr>
            <w:tcW w:w="1418" w:type="dxa"/>
          </w:tcPr>
          <w:p w14:paraId="007E7F4D" w14:textId="4F3BE58B"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w:t>
            </w:r>
          </w:p>
        </w:tc>
        <w:tc>
          <w:tcPr>
            <w:tcW w:w="1409" w:type="dxa"/>
            <w:gridSpan w:val="2"/>
          </w:tcPr>
          <w:p w14:paraId="0FE64D6B" w14:textId="43CBBC26" w:rsidR="00271B13" w:rsidRPr="00D7668D" w:rsidRDefault="00271B13" w:rsidP="00D6766B">
            <w:pPr>
              <w:spacing w:after="0" w:line="420" w:lineRule="exact"/>
              <w:jc w:val="right"/>
              <w:rPr>
                <w:rFonts w:ascii="Angsana New" w:eastAsia="SimSun" w:hAnsi="Angsana New" w:cs="Angsana New"/>
                <w:snapToGrid w:val="0"/>
                <w:sz w:val="26"/>
                <w:szCs w:val="26"/>
                <w:lang w:val="en-GB"/>
              </w:rPr>
            </w:pPr>
            <w:r w:rsidRPr="00D7668D">
              <w:rPr>
                <w:rFonts w:ascii="Angsana New" w:eastAsia="SimSun" w:hAnsi="Angsana New" w:cs="Angsana New"/>
                <w:snapToGrid w:val="0"/>
                <w:sz w:val="26"/>
                <w:szCs w:val="26"/>
              </w:rPr>
              <w:t xml:space="preserve"> - </w:t>
            </w:r>
          </w:p>
        </w:tc>
      </w:tr>
      <w:tr w:rsidR="00271B13" w:rsidRPr="00D7668D" w14:paraId="26B4D3EA" w14:textId="77777777" w:rsidTr="00D6766B">
        <w:trPr>
          <w:gridAfter w:val="1"/>
          <w:wAfter w:w="6" w:type="dxa"/>
        </w:trPr>
        <w:tc>
          <w:tcPr>
            <w:tcW w:w="3294" w:type="dxa"/>
            <w:vAlign w:val="bottom"/>
          </w:tcPr>
          <w:p w14:paraId="31DB2971" w14:textId="02ABF773" w:rsidR="00271B13" w:rsidRPr="00D7668D" w:rsidRDefault="00271B13" w:rsidP="00D6766B">
            <w:pPr>
              <w:spacing w:after="0" w:line="420" w:lineRule="exact"/>
              <w:rPr>
                <w:rFonts w:ascii="Angsana New" w:hAnsi="Angsana New" w:cs="Angsana New"/>
                <w:sz w:val="26"/>
                <w:szCs w:val="26"/>
                <w:cs/>
                <w:lang w:val="en-GB"/>
              </w:rPr>
            </w:pPr>
            <w:r w:rsidRPr="00D7668D">
              <w:rPr>
                <w:rFonts w:ascii="Angsana New" w:hAnsi="Angsana New" w:cs="Angsana New"/>
                <w:sz w:val="26"/>
                <w:szCs w:val="26"/>
              </w:rPr>
              <w:t xml:space="preserve">    -  Unearned revenues</w:t>
            </w:r>
          </w:p>
        </w:tc>
        <w:tc>
          <w:tcPr>
            <w:tcW w:w="801" w:type="dxa"/>
            <w:gridSpan w:val="2"/>
          </w:tcPr>
          <w:p w14:paraId="3FD19E7E" w14:textId="77777777" w:rsidR="00271B13" w:rsidRPr="00D7668D" w:rsidRDefault="00271B13" w:rsidP="00D6766B">
            <w:pPr>
              <w:spacing w:after="0" w:line="420" w:lineRule="exact"/>
              <w:jc w:val="center"/>
              <w:rPr>
                <w:rFonts w:ascii="Angsana New" w:eastAsia="SimSun" w:hAnsi="Angsana New" w:cs="Angsana New"/>
                <w:snapToGrid w:val="0"/>
                <w:sz w:val="26"/>
                <w:szCs w:val="26"/>
                <w:lang w:val="en-GB"/>
              </w:rPr>
            </w:pPr>
          </w:p>
        </w:tc>
        <w:tc>
          <w:tcPr>
            <w:tcW w:w="1326" w:type="dxa"/>
            <w:shd w:val="clear" w:color="auto" w:fill="auto"/>
          </w:tcPr>
          <w:p w14:paraId="67BA2013" w14:textId="77CC1EEA"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19,248,950</w:t>
            </w:r>
          </w:p>
        </w:tc>
        <w:tc>
          <w:tcPr>
            <w:tcW w:w="1417" w:type="dxa"/>
          </w:tcPr>
          <w:p w14:paraId="6A6D6865" w14:textId="3682DD02"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19,302,348</w:t>
            </w:r>
          </w:p>
        </w:tc>
        <w:tc>
          <w:tcPr>
            <w:tcW w:w="1418" w:type="dxa"/>
          </w:tcPr>
          <w:p w14:paraId="024ACF53" w14:textId="404A2C04"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w:t>
            </w:r>
          </w:p>
        </w:tc>
        <w:tc>
          <w:tcPr>
            <w:tcW w:w="1409" w:type="dxa"/>
            <w:gridSpan w:val="2"/>
          </w:tcPr>
          <w:p w14:paraId="0B005475" w14:textId="722927C5" w:rsidR="00271B13" w:rsidRPr="00D7668D" w:rsidRDefault="00271B13" w:rsidP="00D6766B">
            <w:pPr>
              <w:spacing w:after="0" w:line="420" w:lineRule="exact"/>
              <w:jc w:val="right"/>
              <w:rPr>
                <w:rFonts w:ascii="Angsana New" w:eastAsia="SimSun" w:hAnsi="Angsana New" w:cs="Angsana New"/>
                <w:snapToGrid w:val="0"/>
                <w:sz w:val="26"/>
                <w:szCs w:val="26"/>
                <w:lang w:val="en-GB"/>
              </w:rPr>
            </w:pPr>
            <w:r w:rsidRPr="00D7668D">
              <w:rPr>
                <w:rFonts w:ascii="Angsana New" w:eastAsia="SimSun" w:hAnsi="Angsana New" w:cs="Angsana New"/>
                <w:snapToGrid w:val="0"/>
                <w:sz w:val="26"/>
                <w:szCs w:val="26"/>
              </w:rPr>
              <w:t xml:space="preserve"> -   </w:t>
            </w:r>
          </w:p>
        </w:tc>
      </w:tr>
      <w:tr w:rsidR="00271B13" w:rsidRPr="00D7668D" w14:paraId="117D1F58" w14:textId="77777777" w:rsidTr="00D6766B">
        <w:trPr>
          <w:gridAfter w:val="1"/>
          <w:wAfter w:w="6" w:type="dxa"/>
        </w:trPr>
        <w:tc>
          <w:tcPr>
            <w:tcW w:w="3294" w:type="dxa"/>
            <w:vAlign w:val="bottom"/>
          </w:tcPr>
          <w:p w14:paraId="02328674" w14:textId="31FC47B5" w:rsidR="00271B13" w:rsidRPr="00D7668D" w:rsidRDefault="00271B13" w:rsidP="00D6766B">
            <w:pPr>
              <w:spacing w:after="0" w:line="420" w:lineRule="exact"/>
              <w:rPr>
                <w:rFonts w:ascii="Angsana New" w:hAnsi="Angsana New" w:cs="Angsana New"/>
                <w:sz w:val="26"/>
                <w:szCs w:val="26"/>
                <w:cs/>
                <w:lang w:val="en-GB"/>
              </w:rPr>
            </w:pPr>
            <w:r w:rsidRPr="00D7668D">
              <w:rPr>
                <w:rFonts w:ascii="Angsana New" w:hAnsi="Angsana New" w:cs="Angsana New"/>
                <w:sz w:val="26"/>
                <w:szCs w:val="26"/>
              </w:rPr>
              <w:t xml:space="preserve">    -  Deposits received</w:t>
            </w:r>
          </w:p>
        </w:tc>
        <w:tc>
          <w:tcPr>
            <w:tcW w:w="801" w:type="dxa"/>
            <w:gridSpan w:val="2"/>
          </w:tcPr>
          <w:p w14:paraId="675CBB2F" w14:textId="77777777" w:rsidR="00271B13" w:rsidRPr="00D7668D" w:rsidRDefault="00271B13" w:rsidP="00D6766B">
            <w:pPr>
              <w:spacing w:after="0" w:line="420" w:lineRule="exact"/>
              <w:jc w:val="center"/>
              <w:rPr>
                <w:rFonts w:ascii="Angsana New" w:eastAsia="SimSun" w:hAnsi="Angsana New" w:cs="Angsana New"/>
                <w:snapToGrid w:val="0"/>
                <w:sz w:val="26"/>
                <w:szCs w:val="26"/>
                <w:lang w:val="en-GB"/>
              </w:rPr>
            </w:pPr>
          </w:p>
        </w:tc>
        <w:tc>
          <w:tcPr>
            <w:tcW w:w="1326" w:type="dxa"/>
            <w:shd w:val="clear" w:color="auto" w:fill="auto"/>
          </w:tcPr>
          <w:p w14:paraId="6B85F49F" w14:textId="3F0AE081" w:rsidR="00271B13" w:rsidRPr="00D7668D" w:rsidRDefault="00271B13" w:rsidP="00D6766B">
            <w:pPr>
              <w:spacing w:after="0" w:line="420" w:lineRule="exact"/>
              <w:jc w:val="right"/>
              <w:rPr>
                <w:rFonts w:ascii="Angsana New" w:eastAsia="SimSun" w:hAnsi="Angsana New" w:cs="Angsana New"/>
                <w:snapToGrid w:val="0"/>
                <w:sz w:val="26"/>
                <w:szCs w:val="26"/>
                <w:cs/>
              </w:rPr>
            </w:pPr>
            <w:r w:rsidRPr="00D7668D">
              <w:rPr>
                <w:rFonts w:asciiTheme="majorBidi" w:eastAsia="SimSun" w:hAnsiTheme="majorBidi" w:cstheme="majorBidi"/>
                <w:snapToGrid w:val="0"/>
                <w:sz w:val="25"/>
                <w:szCs w:val="25"/>
              </w:rPr>
              <w:t>5,182,929</w:t>
            </w:r>
          </w:p>
        </w:tc>
        <w:tc>
          <w:tcPr>
            <w:tcW w:w="1417" w:type="dxa"/>
          </w:tcPr>
          <w:p w14:paraId="0D065833" w14:textId="2D901535"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3,617,022</w:t>
            </w:r>
          </w:p>
        </w:tc>
        <w:tc>
          <w:tcPr>
            <w:tcW w:w="1418" w:type="dxa"/>
          </w:tcPr>
          <w:p w14:paraId="47724750" w14:textId="7F609AEE"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w:t>
            </w:r>
          </w:p>
        </w:tc>
        <w:tc>
          <w:tcPr>
            <w:tcW w:w="1409" w:type="dxa"/>
            <w:gridSpan w:val="2"/>
          </w:tcPr>
          <w:p w14:paraId="0626970A" w14:textId="42126EDD" w:rsidR="00271B13" w:rsidRPr="00D7668D" w:rsidRDefault="00271B13" w:rsidP="00D6766B">
            <w:pPr>
              <w:spacing w:after="0" w:line="420" w:lineRule="exact"/>
              <w:jc w:val="right"/>
              <w:rPr>
                <w:rFonts w:ascii="Angsana New" w:eastAsia="SimSun" w:hAnsi="Angsana New" w:cs="Angsana New"/>
                <w:snapToGrid w:val="0"/>
                <w:sz w:val="26"/>
                <w:szCs w:val="26"/>
                <w:lang w:val="en-GB"/>
              </w:rPr>
            </w:pPr>
            <w:r w:rsidRPr="00D7668D">
              <w:rPr>
                <w:rFonts w:ascii="Angsana New" w:eastAsia="SimSun" w:hAnsi="Angsana New" w:cs="Angsana New"/>
                <w:snapToGrid w:val="0"/>
                <w:sz w:val="26"/>
                <w:szCs w:val="26"/>
              </w:rPr>
              <w:t xml:space="preserve"> -   </w:t>
            </w:r>
          </w:p>
        </w:tc>
      </w:tr>
      <w:tr w:rsidR="00271B13" w:rsidRPr="00D7668D" w14:paraId="5AA25604" w14:textId="77777777" w:rsidTr="00D6766B">
        <w:trPr>
          <w:gridAfter w:val="1"/>
          <w:wAfter w:w="6" w:type="dxa"/>
        </w:trPr>
        <w:tc>
          <w:tcPr>
            <w:tcW w:w="3294" w:type="dxa"/>
            <w:vAlign w:val="bottom"/>
          </w:tcPr>
          <w:p w14:paraId="08283C1A" w14:textId="45121466" w:rsidR="00271B13" w:rsidRPr="00D7668D" w:rsidRDefault="00271B13" w:rsidP="00D6766B">
            <w:pPr>
              <w:spacing w:after="0" w:line="420" w:lineRule="exact"/>
              <w:rPr>
                <w:rFonts w:ascii="Angsana New" w:hAnsi="Angsana New" w:cs="Angsana New"/>
                <w:sz w:val="26"/>
                <w:szCs w:val="26"/>
              </w:rPr>
            </w:pPr>
            <w:r w:rsidRPr="00D7668D">
              <w:rPr>
                <w:rFonts w:ascii="Angsana New" w:hAnsi="Angsana New" w:cs="Angsana New"/>
                <w:sz w:val="26"/>
                <w:szCs w:val="26"/>
              </w:rPr>
              <w:t xml:space="preserve">    -  Payables from contract termination</w:t>
            </w:r>
          </w:p>
        </w:tc>
        <w:tc>
          <w:tcPr>
            <w:tcW w:w="801" w:type="dxa"/>
            <w:gridSpan w:val="2"/>
          </w:tcPr>
          <w:p w14:paraId="0A966FB7" w14:textId="77777777" w:rsidR="00271B13" w:rsidRPr="00D7668D" w:rsidRDefault="00271B13" w:rsidP="00D6766B">
            <w:pPr>
              <w:spacing w:after="0" w:line="420" w:lineRule="exact"/>
              <w:jc w:val="center"/>
              <w:rPr>
                <w:rFonts w:ascii="Angsana New" w:eastAsia="SimSun" w:hAnsi="Angsana New" w:cs="Angsana New"/>
                <w:snapToGrid w:val="0"/>
                <w:sz w:val="26"/>
                <w:szCs w:val="26"/>
                <w:lang w:val="en-GB"/>
              </w:rPr>
            </w:pPr>
          </w:p>
        </w:tc>
        <w:tc>
          <w:tcPr>
            <w:tcW w:w="1326" w:type="dxa"/>
            <w:shd w:val="clear" w:color="auto" w:fill="auto"/>
          </w:tcPr>
          <w:p w14:paraId="484870C8" w14:textId="61A7F74E"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54,499,222</w:t>
            </w:r>
          </w:p>
        </w:tc>
        <w:tc>
          <w:tcPr>
            <w:tcW w:w="1417" w:type="dxa"/>
            <w:shd w:val="clear" w:color="auto" w:fill="auto"/>
          </w:tcPr>
          <w:p w14:paraId="1E1B966E" w14:textId="5373BF2A" w:rsidR="00271B13" w:rsidRPr="00D7668D" w:rsidRDefault="00271B13" w:rsidP="00D6766B">
            <w:pPr>
              <w:spacing w:after="0" w:line="420" w:lineRule="exact"/>
              <w:jc w:val="right"/>
              <w:rPr>
                <w:rFonts w:ascii="Angsana New" w:eastAsia="SimSun" w:hAnsi="Angsana New" w:cs="Angsana New"/>
                <w:snapToGrid w:val="0"/>
                <w:sz w:val="26"/>
                <w:szCs w:val="26"/>
                <w:lang w:val="en-GB"/>
              </w:rPr>
            </w:pPr>
            <w:r w:rsidRPr="00D7668D">
              <w:rPr>
                <w:rFonts w:ascii="Angsana New" w:eastAsia="SimSun" w:hAnsi="Angsana New" w:cs="Angsana New"/>
                <w:snapToGrid w:val="0"/>
                <w:sz w:val="26"/>
                <w:szCs w:val="26"/>
              </w:rPr>
              <w:t xml:space="preserve">154,046,300 </w:t>
            </w:r>
          </w:p>
        </w:tc>
        <w:tc>
          <w:tcPr>
            <w:tcW w:w="1418" w:type="dxa"/>
            <w:shd w:val="clear" w:color="auto" w:fill="auto"/>
          </w:tcPr>
          <w:p w14:paraId="2366B169" w14:textId="70AEEB16"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Angsana New" w:eastAsia="SimSun" w:hAnsi="Angsana New" w:cs="Angsana New"/>
                <w:snapToGrid w:val="0"/>
                <w:sz w:val="26"/>
                <w:szCs w:val="26"/>
              </w:rPr>
              <w:t xml:space="preserve"> -   </w:t>
            </w:r>
          </w:p>
        </w:tc>
        <w:tc>
          <w:tcPr>
            <w:tcW w:w="1409" w:type="dxa"/>
            <w:gridSpan w:val="2"/>
            <w:vAlign w:val="center"/>
          </w:tcPr>
          <w:p w14:paraId="35B0CC82" w14:textId="3D40F755" w:rsidR="00271B13" w:rsidRPr="00D7668D" w:rsidRDefault="00271B13" w:rsidP="00D6766B">
            <w:pPr>
              <w:spacing w:after="0" w:line="420" w:lineRule="exact"/>
              <w:jc w:val="right"/>
              <w:rPr>
                <w:rFonts w:ascii="Angsana New" w:eastAsia="SimSun" w:hAnsi="Angsana New" w:cs="Angsana New"/>
                <w:snapToGrid w:val="0"/>
                <w:sz w:val="26"/>
                <w:szCs w:val="26"/>
              </w:rPr>
            </w:pPr>
            <w:r w:rsidRPr="00D7668D">
              <w:rPr>
                <w:rFonts w:ascii="Angsana New" w:eastAsia="SimSun" w:hAnsi="Angsana New" w:cs="Angsana New"/>
                <w:snapToGrid w:val="0"/>
                <w:sz w:val="26"/>
                <w:szCs w:val="26"/>
              </w:rPr>
              <w:t>-</w:t>
            </w:r>
          </w:p>
        </w:tc>
      </w:tr>
      <w:tr w:rsidR="00271B13" w:rsidRPr="00D7668D" w14:paraId="528CD98F" w14:textId="77777777" w:rsidTr="00D6766B">
        <w:trPr>
          <w:gridAfter w:val="1"/>
          <w:wAfter w:w="6" w:type="dxa"/>
          <w:trHeight w:val="74"/>
        </w:trPr>
        <w:tc>
          <w:tcPr>
            <w:tcW w:w="3294" w:type="dxa"/>
            <w:vAlign w:val="bottom"/>
          </w:tcPr>
          <w:p w14:paraId="20CAB989" w14:textId="1AE4A0FB" w:rsidR="00271B13" w:rsidRPr="00D7668D" w:rsidRDefault="00271B13" w:rsidP="00D6766B">
            <w:pPr>
              <w:spacing w:after="0" w:line="420" w:lineRule="exact"/>
              <w:ind w:left="317" w:hanging="284"/>
              <w:rPr>
                <w:rFonts w:ascii="Angsana New" w:hAnsi="Angsana New" w:cs="Angsana New"/>
                <w:sz w:val="26"/>
                <w:szCs w:val="26"/>
                <w:lang w:val="en-GB"/>
              </w:rPr>
            </w:pPr>
            <w:r w:rsidRPr="00D7668D">
              <w:rPr>
                <w:rFonts w:ascii="Angsana New" w:hAnsi="Angsana New" w:cs="Angsana New"/>
                <w:sz w:val="26"/>
                <w:szCs w:val="26"/>
              </w:rPr>
              <w:t xml:space="preserve">   -  Other payables</w:t>
            </w:r>
          </w:p>
        </w:tc>
        <w:tc>
          <w:tcPr>
            <w:tcW w:w="801" w:type="dxa"/>
            <w:gridSpan w:val="2"/>
            <w:vAlign w:val="bottom"/>
          </w:tcPr>
          <w:p w14:paraId="1C3C8DB2" w14:textId="77777777" w:rsidR="00271B13" w:rsidRPr="00D7668D" w:rsidRDefault="00271B13" w:rsidP="00D6766B">
            <w:pPr>
              <w:spacing w:after="0" w:line="420" w:lineRule="exact"/>
              <w:jc w:val="center"/>
              <w:rPr>
                <w:rFonts w:ascii="Angsana New" w:eastAsia="SimSun" w:hAnsi="Angsana New" w:cs="Angsana New"/>
                <w:snapToGrid w:val="0"/>
                <w:sz w:val="26"/>
                <w:szCs w:val="26"/>
                <w:lang w:val="en-GB"/>
              </w:rPr>
            </w:pPr>
          </w:p>
        </w:tc>
        <w:tc>
          <w:tcPr>
            <w:tcW w:w="1326" w:type="dxa"/>
            <w:shd w:val="clear" w:color="auto" w:fill="auto"/>
          </w:tcPr>
          <w:p w14:paraId="5A149FBB" w14:textId="1161C23E" w:rsidR="00271B13" w:rsidRPr="00D7668D" w:rsidRDefault="00271B13" w:rsidP="00D6766B">
            <w:pPr>
              <w:pBdr>
                <w:bottom w:val="single" w:sz="4" w:space="1" w:color="auto"/>
              </w:pBd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249,645,217</w:t>
            </w:r>
          </w:p>
        </w:tc>
        <w:tc>
          <w:tcPr>
            <w:tcW w:w="1417" w:type="dxa"/>
            <w:shd w:val="clear" w:color="auto" w:fill="auto"/>
          </w:tcPr>
          <w:p w14:paraId="6440C05E" w14:textId="443E8F0E" w:rsidR="00271B13" w:rsidRPr="00D7668D" w:rsidRDefault="00271B13" w:rsidP="00D6766B">
            <w:pPr>
              <w:pBdr>
                <w:bottom w:val="single" w:sz="4" w:space="1" w:color="auto"/>
              </w:pBd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105,306,917</w:t>
            </w:r>
          </w:p>
        </w:tc>
        <w:tc>
          <w:tcPr>
            <w:tcW w:w="1418" w:type="dxa"/>
            <w:shd w:val="clear" w:color="auto" w:fill="auto"/>
          </w:tcPr>
          <w:p w14:paraId="2320C485" w14:textId="6D6A0698" w:rsidR="00271B13" w:rsidRPr="00D7668D" w:rsidRDefault="00271B13" w:rsidP="00D6766B">
            <w:pPr>
              <w:pBdr>
                <w:bottom w:val="single" w:sz="4" w:space="1" w:color="auto"/>
              </w:pBdr>
              <w:spacing w:after="0" w:line="420" w:lineRule="exact"/>
              <w:jc w:val="right"/>
              <w:rPr>
                <w:rFonts w:ascii="Angsana New" w:eastAsia="SimSun" w:hAnsi="Angsana New" w:cs="Angsana New"/>
                <w:snapToGrid w:val="0"/>
                <w:sz w:val="26"/>
                <w:szCs w:val="26"/>
              </w:rPr>
            </w:pPr>
            <w:r w:rsidRPr="00D7668D">
              <w:rPr>
                <w:rFonts w:ascii="Angsana New" w:eastAsia="SimSun" w:hAnsi="Angsana New" w:cs="Angsana New"/>
                <w:snapToGrid w:val="0"/>
                <w:sz w:val="26"/>
                <w:szCs w:val="26"/>
              </w:rPr>
              <w:t xml:space="preserve"> 24,647,251 </w:t>
            </w:r>
          </w:p>
        </w:tc>
        <w:tc>
          <w:tcPr>
            <w:tcW w:w="1409" w:type="dxa"/>
            <w:gridSpan w:val="2"/>
            <w:vAlign w:val="center"/>
          </w:tcPr>
          <w:p w14:paraId="3B1FEB26" w14:textId="0AF91156" w:rsidR="00271B13" w:rsidRPr="00D7668D" w:rsidRDefault="00F83A0F" w:rsidP="00D6766B">
            <w:pPr>
              <w:pBdr>
                <w:bottom w:val="single" w:sz="4" w:space="1" w:color="auto"/>
              </w:pBdr>
              <w:spacing w:after="0" w:line="420" w:lineRule="exact"/>
              <w:jc w:val="right"/>
              <w:rPr>
                <w:rFonts w:ascii="Angsana New" w:eastAsia="SimSun" w:hAnsi="Angsana New" w:cs="Angsana New"/>
                <w:snapToGrid w:val="0"/>
                <w:sz w:val="26"/>
                <w:szCs w:val="26"/>
              </w:rPr>
            </w:pPr>
            <w:r w:rsidRPr="00D7668D">
              <w:rPr>
                <w:rFonts w:ascii="Angsana New" w:eastAsia="SimSun" w:hAnsi="Angsana New" w:cs="Angsana New"/>
                <w:snapToGrid w:val="0"/>
                <w:sz w:val="26"/>
                <w:szCs w:val="26"/>
              </w:rPr>
              <w:t>22,351</w:t>
            </w:r>
            <w:r w:rsidR="00271B13" w:rsidRPr="00D7668D">
              <w:rPr>
                <w:rFonts w:ascii="Angsana New" w:eastAsia="SimSun" w:hAnsi="Angsana New" w:cs="Angsana New"/>
                <w:snapToGrid w:val="0"/>
                <w:sz w:val="26"/>
                <w:szCs w:val="26"/>
              </w:rPr>
              <w:t>,</w:t>
            </w:r>
            <w:r w:rsidRPr="00D7668D">
              <w:rPr>
                <w:rFonts w:ascii="Angsana New" w:eastAsia="SimSun" w:hAnsi="Angsana New" w:cs="Angsana New"/>
                <w:snapToGrid w:val="0"/>
                <w:sz w:val="26"/>
                <w:szCs w:val="26"/>
              </w:rPr>
              <w:t>032</w:t>
            </w:r>
          </w:p>
        </w:tc>
      </w:tr>
      <w:tr w:rsidR="00271B13" w:rsidRPr="00D7668D" w14:paraId="7A11245D" w14:textId="77777777" w:rsidTr="00D6766B">
        <w:trPr>
          <w:gridAfter w:val="1"/>
          <w:wAfter w:w="6" w:type="dxa"/>
        </w:trPr>
        <w:tc>
          <w:tcPr>
            <w:tcW w:w="3294" w:type="dxa"/>
            <w:vAlign w:val="bottom"/>
          </w:tcPr>
          <w:p w14:paraId="00832B1B" w14:textId="40E0A41E" w:rsidR="00271B13" w:rsidRPr="00D7668D" w:rsidRDefault="00271B13" w:rsidP="00D6766B">
            <w:pPr>
              <w:spacing w:after="0" w:line="420" w:lineRule="exact"/>
              <w:ind w:left="600"/>
              <w:rPr>
                <w:rFonts w:ascii="Angsana New" w:hAnsi="Angsana New" w:cs="Angsana New"/>
                <w:sz w:val="26"/>
                <w:szCs w:val="26"/>
              </w:rPr>
            </w:pPr>
            <w:r w:rsidRPr="00D7668D">
              <w:rPr>
                <w:rFonts w:ascii="Angsana New" w:hAnsi="Angsana New" w:cs="Angsana New"/>
                <w:sz w:val="26"/>
                <w:szCs w:val="26"/>
                <w:lang w:val="en-GB"/>
              </w:rPr>
              <w:t>Total other payables</w:t>
            </w:r>
          </w:p>
        </w:tc>
        <w:tc>
          <w:tcPr>
            <w:tcW w:w="801" w:type="dxa"/>
            <w:gridSpan w:val="2"/>
            <w:vAlign w:val="bottom"/>
          </w:tcPr>
          <w:p w14:paraId="43194A5B" w14:textId="77777777" w:rsidR="00271B13" w:rsidRPr="00D7668D" w:rsidRDefault="00271B13" w:rsidP="00D6766B">
            <w:pPr>
              <w:spacing w:after="0" w:line="420" w:lineRule="exact"/>
              <w:jc w:val="right"/>
              <w:rPr>
                <w:rFonts w:ascii="Angsana New" w:eastAsia="SimSun" w:hAnsi="Angsana New" w:cs="Angsana New"/>
                <w:snapToGrid w:val="0"/>
                <w:sz w:val="26"/>
                <w:szCs w:val="26"/>
                <w:lang w:val="en-GB"/>
              </w:rPr>
            </w:pPr>
          </w:p>
        </w:tc>
        <w:tc>
          <w:tcPr>
            <w:tcW w:w="1326" w:type="dxa"/>
            <w:shd w:val="clear" w:color="auto" w:fill="auto"/>
            <w:vAlign w:val="bottom"/>
          </w:tcPr>
          <w:p w14:paraId="3C464A98" w14:textId="48264DBD" w:rsidR="00271B13" w:rsidRPr="00D7668D" w:rsidRDefault="00271B13" w:rsidP="00D6766B">
            <w:pPr>
              <w:pBdr>
                <w:bottom w:val="single" w:sz="4" w:space="1" w:color="auto"/>
              </w:pBd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878,968,044</w:t>
            </w:r>
          </w:p>
        </w:tc>
        <w:tc>
          <w:tcPr>
            <w:tcW w:w="1417" w:type="dxa"/>
            <w:vAlign w:val="bottom"/>
          </w:tcPr>
          <w:p w14:paraId="6FA87DBC" w14:textId="1CD6EB4C" w:rsidR="00271B13" w:rsidRPr="00D7668D" w:rsidRDefault="00271B13" w:rsidP="00D6766B">
            <w:pPr>
              <w:pBdr>
                <w:bottom w:val="single" w:sz="4" w:space="1" w:color="auto"/>
              </w:pBdr>
              <w:spacing w:after="0" w:line="420" w:lineRule="exact"/>
              <w:jc w:val="right"/>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rPr>
              <w:t>816,341,534</w:t>
            </w:r>
          </w:p>
        </w:tc>
        <w:tc>
          <w:tcPr>
            <w:tcW w:w="1418" w:type="dxa"/>
            <w:vAlign w:val="center"/>
          </w:tcPr>
          <w:p w14:paraId="2DEC914E" w14:textId="28EFD4D0" w:rsidR="00271B13" w:rsidRPr="00D7668D" w:rsidRDefault="00271B13" w:rsidP="00D6766B">
            <w:pPr>
              <w:pBdr>
                <w:bottom w:val="single" w:sz="4" w:space="1" w:color="auto"/>
              </w:pBdr>
              <w:spacing w:after="0" w:line="420" w:lineRule="exact"/>
              <w:jc w:val="right"/>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lang w:val="en-GB"/>
              </w:rPr>
              <w:t>287,881,052</w:t>
            </w:r>
          </w:p>
        </w:tc>
        <w:tc>
          <w:tcPr>
            <w:tcW w:w="1409" w:type="dxa"/>
            <w:gridSpan w:val="2"/>
            <w:vAlign w:val="center"/>
          </w:tcPr>
          <w:p w14:paraId="678F287D" w14:textId="417D3E27" w:rsidR="00271B13" w:rsidRPr="00D7668D" w:rsidRDefault="00F83A0F" w:rsidP="00D6766B">
            <w:pPr>
              <w:pBdr>
                <w:bottom w:val="single" w:sz="4" w:space="1" w:color="auto"/>
              </w:pBdr>
              <w:spacing w:after="0" w:line="420" w:lineRule="exact"/>
              <w:jc w:val="right"/>
              <w:rPr>
                <w:rFonts w:ascii="Angsana New" w:eastAsia="SimSun" w:hAnsi="Angsana New" w:cs="Angsana New"/>
                <w:snapToGrid w:val="0"/>
                <w:sz w:val="26"/>
                <w:szCs w:val="26"/>
                <w:lang w:val="en-GB"/>
              </w:rPr>
            </w:pPr>
            <w:r w:rsidRPr="00D7668D">
              <w:rPr>
                <w:rFonts w:asciiTheme="majorBidi" w:eastAsia="SimSun" w:hAnsiTheme="majorBidi" w:cstheme="majorBidi"/>
                <w:snapToGrid w:val="0"/>
                <w:sz w:val="25"/>
                <w:szCs w:val="25"/>
                <w:lang w:val="en-GB"/>
              </w:rPr>
              <w:t>185</w:t>
            </w:r>
            <w:r w:rsidR="00271B13" w:rsidRPr="00D7668D">
              <w:rPr>
                <w:rFonts w:asciiTheme="majorBidi" w:eastAsia="SimSun" w:hAnsiTheme="majorBidi" w:cstheme="majorBidi"/>
                <w:snapToGrid w:val="0"/>
                <w:sz w:val="25"/>
                <w:szCs w:val="25"/>
                <w:lang w:val="en-GB"/>
              </w:rPr>
              <w:t>,</w:t>
            </w:r>
            <w:r w:rsidRPr="00D7668D">
              <w:rPr>
                <w:rFonts w:asciiTheme="majorBidi" w:eastAsia="SimSun" w:hAnsiTheme="majorBidi" w:cstheme="majorBidi"/>
                <w:snapToGrid w:val="0"/>
                <w:sz w:val="25"/>
                <w:szCs w:val="25"/>
                <w:lang w:val="en-GB"/>
              </w:rPr>
              <w:t>870</w:t>
            </w:r>
            <w:r w:rsidR="00271B13" w:rsidRPr="00D7668D">
              <w:rPr>
                <w:rFonts w:asciiTheme="majorBidi" w:eastAsia="SimSun" w:hAnsiTheme="majorBidi" w:cstheme="majorBidi"/>
                <w:snapToGrid w:val="0"/>
                <w:sz w:val="25"/>
                <w:szCs w:val="25"/>
                <w:lang w:val="en-GB"/>
              </w:rPr>
              <w:t>,</w:t>
            </w:r>
            <w:r w:rsidRPr="00D7668D">
              <w:rPr>
                <w:rFonts w:asciiTheme="majorBidi" w:eastAsia="SimSun" w:hAnsiTheme="majorBidi" w:cstheme="majorBidi"/>
                <w:snapToGrid w:val="0"/>
                <w:sz w:val="25"/>
                <w:szCs w:val="25"/>
                <w:lang w:val="en-GB"/>
              </w:rPr>
              <w:t>373</w:t>
            </w:r>
          </w:p>
        </w:tc>
      </w:tr>
      <w:tr w:rsidR="00271B13" w:rsidRPr="00D7668D" w14:paraId="682359BD" w14:textId="77777777" w:rsidTr="00D6766B">
        <w:trPr>
          <w:trHeight w:val="74"/>
        </w:trPr>
        <w:tc>
          <w:tcPr>
            <w:tcW w:w="4089" w:type="dxa"/>
            <w:gridSpan w:val="2"/>
            <w:vAlign w:val="center"/>
          </w:tcPr>
          <w:p w14:paraId="7EAD05A2" w14:textId="1B499350" w:rsidR="00271B13" w:rsidRPr="00D7668D" w:rsidRDefault="00271B13" w:rsidP="00D6766B">
            <w:pPr>
              <w:spacing w:after="0" w:line="420" w:lineRule="exact"/>
              <w:rPr>
                <w:rFonts w:ascii="Angsana New" w:hAnsi="Angsana New" w:cs="Angsana New"/>
                <w:snapToGrid w:val="0"/>
                <w:spacing w:val="-4"/>
                <w:sz w:val="26"/>
                <w:szCs w:val="26"/>
                <w:lang w:val="en-GB"/>
              </w:rPr>
            </w:pPr>
            <w:r w:rsidRPr="00D7668D">
              <w:rPr>
                <w:rFonts w:ascii="Angsana New" w:hAnsi="Angsana New" w:cs="Angsana New"/>
                <w:sz w:val="26"/>
                <w:szCs w:val="26"/>
                <w:lang w:val="en-GB"/>
              </w:rPr>
              <w:t>Total trade and other current payables</w:t>
            </w:r>
          </w:p>
        </w:tc>
        <w:tc>
          <w:tcPr>
            <w:tcW w:w="1332" w:type="dxa"/>
            <w:gridSpan w:val="2"/>
            <w:vAlign w:val="center"/>
          </w:tcPr>
          <w:p w14:paraId="4EBE0FD0" w14:textId="3E0F5DDF" w:rsidR="00271B13" w:rsidRPr="00D7668D" w:rsidRDefault="00271B13" w:rsidP="00D6766B">
            <w:pPr>
              <w:pBdr>
                <w:bottom w:val="double" w:sz="4" w:space="1" w:color="auto"/>
              </w:pBdr>
              <w:spacing w:after="0" w:line="420" w:lineRule="exact"/>
              <w:jc w:val="right"/>
              <w:rPr>
                <w:rFonts w:ascii="Angsana New" w:eastAsia="SimSun" w:hAnsi="Angsana New" w:cs="Angsana New"/>
                <w:snapToGrid w:val="0"/>
                <w:sz w:val="26"/>
                <w:szCs w:val="26"/>
              </w:rPr>
            </w:pPr>
            <w:r w:rsidRPr="00D7668D">
              <w:rPr>
                <w:rFonts w:asciiTheme="majorBidi" w:eastAsia="SimSun" w:hAnsiTheme="majorBidi" w:cstheme="majorBidi"/>
                <w:snapToGrid w:val="0"/>
                <w:sz w:val="25"/>
                <w:szCs w:val="25"/>
              </w:rPr>
              <w:t>1,260,169,880</w:t>
            </w:r>
          </w:p>
        </w:tc>
        <w:tc>
          <w:tcPr>
            <w:tcW w:w="1417" w:type="dxa"/>
            <w:shd w:val="clear" w:color="auto" w:fill="auto"/>
            <w:vAlign w:val="center"/>
          </w:tcPr>
          <w:p w14:paraId="6C71710E" w14:textId="2C20FD14" w:rsidR="00271B13" w:rsidRPr="00D7668D" w:rsidRDefault="00271B13" w:rsidP="00D6766B">
            <w:pPr>
              <w:pBdr>
                <w:bottom w:val="double" w:sz="4" w:space="1" w:color="auto"/>
              </w:pBdr>
              <w:spacing w:after="0" w:line="420" w:lineRule="exact"/>
              <w:jc w:val="right"/>
              <w:rPr>
                <w:rFonts w:ascii="Angsana New" w:hAnsi="Angsana New" w:cs="Angsana New"/>
                <w:snapToGrid w:val="0"/>
                <w:spacing w:val="-4"/>
                <w:sz w:val="26"/>
                <w:szCs w:val="26"/>
                <w:lang w:val="en-GB"/>
              </w:rPr>
            </w:pPr>
            <w:r w:rsidRPr="00D7668D">
              <w:rPr>
                <w:rFonts w:asciiTheme="majorBidi" w:eastAsia="SimSun" w:hAnsiTheme="majorBidi" w:cstheme="majorBidi"/>
                <w:snapToGrid w:val="0"/>
                <w:sz w:val="25"/>
                <w:szCs w:val="25"/>
              </w:rPr>
              <w:t>1,2</w:t>
            </w:r>
            <w:r w:rsidR="00F83A0F" w:rsidRPr="00D7668D">
              <w:rPr>
                <w:rFonts w:asciiTheme="majorBidi" w:eastAsia="SimSun" w:hAnsiTheme="majorBidi" w:cstheme="majorBidi"/>
                <w:snapToGrid w:val="0"/>
                <w:sz w:val="25"/>
                <w:szCs w:val="25"/>
              </w:rPr>
              <w:t>35</w:t>
            </w:r>
            <w:r w:rsidRPr="00D7668D">
              <w:rPr>
                <w:rFonts w:asciiTheme="majorBidi" w:eastAsia="SimSun" w:hAnsiTheme="majorBidi" w:cstheme="majorBidi"/>
                <w:snapToGrid w:val="0"/>
                <w:sz w:val="25"/>
                <w:szCs w:val="25"/>
              </w:rPr>
              <w:t>,</w:t>
            </w:r>
            <w:r w:rsidR="00F83A0F" w:rsidRPr="00D7668D">
              <w:rPr>
                <w:rFonts w:asciiTheme="majorBidi" w:eastAsia="SimSun" w:hAnsiTheme="majorBidi" w:cstheme="majorBidi"/>
                <w:snapToGrid w:val="0"/>
                <w:sz w:val="25"/>
                <w:szCs w:val="25"/>
              </w:rPr>
              <w:t>442</w:t>
            </w:r>
            <w:r w:rsidRPr="00D7668D">
              <w:rPr>
                <w:rFonts w:asciiTheme="majorBidi" w:eastAsia="SimSun" w:hAnsiTheme="majorBidi" w:cstheme="majorBidi"/>
                <w:snapToGrid w:val="0"/>
                <w:sz w:val="25"/>
                <w:szCs w:val="25"/>
              </w:rPr>
              <w:t>,</w:t>
            </w:r>
            <w:r w:rsidR="00F83A0F" w:rsidRPr="00D7668D">
              <w:rPr>
                <w:rFonts w:asciiTheme="majorBidi" w:eastAsia="SimSun" w:hAnsiTheme="majorBidi" w:cstheme="majorBidi"/>
                <w:snapToGrid w:val="0"/>
                <w:sz w:val="25"/>
                <w:szCs w:val="25"/>
              </w:rPr>
              <w:t>682</w:t>
            </w:r>
          </w:p>
        </w:tc>
        <w:tc>
          <w:tcPr>
            <w:tcW w:w="1424" w:type="dxa"/>
            <w:gridSpan w:val="2"/>
            <w:vAlign w:val="center"/>
          </w:tcPr>
          <w:p w14:paraId="570B25C3" w14:textId="3DF8D748" w:rsidR="00271B13" w:rsidRPr="00D7668D" w:rsidRDefault="00271B13" w:rsidP="00D6766B">
            <w:pPr>
              <w:pBdr>
                <w:bottom w:val="double" w:sz="4" w:space="1" w:color="auto"/>
              </w:pBdr>
              <w:spacing w:after="0" w:line="420" w:lineRule="exact"/>
              <w:jc w:val="right"/>
              <w:rPr>
                <w:rFonts w:ascii="Angsana New" w:hAnsi="Angsana New" w:cs="Angsana New"/>
                <w:snapToGrid w:val="0"/>
                <w:spacing w:val="-4"/>
                <w:sz w:val="26"/>
                <w:szCs w:val="26"/>
                <w:cs/>
                <w:lang w:val="en-GB"/>
              </w:rPr>
            </w:pPr>
            <w:r w:rsidRPr="00D7668D">
              <w:rPr>
                <w:rFonts w:asciiTheme="majorBidi" w:eastAsia="SimSun" w:hAnsiTheme="majorBidi" w:cstheme="majorBidi"/>
                <w:snapToGrid w:val="0"/>
                <w:sz w:val="25"/>
                <w:szCs w:val="25"/>
              </w:rPr>
              <w:t>295,655,377</w:t>
            </w:r>
          </w:p>
        </w:tc>
        <w:tc>
          <w:tcPr>
            <w:tcW w:w="1409" w:type="dxa"/>
            <w:gridSpan w:val="2"/>
            <w:vAlign w:val="center"/>
          </w:tcPr>
          <w:p w14:paraId="61B49775" w14:textId="0DC83802" w:rsidR="00271B13" w:rsidRPr="00D7668D" w:rsidRDefault="00F83A0F" w:rsidP="00D6766B">
            <w:pPr>
              <w:pBdr>
                <w:bottom w:val="double" w:sz="4" w:space="1" w:color="auto"/>
              </w:pBdr>
              <w:spacing w:after="0" w:line="420" w:lineRule="exact"/>
              <w:jc w:val="right"/>
              <w:rPr>
                <w:rFonts w:ascii="Angsana New" w:hAnsi="Angsana New" w:cs="Angsana New"/>
                <w:snapToGrid w:val="0"/>
                <w:spacing w:val="-4"/>
                <w:sz w:val="26"/>
                <w:szCs w:val="26"/>
                <w:lang w:val="en-GB"/>
              </w:rPr>
            </w:pPr>
            <w:r w:rsidRPr="00D7668D">
              <w:rPr>
                <w:rFonts w:asciiTheme="majorBidi" w:eastAsia="SimSun" w:hAnsiTheme="majorBidi" w:cstheme="majorBidi"/>
                <w:snapToGrid w:val="0"/>
                <w:sz w:val="25"/>
                <w:szCs w:val="25"/>
              </w:rPr>
              <w:t>198</w:t>
            </w:r>
            <w:r w:rsidR="00271B13" w:rsidRPr="00D7668D">
              <w:rPr>
                <w:rFonts w:asciiTheme="majorBidi" w:eastAsia="SimSun" w:hAnsiTheme="majorBidi" w:cstheme="majorBidi"/>
                <w:snapToGrid w:val="0"/>
                <w:sz w:val="25"/>
                <w:szCs w:val="25"/>
              </w:rPr>
              <w:t>,</w:t>
            </w:r>
            <w:r w:rsidRPr="00D7668D">
              <w:rPr>
                <w:rFonts w:asciiTheme="majorBidi" w:eastAsia="SimSun" w:hAnsiTheme="majorBidi" w:cstheme="majorBidi"/>
                <w:snapToGrid w:val="0"/>
                <w:sz w:val="25"/>
                <w:szCs w:val="25"/>
              </w:rPr>
              <w:t>040</w:t>
            </w:r>
            <w:r w:rsidR="00271B13" w:rsidRPr="00D7668D">
              <w:rPr>
                <w:rFonts w:asciiTheme="majorBidi" w:eastAsia="SimSun" w:hAnsiTheme="majorBidi" w:cstheme="majorBidi"/>
                <w:snapToGrid w:val="0"/>
                <w:sz w:val="25"/>
                <w:szCs w:val="25"/>
              </w:rPr>
              <w:t>,</w:t>
            </w:r>
            <w:r w:rsidRPr="00D7668D">
              <w:rPr>
                <w:rFonts w:asciiTheme="majorBidi" w:eastAsia="SimSun" w:hAnsiTheme="majorBidi" w:cstheme="majorBidi"/>
                <w:snapToGrid w:val="0"/>
                <w:sz w:val="25"/>
                <w:szCs w:val="25"/>
              </w:rPr>
              <w:t>314</w:t>
            </w:r>
          </w:p>
        </w:tc>
      </w:tr>
    </w:tbl>
    <w:p w14:paraId="3A9ACAC6" w14:textId="77777777" w:rsidR="00D6766B" w:rsidRPr="00D7668D" w:rsidRDefault="00D6766B">
      <w:pPr>
        <w:rPr>
          <w:rFonts w:asciiTheme="majorBidi" w:hAnsiTheme="majorBidi" w:cstheme="majorBidi"/>
          <w:b/>
          <w:bCs/>
          <w:sz w:val="28"/>
        </w:rPr>
      </w:pPr>
      <w:r w:rsidRPr="00D7668D">
        <w:rPr>
          <w:rFonts w:asciiTheme="majorBidi" w:hAnsiTheme="majorBidi" w:cstheme="majorBidi"/>
          <w:b/>
          <w:bCs/>
          <w:sz w:val="28"/>
        </w:rPr>
        <w:br w:type="page"/>
      </w:r>
    </w:p>
    <w:p w14:paraId="78ED05E2" w14:textId="257A1D7A" w:rsidR="006D18D1" w:rsidRPr="00D7668D" w:rsidRDefault="006D18D1" w:rsidP="008D6C81">
      <w:pPr>
        <w:spacing w:before="120" w:after="0" w:line="240" w:lineRule="auto"/>
        <w:ind w:left="567" w:right="113" w:hanging="567"/>
        <w:jc w:val="thaiDistribute"/>
        <w:rPr>
          <w:rFonts w:asciiTheme="majorBidi" w:hAnsiTheme="majorBidi" w:cstheme="majorBidi"/>
          <w:b/>
          <w:bCs/>
          <w:sz w:val="28"/>
        </w:rPr>
      </w:pPr>
      <w:r w:rsidRPr="00D7668D">
        <w:rPr>
          <w:rFonts w:asciiTheme="majorBidi" w:hAnsiTheme="majorBidi" w:cstheme="majorBidi"/>
          <w:b/>
          <w:bCs/>
          <w:sz w:val="28"/>
        </w:rPr>
        <w:lastRenderedPageBreak/>
        <w:t>1</w:t>
      </w:r>
      <w:r w:rsidR="00EF6DAE" w:rsidRPr="00D7668D">
        <w:rPr>
          <w:rFonts w:asciiTheme="majorBidi" w:hAnsiTheme="majorBidi" w:cstheme="majorBidi"/>
          <w:b/>
          <w:bCs/>
          <w:sz w:val="28"/>
        </w:rPr>
        <w:t>6</w:t>
      </w:r>
      <w:r w:rsidRPr="00D7668D">
        <w:rPr>
          <w:rFonts w:asciiTheme="majorBidi" w:hAnsiTheme="majorBidi" w:cstheme="majorBidi"/>
          <w:b/>
          <w:bCs/>
          <w:sz w:val="28"/>
        </w:rPr>
        <w:t>.</w:t>
      </w:r>
      <w:r w:rsidR="00E769C7" w:rsidRPr="00D7668D">
        <w:rPr>
          <w:rFonts w:asciiTheme="majorBidi" w:hAnsiTheme="majorBidi" w:cstheme="majorBidi"/>
          <w:b/>
          <w:bCs/>
          <w:sz w:val="28"/>
        </w:rPr>
        <w:tab/>
      </w:r>
      <w:r w:rsidRPr="00D7668D">
        <w:rPr>
          <w:rFonts w:asciiTheme="majorBidi" w:hAnsiTheme="majorBidi" w:cstheme="majorBidi"/>
          <w:b/>
          <w:bCs/>
          <w:sz w:val="28"/>
        </w:rPr>
        <w:t>INTEREST-BEARING LIABILITIES</w:t>
      </w:r>
    </w:p>
    <w:p w14:paraId="7FB2DA32" w14:textId="73C088C3" w:rsidR="006D18D1" w:rsidRPr="00D7668D" w:rsidRDefault="006D18D1" w:rsidP="008D6C81">
      <w:pPr>
        <w:spacing w:before="120" w:after="0" w:line="240" w:lineRule="auto"/>
        <w:ind w:left="567" w:right="113"/>
        <w:jc w:val="thaiDistribute"/>
        <w:rPr>
          <w:rFonts w:asciiTheme="majorBidi" w:hAnsiTheme="majorBidi" w:cstheme="majorBidi"/>
          <w:sz w:val="28"/>
        </w:rPr>
      </w:pPr>
      <w:bookmarkStart w:id="6" w:name="_Hlk127819295"/>
      <w:r w:rsidRPr="00D7668D">
        <w:rPr>
          <w:rFonts w:asciiTheme="majorBidi" w:hAnsiTheme="majorBidi" w:cstheme="majorBidi"/>
          <w:sz w:val="28"/>
        </w:rPr>
        <w:t xml:space="preserve">Interest-bearing liabilities as at </w:t>
      </w:r>
      <w:r w:rsidRPr="00D7668D">
        <w:rPr>
          <w:rFonts w:asciiTheme="majorBidi" w:hAnsiTheme="majorBidi" w:cstheme="majorBidi"/>
          <w:sz w:val="28"/>
          <w:lang w:val="en-GB"/>
        </w:rPr>
        <w:t>December 31</w:t>
      </w:r>
      <w:r w:rsidRPr="00D7668D">
        <w:rPr>
          <w:rFonts w:asciiTheme="majorBidi" w:hAnsiTheme="majorBidi" w:cstheme="majorBidi"/>
          <w:sz w:val="28"/>
        </w:rPr>
        <w:t>, 202</w:t>
      </w:r>
      <w:r w:rsidR="00EF6DAE" w:rsidRPr="00D7668D">
        <w:rPr>
          <w:rFonts w:asciiTheme="majorBidi" w:hAnsiTheme="majorBidi" w:cstheme="majorBidi"/>
          <w:sz w:val="28"/>
        </w:rPr>
        <w:t>3</w:t>
      </w:r>
      <w:r w:rsidRPr="00D7668D">
        <w:rPr>
          <w:rFonts w:asciiTheme="majorBidi" w:hAnsiTheme="majorBidi" w:cstheme="majorBidi"/>
          <w:sz w:val="28"/>
        </w:rPr>
        <w:t xml:space="preserve"> and December 31, 202</w:t>
      </w:r>
      <w:r w:rsidR="00EF6DAE" w:rsidRPr="00D7668D">
        <w:rPr>
          <w:rFonts w:asciiTheme="majorBidi" w:hAnsiTheme="majorBidi" w:cstheme="majorBidi"/>
          <w:sz w:val="28"/>
        </w:rPr>
        <w:t>2</w:t>
      </w:r>
      <w:r w:rsidRPr="00D7668D">
        <w:rPr>
          <w:rFonts w:asciiTheme="majorBidi" w:hAnsiTheme="majorBidi" w:cstheme="majorBidi"/>
          <w:sz w:val="28"/>
        </w:rPr>
        <w:t xml:space="preserve"> are as follows:</w:t>
      </w:r>
      <w:bookmarkEnd w:id="6"/>
    </w:p>
    <w:tbl>
      <w:tblPr>
        <w:tblW w:w="10914" w:type="dxa"/>
        <w:tblInd w:w="-993" w:type="dxa"/>
        <w:tblLayout w:type="fixed"/>
        <w:tblLook w:val="04A0" w:firstRow="1" w:lastRow="0" w:firstColumn="1" w:lastColumn="0" w:noHBand="0" w:noVBand="1"/>
      </w:tblPr>
      <w:tblGrid>
        <w:gridCol w:w="284"/>
        <w:gridCol w:w="3118"/>
        <w:gridCol w:w="712"/>
        <w:gridCol w:w="1697"/>
        <w:gridCol w:w="1701"/>
        <w:gridCol w:w="1701"/>
        <w:gridCol w:w="1701"/>
      </w:tblGrid>
      <w:tr w:rsidR="007A0E48" w:rsidRPr="00D7668D" w14:paraId="7F694EE1" w14:textId="77777777" w:rsidTr="00C90CE7">
        <w:trPr>
          <w:trHeight w:val="364"/>
          <w:tblHeader/>
        </w:trPr>
        <w:tc>
          <w:tcPr>
            <w:tcW w:w="284" w:type="dxa"/>
            <w:tcBorders>
              <w:top w:val="nil"/>
              <w:left w:val="nil"/>
              <w:bottom w:val="nil"/>
              <w:right w:val="nil"/>
            </w:tcBorders>
          </w:tcPr>
          <w:p w14:paraId="73D8F7EA" w14:textId="77777777" w:rsidR="007A0E48" w:rsidRPr="00D7668D" w:rsidRDefault="007A0E48" w:rsidP="008D6C81">
            <w:pPr>
              <w:spacing w:after="0" w:line="360" w:lineRule="exact"/>
              <w:jc w:val="right"/>
              <w:rPr>
                <w:rFonts w:asciiTheme="majorBidi" w:hAnsiTheme="majorBidi" w:cstheme="majorBidi"/>
                <w:sz w:val="28"/>
              </w:rPr>
            </w:pPr>
          </w:p>
        </w:tc>
        <w:tc>
          <w:tcPr>
            <w:tcW w:w="3118" w:type="dxa"/>
            <w:tcBorders>
              <w:top w:val="nil"/>
              <w:left w:val="nil"/>
              <w:bottom w:val="nil"/>
              <w:right w:val="nil"/>
            </w:tcBorders>
            <w:shd w:val="clear" w:color="auto" w:fill="auto"/>
            <w:noWrap/>
            <w:vAlign w:val="bottom"/>
          </w:tcPr>
          <w:p w14:paraId="40F8BC4C" w14:textId="603BDEA3" w:rsidR="007A0E48" w:rsidRPr="00D7668D" w:rsidRDefault="007A0E48" w:rsidP="008D6C81">
            <w:pPr>
              <w:spacing w:after="0" w:line="360" w:lineRule="exact"/>
              <w:jc w:val="right"/>
              <w:rPr>
                <w:rFonts w:asciiTheme="majorBidi" w:hAnsiTheme="majorBidi" w:cstheme="majorBidi"/>
                <w:sz w:val="28"/>
              </w:rPr>
            </w:pPr>
          </w:p>
        </w:tc>
        <w:tc>
          <w:tcPr>
            <w:tcW w:w="712" w:type="dxa"/>
            <w:tcBorders>
              <w:top w:val="nil"/>
              <w:left w:val="nil"/>
              <w:right w:val="nil"/>
            </w:tcBorders>
            <w:shd w:val="clear" w:color="auto" w:fill="auto"/>
            <w:noWrap/>
            <w:vAlign w:val="bottom"/>
          </w:tcPr>
          <w:p w14:paraId="215C86E7" w14:textId="77777777" w:rsidR="007A0E48" w:rsidRPr="00D7668D" w:rsidRDefault="007A0E48" w:rsidP="008D6C81">
            <w:pPr>
              <w:spacing w:after="0" w:line="360" w:lineRule="exact"/>
              <w:ind w:left="-68" w:hanging="105"/>
              <w:jc w:val="right"/>
              <w:rPr>
                <w:rFonts w:asciiTheme="majorBidi" w:hAnsiTheme="majorBidi" w:cstheme="majorBidi"/>
                <w:sz w:val="28"/>
                <w:cs/>
              </w:rPr>
            </w:pPr>
          </w:p>
        </w:tc>
        <w:tc>
          <w:tcPr>
            <w:tcW w:w="6800" w:type="dxa"/>
            <w:gridSpan w:val="4"/>
            <w:tcBorders>
              <w:top w:val="nil"/>
              <w:left w:val="nil"/>
              <w:right w:val="nil"/>
            </w:tcBorders>
            <w:shd w:val="clear" w:color="auto" w:fill="auto"/>
            <w:noWrap/>
            <w:vAlign w:val="bottom"/>
          </w:tcPr>
          <w:p w14:paraId="75B016D8" w14:textId="3F5AF621" w:rsidR="007A0E48" w:rsidRPr="00D7668D" w:rsidRDefault="007A0E48" w:rsidP="008D6C81">
            <w:pPr>
              <w:pBdr>
                <w:bottom w:val="single" w:sz="4" w:space="1" w:color="auto"/>
              </w:pBdr>
              <w:spacing w:after="0" w:line="360" w:lineRule="exact"/>
              <w:jc w:val="right"/>
              <w:rPr>
                <w:rFonts w:asciiTheme="majorBidi" w:hAnsiTheme="majorBidi" w:cstheme="majorBidi"/>
                <w:sz w:val="28"/>
                <w:cs/>
              </w:rPr>
            </w:pPr>
            <w:r w:rsidRPr="00D7668D">
              <w:rPr>
                <w:rFonts w:asciiTheme="majorBidi" w:hAnsiTheme="majorBidi" w:cstheme="majorBidi"/>
                <w:sz w:val="28"/>
              </w:rPr>
              <w:t>Unit: Baht</w:t>
            </w:r>
          </w:p>
        </w:tc>
      </w:tr>
      <w:tr w:rsidR="007A0E48" w:rsidRPr="00D7668D" w14:paraId="5B4A2106" w14:textId="77777777" w:rsidTr="00C90CE7">
        <w:trPr>
          <w:trHeight w:val="370"/>
          <w:tblHeader/>
        </w:trPr>
        <w:tc>
          <w:tcPr>
            <w:tcW w:w="284" w:type="dxa"/>
            <w:tcBorders>
              <w:top w:val="nil"/>
              <w:left w:val="nil"/>
              <w:bottom w:val="nil"/>
              <w:right w:val="nil"/>
            </w:tcBorders>
          </w:tcPr>
          <w:p w14:paraId="0B7DFD17" w14:textId="77777777" w:rsidR="007A0E48" w:rsidRPr="00D7668D" w:rsidRDefault="007A0E48" w:rsidP="008D6C81">
            <w:pPr>
              <w:spacing w:after="0" w:line="360" w:lineRule="exact"/>
              <w:jc w:val="right"/>
              <w:rPr>
                <w:rFonts w:asciiTheme="majorBidi" w:hAnsiTheme="majorBidi" w:cstheme="majorBidi"/>
                <w:sz w:val="28"/>
              </w:rPr>
            </w:pPr>
          </w:p>
        </w:tc>
        <w:tc>
          <w:tcPr>
            <w:tcW w:w="3118" w:type="dxa"/>
            <w:tcBorders>
              <w:top w:val="nil"/>
              <w:left w:val="nil"/>
              <w:bottom w:val="nil"/>
              <w:right w:val="nil"/>
            </w:tcBorders>
            <w:shd w:val="clear" w:color="auto" w:fill="auto"/>
            <w:noWrap/>
            <w:vAlign w:val="bottom"/>
            <w:hideMark/>
          </w:tcPr>
          <w:p w14:paraId="06041C08" w14:textId="65ABD101" w:rsidR="007A0E48" w:rsidRPr="00D7668D" w:rsidRDefault="007A0E48" w:rsidP="008D6C81">
            <w:pPr>
              <w:spacing w:after="0" w:line="360" w:lineRule="exact"/>
              <w:jc w:val="right"/>
              <w:rPr>
                <w:rFonts w:asciiTheme="majorBidi" w:hAnsiTheme="majorBidi" w:cstheme="majorBidi"/>
                <w:sz w:val="28"/>
              </w:rPr>
            </w:pPr>
          </w:p>
        </w:tc>
        <w:tc>
          <w:tcPr>
            <w:tcW w:w="712" w:type="dxa"/>
            <w:tcBorders>
              <w:top w:val="nil"/>
              <w:left w:val="nil"/>
              <w:right w:val="nil"/>
            </w:tcBorders>
            <w:shd w:val="clear" w:color="auto" w:fill="auto"/>
            <w:noWrap/>
            <w:vAlign w:val="bottom"/>
          </w:tcPr>
          <w:p w14:paraId="66B40FFB" w14:textId="54268D52" w:rsidR="007A0E48" w:rsidRPr="00D7668D" w:rsidRDefault="007A0E48" w:rsidP="008D6C81">
            <w:pPr>
              <w:spacing w:after="0" w:line="360" w:lineRule="exact"/>
              <w:ind w:hanging="105"/>
              <w:jc w:val="center"/>
              <w:rPr>
                <w:rFonts w:asciiTheme="majorBidi" w:hAnsiTheme="majorBidi" w:cstheme="majorBidi"/>
                <w:sz w:val="28"/>
              </w:rPr>
            </w:pPr>
          </w:p>
        </w:tc>
        <w:tc>
          <w:tcPr>
            <w:tcW w:w="3398" w:type="dxa"/>
            <w:gridSpan w:val="2"/>
            <w:tcBorders>
              <w:top w:val="nil"/>
              <w:left w:val="nil"/>
              <w:right w:val="nil"/>
            </w:tcBorders>
            <w:shd w:val="clear" w:color="auto" w:fill="auto"/>
            <w:noWrap/>
            <w:vAlign w:val="bottom"/>
            <w:hideMark/>
          </w:tcPr>
          <w:p w14:paraId="24D60F6A" w14:textId="78D691D6" w:rsidR="007A0E48" w:rsidRPr="00D7668D" w:rsidRDefault="007A0E48" w:rsidP="008D6C81">
            <w:pPr>
              <w:pBdr>
                <w:bottom w:val="single" w:sz="4" w:space="1" w:color="auto"/>
              </w:pBdr>
              <w:spacing w:after="0" w:line="360" w:lineRule="exact"/>
              <w:jc w:val="center"/>
              <w:rPr>
                <w:rFonts w:asciiTheme="majorBidi" w:hAnsiTheme="majorBidi" w:cstheme="majorBidi"/>
                <w:sz w:val="28"/>
              </w:rPr>
            </w:pPr>
            <w:r w:rsidRPr="00D7668D">
              <w:rPr>
                <w:rFonts w:asciiTheme="majorBidi" w:hAnsiTheme="majorBidi" w:cs="Angsana New"/>
                <w:snapToGrid w:val="0"/>
                <w:spacing w:val="-4"/>
                <w:sz w:val="28"/>
                <w:cs/>
                <w:lang w:val="th-TH"/>
              </w:rPr>
              <w:t>Consolidated financial statements</w:t>
            </w:r>
          </w:p>
        </w:tc>
        <w:tc>
          <w:tcPr>
            <w:tcW w:w="3402" w:type="dxa"/>
            <w:gridSpan w:val="2"/>
            <w:tcBorders>
              <w:top w:val="nil"/>
              <w:left w:val="nil"/>
              <w:right w:val="nil"/>
            </w:tcBorders>
            <w:shd w:val="clear" w:color="auto" w:fill="auto"/>
            <w:noWrap/>
            <w:vAlign w:val="bottom"/>
            <w:hideMark/>
          </w:tcPr>
          <w:p w14:paraId="431A1951" w14:textId="209B9E1E" w:rsidR="007A0E48" w:rsidRPr="00D7668D" w:rsidRDefault="007A0E48" w:rsidP="008D6C81">
            <w:pPr>
              <w:pBdr>
                <w:bottom w:val="single" w:sz="4" w:space="1" w:color="auto"/>
              </w:pBdr>
              <w:spacing w:after="0" w:line="360" w:lineRule="exact"/>
              <w:jc w:val="center"/>
              <w:rPr>
                <w:rFonts w:asciiTheme="majorBidi" w:hAnsiTheme="majorBidi" w:cstheme="majorBidi"/>
                <w:sz w:val="28"/>
                <w:cs/>
              </w:rPr>
            </w:pPr>
            <w:r w:rsidRPr="00D7668D">
              <w:rPr>
                <w:rFonts w:asciiTheme="majorBidi" w:hAnsiTheme="majorBidi" w:cs="Angsana New"/>
                <w:snapToGrid w:val="0"/>
                <w:spacing w:val="-4"/>
                <w:sz w:val="28"/>
                <w:cs/>
                <w:lang w:val="th-TH"/>
              </w:rPr>
              <w:t>Separate  financial statements</w:t>
            </w:r>
          </w:p>
        </w:tc>
      </w:tr>
      <w:tr w:rsidR="007A0E48" w:rsidRPr="00D7668D" w14:paraId="7BB6BAD5" w14:textId="77777777" w:rsidTr="00C90CE7">
        <w:trPr>
          <w:trHeight w:val="441"/>
          <w:tblHeader/>
        </w:trPr>
        <w:tc>
          <w:tcPr>
            <w:tcW w:w="284" w:type="dxa"/>
            <w:tcBorders>
              <w:top w:val="nil"/>
              <w:left w:val="nil"/>
              <w:bottom w:val="nil"/>
              <w:right w:val="nil"/>
            </w:tcBorders>
          </w:tcPr>
          <w:p w14:paraId="23EEDF86" w14:textId="77777777" w:rsidR="007A0E48" w:rsidRPr="00D7668D" w:rsidRDefault="007A0E48" w:rsidP="008D6C81">
            <w:pPr>
              <w:spacing w:after="0" w:line="360" w:lineRule="exact"/>
              <w:jc w:val="center"/>
              <w:rPr>
                <w:rFonts w:asciiTheme="majorBidi" w:hAnsiTheme="majorBidi" w:cstheme="majorBidi"/>
                <w:sz w:val="28"/>
              </w:rPr>
            </w:pPr>
          </w:p>
        </w:tc>
        <w:tc>
          <w:tcPr>
            <w:tcW w:w="3118" w:type="dxa"/>
            <w:tcBorders>
              <w:top w:val="nil"/>
              <w:left w:val="nil"/>
              <w:bottom w:val="nil"/>
              <w:right w:val="nil"/>
            </w:tcBorders>
            <w:shd w:val="clear" w:color="auto" w:fill="auto"/>
            <w:noWrap/>
            <w:vAlign w:val="bottom"/>
            <w:hideMark/>
          </w:tcPr>
          <w:p w14:paraId="45E1D2E6" w14:textId="7B631A24" w:rsidR="007A0E48" w:rsidRPr="00D7668D" w:rsidRDefault="007A0E48" w:rsidP="008D6C81">
            <w:pPr>
              <w:spacing w:after="0" w:line="360" w:lineRule="exact"/>
              <w:jc w:val="center"/>
              <w:rPr>
                <w:rFonts w:asciiTheme="majorBidi" w:hAnsiTheme="majorBidi" w:cstheme="majorBidi"/>
                <w:sz w:val="28"/>
              </w:rPr>
            </w:pPr>
          </w:p>
        </w:tc>
        <w:tc>
          <w:tcPr>
            <w:tcW w:w="712" w:type="dxa"/>
            <w:tcBorders>
              <w:left w:val="nil"/>
              <w:bottom w:val="nil"/>
              <w:right w:val="nil"/>
            </w:tcBorders>
            <w:shd w:val="clear" w:color="auto" w:fill="auto"/>
            <w:noWrap/>
            <w:vAlign w:val="bottom"/>
            <w:hideMark/>
          </w:tcPr>
          <w:p w14:paraId="036494BB" w14:textId="7BA2A4B0" w:rsidR="007A0E48" w:rsidRPr="00D7668D" w:rsidRDefault="007A0E48" w:rsidP="008D6C81">
            <w:pPr>
              <w:pBdr>
                <w:bottom w:val="single" w:sz="4" w:space="1" w:color="auto"/>
              </w:pBdr>
              <w:spacing w:after="0" w:line="360" w:lineRule="exact"/>
              <w:jc w:val="center"/>
              <w:rPr>
                <w:rFonts w:asciiTheme="majorBidi" w:hAnsiTheme="majorBidi" w:cstheme="majorBidi"/>
                <w:sz w:val="28"/>
              </w:rPr>
            </w:pPr>
            <w:r w:rsidRPr="00D7668D">
              <w:rPr>
                <w:rFonts w:asciiTheme="majorBidi" w:hAnsiTheme="majorBidi" w:cstheme="majorBidi"/>
                <w:sz w:val="28"/>
              </w:rPr>
              <w:t>Note</w:t>
            </w:r>
          </w:p>
        </w:tc>
        <w:tc>
          <w:tcPr>
            <w:tcW w:w="1697" w:type="dxa"/>
            <w:tcBorders>
              <w:left w:val="nil"/>
              <w:right w:val="nil"/>
            </w:tcBorders>
            <w:shd w:val="clear" w:color="auto" w:fill="auto"/>
            <w:noWrap/>
            <w:vAlign w:val="bottom"/>
            <w:hideMark/>
          </w:tcPr>
          <w:p w14:paraId="44AA6EE0" w14:textId="6633B4FF" w:rsidR="007A0E48" w:rsidRPr="00D7668D" w:rsidRDefault="007A0E48" w:rsidP="008D6C81">
            <w:pPr>
              <w:pBdr>
                <w:bottom w:val="single" w:sz="4" w:space="1" w:color="auto"/>
              </w:pBdr>
              <w:spacing w:after="0" w:line="360" w:lineRule="exact"/>
              <w:jc w:val="center"/>
              <w:rPr>
                <w:rFonts w:asciiTheme="majorBidi" w:hAnsiTheme="majorBidi" w:cstheme="majorBidi"/>
                <w:sz w:val="28"/>
              </w:rPr>
            </w:pPr>
            <w:r w:rsidRPr="00D7668D">
              <w:rPr>
                <w:rFonts w:asciiTheme="majorBidi" w:hAnsiTheme="majorBidi" w:cstheme="majorBidi"/>
                <w:snapToGrid w:val="0"/>
                <w:sz w:val="28"/>
              </w:rPr>
              <w:t>December 31, 2023</w:t>
            </w:r>
          </w:p>
        </w:tc>
        <w:tc>
          <w:tcPr>
            <w:tcW w:w="1701" w:type="dxa"/>
            <w:tcBorders>
              <w:left w:val="nil"/>
              <w:right w:val="nil"/>
            </w:tcBorders>
            <w:shd w:val="clear" w:color="auto" w:fill="auto"/>
            <w:noWrap/>
            <w:vAlign w:val="bottom"/>
            <w:hideMark/>
          </w:tcPr>
          <w:p w14:paraId="596C4FE8" w14:textId="4C67C5DD" w:rsidR="007A0E48" w:rsidRPr="00D7668D" w:rsidRDefault="007A0E48" w:rsidP="008D6C81">
            <w:pPr>
              <w:pBdr>
                <w:bottom w:val="single" w:sz="4" w:space="1" w:color="auto"/>
              </w:pBdr>
              <w:spacing w:after="0" w:line="360" w:lineRule="exact"/>
              <w:jc w:val="center"/>
              <w:rPr>
                <w:rFonts w:asciiTheme="majorBidi" w:hAnsiTheme="majorBidi" w:cstheme="majorBidi"/>
                <w:sz w:val="28"/>
              </w:rPr>
            </w:pPr>
            <w:r w:rsidRPr="00D7668D">
              <w:rPr>
                <w:rFonts w:asciiTheme="majorBidi" w:hAnsiTheme="majorBidi" w:cstheme="majorBidi"/>
                <w:snapToGrid w:val="0"/>
                <w:sz w:val="28"/>
                <w:lang w:val="en-GB"/>
              </w:rPr>
              <w:t>December 31, 2022</w:t>
            </w:r>
          </w:p>
        </w:tc>
        <w:tc>
          <w:tcPr>
            <w:tcW w:w="1701" w:type="dxa"/>
            <w:tcBorders>
              <w:left w:val="nil"/>
              <w:right w:val="nil"/>
            </w:tcBorders>
            <w:shd w:val="clear" w:color="auto" w:fill="auto"/>
            <w:noWrap/>
            <w:vAlign w:val="bottom"/>
            <w:hideMark/>
          </w:tcPr>
          <w:p w14:paraId="2B424A87" w14:textId="649BC9FB" w:rsidR="007A0E48" w:rsidRPr="00D7668D" w:rsidRDefault="007A0E48" w:rsidP="008D6C81">
            <w:pPr>
              <w:pBdr>
                <w:bottom w:val="single" w:sz="4" w:space="1" w:color="auto"/>
              </w:pBdr>
              <w:spacing w:after="0" w:line="360" w:lineRule="exact"/>
              <w:jc w:val="center"/>
              <w:rPr>
                <w:rFonts w:asciiTheme="majorBidi" w:hAnsiTheme="majorBidi" w:cstheme="majorBidi"/>
                <w:sz w:val="28"/>
              </w:rPr>
            </w:pPr>
            <w:r w:rsidRPr="00D7668D">
              <w:rPr>
                <w:rFonts w:asciiTheme="majorBidi" w:hAnsiTheme="majorBidi" w:cstheme="majorBidi"/>
                <w:snapToGrid w:val="0"/>
                <w:sz w:val="28"/>
              </w:rPr>
              <w:t>December 31, 2023</w:t>
            </w:r>
          </w:p>
        </w:tc>
        <w:tc>
          <w:tcPr>
            <w:tcW w:w="1701" w:type="dxa"/>
            <w:tcBorders>
              <w:left w:val="nil"/>
              <w:right w:val="nil"/>
            </w:tcBorders>
            <w:shd w:val="clear" w:color="auto" w:fill="auto"/>
            <w:noWrap/>
            <w:vAlign w:val="bottom"/>
            <w:hideMark/>
          </w:tcPr>
          <w:p w14:paraId="2931EF51" w14:textId="7751CF58" w:rsidR="007A0E48" w:rsidRPr="00D7668D" w:rsidRDefault="007A0E48" w:rsidP="008D6C81">
            <w:pPr>
              <w:pBdr>
                <w:bottom w:val="single" w:sz="4" w:space="1" w:color="auto"/>
              </w:pBdr>
              <w:spacing w:after="0" w:line="360" w:lineRule="exact"/>
              <w:jc w:val="center"/>
              <w:rPr>
                <w:rFonts w:asciiTheme="majorBidi" w:hAnsiTheme="majorBidi" w:cstheme="majorBidi"/>
                <w:sz w:val="28"/>
              </w:rPr>
            </w:pPr>
            <w:r w:rsidRPr="00D7668D">
              <w:rPr>
                <w:rFonts w:asciiTheme="majorBidi" w:hAnsiTheme="majorBidi" w:cstheme="majorBidi"/>
                <w:snapToGrid w:val="0"/>
                <w:sz w:val="28"/>
                <w:lang w:val="en-GB"/>
              </w:rPr>
              <w:t>December 31, 2022</w:t>
            </w:r>
          </w:p>
        </w:tc>
      </w:tr>
      <w:tr w:rsidR="007A0E48" w:rsidRPr="00D7668D" w14:paraId="1B49AF62" w14:textId="77777777" w:rsidTr="00C90CE7">
        <w:trPr>
          <w:trHeight w:val="441"/>
        </w:trPr>
        <w:tc>
          <w:tcPr>
            <w:tcW w:w="3402" w:type="dxa"/>
            <w:gridSpan w:val="2"/>
            <w:tcBorders>
              <w:top w:val="nil"/>
              <w:left w:val="nil"/>
              <w:bottom w:val="nil"/>
              <w:right w:val="nil"/>
            </w:tcBorders>
          </w:tcPr>
          <w:p w14:paraId="2C2A775D" w14:textId="617C7B36" w:rsidR="007A0E48" w:rsidRPr="00D7668D" w:rsidRDefault="007A0E48" w:rsidP="008D6C81">
            <w:pPr>
              <w:spacing w:after="0" w:line="360" w:lineRule="exact"/>
              <w:rPr>
                <w:rFonts w:asciiTheme="majorBidi" w:hAnsiTheme="majorBidi" w:cstheme="majorBidi"/>
                <w:b/>
                <w:bCs/>
                <w:sz w:val="28"/>
              </w:rPr>
            </w:pPr>
            <w:r w:rsidRPr="00D7668D">
              <w:rPr>
                <w:rFonts w:asciiTheme="majorBidi" w:hAnsiTheme="majorBidi" w:cstheme="majorBidi"/>
                <w:b/>
                <w:bCs/>
                <w:sz w:val="28"/>
              </w:rPr>
              <w:t>Current liabilities</w:t>
            </w:r>
          </w:p>
        </w:tc>
        <w:tc>
          <w:tcPr>
            <w:tcW w:w="712" w:type="dxa"/>
            <w:tcBorders>
              <w:top w:val="nil"/>
              <w:left w:val="nil"/>
              <w:bottom w:val="nil"/>
              <w:right w:val="nil"/>
            </w:tcBorders>
            <w:shd w:val="clear" w:color="auto" w:fill="auto"/>
            <w:noWrap/>
            <w:vAlign w:val="bottom"/>
            <w:hideMark/>
          </w:tcPr>
          <w:p w14:paraId="7431F988" w14:textId="77777777" w:rsidR="007A0E48" w:rsidRPr="00D7668D" w:rsidRDefault="007A0E48" w:rsidP="008D6C81">
            <w:pPr>
              <w:spacing w:after="0" w:line="360" w:lineRule="exact"/>
              <w:jc w:val="center"/>
              <w:rPr>
                <w:rFonts w:asciiTheme="majorBidi" w:hAnsiTheme="majorBidi" w:cstheme="majorBidi"/>
                <w:sz w:val="28"/>
              </w:rPr>
            </w:pPr>
          </w:p>
        </w:tc>
        <w:tc>
          <w:tcPr>
            <w:tcW w:w="1697" w:type="dxa"/>
            <w:tcBorders>
              <w:left w:val="nil"/>
              <w:bottom w:val="nil"/>
              <w:right w:val="nil"/>
            </w:tcBorders>
            <w:shd w:val="clear" w:color="auto" w:fill="auto"/>
            <w:noWrap/>
            <w:vAlign w:val="bottom"/>
            <w:hideMark/>
          </w:tcPr>
          <w:p w14:paraId="3C3ED2F0" w14:textId="77777777" w:rsidR="007A0E48" w:rsidRPr="00D7668D" w:rsidRDefault="007A0E48" w:rsidP="008D6C81">
            <w:pPr>
              <w:spacing w:after="0" w:line="360" w:lineRule="exact"/>
              <w:ind w:right="-249"/>
              <w:jc w:val="right"/>
              <w:rPr>
                <w:rFonts w:asciiTheme="majorBidi" w:hAnsiTheme="majorBidi" w:cstheme="majorBidi"/>
                <w:sz w:val="28"/>
              </w:rPr>
            </w:pPr>
          </w:p>
        </w:tc>
        <w:tc>
          <w:tcPr>
            <w:tcW w:w="1701" w:type="dxa"/>
            <w:tcBorders>
              <w:left w:val="nil"/>
              <w:bottom w:val="nil"/>
              <w:right w:val="nil"/>
            </w:tcBorders>
            <w:shd w:val="clear" w:color="auto" w:fill="auto"/>
            <w:noWrap/>
            <w:vAlign w:val="bottom"/>
            <w:hideMark/>
          </w:tcPr>
          <w:p w14:paraId="512F16D4" w14:textId="77777777" w:rsidR="007A0E48" w:rsidRPr="00D7668D" w:rsidRDefault="007A0E48" w:rsidP="008D6C81">
            <w:pPr>
              <w:spacing w:after="0" w:line="360" w:lineRule="exact"/>
              <w:jc w:val="right"/>
              <w:rPr>
                <w:rFonts w:asciiTheme="majorBidi" w:hAnsiTheme="majorBidi" w:cstheme="majorBidi"/>
                <w:sz w:val="28"/>
              </w:rPr>
            </w:pPr>
          </w:p>
        </w:tc>
        <w:tc>
          <w:tcPr>
            <w:tcW w:w="1701" w:type="dxa"/>
            <w:tcBorders>
              <w:left w:val="nil"/>
              <w:bottom w:val="nil"/>
              <w:right w:val="nil"/>
            </w:tcBorders>
            <w:shd w:val="clear" w:color="auto" w:fill="auto"/>
            <w:noWrap/>
            <w:vAlign w:val="bottom"/>
            <w:hideMark/>
          </w:tcPr>
          <w:p w14:paraId="168BB476" w14:textId="77777777" w:rsidR="007A0E48" w:rsidRPr="00D7668D" w:rsidRDefault="007A0E48" w:rsidP="008D6C81">
            <w:pPr>
              <w:spacing w:after="0" w:line="360" w:lineRule="exact"/>
              <w:jc w:val="right"/>
              <w:rPr>
                <w:rFonts w:asciiTheme="majorBidi" w:hAnsiTheme="majorBidi" w:cstheme="majorBidi"/>
                <w:sz w:val="28"/>
              </w:rPr>
            </w:pPr>
          </w:p>
        </w:tc>
        <w:tc>
          <w:tcPr>
            <w:tcW w:w="1701" w:type="dxa"/>
            <w:tcBorders>
              <w:left w:val="nil"/>
              <w:bottom w:val="nil"/>
              <w:right w:val="nil"/>
            </w:tcBorders>
            <w:shd w:val="clear" w:color="auto" w:fill="auto"/>
            <w:noWrap/>
            <w:vAlign w:val="bottom"/>
            <w:hideMark/>
          </w:tcPr>
          <w:p w14:paraId="0896C67F" w14:textId="77777777" w:rsidR="007A0E48" w:rsidRPr="00D7668D" w:rsidRDefault="007A0E48" w:rsidP="008D6C81">
            <w:pPr>
              <w:spacing w:after="0" w:line="360" w:lineRule="exact"/>
              <w:jc w:val="right"/>
              <w:rPr>
                <w:rFonts w:asciiTheme="majorBidi" w:hAnsiTheme="majorBidi" w:cstheme="majorBidi"/>
                <w:sz w:val="28"/>
              </w:rPr>
            </w:pPr>
          </w:p>
        </w:tc>
      </w:tr>
      <w:tr w:rsidR="007A0E48" w:rsidRPr="00D7668D" w14:paraId="37577125" w14:textId="77777777" w:rsidTr="00C90CE7">
        <w:trPr>
          <w:trHeight w:val="441"/>
        </w:trPr>
        <w:tc>
          <w:tcPr>
            <w:tcW w:w="284" w:type="dxa"/>
            <w:tcBorders>
              <w:top w:val="nil"/>
              <w:left w:val="nil"/>
              <w:bottom w:val="nil"/>
              <w:right w:val="nil"/>
            </w:tcBorders>
          </w:tcPr>
          <w:p w14:paraId="3858E346" w14:textId="77777777" w:rsidR="007A0E48" w:rsidRPr="00D7668D" w:rsidRDefault="007A0E48" w:rsidP="008D6C81">
            <w:pPr>
              <w:spacing w:after="0" w:line="360" w:lineRule="exact"/>
              <w:rPr>
                <w:rFonts w:asciiTheme="majorBidi" w:hAnsiTheme="majorBidi" w:cstheme="majorBidi"/>
                <w:b/>
                <w:bCs/>
                <w:sz w:val="28"/>
              </w:rPr>
            </w:pPr>
          </w:p>
        </w:tc>
        <w:tc>
          <w:tcPr>
            <w:tcW w:w="3830" w:type="dxa"/>
            <w:gridSpan w:val="2"/>
            <w:tcBorders>
              <w:top w:val="nil"/>
              <w:left w:val="nil"/>
              <w:bottom w:val="nil"/>
              <w:right w:val="nil"/>
            </w:tcBorders>
            <w:shd w:val="clear" w:color="auto" w:fill="auto"/>
            <w:noWrap/>
            <w:vAlign w:val="bottom"/>
          </w:tcPr>
          <w:p w14:paraId="6DE9B584" w14:textId="77777777" w:rsidR="007A0E48" w:rsidRPr="00D7668D" w:rsidRDefault="007A0E48" w:rsidP="007A0E48">
            <w:pPr>
              <w:spacing w:after="0" w:line="360" w:lineRule="exact"/>
              <w:rPr>
                <w:rFonts w:asciiTheme="majorBidi" w:hAnsiTheme="majorBidi" w:cstheme="majorBidi"/>
                <w:sz w:val="28"/>
              </w:rPr>
            </w:pPr>
            <w:r w:rsidRPr="00D7668D">
              <w:rPr>
                <w:rFonts w:asciiTheme="majorBidi" w:hAnsiTheme="majorBidi" w:cstheme="majorBidi"/>
                <w:sz w:val="28"/>
              </w:rPr>
              <w:t>Bank overdrafts</w:t>
            </w:r>
            <w:r w:rsidRPr="00D7668D">
              <w:rPr>
                <w:rFonts w:asciiTheme="majorBidi" w:hAnsiTheme="majorBidi" w:cstheme="majorBidi"/>
                <w:b/>
                <w:bCs/>
                <w:sz w:val="28"/>
              </w:rPr>
              <w:t xml:space="preserve"> </w:t>
            </w:r>
            <w:r w:rsidRPr="00D7668D">
              <w:rPr>
                <w:rFonts w:asciiTheme="majorBidi" w:hAnsiTheme="majorBidi" w:cstheme="majorBidi"/>
                <w:sz w:val="28"/>
              </w:rPr>
              <w:t>and</w:t>
            </w:r>
            <w:r w:rsidRPr="00D7668D">
              <w:rPr>
                <w:rFonts w:asciiTheme="majorBidi" w:hAnsiTheme="majorBidi" w:cstheme="majorBidi"/>
                <w:b/>
                <w:bCs/>
                <w:sz w:val="28"/>
              </w:rPr>
              <w:t xml:space="preserve"> </w:t>
            </w:r>
            <w:r w:rsidRPr="00D7668D">
              <w:rPr>
                <w:rFonts w:asciiTheme="majorBidi" w:hAnsiTheme="majorBidi" w:cstheme="majorBidi"/>
                <w:sz w:val="28"/>
              </w:rPr>
              <w:t xml:space="preserve">Short-term borrowings </w:t>
            </w:r>
          </w:p>
          <w:p w14:paraId="2263949E" w14:textId="37F2E0B8" w:rsidR="007A0E48" w:rsidRPr="00D7668D" w:rsidRDefault="007A0E48" w:rsidP="007A0E48">
            <w:pPr>
              <w:spacing w:after="0" w:line="360" w:lineRule="exact"/>
              <w:rPr>
                <w:rFonts w:asciiTheme="majorBidi" w:hAnsiTheme="majorBidi" w:cstheme="majorBidi"/>
                <w:sz w:val="28"/>
              </w:rPr>
            </w:pPr>
            <w:r w:rsidRPr="00D7668D">
              <w:rPr>
                <w:rFonts w:asciiTheme="majorBidi" w:hAnsiTheme="majorBidi" w:cstheme="majorBidi"/>
                <w:sz w:val="28"/>
              </w:rPr>
              <w:t xml:space="preserve">    from</w:t>
            </w:r>
            <w:r w:rsidRPr="00D7668D">
              <w:rPr>
                <w:rFonts w:asciiTheme="majorBidi" w:hAnsiTheme="majorBidi" w:cstheme="majorBidi"/>
                <w:b/>
                <w:bCs/>
                <w:sz w:val="28"/>
              </w:rPr>
              <w:t xml:space="preserve"> </w:t>
            </w:r>
            <w:r w:rsidRPr="00D7668D">
              <w:rPr>
                <w:rFonts w:asciiTheme="majorBidi" w:hAnsiTheme="majorBidi" w:cstheme="majorBidi"/>
                <w:sz w:val="28"/>
              </w:rPr>
              <w:t>financial institutions</w:t>
            </w:r>
          </w:p>
        </w:tc>
        <w:tc>
          <w:tcPr>
            <w:tcW w:w="1697" w:type="dxa"/>
            <w:tcBorders>
              <w:left w:val="nil"/>
              <w:bottom w:val="nil"/>
              <w:right w:val="nil"/>
            </w:tcBorders>
            <w:shd w:val="clear" w:color="auto" w:fill="auto"/>
            <w:noWrap/>
            <w:vAlign w:val="bottom"/>
          </w:tcPr>
          <w:p w14:paraId="614923F9" w14:textId="77777777" w:rsidR="007A0E48" w:rsidRPr="00D7668D" w:rsidRDefault="007A0E48" w:rsidP="008D6C81">
            <w:pPr>
              <w:spacing w:after="0" w:line="360" w:lineRule="exact"/>
              <w:ind w:right="-249"/>
              <w:jc w:val="right"/>
              <w:rPr>
                <w:rFonts w:asciiTheme="majorBidi" w:hAnsiTheme="majorBidi" w:cstheme="majorBidi"/>
                <w:sz w:val="28"/>
              </w:rPr>
            </w:pPr>
          </w:p>
        </w:tc>
        <w:tc>
          <w:tcPr>
            <w:tcW w:w="1701" w:type="dxa"/>
            <w:tcBorders>
              <w:left w:val="nil"/>
              <w:bottom w:val="nil"/>
              <w:right w:val="nil"/>
            </w:tcBorders>
            <w:shd w:val="clear" w:color="auto" w:fill="auto"/>
            <w:noWrap/>
            <w:vAlign w:val="bottom"/>
          </w:tcPr>
          <w:p w14:paraId="4DF5F899" w14:textId="77777777" w:rsidR="007A0E48" w:rsidRPr="00D7668D" w:rsidRDefault="007A0E48" w:rsidP="008D6C81">
            <w:pPr>
              <w:spacing w:after="0" w:line="360" w:lineRule="exact"/>
              <w:jc w:val="right"/>
              <w:rPr>
                <w:rFonts w:asciiTheme="majorBidi" w:hAnsiTheme="majorBidi" w:cstheme="majorBidi"/>
                <w:sz w:val="28"/>
              </w:rPr>
            </w:pPr>
          </w:p>
        </w:tc>
        <w:tc>
          <w:tcPr>
            <w:tcW w:w="1701" w:type="dxa"/>
            <w:tcBorders>
              <w:left w:val="nil"/>
              <w:bottom w:val="nil"/>
              <w:right w:val="nil"/>
            </w:tcBorders>
            <w:shd w:val="clear" w:color="auto" w:fill="auto"/>
            <w:noWrap/>
            <w:vAlign w:val="bottom"/>
          </w:tcPr>
          <w:p w14:paraId="704EEA0F" w14:textId="77777777" w:rsidR="007A0E48" w:rsidRPr="00D7668D" w:rsidRDefault="007A0E48" w:rsidP="008D6C81">
            <w:pPr>
              <w:spacing w:after="0" w:line="360" w:lineRule="exact"/>
              <w:jc w:val="right"/>
              <w:rPr>
                <w:rFonts w:asciiTheme="majorBidi" w:hAnsiTheme="majorBidi" w:cstheme="majorBidi"/>
                <w:sz w:val="28"/>
              </w:rPr>
            </w:pPr>
          </w:p>
        </w:tc>
        <w:tc>
          <w:tcPr>
            <w:tcW w:w="1701" w:type="dxa"/>
            <w:tcBorders>
              <w:left w:val="nil"/>
              <w:bottom w:val="nil"/>
              <w:right w:val="nil"/>
            </w:tcBorders>
            <w:shd w:val="clear" w:color="auto" w:fill="auto"/>
            <w:noWrap/>
            <w:vAlign w:val="bottom"/>
          </w:tcPr>
          <w:p w14:paraId="1E76318B" w14:textId="77777777" w:rsidR="007A0E48" w:rsidRPr="00D7668D" w:rsidRDefault="007A0E48" w:rsidP="008D6C81">
            <w:pPr>
              <w:spacing w:after="0" w:line="360" w:lineRule="exact"/>
              <w:jc w:val="right"/>
              <w:rPr>
                <w:rFonts w:asciiTheme="majorBidi" w:hAnsiTheme="majorBidi" w:cstheme="majorBidi"/>
                <w:sz w:val="28"/>
              </w:rPr>
            </w:pPr>
          </w:p>
        </w:tc>
      </w:tr>
      <w:tr w:rsidR="007A0E48" w:rsidRPr="00D7668D" w14:paraId="2004BBE3" w14:textId="77777777" w:rsidTr="00C90CE7">
        <w:trPr>
          <w:trHeight w:val="441"/>
        </w:trPr>
        <w:tc>
          <w:tcPr>
            <w:tcW w:w="284" w:type="dxa"/>
            <w:tcBorders>
              <w:top w:val="nil"/>
              <w:left w:val="nil"/>
              <w:bottom w:val="nil"/>
              <w:right w:val="nil"/>
            </w:tcBorders>
          </w:tcPr>
          <w:p w14:paraId="20C9622D" w14:textId="77777777" w:rsidR="007A0E48" w:rsidRPr="00D7668D" w:rsidRDefault="007A0E48" w:rsidP="008D6C81">
            <w:pPr>
              <w:spacing w:after="0" w:line="360" w:lineRule="exact"/>
              <w:rPr>
                <w:rFonts w:asciiTheme="majorBidi" w:hAnsiTheme="majorBidi" w:cstheme="majorBidi"/>
                <w:sz w:val="28"/>
              </w:rPr>
            </w:pPr>
          </w:p>
        </w:tc>
        <w:tc>
          <w:tcPr>
            <w:tcW w:w="3118" w:type="dxa"/>
            <w:tcBorders>
              <w:top w:val="nil"/>
              <w:left w:val="nil"/>
              <w:bottom w:val="nil"/>
              <w:right w:val="nil"/>
            </w:tcBorders>
            <w:shd w:val="clear" w:color="auto" w:fill="auto"/>
            <w:noWrap/>
            <w:vAlign w:val="bottom"/>
          </w:tcPr>
          <w:p w14:paraId="375B6A63" w14:textId="56FD878E" w:rsidR="007A0E48" w:rsidRPr="00D7668D" w:rsidRDefault="007A0E48" w:rsidP="008D6C81">
            <w:pPr>
              <w:spacing w:after="0" w:line="360" w:lineRule="exact"/>
              <w:rPr>
                <w:rFonts w:asciiTheme="majorBidi" w:hAnsiTheme="majorBidi" w:cstheme="majorBidi"/>
                <w:b/>
                <w:bCs/>
                <w:sz w:val="28"/>
              </w:rPr>
            </w:pPr>
            <w:r w:rsidRPr="00D7668D">
              <w:rPr>
                <w:rFonts w:asciiTheme="majorBidi" w:hAnsiTheme="majorBidi" w:cstheme="majorBidi"/>
                <w:sz w:val="28"/>
              </w:rPr>
              <w:t xml:space="preserve">     </w:t>
            </w:r>
            <w:r w:rsidR="00C90CE7" w:rsidRPr="00D7668D">
              <w:rPr>
                <w:rFonts w:asciiTheme="majorBidi" w:hAnsiTheme="majorBidi" w:cstheme="majorBidi"/>
                <w:sz w:val="28"/>
              </w:rPr>
              <w:t xml:space="preserve">    </w:t>
            </w:r>
            <w:r w:rsidRPr="00D7668D">
              <w:rPr>
                <w:rFonts w:asciiTheme="majorBidi" w:hAnsiTheme="majorBidi" w:cstheme="majorBidi"/>
                <w:sz w:val="28"/>
              </w:rPr>
              <w:t>Bank overdrafts</w:t>
            </w:r>
          </w:p>
        </w:tc>
        <w:tc>
          <w:tcPr>
            <w:tcW w:w="712" w:type="dxa"/>
            <w:tcBorders>
              <w:top w:val="nil"/>
              <w:left w:val="nil"/>
              <w:bottom w:val="nil"/>
              <w:right w:val="nil"/>
            </w:tcBorders>
            <w:shd w:val="clear" w:color="auto" w:fill="auto"/>
            <w:noWrap/>
            <w:vAlign w:val="bottom"/>
          </w:tcPr>
          <w:p w14:paraId="490D2A76" w14:textId="77777777" w:rsidR="007A0E48" w:rsidRPr="00D7668D" w:rsidRDefault="007A0E48" w:rsidP="008D6C81">
            <w:pPr>
              <w:spacing w:after="0" w:line="360" w:lineRule="exact"/>
              <w:jc w:val="center"/>
              <w:rPr>
                <w:rFonts w:asciiTheme="majorBidi" w:hAnsiTheme="majorBidi" w:cstheme="majorBidi"/>
                <w:sz w:val="28"/>
              </w:rPr>
            </w:pPr>
          </w:p>
        </w:tc>
        <w:tc>
          <w:tcPr>
            <w:tcW w:w="1697" w:type="dxa"/>
            <w:tcBorders>
              <w:left w:val="nil"/>
              <w:bottom w:val="nil"/>
              <w:right w:val="nil"/>
            </w:tcBorders>
            <w:shd w:val="clear" w:color="auto" w:fill="auto"/>
            <w:noWrap/>
            <w:vAlign w:val="bottom"/>
          </w:tcPr>
          <w:p w14:paraId="1922CA2F" w14:textId="0D8BF7A3" w:rsidR="007A0E48" w:rsidRPr="00D7668D" w:rsidRDefault="007A0E48" w:rsidP="008D6C81">
            <w:pPr>
              <w:spacing w:after="0" w:line="360" w:lineRule="exact"/>
              <w:ind w:right="-6"/>
              <w:jc w:val="right"/>
              <w:rPr>
                <w:rFonts w:asciiTheme="majorBidi" w:hAnsiTheme="majorBidi" w:cstheme="majorBidi"/>
                <w:sz w:val="28"/>
              </w:rPr>
            </w:pPr>
            <w:r w:rsidRPr="00D7668D">
              <w:rPr>
                <w:rFonts w:ascii="Angsana New" w:hAnsi="Angsana New" w:cs="Angsana New"/>
                <w:sz w:val="28"/>
              </w:rPr>
              <w:t>19,680,539</w:t>
            </w:r>
          </w:p>
        </w:tc>
        <w:tc>
          <w:tcPr>
            <w:tcW w:w="1701" w:type="dxa"/>
            <w:tcBorders>
              <w:left w:val="nil"/>
              <w:bottom w:val="nil"/>
              <w:right w:val="nil"/>
            </w:tcBorders>
            <w:shd w:val="clear" w:color="auto" w:fill="auto"/>
            <w:noWrap/>
            <w:vAlign w:val="bottom"/>
          </w:tcPr>
          <w:p w14:paraId="66B33454" w14:textId="3F2903B0" w:rsidR="007A0E48" w:rsidRPr="00D7668D" w:rsidRDefault="007A0E48" w:rsidP="008D6C81">
            <w:pPr>
              <w:spacing w:after="0" w:line="360" w:lineRule="exact"/>
              <w:jc w:val="right"/>
              <w:rPr>
                <w:rFonts w:asciiTheme="majorBidi" w:hAnsiTheme="majorBidi" w:cstheme="majorBidi"/>
                <w:sz w:val="28"/>
              </w:rPr>
            </w:pPr>
            <w:r w:rsidRPr="00D7668D">
              <w:rPr>
                <w:rFonts w:ascii="Angsana New" w:hAnsi="Angsana New" w:cs="Angsana New"/>
                <w:sz w:val="28"/>
              </w:rPr>
              <w:t>-</w:t>
            </w:r>
          </w:p>
        </w:tc>
        <w:tc>
          <w:tcPr>
            <w:tcW w:w="1701" w:type="dxa"/>
            <w:tcBorders>
              <w:left w:val="nil"/>
              <w:bottom w:val="nil"/>
              <w:right w:val="nil"/>
            </w:tcBorders>
            <w:shd w:val="clear" w:color="auto" w:fill="auto"/>
            <w:noWrap/>
            <w:vAlign w:val="bottom"/>
          </w:tcPr>
          <w:p w14:paraId="03EB70C2" w14:textId="30CAFDA2" w:rsidR="007A0E48" w:rsidRPr="00D7668D" w:rsidRDefault="007A0E48" w:rsidP="008D6C81">
            <w:pPr>
              <w:spacing w:after="0" w:line="360" w:lineRule="exact"/>
              <w:jc w:val="right"/>
              <w:rPr>
                <w:rFonts w:asciiTheme="majorBidi" w:hAnsiTheme="majorBidi" w:cstheme="majorBidi"/>
                <w:sz w:val="28"/>
              </w:rPr>
            </w:pPr>
            <w:r w:rsidRPr="00D7668D">
              <w:rPr>
                <w:rFonts w:ascii="Angsana New" w:hAnsi="Angsana New" w:cs="Angsana New"/>
                <w:sz w:val="28"/>
              </w:rPr>
              <w:t>11,886,013</w:t>
            </w:r>
          </w:p>
        </w:tc>
        <w:tc>
          <w:tcPr>
            <w:tcW w:w="1701" w:type="dxa"/>
            <w:tcBorders>
              <w:left w:val="nil"/>
              <w:bottom w:val="nil"/>
              <w:right w:val="nil"/>
            </w:tcBorders>
            <w:shd w:val="clear" w:color="auto" w:fill="auto"/>
            <w:noWrap/>
            <w:vAlign w:val="bottom"/>
          </w:tcPr>
          <w:p w14:paraId="7A5167B6" w14:textId="6A0C1748" w:rsidR="007A0E48" w:rsidRPr="00D7668D" w:rsidRDefault="007A0E48" w:rsidP="008D6C81">
            <w:pPr>
              <w:spacing w:after="0" w:line="360" w:lineRule="exact"/>
              <w:jc w:val="right"/>
              <w:rPr>
                <w:rFonts w:asciiTheme="majorBidi" w:hAnsiTheme="majorBidi" w:cstheme="majorBidi"/>
                <w:sz w:val="28"/>
              </w:rPr>
            </w:pPr>
            <w:r w:rsidRPr="00D7668D">
              <w:rPr>
                <w:rFonts w:ascii="Angsana New" w:hAnsi="Angsana New" w:cs="Angsana New"/>
                <w:sz w:val="28"/>
              </w:rPr>
              <w:t>-</w:t>
            </w:r>
          </w:p>
        </w:tc>
      </w:tr>
      <w:tr w:rsidR="007A0E48" w:rsidRPr="00D7668D" w14:paraId="51551B75" w14:textId="77777777" w:rsidTr="00C90CE7">
        <w:trPr>
          <w:trHeight w:val="441"/>
        </w:trPr>
        <w:tc>
          <w:tcPr>
            <w:tcW w:w="284" w:type="dxa"/>
            <w:tcBorders>
              <w:top w:val="nil"/>
              <w:left w:val="nil"/>
              <w:bottom w:val="nil"/>
              <w:right w:val="nil"/>
            </w:tcBorders>
          </w:tcPr>
          <w:p w14:paraId="5FE75363" w14:textId="77777777" w:rsidR="007A0E48" w:rsidRPr="00D7668D" w:rsidRDefault="007A0E48" w:rsidP="008D6C81">
            <w:pPr>
              <w:spacing w:after="0" w:line="360" w:lineRule="exact"/>
              <w:rPr>
                <w:rFonts w:asciiTheme="majorBidi" w:hAnsiTheme="majorBidi" w:cstheme="majorBidi"/>
                <w:sz w:val="28"/>
              </w:rPr>
            </w:pPr>
          </w:p>
        </w:tc>
        <w:tc>
          <w:tcPr>
            <w:tcW w:w="3118" w:type="dxa"/>
            <w:tcBorders>
              <w:top w:val="nil"/>
              <w:left w:val="nil"/>
              <w:bottom w:val="nil"/>
              <w:right w:val="nil"/>
            </w:tcBorders>
            <w:shd w:val="clear" w:color="auto" w:fill="auto"/>
            <w:noWrap/>
            <w:vAlign w:val="bottom"/>
          </w:tcPr>
          <w:p w14:paraId="56919BEC" w14:textId="3931AE22" w:rsidR="007A0E48" w:rsidRPr="00D7668D" w:rsidRDefault="007A0E48" w:rsidP="008D6C81">
            <w:pPr>
              <w:spacing w:after="0" w:line="360" w:lineRule="exact"/>
              <w:rPr>
                <w:rFonts w:asciiTheme="majorBidi" w:hAnsiTheme="majorBidi" w:cstheme="majorBidi"/>
                <w:sz w:val="28"/>
              </w:rPr>
            </w:pPr>
            <w:r w:rsidRPr="00D7668D">
              <w:rPr>
                <w:rFonts w:asciiTheme="majorBidi" w:hAnsiTheme="majorBidi" w:cstheme="majorBidi"/>
                <w:sz w:val="28"/>
              </w:rPr>
              <w:t xml:space="preserve">    </w:t>
            </w:r>
            <w:r w:rsidR="00C90CE7" w:rsidRPr="00D7668D">
              <w:rPr>
                <w:rFonts w:asciiTheme="majorBidi" w:hAnsiTheme="majorBidi" w:cstheme="majorBidi"/>
                <w:sz w:val="28"/>
              </w:rPr>
              <w:t xml:space="preserve">      </w:t>
            </w:r>
            <w:r w:rsidRPr="00D7668D">
              <w:rPr>
                <w:rFonts w:asciiTheme="majorBidi" w:hAnsiTheme="majorBidi" w:cstheme="majorBidi"/>
                <w:sz w:val="28"/>
              </w:rPr>
              <w:t>Short-term borrowings from</w:t>
            </w:r>
          </w:p>
        </w:tc>
        <w:tc>
          <w:tcPr>
            <w:tcW w:w="712" w:type="dxa"/>
            <w:tcBorders>
              <w:top w:val="nil"/>
              <w:left w:val="nil"/>
              <w:bottom w:val="nil"/>
              <w:right w:val="nil"/>
            </w:tcBorders>
            <w:shd w:val="clear" w:color="auto" w:fill="auto"/>
            <w:noWrap/>
            <w:vAlign w:val="bottom"/>
          </w:tcPr>
          <w:p w14:paraId="2B179B1B" w14:textId="77777777" w:rsidR="007A0E48" w:rsidRPr="00D7668D" w:rsidRDefault="007A0E48" w:rsidP="008D6C81">
            <w:pPr>
              <w:spacing w:after="0" w:line="360" w:lineRule="exact"/>
              <w:jc w:val="center"/>
              <w:rPr>
                <w:rFonts w:asciiTheme="majorBidi" w:hAnsiTheme="majorBidi" w:cstheme="majorBidi"/>
                <w:sz w:val="28"/>
              </w:rPr>
            </w:pPr>
          </w:p>
        </w:tc>
        <w:tc>
          <w:tcPr>
            <w:tcW w:w="1697" w:type="dxa"/>
            <w:tcBorders>
              <w:left w:val="nil"/>
              <w:bottom w:val="nil"/>
              <w:right w:val="nil"/>
            </w:tcBorders>
            <w:shd w:val="clear" w:color="auto" w:fill="auto"/>
            <w:noWrap/>
            <w:vAlign w:val="bottom"/>
          </w:tcPr>
          <w:p w14:paraId="43A623A4" w14:textId="77777777" w:rsidR="007A0E48" w:rsidRPr="00D7668D" w:rsidRDefault="007A0E48" w:rsidP="008D6C81">
            <w:pPr>
              <w:spacing w:after="0" w:line="360" w:lineRule="exact"/>
              <w:ind w:right="-249"/>
              <w:jc w:val="right"/>
              <w:rPr>
                <w:rFonts w:asciiTheme="majorBidi" w:hAnsiTheme="majorBidi" w:cstheme="majorBidi"/>
                <w:sz w:val="28"/>
              </w:rPr>
            </w:pPr>
          </w:p>
        </w:tc>
        <w:tc>
          <w:tcPr>
            <w:tcW w:w="1701" w:type="dxa"/>
            <w:tcBorders>
              <w:left w:val="nil"/>
              <w:bottom w:val="nil"/>
              <w:right w:val="nil"/>
            </w:tcBorders>
            <w:shd w:val="clear" w:color="auto" w:fill="auto"/>
            <w:noWrap/>
            <w:vAlign w:val="bottom"/>
          </w:tcPr>
          <w:p w14:paraId="57B21355" w14:textId="77777777" w:rsidR="007A0E48" w:rsidRPr="00D7668D" w:rsidRDefault="007A0E48" w:rsidP="008D6C81">
            <w:pPr>
              <w:spacing w:after="0" w:line="360" w:lineRule="exact"/>
              <w:jc w:val="right"/>
              <w:rPr>
                <w:rFonts w:asciiTheme="majorBidi" w:hAnsiTheme="majorBidi" w:cstheme="majorBidi"/>
                <w:sz w:val="28"/>
              </w:rPr>
            </w:pPr>
          </w:p>
        </w:tc>
        <w:tc>
          <w:tcPr>
            <w:tcW w:w="1701" w:type="dxa"/>
            <w:tcBorders>
              <w:left w:val="nil"/>
              <w:bottom w:val="nil"/>
              <w:right w:val="nil"/>
            </w:tcBorders>
            <w:shd w:val="clear" w:color="auto" w:fill="auto"/>
            <w:noWrap/>
            <w:vAlign w:val="bottom"/>
          </w:tcPr>
          <w:p w14:paraId="659C8C07" w14:textId="77777777" w:rsidR="007A0E48" w:rsidRPr="00D7668D" w:rsidRDefault="007A0E48" w:rsidP="008D6C81">
            <w:pPr>
              <w:spacing w:after="0" w:line="360" w:lineRule="exact"/>
              <w:jc w:val="right"/>
              <w:rPr>
                <w:rFonts w:asciiTheme="majorBidi" w:hAnsiTheme="majorBidi" w:cstheme="majorBidi"/>
                <w:sz w:val="28"/>
              </w:rPr>
            </w:pPr>
          </w:p>
        </w:tc>
        <w:tc>
          <w:tcPr>
            <w:tcW w:w="1701" w:type="dxa"/>
            <w:tcBorders>
              <w:left w:val="nil"/>
              <w:bottom w:val="nil"/>
              <w:right w:val="nil"/>
            </w:tcBorders>
            <w:shd w:val="clear" w:color="auto" w:fill="auto"/>
            <w:noWrap/>
            <w:vAlign w:val="bottom"/>
          </w:tcPr>
          <w:p w14:paraId="41B4D4D1" w14:textId="77777777" w:rsidR="007A0E48" w:rsidRPr="00D7668D" w:rsidRDefault="007A0E48" w:rsidP="008D6C81">
            <w:pPr>
              <w:spacing w:after="0" w:line="360" w:lineRule="exact"/>
              <w:jc w:val="right"/>
              <w:rPr>
                <w:rFonts w:asciiTheme="majorBidi" w:hAnsiTheme="majorBidi" w:cstheme="majorBidi"/>
                <w:sz w:val="28"/>
              </w:rPr>
            </w:pPr>
          </w:p>
        </w:tc>
      </w:tr>
      <w:tr w:rsidR="007A0E48" w:rsidRPr="00D7668D" w14:paraId="41EA61D3" w14:textId="77777777" w:rsidTr="00C90CE7">
        <w:trPr>
          <w:trHeight w:val="441"/>
        </w:trPr>
        <w:tc>
          <w:tcPr>
            <w:tcW w:w="284" w:type="dxa"/>
            <w:tcBorders>
              <w:top w:val="nil"/>
              <w:left w:val="nil"/>
              <w:bottom w:val="nil"/>
              <w:right w:val="nil"/>
            </w:tcBorders>
          </w:tcPr>
          <w:p w14:paraId="169EFA86" w14:textId="77777777" w:rsidR="007A0E48" w:rsidRPr="00D7668D" w:rsidRDefault="007A0E48" w:rsidP="008D6C81">
            <w:pPr>
              <w:spacing w:after="0" w:line="360" w:lineRule="exact"/>
              <w:rPr>
                <w:rFonts w:asciiTheme="majorBidi" w:hAnsiTheme="majorBidi" w:cstheme="majorBidi"/>
                <w:sz w:val="28"/>
                <w:cs/>
              </w:rPr>
            </w:pPr>
          </w:p>
        </w:tc>
        <w:tc>
          <w:tcPr>
            <w:tcW w:w="3118" w:type="dxa"/>
            <w:tcBorders>
              <w:top w:val="nil"/>
              <w:left w:val="nil"/>
              <w:bottom w:val="nil"/>
              <w:right w:val="nil"/>
            </w:tcBorders>
            <w:shd w:val="clear" w:color="auto" w:fill="auto"/>
            <w:noWrap/>
            <w:vAlign w:val="bottom"/>
          </w:tcPr>
          <w:p w14:paraId="78C4CFB6" w14:textId="4F7B2DC7" w:rsidR="007A0E48" w:rsidRPr="00D7668D" w:rsidRDefault="007A0E48" w:rsidP="008D6C81">
            <w:pPr>
              <w:spacing w:after="0" w:line="360" w:lineRule="exact"/>
              <w:rPr>
                <w:rFonts w:asciiTheme="majorBidi" w:hAnsiTheme="majorBidi" w:cstheme="majorBidi"/>
                <w:sz w:val="28"/>
              </w:rPr>
            </w:pPr>
            <w:r w:rsidRPr="00D7668D">
              <w:rPr>
                <w:rFonts w:asciiTheme="majorBidi" w:hAnsiTheme="majorBidi" w:cstheme="majorBidi"/>
                <w:sz w:val="28"/>
                <w:cs/>
              </w:rPr>
              <w:t xml:space="preserve">  </w:t>
            </w:r>
            <w:r w:rsidRPr="00D7668D">
              <w:rPr>
                <w:rFonts w:asciiTheme="majorBidi" w:hAnsiTheme="majorBidi" w:cstheme="majorBidi"/>
                <w:sz w:val="28"/>
              </w:rPr>
              <w:t xml:space="preserve"> </w:t>
            </w:r>
            <w:r w:rsidRPr="00D7668D">
              <w:rPr>
                <w:rFonts w:asciiTheme="majorBidi" w:hAnsiTheme="majorBidi" w:cstheme="majorBidi"/>
                <w:sz w:val="28"/>
                <w:cs/>
              </w:rPr>
              <w:t xml:space="preserve">   </w:t>
            </w:r>
            <w:r w:rsidRPr="00D7668D">
              <w:rPr>
                <w:rFonts w:asciiTheme="majorBidi" w:hAnsiTheme="majorBidi" w:cstheme="majorBidi" w:hint="cs"/>
                <w:sz w:val="28"/>
                <w:cs/>
              </w:rPr>
              <w:t xml:space="preserve">   </w:t>
            </w:r>
            <w:r w:rsidR="00C90CE7" w:rsidRPr="00D7668D">
              <w:rPr>
                <w:rFonts w:asciiTheme="majorBidi" w:hAnsiTheme="majorBidi" w:cstheme="majorBidi" w:hint="cs"/>
                <w:sz w:val="28"/>
                <w:cs/>
              </w:rPr>
              <w:t xml:space="preserve">    </w:t>
            </w:r>
            <w:r w:rsidRPr="00D7668D">
              <w:rPr>
                <w:rFonts w:asciiTheme="majorBidi" w:hAnsiTheme="majorBidi" w:cstheme="majorBidi" w:hint="cs"/>
                <w:sz w:val="28"/>
                <w:cs/>
              </w:rPr>
              <w:t xml:space="preserve"> </w:t>
            </w:r>
            <w:r w:rsidRPr="00D7668D">
              <w:rPr>
                <w:rFonts w:asciiTheme="majorBidi" w:hAnsiTheme="majorBidi" w:cstheme="majorBidi"/>
                <w:sz w:val="28"/>
              </w:rPr>
              <w:t>financial institutions</w:t>
            </w:r>
          </w:p>
        </w:tc>
        <w:tc>
          <w:tcPr>
            <w:tcW w:w="712" w:type="dxa"/>
            <w:tcBorders>
              <w:top w:val="nil"/>
              <w:left w:val="nil"/>
              <w:bottom w:val="nil"/>
              <w:right w:val="nil"/>
            </w:tcBorders>
            <w:shd w:val="clear" w:color="auto" w:fill="auto"/>
            <w:noWrap/>
            <w:vAlign w:val="bottom"/>
          </w:tcPr>
          <w:p w14:paraId="316168D6" w14:textId="7BBEC476" w:rsidR="007A0E48" w:rsidRPr="00D7668D" w:rsidRDefault="007A0E48" w:rsidP="008D6C81">
            <w:pPr>
              <w:spacing w:after="0" w:line="360" w:lineRule="exact"/>
              <w:jc w:val="center"/>
              <w:rPr>
                <w:rFonts w:asciiTheme="majorBidi" w:hAnsiTheme="majorBidi" w:cstheme="majorBidi"/>
                <w:sz w:val="28"/>
              </w:rPr>
            </w:pPr>
            <w:r w:rsidRPr="00D7668D">
              <w:rPr>
                <w:rFonts w:asciiTheme="majorBidi" w:hAnsiTheme="majorBidi" w:cstheme="majorBidi"/>
                <w:sz w:val="28"/>
              </w:rPr>
              <w:t>16.1</w:t>
            </w:r>
          </w:p>
        </w:tc>
        <w:tc>
          <w:tcPr>
            <w:tcW w:w="1697" w:type="dxa"/>
            <w:tcBorders>
              <w:left w:val="nil"/>
              <w:bottom w:val="nil"/>
              <w:right w:val="nil"/>
            </w:tcBorders>
            <w:shd w:val="clear" w:color="auto" w:fill="auto"/>
            <w:noWrap/>
            <w:vAlign w:val="bottom"/>
          </w:tcPr>
          <w:p w14:paraId="00FFACFE" w14:textId="6A8651A9" w:rsidR="007A0E48" w:rsidRPr="00D7668D" w:rsidRDefault="007A0E48" w:rsidP="00306B14">
            <w:pPr>
              <w:pBdr>
                <w:bottom w:val="single" w:sz="4" w:space="1" w:color="auto"/>
              </w:pBdr>
              <w:spacing w:after="0" w:line="360" w:lineRule="exact"/>
              <w:ind w:right="-6"/>
              <w:jc w:val="right"/>
              <w:rPr>
                <w:rFonts w:ascii="Angsana New" w:hAnsi="Angsana New" w:cs="Angsana New"/>
                <w:sz w:val="28"/>
              </w:rPr>
            </w:pPr>
            <w:r w:rsidRPr="00D7668D">
              <w:rPr>
                <w:rFonts w:ascii="Angsana New" w:hAnsi="Angsana New" w:cs="Angsana New"/>
                <w:sz w:val="28"/>
              </w:rPr>
              <w:t>897,432,000</w:t>
            </w:r>
          </w:p>
        </w:tc>
        <w:tc>
          <w:tcPr>
            <w:tcW w:w="1701" w:type="dxa"/>
            <w:tcBorders>
              <w:left w:val="nil"/>
              <w:bottom w:val="nil"/>
              <w:right w:val="nil"/>
            </w:tcBorders>
            <w:shd w:val="clear" w:color="auto" w:fill="auto"/>
            <w:noWrap/>
            <w:vAlign w:val="bottom"/>
          </w:tcPr>
          <w:p w14:paraId="6B9C382E" w14:textId="3DF7A207" w:rsidR="007A0E48" w:rsidRPr="00D7668D" w:rsidRDefault="007A0E48" w:rsidP="00306B14">
            <w:pPr>
              <w:pBdr>
                <w:bottom w:val="single" w:sz="4" w:space="1" w:color="auto"/>
              </w:pBdr>
              <w:spacing w:after="0" w:line="360" w:lineRule="exact"/>
              <w:ind w:right="-6"/>
              <w:jc w:val="right"/>
              <w:rPr>
                <w:rFonts w:ascii="Angsana New" w:hAnsi="Angsana New" w:cs="Angsana New"/>
                <w:sz w:val="28"/>
              </w:rPr>
            </w:pPr>
            <w:r w:rsidRPr="00D7668D">
              <w:rPr>
                <w:rFonts w:ascii="Angsana New" w:hAnsi="Angsana New" w:cs="Angsana New"/>
                <w:sz w:val="28"/>
              </w:rPr>
              <w:t>1,078,000,000</w:t>
            </w:r>
          </w:p>
        </w:tc>
        <w:tc>
          <w:tcPr>
            <w:tcW w:w="1701" w:type="dxa"/>
            <w:tcBorders>
              <w:left w:val="nil"/>
              <w:bottom w:val="nil"/>
              <w:right w:val="nil"/>
            </w:tcBorders>
            <w:shd w:val="clear" w:color="auto" w:fill="auto"/>
            <w:noWrap/>
            <w:vAlign w:val="bottom"/>
          </w:tcPr>
          <w:p w14:paraId="6324277C" w14:textId="600FB404" w:rsidR="007A0E48" w:rsidRPr="00D7668D" w:rsidRDefault="007A0E48" w:rsidP="00306B14">
            <w:pPr>
              <w:pBdr>
                <w:bottom w:val="single" w:sz="4" w:space="1" w:color="auto"/>
              </w:pBdr>
              <w:spacing w:after="0" w:line="360" w:lineRule="exact"/>
              <w:ind w:right="-6"/>
              <w:jc w:val="right"/>
              <w:rPr>
                <w:rFonts w:ascii="Angsana New" w:hAnsi="Angsana New" w:cs="Angsana New"/>
                <w:sz w:val="28"/>
              </w:rPr>
            </w:pPr>
            <w:r w:rsidRPr="00D7668D">
              <w:rPr>
                <w:rFonts w:ascii="Angsana New" w:hAnsi="Angsana New" w:cs="Angsana New"/>
                <w:sz w:val="28"/>
              </w:rPr>
              <w:t>256,964,000</w:t>
            </w:r>
          </w:p>
        </w:tc>
        <w:tc>
          <w:tcPr>
            <w:tcW w:w="1701" w:type="dxa"/>
            <w:tcBorders>
              <w:left w:val="nil"/>
              <w:bottom w:val="nil"/>
              <w:right w:val="nil"/>
            </w:tcBorders>
            <w:shd w:val="clear" w:color="auto" w:fill="auto"/>
            <w:noWrap/>
            <w:vAlign w:val="bottom"/>
          </w:tcPr>
          <w:p w14:paraId="7D0B9F47" w14:textId="5579F69C" w:rsidR="007A0E48" w:rsidRPr="00D7668D" w:rsidRDefault="007A0E48" w:rsidP="00306B14">
            <w:pPr>
              <w:pBdr>
                <w:bottom w:val="single" w:sz="4" w:space="1" w:color="auto"/>
              </w:pBdr>
              <w:spacing w:after="0" w:line="360" w:lineRule="exact"/>
              <w:ind w:right="-6"/>
              <w:jc w:val="right"/>
              <w:rPr>
                <w:rFonts w:ascii="Angsana New" w:hAnsi="Angsana New" w:cs="Angsana New"/>
                <w:sz w:val="28"/>
              </w:rPr>
            </w:pPr>
            <w:r w:rsidRPr="00D7668D">
              <w:rPr>
                <w:rFonts w:ascii="Angsana New" w:hAnsi="Angsana New" w:cs="Angsana New"/>
                <w:sz w:val="28"/>
              </w:rPr>
              <w:t>216,000,000</w:t>
            </w:r>
          </w:p>
        </w:tc>
      </w:tr>
      <w:tr w:rsidR="00C90CE7" w:rsidRPr="00D7668D" w14:paraId="2E99C1B5" w14:textId="77777777" w:rsidTr="00C90CE7">
        <w:trPr>
          <w:trHeight w:val="441"/>
        </w:trPr>
        <w:tc>
          <w:tcPr>
            <w:tcW w:w="284" w:type="dxa"/>
            <w:tcBorders>
              <w:top w:val="nil"/>
              <w:left w:val="nil"/>
              <w:bottom w:val="nil"/>
              <w:right w:val="nil"/>
            </w:tcBorders>
          </w:tcPr>
          <w:p w14:paraId="5212A9A7" w14:textId="77777777" w:rsidR="00C90CE7" w:rsidRPr="00D7668D" w:rsidRDefault="00C90CE7" w:rsidP="00C90CE7">
            <w:pPr>
              <w:spacing w:after="0" w:line="360" w:lineRule="exact"/>
              <w:rPr>
                <w:rFonts w:asciiTheme="majorBidi" w:hAnsiTheme="majorBidi" w:cstheme="majorBidi"/>
                <w:sz w:val="28"/>
                <w:cs/>
              </w:rPr>
            </w:pPr>
          </w:p>
        </w:tc>
        <w:tc>
          <w:tcPr>
            <w:tcW w:w="3118" w:type="dxa"/>
            <w:tcBorders>
              <w:top w:val="nil"/>
              <w:left w:val="nil"/>
              <w:bottom w:val="nil"/>
              <w:right w:val="nil"/>
            </w:tcBorders>
            <w:shd w:val="clear" w:color="auto" w:fill="auto"/>
            <w:noWrap/>
            <w:vAlign w:val="bottom"/>
          </w:tcPr>
          <w:p w14:paraId="3103438F" w14:textId="3F393C0A" w:rsidR="00C90CE7" w:rsidRPr="00D7668D" w:rsidRDefault="00C90CE7" w:rsidP="00C90CE7">
            <w:pPr>
              <w:spacing w:after="0" w:line="360" w:lineRule="exact"/>
              <w:rPr>
                <w:rFonts w:asciiTheme="majorBidi" w:hAnsiTheme="majorBidi" w:cstheme="majorBidi"/>
                <w:sz w:val="28"/>
                <w:cs/>
              </w:rPr>
            </w:pPr>
            <w:r w:rsidRPr="00D7668D">
              <w:rPr>
                <w:rFonts w:asciiTheme="majorBidi" w:hAnsiTheme="majorBidi" w:cstheme="majorBidi"/>
                <w:sz w:val="28"/>
              </w:rPr>
              <w:t xml:space="preserve">         Total</w:t>
            </w:r>
          </w:p>
        </w:tc>
        <w:tc>
          <w:tcPr>
            <w:tcW w:w="712" w:type="dxa"/>
            <w:tcBorders>
              <w:top w:val="nil"/>
              <w:left w:val="nil"/>
              <w:bottom w:val="nil"/>
              <w:right w:val="nil"/>
            </w:tcBorders>
            <w:shd w:val="clear" w:color="auto" w:fill="auto"/>
            <w:noWrap/>
            <w:vAlign w:val="bottom"/>
          </w:tcPr>
          <w:p w14:paraId="6543A142" w14:textId="77777777" w:rsidR="00C90CE7" w:rsidRPr="00D7668D" w:rsidRDefault="00C90CE7" w:rsidP="00C90CE7">
            <w:pPr>
              <w:spacing w:after="0" w:line="360" w:lineRule="exact"/>
              <w:jc w:val="center"/>
              <w:rPr>
                <w:rFonts w:asciiTheme="majorBidi" w:hAnsiTheme="majorBidi" w:cstheme="majorBidi"/>
                <w:sz w:val="28"/>
              </w:rPr>
            </w:pPr>
          </w:p>
        </w:tc>
        <w:tc>
          <w:tcPr>
            <w:tcW w:w="1697" w:type="dxa"/>
            <w:tcBorders>
              <w:left w:val="nil"/>
              <w:bottom w:val="nil"/>
              <w:right w:val="nil"/>
            </w:tcBorders>
            <w:shd w:val="clear" w:color="auto" w:fill="auto"/>
            <w:noWrap/>
            <w:vAlign w:val="bottom"/>
          </w:tcPr>
          <w:p w14:paraId="6E8E58C9" w14:textId="339E563B" w:rsidR="00C90CE7" w:rsidRPr="00D7668D" w:rsidRDefault="00C90CE7" w:rsidP="00306B14">
            <w:pPr>
              <w:spacing w:after="0" w:line="360" w:lineRule="exact"/>
              <w:ind w:right="-6"/>
              <w:jc w:val="right"/>
              <w:rPr>
                <w:rFonts w:ascii="Angsana New" w:hAnsi="Angsana New" w:cs="Angsana New"/>
                <w:sz w:val="28"/>
              </w:rPr>
            </w:pPr>
            <w:r w:rsidRPr="00D7668D">
              <w:rPr>
                <w:rFonts w:ascii="Angsana New" w:hAnsi="Angsana New" w:cs="Angsana New"/>
                <w:sz w:val="28"/>
              </w:rPr>
              <w:t>917,112,539</w:t>
            </w:r>
          </w:p>
        </w:tc>
        <w:tc>
          <w:tcPr>
            <w:tcW w:w="1701" w:type="dxa"/>
            <w:tcBorders>
              <w:left w:val="nil"/>
              <w:bottom w:val="nil"/>
              <w:right w:val="nil"/>
            </w:tcBorders>
            <w:shd w:val="clear" w:color="auto" w:fill="auto"/>
            <w:noWrap/>
            <w:vAlign w:val="bottom"/>
          </w:tcPr>
          <w:p w14:paraId="65F101DE" w14:textId="5C5EE801" w:rsidR="00C90CE7" w:rsidRPr="00D7668D" w:rsidRDefault="00C90CE7" w:rsidP="00306B14">
            <w:pPr>
              <w:spacing w:after="0" w:line="360" w:lineRule="exact"/>
              <w:ind w:right="-6"/>
              <w:jc w:val="right"/>
              <w:rPr>
                <w:rFonts w:ascii="Angsana New" w:hAnsi="Angsana New" w:cs="Angsana New"/>
                <w:sz w:val="28"/>
              </w:rPr>
            </w:pPr>
            <w:r w:rsidRPr="00D7668D">
              <w:rPr>
                <w:rFonts w:ascii="Angsana New" w:hAnsi="Angsana New" w:cs="Angsana New"/>
                <w:sz w:val="28"/>
              </w:rPr>
              <w:t>1,078,000,000</w:t>
            </w:r>
          </w:p>
        </w:tc>
        <w:tc>
          <w:tcPr>
            <w:tcW w:w="1701" w:type="dxa"/>
            <w:tcBorders>
              <w:left w:val="nil"/>
              <w:bottom w:val="nil"/>
              <w:right w:val="nil"/>
            </w:tcBorders>
            <w:shd w:val="clear" w:color="auto" w:fill="auto"/>
            <w:noWrap/>
            <w:vAlign w:val="bottom"/>
          </w:tcPr>
          <w:p w14:paraId="69E17C62" w14:textId="3FF75A26" w:rsidR="00C90CE7" w:rsidRPr="00D7668D" w:rsidRDefault="00C90CE7" w:rsidP="00306B14">
            <w:pPr>
              <w:spacing w:after="0" w:line="360" w:lineRule="exact"/>
              <w:ind w:right="-6"/>
              <w:jc w:val="right"/>
              <w:rPr>
                <w:rFonts w:ascii="Angsana New" w:hAnsi="Angsana New" w:cs="Angsana New"/>
                <w:sz w:val="28"/>
              </w:rPr>
            </w:pPr>
            <w:r w:rsidRPr="00D7668D">
              <w:rPr>
                <w:rFonts w:ascii="Angsana New" w:hAnsi="Angsana New" w:cs="Angsana New"/>
                <w:sz w:val="28"/>
              </w:rPr>
              <w:t>268,850,013</w:t>
            </w:r>
          </w:p>
        </w:tc>
        <w:tc>
          <w:tcPr>
            <w:tcW w:w="1701" w:type="dxa"/>
            <w:tcBorders>
              <w:left w:val="nil"/>
              <w:bottom w:val="nil"/>
              <w:right w:val="nil"/>
            </w:tcBorders>
            <w:shd w:val="clear" w:color="auto" w:fill="auto"/>
            <w:noWrap/>
            <w:vAlign w:val="bottom"/>
          </w:tcPr>
          <w:p w14:paraId="0A6DBA89" w14:textId="0F4A35A1" w:rsidR="00C90CE7" w:rsidRPr="00D7668D" w:rsidRDefault="00C90CE7" w:rsidP="00306B14">
            <w:pPr>
              <w:spacing w:after="0" w:line="360" w:lineRule="exact"/>
              <w:ind w:right="-6"/>
              <w:jc w:val="right"/>
              <w:rPr>
                <w:rFonts w:ascii="Angsana New" w:hAnsi="Angsana New" w:cs="Angsana New"/>
                <w:sz w:val="28"/>
              </w:rPr>
            </w:pPr>
            <w:r w:rsidRPr="00D7668D">
              <w:rPr>
                <w:rFonts w:ascii="Angsana New" w:hAnsi="Angsana New" w:cs="Angsana New"/>
                <w:sz w:val="28"/>
              </w:rPr>
              <w:t>216,000,000</w:t>
            </w:r>
          </w:p>
        </w:tc>
      </w:tr>
      <w:tr w:rsidR="00C90CE7" w:rsidRPr="00D7668D" w14:paraId="64603CAD" w14:textId="77777777" w:rsidTr="00C90CE7">
        <w:trPr>
          <w:trHeight w:val="441"/>
        </w:trPr>
        <w:tc>
          <w:tcPr>
            <w:tcW w:w="284" w:type="dxa"/>
            <w:tcBorders>
              <w:top w:val="nil"/>
              <w:left w:val="nil"/>
              <w:bottom w:val="nil"/>
              <w:right w:val="nil"/>
            </w:tcBorders>
          </w:tcPr>
          <w:p w14:paraId="79F04F22" w14:textId="77777777" w:rsidR="00C90CE7" w:rsidRPr="00D7668D" w:rsidRDefault="00C90CE7" w:rsidP="00C90CE7">
            <w:pPr>
              <w:spacing w:after="0" w:line="360" w:lineRule="exact"/>
              <w:rPr>
                <w:rFonts w:asciiTheme="majorBidi" w:hAnsiTheme="majorBidi" w:cstheme="majorBidi"/>
                <w:sz w:val="28"/>
              </w:rPr>
            </w:pPr>
          </w:p>
        </w:tc>
        <w:tc>
          <w:tcPr>
            <w:tcW w:w="3118" w:type="dxa"/>
            <w:tcBorders>
              <w:top w:val="nil"/>
              <w:left w:val="nil"/>
              <w:bottom w:val="nil"/>
              <w:right w:val="nil"/>
            </w:tcBorders>
            <w:shd w:val="clear" w:color="auto" w:fill="auto"/>
            <w:noWrap/>
            <w:vAlign w:val="bottom"/>
          </w:tcPr>
          <w:p w14:paraId="326C8A45" w14:textId="6AD3B017" w:rsidR="00C90CE7" w:rsidRPr="00D7668D" w:rsidRDefault="00C90CE7" w:rsidP="00C90CE7">
            <w:pPr>
              <w:spacing w:after="0" w:line="360" w:lineRule="exact"/>
              <w:rPr>
                <w:rFonts w:asciiTheme="majorBidi" w:hAnsiTheme="majorBidi" w:cstheme="majorBidi"/>
                <w:sz w:val="28"/>
              </w:rPr>
            </w:pPr>
            <w:r w:rsidRPr="00D7668D">
              <w:rPr>
                <w:rFonts w:asciiTheme="majorBidi" w:hAnsiTheme="majorBidi" w:cstheme="majorBidi"/>
                <w:sz w:val="28"/>
              </w:rPr>
              <w:t>Short-term borrowings from</w:t>
            </w:r>
          </w:p>
        </w:tc>
        <w:tc>
          <w:tcPr>
            <w:tcW w:w="712" w:type="dxa"/>
            <w:tcBorders>
              <w:top w:val="nil"/>
              <w:left w:val="nil"/>
              <w:bottom w:val="nil"/>
              <w:right w:val="nil"/>
            </w:tcBorders>
            <w:shd w:val="clear" w:color="auto" w:fill="auto"/>
            <w:noWrap/>
            <w:vAlign w:val="bottom"/>
          </w:tcPr>
          <w:p w14:paraId="09013490" w14:textId="612CB0AD" w:rsidR="00C90CE7" w:rsidRPr="00D7668D" w:rsidRDefault="00C90CE7" w:rsidP="00C90CE7">
            <w:pPr>
              <w:spacing w:after="0" w:line="360" w:lineRule="exact"/>
              <w:jc w:val="center"/>
              <w:rPr>
                <w:rFonts w:asciiTheme="majorBidi" w:hAnsiTheme="majorBidi" w:cstheme="majorBidi"/>
                <w:sz w:val="28"/>
              </w:rPr>
            </w:pPr>
          </w:p>
        </w:tc>
        <w:tc>
          <w:tcPr>
            <w:tcW w:w="1697" w:type="dxa"/>
            <w:tcBorders>
              <w:left w:val="nil"/>
              <w:bottom w:val="nil"/>
              <w:right w:val="nil"/>
            </w:tcBorders>
            <w:shd w:val="clear" w:color="auto" w:fill="auto"/>
            <w:noWrap/>
            <w:vAlign w:val="bottom"/>
          </w:tcPr>
          <w:p w14:paraId="0E4A3455" w14:textId="722E2455" w:rsidR="00C90CE7" w:rsidRPr="00D7668D" w:rsidRDefault="00C90CE7" w:rsidP="00306B14">
            <w:pPr>
              <w:spacing w:after="0" w:line="360" w:lineRule="exact"/>
              <w:ind w:right="-6"/>
              <w:jc w:val="right"/>
              <w:rPr>
                <w:rFonts w:ascii="Angsana New" w:hAnsi="Angsana New" w:cs="Angsana New"/>
                <w:sz w:val="28"/>
              </w:rPr>
            </w:pPr>
          </w:p>
        </w:tc>
        <w:tc>
          <w:tcPr>
            <w:tcW w:w="1701" w:type="dxa"/>
            <w:tcBorders>
              <w:left w:val="nil"/>
              <w:bottom w:val="nil"/>
              <w:right w:val="nil"/>
            </w:tcBorders>
            <w:shd w:val="clear" w:color="auto" w:fill="auto"/>
            <w:noWrap/>
            <w:vAlign w:val="bottom"/>
          </w:tcPr>
          <w:p w14:paraId="4FC66750" w14:textId="269D0DFB" w:rsidR="00C90CE7" w:rsidRPr="00D7668D" w:rsidRDefault="00C90CE7" w:rsidP="00306B14">
            <w:pPr>
              <w:spacing w:after="0" w:line="360" w:lineRule="exact"/>
              <w:ind w:right="-6"/>
              <w:jc w:val="right"/>
              <w:rPr>
                <w:rFonts w:ascii="Angsana New" w:hAnsi="Angsana New" w:cs="Angsana New"/>
                <w:sz w:val="28"/>
              </w:rPr>
            </w:pPr>
          </w:p>
        </w:tc>
        <w:tc>
          <w:tcPr>
            <w:tcW w:w="1701" w:type="dxa"/>
            <w:tcBorders>
              <w:left w:val="nil"/>
              <w:bottom w:val="nil"/>
              <w:right w:val="nil"/>
            </w:tcBorders>
            <w:shd w:val="clear" w:color="auto" w:fill="auto"/>
            <w:noWrap/>
            <w:vAlign w:val="bottom"/>
          </w:tcPr>
          <w:p w14:paraId="09763804" w14:textId="0D35CCD6" w:rsidR="00C90CE7" w:rsidRPr="00D7668D" w:rsidRDefault="00C90CE7" w:rsidP="00306B14">
            <w:pPr>
              <w:spacing w:after="0" w:line="360" w:lineRule="exact"/>
              <w:ind w:right="-6"/>
              <w:jc w:val="right"/>
              <w:rPr>
                <w:rFonts w:ascii="Angsana New" w:hAnsi="Angsana New" w:cs="Angsana New"/>
                <w:sz w:val="28"/>
              </w:rPr>
            </w:pPr>
          </w:p>
        </w:tc>
        <w:tc>
          <w:tcPr>
            <w:tcW w:w="1701" w:type="dxa"/>
            <w:tcBorders>
              <w:left w:val="nil"/>
              <w:bottom w:val="nil"/>
              <w:right w:val="nil"/>
            </w:tcBorders>
            <w:shd w:val="clear" w:color="auto" w:fill="auto"/>
            <w:noWrap/>
            <w:vAlign w:val="bottom"/>
          </w:tcPr>
          <w:p w14:paraId="174F9DAA" w14:textId="12C43BC6" w:rsidR="00C90CE7" w:rsidRPr="00D7668D" w:rsidRDefault="00C90CE7" w:rsidP="00306B14">
            <w:pPr>
              <w:spacing w:after="0" w:line="360" w:lineRule="exact"/>
              <w:ind w:right="-6"/>
              <w:jc w:val="right"/>
              <w:rPr>
                <w:rFonts w:ascii="Angsana New" w:hAnsi="Angsana New" w:cs="Angsana New"/>
                <w:sz w:val="28"/>
              </w:rPr>
            </w:pPr>
          </w:p>
        </w:tc>
      </w:tr>
      <w:tr w:rsidR="00C90CE7" w:rsidRPr="00D7668D" w14:paraId="5FA9BD13" w14:textId="77777777" w:rsidTr="00C90CE7">
        <w:trPr>
          <w:trHeight w:val="441"/>
        </w:trPr>
        <w:tc>
          <w:tcPr>
            <w:tcW w:w="284" w:type="dxa"/>
            <w:tcBorders>
              <w:top w:val="nil"/>
              <w:left w:val="nil"/>
              <w:bottom w:val="nil"/>
              <w:right w:val="nil"/>
            </w:tcBorders>
          </w:tcPr>
          <w:p w14:paraId="37BEE9EC" w14:textId="77777777" w:rsidR="00C90CE7" w:rsidRPr="00D7668D" w:rsidRDefault="00C90CE7" w:rsidP="00C90CE7">
            <w:pPr>
              <w:spacing w:after="0" w:line="360" w:lineRule="exact"/>
              <w:rPr>
                <w:rFonts w:asciiTheme="majorBidi" w:hAnsiTheme="majorBidi" w:cstheme="majorBidi"/>
                <w:sz w:val="28"/>
              </w:rPr>
            </w:pPr>
          </w:p>
        </w:tc>
        <w:tc>
          <w:tcPr>
            <w:tcW w:w="3118" w:type="dxa"/>
            <w:tcBorders>
              <w:top w:val="nil"/>
              <w:left w:val="nil"/>
              <w:bottom w:val="nil"/>
              <w:right w:val="nil"/>
            </w:tcBorders>
            <w:shd w:val="clear" w:color="auto" w:fill="auto"/>
            <w:noWrap/>
            <w:vAlign w:val="bottom"/>
          </w:tcPr>
          <w:p w14:paraId="4C4EFA47" w14:textId="7E429C38" w:rsidR="00C90CE7" w:rsidRPr="00D7668D" w:rsidRDefault="00C90CE7" w:rsidP="00C90CE7">
            <w:pPr>
              <w:spacing w:after="0" w:line="360" w:lineRule="exact"/>
              <w:rPr>
                <w:rFonts w:asciiTheme="majorBidi" w:hAnsiTheme="majorBidi" w:cstheme="majorBidi"/>
                <w:sz w:val="28"/>
              </w:rPr>
            </w:pPr>
            <w:r w:rsidRPr="00D7668D">
              <w:rPr>
                <w:rFonts w:asciiTheme="majorBidi" w:hAnsiTheme="majorBidi" w:cstheme="majorBidi"/>
                <w:sz w:val="28"/>
              </w:rPr>
              <w:t xml:space="preserve">     other persons and parties</w:t>
            </w:r>
          </w:p>
        </w:tc>
        <w:tc>
          <w:tcPr>
            <w:tcW w:w="712" w:type="dxa"/>
            <w:tcBorders>
              <w:top w:val="nil"/>
              <w:left w:val="nil"/>
              <w:bottom w:val="nil"/>
              <w:right w:val="nil"/>
            </w:tcBorders>
            <w:shd w:val="clear" w:color="auto" w:fill="auto"/>
            <w:noWrap/>
            <w:vAlign w:val="bottom"/>
          </w:tcPr>
          <w:p w14:paraId="0CE456D4" w14:textId="06D06247" w:rsidR="00C90CE7" w:rsidRPr="00D7668D" w:rsidRDefault="00C90CE7" w:rsidP="00C90CE7">
            <w:pPr>
              <w:spacing w:after="0" w:line="360" w:lineRule="exact"/>
              <w:jc w:val="center"/>
              <w:rPr>
                <w:rFonts w:asciiTheme="majorBidi" w:hAnsiTheme="majorBidi" w:cstheme="majorBidi"/>
                <w:sz w:val="28"/>
              </w:rPr>
            </w:pPr>
            <w:r w:rsidRPr="00D7668D">
              <w:rPr>
                <w:rFonts w:asciiTheme="majorBidi" w:hAnsiTheme="majorBidi" w:cstheme="majorBidi"/>
                <w:sz w:val="28"/>
              </w:rPr>
              <w:t>16.2</w:t>
            </w:r>
          </w:p>
        </w:tc>
        <w:tc>
          <w:tcPr>
            <w:tcW w:w="1697" w:type="dxa"/>
            <w:tcBorders>
              <w:left w:val="nil"/>
              <w:bottom w:val="nil"/>
              <w:right w:val="nil"/>
            </w:tcBorders>
            <w:shd w:val="clear" w:color="auto" w:fill="auto"/>
            <w:noWrap/>
            <w:vAlign w:val="bottom"/>
          </w:tcPr>
          <w:p w14:paraId="2EE3BF1C" w14:textId="24618B25" w:rsidR="00C90CE7" w:rsidRPr="00D7668D" w:rsidRDefault="00C90CE7" w:rsidP="00306B14">
            <w:pPr>
              <w:spacing w:after="0" w:line="360" w:lineRule="exact"/>
              <w:ind w:right="-6"/>
              <w:jc w:val="right"/>
              <w:rPr>
                <w:rFonts w:ascii="Angsana New" w:hAnsi="Angsana New" w:cs="Angsana New"/>
                <w:sz w:val="28"/>
              </w:rPr>
            </w:pPr>
            <w:r w:rsidRPr="00D7668D">
              <w:rPr>
                <w:rFonts w:ascii="Angsana New" w:hAnsi="Angsana New" w:cs="Angsana New"/>
                <w:sz w:val="28"/>
              </w:rPr>
              <w:t>-</w:t>
            </w:r>
          </w:p>
        </w:tc>
        <w:tc>
          <w:tcPr>
            <w:tcW w:w="1701" w:type="dxa"/>
            <w:tcBorders>
              <w:left w:val="nil"/>
              <w:bottom w:val="nil"/>
              <w:right w:val="nil"/>
            </w:tcBorders>
            <w:shd w:val="clear" w:color="auto" w:fill="auto"/>
            <w:noWrap/>
            <w:vAlign w:val="bottom"/>
          </w:tcPr>
          <w:p w14:paraId="72276292" w14:textId="4D23C15D" w:rsidR="00C90CE7" w:rsidRPr="00D7668D" w:rsidRDefault="00C90CE7" w:rsidP="00306B14">
            <w:pPr>
              <w:spacing w:after="0" w:line="360" w:lineRule="exact"/>
              <w:ind w:right="-6"/>
              <w:jc w:val="right"/>
              <w:rPr>
                <w:rFonts w:ascii="Angsana New" w:hAnsi="Angsana New" w:cs="Angsana New"/>
                <w:sz w:val="28"/>
              </w:rPr>
            </w:pPr>
            <w:r w:rsidRPr="00D7668D">
              <w:rPr>
                <w:rFonts w:ascii="Angsana New" w:hAnsi="Angsana New" w:cs="Angsana New"/>
                <w:sz w:val="28"/>
              </w:rPr>
              <w:t>109,931,800</w:t>
            </w:r>
          </w:p>
        </w:tc>
        <w:tc>
          <w:tcPr>
            <w:tcW w:w="1701" w:type="dxa"/>
            <w:tcBorders>
              <w:left w:val="nil"/>
              <w:bottom w:val="nil"/>
              <w:right w:val="nil"/>
            </w:tcBorders>
            <w:shd w:val="clear" w:color="auto" w:fill="auto"/>
            <w:noWrap/>
            <w:vAlign w:val="bottom"/>
          </w:tcPr>
          <w:p w14:paraId="6BFD6D3A" w14:textId="311CED29" w:rsidR="00C90CE7" w:rsidRPr="00D7668D" w:rsidRDefault="00C90CE7" w:rsidP="00306B14">
            <w:pPr>
              <w:spacing w:after="0" w:line="360" w:lineRule="exact"/>
              <w:ind w:right="-6"/>
              <w:jc w:val="right"/>
              <w:rPr>
                <w:rFonts w:ascii="Angsana New" w:hAnsi="Angsana New" w:cs="Angsana New"/>
                <w:sz w:val="28"/>
              </w:rPr>
            </w:pPr>
            <w:r w:rsidRPr="00D7668D">
              <w:rPr>
                <w:rFonts w:ascii="Angsana New" w:hAnsi="Angsana New" w:cs="Angsana New"/>
                <w:sz w:val="28"/>
              </w:rPr>
              <w:t>-</w:t>
            </w:r>
          </w:p>
        </w:tc>
        <w:tc>
          <w:tcPr>
            <w:tcW w:w="1701" w:type="dxa"/>
            <w:tcBorders>
              <w:left w:val="nil"/>
              <w:bottom w:val="nil"/>
              <w:right w:val="nil"/>
            </w:tcBorders>
            <w:shd w:val="clear" w:color="auto" w:fill="auto"/>
            <w:noWrap/>
            <w:vAlign w:val="bottom"/>
          </w:tcPr>
          <w:p w14:paraId="74544360" w14:textId="3DC3048D" w:rsidR="00C90CE7" w:rsidRPr="00D7668D" w:rsidRDefault="00C90CE7" w:rsidP="00306B14">
            <w:pPr>
              <w:spacing w:after="0" w:line="360" w:lineRule="exact"/>
              <w:ind w:right="-6"/>
              <w:jc w:val="right"/>
              <w:rPr>
                <w:rFonts w:ascii="Angsana New" w:hAnsi="Angsana New" w:cs="Angsana New"/>
                <w:sz w:val="28"/>
              </w:rPr>
            </w:pPr>
            <w:r w:rsidRPr="00D7668D">
              <w:rPr>
                <w:rFonts w:ascii="Angsana New" w:hAnsi="Angsana New" w:cs="Angsana New"/>
                <w:sz w:val="28"/>
              </w:rPr>
              <w:t>-</w:t>
            </w:r>
          </w:p>
        </w:tc>
      </w:tr>
      <w:tr w:rsidR="00C90CE7" w:rsidRPr="00D7668D" w14:paraId="442D3DC2" w14:textId="77777777" w:rsidTr="00C90CE7">
        <w:trPr>
          <w:trHeight w:val="441"/>
        </w:trPr>
        <w:tc>
          <w:tcPr>
            <w:tcW w:w="284" w:type="dxa"/>
            <w:tcBorders>
              <w:top w:val="nil"/>
              <w:left w:val="nil"/>
              <w:bottom w:val="nil"/>
              <w:right w:val="nil"/>
            </w:tcBorders>
          </w:tcPr>
          <w:p w14:paraId="3075F3B0" w14:textId="77777777" w:rsidR="00C90CE7" w:rsidRPr="00D7668D" w:rsidRDefault="00C90CE7" w:rsidP="00C90CE7">
            <w:pPr>
              <w:spacing w:after="0" w:line="360" w:lineRule="exact"/>
              <w:rPr>
                <w:rFonts w:asciiTheme="majorBidi" w:hAnsiTheme="majorBidi" w:cstheme="majorBidi"/>
                <w:sz w:val="28"/>
              </w:rPr>
            </w:pPr>
          </w:p>
        </w:tc>
        <w:tc>
          <w:tcPr>
            <w:tcW w:w="3118" w:type="dxa"/>
            <w:tcBorders>
              <w:top w:val="nil"/>
              <w:left w:val="nil"/>
              <w:bottom w:val="nil"/>
              <w:right w:val="nil"/>
            </w:tcBorders>
            <w:shd w:val="clear" w:color="auto" w:fill="auto"/>
            <w:noWrap/>
            <w:vAlign w:val="bottom"/>
          </w:tcPr>
          <w:p w14:paraId="12F63920" w14:textId="102558EF" w:rsidR="00C90CE7" w:rsidRPr="00D7668D" w:rsidRDefault="00C90CE7" w:rsidP="00C90CE7">
            <w:pPr>
              <w:spacing w:after="0" w:line="360" w:lineRule="exact"/>
              <w:rPr>
                <w:rFonts w:asciiTheme="majorBidi" w:hAnsiTheme="majorBidi" w:cstheme="majorBidi"/>
                <w:sz w:val="28"/>
              </w:rPr>
            </w:pPr>
            <w:r w:rsidRPr="00D7668D">
              <w:rPr>
                <w:rFonts w:asciiTheme="majorBidi" w:hAnsiTheme="majorBidi" w:cstheme="majorBidi"/>
                <w:sz w:val="28"/>
              </w:rPr>
              <w:t>Short-term borrowings from</w:t>
            </w:r>
          </w:p>
        </w:tc>
        <w:tc>
          <w:tcPr>
            <w:tcW w:w="712" w:type="dxa"/>
            <w:tcBorders>
              <w:top w:val="nil"/>
              <w:left w:val="nil"/>
              <w:bottom w:val="nil"/>
              <w:right w:val="nil"/>
            </w:tcBorders>
            <w:shd w:val="clear" w:color="auto" w:fill="auto"/>
            <w:noWrap/>
            <w:vAlign w:val="bottom"/>
          </w:tcPr>
          <w:p w14:paraId="0AFA2D36" w14:textId="77777777" w:rsidR="00C90CE7" w:rsidRPr="00D7668D" w:rsidRDefault="00C90CE7" w:rsidP="00C90CE7">
            <w:pPr>
              <w:spacing w:after="0" w:line="360" w:lineRule="exact"/>
              <w:jc w:val="center"/>
              <w:rPr>
                <w:rFonts w:asciiTheme="majorBidi" w:hAnsiTheme="majorBidi" w:cstheme="majorBidi"/>
                <w:sz w:val="28"/>
              </w:rPr>
            </w:pPr>
          </w:p>
        </w:tc>
        <w:tc>
          <w:tcPr>
            <w:tcW w:w="1697" w:type="dxa"/>
            <w:tcBorders>
              <w:left w:val="nil"/>
              <w:bottom w:val="nil"/>
              <w:right w:val="nil"/>
            </w:tcBorders>
            <w:shd w:val="clear" w:color="auto" w:fill="auto"/>
            <w:noWrap/>
            <w:vAlign w:val="bottom"/>
          </w:tcPr>
          <w:p w14:paraId="3AA52704" w14:textId="77777777" w:rsidR="00C90CE7" w:rsidRPr="00D7668D" w:rsidRDefault="00C90CE7" w:rsidP="00C90CE7">
            <w:pPr>
              <w:spacing w:after="0" w:line="360" w:lineRule="exact"/>
              <w:ind w:right="36"/>
              <w:jc w:val="right"/>
              <w:rPr>
                <w:rFonts w:ascii="Angsana New" w:hAnsi="Angsana New" w:cs="Angsana New"/>
                <w:sz w:val="25"/>
                <w:szCs w:val="25"/>
              </w:rPr>
            </w:pPr>
          </w:p>
        </w:tc>
        <w:tc>
          <w:tcPr>
            <w:tcW w:w="1701" w:type="dxa"/>
            <w:tcBorders>
              <w:left w:val="nil"/>
              <w:bottom w:val="nil"/>
              <w:right w:val="nil"/>
            </w:tcBorders>
            <w:shd w:val="clear" w:color="auto" w:fill="auto"/>
            <w:noWrap/>
            <w:vAlign w:val="bottom"/>
          </w:tcPr>
          <w:p w14:paraId="6CD69958" w14:textId="77777777" w:rsidR="00C90CE7" w:rsidRPr="00D7668D" w:rsidRDefault="00C90CE7" w:rsidP="00C90CE7">
            <w:pPr>
              <w:spacing w:after="0" w:line="360" w:lineRule="exact"/>
              <w:jc w:val="right"/>
              <w:rPr>
                <w:rFonts w:ascii="Angsana New" w:hAnsi="Angsana New" w:cs="Angsana New"/>
                <w:sz w:val="25"/>
                <w:szCs w:val="25"/>
              </w:rPr>
            </w:pPr>
          </w:p>
        </w:tc>
        <w:tc>
          <w:tcPr>
            <w:tcW w:w="1701" w:type="dxa"/>
            <w:tcBorders>
              <w:left w:val="nil"/>
              <w:bottom w:val="nil"/>
              <w:right w:val="nil"/>
            </w:tcBorders>
            <w:shd w:val="clear" w:color="auto" w:fill="auto"/>
            <w:noWrap/>
            <w:vAlign w:val="bottom"/>
          </w:tcPr>
          <w:p w14:paraId="7FC5BD73" w14:textId="77777777" w:rsidR="00C90CE7" w:rsidRPr="00D7668D" w:rsidRDefault="00C90CE7" w:rsidP="00C90CE7">
            <w:pPr>
              <w:spacing w:after="0" w:line="360" w:lineRule="exact"/>
              <w:jc w:val="right"/>
              <w:rPr>
                <w:rFonts w:ascii="Angsana New" w:hAnsi="Angsana New" w:cs="Angsana New"/>
                <w:sz w:val="25"/>
                <w:szCs w:val="25"/>
              </w:rPr>
            </w:pPr>
          </w:p>
        </w:tc>
        <w:tc>
          <w:tcPr>
            <w:tcW w:w="1701" w:type="dxa"/>
            <w:tcBorders>
              <w:left w:val="nil"/>
              <w:bottom w:val="nil"/>
              <w:right w:val="nil"/>
            </w:tcBorders>
            <w:shd w:val="clear" w:color="auto" w:fill="auto"/>
            <w:noWrap/>
            <w:vAlign w:val="bottom"/>
          </w:tcPr>
          <w:p w14:paraId="6001E7FA" w14:textId="77777777" w:rsidR="00C90CE7" w:rsidRPr="00D7668D" w:rsidRDefault="00C90CE7" w:rsidP="00C90CE7">
            <w:pPr>
              <w:spacing w:after="0" w:line="360" w:lineRule="exact"/>
              <w:jc w:val="right"/>
              <w:rPr>
                <w:rFonts w:ascii="Angsana New" w:hAnsi="Angsana New" w:cs="Angsana New"/>
                <w:sz w:val="25"/>
                <w:szCs w:val="25"/>
              </w:rPr>
            </w:pPr>
          </w:p>
        </w:tc>
      </w:tr>
      <w:tr w:rsidR="00C90CE7" w:rsidRPr="00D7668D" w14:paraId="6B2E9434" w14:textId="77777777" w:rsidTr="00C90CE7">
        <w:trPr>
          <w:trHeight w:val="441"/>
        </w:trPr>
        <w:tc>
          <w:tcPr>
            <w:tcW w:w="284" w:type="dxa"/>
            <w:tcBorders>
              <w:top w:val="nil"/>
              <w:left w:val="nil"/>
              <w:bottom w:val="nil"/>
              <w:right w:val="nil"/>
            </w:tcBorders>
          </w:tcPr>
          <w:p w14:paraId="399DFB8F" w14:textId="77777777" w:rsidR="00C90CE7" w:rsidRPr="00D7668D" w:rsidRDefault="00C90CE7" w:rsidP="00C90CE7">
            <w:pPr>
              <w:tabs>
                <w:tab w:val="left" w:pos="216"/>
              </w:tabs>
              <w:spacing w:after="0" w:line="360" w:lineRule="exact"/>
              <w:rPr>
                <w:rFonts w:asciiTheme="majorBidi" w:hAnsiTheme="majorBidi" w:cstheme="majorBidi"/>
                <w:sz w:val="28"/>
              </w:rPr>
            </w:pPr>
          </w:p>
        </w:tc>
        <w:tc>
          <w:tcPr>
            <w:tcW w:w="3118" w:type="dxa"/>
            <w:tcBorders>
              <w:top w:val="nil"/>
              <w:left w:val="nil"/>
              <w:bottom w:val="nil"/>
              <w:right w:val="nil"/>
            </w:tcBorders>
            <w:shd w:val="clear" w:color="auto" w:fill="auto"/>
            <w:noWrap/>
            <w:vAlign w:val="bottom"/>
          </w:tcPr>
          <w:p w14:paraId="55E013D2" w14:textId="5C6FFE7D" w:rsidR="00C90CE7" w:rsidRPr="00D7668D" w:rsidRDefault="00C90CE7" w:rsidP="00C90CE7">
            <w:pPr>
              <w:tabs>
                <w:tab w:val="left" w:pos="216"/>
              </w:tabs>
              <w:spacing w:after="0" w:line="360" w:lineRule="exact"/>
              <w:rPr>
                <w:rFonts w:asciiTheme="majorBidi" w:hAnsiTheme="majorBidi" w:cstheme="majorBidi"/>
                <w:sz w:val="28"/>
              </w:rPr>
            </w:pPr>
            <w:r w:rsidRPr="00D7668D">
              <w:rPr>
                <w:rFonts w:asciiTheme="majorBidi" w:hAnsiTheme="majorBidi" w:cstheme="majorBidi"/>
                <w:sz w:val="28"/>
              </w:rPr>
              <w:t xml:space="preserve">     related persons and parties</w:t>
            </w:r>
          </w:p>
        </w:tc>
        <w:tc>
          <w:tcPr>
            <w:tcW w:w="712" w:type="dxa"/>
            <w:tcBorders>
              <w:top w:val="nil"/>
              <w:left w:val="nil"/>
              <w:bottom w:val="nil"/>
              <w:right w:val="nil"/>
            </w:tcBorders>
            <w:shd w:val="clear" w:color="auto" w:fill="auto"/>
            <w:noWrap/>
            <w:vAlign w:val="bottom"/>
          </w:tcPr>
          <w:p w14:paraId="10654306" w14:textId="163A2F75" w:rsidR="00C90CE7" w:rsidRPr="00D7668D" w:rsidRDefault="00C90CE7" w:rsidP="00C90CE7">
            <w:pPr>
              <w:spacing w:after="0" w:line="360" w:lineRule="exact"/>
              <w:jc w:val="center"/>
              <w:rPr>
                <w:rFonts w:asciiTheme="majorBidi" w:hAnsiTheme="majorBidi" w:cstheme="majorBidi"/>
                <w:sz w:val="28"/>
              </w:rPr>
            </w:pPr>
            <w:r w:rsidRPr="00D7668D">
              <w:rPr>
                <w:rFonts w:asciiTheme="majorBidi" w:hAnsiTheme="majorBidi" w:cstheme="majorBidi"/>
                <w:sz w:val="28"/>
              </w:rPr>
              <w:t>28.1.6</w:t>
            </w:r>
          </w:p>
        </w:tc>
        <w:tc>
          <w:tcPr>
            <w:tcW w:w="1697" w:type="dxa"/>
            <w:tcBorders>
              <w:left w:val="nil"/>
              <w:bottom w:val="nil"/>
              <w:right w:val="nil"/>
            </w:tcBorders>
            <w:shd w:val="clear" w:color="auto" w:fill="auto"/>
            <w:noWrap/>
            <w:vAlign w:val="bottom"/>
          </w:tcPr>
          <w:p w14:paraId="17C8E798" w14:textId="197EBF23" w:rsidR="00C90CE7" w:rsidRPr="00D7668D" w:rsidRDefault="00C90CE7" w:rsidP="00306B14">
            <w:pPr>
              <w:spacing w:after="0" w:line="360" w:lineRule="exact"/>
              <w:jc w:val="right"/>
              <w:rPr>
                <w:rFonts w:asciiTheme="majorBidi" w:hAnsiTheme="majorBidi" w:cstheme="majorBidi"/>
                <w:sz w:val="28"/>
              </w:rPr>
            </w:pPr>
            <w:r w:rsidRPr="00D7668D">
              <w:rPr>
                <w:rFonts w:ascii="Angsana New" w:hAnsi="Angsana New" w:cs="Angsana New"/>
                <w:sz w:val="25"/>
                <w:szCs w:val="25"/>
              </w:rPr>
              <w:t>-</w:t>
            </w:r>
          </w:p>
        </w:tc>
        <w:tc>
          <w:tcPr>
            <w:tcW w:w="1701" w:type="dxa"/>
            <w:tcBorders>
              <w:left w:val="nil"/>
              <w:bottom w:val="nil"/>
              <w:right w:val="nil"/>
            </w:tcBorders>
            <w:shd w:val="clear" w:color="auto" w:fill="auto"/>
            <w:noWrap/>
            <w:vAlign w:val="bottom"/>
          </w:tcPr>
          <w:p w14:paraId="11695E5B" w14:textId="3314AA16" w:rsidR="00C90CE7" w:rsidRPr="00D7668D" w:rsidRDefault="00C90CE7" w:rsidP="00306B14">
            <w:pPr>
              <w:spacing w:after="0" w:line="360" w:lineRule="exact"/>
              <w:jc w:val="right"/>
              <w:rPr>
                <w:rFonts w:ascii="Angsana New" w:hAnsi="Angsana New" w:cs="Angsana New"/>
                <w:sz w:val="28"/>
              </w:rPr>
            </w:pPr>
            <w:r w:rsidRPr="00D7668D">
              <w:rPr>
                <w:rFonts w:ascii="Angsana New" w:hAnsi="Angsana New" w:cs="Angsana New"/>
                <w:sz w:val="28"/>
              </w:rPr>
              <w:t>122,850,000</w:t>
            </w:r>
          </w:p>
        </w:tc>
        <w:tc>
          <w:tcPr>
            <w:tcW w:w="1701" w:type="dxa"/>
            <w:tcBorders>
              <w:left w:val="nil"/>
              <w:bottom w:val="nil"/>
              <w:right w:val="nil"/>
            </w:tcBorders>
            <w:shd w:val="clear" w:color="auto" w:fill="auto"/>
            <w:noWrap/>
            <w:vAlign w:val="bottom"/>
          </w:tcPr>
          <w:p w14:paraId="12557C03" w14:textId="06581E2B" w:rsidR="00C90CE7" w:rsidRPr="00D7668D" w:rsidRDefault="00C90CE7" w:rsidP="00306B14">
            <w:pPr>
              <w:spacing w:after="0" w:line="360" w:lineRule="exact"/>
              <w:jc w:val="right"/>
              <w:rPr>
                <w:rFonts w:ascii="Angsana New" w:hAnsi="Angsana New" w:cs="Angsana New"/>
                <w:sz w:val="28"/>
              </w:rPr>
            </w:pPr>
            <w:r w:rsidRPr="00D7668D">
              <w:rPr>
                <w:rFonts w:ascii="Angsana New" w:hAnsi="Angsana New" w:cs="Angsana New"/>
                <w:sz w:val="28"/>
              </w:rPr>
              <w:t>1,6</w:t>
            </w:r>
            <w:r w:rsidRPr="00D7668D">
              <w:rPr>
                <w:rFonts w:ascii="Angsana New" w:hAnsi="Angsana New" w:cs="Angsana New" w:hint="cs"/>
                <w:sz w:val="28"/>
              </w:rPr>
              <w:t>3</w:t>
            </w:r>
            <w:r w:rsidRPr="00D7668D">
              <w:rPr>
                <w:rFonts w:ascii="Angsana New" w:hAnsi="Angsana New" w:cs="Angsana New"/>
                <w:sz w:val="28"/>
              </w:rPr>
              <w:t>0,810,295</w:t>
            </w:r>
          </w:p>
        </w:tc>
        <w:tc>
          <w:tcPr>
            <w:tcW w:w="1701" w:type="dxa"/>
            <w:tcBorders>
              <w:left w:val="nil"/>
              <w:bottom w:val="nil"/>
              <w:right w:val="nil"/>
            </w:tcBorders>
            <w:shd w:val="clear" w:color="auto" w:fill="auto"/>
            <w:noWrap/>
            <w:vAlign w:val="bottom"/>
          </w:tcPr>
          <w:p w14:paraId="74834658" w14:textId="35E69817" w:rsidR="00C90CE7" w:rsidRPr="00D7668D" w:rsidRDefault="00C90CE7" w:rsidP="00306B14">
            <w:pPr>
              <w:spacing w:after="0" w:line="360" w:lineRule="exact"/>
              <w:jc w:val="right"/>
              <w:rPr>
                <w:rFonts w:ascii="Angsana New" w:hAnsi="Angsana New" w:cs="Angsana New"/>
                <w:sz w:val="28"/>
              </w:rPr>
            </w:pPr>
            <w:r w:rsidRPr="00D7668D">
              <w:rPr>
                <w:rFonts w:ascii="Angsana New" w:hAnsi="Angsana New" w:cs="Angsana New"/>
                <w:sz w:val="28"/>
              </w:rPr>
              <w:t>1,312,998,764</w:t>
            </w:r>
          </w:p>
        </w:tc>
      </w:tr>
      <w:tr w:rsidR="00C90CE7" w:rsidRPr="00D7668D" w14:paraId="5699ED44" w14:textId="77777777" w:rsidTr="00C90CE7">
        <w:trPr>
          <w:trHeight w:val="441"/>
        </w:trPr>
        <w:tc>
          <w:tcPr>
            <w:tcW w:w="284" w:type="dxa"/>
            <w:tcBorders>
              <w:top w:val="nil"/>
              <w:left w:val="nil"/>
              <w:bottom w:val="nil"/>
              <w:right w:val="nil"/>
            </w:tcBorders>
          </w:tcPr>
          <w:p w14:paraId="5E5E1F0A" w14:textId="5E7D0362" w:rsidR="00C90CE7" w:rsidRPr="00D7668D" w:rsidRDefault="00C90CE7" w:rsidP="00C90CE7">
            <w:pPr>
              <w:spacing w:after="0" w:line="360" w:lineRule="exact"/>
              <w:rPr>
                <w:rFonts w:asciiTheme="majorBidi" w:hAnsiTheme="majorBidi" w:cstheme="majorBidi"/>
                <w:sz w:val="28"/>
              </w:rPr>
            </w:pPr>
          </w:p>
        </w:tc>
        <w:tc>
          <w:tcPr>
            <w:tcW w:w="3830" w:type="dxa"/>
            <w:gridSpan w:val="2"/>
            <w:tcBorders>
              <w:top w:val="nil"/>
              <w:left w:val="nil"/>
              <w:bottom w:val="nil"/>
              <w:right w:val="nil"/>
            </w:tcBorders>
          </w:tcPr>
          <w:p w14:paraId="3F410517" w14:textId="1399DFC5" w:rsidR="00C90CE7" w:rsidRPr="00D7668D" w:rsidRDefault="00C90CE7" w:rsidP="00C90CE7">
            <w:pPr>
              <w:spacing w:after="0" w:line="360" w:lineRule="exact"/>
              <w:rPr>
                <w:rFonts w:asciiTheme="majorBidi" w:hAnsiTheme="majorBidi" w:cstheme="majorBidi"/>
                <w:sz w:val="28"/>
              </w:rPr>
            </w:pPr>
            <w:r w:rsidRPr="00D7668D">
              <w:rPr>
                <w:rFonts w:asciiTheme="majorBidi" w:hAnsiTheme="majorBidi" w:cstheme="majorBidi"/>
                <w:sz w:val="28"/>
              </w:rPr>
              <w:t>Current portion of long-term liabilities</w:t>
            </w:r>
          </w:p>
        </w:tc>
        <w:tc>
          <w:tcPr>
            <w:tcW w:w="1697" w:type="dxa"/>
            <w:tcBorders>
              <w:left w:val="nil"/>
              <w:bottom w:val="nil"/>
              <w:right w:val="nil"/>
            </w:tcBorders>
            <w:shd w:val="clear" w:color="auto" w:fill="auto"/>
            <w:noWrap/>
            <w:vAlign w:val="bottom"/>
          </w:tcPr>
          <w:p w14:paraId="3C6D1EC5" w14:textId="77777777" w:rsidR="00C90CE7" w:rsidRPr="00D7668D" w:rsidRDefault="00C90CE7" w:rsidP="00C90CE7">
            <w:pPr>
              <w:spacing w:after="0" w:line="360" w:lineRule="exact"/>
              <w:jc w:val="right"/>
              <w:rPr>
                <w:rFonts w:asciiTheme="majorBidi" w:hAnsiTheme="majorBidi" w:cstheme="majorBidi"/>
                <w:sz w:val="28"/>
              </w:rPr>
            </w:pPr>
          </w:p>
        </w:tc>
        <w:tc>
          <w:tcPr>
            <w:tcW w:w="1701" w:type="dxa"/>
            <w:tcBorders>
              <w:left w:val="nil"/>
              <w:bottom w:val="nil"/>
              <w:right w:val="nil"/>
            </w:tcBorders>
            <w:shd w:val="clear" w:color="auto" w:fill="auto"/>
            <w:noWrap/>
            <w:vAlign w:val="bottom"/>
          </w:tcPr>
          <w:p w14:paraId="4142361F" w14:textId="77777777" w:rsidR="00C90CE7" w:rsidRPr="00D7668D" w:rsidRDefault="00C90CE7" w:rsidP="00C90CE7">
            <w:pPr>
              <w:spacing w:after="0" w:line="360" w:lineRule="exact"/>
              <w:jc w:val="right"/>
              <w:rPr>
                <w:rFonts w:asciiTheme="majorBidi" w:hAnsiTheme="majorBidi" w:cstheme="majorBidi"/>
                <w:sz w:val="28"/>
              </w:rPr>
            </w:pPr>
          </w:p>
        </w:tc>
        <w:tc>
          <w:tcPr>
            <w:tcW w:w="1701" w:type="dxa"/>
            <w:tcBorders>
              <w:left w:val="nil"/>
              <w:bottom w:val="nil"/>
              <w:right w:val="nil"/>
            </w:tcBorders>
            <w:shd w:val="clear" w:color="auto" w:fill="auto"/>
            <w:noWrap/>
            <w:vAlign w:val="bottom"/>
          </w:tcPr>
          <w:p w14:paraId="242312D6" w14:textId="77777777" w:rsidR="00C90CE7" w:rsidRPr="00D7668D" w:rsidRDefault="00C90CE7" w:rsidP="00C90CE7">
            <w:pPr>
              <w:spacing w:after="0" w:line="360" w:lineRule="exact"/>
              <w:jc w:val="right"/>
              <w:rPr>
                <w:rFonts w:asciiTheme="majorBidi" w:hAnsiTheme="majorBidi" w:cstheme="majorBidi"/>
                <w:sz w:val="28"/>
              </w:rPr>
            </w:pPr>
          </w:p>
        </w:tc>
        <w:tc>
          <w:tcPr>
            <w:tcW w:w="1701" w:type="dxa"/>
            <w:tcBorders>
              <w:left w:val="nil"/>
              <w:bottom w:val="nil"/>
              <w:right w:val="nil"/>
            </w:tcBorders>
            <w:shd w:val="clear" w:color="auto" w:fill="auto"/>
            <w:noWrap/>
            <w:vAlign w:val="bottom"/>
          </w:tcPr>
          <w:p w14:paraId="709671D5" w14:textId="77777777" w:rsidR="00C90CE7" w:rsidRPr="00D7668D" w:rsidRDefault="00C90CE7" w:rsidP="00C90CE7">
            <w:pPr>
              <w:spacing w:after="0" w:line="360" w:lineRule="exact"/>
              <w:jc w:val="right"/>
              <w:rPr>
                <w:rFonts w:asciiTheme="majorBidi" w:hAnsiTheme="majorBidi" w:cstheme="majorBidi"/>
                <w:sz w:val="28"/>
              </w:rPr>
            </w:pPr>
          </w:p>
        </w:tc>
      </w:tr>
      <w:tr w:rsidR="00C90CE7" w:rsidRPr="00D7668D" w14:paraId="60C0126F" w14:textId="77777777" w:rsidTr="00C90CE7">
        <w:trPr>
          <w:trHeight w:val="441"/>
        </w:trPr>
        <w:tc>
          <w:tcPr>
            <w:tcW w:w="284" w:type="dxa"/>
            <w:tcBorders>
              <w:top w:val="nil"/>
              <w:left w:val="nil"/>
              <w:bottom w:val="nil"/>
              <w:right w:val="nil"/>
            </w:tcBorders>
          </w:tcPr>
          <w:p w14:paraId="7DF95EEE" w14:textId="77777777" w:rsidR="00C90CE7" w:rsidRPr="00D7668D" w:rsidRDefault="00C90CE7" w:rsidP="00C90CE7">
            <w:pPr>
              <w:spacing w:after="0" w:line="360" w:lineRule="exact"/>
              <w:ind w:left="318" w:hanging="108"/>
              <w:rPr>
                <w:rFonts w:asciiTheme="majorBidi" w:hAnsiTheme="majorBidi" w:cstheme="majorBidi"/>
                <w:sz w:val="28"/>
              </w:rPr>
            </w:pPr>
          </w:p>
        </w:tc>
        <w:tc>
          <w:tcPr>
            <w:tcW w:w="3118" w:type="dxa"/>
            <w:tcBorders>
              <w:top w:val="nil"/>
              <w:left w:val="nil"/>
              <w:bottom w:val="nil"/>
              <w:right w:val="nil"/>
            </w:tcBorders>
            <w:shd w:val="clear" w:color="auto" w:fill="auto"/>
            <w:noWrap/>
            <w:vAlign w:val="bottom"/>
            <w:hideMark/>
          </w:tcPr>
          <w:p w14:paraId="640C7F1B" w14:textId="6A38F6E3" w:rsidR="00C90CE7" w:rsidRPr="00D7668D" w:rsidRDefault="00C90CE7" w:rsidP="00C90CE7">
            <w:pPr>
              <w:spacing w:after="0" w:line="360" w:lineRule="exact"/>
              <w:rPr>
                <w:rFonts w:asciiTheme="majorBidi" w:hAnsiTheme="majorBidi" w:cstheme="majorBidi"/>
                <w:sz w:val="28"/>
              </w:rPr>
            </w:pPr>
            <w:r w:rsidRPr="00D7668D">
              <w:rPr>
                <w:rFonts w:asciiTheme="majorBidi" w:hAnsiTheme="majorBidi" w:cstheme="majorBidi"/>
                <w:sz w:val="28"/>
              </w:rPr>
              <w:t xml:space="preserve">     Lease liabilities</w:t>
            </w:r>
          </w:p>
        </w:tc>
        <w:tc>
          <w:tcPr>
            <w:tcW w:w="712" w:type="dxa"/>
            <w:tcBorders>
              <w:top w:val="nil"/>
              <w:left w:val="nil"/>
              <w:bottom w:val="nil"/>
              <w:right w:val="nil"/>
            </w:tcBorders>
            <w:shd w:val="clear" w:color="auto" w:fill="auto"/>
            <w:noWrap/>
            <w:vAlign w:val="bottom"/>
            <w:hideMark/>
          </w:tcPr>
          <w:p w14:paraId="4E7511DD" w14:textId="5FCD724E" w:rsidR="00C90CE7" w:rsidRPr="00D7668D" w:rsidRDefault="00C90CE7" w:rsidP="00C90CE7">
            <w:pPr>
              <w:spacing w:after="0" w:line="360" w:lineRule="exact"/>
              <w:jc w:val="center"/>
              <w:rPr>
                <w:rFonts w:asciiTheme="majorBidi" w:hAnsiTheme="majorBidi" w:cstheme="majorBidi"/>
                <w:sz w:val="28"/>
              </w:rPr>
            </w:pPr>
            <w:r w:rsidRPr="00D7668D">
              <w:rPr>
                <w:rFonts w:asciiTheme="majorBidi" w:hAnsiTheme="majorBidi" w:cstheme="majorBidi"/>
                <w:sz w:val="28"/>
              </w:rPr>
              <w:t>13.2</w:t>
            </w:r>
          </w:p>
        </w:tc>
        <w:tc>
          <w:tcPr>
            <w:tcW w:w="1697" w:type="dxa"/>
            <w:tcBorders>
              <w:top w:val="nil"/>
              <w:left w:val="nil"/>
              <w:bottom w:val="nil"/>
              <w:right w:val="nil"/>
            </w:tcBorders>
            <w:shd w:val="clear" w:color="auto" w:fill="auto"/>
            <w:noWrap/>
            <w:vAlign w:val="bottom"/>
          </w:tcPr>
          <w:p w14:paraId="04C9C5C4" w14:textId="085D76D3"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21,118,033</w:t>
            </w:r>
          </w:p>
        </w:tc>
        <w:tc>
          <w:tcPr>
            <w:tcW w:w="1701" w:type="dxa"/>
            <w:tcBorders>
              <w:top w:val="nil"/>
              <w:left w:val="nil"/>
              <w:bottom w:val="nil"/>
              <w:right w:val="nil"/>
            </w:tcBorders>
            <w:shd w:val="clear" w:color="auto" w:fill="auto"/>
            <w:noWrap/>
            <w:vAlign w:val="bottom"/>
            <w:hideMark/>
          </w:tcPr>
          <w:p w14:paraId="4BB49FC8" w14:textId="2B21C4CA"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15,344,931</w:t>
            </w:r>
          </w:p>
        </w:tc>
        <w:tc>
          <w:tcPr>
            <w:tcW w:w="1701" w:type="dxa"/>
            <w:tcBorders>
              <w:top w:val="nil"/>
              <w:left w:val="nil"/>
              <w:bottom w:val="nil"/>
              <w:right w:val="nil"/>
            </w:tcBorders>
            <w:shd w:val="clear" w:color="auto" w:fill="auto"/>
            <w:noWrap/>
            <w:vAlign w:val="bottom"/>
          </w:tcPr>
          <w:p w14:paraId="4205042D" w14:textId="6576FB90"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7,222,697</w:t>
            </w:r>
          </w:p>
        </w:tc>
        <w:tc>
          <w:tcPr>
            <w:tcW w:w="1701" w:type="dxa"/>
            <w:tcBorders>
              <w:top w:val="nil"/>
              <w:left w:val="nil"/>
              <w:bottom w:val="nil"/>
              <w:right w:val="nil"/>
            </w:tcBorders>
            <w:shd w:val="clear" w:color="auto" w:fill="auto"/>
            <w:noWrap/>
            <w:vAlign w:val="bottom"/>
            <w:hideMark/>
          </w:tcPr>
          <w:p w14:paraId="557E1387" w14:textId="5A12CDCB"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6,091,560</w:t>
            </w:r>
          </w:p>
        </w:tc>
      </w:tr>
      <w:tr w:rsidR="00C90CE7" w:rsidRPr="00D7668D" w14:paraId="5E38C3B3" w14:textId="77777777" w:rsidTr="00C90CE7">
        <w:trPr>
          <w:trHeight w:val="441"/>
        </w:trPr>
        <w:tc>
          <w:tcPr>
            <w:tcW w:w="284" w:type="dxa"/>
            <w:tcBorders>
              <w:top w:val="nil"/>
              <w:left w:val="nil"/>
              <w:bottom w:val="nil"/>
              <w:right w:val="nil"/>
            </w:tcBorders>
          </w:tcPr>
          <w:p w14:paraId="5B9F8BBA" w14:textId="77777777" w:rsidR="00C90CE7" w:rsidRPr="00D7668D" w:rsidRDefault="00C90CE7" w:rsidP="00C90CE7">
            <w:pPr>
              <w:spacing w:after="0" w:line="360" w:lineRule="exact"/>
              <w:ind w:left="318" w:hanging="108"/>
              <w:rPr>
                <w:rFonts w:asciiTheme="majorBidi" w:hAnsiTheme="majorBidi" w:cstheme="majorBidi"/>
                <w:sz w:val="28"/>
              </w:rPr>
            </w:pPr>
          </w:p>
        </w:tc>
        <w:tc>
          <w:tcPr>
            <w:tcW w:w="3118" w:type="dxa"/>
            <w:tcBorders>
              <w:top w:val="nil"/>
              <w:left w:val="nil"/>
              <w:bottom w:val="nil"/>
              <w:right w:val="nil"/>
            </w:tcBorders>
            <w:shd w:val="clear" w:color="auto" w:fill="auto"/>
            <w:noWrap/>
            <w:vAlign w:val="bottom"/>
          </w:tcPr>
          <w:p w14:paraId="058534BB" w14:textId="02A752AE" w:rsidR="00C90CE7" w:rsidRPr="00D7668D" w:rsidRDefault="00C90CE7" w:rsidP="00C90CE7">
            <w:pPr>
              <w:spacing w:after="0" w:line="360" w:lineRule="exact"/>
              <w:rPr>
                <w:rFonts w:asciiTheme="majorBidi" w:hAnsiTheme="majorBidi" w:cstheme="majorBidi"/>
                <w:sz w:val="28"/>
              </w:rPr>
            </w:pPr>
            <w:r w:rsidRPr="00D7668D">
              <w:rPr>
                <w:rFonts w:asciiTheme="majorBidi" w:hAnsiTheme="majorBidi" w:cstheme="majorBidi"/>
                <w:sz w:val="28"/>
              </w:rPr>
              <w:t xml:space="preserve">     Long-term borrowings from    </w:t>
            </w:r>
          </w:p>
          <w:p w14:paraId="69D110A2" w14:textId="614ECDC8" w:rsidR="00C90CE7" w:rsidRPr="00D7668D" w:rsidRDefault="00C90CE7" w:rsidP="00C90CE7">
            <w:pPr>
              <w:spacing w:after="0" w:line="360" w:lineRule="exact"/>
              <w:rPr>
                <w:rFonts w:asciiTheme="majorBidi" w:hAnsiTheme="majorBidi" w:cstheme="majorBidi"/>
                <w:sz w:val="28"/>
              </w:rPr>
            </w:pPr>
            <w:r w:rsidRPr="00D7668D">
              <w:rPr>
                <w:rFonts w:asciiTheme="majorBidi" w:hAnsiTheme="majorBidi" w:cstheme="majorBidi"/>
                <w:sz w:val="28"/>
              </w:rPr>
              <w:t xml:space="preserve">          financial institution</w:t>
            </w:r>
          </w:p>
        </w:tc>
        <w:tc>
          <w:tcPr>
            <w:tcW w:w="712" w:type="dxa"/>
            <w:tcBorders>
              <w:top w:val="nil"/>
              <w:left w:val="nil"/>
              <w:bottom w:val="nil"/>
              <w:right w:val="nil"/>
            </w:tcBorders>
            <w:shd w:val="clear" w:color="auto" w:fill="auto"/>
            <w:noWrap/>
            <w:vAlign w:val="bottom"/>
          </w:tcPr>
          <w:p w14:paraId="147811A9" w14:textId="0C95E124" w:rsidR="00C90CE7" w:rsidRPr="00D7668D" w:rsidRDefault="00C90CE7" w:rsidP="00C90CE7">
            <w:pPr>
              <w:spacing w:after="0" w:line="360" w:lineRule="exact"/>
              <w:jc w:val="center"/>
              <w:rPr>
                <w:rFonts w:asciiTheme="majorBidi" w:hAnsiTheme="majorBidi" w:cstheme="majorBidi"/>
                <w:sz w:val="28"/>
              </w:rPr>
            </w:pPr>
            <w:r w:rsidRPr="00D7668D">
              <w:rPr>
                <w:rFonts w:asciiTheme="majorBidi" w:hAnsiTheme="majorBidi" w:cstheme="majorBidi"/>
                <w:sz w:val="28"/>
              </w:rPr>
              <w:t>16.3</w:t>
            </w:r>
          </w:p>
        </w:tc>
        <w:tc>
          <w:tcPr>
            <w:tcW w:w="1697" w:type="dxa"/>
            <w:tcBorders>
              <w:top w:val="nil"/>
              <w:left w:val="nil"/>
              <w:bottom w:val="nil"/>
              <w:right w:val="nil"/>
            </w:tcBorders>
            <w:shd w:val="clear" w:color="auto" w:fill="auto"/>
            <w:noWrap/>
            <w:vAlign w:val="bottom"/>
          </w:tcPr>
          <w:p w14:paraId="5D4A4F11" w14:textId="77CCFD44"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766,212,073</w:t>
            </w:r>
          </w:p>
        </w:tc>
        <w:tc>
          <w:tcPr>
            <w:tcW w:w="1701" w:type="dxa"/>
            <w:tcBorders>
              <w:top w:val="nil"/>
              <w:left w:val="nil"/>
              <w:bottom w:val="nil"/>
              <w:right w:val="nil"/>
            </w:tcBorders>
            <w:shd w:val="clear" w:color="auto" w:fill="auto"/>
            <w:noWrap/>
            <w:vAlign w:val="bottom"/>
          </w:tcPr>
          <w:p w14:paraId="06C834BE" w14:textId="0DC5479D"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553,558,074</w:t>
            </w:r>
          </w:p>
        </w:tc>
        <w:tc>
          <w:tcPr>
            <w:tcW w:w="1701" w:type="dxa"/>
            <w:tcBorders>
              <w:top w:val="nil"/>
              <w:left w:val="nil"/>
              <w:bottom w:val="nil"/>
              <w:right w:val="nil"/>
            </w:tcBorders>
            <w:shd w:val="clear" w:color="auto" w:fill="auto"/>
            <w:noWrap/>
            <w:vAlign w:val="bottom"/>
          </w:tcPr>
          <w:p w14:paraId="499C1046" w14:textId="48CD4663"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55,142,800</w:t>
            </w:r>
          </w:p>
        </w:tc>
        <w:tc>
          <w:tcPr>
            <w:tcW w:w="1701" w:type="dxa"/>
            <w:tcBorders>
              <w:top w:val="nil"/>
              <w:left w:val="nil"/>
              <w:bottom w:val="nil"/>
              <w:right w:val="nil"/>
            </w:tcBorders>
            <w:shd w:val="clear" w:color="auto" w:fill="auto"/>
            <w:noWrap/>
            <w:vAlign w:val="bottom"/>
          </w:tcPr>
          <w:p w14:paraId="03293090" w14:textId="010E0E00"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142,800</w:t>
            </w:r>
          </w:p>
        </w:tc>
      </w:tr>
      <w:tr w:rsidR="00C90CE7" w:rsidRPr="00D7668D" w14:paraId="7897BA73" w14:textId="77777777" w:rsidTr="00C90CE7">
        <w:trPr>
          <w:trHeight w:val="441"/>
        </w:trPr>
        <w:tc>
          <w:tcPr>
            <w:tcW w:w="284" w:type="dxa"/>
            <w:tcBorders>
              <w:top w:val="nil"/>
              <w:left w:val="nil"/>
              <w:bottom w:val="nil"/>
              <w:right w:val="nil"/>
            </w:tcBorders>
          </w:tcPr>
          <w:p w14:paraId="739FC18C" w14:textId="77777777" w:rsidR="00C90CE7" w:rsidRPr="00D7668D" w:rsidRDefault="00C90CE7" w:rsidP="00C90CE7">
            <w:pPr>
              <w:spacing w:after="0" w:line="360" w:lineRule="exact"/>
              <w:ind w:left="318" w:hanging="108"/>
              <w:rPr>
                <w:rFonts w:asciiTheme="majorBidi" w:hAnsiTheme="majorBidi" w:cstheme="majorBidi"/>
                <w:sz w:val="28"/>
              </w:rPr>
            </w:pPr>
          </w:p>
        </w:tc>
        <w:tc>
          <w:tcPr>
            <w:tcW w:w="3118" w:type="dxa"/>
            <w:tcBorders>
              <w:top w:val="nil"/>
              <w:left w:val="nil"/>
              <w:bottom w:val="nil"/>
              <w:right w:val="nil"/>
            </w:tcBorders>
            <w:shd w:val="clear" w:color="auto" w:fill="auto"/>
            <w:noWrap/>
            <w:vAlign w:val="bottom"/>
          </w:tcPr>
          <w:p w14:paraId="623FE342" w14:textId="4A8E3400" w:rsidR="00C90CE7" w:rsidRPr="00D7668D" w:rsidRDefault="00C90CE7" w:rsidP="00C90CE7">
            <w:pPr>
              <w:spacing w:after="0" w:line="360" w:lineRule="exact"/>
              <w:rPr>
                <w:rFonts w:asciiTheme="majorBidi" w:hAnsiTheme="majorBidi" w:cstheme="majorBidi"/>
                <w:sz w:val="28"/>
              </w:rPr>
            </w:pPr>
            <w:r w:rsidRPr="00D7668D">
              <w:rPr>
                <w:rFonts w:asciiTheme="majorBidi" w:hAnsiTheme="majorBidi" w:cstheme="majorBidi"/>
                <w:sz w:val="28"/>
              </w:rPr>
              <w:t xml:space="preserve">     Debentures</w:t>
            </w:r>
          </w:p>
        </w:tc>
        <w:tc>
          <w:tcPr>
            <w:tcW w:w="712" w:type="dxa"/>
            <w:tcBorders>
              <w:top w:val="nil"/>
              <w:left w:val="nil"/>
              <w:bottom w:val="nil"/>
              <w:right w:val="nil"/>
            </w:tcBorders>
            <w:shd w:val="clear" w:color="auto" w:fill="auto"/>
            <w:noWrap/>
            <w:vAlign w:val="bottom"/>
          </w:tcPr>
          <w:p w14:paraId="47FE37F6" w14:textId="09CFE616" w:rsidR="00C90CE7" w:rsidRPr="00D7668D" w:rsidRDefault="00C90CE7" w:rsidP="00C90CE7">
            <w:pPr>
              <w:spacing w:after="0" w:line="360" w:lineRule="exact"/>
              <w:jc w:val="center"/>
              <w:rPr>
                <w:rFonts w:asciiTheme="majorBidi" w:hAnsiTheme="majorBidi" w:cstheme="majorBidi"/>
                <w:sz w:val="28"/>
              </w:rPr>
            </w:pPr>
            <w:r w:rsidRPr="00D7668D">
              <w:rPr>
                <w:rFonts w:asciiTheme="majorBidi" w:hAnsiTheme="majorBidi" w:cstheme="majorBidi"/>
                <w:sz w:val="28"/>
              </w:rPr>
              <w:t>16.4</w:t>
            </w:r>
          </w:p>
        </w:tc>
        <w:tc>
          <w:tcPr>
            <w:tcW w:w="1697" w:type="dxa"/>
            <w:tcBorders>
              <w:top w:val="nil"/>
              <w:left w:val="nil"/>
              <w:bottom w:val="nil"/>
              <w:right w:val="nil"/>
            </w:tcBorders>
            <w:shd w:val="clear" w:color="auto" w:fill="auto"/>
            <w:noWrap/>
            <w:vAlign w:val="bottom"/>
          </w:tcPr>
          <w:p w14:paraId="7EB5C22A" w14:textId="7A22A2AB"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999,845,912</w:t>
            </w:r>
          </w:p>
        </w:tc>
        <w:tc>
          <w:tcPr>
            <w:tcW w:w="1701" w:type="dxa"/>
            <w:tcBorders>
              <w:top w:val="nil"/>
              <w:left w:val="nil"/>
              <w:bottom w:val="nil"/>
              <w:right w:val="nil"/>
            </w:tcBorders>
            <w:shd w:val="clear" w:color="auto" w:fill="auto"/>
            <w:noWrap/>
            <w:vAlign w:val="bottom"/>
          </w:tcPr>
          <w:p w14:paraId="1DE6B162" w14:textId="074F5394"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498,698,880</w:t>
            </w:r>
          </w:p>
        </w:tc>
        <w:tc>
          <w:tcPr>
            <w:tcW w:w="1701" w:type="dxa"/>
            <w:tcBorders>
              <w:top w:val="nil"/>
              <w:left w:val="nil"/>
              <w:bottom w:val="nil"/>
              <w:right w:val="nil"/>
            </w:tcBorders>
            <w:shd w:val="clear" w:color="auto" w:fill="auto"/>
            <w:noWrap/>
            <w:vAlign w:val="bottom"/>
          </w:tcPr>
          <w:p w14:paraId="362FB446" w14:textId="5F779B87"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999,845,912</w:t>
            </w:r>
          </w:p>
        </w:tc>
        <w:tc>
          <w:tcPr>
            <w:tcW w:w="1701" w:type="dxa"/>
            <w:tcBorders>
              <w:top w:val="nil"/>
              <w:left w:val="nil"/>
              <w:bottom w:val="nil"/>
              <w:right w:val="nil"/>
            </w:tcBorders>
            <w:shd w:val="clear" w:color="auto" w:fill="auto"/>
            <w:noWrap/>
            <w:vAlign w:val="bottom"/>
          </w:tcPr>
          <w:p w14:paraId="5F23B9B2" w14:textId="4B0ED265"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498,698,880</w:t>
            </w:r>
          </w:p>
        </w:tc>
      </w:tr>
      <w:tr w:rsidR="00C90CE7" w:rsidRPr="00D7668D" w14:paraId="0C7DE106" w14:textId="77777777" w:rsidTr="00C90CE7">
        <w:trPr>
          <w:trHeight w:val="309"/>
        </w:trPr>
        <w:tc>
          <w:tcPr>
            <w:tcW w:w="284" w:type="dxa"/>
            <w:tcBorders>
              <w:top w:val="nil"/>
              <w:left w:val="nil"/>
              <w:bottom w:val="nil"/>
              <w:right w:val="nil"/>
            </w:tcBorders>
          </w:tcPr>
          <w:p w14:paraId="3761B47E" w14:textId="77777777" w:rsidR="00C90CE7" w:rsidRPr="00D7668D" w:rsidRDefault="00C90CE7" w:rsidP="00C90CE7">
            <w:pPr>
              <w:spacing w:after="0" w:line="360" w:lineRule="exact"/>
              <w:ind w:left="318" w:hanging="108"/>
              <w:rPr>
                <w:rFonts w:asciiTheme="majorBidi" w:hAnsiTheme="majorBidi" w:cstheme="majorBidi"/>
                <w:sz w:val="28"/>
              </w:rPr>
            </w:pPr>
          </w:p>
        </w:tc>
        <w:tc>
          <w:tcPr>
            <w:tcW w:w="3118" w:type="dxa"/>
            <w:tcBorders>
              <w:top w:val="nil"/>
              <w:left w:val="nil"/>
              <w:bottom w:val="nil"/>
              <w:right w:val="nil"/>
            </w:tcBorders>
            <w:shd w:val="clear" w:color="auto" w:fill="auto"/>
            <w:noWrap/>
            <w:vAlign w:val="bottom"/>
          </w:tcPr>
          <w:p w14:paraId="74B5C40F" w14:textId="2722152B" w:rsidR="00C90CE7" w:rsidRPr="00D7668D" w:rsidRDefault="00C90CE7" w:rsidP="00C90CE7">
            <w:pPr>
              <w:spacing w:after="0" w:line="360" w:lineRule="exact"/>
              <w:rPr>
                <w:rFonts w:asciiTheme="majorBidi" w:hAnsiTheme="majorBidi" w:cstheme="majorBidi"/>
                <w:sz w:val="28"/>
              </w:rPr>
            </w:pPr>
            <w:r w:rsidRPr="00D7668D">
              <w:rPr>
                <w:rFonts w:asciiTheme="majorBidi" w:hAnsiTheme="majorBidi" w:cstheme="majorBidi"/>
                <w:sz w:val="28"/>
              </w:rPr>
              <w:t xml:space="preserve">     Convertible Debentures</w:t>
            </w:r>
          </w:p>
        </w:tc>
        <w:tc>
          <w:tcPr>
            <w:tcW w:w="712" w:type="dxa"/>
            <w:tcBorders>
              <w:top w:val="nil"/>
              <w:left w:val="nil"/>
              <w:bottom w:val="nil"/>
              <w:right w:val="nil"/>
            </w:tcBorders>
            <w:shd w:val="clear" w:color="auto" w:fill="auto"/>
            <w:noWrap/>
            <w:vAlign w:val="bottom"/>
          </w:tcPr>
          <w:p w14:paraId="7C2F6ABB" w14:textId="01055748" w:rsidR="00C90CE7" w:rsidRPr="00D7668D" w:rsidRDefault="00C90CE7" w:rsidP="00C90CE7">
            <w:pPr>
              <w:spacing w:after="0" w:line="360" w:lineRule="exact"/>
              <w:jc w:val="center"/>
              <w:rPr>
                <w:rFonts w:asciiTheme="majorBidi" w:hAnsiTheme="majorBidi" w:cstheme="majorBidi"/>
                <w:sz w:val="28"/>
              </w:rPr>
            </w:pPr>
            <w:r w:rsidRPr="00D7668D">
              <w:rPr>
                <w:rFonts w:asciiTheme="majorBidi" w:hAnsiTheme="majorBidi" w:cstheme="majorBidi"/>
                <w:sz w:val="28"/>
              </w:rPr>
              <w:t>17</w:t>
            </w:r>
          </w:p>
        </w:tc>
        <w:tc>
          <w:tcPr>
            <w:tcW w:w="1697" w:type="dxa"/>
            <w:tcBorders>
              <w:top w:val="nil"/>
              <w:left w:val="nil"/>
              <w:right w:val="nil"/>
            </w:tcBorders>
            <w:shd w:val="clear" w:color="auto" w:fill="auto"/>
            <w:noWrap/>
          </w:tcPr>
          <w:p w14:paraId="421E8EBB" w14:textId="2C26A123" w:rsidR="00C90CE7" w:rsidRPr="00D7668D" w:rsidRDefault="00C90CE7" w:rsidP="00C90CE7">
            <w:pPr>
              <w:pBdr>
                <w:bottom w:val="single" w:sz="4" w:space="1" w:color="auto"/>
              </w:pBdr>
              <w:spacing w:after="0" w:line="360" w:lineRule="exact"/>
              <w:jc w:val="right"/>
              <w:rPr>
                <w:rFonts w:asciiTheme="majorBidi" w:hAnsiTheme="majorBidi" w:cstheme="majorBidi"/>
                <w:sz w:val="28"/>
              </w:rPr>
            </w:pPr>
            <w:r w:rsidRPr="00D7668D">
              <w:rPr>
                <w:rFonts w:ascii="Angsana New" w:hAnsi="Angsana New" w:cs="Angsana New"/>
                <w:sz w:val="28"/>
              </w:rPr>
              <w:t>320,158,540</w:t>
            </w:r>
          </w:p>
        </w:tc>
        <w:tc>
          <w:tcPr>
            <w:tcW w:w="1701" w:type="dxa"/>
            <w:tcBorders>
              <w:top w:val="nil"/>
              <w:left w:val="nil"/>
              <w:right w:val="nil"/>
            </w:tcBorders>
            <w:shd w:val="clear" w:color="auto" w:fill="auto"/>
            <w:noWrap/>
          </w:tcPr>
          <w:p w14:paraId="29566D15" w14:textId="6B543E56" w:rsidR="00C90CE7" w:rsidRPr="00D7668D" w:rsidRDefault="00C90CE7" w:rsidP="00C90CE7">
            <w:pPr>
              <w:pBdr>
                <w:bottom w:val="single" w:sz="4" w:space="1" w:color="auto"/>
              </w:pBdr>
              <w:spacing w:after="0" w:line="360" w:lineRule="exact"/>
              <w:jc w:val="right"/>
              <w:rPr>
                <w:rFonts w:asciiTheme="majorBidi" w:hAnsiTheme="majorBidi" w:cstheme="majorBidi"/>
                <w:sz w:val="28"/>
              </w:rPr>
            </w:pPr>
            <w:r w:rsidRPr="00D7668D">
              <w:rPr>
                <w:rFonts w:ascii="Angsana New" w:hAnsi="Angsana New" w:cs="Angsana New"/>
                <w:sz w:val="28"/>
              </w:rPr>
              <w:t>3,901,370</w:t>
            </w:r>
          </w:p>
        </w:tc>
        <w:tc>
          <w:tcPr>
            <w:tcW w:w="1701" w:type="dxa"/>
            <w:tcBorders>
              <w:top w:val="nil"/>
              <w:left w:val="nil"/>
              <w:right w:val="nil"/>
            </w:tcBorders>
            <w:shd w:val="clear" w:color="auto" w:fill="auto"/>
            <w:noWrap/>
          </w:tcPr>
          <w:p w14:paraId="73A38D9A" w14:textId="03E5AEF5" w:rsidR="00C90CE7" w:rsidRPr="00D7668D" w:rsidRDefault="00C90CE7" w:rsidP="00C90CE7">
            <w:pPr>
              <w:pBdr>
                <w:bottom w:val="single" w:sz="4" w:space="1" w:color="auto"/>
              </w:pBdr>
              <w:spacing w:after="0" w:line="360" w:lineRule="exact"/>
              <w:jc w:val="right"/>
              <w:rPr>
                <w:rFonts w:asciiTheme="majorBidi" w:hAnsiTheme="majorBidi" w:cstheme="majorBidi"/>
                <w:sz w:val="28"/>
              </w:rPr>
            </w:pPr>
            <w:r w:rsidRPr="00D7668D">
              <w:rPr>
                <w:rFonts w:ascii="Angsana New" w:hAnsi="Angsana New" w:cs="Angsana New"/>
                <w:sz w:val="28"/>
              </w:rPr>
              <w:t>320,158,540</w:t>
            </w:r>
          </w:p>
        </w:tc>
        <w:tc>
          <w:tcPr>
            <w:tcW w:w="1701" w:type="dxa"/>
            <w:tcBorders>
              <w:top w:val="nil"/>
              <w:left w:val="nil"/>
              <w:right w:val="nil"/>
            </w:tcBorders>
            <w:shd w:val="clear" w:color="auto" w:fill="auto"/>
            <w:noWrap/>
          </w:tcPr>
          <w:p w14:paraId="647C3804" w14:textId="42589A5A" w:rsidR="00C90CE7" w:rsidRPr="00D7668D" w:rsidRDefault="00C90CE7" w:rsidP="00C90CE7">
            <w:pPr>
              <w:pBdr>
                <w:bottom w:val="single" w:sz="4" w:space="1" w:color="auto"/>
              </w:pBdr>
              <w:spacing w:after="0" w:line="360" w:lineRule="exact"/>
              <w:jc w:val="right"/>
              <w:rPr>
                <w:rFonts w:asciiTheme="majorBidi" w:hAnsiTheme="majorBidi" w:cstheme="majorBidi"/>
                <w:sz w:val="28"/>
              </w:rPr>
            </w:pPr>
            <w:r w:rsidRPr="00D7668D">
              <w:rPr>
                <w:rFonts w:ascii="Angsana New" w:hAnsi="Angsana New" w:cs="Angsana New"/>
                <w:sz w:val="28"/>
              </w:rPr>
              <w:t>3,901,370</w:t>
            </w:r>
          </w:p>
        </w:tc>
      </w:tr>
      <w:tr w:rsidR="00C90CE7" w:rsidRPr="00D7668D" w14:paraId="4F877B9E" w14:textId="77777777" w:rsidTr="00C90CE7">
        <w:trPr>
          <w:trHeight w:val="74"/>
        </w:trPr>
        <w:tc>
          <w:tcPr>
            <w:tcW w:w="284" w:type="dxa"/>
            <w:tcBorders>
              <w:top w:val="nil"/>
              <w:left w:val="nil"/>
              <w:bottom w:val="nil"/>
              <w:right w:val="nil"/>
            </w:tcBorders>
          </w:tcPr>
          <w:p w14:paraId="14D6BDE9" w14:textId="77777777" w:rsidR="00C90CE7" w:rsidRPr="00D7668D" w:rsidRDefault="00C90CE7" w:rsidP="00C90CE7">
            <w:pPr>
              <w:spacing w:after="0" w:line="360" w:lineRule="exact"/>
              <w:ind w:firstLine="459"/>
              <w:rPr>
                <w:rFonts w:asciiTheme="majorBidi" w:hAnsiTheme="majorBidi" w:cstheme="majorBidi"/>
                <w:sz w:val="28"/>
              </w:rPr>
            </w:pPr>
          </w:p>
        </w:tc>
        <w:tc>
          <w:tcPr>
            <w:tcW w:w="3118" w:type="dxa"/>
            <w:tcBorders>
              <w:top w:val="nil"/>
              <w:left w:val="nil"/>
              <w:bottom w:val="nil"/>
              <w:right w:val="nil"/>
            </w:tcBorders>
            <w:shd w:val="clear" w:color="auto" w:fill="auto"/>
            <w:noWrap/>
            <w:vAlign w:val="bottom"/>
            <w:hideMark/>
          </w:tcPr>
          <w:p w14:paraId="7B08C761" w14:textId="3893CEE9" w:rsidR="00C90CE7" w:rsidRPr="00D7668D" w:rsidRDefault="00C90CE7" w:rsidP="00C90CE7">
            <w:pPr>
              <w:spacing w:after="0" w:line="360" w:lineRule="exact"/>
              <w:ind w:firstLine="459"/>
              <w:rPr>
                <w:rFonts w:asciiTheme="majorBidi" w:hAnsiTheme="majorBidi" w:cstheme="majorBidi"/>
                <w:sz w:val="28"/>
              </w:rPr>
            </w:pPr>
            <w:r w:rsidRPr="00D7668D">
              <w:rPr>
                <w:rFonts w:asciiTheme="majorBidi" w:hAnsiTheme="majorBidi" w:cstheme="majorBidi"/>
                <w:sz w:val="28"/>
              </w:rPr>
              <w:t>Total</w:t>
            </w:r>
          </w:p>
        </w:tc>
        <w:tc>
          <w:tcPr>
            <w:tcW w:w="712" w:type="dxa"/>
            <w:tcBorders>
              <w:top w:val="nil"/>
              <w:left w:val="nil"/>
              <w:bottom w:val="nil"/>
              <w:right w:val="nil"/>
            </w:tcBorders>
            <w:shd w:val="clear" w:color="auto" w:fill="auto"/>
            <w:noWrap/>
            <w:vAlign w:val="bottom"/>
            <w:hideMark/>
          </w:tcPr>
          <w:p w14:paraId="1AD5BD84" w14:textId="77777777" w:rsidR="00C90CE7" w:rsidRPr="00D7668D" w:rsidRDefault="00C90CE7" w:rsidP="00C90CE7">
            <w:pPr>
              <w:spacing w:after="0" w:line="360" w:lineRule="exact"/>
              <w:jc w:val="center"/>
              <w:rPr>
                <w:rFonts w:asciiTheme="majorBidi" w:hAnsiTheme="majorBidi" w:cstheme="majorBidi"/>
                <w:sz w:val="28"/>
              </w:rPr>
            </w:pPr>
          </w:p>
        </w:tc>
        <w:tc>
          <w:tcPr>
            <w:tcW w:w="1697" w:type="dxa"/>
            <w:tcBorders>
              <w:top w:val="nil"/>
              <w:left w:val="nil"/>
              <w:right w:val="nil"/>
            </w:tcBorders>
            <w:shd w:val="clear" w:color="auto" w:fill="auto"/>
            <w:noWrap/>
            <w:vAlign w:val="bottom"/>
          </w:tcPr>
          <w:p w14:paraId="14D42C60" w14:textId="414F7D3F" w:rsidR="00C90CE7" w:rsidRPr="00D7668D" w:rsidRDefault="00C90CE7" w:rsidP="00C90CE7">
            <w:pPr>
              <w:pBdr>
                <w:bottom w:val="single" w:sz="4" w:space="1" w:color="auto"/>
              </w:pBdr>
              <w:spacing w:after="0" w:line="360" w:lineRule="exact"/>
              <w:jc w:val="right"/>
              <w:rPr>
                <w:rFonts w:asciiTheme="majorBidi" w:hAnsiTheme="majorBidi" w:cstheme="majorBidi"/>
                <w:sz w:val="28"/>
              </w:rPr>
            </w:pPr>
            <w:r w:rsidRPr="00D7668D">
              <w:rPr>
                <w:rFonts w:ascii="Angsana New" w:hAnsi="Angsana New" w:cs="Angsana New"/>
                <w:sz w:val="28"/>
              </w:rPr>
              <w:t>2,107,334,558</w:t>
            </w:r>
          </w:p>
        </w:tc>
        <w:tc>
          <w:tcPr>
            <w:tcW w:w="1701" w:type="dxa"/>
            <w:tcBorders>
              <w:top w:val="nil"/>
              <w:left w:val="nil"/>
              <w:right w:val="nil"/>
            </w:tcBorders>
            <w:shd w:val="clear" w:color="auto" w:fill="auto"/>
            <w:noWrap/>
            <w:vAlign w:val="bottom"/>
            <w:hideMark/>
          </w:tcPr>
          <w:p w14:paraId="2AB713ED" w14:textId="7B6B52AE" w:rsidR="00C90CE7" w:rsidRPr="00D7668D" w:rsidRDefault="00C90CE7" w:rsidP="00C90CE7">
            <w:pPr>
              <w:pBdr>
                <w:bottom w:val="single" w:sz="4" w:space="1" w:color="auto"/>
              </w:pBdr>
              <w:spacing w:after="0" w:line="360" w:lineRule="exact"/>
              <w:jc w:val="right"/>
              <w:rPr>
                <w:rFonts w:asciiTheme="majorBidi" w:hAnsiTheme="majorBidi" w:cstheme="majorBidi"/>
                <w:sz w:val="28"/>
              </w:rPr>
            </w:pPr>
            <w:r w:rsidRPr="00D7668D">
              <w:rPr>
                <w:rFonts w:ascii="Angsana New" w:hAnsi="Angsana New" w:cs="Angsana New"/>
                <w:sz w:val="28"/>
              </w:rPr>
              <w:t>1,071,503,255</w:t>
            </w:r>
          </w:p>
        </w:tc>
        <w:tc>
          <w:tcPr>
            <w:tcW w:w="1701" w:type="dxa"/>
            <w:tcBorders>
              <w:top w:val="nil"/>
              <w:left w:val="nil"/>
              <w:right w:val="nil"/>
            </w:tcBorders>
            <w:shd w:val="clear" w:color="auto" w:fill="auto"/>
            <w:noWrap/>
            <w:vAlign w:val="bottom"/>
          </w:tcPr>
          <w:p w14:paraId="4C8435A7" w14:textId="124D86F4" w:rsidR="00C90CE7" w:rsidRPr="00D7668D" w:rsidRDefault="00C90CE7" w:rsidP="00C90CE7">
            <w:pPr>
              <w:pBdr>
                <w:bottom w:val="single" w:sz="4" w:space="1" w:color="auto"/>
              </w:pBdr>
              <w:spacing w:after="0" w:line="360" w:lineRule="exact"/>
              <w:jc w:val="right"/>
              <w:rPr>
                <w:rFonts w:asciiTheme="majorBidi" w:hAnsiTheme="majorBidi" w:cstheme="majorBidi"/>
                <w:sz w:val="28"/>
              </w:rPr>
            </w:pPr>
            <w:r w:rsidRPr="00D7668D">
              <w:rPr>
                <w:rFonts w:ascii="Angsana New" w:hAnsi="Angsana New" w:cs="Angsana New"/>
                <w:sz w:val="28"/>
              </w:rPr>
              <w:t>1,382,369,949</w:t>
            </w:r>
          </w:p>
        </w:tc>
        <w:tc>
          <w:tcPr>
            <w:tcW w:w="1701" w:type="dxa"/>
            <w:tcBorders>
              <w:top w:val="nil"/>
              <w:left w:val="nil"/>
              <w:right w:val="nil"/>
            </w:tcBorders>
            <w:shd w:val="clear" w:color="auto" w:fill="auto"/>
            <w:noWrap/>
            <w:vAlign w:val="bottom"/>
            <w:hideMark/>
          </w:tcPr>
          <w:p w14:paraId="070B173F" w14:textId="64CC2D2D" w:rsidR="00C90CE7" w:rsidRPr="00D7668D" w:rsidRDefault="00C90CE7" w:rsidP="00C90CE7">
            <w:pPr>
              <w:pBdr>
                <w:bottom w:val="single" w:sz="4" w:space="1" w:color="auto"/>
              </w:pBdr>
              <w:spacing w:after="0" w:line="360" w:lineRule="exact"/>
              <w:jc w:val="right"/>
              <w:rPr>
                <w:rFonts w:asciiTheme="majorBidi" w:hAnsiTheme="majorBidi" w:cstheme="majorBidi"/>
                <w:sz w:val="28"/>
              </w:rPr>
            </w:pPr>
            <w:r w:rsidRPr="00D7668D">
              <w:rPr>
                <w:rFonts w:ascii="Angsana New" w:hAnsi="Angsana New" w:cs="Angsana New"/>
                <w:sz w:val="28"/>
              </w:rPr>
              <w:t>508,834,610</w:t>
            </w:r>
          </w:p>
        </w:tc>
      </w:tr>
      <w:tr w:rsidR="00C90CE7" w:rsidRPr="00D7668D" w14:paraId="0911F6C6" w14:textId="77777777" w:rsidTr="00C90CE7">
        <w:trPr>
          <w:trHeight w:val="441"/>
        </w:trPr>
        <w:tc>
          <w:tcPr>
            <w:tcW w:w="284" w:type="dxa"/>
            <w:tcBorders>
              <w:top w:val="nil"/>
              <w:left w:val="nil"/>
              <w:bottom w:val="nil"/>
              <w:right w:val="nil"/>
            </w:tcBorders>
          </w:tcPr>
          <w:p w14:paraId="74E42E37" w14:textId="77777777" w:rsidR="00C90CE7" w:rsidRPr="00D7668D" w:rsidRDefault="00C90CE7" w:rsidP="00C90CE7">
            <w:pPr>
              <w:spacing w:after="0" w:line="360" w:lineRule="exact"/>
              <w:ind w:firstLine="176"/>
              <w:rPr>
                <w:rFonts w:asciiTheme="majorBidi" w:hAnsiTheme="majorBidi" w:cstheme="majorBidi"/>
                <w:b/>
                <w:bCs/>
                <w:color w:val="000000" w:themeColor="text1"/>
                <w:sz w:val="28"/>
                <w:lang w:val="en-GB"/>
              </w:rPr>
            </w:pPr>
          </w:p>
        </w:tc>
        <w:tc>
          <w:tcPr>
            <w:tcW w:w="3118" w:type="dxa"/>
            <w:tcBorders>
              <w:top w:val="nil"/>
              <w:left w:val="nil"/>
              <w:bottom w:val="nil"/>
              <w:right w:val="nil"/>
            </w:tcBorders>
            <w:shd w:val="clear" w:color="auto" w:fill="auto"/>
            <w:noWrap/>
            <w:vAlign w:val="bottom"/>
            <w:hideMark/>
          </w:tcPr>
          <w:p w14:paraId="1B9E2AED" w14:textId="0D404001" w:rsidR="00C90CE7" w:rsidRPr="00D7668D" w:rsidRDefault="00C90CE7" w:rsidP="00C90CE7">
            <w:pPr>
              <w:spacing w:after="0" w:line="360" w:lineRule="exact"/>
              <w:ind w:firstLine="176"/>
              <w:rPr>
                <w:rFonts w:asciiTheme="majorBidi" w:hAnsiTheme="majorBidi" w:cstheme="majorBidi"/>
                <w:b/>
                <w:bCs/>
                <w:sz w:val="28"/>
              </w:rPr>
            </w:pPr>
            <w:r w:rsidRPr="00D7668D">
              <w:rPr>
                <w:rFonts w:asciiTheme="majorBidi" w:hAnsiTheme="majorBidi" w:cstheme="majorBidi"/>
                <w:b/>
                <w:bCs/>
                <w:color w:val="000000" w:themeColor="text1"/>
                <w:sz w:val="28"/>
                <w:lang w:val="en-GB"/>
              </w:rPr>
              <w:t>Total current liabilities</w:t>
            </w:r>
          </w:p>
        </w:tc>
        <w:tc>
          <w:tcPr>
            <w:tcW w:w="712" w:type="dxa"/>
            <w:tcBorders>
              <w:top w:val="nil"/>
              <w:left w:val="nil"/>
              <w:bottom w:val="nil"/>
              <w:right w:val="nil"/>
            </w:tcBorders>
            <w:shd w:val="clear" w:color="auto" w:fill="auto"/>
            <w:noWrap/>
            <w:vAlign w:val="bottom"/>
            <w:hideMark/>
          </w:tcPr>
          <w:p w14:paraId="1DE1875D" w14:textId="77777777" w:rsidR="00C90CE7" w:rsidRPr="00D7668D" w:rsidRDefault="00C90CE7" w:rsidP="00C90CE7">
            <w:pPr>
              <w:spacing w:after="0" w:line="360" w:lineRule="exact"/>
              <w:jc w:val="center"/>
              <w:rPr>
                <w:rFonts w:asciiTheme="majorBidi" w:hAnsiTheme="majorBidi" w:cstheme="majorBidi"/>
                <w:sz w:val="28"/>
              </w:rPr>
            </w:pPr>
          </w:p>
        </w:tc>
        <w:tc>
          <w:tcPr>
            <w:tcW w:w="1697" w:type="dxa"/>
            <w:tcBorders>
              <w:left w:val="nil"/>
              <w:right w:val="nil"/>
            </w:tcBorders>
            <w:shd w:val="clear" w:color="auto" w:fill="auto"/>
            <w:noWrap/>
            <w:vAlign w:val="bottom"/>
          </w:tcPr>
          <w:p w14:paraId="7012B647" w14:textId="4FEB5D5B" w:rsidR="00C90CE7" w:rsidRPr="00D7668D" w:rsidRDefault="00C90CE7" w:rsidP="00C90CE7">
            <w:pPr>
              <w:pBdr>
                <w:bottom w:val="double" w:sz="4" w:space="1" w:color="auto"/>
              </w:pBdr>
              <w:spacing w:after="0" w:line="360" w:lineRule="exact"/>
              <w:jc w:val="right"/>
              <w:rPr>
                <w:rFonts w:asciiTheme="majorBidi" w:hAnsiTheme="majorBidi" w:cstheme="majorBidi"/>
                <w:sz w:val="28"/>
              </w:rPr>
            </w:pPr>
            <w:r w:rsidRPr="00D7668D">
              <w:rPr>
                <w:rFonts w:ascii="Angsana New" w:hAnsi="Angsana New" w:cs="Angsana New"/>
                <w:sz w:val="28"/>
              </w:rPr>
              <w:t>3,024,447,097</w:t>
            </w:r>
          </w:p>
        </w:tc>
        <w:tc>
          <w:tcPr>
            <w:tcW w:w="1701" w:type="dxa"/>
            <w:tcBorders>
              <w:left w:val="nil"/>
              <w:right w:val="nil"/>
            </w:tcBorders>
            <w:shd w:val="clear" w:color="auto" w:fill="auto"/>
            <w:noWrap/>
            <w:vAlign w:val="bottom"/>
            <w:hideMark/>
          </w:tcPr>
          <w:p w14:paraId="18E7A42D" w14:textId="131D73CD" w:rsidR="00C90CE7" w:rsidRPr="00D7668D" w:rsidRDefault="00306B14" w:rsidP="00C90CE7">
            <w:pPr>
              <w:pBdr>
                <w:bottom w:val="double" w:sz="4" w:space="1" w:color="auto"/>
              </w:pBdr>
              <w:spacing w:after="0" w:line="360" w:lineRule="exact"/>
              <w:jc w:val="right"/>
              <w:rPr>
                <w:rFonts w:ascii="Angsana New" w:hAnsi="Angsana New" w:cs="Angsana New"/>
                <w:sz w:val="28"/>
              </w:rPr>
            </w:pPr>
            <w:r w:rsidRPr="00D7668D">
              <w:rPr>
                <w:rFonts w:ascii="Angsana New" w:hAnsi="Angsana New" w:cs="Angsana New"/>
                <w:sz w:val="28"/>
              </w:rPr>
              <w:t>2,382,285,055</w:t>
            </w:r>
          </w:p>
        </w:tc>
        <w:tc>
          <w:tcPr>
            <w:tcW w:w="1701" w:type="dxa"/>
            <w:tcBorders>
              <w:left w:val="nil"/>
              <w:right w:val="nil"/>
            </w:tcBorders>
            <w:shd w:val="clear" w:color="auto" w:fill="auto"/>
            <w:noWrap/>
            <w:vAlign w:val="bottom"/>
          </w:tcPr>
          <w:p w14:paraId="099218DC" w14:textId="124F63E1" w:rsidR="00C90CE7" w:rsidRPr="00D7668D" w:rsidRDefault="00C90CE7" w:rsidP="00C90CE7">
            <w:pPr>
              <w:pBdr>
                <w:bottom w:val="double" w:sz="4" w:space="1" w:color="auto"/>
              </w:pBdr>
              <w:spacing w:after="0" w:line="360" w:lineRule="exact"/>
              <w:jc w:val="right"/>
              <w:rPr>
                <w:rFonts w:asciiTheme="majorBidi" w:hAnsiTheme="majorBidi" w:cstheme="majorBidi"/>
                <w:sz w:val="28"/>
              </w:rPr>
            </w:pPr>
            <w:r w:rsidRPr="00D7668D">
              <w:rPr>
                <w:rFonts w:ascii="Angsana New" w:hAnsi="Angsana New" w:cs="Angsana New"/>
                <w:sz w:val="28"/>
              </w:rPr>
              <w:t>3,282,030,257</w:t>
            </w:r>
          </w:p>
        </w:tc>
        <w:tc>
          <w:tcPr>
            <w:tcW w:w="1701" w:type="dxa"/>
            <w:tcBorders>
              <w:left w:val="nil"/>
              <w:right w:val="nil"/>
            </w:tcBorders>
            <w:shd w:val="clear" w:color="auto" w:fill="auto"/>
            <w:noWrap/>
            <w:vAlign w:val="bottom"/>
            <w:hideMark/>
          </w:tcPr>
          <w:p w14:paraId="44D0607A" w14:textId="1F4F20CD" w:rsidR="00C90CE7" w:rsidRPr="00D7668D" w:rsidRDefault="00306B14" w:rsidP="00C90CE7">
            <w:pPr>
              <w:pBdr>
                <w:bottom w:val="double" w:sz="4" w:space="1" w:color="auto"/>
              </w:pBdr>
              <w:spacing w:after="0" w:line="360" w:lineRule="exact"/>
              <w:jc w:val="right"/>
              <w:rPr>
                <w:rFonts w:ascii="Angsana New" w:hAnsi="Angsana New" w:cs="Angsana New"/>
                <w:sz w:val="28"/>
              </w:rPr>
            </w:pPr>
            <w:r w:rsidRPr="00D7668D">
              <w:rPr>
                <w:rFonts w:ascii="Angsana New" w:hAnsi="Angsana New" w:cs="Angsana New"/>
                <w:sz w:val="28"/>
              </w:rPr>
              <w:t>2,037,833,374</w:t>
            </w:r>
          </w:p>
        </w:tc>
      </w:tr>
      <w:tr w:rsidR="00C90CE7" w:rsidRPr="00D7668D" w14:paraId="5E4E2340" w14:textId="77777777" w:rsidTr="00C90CE7">
        <w:trPr>
          <w:trHeight w:val="441"/>
        </w:trPr>
        <w:tc>
          <w:tcPr>
            <w:tcW w:w="3402" w:type="dxa"/>
            <w:gridSpan w:val="2"/>
            <w:tcBorders>
              <w:top w:val="nil"/>
              <w:left w:val="nil"/>
              <w:bottom w:val="nil"/>
              <w:right w:val="nil"/>
            </w:tcBorders>
          </w:tcPr>
          <w:p w14:paraId="144946F1" w14:textId="70CDFB99" w:rsidR="00C90CE7" w:rsidRPr="00D7668D" w:rsidRDefault="00C90CE7" w:rsidP="00C90CE7">
            <w:pPr>
              <w:spacing w:after="0" w:line="360" w:lineRule="exact"/>
              <w:rPr>
                <w:rFonts w:asciiTheme="majorBidi" w:hAnsiTheme="majorBidi" w:cstheme="majorBidi"/>
                <w:b/>
                <w:bCs/>
                <w:sz w:val="28"/>
              </w:rPr>
            </w:pPr>
            <w:r w:rsidRPr="00D7668D">
              <w:rPr>
                <w:rFonts w:asciiTheme="majorBidi" w:hAnsiTheme="majorBidi" w:cstheme="majorBidi"/>
                <w:b/>
                <w:bCs/>
                <w:color w:val="000000" w:themeColor="text1"/>
                <w:sz w:val="28"/>
              </w:rPr>
              <w:t>Non-current liabilities</w:t>
            </w:r>
          </w:p>
        </w:tc>
        <w:tc>
          <w:tcPr>
            <w:tcW w:w="712" w:type="dxa"/>
            <w:tcBorders>
              <w:top w:val="nil"/>
              <w:left w:val="nil"/>
              <w:bottom w:val="nil"/>
              <w:right w:val="nil"/>
            </w:tcBorders>
            <w:shd w:val="clear" w:color="auto" w:fill="auto"/>
            <w:noWrap/>
            <w:vAlign w:val="bottom"/>
            <w:hideMark/>
          </w:tcPr>
          <w:p w14:paraId="5A33526F" w14:textId="77777777" w:rsidR="00C90CE7" w:rsidRPr="00D7668D" w:rsidRDefault="00C90CE7" w:rsidP="00C90CE7">
            <w:pPr>
              <w:spacing w:after="0" w:line="360" w:lineRule="exact"/>
              <w:jc w:val="center"/>
              <w:rPr>
                <w:rFonts w:asciiTheme="majorBidi" w:hAnsiTheme="majorBidi" w:cstheme="majorBidi"/>
                <w:sz w:val="28"/>
              </w:rPr>
            </w:pPr>
          </w:p>
        </w:tc>
        <w:tc>
          <w:tcPr>
            <w:tcW w:w="1697" w:type="dxa"/>
            <w:tcBorders>
              <w:top w:val="nil"/>
              <w:left w:val="nil"/>
              <w:bottom w:val="nil"/>
              <w:right w:val="nil"/>
            </w:tcBorders>
            <w:shd w:val="clear" w:color="auto" w:fill="auto"/>
            <w:noWrap/>
            <w:vAlign w:val="bottom"/>
          </w:tcPr>
          <w:p w14:paraId="7DEE3FB7" w14:textId="77777777" w:rsidR="00C90CE7" w:rsidRPr="00D7668D" w:rsidRDefault="00C90CE7" w:rsidP="00C90CE7">
            <w:pPr>
              <w:spacing w:after="0" w:line="360" w:lineRule="exact"/>
              <w:jc w:val="right"/>
              <w:rPr>
                <w:rFonts w:asciiTheme="majorBidi" w:hAnsiTheme="majorBidi" w:cstheme="majorBidi"/>
                <w:sz w:val="28"/>
              </w:rPr>
            </w:pPr>
          </w:p>
        </w:tc>
        <w:tc>
          <w:tcPr>
            <w:tcW w:w="1701" w:type="dxa"/>
            <w:tcBorders>
              <w:top w:val="nil"/>
              <w:left w:val="nil"/>
              <w:bottom w:val="nil"/>
              <w:right w:val="nil"/>
            </w:tcBorders>
            <w:shd w:val="clear" w:color="auto" w:fill="auto"/>
            <w:noWrap/>
            <w:vAlign w:val="bottom"/>
            <w:hideMark/>
          </w:tcPr>
          <w:p w14:paraId="380F560D" w14:textId="77777777" w:rsidR="00C90CE7" w:rsidRPr="00D7668D" w:rsidRDefault="00C90CE7" w:rsidP="00C90CE7">
            <w:pPr>
              <w:spacing w:after="0" w:line="360" w:lineRule="exact"/>
              <w:jc w:val="right"/>
              <w:rPr>
                <w:rFonts w:asciiTheme="majorBidi" w:hAnsiTheme="majorBidi" w:cstheme="majorBidi"/>
                <w:sz w:val="28"/>
                <w:cs/>
              </w:rPr>
            </w:pPr>
          </w:p>
        </w:tc>
        <w:tc>
          <w:tcPr>
            <w:tcW w:w="1701" w:type="dxa"/>
            <w:tcBorders>
              <w:top w:val="nil"/>
              <w:left w:val="nil"/>
              <w:bottom w:val="nil"/>
              <w:right w:val="nil"/>
            </w:tcBorders>
            <w:shd w:val="clear" w:color="auto" w:fill="auto"/>
            <w:noWrap/>
            <w:vAlign w:val="bottom"/>
          </w:tcPr>
          <w:p w14:paraId="3F651341" w14:textId="77777777" w:rsidR="00C90CE7" w:rsidRPr="00D7668D" w:rsidRDefault="00C90CE7" w:rsidP="00C90CE7">
            <w:pPr>
              <w:spacing w:after="0" w:line="360" w:lineRule="exact"/>
              <w:jc w:val="right"/>
              <w:rPr>
                <w:rFonts w:asciiTheme="majorBidi" w:hAnsiTheme="majorBidi" w:cstheme="majorBidi"/>
                <w:sz w:val="28"/>
              </w:rPr>
            </w:pPr>
          </w:p>
        </w:tc>
        <w:tc>
          <w:tcPr>
            <w:tcW w:w="1701" w:type="dxa"/>
            <w:tcBorders>
              <w:top w:val="nil"/>
              <w:left w:val="nil"/>
              <w:bottom w:val="nil"/>
              <w:right w:val="nil"/>
            </w:tcBorders>
            <w:shd w:val="clear" w:color="auto" w:fill="auto"/>
            <w:noWrap/>
            <w:vAlign w:val="bottom"/>
            <w:hideMark/>
          </w:tcPr>
          <w:p w14:paraId="23A078FC" w14:textId="77777777" w:rsidR="00C90CE7" w:rsidRPr="00D7668D" w:rsidRDefault="00C90CE7" w:rsidP="00C90CE7">
            <w:pPr>
              <w:spacing w:after="0" w:line="360" w:lineRule="exact"/>
              <w:jc w:val="right"/>
              <w:rPr>
                <w:rFonts w:asciiTheme="majorBidi" w:hAnsiTheme="majorBidi" w:cstheme="majorBidi"/>
                <w:sz w:val="28"/>
              </w:rPr>
            </w:pPr>
          </w:p>
        </w:tc>
      </w:tr>
      <w:tr w:rsidR="00C90CE7" w:rsidRPr="00D7668D" w14:paraId="57265B60" w14:textId="77777777" w:rsidTr="00C90CE7">
        <w:trPr>
          <w:trHeight w:val="441"/>
        </w:trPr>
        <w:tc>
          <w:tcPr>
            <w:tcW w:w="284" w:type="dxa"/>
            <w:tcBorders>
              <w:top w:val="nil"/>
              <w:left w:val="nil"/>
              <w:right w:val="nil"/>
            </w:tcBorders>
          </w:tcPr>
          <w:p w14:paraId="0AC7703F" w14:textId="77777777" w:rsidR="00C90CE7" w:rsidRPr="00D7668D" w:rsidRDefault="00C90CE7" w:rsidP="00C90CE7">
            <w:pPr>
              <w:spacing w:after="0" w:line="360" w:lineRule="exact"/>
              <w:ind w:firstLine="176"/>
              <w:rPr>
                <w:rFonts w:asciiTheme="majorBidi" w:hAnsiTheme="majorBidi" w:cstheme="majorBidi"/>
                <w:color w:val="000000" w:themeColor="text1"/>
                <w:sz w:val="28"/>
              </w:rPr>
            </w:pPr>
          </w:p>
        </w:tc>
        <w:tc>
          <w:tcPr>
            <w:tcW w:w="3118" w:type="dxa"/>
            <w:tcBorders>
              <w:top w:val="nil"/>
              <w:left w:val="nil"/>
              <w:right w:val="nil"/>
            </w:tcBorders>
            <w:shd w:val="clear" w:color="auto" w:fill="auto"/>
            <w:noWrap/>
            <w:vAlign w:val="bottom"/>
            <w:hideMark/>
          </w:tcPr>
          <w:p w14:paraId="76AB47EE" w14:textId="3421ABC5" w:rsidR="00C90CE7" w:rsidRPr="00D7668D" w:rsidRDefault="00C90CE7" w:rsidP="00C90CE7">
            <w:pPr>
              <w:spacing w:after="0" w:line="360" w:lineRule="exact"/>
              <w:rPr>
                <w:rFonts w:asciiTheme="majorBidi" w:hAnsiTheme="majorBidi" w:cstheme="majorBidi"/>
                <w:sz w:val="28"/>
              </w:rPr>
            </w:pPr>
            <w:r w:rsidRPr="00D7668D">
              <w:rPr>
                <w:rFonts w:asciiTheme="majorBidi" w:hAnsiTheme="majorBidi" w:cstheme="majorBidi"/>
                <w:color w:val="000000" w:themeColor="text1"/>
                <w:sz w:val="28"/>
              </w:rPr>
              <w:t>Lease liabilities</w:t>
            </w:r>
          </w:p>
        </w:tc>
        <w:tc>
          <w:tcPr>
            <w:tcW w:w="712" w:type="dxa"/>
            <w:tcBorders>
              <w:top w:val="nil"/>
              <w:left w:val="nil"/>
              <w:right w:val="nil"/>
            </w:tcBorders>
            <w:shd w:val="clear" w:color="auto" w:fill="auto"/>
            <w:noWrap/>
            <w:vAlign w:val="bottom"/>
            <w:hideMark/>
          </w:tcPr>
          <w:p w14:paraId="23F37511" w14:textId="7DDC67B9" w:rsidR="00C90CE7" w:rsidRPr="00D7668D" w:rsidRDefault="00C90CE7" w:rsidP="00C90CE7">
            <w:pPr>
              <w:spacing w:after="0" w:line="360" w:lineRule="exact"/>
              <w:jc w:val="center"/>
              <w:rPr>
                <w:rFonts w:asciiTheme="majorBidi" w:hAnsiTheme="majorBidi" w:cstheme="majorBidi"/>
                <w:sz w:val="28"/>
              </w:rPr>
            </w:pPr>
            <w:r w:rsidRPr="00D7668D">
              <w:rPr>
                <w:rFonts w:ascii="Angsana New" w:hAnsi="Angsana New" w:cs="Angsana New"/>
                <w:sz w:val="28"/>
              </w:rPr>
              <w:t>13.2</w:t>
            </w:r>
          </w:p>
        </w:tc>
        <w:tc>
          <w:tcPr>
            <w:tcW w:w="1697" w:type="dxa"/>
            <w:tcBorders>
              <w:top w:val="nil"/>
              <w:left w:val="nil"/>
              <w:right w:val="nil"/>
            </w:tcBorders>
            <w:shd w:val="clear" w:color="auto" w:fill="auto"/>
            <w:noWrap/>
            <w:vAlign w:val="bottom"/>
          </w:tcPr>
          <w:p w14:paraId="4DDECD8A" w14:textId="655C1A00"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85,631,634</w:t>
            </w:r>
          </w:p>
        </w:tc>
        <w:tc>
          <w:tcPr>
            <w:tcW w:w="1701" w:type="dxa"/>
            <w:tcBorders>
              <w:top w:val="nil"/>
              <w:left w:val="nil"/>
              <w:right w:val="nil"/>
            </w:tcBorders>
            <w:shd w:val="clear" w:color="auto" w:fill="auto"/>
            <w:noWrap/>
            <w:vAlign w:val="bottom"/>
            <w:hideMark/>
          </w:tcPr>
          <w:p w14:paraId="77800218" w14:textId="520063BC"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81,876,999</w:t>
            </w:r>
          </w:p>
        </w:tc>
        <w:tc>
          <w:tcPr>
            <w:tcW w:w="1701" w:type="dxa"/>
            <w:tcBorders>
              <w:top w:val="nil"/>
              <w:left w:val="nil"/>
              <w:right w:val="nil"/>
            </w:tcBorders>
            <w:shd w:val="clear" w:color="auto" w:fill="auto"/>
            <w:noWrap/>
            <w:vAlign w:val="bottom"/>
          </w:tcPr>
          <w:p w14:paraId="04DD4031" w14:textId="1719E6B6"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23,730,211</w:t>
            </w:r>
          </w:p>
        </w:tc>
        <w:tc>
          <w:tcPr>
            <w:tcW w:w="1701" w:type="dxa"/>
            <w:tcBorders>
              <w:top w:val="nil"/>
              <w:left w:val="nil"/>
              <w:right w:val="nil"/>
            </w:tcBorders>
            <w:shd w:val="clear" w:color="auto" w:fill="auto"/>
            <w:noWrap/>
            <w:vAlign w:val="bottom"/>
            <w:hideMark/>
          </w:tcPr>
          <w:p w14:paraId="36F459D0" w14:textId="44132045"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22,516,504</w:t>
            </w:r>
          </w:p>
        </w:tc>
      </w:tr>
      <w:tr w:rsidR="00C90CE7" w:rsidRPr="00D7668D" w14:paraId="68FB4FE3" w14:textId="77777777" w:rsidTr="00C90CE7">
        <w:trPr>
          <w:trHeight w:val="441"/>
        </w:trPr>
        <w:tc>
          <w:tcPr>
            <w:tcW w:w="284" w:type="dxa"/>
            <w:tcBorders>
              <w:top w:val="nil"/>
              <w:left w:val="nil"/>
              <w:bottom w:val="nil"/>
              <w:right w:val="nil"/>
            </w:tcBorders>
          </w:tcPr>
          <w:p w14:paraId="02656733" w14:textId="77777777" w:rsidR="00C90CE7" w:rsidRPr="00D7668D" w:rsidRDefault="00C90CE7" w:rsidP="00C90CE7">
            <w:pPr>
              <w:spacing w:after="0" w:line="360" w:lineRule="exact"/>
              <w:ind w:firstLine="176"/>
              <w:rPr>
                <w:rFonts w:asciiTheme="majorBidi" w:hAnsiTheme="majorBidi" w:cstheme="majorBidi"/>
                <w:color w:val="000000" w:themeColor="text1"/>
                <w:sz w:val="28"/>
              </w:rPr>
            </w:pPr>
          </w:p>
        </w:tc>
        <w:tc>
          <w:tcPr>
            <w:tcW w:w="3118" w:type="dxa"/>
            <w:tcBorders>
              <w:top w:val="nil"/>
              <w:left w:val="nil"/>
              <w:bottom w:val="nil"/>
              <w:right w:val="nil"/>
            </w:tcBorders>
            <w:shd w:val="clear" w:color="auto" w:fill="auto"/>
            <w:noWrap/>
            <w:vAlign w:val="bottom"/>
            <w:hideMark/>
          </w:tcPr>
          <w:p w14:paraId="758C5168" w14:textId="2029E5E6" w:rsidR="00C90CE7" w:rsidRPr="00D7668D" w:rsidRDefault="00C90CE7" w:rsidP="00C90CE7">
            <w:pPr>
              <w:spacing w:after="0" w:line="360" w:lineRule="exact"/>
              <w:rPr>
                <w:rFonts w:asciiTheme="majorBidi" w:hAnsiTheme="majorBidi" w:cstheme="majorBidi"/>
                <w:sz w:val="28"/>
              </w:rPr>
            </w:pPr>
            <w:r w:rsidRPr="00D7668D">
              <w:rPr>
                <w:rFonts w:asciiTheme="majorBidi" w:hAnsiTheme="majorBidi" w:cstheme="majorBidi"/>
                <w:color w:val="000000" w:themeColor="text1"/>
                <w:sz w:val="28"/>
              </w:rPr>
              <w:t>Long-term borrowings - net</w:t>
            </w:r>
          </w:p>
        </w:tc>
        <w:tc>
          <w:tcPr>
            <w:tcW w:w="712" w:type="dxa"/>
            <w:tcBorders>
              <w:top w:val="nil"/>
              <w:left w:val="nil"/>
              <w:bottom w:val="nil"/>
              <w:right w:val="nil"/>
            </w:tcBorders>
            <w:shd w:val="clear" w:color="auto" w:fill="auto"/>
            <w:noWrap/>
            <w:vAlign w:val="bottom"/>
            <w:hideMark/>
          </w:tcPr>
          <w:p w14:paraId="231BF353" w14:textId="5543673F" w:rsidR="00C90CE7" w:rsidRPr="00D7668D" w:rsidRDefault="00C90CE7" w:rsidP="00C90CE7">
            <w:pPr>
              <w:spacing w:after="0" w:line="360" w:lineRule="exact"/>
              <w:jc w:val="center"/>
              <w:rPr>
                <w:rFonts w:asciiTheme="majorBidi" w:hAnsiTheme="majorBidi" w:cstheme="majorBidi"/>
                <w:sz w:val="28"/>
              </w:rPr>
            </w:pPr>
            <w:r w:rsidRPr="00D7668D">
              <w:rPr>
                <w:rFonts w:ascii="Angsana New" w:hAnsi="Angsana New" w:cs="Angsana New"/>
                <w:sz w:val="28"/>
              </w:rPr>
              <w:t>16.</w:t>
            </w:r>
            <w:r w:rsidRPr="00D7668D">
              <w:rPr>
                <w:rFonts w:ascii="Angsana New" w:hAnsi="Angsana New" w:cs="Angsana New" w:hint="cs"/>
                <w:sz w:val="28"/>
              </w:rPr>
              <w:t>3</w:t>
            </w:r>
          </w:p>
        </w:tc>
        <w:tc>
          <w:tcPr>
            <w:tcW w:w="1697" w:type="dxa"/>
            <w:tcBorders>
              <w:top w:val="nil"/>
              <w:left w:val="nil"/>
              <w:right w:val="nil"/>
            </w:tcBorders>
            <w:shd w:val="clear" w:color="auto" w:fill="auto"/>
            <w:noWrap/>
            <w:vAlign w:val="bottom"/>
          </w:tcPr>
          <w:p w14:paraId="02528A67" w14:textId="4F906E1A"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6,960,183,323</w:t>
            </w:r>
          </w:p>
        </w:tc>
        <w:tc>
          <w:tcPr>
            <w:tcW w:w="1701" w:type="dxa"/>
            <w:tcBorders>
              <w:top w:val="nil"/>
              <w:left w:val="nil"/>
              <w:right w:val="nil"/>
            </w:tcBorders>
            <w:shd w:val="clear" w:color="auto" w:fill="auto"/>
            <w:noWrap/>
            <w:vAlign w:val="bottom"/>
            <w:hideMark/>
          </w:tcPr>
          <w:p w14:paraId="33943D54" w14:textId="1B4E1EB9"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3,511,524,705</w:t>
            </w:r>
          </w:p>
        </w:tc>
        <w:tc>
          <w:tcPr>
            <w:tcW w:w="1701" w:type="dxa"/>
            <w:tcBorders>
              <w:top w:val="nil"/>
              <w:left w:val="nil"/>
              <w:right w:val="nil"/>
            </w:tcBorders>
            <w:shd w:val="clear" w:color="auto" w:fill="auto"/>
            <w:noWrap/>
            <w:vAlign w:val="bottom"/>
          </w:tcPr>
          <w:p w14:paraId="590183ED" w14:textId="7B592734"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164,878,259</w:t>
            </w:r>
          </w:p>
        </w:tc>
        <w:tc>
          <w:tcPr>
            <w:tcW w:w="1701" w:type="dxa"/>
            <w:tcBorders>
              <w:top w:val="nil"/>
              <w:left w:val="nil"/>
              <w:right w:val="nil"/>
            </w:tcBorders>
            <w:shd w:val="clear" w:color="auto" w:fill="auto"/>
            <w:noWrap/>
            <w:vAlign w:val="bottom"/>
            <w:hideMark/>
          </w:tcPr>
          <w:p w14:paraId="2A2F05B9" w14:textId="4A151947"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785,800</w:t>
            </w:r>
          </w:p>
        </w:tc>
      </w:tr>
      <w:tr w:rsidR="00C90CE7" w:rsidRPr="00D7668D" w14:paraId="0DC31512" w14:textId="77777777" w:rsidTr="00C90CE7">
        <w:trPr>
          <w:trHeight w:val="441"/>
        </w:trPr>
        <w:tc>
          <w:tcPr>
            <w:tcW w:w="284" w:type="dxa"/>
            <w:tcBorders>
              <w:top w:val="nil"/>
              <w:left w:val="nil"/>
              <w:bottom w:val="nil"/>
              <w:right w:val="nil"/>
            </w:tcBorders>
          </w:tcPr>
          <w:p w14:paraId="0D4F58DF" w14:textId="77777777" w:rsidR="00C90CE7" w:rsidRPr="00D7668D" w:rsidRDefault="00C90CE7" w:rsidP="00C90CE7">
            <w:pPr>
              <w:spacing w:after="0" w:line="360" w:lineRule="exact"/>
              <w:ind w:firstLine="176"/>
              <w:rPr>
                <w:rFonts w:asciiTheme="majorBidi" w:hAnsiTheme="majorBidi" w:cstheme="majorBidi"/>
                <w:sz w:val="28"/>
              </w:rPr>
            </w:pPr>
          </w:p>
        </w:tc>
        <w:tc>
          <w:tcPr>
            <w:tcW w:w="3118" w:type="dxa"/>
            <w:tcBorders>
              <w:top w:val="nil"/>
              <w:left w:val="nil"/>
              <w:bottom w:val="nil"/>
              <w:right w:val="nil"/>
            </w:tcBorders>
            <w:shd w:val="clear" w:color="auto" w:fill="auto"/>
            <w:noWrap/>
            <w:vAlign w:val="bottom"/>
          </w:tcPr>
          <w:p w14:paraId="7C0634F0" w14:textId="0734BD50" w:rsidR="00C90CE7" w:rsidRPr="00D7668D" w:rsidRDefault="00C90CE7" w:rsidP="00C90CE7">
            <w:pPr>
              <w:spacing w:after="0" w:line="360" w:lineRule="exact"/>
              <w:rPr>
                <w:rFonts w:asciiTheme="majorBidi" w:hAnsiTheme="majorBidi" w:cstheme="majorBidi"/>
                <w:color w:val="000000" w:themeColor="text1"/>
                <w:sz w:val="28"/>
              </w:rPr>
            </w:pPr>
            <w:r w:rsidRPr="00D7668D">
              <w:rPr>
                <w:rFonts w:asciiTheme="majorBidi" w:hAnsiTheme="majorBidi" w:cstheme="majorBidi"/>
                <w:sz w:val="28"/>
              </w:rPr>
              <w:t>Debentures</w:t>
            </w:r>
          </w:p>
        </w:tc>
        <w:tc>
          <w:tcPr>
            <w:tcW w:w="712" w:type="dxa"/>
            <w:tcBorders>
              <w:top w:val="nil"/>
              <w:left w:val="nil"/>
              <w:bottom w:val="nil"/>
              <w:right w:val="nil"/>
            </w:tcBorders>
            <w:shd w:val="clear" w:color="auto" w:fill="auto"/>
            <w:noWrap/>
            <w:vAlign w:val="bottom"/>
          </w:tcPr>
          <w:p w14:paraId="1529CF8E" w14:textId="55077999" w:rsidR="00C90CE7" w:rsidRPr="00D7668D" w:rsidRDefault="00C90CE7" w:rsidP="00C90CE7">
            <w:pPr>
              <w:spacing w:after="0" w:line="360" w:lineRule="exact"/>
              <w:jc w:val="center"/>
              <w:rPr>
                <w:rFonts w:asciiTheme="majorBidi" w:hAnsiTheme="majorBidi" w:cstheme="majorBidi"/>
                <w:sz w:val="28"/>
              </w:rPr>
            </w:pPr>
            <w:r w:rsidRPr="00D7668D">
              <w:rPr>
                <w:rFonts w:ascii="Angsana New" w:hAnsi="Angsana New" w:cs="Angsana New"/>
                <w:sz w:val="28"/>
              </w:rPr>
              <w:t>16.</w:t>
            </w:r>
            <w:r w:rsidRPr="00D7668D">
              <w:rPr>
                <w:rFonts w:ascii="Angsana New" w:hAnsi="Angsana New" w:cs="Angsana New" w:hint="cs"/>
                <w:sz w:val="28"/>
              </w:rPr>
              <w:t>4</w:t>
            </w:r>
          </w:p>
        </w:tc>
        <w:tc>
          <w:tcPr>
            <w:tcW w:w="1697" w:type="dxa"/>
            <w:tcBorders>
              <w:top w:val="nil"/>
              <w:left w:val="nil"/>
              <w:right w:val="nil"/>
            </w:tcBorders>
            <w:shd w:val="clear" w:color="auto" w:fill="auto"/>
            <w:noWrap/>
            <w:vAlign w:val="bottom"/>
          </w:tcPr>
          <w:p w14:paraId="000C3183" w14:textId="582946C1"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2,750,730,133</w:t>
            </w:r>
          </w:p>
        </w:tc>
        <w:tc>
          <w:tcPr>
            <w:tcW w:w="1701" w:type="dxa"/>
            <w:tcBorders>
              <w:top w:val="nil"/>
              <w:left w:val="nil"/>
              <w:right w:val="nil"/>
            </w:tcBorders>
            <w:shd w:val="clear" w:color="auto" w:fill="auto"/>
            <w:noWrap/>
            <w:vAlign w:val="bottom"/>
          </w:tcPr>
          <w:p w14:paraId="6ED42788" w14:textId="1969B587"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1,</w:t>
            </w:r>
            <w:r w:rsidRPr="00D7668D">
              <w:rPr>
                <w:rFonts w:ascii="Angsana New" w:hAnsi="Angsana New" w:cs="Angsana New" w:hint="cs"/>
                <w:sz w:val="28"/>
              </w:rPr>
              <w:t>489</w:t>
            </w:r>
            <w:r w:rsidRPr="00D7668D">
              <w:rPr>
                <w:rFonts w:ascii="Angsana New" w:hAnsi="Angsana New" w:cs="Angsana New"/>
                <w:sz w:val="28"/>
              </w:rPr>
              <w:t>,331,740</w:t>
            </w:r>
          </w:p>
        </w:tc>
        <w:tc>
          <w:tcPr>
            <w:tcW w:w="1701" w:type="dxa"/>
            <w:tcBorders>
              <w:top w:val="nil"/>
              <w:left w:val="nil"/>
              <w:right w:val="nil"/>
            </w:tcBorders>
            <w:shd w:val="clear" w:color="auto" w:fill="auto"/>
            <w:noWrap/>
            <w:vAlign w:val="bottom"/>
          </w:tcPr>
          <w:p w14:paraId="5BFD8E68" w14:textId="6638CE63"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2,750,730,133</w:t>
            </w:r>
          </w:p>
        </w:tc>
        <w:tc>
          <w:tcPr>
            <w:tcW w:w="1701" w:type="dxa"/>
            <w:tcBorders>
              <w:top w:val="nil"/>
              <w:left w:val="nil"/>
              <w:right w:val="nil"/>
            </w:tcBorders>
            <w:shd w:val="clear" w:color="auto" w:fill="auto"/>
            <w:noWrap/>
            <w:vAlign w:val="bottom"/>
          </w:tcPr>
          <w:p w14:paraId="294D18F4" w14:textId="78453A94" w:rsidR="00C90CE7" w:rsidRPr="00D7668D" w:rsidRDefault="00C90CE7" w:rsidP="00C90CE7">
            <w:pPr>
              <w:spacing w:after="0" w:line="360" w:lineRule="exact"/>
              <w:jc w:val="right"/>
              <w:rPr>
                <w:rFonts w:asciiTheme="majorBidi" w:hAnsiTheme="majorBidi" w:cstheme="majorBidi"/>
                <w:sz w:val="28"/>
              </w:rPr>
            </w:pPr>
            <w:r w:rsidRPr="00D7668D">
              <w:rPr>
                <w:rFonts w:ascii="Angsana New" w:hAnsi="Angsana New" w:cs="Angsana New"/>
                <w:sz w:val="28"/>
              </w:rPr>
              <w:t>1,489,331,740</w:t>
            </w:r>
          </w:p>
        </w:tc>
      </w:tr>
      <w:tr w:rsidR="00C90CE7" w:rsidRPr="00D7668D" w14:paraId="1CF66214" w14:textId="77777777" w:rsidTr="00C90CE7">
        <w:trPr>
          <w:trHeight w:val="441"/>
        </w:trPr>
        <w:tc>
          <w:tcPr>
            <w:tcW w:w="284" w:type="dxa"/>
            <w:tcBorders>
              <w:top w:val="nil"/>
              <w:left w:val="nil"/>
              <w:bottom w:val="nil"/>
              <w:right w:val="nil"/>
            </w:tcBorders>
          </w:tcPr>
          <w:p w14:paraId="012B1F87" w14:textId="77777777" w:rsidR="00C90CE7" w:rsidRPr="00D7668D" w:rsidRDefault="00C90CE7" w:rsidP="00C90CE7">
            <w:pPr>
              <w:spacing w:after="0" w:line="360" w:lineRule="exact"/>
              <w:rPr>
                <w:rFonts w:asciiTheme="majorBidi" w:hAnsiTheme="majorBidi" w:cstheme="majorBidi"/>
                <w:sz w:val="28"/>
              </w:rPr>
            </w:pPr>
          </w:p>
        </w:tc>
        <w:tc>
          <w:tcPr>
            <w:tcW w:w="3118" w:type="dxa"/>
            <w:tcBorders>
              <w:top w:val="nil"/>
              <w:left w:val="nil"/>
              <w:bottom w:val="nil"/>
              <w:right w:val="nil"/>
            </w:tcBorders>
            <w:shd w:val="clear" w:color="auto" w:fill="auto"/>
            <w:noWrap/>
            <w:vAlign w:val="bottom"/>
          </w:tcPr>
          <w:p w14:paraId="0C34B4D3" w14:textId="480D6E91" w:rsidR="00C90CE7" w:rsidRPr="00D7668D" w:rsidRDefault="00C90CE7" w:rsidP="00C90CE7">
            <w:pPr>
              <w:spacing w:after="0" w:line="360" w:lineRule="exact"/>
              <w:rPr>
                <w:rFonts w:asciiTheme="majorBidi" w:hAnsiTheme="majorBidi" w:cstheme="majorBidi"/>
                <w:sz w:val="28"/>
              </w:rPr>
            </w:pPr>
            <w:r w:rsidRPr="00D7668D">
              <w:rPr>
                <w:rFonts w:asciiTheme="majorBidi" w:hAnsiTheme="majorBidi" w:cstheme="majorBidi"/>
                <w:sz w:val="28"/>
              </w:rPr>
              <w:t>Convertible Debentures</w:t>
            </w:r>
          </w:p>
        </w:tc>
        <w:tc>
          <w:tcPr>
            <w:tcW w:w="712" w:type="dxa"/>
            <w:tcBorders>
              <w:top w:val="nil"/>
              <w:left w:val="nil"/>
              <w:bottom w:val="nil"/>
              <w:right w:val="nil"/>
            </w:tcBorders>
            <w:shd w:val="clear" w:color="auto" w:fill="auto"/>
            <w:noWrap/>
            <w:vAlign w:val="bottom"/>
          </w:tcPr>
          <w:p w14:paraId="5D09B1B5" w14:textId="7DD715CD" w:rsidR="00C90CE7" w:rsidRPr="00D7668D" w:rsidRDefault="00C90CE7" w:rsidP="00C90CE7">
            <w:pPr>
              <w:spacing w:after="0" w:line="360" w:lineRule="exact"/>
              <w:jc w:val="center"/>
              <w:rPr>
                <w:rFonts w:asciiTheme="majorBidi" w:hAnsiTheme="majorBidi" w:cstheme="majorBidi"/>
                <w:sz w:val="28"/>
              </w:rPr>
            </w:pPr>
            <w:r w:rsidRPr="00D7668D">
              <w:rPr>
                <w:rFonts w:ascii="Angsana New" w:hAnsi="Angsana New" w:cs="Angsana New"/>
                <w:sz w:val="28"/>
              </w:rPr>
              <w:t>17</w:t>
            </w:r>
          </w:p>
        </w:tc>
        <w:tc>
          <w:tcPr>
            <w:tcW w:w="1697" w:type="dxa"/>
            <w:tcBorders>
              <w:top w:val="nil"/>
              <w:left w:val="nil"/>
              <w:right w:val="nil"/>
            </w:tcBorders>
            <w:shd w:val="clear" w:color="auto" w:fill="auto"/>
            <w:noWrap/>
            <w:vAlign w:val="bottom"/>
          </w:tcPr>
          <w:p w14:paraId="57F3494A" w14:textId="3CD29B7C" w:rsidR="00C90CE7" w:rsidRPr="00D7668D" w:rsidRDefault="00C90CE7" w:rsidP="00C90CE7">
            <w:pPr>
              <w:pBdr>
                <w:bottom w:val="single" w:sz="4" w:space="1" w:color="auto"/>
              </w:pBdr>
              <w:spacing w:after="0" w:line="360" w:lineRule="exact"/>
              <w:jc w:val="right"/>
              <w:rPr>
                <w:rFonts w:asciiTheme="majorBidi" w:hAnsiTheme="majorBidi" w:cstheme="majorBidi"/>
                <w:sz w:val="28"/>
              </w:rPr>
            </w:pPr>
            <w:r w:rsidRPr="00D7668D">
              <w:rPr>
                <w:rFonts w:ascii="Angsana New" w:hAnsi="Angsana New" w:cs="Angsana New"/>
                <w:sz w:val="28"/>
              </w:rPr>
              <w:t>-</w:t>
            </w:r>
          </w:p>
        </w:tc>
        <w:tc>
          <w:tcPr>
            <w:tcW w:w="1701" w:type="dxa"/>
            <w:tcBorders>
              <w:top w:val="nil"/>
              <w:left w:val="nil"/>
              <w:right w:val="nil"/>
            </w:tcBorders>
            <w:shd w:val="clear" w:color="auto" w:fill="auto"/>
            <w:noWrap/>
            <w:vAlign w:val="bottom"/>
          </w:tcPr>
          <w:p w14:paraId="2B4F823D" w14:textId="043C8DAF" w:rsidR="00C90CE7" w:rsidRPr="00D7668D" w:rsidRDefault="00C90CE7" w:rsidP="00C90CE7">
            <w:pPr>
              <w:pBdr>
                <w:bottom w:val="single" w:sz="4" w:space="1" w:color="auto"/>
              </w:pBdr>
              <w:spacing w:after="0" w:line="360" w:lineRule="exact"/>
              <w:jc w:val="right"/>
              <w:rPr>
                <w:rFonts w:asciiTheme="majorBidi" w:hAnsiTheme="majorBidi" w:cstheme="majorBidi"/>
                <w:sz w:val="28"/>
              </w:rPr>
            </w:pPr>
            <w:r w:rsidRPr="00D7668D">
              <w:rPr>
                <w:rFonts w:ascii="Angsana New" w:hAnsi="Angsana New" w:cs="Angsana New"/>
                <w:sz w:val="28"/>
              </w:rPr>
              <w:t>314,872,512</w:t>
            </w:r>
          </w:p>
        </w:tc>
        <w:tc>
          <w:tcPr>
            <w:tcW w:w="1701" w:type="dxa"/>
            <w:tcBorders>
              <w:top w:val="nil"/>
              <w:left w:val="nil"/>
              <w:right w:val="nil"/>
            </w:tcBorders>
            <w:shd w:val="clear" w:color="auto" w:fill="auto"/>
            <w:noWrap/>
            <w:vAlign w:val="bottom"/>
          </w:tcPr>
          <w:p w14:paraId="24441649" w14:textId="77137446" w:rsidR="00C90CE7" w:rsidRPr="00D7668D" w:rsidRDefault="00C90CE7" w:rsidP="00C90CE7">
            <w:pPr>
              <w:pBdr>
                <w:bottom w:val="single" w:sz="4" w:space="1" w:color="auto"/>
              </w:pBdr>
              <w:spacing w:after="0" w:line="360" w:lineRule="exact"/>
              <w:jc w:val="right"/>
              <w:rPr>
                <w:rFonts w:asciiTheme="majorBidi" w:hAnsiTheme="majorBidi" w:cstheme="majorBidi"/>
                <w:sz w:val="28"/>
              </w:rPr>
            </w:pPr>
            <w:r w:rsidRPr="00D7668D">
              <w:rPr>
                <w:rFonts w:ascii="Angsana New" w:hAnsi="Angsana New" w:cs="Angsana New"/>
                <w:sz w:val="28"/>
              </w:rPr>
              <w:t>-</w:t>
            </w:r>
          </w:p>
        </w:tc>
        <w:tc>
          <w:tcPr>
            <w:tcW w:w="1701" w:type="dxa"/>
            <w:tcBorders>
              <w:top w:val="nil"/>
              <w:left w:val="nil"/>
              <w:right w:val="nil"/>
            </w:tcBorders>
            <w:shd w:val="clear" w:color="auto" w:fill="auto"/>
            <w:noWrap/>
            <w:vAlign w:val="bottom"/>
          </w:tcPr>
          <w:p w14:paraId="6317A3DE" w14:textId="56E90CCE" w:rsidR="00C90CE7" w:rsidRPr="00D7668D" w:rsidRDefault="00C90CE7" w:rsidP="00C90CE7">
            <w:pPr>
              <w:pBdr>
                <w:bottom w:val="single" w:sz="4" w:space="1" w:color="auto"/>
              </w:pBdr>
              <w:spacing w:after="0" w:line="360" w:lineRule="exact"/>
              <w:jc w:val="right"/>
              <w:rPr>
                <w:rFonts w:asciiTheme="majorBidi" w:hAnsiTheme="majorBidi" w:cstheme="majorBidi"/>
                <w:sz w:val="28"/>
              </w:rPr>
            </w:pPr>
            <w:r w:rsidRPr="00D7668D">
              <w:rPr>
                <w:rFonts w:ascii="Angsana New" w:hAnsi="Angsana New" w:cs="Angsana New"/>
                <w:sz w:val="28"/>
              </w:rPr>
              <w:t>314,872,512</w:t>
            </w:r>
          </w:p>
        </w:tc>
      </w:tr>
      <w:tr w:rsidR="00C90CE7" w:rsidRPr="00D7668D" w14:paraId="44503ED1" w14:textId="77777777" w:rsidTr="00C90CE7">
        <w:trPr>
          <w:trHeight w:val="441"/>
        </w:trPr>
        <w:tc>
          <w:tcPr>
            <w:tcW w:w="284" w:type="dxa"/>
            <w:tcBorders>
              <w:top w:val="nil"/>
              <w:left w:val="nil"/>
              <w:bottom w:val="nil"/>
              <w:right w:val="nil"/>
            </w:tcBorders>
          </w:tcPr>
          <w:p w14:paraId="39D65C40" w14:textId="77777777" w:rsidR="00C90CE7" w:rsidRPr="00D7668D" w:rsidRDefault="00C90CE7" w:rsidP="00C90CE7">
            <w:pPr>
              <w:spacing w:after="0" w:line="360" w:lineRule="exact"/>
              <w:ind w:firstLine="176"/>
              <w:rPr>
                <w:rFonts w:asciiTheme="majorBidi" w:hAnsiTheme="majorBidi" w:cstheme="majorBidi"/>
                <w:b/>
                <w:bCs/>
                <w:color w:val="000000" w:themeColor="text1"/>
                <w:sz w:val="28"/>
              </w:rPr>
            </w:pPr>
          </w:p>
        </w:tc>
        <w:tc>
          <w:tcPr>
            <w:tcW w:w="3118" w:type="dxa"/>
            <w:tcBorders>
              <w:top w:val="nil"/>
              <w:left w:val="nil"/>
              <w:bottom w:val="nil"/>
              <w:right w:val="nil"/>
            </w:tcBorders>
            <w:shd w:val="clear" w:color="auto" w:fill="auto"/>
            <w:noWrap/>
            <w:vAlign w:val="bottom"/>
            <w:hideMark/>
          </w:tcPr>
          <w:p w14:paraId="331D585B" w14:textId="6E6528AD" w:rsidR="00C90CE7" w:rsidRPr="00D7668D" w:rsidRDefault="00C90CE7" w:rsidP="00C90CE7">
            <w:pPr>
              <w:spacing w:after="0" w:line="360" w:lineRule="exact"/>
              <w:ind w:firstLine="176"/>
              <w:rPr>
                <w:rFonts w:asciiTheme="majorBidi" w:hAnsiTheme="majorBidi" w:cstheme="majorBidi"/>
                <w:sz w:val="28"/>
              </w:rPr>
            </w:pPr>
            <w:r w:rsidRPr="00D7668D">
              <w:rPr>
                <w:rFonts w:asciiTheme="majorBidi" w:hAnsiTheme="majorBidi" w:cstheme="majorBidi"/>
                <w:b/>
                <w:bCs/>
                <w:color w:val="000000" w:themeColor="text1"/>
                <w:sz w:val="28"/>
              </w:rPr>
              <w:t>Total non-current liabilities</w:t>
            </w:r>
          </w:p>
        </w:tc>
        <w:tc>
          <w:tcPr>
            <w:tcW w:w="712" w:type="dxa"/>
            <w:tcBorders>
              <w:top w:val="nil"/>
              <w:left w:val="nil"/>
              <w:bottom w:val="nil"/>
              <w:right w:val="nil"/>
            </w:tcBorders>
            <w:shd w:val="clear" w:color="auto" w:fill="auto"/>
            <w:noWrap/>
            <w:vAlign w:val="bottom"/>
            <w:hideMark/>
          </w:tcPr>
          <w:p w14:paraId="07D372A7" w14:textId="77777777" w:rsidR="00C90CE7" w:rsidRPr="00D7668D" w:rsidRDefault="00C90CE7" w:rsidP="00C90CE7">
            <w:pPr>
              <w:spacing w:after="0" w:line="360" w:lineRule="exact"/>
              <w:jc w:val="center"/>
              <w:rPr>
                <w:rFonts w:asciiTheme="majorBidi" w:hAnsiTheme="majorBidi" w:cstheme="majorBidi"/>
                <w:sz w:val="28"/>
              </w:rPr>
            </w:pPr>
          </w:p>
        </w:tc>
        <w:tc>
          <w:tcPr>
            <w:tcW w:w="1697" w:type="dxa"/>
            <w:tcBorders>
              <w:top w:val="nil"/>
              <w:left w:val="nil"/>
              <w:bottom w:val="nil"/>
              <w:right w:val="nil"/>
            </w:tcBorders>
            <w:shd w:val="clear" w:color="auto" w:fill="auto"/>
            <w:noWrap/>
            <w:vAlign w:val="bottom"/>
          </w:tcPr>
          <w:p w14:paraId="55E2311B" w14:textId="3568AB72" w:rsidR="00C90CE7" w:rsidRPr="00D7668D" w:rsidRDefault="00C90CE7" w:rsidP="00C90CE7">
            <w:pPr>
              <w:pBdr>
                <w:bottom w:val="single" w:sz="4" w:space="1" w:color="auto"/>
              </w:pBdr>
              <w:spacing w:after="0" w:line="360" w:lineRule="exact"/>
              <w:jc w:val="right"/>
              <w:rPr>
                <w:rFonts w:asciiTheme="majorBidi" w:hAnsiTheme="majorBidi" w:cstheme="majorBidi"/>
                <w:sz w:val="28"/>
              </w:rPr>
            </w:pPr>
            <w:r w:rsidRPr="00D7668D">
              <w:rPr>
                <w:rFonts w:ascii="Angsana New" w:hAnsi="Angsana New" w:cs="Angsana New"/>
                <w:sz w:val="28"/>
              </w:rPr>
              <w:t>9,796,545,090</w:t>
            </w:r>
          </w:p>
        </w:tc>
        <w:tc>
          <w:tcPr>
            <w:tcW w:w="1701" w:type="dxa"/>
            <w:tcBorders>
              <w:top w:val="nil"/>
              <w:left w:val="nil"/>
              <w:bottom w:val="nil"/>
              <w:right w:val="nil"/>
            </w:tcBorders>
            <w:shd w:val="clear" w:color="auto" w:fill="auto"/>
            <w:noWrap/>
            <w:vAlign w:val="bottom"/>
            <w:hideMark/>
          </w:tcPr>
          <w:p w14:paraId="6182BABD" w14:textId="2D6B2CFD" w:rsidR="00C90CE7" w:rsidRPr="00D7668D" w:rsidRDefault="00C90CE7" w:rsidP="00C90CE7">
            <w:pPr>
              <w:pBdr>
                <w:bottom w:val="single" w:sz="4" w:space="1" w:color="auto"/>
              </w:pBdr>
              <w:spacing w:after="0" w:line="360" w:lineRule="exact"/>
              <w:jc w:val="right"/>
              <w:rPr>
                <w:rFonts w:asciiTheme="majorBidi" w:hAnsiTheme="majorBidi" w:cstheme="majorBidi"/>
                <w:sz w:val="28"/>
              </w:rPr>
            </w:pPr>
            <w:r w:rsidRPr="00D7668D">
              <w:rPr>
                <w:rFonts w:ascii="Angsana New" w:hAnsi="Angsana New" w:cs="Angsana New"/>
                <w:sz w:val="28"/>
              </w:rPr>
              <w:t>5,</w:t>
            </w:r>
            <w:r w:rsidRPr="00D7668D">
              <w:rPr>
                <w:rFonts w:ascii="Angsana New" w:hAnsi="Angsana New" w:cs="Angsana New" w:hint="cs"/>
                <w:sz w:val="28"/>
              </w:rPr>
              <w:t>397</w:t>
            </w:r>
            <w:r w:rsidRPr="00D7668D">
              <w:rPr>
                <w:rFonts w:ascii="Angsana New" w:hAnsi="Angsana New" w:cs="Angsana New"/>
                <w:sz w:val="28"/>
              </w:rPr>
              <w:t>,605,956</w:t>
            </w:r>
          </w:p>
        </w:tc>
        <w:tc>
          <w:tcPr>
            <w:tcW w:w="1701" w:type="dxa"/>
            <w:tcBorders>
              <w:top w:val="nil"/>
              <w:left w:val="nil"/>
              <w:bottom w:val="nil"/>
              <w:right w:val="nil"/>
            </w:tcBorders>
            <w:shd w:val="clear" w:color="auto" w:fill="auto"/>
            <w:noWrap/>
            <w:vAlign w:val="bottom"/>
          </w:tcPr>
          <w:p w14:paraId="6F42CE02" w14:textId="21FD1C9F" w:rsidR="00C90CE7" w:rsidRPr="00D7668D" w:rsidRDefault="00C90CE7" w:rsidP="00C90CE7">
            <w:pPr>
              <w:pBdr>
                <w:bottom w:val="single" w:sz="4" w:space="1" w:color="auto"/>
              </w:pBdr>
              <w:spacing w:after="0" w:line="360" w:lineRule="exact"/>
              <w:jc w:val="right"/>
              <w:rPr>
                <w:rFonts w:asciiTheme="majorBidi" w:hAnsiTheme="majorBidi" w:cstheme="majorBidi"/>
                <w:sz w:val="28"/>
              </w:rPr>
            </w:pPr>
            <w:r w:rsidRPr="00D7668D">
              <w:rPr>
                <w:rFonts w:ascii="Angsana New" w:hAnsi="Angsana New" w:cs="Angsana New"/>
                <w:sz w:val="28"/>
              </w:rPr>
              <w:t>2,939,338,603</w:t>
            </w:r>
          </w:p>
        </w:tc>
        <w:tc>
          <w:tcPr>
            <w:tcW w:w="1701" w:type="dxa"/>
            <w:tcBorders>
              <w:top w:val="nil"/>
              <w:left w:val="nil"/>
              <w:bottom w:val="nil"/>
              <w:right w:val="nil"/>
            </w:tcBorders>
            <w:shd w:val="clear" w:color="auto" w:fill="auto"/>
            <w:noWrap/>
            <w:vAlign w:val="bottom"/>
            <w:hideMark/>
          </w:tcPr>
          <w:p w14:paraId="70E60B66" w14:textId="597AA6E7" w:rsidR="00C90CE7" w:rsidRPr="00D7668D" w:rsidRDefault="00C90CE7" w:rsidP="00C90CE7">
            <w:pPr>
              <w:pBdr>
                <w:bottom w:val="single" w:sz="4" w:space="1" w:color="auto"/>
              </w:pBdr>
              <w:spacing w:after="0" w:line="360" w:lineRule="exact"/>
              <w:jc w:val="right"/>
              <w:rPr>
                <w:rFonts w:asciiTheme="majorBidi" w:hAnsiTheme="majorBidi" w:cstheme="majorBidi"/>
                <w:sz w:val="28"/>
              </w:rPr>
            </w:pPr>
            <w:r w:rsidRPr="00D7668D">
              <w:rPr>
                <w:rFonts w:ascii="Angsana New" w:hAnsi="Angsana New" w:cs="Angsana New"/>
                <w:sz w:val="28"/>
              </w:rPr>
              <w:t>1,827,506,556</w:t>
            </w:r>
          </w:p>
        </w:tc>
      </w:tr>
      <w:tr w:rsidR="00C90CE7" w:rsidRPr="00D7668D" w14:paraId="77301CA9" w14:textId="77777777" w:rsidTr="00C90CE7">
        <w:trPr>
          <w:trHeight w:val="461"/>
        </w:trPr>
        <w:tc>
          <w:tcPr>
            <w:tcW w:w="284" w:type="dxa"/>
            <w:tcBorders>
              <w:top w:val="nil"/>
              <w:left w:val="nil"/>
              <w:bottom w:val="nil"/>
              <w:right w:val="nil"/>
            </w:tcBorders>
          </w:tcPr>
          <w:p w14:paraId="1603CF5C" w14:textId="77777777" w:rsidR="00C90CE7" w:rsidRPr="00D7668D" w:rsidRDefault="00C90CE7" w:rsidP="00C90CE7">
            <w:pPr>
              <w:spacing w:after="0" w:line="360" w:lineRule="exact"/>
              <w:rPr>
                <w:rFonts w:asciiTheme="majorBidi" w:hAnsiTheme="majorBidi" w:cstheme="majorBidi"/>
                <w:b/>
                <w:bCs/>
                <w:color w:val="000000" w:themeColor="text1"/>
                <w:sz w:val="28"/>
                <w:lang w:val="en-GB"/>
              </w:rPr>
            </w:pPr>
          </w:p>
        </w:tc>
        <w:tc>
          <w:tcPr>
            <w:tcW w:w="3118" w:type="dxa"/>
            <w:tcBorders>
              <w:top w:val="nil"/>
              <w:left w:val="nil"/>
              <w:bottom w:val="nil"/>
              <w:right w:val="nil"/>
            </w:tcBorders>
            <w:shd w:val="clear" w:color="auto" w:fill="auto"/>
            <w:noWrap/>
            <w:vAlign w:val="bottom"/>
            <w:hideMark/>
          </w:tcPr>
          <w:p w14:paraId="5586AE04" w14:textId="6F9DDBBD" w:rsidR="00C90CE7" w:rsidRPr="00D7668D" w:rsidRDefault="00C90CE7" w:rsidP="00C90CE7">
            <w:pPr>
              <w:spacing w:after="0" w:line="360" w:lineRule="exact"/>
              <w:rPr>
                <w:rFonts w:asciiTheme="majorBidi" w:hAnsiTheme="majorBidi" w:cstheme="majorBidi"/>
                <w:b/>
                <w:bCs/>
                <w:sz w:val="28"/>
              </w:rPr>
            </w:pPr>
            <w:r w:rsidRPr="00D7668D">
              <w:rPr>
                <w:rFonts w:asciiTheme="majorBidi" w:hAnsiTheme="majorBidi" w:cstheme="majorBidi"/>
                <w:b/>
                <w:bCs/>
                <w:color w:val="000000" w:themeColor="text1"/>
                <w:sz w:val="28"/>
                <w:lang w:val="en-GB"/>
              </w:rPr>
              <w:t>Total interest-bearing liabilities</w:t>
            </w:r>
          </w:p>
        </w:tc>
        <w:tc>
          <w:tcPr>
            <w:tcW w:w="712" w:type="dxa"/>
            <w:tcBorders>
              <w:top w:val="nil"/>
              <w:left w:val="nil"/>
              <w:bottom w:val="nil"/>
              <w:right w:val="nil"/>
            </w:tcBorders>
            <w:shd w:val="clear" w:color="auto" w:fill="auto"/>
            <w:noWrap/>
            <w:vAlign w:val="bottom"/>
            <w:hideMark/>
          </w:tcPr>
          <w:p w14:paraId="2ACEC458" w14:textId="77777777" w:rsidR="00C90CE7" w:rsidRPr="00D7668D" w:rsidRDefault="00C90CE7" w:rsidP="00C90CE7">
            <w:pPr>
              <w:spacing w:after="0" w:line="360" w:lineRule="exact"/>
              <w:jc w:val="center"/>
              <w:rPr>
                <w:rFonts w:asciiTheme="majorBidi" w:hAnsiTheme="majorBidi" w:cstheme="majorBidi"/>
                <w:sz w:val="28"/>
              </w:rPr>
            </w:pPr>
          </w:p>
        </w:tc>
        <w:tc>
          <w:tcPr>
            <w:tcW w:w="1697" w:type="dxa"/>
            <w:tcBorders>
              <w:left w:val="nil"/>
              <w:right w:val="nil"/>
            </w:tcBorders>
            <w:shd w:val="clear" w:color="auto" w:fill="auto"/>
            <w:noWrap/>
            <w:vAlign w:val="bottom"/>
          </w:tcPr>
          <w:p w14:paraId="594F253B" w14:textId="57DDBB38" w:rsidR="00C90CE7" w:rsidRPr="00D7668D" w:rsidRDefault="00C90CE7" w:rsidP="00C90CE7">
            <w:pPr>
              <w:pBdr>
                <w:bottom w:val="double" w:sz="6" w:space="1" w:color="auto"/>
              </w:pBdr>
              <w:spacing w:after="0" w:line="360" w:lineRule="exact"/>
              <w:jc w:val="right"/>
              <w:rPr>
                <w:rFonts w:asciiTheme="majorBidi" w:hAnsiTheme="majorBidi" w:cstheme="majorBidi"/>
                <w:sz w:val="28"/>
                <w:cs/>
              </w:rPr>
            </w:pPr>
            <w:r w:rsidRPr="00D7668D">
              <w:rPr>
                <w:rFonts w:ascii="Angsana New" w:hAnsi="Angsana New" w:cs="Angsana New"/>
                <w:sz w:val="28"/>
              </w:rPr>
              <w:t>12,820,992,187</w:t>
            </w:r>
          </w:p>
        </w:tc>
        <w:tc>
          <w:tcPr>
            <w:tcW w:w="1701" w:type="dxa"/>
            <w:tcBorders>
              <w:left w:val="nil"/>
              <w:right w:val="nil"/>
            </w:tcBorders>
            <w:shd w:val="clear" w:color="auto" w:fill="auto"/>
            <w:noWrap/>
            <w:vAlign w:val="bottom"/>
            <w:hideMark/>
          </w:tcPr>
          <w:p w14:paraId="4C542A4A" w14:textId="58E679CA" w:rsidR="00C90CE7" w:rsidRPr="00D7668D" w:rsidRDefault="00306B14" w:rsidP="00C90CE7">
            <w:pPr>
              <w:pBdr>
                <w:bottom w:val="double" w:sz="6" w:space="1" w:color="auto"/>
              </w:pBdr>
              <w:spacing w:after="0" w:line="360" w:lineRule="exact"/>
              <w:jc w:val="right"/>
              <w:rPr>
                <w:rFonts w:ascii="Angsana New" w:hAnsi="Angsana New" w:cs="Angsana New"/>
                <w:sz w:val="28"/>
              </w:rPr>
            </w:pPr>
            <w:r w:rsidRPr="00D7668D">
              <w:rPr>
                <w:rFonts w:ascii="Angsana New" w:hAnsi="Angsana New" w:cs="Angsana New"/>
                <w:sz w:val="28"/>
              </w:rPr>
              <w:t>7,779,891,011</w:t>
            </w:r>
          </w:p>
        </w:tc>
        <w:tc>
          <w:tcPr>
            <w:tcW w:w="1701" w:type="dxa"/>
            <w:tcBorders>
              <w:left w:val="nil"/>
              <w:right w:val="nil"/>
            </w:tcBorders>
            <w:shd w:val="clear" w:color="auto" w:fill="auto"/>
            <w:noWrap/>
            <w:vAlign w:val="bottom"/>
          </w:tcPr>
          <w:p w14:paraId="53E73B43" w14:textId="03B1B977" w:rsidR="00C90CE7" w:rsidRPr="00D7668D" w:rsidRDefault="00C90CE7" w:rsidP="00C90CE7">
            <w:pPr>
              <w:pBdr>
                <w:bottom w:val="double" w:sz="6" w:space="1" w:color="auto"/>
              </w:pBdr>
              <w:spacing w:after="0" w:line="360" w:lineRule="exact"/>
              <w:jc w:val="right"/>
              <w:rPr>
                <w:rFonts w:asciiTheme="majorBidi" w:hAnsiTheme="majorBidi" w:cstheme="majorBidi"/>
                <w:sz w:val="28"/>
              </w:rPr>
            </w:pPr>
            <w:r w:rsidRPr="00D7668D">
              <w:rPr>
                <w:rFonts w:ascii="Angsana New" w:hAnsi="Angsana New" w:cs="Angsana New"/>
                <w:sz w:val="28"/>
              </w:rPr>
              <w:t>6,221,368,860</w:t>
            </w:r>
          </w:p>
        </w:tc>
        <w:tc>
          <w:tcPr>
            <w:tcW w:w="1701" w:type="dxa"/>
            <w:tcBorders>
              <w:left w:val="nil"/>
              <w:right w:val="nil"/>
            </w:tcBorders>
            <w:shd w:val="clear" w:color="auto" w:fill="auto"/>
            <w:noWrap/>
            <w:vAlign w:val="bottom"/>
            <w:hideMark/>
          </w:tcPr>
          <w:p w14:paraId="68D96622" w14:textId="16039E2B" w:rsidR="00C90CE7" w:rsidRPr="00D7668D" w:rsidRDefault="00306B14" w:rsidP="00C90CE7">
            <w:pPr>
              <w:pBdr>
                <w:bottom w:val="double" w:sz="6" w:space="1" w:color="auto"/>
              </w:pBdr>
              <w:spacing w:after="0" w:line="360" w:lineRule="exact"/>
              <w:jc w:val="right"/>
              <w:rPr>
                <w:rFonts w:ascii="Angsana New" w:hAnsi="Angsana New" w:cs="Angsana New"/>
                <w:sz w:val="28"/>
              </w:rPr>
            </w:pPr>
            <w:r w:rsidRPr="00D7668D">
              <w:rPr>
                <w:rFonts w:ascii="Angsana New" w:hAnsi="Angsana New" w:cs="Angsana New"/>
                <w:sz w:val="28"/>
              </w:rPr>
              <w:t>3,865,339,930</w:t>
            </w:r>
          </w:p>
        </w:tc>
      </w:tr>
    </w:tbl>
    <w:p w14:paraId="793BFA17" w14:textId="5E8D7B5E" w:rsidR="00EB530A" w:rsidRPr="00D7668D" w:rsidRDefault="00EB530A" w:rsidP="00C90CE7">
      <w:pPr>
        <w:rPr>
          <w:rFonts w:asciiTheme="majorBidi" w:hAnsiTheme="majorBidi" w:cstheme="majorBidi"/>
          <w:sz w:val="28"/>
        </w:rPr>
      </w:pPr>
      <w:r w:rsidRPr="00D7668D">
        <w:rPr>
          <w:rFonts w:asciiTheme="majorBidi" w:hAnsiTheme="majorBidi" w:cstheme="majorBidi"/>
          <w:sz w:val="28"/>
        </w:rPr>
        <w:lastRenderedPageBreak/>
        <w:t>1</w:t>
      </w:r>
      <w:r w:rsidR="008F25AE" w:rsidRPr="00D7668D">
        <w:rPr>
          <w:rFonts w:asciiTheme="majorBidi" w:hAnsiTheme="majorBidi" w:cstheme="majorBidi"/>
          <w:sz w:val="28"/>
        </w:rPr>
        <w:t>6</w:t>
      </w:r>
      <w:r w:rsidRPr="00D7668D">
        <w:rPr>
          <w:rFonts w:asciiTheme="majorBidi" w:hAnsiTheme="majorBidi" w:cstheme="majorBidi"/>
          <w:sz w:val="28"/>
        </w:rPr>
        <w:t>.1</w:t>
      </w:r>
      <w:r w:rsidR="00E769C7" w:rsidRPr="00D7668D">
        <w:rPr>
          <w:rFonts w:asciiTheme="majorBidi" w:hAnsiTheme="majorBidi" w:cstheme="majorBidi"/>
          <w:sz w:val="28"/>
        </w:rPr>
        <w:tab/>
      </w:r>
      <w:r w:rsidRPr="00D7668D">
        <w:rPr>
          <w:rFonts w:asciiTheme="majorBidi" w:hAnsiTheme="majorBidi" w:cstheme="majorBidi"/>
          <w:sz w:val="28"/>
        </w:rPr>
        <w:t>Short-term borrowings from financial institutions</w:t>
      </w:r>
    </w:p>
    <w:p w14:paraId="78F73E23" w14:textId="0E3857FF" w:rsidR="00EB530A" w:rsidRPr="00D7668D" w:rsidRDefault="00EB530A" w:rsidP="004926DD">
      <w:pPr>
        <w:spacing w:before="120" w:after="0"/>
        <w:ind w:left="1276" w:right="113"/>
        <w:jc w:val="thaiDistribute"/>
        <w:rPr>
          <w:rFonts w:asciiTheme="majorBidi" w:hAnsiTheme="majorBidi" w:cstheme="majorBidi"/>
          <w:sz w:val="28"/>
        </w:rPr>
      </w:pPr>
      <w:r w:rsidRPr="00D7668D">
        <w:rPr>
          <w:rFonts w:asciiTheme="majorBidi" w:hAnsiTheme="majorBidi" w:cstheme="majorBidi"/>
          <w:sz w:val="28"/>
        </w:rPr>
        <w:t>Movements of the short-term borrowings from financial institutions are summarized below:</w:t>
      </w:r>
    </w:p>
    <w:tbl>
      <w:tblPr>
        <w:tblW w:w="9432" w:type="dxa"/>
        <w:tblInd w:w="491" w:type="dxa"/>
        <w:tblLayout w:type="fixed"/>
        <w:tblLook w:val="0000" w:firstRow="0" w:lastRow="0" w:firstColumn="0" w:lastColumn="0" w:noHBand="0" w:noVBand="0"/>
      </w:tblPr>
      <w:tblGrid>
        <w:gridCol w:w="2628"/>
        <w:gridCol w:w="1701"/>
        <w:gridCol w:w="1701"/>
        <w:gridCol w:w="1701"/>
        <w:gridCol w:w="1701"/>
      </w:tblGrid>
      <w:tr w:rsidR="00EB530A" w:rsidRPr="00D7668D" w14:paraId="2BED23E9" w14:textId="77777777" w:rsidTr="008D6C81">
        <w:tc>
          <w:tcPr>
            <w:tcW w:w="2628" w:type="dxa"/>
            <w:vAlign w:val="bottom"/>
          </w:tcPr>
          <w:p w14:paraId="79C67C8C" w14:textId="77777777" w:rsidR="00EB530A" w:rsidRPr="00D7668D" w:rsidRDefault="00EB530A" w:rsidP="004926DD">
            <w:pPr>
              <w:spacing w:after="0" w:line="460" w:lineRule="exact"/>
              <w:ind w:left="33"/>
              <w:rPr>
                <w:rFonts w:asciiTheme="majorBidi" w:hAnsiTheme="majorBidi" w:cstheme="majorBidi"/>
                <w:snapToGrid w:val="0"/>
                <w:spacing w:val="-4"/>
                <w:sz w:val="28"/>
                <w:lang w:val="en-GB"/>
              </w:rPr>
            </w:pPr>
          </w:p>
        </w:tc>
        <w:tc>
          <w:tcPr>
            <w:tcW w:w="6804" w:type="dxa"/>
            <w:gridSpan w:val="4"/>
            <w:vAlign w:val="bottom"/>
          </w:tcPr>
          <w:p w14:paraId="4EA5063D" w14:textId="194C9110" w:rsidR="00EB530A" w:rsidRPr="00D7668D" w:rsidRDefault="00EB530A" w:rsidP="004926DD">
            <w:pPr>
              <w:pBdr>
                <w:bottom w:val="single" w:sz="4" w:space="1" w:color="auto"/>
              </w:pBdr>
              <w:spacing w:after="0" w:line="460" w:lineRule="exact"/>
              <w:jc w:val="right"/>
              <w:rPr>
                <w:rFonts w:asciiTheme="majorBidi" w:hAnsiTheme="majorBidi" w:cstheme="majorBidi"/>
                <w:snapToGrid w:val="0"/>
                <w:spacing w:val="-4"/>
                <w:sz w:val="28"/>
                <w:cs/>
                <w:lang w:val="th-TH"/>
              </w:rPr>
            </w:pPr>
            <w:r w:rsidRPr="00D7668D">
              <w:rPr>
                <w:rFonts w:asciiTheme="majorBidi" w:hAnsiTheme="majorBidi" w:cstheme="majorBidi"/>
                <w:sz w:val="28"/>
              </w:rPr>
              <w:t>Unit: Baht</w:t>
            </w:r>
          </w:p>
        </w:tc>
      </w:tr>
      <w:tr w:rsidR="00EB530A" w:rsidRPr="00D7668D" w14:paraId="1DCE5ED9" w14:textId="77777777" w:rsidTr="008D6C81">
        <w:tc>
          <w:tcPr>
            <w:tcW w:w="2628" w:type="dxa"/>
            <w:vAlign w:val="bottom"/>
          </w:tcPr>
          <w:p w14:paraId="43875BA4" w14:textId="77777777" w:rsidR="00EB530A" w:rsidRPr="00D7668D" w:rsidRDefault="00EB530A" w:rsidP="004926DD">
            <w:pPr>
              <w:spacing w:after="0" w:line="460" w:lineRule="exact"/>
              <w:ind w:left="33"/>
              <w:rPr>
                <w:rFonts w:asciiTheme="majorBidi" w:hAnsiTheme="majorBidi" w:cstheme="majorBidi"/>
                <w:snapToGrid w:val="0"/>
                <w:spacing w:val="-4"/>
                <w:sz w:val="28"/>
                <w:lang w:val="en-GB"/>
              </w:rPr>
            </w:pPr>
          </w:p>
        </w:tc>
        <w:tc>
          <w:tcPr>
            <w:tcW w:w="3402" w:type="dxa"/>
            <w:gridSpan w:val="2"/>
            <w:vAlign w:val="bottom"/>
          </w:tcPr>
          <w:p w14:paraId="3AD36CAF" w14:textId="51B621D0" w:rsidR="00EB530A" w:rsidRPr="00D7668D" w:rsidRDefault="00EB530A" w:rsidP="004926DD">
            <w:pPr>
              <w:pBdr>
                <w:bottom w:val="single" w:sz="4" w:space="1" w:color="auto"/>
              </w:pBdr>
              <w:spacing w:after="0" w:line="460" w:lineRule="exact"/>
              <w:jc w:val="center"/>
              <w:rPr>
                <w:rFonts w:asciiTheme="majorBidi" w:hAnsiTheme="majorBidi" w:cstheme="majorBidi"/>
                <w:snapToGrid w:val="0"/>
                <w:sz w:val="28"/>
                <w:lang w:val="en-GB"/>
              </w:rPr>
            </w:pPr>
            <w:r w:rsidRPr="00D7668D">
              <w:rPr>
                <w:rFonts w:asciiTheme="majorBidi" w:hAnsiTheme="majorBidi" w:cs="Angsana New"/>
                <w:snapToGrid w:val="0"/>
                <w:spacing w:val="-4"/>
                <w:sz w:val="28"/>
                <w:cs/>
                <w:lang w:val="th-TH"/>
              </w:rPr>
              <w:t>Consolidated financial statements</w:t>
            </w:r>
          </w:p>
        </w:tc>
        <w:tc>
          <w:tcPr>
            <w:tcW w:w="3402" w:type="dxa"/>
            <w:gridSpan w:val="2"/>
            <w:vAlign w:val="bottom"/>
          </w:tcPr>
          <w:p w14:paraId="5BFD41B3" w14:textId="3F7D035E" w:rsidR="00EB530A" w:rsidRPr="00D7668D" w:rsidRDefault="00EB530A" w:rsidP="004926DD">
            <w:pPr>
              <w:pBdr>
                <w:bottom w:val="single" w:sz="4" w:space="1" w:color="auto"/>
              </w:pBdr>
              <w:spacing w:after="0" w:line="460" w:lineRule="exact"/>
              <w:jc w:val="center"/>
              <w:rPr>
                <w:rFonts w:asciiTheme="majorBidi" w:hAnsiTheme="majorBidi" w:cstheme="majorBidi"/>
                <w:snapToGrid w:val="0"/>
                <w:sz w:val="28"/>
                <w:lang w:val="en-GB"/>
              </w:rPr>
            </w:pPr>
            <w:r w:rsidRPr="00D7668D">
              <w:rPr>
                <w:rFonts w:asciiTheme="majorBidi" w:hAnsiTheme="majorBidi" w:cs="Angsana New"/>
                <w:snapToGrid w:val="0"/>
                <w:spacing w:val="-4"/>
                <w:sz w:val="28"/>
                <w:cs/>
                <w:lang w:val="th-TH"/>
              </w:rPr>
              <w:t>Separate  financial statements</w:t>
            </w:r>
          </w:p>
        </w:tc>
      </w:tr>
      <w:tr w:rsidR="00EB530A" w:rsidRPr="00D7668D" w14:paraId="1807AA0C" w14:textId="77777777" w:rsidTr="008D6C81">
        <w:tc>
          <w:tcPr>
            <w:tcW w:w="2628" w:type="dxa"/>
            <w:vAlign w:val="bottom"/>
          </w:tcPr>
          <w:p w14:paraId="1119771D" w14:textId="77777777" w:rsidR="00EB530A" w:rsidRPr="00D7668D" w:rsidRDefault="00EB530A" w:rsidP="004926DD">
            <w:pPr>
              <w:spacing w:after="0" w:line="460" w:lineRule="exact"/>
              <w:ind w:left="33"/>
              <w:jc w:val="center"/>
              <w:rPr>
                <w:rFonts w:asciiTheme="majorBidi" w:hAnsiTheme="majorBidi" w:cstheme="majorBidi"/>
                <w:snapToGrid w:val="0"/>
                <w:spacing w:val="-4"/>
                <w:sz w:val="28"/>
                <w:cs/>
                <w:lang w:val="en-GB"/>
              </w:rPr>
            </w:pPr>
          </w:p>
        </w:tc>
        <w:tc>
          <w:tcPr>
            <w:tcW w:w="1701" w:type="dxa"/>
            <w:vAlign w:val="bottom"/>
          </w:tcPr>
          <w:p w14:paraId="18FB4391" w14:textId="6A0F858D" w:rsidR="00EB530A" w:rsidRPr="00D7668D" w:rsidRDefault="00EB530A" w:rsidP="004926DD">
            <w:pPr>
              <w:pBdr>
                <w:bottom w:val="single" w:sz="4" w:space="1" w:color="auto"/>
              </w:pBdr>
              <w:spacing w:after="0" w:line="460" w:lineRule="exact"/>
              <w:jc w:val="center"/>
              <w:rPr>
                <w:rFonts w:asciiTheme="majorBidi" w:hAnsiTheme="majorBidi" w:cstheme="majorBidi"/>
                <w:snapToGrid w:val="0"/>
                <w:sz w:val="28"/>
                <w:cs/>
              </w:rPr>
            </w:pPr>
            <w:r w:rsidRPr="00D7668D">
              <w:rPr>
                <w:rFonts w:asciiTheme="majorBidi" w:hAnsiTheme="majorBidi" w:cstheme="majorBidi"/>
                <w:snapToGrid w:val="0"/>
                <w:sz w:val="28"/>
              </w:rPr>
              <w:t>December 31, 202</w:t>
            </w:r>
            <w:r w:rsidR="009F3B10" w:rsidRPr="00D7668D">
              <w:rPr>
                <w:rFonts w:asciiTheme="majorBidi" w:hAnsiTheme="majorBidi" w:cstheme="majorBidi"/>
                <w:snapToGrid w:val="0"/>
                <w:sz w:val="28"/>
              </w:rPr>
              <w:t>3</w:t>
            </w:r>
          </w:p>
        </w:tc>
        <w:tc>
          <w:tcPr>
            <w:tcW w:w="1701" w:type="dxa"/>
            <w:vAlign w:val="bottom"/>
          </w:tcPr>
          <w:p w14:paraId="7A5BD5B5" w14:textId="7E310C9C" w:rsidR="00EB530A" w:rsidRPr="00D7668D" w:rsidRDefault="00EB530A" w:rsidP="004926DD">
            <w:pPr>
              <w:pBdr>
                <w:bottom w:val="single" w:sz="4" w:space="1" w:color="auto"/>
              </w:pBdr>
              <w:spacing w:after="0" w:line="460" w:lineRule="exact"/>
              <w:jc w:val="center"/>
              <w:rPr>
                <w:rFonts w:asciiTheme="majorBidi" w:hAnsiTheme="majorBidi" w:cstheme="majorBidi"/>
                <w:sz w:val="28"/>
                <w:cs/>
              </w:rPr>
            </w:pPr>
            <w:r w:rsidRPr="00D7668D">
              <w:rPr>
                <w:rFonts w:asciiTheme="majorBidi" w:hAnsiTheme="majorBidi" w:cstheme="majorBidi"/>
                <w:snapToGrid w:val="0"/>
                <w:sz w:val="28"/>
                <w:lang w:val="en-GB"/>
              </w:rPr>
              <w:t>December 31, 202</w:t>
            </w:r>
            <w:r w:rsidR="009F3B10" w:rsidRPr="00D7668D">
              <w:rPr>
                <w:rFonts w:asciiTheme="majorBidi" w:hAnsiTheme="majorBidi" w:cstheme="majorBidi"/>
                <w:snapToGrid w:val="0"/>
                <w:sz w:val="28"/>
                <w:lang w:val="en-GB"/>
              </w:rPr>
              <w:t>2</w:t>
            </w:r>
          </w:p>
        </w:tc>
        <w:tc>
          <w:tcPr>
            <w:tcW w:w="1701" w:type="dxa"/>
            <w:vAlign w:val="bottom"/>
          </w:tcPr>
          <w:p w14:paraId="30227E43" w14:textId="1CBBA6D9" w:rsidR="00EB530A" w:rsidRPr="00D7668D" w:rsidRDefault="00EB530A" w:rsidP="004926DD">
            <w:pPr>
              <w:pBdr>
                <w:bottom w:val="single" w:sz="4" w:space="1" w:color="auto"/>
              </w:pBdr>
              <w:spacing w:after="0" w:line="460" w:lineRule="exact"/>
              <w:jc w:val="center"/>
              <w:rPr>
                <w:rFonts w:asciiTheme="majorBidi" w:hAnsiTheme="majorBidi" w:cstheme="majorBidi"/>
                <w:snapToGrid w:val="0"/>
                <w:sz w:val="28"/>
                <w:cs/>
              </w:rPr>
            </w:pPr>
            <w:r w:rsidRPr="00D7668D">
              <w:rPr>
                <w:rFonts w:asciiTheme="majorBidi" w:hAnsiTheme="majorBidi" w:cstheme="majorBidi"/>
                <w:snapToGrid w:val="0"/>
                <w:sz w:val="28"/>
              </w:rPr>
              <w:t>December 31, 202</w:t>
            </w:r>
            <w:r w:rsidR="009F3B10" w:rsidRPr="00D7668D">
              <w:rPr>
                <w:rFonts w:asciiTheme="majorBidi" w:hAnsiTheme="majorBidi" w:cstheme="majorBidi"/>
                <w:snapToGrid w:val="0"/>
                <w:sz w:val="28"/>
              </w:rPr>
              <w:t>3</w:t>
            </w:r>
          </w:p>
        </w:tc>
        <w:tc>
          <w:tcPr>
            <w:tcW w:w="1701" w:type="dxa"/>
            <w:vAlign w:val="bottom"/>
          </w:tcPr>
          <w:p w14:paraId="36528D68" w14:textId="256B62D8" w:rsidR="00EB530A" w:rsidRPr="00D7668D" w:rsidRDefault="00EB530A" w:rsidP="004926DD">
            <w:pPr>
              <w:pBdr>
                <w:bottom w:val="single" w:sz="4" w:space="1" w:color="auto"/>
              </w:pBdr>
              <w:spacing w:after="0" w:line="460" w:lineRule="exact"/>
              <w:jc w:val="center"/>
              <w:rPr>
                <w:rFonts w:asciiTheme="majorBidi" w:hAnsiTheme="majorBidi" w:cstheme="majorBidi"/>
                <w:sz w:val="28"/>
                <w:cs/>
              </w:rPr>
            </w:pPr>
            <w:r w:rsidRPr="00D7668D">
              <w:rPr>
                <w:rFonts w:asciiTheme="majorBidi" w:hAnsiTheme="majorBidi" w:cstheme="majorBidi"/>
                <w:snapToGrid w:val="0"/>
                <w:sz w:val="28"/>
                <w:lang w:val="en-GB"/>
              </w:rPr>
              <w:t>December 31, 202</w:t>
            </w:r>
            <w:r w:rsidR="009F3B10" w:rsidRPr="00D7668D">
              <w:rPr>
                <w:rFonts w:asciiTheme="majorBidi" w:hAnsiTheme="majorBidi" w:cstheme="majorBidi"/>
                <w:snapToGrid w:val="0"/>
                <w:sz w:val="28"/>
                <w:lang w:val="en-GB"/>
              </w:rPr>
              <w:t>2</w:t>
            </w:r>
          </w:p>
        </w:tc>
      </w:tr>
      <w:tr w:rsidR="008F25AE" w:rsidRPr="00D7668D" w14:paraId="1D023C79" w14:textId="77777777" w:rsidTr="008D6C81">
        <w:tc>
          <w:tcPr>
            <w:tcW w:w="2628" w:type="dxa"/>
          </w:tcPr>
          <w:p w14:paraId="79134AF9" w14:textId="1C832C67" w:rsidR="008F25AE" w:rsidRPr="00D7668D" w:rsidRDefault="008F25AE" w:rsidP="008F25AE">
            <w:pPr>
              <w:spacing w:after="0" w:line="460" w:lineRule="exact"/>
              <w:ind w:left="33" w:right="-34"/>
              <w:rPr>
                <w:rFonts w:asciiTheme="majorBidi" w:hAnsiTheme="majorBidi" w:cstheme="majorBidi"/>
                <w:sz w:val="28"/>
                <w:cs/>
              </w:rPr>
            </w:pPr>
            <w:r w:rsidRPr="00D7668D">
              <w:rPr>
                <w:rFonts w:asciiTheme="majorBidi" w:hAnsiTheme="majorBidi" w:cstheme="majorBidi"/>
                <w:sz w:val="28"/>
              </w:rPr>
              <w:t>Beginning balance</w:t>
            </w:r>
          </w:p>
        </w:tc>
        <w:tc>
          <w:tcPr>
            <w:tcW w:w="1701" w:type="dxa"/>
            <w:vAlign w:val="bottom"/>
          </w:tcPr>
          <w:p w14:paraId="743030A2" w14:textId="4C765DA9" w:rsidR="008F25AE" w:rsidRPr="00D7668D" w:rsidRDefault="008F25AE" w:rsidP="008F25AE">
            <w:pPr>
              <w:spacing w:after="0" w:line="46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1,078,000,000</w:t>
            </w:r>
          </w:p>
        </w:tc>
        <w:tc>
          <w:tcPr>
            <w:tcW w:w="1701" w:type="dxa"/>
            <w:vAlign w:val="bottom"/>
          </w:tcPr>
          <w:p w14:paraId="77C6B28E" w14:textId="70C452C5" w:rsidR="008F25AE" w:rsidRPr="00D7668D" w:rsidRDefault="008F25AE" w:rsidP="008F25AE">
            <w:pPr>
              <w:spacing w:after="0" w:line="46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716,000,000</w:t>
            </w:r>
          </w:p>
        </w:tc>
        <w:tc>
          <w:tcPr>
            <w:tcW w:w="1701" w:type="dxa"/>
            <w:vAlign w:val="bottom"/>
          </w:tcPr>
          <w:p w14:paraId="1CBCED98" w14:textId="6E8DF267" w:rsidR="008F25AE" w:rsidRPr="00D7668D" w:rsidRDefault="008F25AE" w:rsidP="008F25AE">
            <w:pPr>
              <w:spacing w:after="0" w:line="460" w:lineRule="exact"/>
              <w:jc w:val="right"/>
              <w:rPr>
                <w:rFonts w:asciiTheme="majorBidi" w:hAnsiTheme="majorBidi" w:cstheme="majorBidi"/>
                <w:snapToGrid w:val="0"/>
                <w:spacing w:val="-4"/>
                <w:sz w:val="28"/>
                <w:lang w:val="en-ZW"/>
              </w:rPr>
            </w:pPr>
            <w:r w:rsidRPr="00D7668D">
              <w:rPr>
                <w:rFonts w:ascii="Angsana New" w:hAnsi="Angsana New" w:cs="Angsana New"/>
                <w:snapToGrid w:val="0"/>
                <w:spacing w:val="-4"/>
                <w:sz w:val="28"/>
                <w:lang w:val="en-ZW"/>
              </w:rPr>
              <w:t>216,000,000</w:t>
            </w:r>
          </w:p>
        </w:tc>
        <w:tc>
          <w:tcPr>
            <w:tcW w:w="1701" w:type="dxa"/>
            <w:vAlign w:val="bottom"/>
          </w:tcPr>
          <w:p w14:paraId="16F3AB60" w14:textId="5104FD7B" w:rsidR="008F25AE" w:rsidRPr="00D7668D" w:rsidRDefault="008F25AE" w:rsidP="008F25AE">
            <w:pPr>
              <w:spacing w:after="0" w:line="46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lang w:val="en-ZW"/>
              </w:rPr>
              <w:t>716,000,000</w:t>
            </w:r>
          </w:p>
        </w:tc>
      </w:tr>
      <w:tr w:rsidR="008F25AE" w:rsidRPr="00D7668D" w14:paraId="68D8ACC8" w14:textId="77777777" w:rsidTr="008D6C81">
        <w:tc>
          <w:tcPr>
            <w:tcW w:w="2628" w:type="dxa"/>
          </w:tcPr>
          <w:p w14:paraId="79D6A314" w14:textId="6F4B324C" w:rsidR="008F25AE" w:rsidRPr="00D7668D" w:rsidRDefault="008F25AE" w:rsidP="008F25AE">
            <w:pPr>
              <w:spacing w:after="0" w:line="460" w:lineRule="exact"/>
              <w:ind w:left="33"/>
              <w:rPr>
                <w:rFonts w:asciiTheme="majorBidi" w:hAnsiTheme="majorBidi" w:cstheme="majorBidi"/>
                <w:sz w:val="28"/>
                <w:cs/>
              </w:rPr>
            </w:pPr>
            <w:r w:rsidRPr="00D7668D">
              <w:rPr>
                <w:rFonts w:asciiTheme="majorBidi" w:hAnsiTheme="majorBidi" w:cstheme="majorBidi"/>
                <w:sz w:val="28"/>
              </w:rPr>
              <w:t xml:space="preserve">Proceeds </w:t>
            </w:r>
          </w:p>
        </w:tc>
        <w:tc>
          <w:tcPr>
            <w:tcW w:w="1701" w:type="dxa"/>
          </w:tcPr>
          <w:p w14:paraId="3A3B2E27" w14:textId="29744CC2" w:rsidR="008F25AE" w:rsidRPr="00D7668D" w:rsidRDefault="008F25AE" w:rsidP="008F25AE">
            <w:pPr>
              <w:spacing w:after="0" w:line="460" w:lineRule="exact"/>
              <w:jc w:val="right"/>
              <w:rPr>
                <w:rFonts w:asciiTheme="majorBidi" w:hAnsiTheme="majorBidi" w:cstheme="majorBidi"/>
                <w:snapToGrid w:val="0"/>
                <w:spacing w:val="-4"/>
                <w:sz w:val="28"/>
                <w:cs/>
              </w:rPr>
            </w:pPr>
            <w:r w:rsidRPr="00D7668D">
              <w:rPr>
                <w:rFonts w:ascii="Angsana New" w:hAnsi="Angsana New" w:cs="Angsana New"/>
                <w:snapToGrid w:val="0"/>
                <w:spacing w:val="-4"/>
                <w:sz w:val="28"/>
              </w:rPr>
              <w:t>1,756,432,000</w:t>
            </w:r>
          </w:p>
        </w:tc>
        <w:tc>
          <w:tcPr>
            <w:tcW w:w="1701" w:type="dxa"/>
          </w:tcPr>
          <w:p w14:paraId="0B6659A0" w14:textId="4BF5DD8F" w:rsidR="008F25AE" w:rsidRPr="00D7668D" w:rsidRDefault="008F25AE" w:rsidP="008F25AE">
            <w:pPr>
              <w:spacing w:after="0" w:line="46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1,295,868,000</w:t>
            </w:r>
          </w:p>
        </w:tc>
        <w:tc>
          <w:tcPr>
            <w:tcW w:w="1701" w:type="dxa"/>
          </w:tcPr>
          <w:p w14:paraId="7088FF3A" w14:textId="18176A29" w:rsidR="008F25AE" w:rsidRPr="00D7668D" w:rsidRDefault="008F25AE" w:rsidP="008F25AE">
            <w:pPr>
              <w:spacing w:after="0" w:line="460" w:lineRule="exact"/>
              <w:jc w:val="right"/>
              <w:rPr>
                <w:rFonts w:asciiTheme="majorBidi" w:hAnsiTheme="majorBidi" w:cstheme="majorBidi"/>
                <w:snapToGrid w:val="0"/>
                <w:spacing w:val="-4"/>
                <w:sz w:val="28"/>
                <w:cs/>
              </w:rPr>
            </w:pPr>
            <w:r w:rsidRPr="00D7668D">
              <w:rPr>
                <w:rFonts w:ascii="Angsana New" w:hAnsi="Angsana New" w:cs="Angsana New"/>
                <w:snapToGrid w:val="0"/>
                <w:spacing w:val="-4"/>
                <w:sz w:val="28"/>
              </w:rPr>
              <w:t>431,964,000</w:t>
            </w:r>
          </w:p>
        </w:tc>
        <w:tc>
          <w:tcPr>
            <w:tcW w:w="1701" w:type="dxa"/>
          </w:tcPr>
          <w:p w14:paraId="52B44570" w14:textId="09E95AAF" w:rsidR="008F25AE" w:rsidRPr="00D7668D" w:rsidRDefault="008F25AE" w:rsidP="008F25AE">
            <w:pPr>
              <w:spacing w:after="0" w:line="460" w:lineRule="exact"/>
              <w:jc w:val="right"/>
              <w:rPr>
                <w:rFonts w:asciiTheme="majorBidi" w:hAnsiTheme="majorBidi" w:cstheme="majorBidi"/>
                <w:snapToGrid w:val="0"/>
                <w:spacing w:val="-4"/>
                <w:sz w:val="28"/>
                <w:cs/>
              </w:rPr>
            </w:pPr>
            <w:r w:rsidRPr="00D7668D">
              <w:rPr>
                <w:rFonts w:ascii="Angsana New" w:hAnsi="Angsana New" w:cs="Angsana New"/>
                <w:snapToGrid w:val="0"/>
                <w:spacing w:val="-4"/>
                <w:sz w:val="28"/>
              </w:rPr>
              <w:t>191,000,000</w:t>
            </w:r>
          </w:p>
        </w:tc>
      </w:tr>
      <w:tr w:rsidR="008F25AE" w:rsidRPr="00D7668D" w14:paraId="52CE7A19" w14:textId="77777777" w:rsidTr="008D6C81">
        <w:tc>
          <w:tcPr>
            <w:tcW w:w="2628" w:type="dxa"/>
          </w:tcPr>
          <w:p w14:paraId="62C2B387" w14:textId="32D5875E" w:rsidR="008F25AE" w:rsidRPr="00D7668D" w:rsidRDefault="008F25AE" w:rsidP="008F25AE">
            <w:pPr>
              <w:spacing w:after="0" w:line="460" w:lineRule="exact"/>
              <w:ind w:left="33"/>
              <w:rPr>
                <w:rFonts w:asciiTheme="majorBidi" w:hAnsiTheme="majorBidi" w:cstheme="majorBidi"/>
                <w:sz w:val="28"/>
              </w:rPr>
            </w:pPr>
            <w:r w:rsidRPr="00D7668D">
              <w:rPr>
                <w:rFonts w:asciiTheme="majorBidi" w:hAnsiTheme="majorBidi" w:cstheme="majorBidi"/>
                <w:sz w:val="28"/>
              </w:rPr>
              <w:t xml:space="preserve">Proceeds from the acquisition </w:t>
            </w:r>
          </w:p>
        </w:tc>
        <w:tc>
          <w:tcPr>
            <w:tcW w:w="1701" w:type="dxa"/>
          </w:tcPr>
          <w:p w14:paraId="626E1BA8" w14:textId="584898C1" w:rsidR="008F25AE" w:rsidRPr="00D7668D" w:rsidRDefault="008F25AE" w:rsidP="008F25AE">
            <w:pPr>
              <w:spacing w:after="0" w:line="460" w:lineRule="exact"/>
              <w:jc w:val="right"/>
              <w:rPr>
                <w:rFonts w:ascii="Angsana New" w:hAnsi="Angsana New" w:cs="Angsana New"/>
                <w:snapToGrid w:val="0"/>
                <w:spacing w:val="-4"/>
                <w:sz w:val="28"/>
              </w:rPr>
            </w:pPr>
            <w:r w:rsidRPr="00D7668D">
              <w:rPr>
                <w:rFonts w:ascii="Angsana New" w:hAnsi="Angsana New" w:cs="Angsana New"/>
                <w:snapToGrid w:val="0"/>
                <w:spacing w:val="-4"/>
                <w:sz w:val="28"/>
              </w:rPr>
              <w:t>2,000,000</w:t>
            </w:r>
          </w:p>
        </w:tc>
        <w:tc>
          <w:tcPr>
            <w:tcW w:w="1701" w:type="dxa"/>
          </w:tcPr>
          <w:p w14:paraId="3527DF2A" w14:textId="74191241" w:rsidR="008F25AE" w:rsidRPr="00D7668D" w:rsidRDefault="008F25AE" w:rsidP="008F25AE">
            <w:pPr>
              <w:spacing w:after="0" w:line="460" w:lineRule="exact"/>
              <w:jc w:val="right"/>
              <w:rPr>
                <w:rFonts w:ascii="Angsana New" w:hAnsi="Angsana New" w:cs="Angsana New"/>
                <w:snapToGrid w:val="0"/>
                <w:spacing w:val="-4"/>
                <w:sz w:val="28"/>
              </w:rPr>
            </w:pPr>
            <w:r w:rsidRPr="00D7668D">
              <w:rPr>
                <w:rFonts w:ascii="Angsana New" w:hAnsi="Angsana New" w:cs="Angsana New"/>
                <w:snapToGrid w:val="0"/>
                <w:spacing w:val="-4"/>
                <w:sz w:val="28"/>
              </w:rPr>
              <w:t>-</w:t>
            </w:r>
          </w:p>
        </w:tc>
        <w:tc>
          <w:tcPr>
            <w:tcW w:w="1701" w:type="dxa"/>
          </w:tcPr>
          <w:p w14:paraId="55A90DA5" w14:textId="00DE4845" w:rsidR="008F25AE" w:rsidRPr="00D7668D" w:rsidRDefault="008F25AE" w:rsidP="008F25AE">
            <w:pPr>
              <w:spacing w:after="0" w:line="460" w:lineRule="exact"/>
              <w:jc w:val="right"/>
              <w:rPr>
                <w:rFonts w:ascii="Angsana New" w:hAnsi="Angsana New" w:cs="Angsana New"/>
                <w:snapToGrid w:val="0"/>
                <w:spacing w:val="-4"/>
                <w:sz w:val="28"/>
              </w:rPr>
            </w:pPr>
            <w:r w:rsidRPr="00D7668D">
              <w:rPr>
                <w:rFonts w:ascii="Angsana New" w:hAnsi="Angsana New" w:cs="Angsana New"/>
                <w:snapToGrid w:val="0"/>
                <w:spacing w:val="-4"/>
                <w:sz w:val="28"/>
              </w:rPr>
              <w:t>-</w:t>
            </w:r>
          </w:p>
        </w:tc>
        <w:tc>
          <w:tcPr>
            <w:tcW w:w="1701" w:type="dxa"/>
          </w:tcPr>
          <w:p w14:paraId="517D6668" w14:textId="6A872DE5" w:rsidR="008F25AE" w:rsidRPr="00D7668D" w:rsidRDefault="008F25AE" w:rsidP="008F25AE">
            <w:pPr>
              <w:spacing w:after="0" w:line="460" w:lineRule="exact"/>
              <w:jc w:val="right"/>
              <w:rPr>
                <w:rFonts w:ascii="Angsana New" w:hAnsi="Angsana New" w:cs="Angsana New"/>
                <w:snapToGrid w:val="0"/>
                <w:spacing w:val="-4"/>
                <w:sz w:val="28"/>
              </w:rPr>
            </w:pPr>
            <w:r w:rsidRPr="00D7668D">
              <w:rPr>
                <w:rFonts w:ascii="Angsana New" w:hAnsi="Angsana New" w:cs="Angsana New"/>
                <w:snapToGrid w:val="0"/>
                <w:spacing w:val="-4"/>
                <w:sz w:val="28"/>
              </w:rPr>
              <w:t>-</w:t>
            </w:r>
          </w:p>
        </w:tc>
      </w:tr>
      <w:tr w:rsidR="008F25AE" w:rsidRPr="00D7668D" w14:paraId="0276845C" w14:textId="77777777" w:rsidTr="008D6C81">
        <w:tc>
          <w:tcPr>
            <w:tcW w:w="2628" w:type="dxa"/>
          </w:tcPr>
          <w:p w14:paraId="1665660F" w14:textId="58D250D9" w:rsidR="008F25AE" w:rsidRPr="00D7668D" w:rsidRDefault="008F25AE" w:rsidP="008D6C81">
            <w:pPr>
              <w:spacing w:after="0" w:line="460" w:lineRule="exact"/>
              <w:ind w:left="251" w:hanging="218"/>
              <w:rPr>
                <w:rFonts w:asciiTheme="majorBidi" w:hAnsiTheme="majorBidi" w:cstheme="majorBidi"/>
                <w:sz w:val="28"/>
              </w:rPr>
            </w:pPr>
            <w:r w:rsidRPr="00D7668D">
              <w:rPr>
                <w:rFonts w:asciiTheme="majorBidi" w:hAnsiTheme="majorBidi" w:cstheme="majorBidi"/>
                <w:sz w:val="28"/>
              </w:rPr>
              <w:t>Decrease from lose power of control</w:t>
            </w:r>
          </w:p>
        </w:tc>
        <w:tc>
          <w:tcPr>
            <w:tcW w:w="1701" w:type="dxa"/>
          </w:tcPr>
          <w:p w14:paraId="3A037CCA" w14:textId="77777777" w:rsidR="008A3B4A" w:rsidRPr="00D7668D" w:rsidRDefault="008A3B4A" w:rsidP="008F25AE">
            <w:pPr>
              <w:spacing w:after="0" w:line="460" w:lineRule="exact"/>
              <w:jc w:val="right"/>
              <w:rPr>
                <w:rFonts w:ascii="Angsana New" w:hAnsi="Angsana New" w:cs="Angsana New"/>
                <w:snapToGrid w:val="0"/>
                <w:spacing w:val="-4"/>
                <w:sz w:val="28"/>
              </w:rPr>
            </w:pPr>
          </w:p>
          <w:p w14:paraId="4B090FFC" w14:textId="568150BE" w:rsidR="008F25AE" w:rsidRPr="00D7668D" w:rsidRDefault="008F25AE" w:rsidP="008F25AE">
            <w:pPr>
              <w:spacing w:after="0" w:line="460" w:lineRule="exact"/>
              <w:jc w:val="right"/>
              <w:rPr>
                <w:rFonts w:ascii="Angsana New" w:hAnsi="Angsana New" w:cs="Angsana New"/>
                <w:snapToGrid w:val="0"/>
                <w:spacing w:val="-4"/>
                <w:sz w:val="28"/>
              </w:rPr>
            </w:pPr>
            <w:r w:rsidRPr="00D7668D">
              <w:rPr>
                <w:rFonts w:ascii="Angsana New" w:hAnsi="Angsana New" w:cs="Angsana New"/>
                <w:snapToGrid w:val="0"/>
                <w:spacing w:val="-4"/>
                <w:sz w:val="28"/>
              </w:rPr>
              <w:t>(212,664,000)</w:t>
            </w:r>
          </w:p>
        </w:tc>
        <w:tc>
          <w:tcPr>
            <w:tcW w:w="1701" w:type="dxa"/>
          </w:tcPr>
          <w:p w14:paraId="01887391" w14:textId="77777777" w:rsidR="008A3B4A" w:rsidRPr="00D7668D" w:rsidRDefault="008A3B4A" w:rsidP="008F25AE">
            <w:pPr>
              <w:spacing w:after="0" w:line="460" w:lineRule="exact"/>
              <w:jc w:val="right"/>
              <w:rPr>
                <w:rFonts w:ascii="Angsana New" w:hAnsi="Angsana New" w:cs="Angsana New"/>
                <w:snapToGrid w:val="0"/>
                <w:spacing w:val="-4"/>
                <w:sz w:val="28"/>
              </w:rPr>
            </w:pPr>
          </w:p>
          <w:p w14:paraId="35B71BC7" w14:textId="32D71D36" w:rsidR="008F25AE" w:rsidRPr="00D7668D" w:rsidRDefault="008F25AE" w:rsidP="008F25AE">
            <w:pPr>
              <w:spacing w:after="0" w:line="460" w:lineRule="exact"/>
              <w:jc w:val="right"/>
              <w:rPr>
                <w:rFonts w:ascii="Angsana New" w:hAnsi="Angsana New" w:cs="Angsana New"/>
                <w:snapToGrid w:val="0"/>
                <w:spacing w:val="-4"/>
                <w:sz w:val="28"/>
              </w:rPr>
            </w:pPr>
            <w:r w:rsidRPr="00D7668D">
              <w:rPr>
                <w:rFonts w:ascii="Angsana New" w:hAnsi="Angsana New" w:cs="Angsana New"/>
                <w:snapToGrid w:val="0"/>
                <w:spacing w:val="-4"/>
                <w:sz w:val="28"/>
              </w:rPr>
              <w:t>-</w:t>
            </w:r>
          </w:p>
        </w:tc>
        <w:tc>
          <w:tcPr>
            <w:tcW w:w="1701" w:type="dxa"/>
          </w:tcPr>
          <w:p w14:paraId="516205CC" w14:textId="77777777" w:rsidR="008A3B4A" w:rsidRPr="00D7668D" w:rsidRDefault="008A3B4A" w:rsidP="008F25AE">
            <w:pPr>
              <w:spacing w:after="0" w:line="460" w:lineRule="exact"/>
              <w:jc w:val="right"/>
              <w:rPr>
                <w:rFonts w:ascii="Angsana New" w:hAnsi="Angsana New" w:cs="Angsana New"/>
                <w:snapToGrid w:val="0"/>
                <w:spacing w:val="-4"/>
                <w:sz w:val="28"/>
              </w:rPr>
            </w:pPr>
          </w:p>
          <w:p w14:paraId="4CB163FB" w14:textId="6AC63812" w:rsidR="008F25AE" w:rsidRPr="00D7668D" w:rsidRDefault="008F25AE" w:rsidP="008F25AE">
            <w:pPr>
              <w:spacing w:after="0" w:line="460" w:lineRule="exact"/>
              <w:jc w:val="right"/>
              <w:rPr>
                <w:rFonts w:ascii="Angsana New" w:hAnsi="Angsana New" w:cs="Angsana New"/>
                <w:snapToGrid w:val="0"/>
                <w:spacing w:val="-4"/>
                <w:sz w:val="28"/>
              </w:rPr>
            </w:pPr>
            <w:r w:rsidRPr="00D7668D">
              <w:rPr>
                <w:rFonts w:ascii="Angsana New" w:hAnsi="Angsana New" w:cs="Angsana New"/>
                <w:snapToGrid w:val="0"/>
                <w:spacing w:val="-4"/>
                <w:sz w:val="28"/>
              </w:rPr>
              <w:t>-</w:t>
            </w:r>
          </w:p>
        </w:tc>
        <w:tc>
          <w:tcPr>
            <w:tcW w:w="1701" w:type="dxa"/>
          </w:tcPr>
          <w:p w14:paraId="6B158139" w14:textId="77777777" w:rsidR="008A3B4A" w:rsidRPr="00D7668D" w:rsidRDefault="008A3B4A" w:rsidP="008F25AE">
            <w:pPr>
              <w:spacing w:after="0" w:line="460" w:lineRule="exact"/>
              <w:jc w:val="right"/>
              <w:rPr>
                <w:rFonts w:ascii="Angsana New" w:hAnsi="Angsana New" w:cs="Angsana New"/>
                <w:snapToGrid w:val="0"/>
                <w:spacing w:val="-4"/>
                <w:sz w:val="28"/>
              </w:rPr>
            </w:pPr>
          </w:p>
          <w:p w14:paraId="4C5560FC" w14:textId="388540D8" w:rsidR="008F25AE" w:rsidRPr="00D7668D" w:rsidRDefault="008F25AE" w:rsidP="008F25AE">
            <w:pPr>
              <w:spacing w:after="0" w:line="460" w:lineRule="exact"/>
              <w:jc w:val="right"/>
              <w:rPr>
                <w:rFonts w:ascii="Angsana New" w:hAnsi="Angsana New" w:cs="Angsana New"/>
                <w:snapToGrid w:val="0"/>
                <w:spacing w:val="-4"/>
                <w:sz w:val="28"/>
              </w:rPr>
            </w:pPr>
            <w:r w:rsidRPr="00D7668D">
              <w:rPr>
                <w:rFonts w:ascii="Angsana New" w:hAnsi="Angsana New" w:cs="Angsana New"/>
                <w:snapToGrid w:val="0"/>
                <w:spacing w:val="-4"/>
                <w:sz w:val="28"/>
              </w:rPr>
              <w:t>-</w:t>
            </w:r>
          </w:p>
        </w:tc>
      </w:tr>
      <w:tr w:rsidR="008F25AE" w:rsidRPr="00D7668D" w14:paraId="6B3E8675" w14:textId="77777777" w:rsidTr="008D6C81">
        <w:tc>
          <w:tcPr>
            <w:tcW w:w="2628" w:type="dxa"/>
          </w:tcPr>
          <w:p w14:paraId="5B695F5A" w14:textId="44B7016E" w:rsidR="008F25AE" w:rsidRPr="00D7668D" w:rsidRDefault="008F25AE" w:rsidP="008F25AE">
            <w:pPr>
              <w:spacing w:after="0" w:line="460" w:lineRule="exact"/>
              <w:ind w:left="33"/>
              <w:rPr>
                <w:rFonts w:asciiTheme="majorBidi" w:hAnsiTheme="majorBidi" w:cstheme="majorBidi"/>
                <w:snapToGrid w:val="0"/>
                <w:spacing w:val="-4"/>
                <w:sz w:val="28"/>
                <w:cs/>
              </w:rPr>
            </w:pPr>
            <w:r w:rsidRPr="00D7668D">
              <w:rPr>
                <w:rFonts w:asciiTheme="majorBidi" w:hAnsiTheme="majorBidi" w:cstheme="majorBidi"/>
                <w:sz w:val="28"/>
              </w:rPr>
              <w:t xml:space="preserve">Repayment </w:t>
            </w:r>
          </w:p>
        </w:tc>
        <w:tc>
          <w:tcPr>
            <w:tcW w:w="1701" w:type="dxa"/>
          </w:tcPr>
          <w:p w14:paraId="747BF2B5" w14:textId="1CDE6DDF" w:rsidR="008F25AE" w:rsidRPr="00D7668D" w:rsidRDefault="008F25AE" w:rsidP="008F25AE">
            <w:pPr>
              <w:pBdr>
                <w:bottom w:val="single" w:sz="4" w:space="1" w:color="auto"/>
              </w:pBdr>
              <w:spacing w:after="0" w:line="46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(1,726,336,000)</w:t>
            </w:r>
          </w:p>
        </w:tc>
        <w:tc>
          <w:tcPr>
            <w:tcW w:w="1701" w:type="dxa"/>
          </w:tcPr>
          <w:p w14:paraId="521B02FD" w14:textId="07C18477" w:rsidR="008F25AE" w:rsidRPr="00D7668D" w:rsidRDefault="008F25AE" w:rsidP="008F25AE">
            <w:pPr>
              <w:pBdr>
                <w:bottom w:val="single" w:sz="4" w:space="1" w:color="auto"/>
              </w:pBdr>
              <w:spacing w:after="0" w:line="46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(933,868,000)</w:t>
            </w:r>
          </w:p>
        </w:tc>
        <w:tc>
          <w:tcPr>
            <w:tcW w:w="1701" w:type="dxa"/>
          </w:tcPr>
          <w:p w14:paraId="714E79DA" w14:textId="6EB73EB7" w:rsidR="008F25AE" w:rsidRPr="00D7668D" w:rsidRDefault="008F25AE" w:rsidP="008F25AE">
            <w:pPr>
              <w:pBdr>
                <w:bottom w:val="single" w:sz="4" w:space="1" w:color="auto"/>
              </w:pBdr>
              <w:spacing w:after="0" w:line="46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(391,000,000)</w:t>
            </w:r>
          </w:p>
        </w:tc>
        <w:tc>
          <w:tcPr>
            <w:tcW w:w="1701" w:type="dxa"/>
          </w:tcPr>
          <w:p w14:paraId="6AA58725" w14:textId="71DFF12E" w:rsidR="008F25AE" w:rsidRPr="00D7668D" w:rsidRDefault="008F25AE" w:rsidP="008F25AE">
            <w:pPr>
              <w:pBdr>
                <w:bottom w:val="single" w:sz="4" w:space="1" w:color="auto"/>
              </w:pBdr>
              <w:spacing w:after="0" w:line="46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(691,000,000)</w:t>
            </w:r>
          </w:p>
        </w:tc>
      </w:tr>
      <w:tr w:rsidR="008F25AE" w:rsidRPr="00D7668D" w14:paraId="72D13B9A" w14:textId="77777777" w:rsidTr="008D6C81">
        <w:trPr>
          <w:trHeight w:val="533"/>
        </w:trPr>
        <w:tc>
          <w:tcPr>
            <w:tcW w:w="2628" w:type="dxa"/>
          </w:tcPr>
          <w:p w14:paraId="58B9258C" w14:textId="56F6D82D" w:rsidR="008F25AE" w:rsidRPr="00D7668D" w:rsidRDefault="008F25AE" w:rsidP="008F25AE">
            <w:pPr>
              <w:spacing w:after="0" w:line="460" w:lineRule="exact"/>
              <w:ind w:left="33"/>
              <w:rPr>
                <w:rFonts w:asciiTheme="majorBidi" w:hAnsiTheme="majorBidi" w:cstheme="majorBidi"/>
                <w:sz w:val="28"/>
                <w:cs/>
              </w:rPr>
            </w:pPr>
            <w:r w:rsidRPr="00D7668D">
              <w:rPr>
                <w:rFonts w:asciiTheme="majorBidi" w:hAnsiTheme="majorBidi" w:cstheme="majorBidi"/>
                <w:sz w:val="28"/>
              </w:rPr>
              <w:t>Ending balance</w:t>
            </w:r>
          </w:p>
        </w:tc>
        <w:tc>
          <w:tcPr>
            <w:tcW w:w="1701" w:type="dxa"/>
            <w:vAlign w:val="center"/>
          </w:tcPr>
          <w:p w14:paraId="51E24D31" w14:textId="7079218B" w:rsidR="008F25AE" w:rsidRPr="00D7668D" w:rsidRDefault="008F25AE" w:rsidP="008F25AE">
            <w:pPr>
              <w:pBdr>
                <w:bottom w:val="double" w:sz="4" w:space="1" w:color="auto"/>
              </w:pBdr>
              <w:spacing w:after="0" w:line="46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897,432,000</w:t>
            </w:r>
          </w:p>
        </w:tc>
        <w:tc>
          <w:tcPr>
            <w:tcW w:w="1701" w:type="dxa"/>
            <w:vAlign w:val="center"/>
          </w:tcPr>
          <w:p w14:paraId="71B828C4" w14:textId="57C62D52" w:rsidR="008F25AE" w:rsidRPr="00D7668D" w:rsidRDefault="008F25AE" w:rsidP="008F25AE">
            <w:pPr>
              <w:pBdr>
                <w:bottom w:val="double" w:sz="4" w:space="1" w:color="auto"/>
              </w:pBdr>
              <w:spacing w:after="0" w:line="46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1,078,000,000</w:t>
            </w:r>
          </w:p>
        </w:tc>
        <w:tc>
          <w:tcPr>
            <w:tcW w:w="1701" w:type="dxa"/>
            <w:vAlign w:val="center"/>
          </w:tcPr>
          <w:p w14:paraId="4100CA7C" w14:textId="7EB4D6D7" w:rsidR="008F25AE" w:rsidRPr="00D7668D" w:rsidRDefault="008F25AE" w:rsidP="008F25AE">
            <w:pPr>
              <w:pBdr>
                <w:bottom w:val="double" w:sz="4" w:space="1" w:color="auto"/>
              </w:pBdr>
              <w:spacing w:after="0" w:line="46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256,964,000</w:t>
            </w:r>
          </w:p>
        </w:tc>
        <w:tc>
          <w:tcPr>
            <w:tcW w:w="1701" w:type="dxa"/>
            <w:vAlign w:val="center"/>
          </w:tcPr>
          <w:p w14:paraId="5664C472" w14:textId="5AB8B076" w:rsidR="008F25AE" w:rsidRPr="00D7668D" w:rsidRDefault="008F25AE" w:rsidP="008F25AE">
            <w:pPr>
              <w:pBdr>
                <w:bottom w:val="double" w:sz="4" w:space="1" w:color="auto"/>
              </w:pBdr>
              <w:spacing w:after="0" w:line="46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216,000,000</w:t>
            </w:r>
          </w:p>
        </w:tc>
      </w:tr>
    </w:tbl>
    <w:p w14:paraId="1C84490E" w14:textId="6A2BB604" w:rsidR="00573ED4" w:rsidRPr="00D7668D" w:rsidRDefault="00573ED4" w:rsidP="004926DD">
      <w:pPr>
        <w:spacing w:before="120" w:after="0" w:line="360" w:lineRule="exact"/>
        <w:ind w:left="1134" w:hanging="567"/>
        <w:rPr>
          <w:rFonts w:ascii="Angsana New" w:eastAsia="Times New Roman" w:hAnsi="Angsana New" w:cs="Angsana New"/>
          <w:sz w:val="28"/>
        </w:rPr>
      </w:pPr>
      <w:r w:rsidRPr="00D7668D">
        <w:rPr>
          <w:rFonts w:ascii="Angsana New" w:eastAsia="Angsana New" w:hAnsi="Angsana New" w:cs="Angsana New"/>
          <w:sz w:val="28"/>
          <w:lang w:val="en-GB"/>
        </w:rPr>
        <w:t>1</w:t>
      </w:r>
      <w:r w:rsidR="008F25AE" w:rsidRPr="00D7668D">
        <w:rPr>
          <w:rFonts w:ascii="Angsana New" w:eastAsia="Times New Roman" w:hAnsi="Angsana New" w:cs="Angsana New"/>
          <w:sz w:val="28"/>
        </w:rPr>
        <w:t>6</w:t>
      </w:r>
      <w:r w:rsidRPr="00D7668D">
        <w:rPr>
          <w:rFonts w:ascii="Angsana New" w:eastAsia="Times New Roman" w:hAnsi="Angsana New" w:cs="Angsana New"/>
          <w:sz w:val="28"/>
          <w:cs/>
        </w:rPr>
        <w:t>.</w:t>
      </w:r>
      <w:r w:rsidR="00045ABF" w:rsidRPr="00D7668D">
        <w:rPr>
          <w:rFonts w:ascii="Angsana New" w:eastAsia="Times New Roman" w:hAnsi="Angsana New" w:cs="Angsana New" w:hint="cs"/>
          <w:sz w:val="28"/>
        </w:rPr>
        <w:t>2</w:t>
      </w:r>
      <w:r w:rsidRPr="00D7668D">
        <w:rPr>
          <w:rFonts w:ascii="Angsana New" w:eastAsia="Times New Roman" w:hAnsi="Angsana New" w:cs="Angsana New"/>
          <w:sz w:val="28"/>
        </w:rPr>
        <w:tab/>
        <w:t>Short</w:t>
      </w:r>
      <w:r w:rsidRPr="00D7668D">
        <w:rPr>
          <w:rFonts w:ascii="Angsana New" w:eastAsia="Times New Roman" w:hAnsi="Angsana New" w:cs="Angsana New"/>
          <w:sz w:val="28"/>
          <w:cs/>
        </w:rPr>
        <w:t>-</w:t>
      </w:r>
      <w:r w:rsidRPr="00D7668D">
        <w:rPr>
          <w:rFonts w:ascii="Angsana New" w:eastAsia="Times New Roman" w:hAnsi="Angsana New" w:cs="Angsana New"/>
          <w:sz w:val="28"/>
        </w:rPr>
        <w:t>term borrowings from other parties</w:t>
      </w:r>
    </w:p>
    <w:p w14:paraId="19F360DA" w14:textId="74C2A7AD" w:rsidR="00573ED4" w:rsidRPr="00D7668D" w:rsidRDefault="00573ED4" w:rsidP="004926DD">
      <w:pPr>
        <w:spacing w:before="120" w:after="0" w:line="360" w:lineRule="exact"/>
        <w:ind w:left="1134"/>
        <w:jc w:val="thaiDistribute"/>
        <w:rPr>
          <w:rFonts w:ascii="Angsana New" w:eastAsia="Times New Roman" w:hAnsi="Angsana New" w:cs="Angsana New"/>
          <w:sz w:val="28"/>
          <w:cs/>
        </w:rPr>
      </w:pPr>
      <w:r w:rsidRPr="00D7668D">
        <w:rPr>
          <w:rFonts w:ascii="Angsana New" w:eastAsia="Times New Roman" w:hAnsi="Angsana New" w:cs="Angsana New"/>
          <w:sz w:val="28"/>
        </w:rPr>
        <w:t>Movements of the</w:t>
      </w:r>
      <w:r w:rsidRPr="00D7668D">
        <w:rPr>
          <w:rFonts w:ascii="Angsana New" w:eastAsia="Times New Roman" w:hAnsi="Angsana New" w:cs="Angsana New"/>
          <w:sz w:val="28"/>
          <w:cs/>
        </w:rPr>
        <w:t xml:space="preserve"> </w:t>
      </w:r>
      <w:r w:rsidRPr="00D7668D">
        <w:rPr>
          <w:rFonts w:ascii="Angsana New" w:eastAsia="Times New Roman" w:hAnsi="Angsana New" w:cs="Angsana New"/>
          <w:sz w:val="28"/>
        </w:rPr>
        <w:t>short</w:t>
      </w:r>
      <w:r w:rsidRPr="00D7668D">
        <w:rPr>
          <w:rFonts w:ascii="Angsana New" w:eastAsia="Times New Roman" w:hAnsi="Angsana New" w:cs="Angsana New"/>
          <w:sz w:val="28"/>
          <w:cs/>
        </w:rPr>
        <w:t>-</w:t>
      </w:r>
      <w:r w:rsidRPr="00D7668D">
        <w:rPr>
          <w:rFonts w:ascii="Angsana New" w:eastAsia="Times New Roman" w:hAnsi="Angsana New" w:cs="Angsana New"/>
          <w:sz w:val="28"/>
        </w:rPr>
        <w:t xml:space="preserve">term borrowings from other </w:t>
      </w:r>
      <w:r w:rsidR="00260F72" w:rsidRPr="00D7668D">
        <w:rPr>
          <w:rFonts w:ascii="Angsana New" w:eastAsia="Times New Roman" w:hAnsi="Angsana New" w:cs="Angsana New"/>
          <w:sz w:val="28"/>
        </w:rPr>
        <w:t>parties</w:t>
      </w:r>
      <w:r w:rsidRPr="00D7668D">
        <w:rPr>
          <w:rFonts w:ascii="Angsana New" w:eastAsia="Times New Roman" w:hAnsi="Angsana New" w:cs="Angsana New"/>
          <w:sz w:val="28"/>
        </w:rPr>
        <w:t xml:space="preserve"> are </w:t>
      </w:r>
      <w:proofErr w:type="spellStart"/>
      <w:r w:rsidRPr="00D7668D">
        <w:rPr>
          <w:rFonts w:ascii="Angsana New" w:eastAsia="Times New Roman" w:hAnsi="Angsana New" w:cs="Angsana New"/>
          <w:sz w:val="28"/>
        </w:rPr>
        <w:t>summarised</w:t>
      </w:r>
      <w:proofErr w:type="spellEnd"/>
      <w:r w:rsidRPr="00D7668D">
        <w:rPr>
          <w:rFonts w:ascii="Angsana New" w:eastAsia="Times New Roman" w:hAnsi="Angsana New" w:cs="Angsana New"/>
          <w:sz w:val="28"/>
        </w:rPr>
        <w:t xml:space="preserve"> below</w:t>
      </w:r>
      <w:r w:rsidRPr="00D7668D">
        <w:rPr>
          <w:rFonts w:ascii="Angsana New" w:eastAsia="Times New Roman" w:hAnsi="Angsana New" w:cs="Angsana New"/>
          <w:sz w:val="28"/>
          <w:cs/>
        </w:rPr>
        <w:t>:</w:t>
      </w:r>
    </w:p>
    <w:tbl>
      <w:tblPr>
        <w:tblW w:w="8772" w:type="dxa"/>
        <w:tblInd w:w="1134" w:type="dxa"/>
        <w:tblLayout w:type="fixed"/>
        <w:tblLook w:val="04A0" w:firstRow="1" w:lastRow="0" w:firstColumn="1" w:lastColumn="0" w:noHBand="0" w:noVBand="1"/>
      </w:tblPr>
      <w:tblGrid>
        <w:gridCol w:w="6946"/>
        <w:gridCol w:w="1809"/>
        <w:gridCol w:w="17"/>
      </w:tblGrid>
      <w:tr w:rsidR="00573ED4" w:rsidRPr="00D7668D" w14:paraId="0A263CC8" w14:textId="77777777" w:rsidTr="008A3B4A">
        <w:tc>
          <w:tcPr>
            <w:tcW w:w="6946" w:type="dxa"/>
            <w:vAlign w:val="bottom"/>
          </w:tcPr>
          <w:p w14:paraId="28D7389B" w14:textId="77777777" w:rsidR="00573ED4" w:rsidRPr="00D7668D" w:rsidRDefault="00573ED4" w:rsidP="004926DD">
            <w:pPr>
              <w:spacing w:after="0" w:line="380" w:lineRule="exact"/>
              <w:ind w:left="33"/>
              <w:jc w:val="thaiDistribute"/>
              <w:rPr>
                <w:rFonts w:ascii="Angsana New" w:eastAsia="Times New Roman" w:hAnsi="Angsana New" w:cs="Angsana New"/>
                <w:snapToGrid w:val="0"/>
                <w:spacing w:val="-4"/>
                <w:sz w:val="28"/>
                <w:lang w:val="en-GB"/>
              </w:rPr>
            </w:pPr>
          </w:p>
        </w:tc>
        <w:tc>
          <w:tcPr>
            <w:tcW w:w="1826" w:type="dxa"/>
            <w:gridSpan w:val="2"/>
            <w:hideMark/>
          </w:tcPr>
          <w:p w14:paraId="63A348A1" w14:textId="77777777" w:rsidR="00573ED4" w:rsidRPr="00D7668D" w:rsidRDefault="00573ED4" w:rsidP="004926DD">
            <w:pPr>
              <w:pBdr>
                <w:bottom w:val="single" w:sz="4" w:space="1" w:color="auto"/>
              </w:pBdr>
              <w:spacing w:after="0" w:line="380" w:lineRule="exact"/>
              <w:jc w:val="right"/>
              <w:rPr>
                <w:rFonts w:ascii="Angsana New" w:eastAsia="Times New Roman" w:hAnsi="Angsana New" w:cs="Angsana New"/>
                <w:snapToGrid w:val="0"/>
                <w:spacing w:val="-6"/>
                <w:sz w:val="28"/>
                <w:lang w:val="en-GB"/>
              </w:rPr>
            </w:pPr>
            <w:r w:rsidRPr="00D7668D">
              <w:rPr>
                <w:rFonts w:ascii="Angsana New" w:eastAsia="Times New Roman" w:hAnsi="Angsana New" w:cs="Angsana New"/>
                <w:sz w:val="28"/>
                <w:cs/>
                <w:lang w:val="th-TH"/>
              </w:rPr>
              <w:t>Unit: Baht</w:t>
            </w:r>
          </w:p>
        </w:tc>
      </w:tr>
      <w:tr w:rsidR="00573ED4" w:rsidRPr="00D7668D" w14:paraId="1B341EF8" w14:textId="77777777" w:rsidTr="008A3B4A">
        <w:trPr>
          <w:gridAfter w:val="1"/>
          <w:wAfter w:w="17" w:type="dxa"/>
        </w:trPr>
        <w:tc>
          <w:tcPr>
            <w:tcW w:w="6946" w:type="dxa"/>
            <w:vAlign w:val="bottom"/>
          </w:tcPr>
          <w:p w14:paraId="77F67488" w14:textId="77777777" w:rsidR="00573ED4" w:rsidRPr="00D7668D" w:rsidRDefault="00573ED4" w:rsidP="004926DD">
            <w:pPr>
              <w:spacing w:after="0" w:line="380" w:lineRule="exact"/>
              <w:ind w:left="33"/>
              <w:jc w:val="thaiDistribute"/>
              <w:rPr>
                <w:rFonts w:ascii="Angsana New" w:eastAsia="Times New Roman" w:hAnsi="Angsana New" w:cs="Angsana New"/>
                <w:snapToGrid w:val="0"/>
                <w:spacing w:val="-4"/>
                <w:sz w:val="28"/>
                <w:cs/>
                <w:lang w:val="en-GB"/>
              </w:rPr>
            </w:pPr>
          </w:p>
        </w:tc>
        <w:tc>
          <w:tcPr>
            <w:tcW w:w="1809" w:type="dxa"/>
          </w:tcPr>
          <w:p w14:paraId="44E1883B" w14:textId="77777777" w:rsidR="00573ED4" w:rsidRPr="00D7668D" w:rsidRDefault="00573ED4" w:rsidP="004926DD">
            <w:pPr>
              <w:pBdr>
                <w:bottom w:val="single" w:sz="4" w:space="1" w:color="auto"/>
              </w:pBdr>
              <w:spacing w:after="0" w:line="380" w:lineRule="exact"/>
              <w:jc w:val="center"/>
              <w:rPr>
                <w:rFonts w:ascii="Angsana New" w:eastAsia="Times New Roman" w:hAnsi="Angsana New" w:cs="Angsana New"/>
                <w:snapToGrid w:val="0"/>
                <w:spacing w:val="-6"/>
                <w:sz w:val="28"/>
                <w:lang w:val="en-GB"/>
              </w:rPr>
            </w:pPr>
            <w:r w:rsidRPr="00D7668D">
              <w:rPr>
                <w:rFonts w:ascii="Angsana New" w:eastAsia="Arial Unicode MS" w:hAnsi="Angsana New" w:cs="Angsana New"/>
                <w:sz w:val="28"/>
                <w:cs/>
                <w:lang w:val="th-TH"/>
              </w:rPr>
              <w:t>Consolidated financial statements</w:t>
            </w:r>
          </w:p>
        </w:tc>
      </w:tr>
      <w:tr w:rsidR="008F25AE" w:rsidRPr="00D7668D" w14:paraId="1BF96BD3" w14:textId="77777777" w:rsidTr="008A3B4A">
        <w:trPr>
          <w:gridAfter w:val="1"/>
          <w:wAfter w:w="17" w:type="dxa"/>
          <w:trHeight w:val="75"/>
        </w:trPr>
        <w:tc>
          <w:tcPr>
            <w:tcW w:w="6946" w:type="dxa"/>
            <w:vAlign w:val="bottom"/>
          </w:tcPr>
          <w:p w14:paraId="1F880AE4" w14:textId="77777777" w:rsidR="008F25AE" w:rsidRPr="00D7668D" w:rsidRDefault="008F25AE" w:rsidP="008F25AE">
            <w:pPr>
              <w:spacing w:after="0" w:line="380" w:lineRule="exact"/>
              <w:jc w:val="thaiDistribute"/>
              <w:rPr>
                <w:rFonts w:ascii="Angsana New" w:eastAsia="Times New Roman" w:hAnsi="Angsana New" w:cs="Angsana New"/>
                <w:sz w:val="28"/>
                <w:lang w:val="en-GB"/>
              </w:rPr>
            </w:pPr>
            <w:r w:rsidRPr="00D7668D">
              <w:rPr>
                <w:rFonts w:ascii="Angsana New" w:eastAsia="Times New Roman" w:hAnsi="Angsana New" w:cs="Angsana New"/>
                <w:sz w:val="28"/>
                <w:lang w:val="en-GB"/>
              </w:rPr>
              <w:t>Beginning balance</w:t>
            </w:r>
            <w:r w:rsidRPr="00D7668D">
              <w:rPr>
                <w:rFonts w:ascii="Angsana New" w:eastAsia="Times New Roman" w:hAnsi="Angsana New" w:cs="Angsana New" w:hint="cs"/>
                <w:sz w:val="28"/>
                <w:cs/>
              </w:rPr>
              <w:t xml:space="preserve"> </w:t>
            </w:r>
            <w:r w:rsidRPr="00D7668D">
              <w:rPr>
                <w:rFonts w:ascii="Angsana New" w:eastAsia="Times New Roman" w:hAnsi="Angsana New" w:cs="Angsana New"/>
                <w:sz w:val="28"/>
                <w:cs/>
                <w:lang w:val="en-GB"/>
              </w:rPr>
              <w:t xml:space="preserve">- </w:t>
            </w:r>
            <w:r w:rsidRPr="00D7668D">
              <w:rPr>
                <w:rFonts w:ascii="Angsana New" w:eastAsia="Times New Roman" w:hAnsi="Angsana New" w:cs="Angsana New"/>
                <w:sz w:val="28"/>
                <w:lang w:val="en-GB"/>
              </w:rPr>
              <w:t>net</w:t>
            </w:r>
          </w:p>
        </w:tc>
        <w:tc>
          <w:tcPr>
            <w:tcW w:w="1809" w:type="dxa"/>
            <w:shd w:val="clear" w:color="auto" w:fill="auto"/>
            <w:vAlign w:val="center"/>
          </w:tcPr>
          <w:p w14:paraId="41169FB3" w14:textId="76974DC7" w:rsidR="008F25AE" w:rsidRPr="00D7668D" w:rsidRDefault="008F25AE" w:rsidP="008F25AE">
            <w:pPr>
              <w:spacing w:after="0" w:line="380" w:lineRule="exact"/>
              <w:jc w:val="right"/>
              <w:rPr>
                <w:rFonts w:ascii="Angsana New" w:eastAsia="Times New Roman" w:hAnsi="Angsana New" w:cs="Angsana New"/>
                <w:snapToGrid w:val="0"/>
                <w:spacing w:val="-4"/>
                <w:sz w:val="28"/>
              </w:rPr>
            </w:pPr>
            <w:r w:rsidRPr="00D7668D">
              <w:rPr>
                <w:rFonts w:ascii="Angsana New" w:hAnsi="Angsana New" w:cs="Angsana New"/>
                <w:snapToGrid w:val="0"/>
                <w:spacing w:val="-4"/>
                <w:sz w:val="28"/>
              </w:rPr>
              <w:t>109,931,800</w:t>
            </w:r>
          </w:p>
        </w:tc>
      </w:tr>
      <w:tr w:rsidR="008F25AE" w:rsidRPr="00D7668D" w14:paraId="2B52EFFD" w14:textId="77777777" w:rsidTr="008A3B4A">
        <w:trPr>
          <w:gridAfter w:val="1"/>
          <w:wAfter w:w="17" w:type="dxa"/>
        </w:trPr>
        <w:tc>
          <w:tcPr>
            <w:tcW w:w="6946" w:type="dxa"/>
            <w:vAlign w:val="bottom"/>
            <w:hideMark/>
          </w:tcPr>
          <w:p w14:paraId="4AAA304E" w14:textId="77777777" w:rsidR="008F25AE" w:rsidRPr="00D7668D" w:rsidRDefault="008F25AE" w:rsidP="008F25AE">
            <w:pPr>
              <w:tabs>
                <w:tab w:val="left" w:pos="972"/>
              </w:tabs>
              <w:spacing w:after="0" w:line="380" w:lineRule="exact"/>
              <w:jc w:val="thaiDistribute"/>
              <w:rPr>
                <w:rFonts w:ascii="Angsana New" w:eastAsia="Times New Roman" w:hAnsi="Angsana New" w:cs="Angsana New"/>
                <w:sz w:val="28"/>
              </w:rPr>
            </w:pPr>
            <w:r w:rsidRPr="00D7668D">
              <w:rPr>
                <w:rFonts w:ascii="Angsana New" w:eastAsia="Times New Roman" w:hAnsi="Angsana New" w:cs="Angsana New"/>
                <w:sz w:val="28"/>
                <w:lang w:val="en-GB"/>
              </w:rPr>
              <w:t xml:space="preserve">Proceeds </w:t>
            </w:r>
            <w:r w:rsidRPr="00D7668D">
              <w:rPr>
                <w:rFonts w:ascii="Angsana New" w:eastAsia="Arial Unicode MS" w:hAnsi="Angsana New" w:cs="Angsana New"/>
                <w:sz w:val="28"/>
              </w:rPr>
              <w:t>from the acquisition</w:t>
            </w:r>
          </w:p>
        </w:tc>
        <w:tc>
          <w:tcPr>
            <w:tcW w:w="1809" w:type="dxa"/>
            <w:shd w:val="clear" w:color="auto" w:fill="auto"/>
          </w:tcPr>
          <w:p w14:paraId="7E0BF214" w14:textId="188CF82A" w:rsidR="008F25AE" w:rsidRPr="00D7668D" w:rsidRDefault="008F25AE" w:rsidP="008F25AE">
            <w:pPr>
              <w:spacing w:after="0" w:line="380" w:lineRule="exact"/>
              <w:jc w:val="right"/>
              <w:rPr>
                <w:rFonts w:ascii="Angsana New" w:eastAsia="Times New Roman" w:hAnsi="Angsana New" w:cs="Angsana New"/>
                <w:snapToGrid w:val="0"/>
                <w:spacing w:val="-4"/>
                <w:sz w:val="26"/>
                <w:szCs w:val="26"/>
                <w:cs/>
              </w:rPr>
            </w:pPr>
            <w:r w:rsidRPr="00D7668D">
              <w:rPr>
                <w:rFonts w:ascii="Angsana New" w:hAnsi="Angsana New" w:cs="Angsana New"/>
                <w:snapToGrid w:val="0"/>
                <w:spacing w:val="-4"/>
                <w:sz w:val="28"/>
                <w:lang w:val="en-GB"/>
              </w:rPr>
              <w:t>110,000,000</w:t>
            </w:r>
          </w:p>
        </w:tc>
      </w:tr>
      <w:tr w:rsidR="008F25AE" w:rsidRPr="00D7668D" w14:paraId="7E95A05D" w14:textId="77777777" w:rsidTr="008A3B4A">
        <w:trPr>
          <w:gridAfter w:val="1"/>
          <w:wAfter w:w="17" w:type="dxa"/>
        </w:trPr>
        <w:tc>
          <w:tcPr>
            <w:tcW w:w="6946" w:type="dxa"/>
            <w:vAlign w:val="bottom"/>
            <w:hideMark/>
          </w:tcPr>
          <w:p w14:paraId="27CD872A" w14:textId="77777777" w:rsidR="008F25AE" w:rsidRPr="00D7668D" w:rsidRDefault="008F25AE" w:rsidP="008F25AE">
            <w:pPr>
              <w:tabs>
                <w:tab w:val="left" w:pos="972"/>
              </w:tabs>
              <w:spacing w:after="0" w:line="380" w:lineRule="exact"/>
              <w:jc w:val="thaiDistribute"/>
              <w:rPr>
                <w:rFonts w:ascii="Angsana New" w:eastAsia="Times New Roman" w:hAnsi="Angsana New" w:cs="Angsana New"/>
                <w:sz w:val="28"/>
                <w:cs/>
                <w:lang w:val="en-GB"/>
              </w:rPr>
            </w:pPr>
            <w:r w:rsidRPr="00D7668D">
              <w:rPr>
                <w:rFonts w:ascii="Angsana New" w:eastAsia="Times New Roman" w:hAnsi="Angsana New" w:cs="Angsana New"/>
                <w:sz w:val="28"/>
              </w:rPr>
              <w:t>R</w:t>
            </w:r>
            <w:proofErr w:type="spellStart"/>
            <w:r w:rsidRPr="00D7668D">
              <w:rPr>
                <w:rFonts w:ascii="Angsana New" w:eastAsia="Times New Roman" w:hAnsi="Angsana New" w:cs="Angsana New"/>
                <w:sz w:val="28"/>
                <w:lang w:val="en-GB"/>
              </w:rPr>
              <w:t>epayment</w:t>
            </w:r>
            <w:proofErr w:type="spellEnd"/>
            <w:r w:rsidRPr="00D7668D">
              <w:rPr>
                <w:rFonts w:ascii="Angsana New" w:eastAsia="Times New Roman" w:hAnsi="Angsana New" w:cs="Angsana New"/>
                <w:sz w:val="28"/>
                <w:lang w:val="en-GB"/>
              </w:rPr>
              <w:t xml:space="preserve"> </w:t>
            </w:r>
          </w:p>
        </w:tc>
        <w:tc>
          <w:tcPr>
            <w:tcW w:w="1809" w:type="dxa"/>
            <w:shd w:val="clear" w:color="auto" w:fill="auto"/>
          </w:tcPr>
          <w:p w14:paraId="12C73053" w14:textId="2721FE19" w:rsidR="008F25AE" w:rsidRPr="00D7668D" w:rsidRDefault="008F25AE" w:rsidP="008F25AE">
            <w:pPr>
              <w:pBdr>
                <w:bottom w:val="single" w:sz="4" w:space="1" w:color="auto"/>
              </w:pBdr>
              <w:spacing w:after="0" w:line="380" w:lineRule="exact"/>
              <w:jc w:val="right"/>
              <w:rPr>
                <w:rFonts w:ascii="Angsana New" w:eastAsia="Times New Roman" w:hAnsi="Angsana New" w:cs="Angsana New"/>
                <w:snapToGrid w:val="0"/>
                <w:spacing w:val="-4"/>
                <w:sz w:val="26"/>
                <w:szCs w:val="26"/>
                <w:cs/>
              </w:rPr>
            </w:pPr>
            <w:r w:rsidRPr="00D7668D">
              <w:rPr>
                <w:rFonts w:ascii="Angsana New" w:hAnsi="Angsana New" w:cs="Angsana New"/>
                <w:snapToGrid w:val="0"/>
                <w:spacing w:val="-4"/>
                <w:sz w:val="28"/>
                <w:lang w:val="en-GB"/>
              </w:rPr>
              <w:t>(219,931,800)</w:t>
            </w:r>
          </w:p>
        </w:tc>
      </w:tr>
      <w:tr w:rsidR="008F25AE" w:rsidRPr="00D7668D" w14:paraId="14CF2838" w14:textId="77777777" w:rsidTr="008A3B4A">
        <w:trPr>
          <w:gridAfter w:val="1"/>
          <w:wAfter w:w="17" w:type="dxa"/>
          <w:trHeight w:val="472"/>
        </w:trPr>
        <w:tc>
          <w:tcPr>
            <w:tcW w:w="6946" w:type="dxa"/>
            <w:vAlign w:val="bottom"/>
          </w:tcPr>
          <w:p w14:paraId="4D36032D" w14:textId="77777777" w:rsidR="008F25AE" w:rsidRPr="00D7668D" w:rsidRDefault="008F25AE" w:rsidP="008F25AE">
            <w:pPr>
              <w:tabs>
                <w:tab w:val="left" w:pos="972"/>
              </w:tabs>
              <w:spacing w:after="0" w:line="380" w:lineRule="exact"/>
              <w:jc w:val="thaiDistribute"/>
              <w:rPr>
                <w:rFonts w:ascii="Angsana New" w:eastAsia="Times New Roman" w:hAnsi="Angsana New" w:cs="Angsana New"/>
                <w:sz w:val="28"/>
              </w:rPr>
            </w:pPr>
            <w:r w:rsidRPr="00D7668D">
              <w:rPr>
                <w:rFonts w:ascii="Angsana New" w:eastAsia="Times New Roman" w:hAnsi="Angsana New" w:cs="Angsana New"/>
                <w:sz w:val="28"/>
                <w:lang w:val="en-GB"/>
              </w:rPr>
              <w:t>Ending balance</w:t>
            </w:r>
            <w:r w:rsidRPr="00D7668D">
              <w:rPr>
                <w:rFonts w:ascii="Angsana New" w:eastAsia="Times New Roman" w:hAnsi="Angsana New" w:cs="Angsana New"/>
                <w:sz w:val="28"/>
              </w:rPr>
              <w:t xml:space="preserve"> </w:t>
            </w:r>
            <w:r w:rsidRPr="00D7668D">
              <w:rPr>
                <w:rFonts w:ascii="Angsana New" w:eastAsia="Times New Roman" w:hAnsi="Angsana New" w:cs="Angsana New"/>
                <w:sz w:val="28"/>
                <w:cs/>
                <w:lang w:val="en-GB"/>
              </w:rPr>
              <w:t xml:space="preserve">- </w:t>
            </w:r>
            <w:r w:rsidRPr="00D7668D">
              <w:rPr>
                <w:rFonts w:ascii="Angsana New" w:eastAsia="Times New Roman" w:hAnsi="Angsana New" w:cs="Angsana New"/>
                <w:sz w:val="28"/>
                <w:lang w:val="en-GB"/>
              </w:rPr>
              <w:t>net</w:t>
            </w:r>
          </w:p>
        </w:tc>
        <w:tc>
          <w:tcPr>
            <w:tcW w:w="1809" w:type="dxa"/>
            <w:shd w:val="clear" w:color="auto" w:fill="auto"/>
          </w:tcPr>
          <w:p w14:paraId="2C24A4B3" w14:textId="3640CBFC" w:rsidR="008F25AE" w:rsidRPr="00D7668D" w:rsidRDefault="008F25AE" w:rsidP="008F25AE">
            <w:pPr>
              <w:pBdr>
                <w:bottom w:val="double" w:sz="4" w:space="1" w:color="auto"/>
              </w:pBdr>
              <w:spacing w:after="0" w:line="380" w:lineRule="exact"/>
              <w:jc w:val="right"/>
              <w:rPr>
                <w:rFonts w:ascii="Angsana New" w:eastAsia="Times New Roman" w:hAnsi="Angsana New" w:cs="Angsana New"/>
                <w:snapToGrid w:val="0"/>
                <w:spacing w:val="-4"/>
                <w:sz w:val="28"/>
                <w:lang w:val="en-GB"/>
              </w:rPr>
            </w:pPr>
            <w:r w:rsidRPr="00D7668D">
              <w:rPr>
                <w:rFonts w:ascii="Angsana New" w:hAnsi="Angsana New" w:cs="Angsana New"/>
                <w:snapToGrid w:val="0"/>
                <w:spacing w:val="-4"/>
                <w:sz w:val="28"/>
                <w:lang w:val="en-GB"/>
              </w:rPr>
              <w:t>-</w:t>
            </w:r>
          </w:p>
        </w:tc>
      </w:tr>
    </w:tbl>
    <w:p w14:paraId="2D4A9A64" w14:textId="77777777" w:rsidR="00001EDB" w:rsidRPr="00D7668D" w:rsidRDefault="00001EDB" w:rsidP="00C90CE7">
      <w:pPr>
        <w:rPr>
          <w:rFonts w:asciiTheme="majorBidi" w:hAnsiTheme="majorBidi" w:cstheme="majorBidi"/>
          <w:sz w:val="28"/>
        </w:rPr>
      </w:pPr>
    </w:p>
    <w:p w14:paraId="1D9AFDEB" w14:textId="77777777" w:rsidR="00001EDB" w:rsidRPr="00D7668D" w:rsidRDefault="00001EDB" w:rsidP="00C90CE7">
      <w:pPr>
        <w:rPr>
          <w:rFonts w:asciiTheme="majorBidi" w:hAnsiTheme="majorBidi" w:cstheme="majorBidi"/>
          <w:sz w:val="28"/>
        </w:rPr>
      </w:pPr>
    </w:p>
    <w:p w14:paraId="096B9F3F" w14:textId="77777777" w:rsidR="00001EDB" w:rsidRPr="00D7668D" w:rsidRDefault="00001EDB" w:rsidP="00C90CE7">
      <w:pPr>
        <w:rPr>
          <w:rFonts w:asciiTheme="majorBidi" w:hAnsiTheme="majorBidi" w:cstheme="majorBidi"/>
          <w:sz w:val="28"/>
        </w:rPr>
      </w:pPr>
    </w:p>
    <w:p w14:paraId="35863649" w14:textId="77777777" w:rsidR="00001EDB" w:rsidRPr="00D7668D" w:rsidRDefault="00001EDB" w:rsidP="00C90CE7">
      <w:pPr>
        <w:rPr>
          <w:rFonts w:asciiTheme="majorBidi" w:hAnsiTheme="majorBidi" w:cstheme="majorBidi"/>
          <w:sz w:val="28"/>
        </w:rPr>
      </w:pPr>
    </w:p>
    <w:p w14:paraId="61D9A478" w14:textId="77777777" w:rsidR="00001EDB" w:rsidRPr="00D7668D" w:rsidRDefault="00001EDB" w:rsidP="00C90CE7">
      <w:pPr>
        <w:rPr>
          <w:rFonts w:asciiTheme="majorBidi" w:hAnsiTheme="majorBidi" w:cstheme="majorBidi"/>
          <w:sz w:val="28"/>
        </w:rPr>
      </w:pPr>
    </w:p>
    <w:p w14:paraId="6934BE5A" w14:textId="77777777" w:rsidR="00001EDB" w:rsidRPr="00D7668D" w:rsidRDefault="00001EDB" w:rsidP="00C90CE7">
      <w:pPr>
        <w:rPr>
          <w:rFonts w:asciiTheme="majorBidi" w:hAnsiTheme="majorBidi" w:cstheme="majorBidi"/>
          <w:sz w:val="28"/>
        </w:rPr>
      </w:pPr>
    </w:p>
    <w:p w14:paraId="7D313F8B" w14:textId="758778DD" w:rsidR="00E90D8E" w:rsidRPr="00D7668D" w:rsidRDefault="00E90D8E" w:rsidP="00C90CE7">
      <w:pPr>
        <w:rPr>
          <w:rFonts w:asciiTheme="majorBidi" w:hAnsiTheme="majorBidi" w:cstheme="majorBidi"/>
          <w:sz w:val="28"/>
        </w:rPr>
      </w:pPr>
      <w:r w:rsidRPr="00D7668D">
        <w:rPr>
          <w:rFonts w:asciiTheme="majorBidi" w:hAnsiTheme="majorBidi" w:cstheme="majorBidi"/>
          <w:sz w:val="28"/>
        </w:rPr>
        <w:lastRenderedPageBreak/>
        <w:t>1</w:t>
      </w:r>
      <w:r w:rsidR="008F25AE" w:rsidRPr="00D7668D">
        <w:rPr>
          <w:rFonts w:asciiTheme="majorBidi" w:hAnsiTheme="majorBidi" w:cstheme="majorBidi"/>
          <w:sz w:val="28"/>
        </w:rPr>
        <w:t>6</w:t>
      </w:r>
      <w:r w:rsidRPr="00D7668D">
        <w:rPr>
          <w:rFonts w:asciiTheme="majorBidi" w:hAnsiTheme="majorBidi" w:cstheme="majorBidi"/>
          <w:sz w:val="28"/>
        </w:rPr>
        <w:t>.</w:t>
      </w:r>
      <w:r w:rsidR="00045ABF" w:rsidRPr="00D7668D">
        <w:rPr>
          <w:rFonts w:asciiTheme="majorBidi" w:hAnsiTheme="majorBidi" w:cstheme="majorBidi" w:hint="cs"/>
          <w:sz w:val="28"/>
        </w:rPr>
        <w:t>3</w:t>
      </w:r>
      <w:r w:rsidR="008D6C81" w:rsidRPr="00D7668D">
        <w:rPr>
          <w:rFonts w:asciiTheme="majorBidi" w:hAnsiTheme="majorBidi" w:cstheme="majorBidi"/>
          <w:sz w:val="28"/>
        </w:rPr>
        <w:tab/>
      </w:r>
      <w:r w:rsidRPr="00D7668D">
        <w:rPr>
          <w:rFonts w:asciiTheme="majorBidi" w:hAnsiTheme="majorBidi" w:cstheme="majorBidi"/>
          <w:sz w:val="28"/>
        </w:rPr>
        <w:t>Long-term borrowings from financial institution</w:t>
      </w:r>
    </w:p>
    <w:tbl>
      <w:tblPr>
        <w:tblW w:w="9501" w:type="dxa"/>
        <w:tblInd w:w="426" w:type="dxa"/>
        <w:tblLayout w:type="fixed"/>
        <w:tblLook w:val="0000" w:firstRow="0" w:lastRow="0" w:firstColumn="0" w:lastColumn="0" w:noHBand="0" w:noVBand="0"/>
      </w:tblPr>
      <w:tblGrid>
        <w:gridCol w:w="2551"/>
        <w:gridCol w:w="1843"/>
        <w:gridCol w:w="1701"/>
        <w:gridCol w:w="1701"/>
        <w:gridCol w:w="1705"/>
      </w:tblGrid>
      <w:tr w:rsidR="0038520C" w:rsidRPr="00D7668D" w14:paraId="12AB7FE6" w14:textId="77777777" w:rsidTr="00370919">
        <w:trPr>
          <w:trHeight w:val="396"/>
        </w:trPr>
        <w:tc>
          <w:tcPr>
            <w:tcW w:w="2551" w:type="dxa"/>
            <w:vAlign w:val="bottom"/>
          </w:tcPr>
          <w:p w14:paraId="651461B0" w14:textId="77777777" w:rsidR="0038520C" w:rsidRPr="00D7668D" w:rsidRDefault="0038520C" w:rsidP="00370919">
            <w:pPr>
              <w:spacing w:after="0" w:line="340" w:lineRule="exact"/>
              <w:ind w:left="33"/>
              <w:rPr>
                <w:rFonts w:asciiTheme="majorBidi" w:hAnsiTheme="majorBidi" w:cstheme="majorBidi"/>
                <w:snapToGrid w:val="0"/>
                <w:spacing w:val="-4"/>
                <w:sz w:val="28"/>
                <w:cs/>
                <w:lang w:val="en-GB"/>
              </w:rPr>
            </w:pPr>
          </w:p>
        </w:tc>
        <w:tc>
          <w:tcPr>
            <w:tcW w:w="6950" w:type="dxa"/>
            <w:gridSpan w:val="4"/>
            <w:vAlign w:val="bottom"/>
          </w:tcPr>
          <w:p w14:paraId="59F477F9" w14:textId="3C3CF78F" w:rsidR="0038520C" w:rsidRPr="00D7668D" w:rsidRDefault="0038520C" w:rsidP="00370919">
            <w:pPr>
              <w:pBdr>
                <w:bottom w:val="single" w:sz="4" w:space="1" w:color="auto"/>
              </w:pBdr>
              <w:spacing w:after="0" w:line="340" w:lineRule="exact"/>
              <w:jc w:val="right"/>
              <w:rPr>
                <w:rFonts w:asciiTheme="majorBidi" w:hAnsiTheme="majorBidi" w:cstheme="majorBidi"/>
                <w:snapToGrid w:val="0"/>
                <w:spacing w:val="-4"/>
                <w:sz w:val="28"/>
                <w:cs/>
                <w:lang w:val="th-TH"/>
              </w:rPr>
            </w:pPr>
            <w:r w:rsidRPr="00D7668D">
              <w:rPr>
                <w:rFonts w:asciiTheme="majorBidi" w:hAnsiTheme="majorBidi" w:cstheme="majorBidi"/>
                <w:sz w:val="28"/>
              </w:rPr>
              <w:t>Unit: Baht</w:t>
            </w:r>
          </w:p>
        </w:tc>
      </w:tr>
      <w:tr w:rsidR="0038520C" w:rsidRPr="00D7668D" w14:paraId="748E3DBC" w14:textId="77777777" w:rsidTr="00370919">
        <w:trPr>
          <w:trHeight w:val="521"/>
        </w:trPr>
        <w:tc>
          <w:tcPr>
            <w:tcW w:w="2551" w:type="dxa"/>
            <w:vAlign w:val="bottom"/>
          </w:tcPr>
          <w:p w14:paraId="5856585F" w14:textId="77777777" w:rsidR="0038520C" w:rsidRPr="00D7668D" w:rsidRDefault="0038520C" w:rsidP="00370919">
            <w:pPr>
              <w:spacing w:after="0" w:line="340" w:lineRule="exact"/>
              <w:ind w:left="33"/>
              <w:rPr>
                <w:rFonts w:asciiTheme="majorBidi" w:hAnsiTheme="majorBidi" w:cstheme="majorBidi"/>
                <w:snapToGrid w:val="0"/>
                <w:spacing w:val="-4"/>
                <w:sz w:val="28"/>
                <w:lang w:val="en-GB"/>
              </w:rPr>
            </w:pPr>
          </w:p>
        </w:tc>
        <w:tc>
          <w:tcPr>
            <w:tcW w:w="3544" w:type="dxa"/>
            <w:gridSpan w:val="2"/>
            <w:vAlign w:val="bottom"/>
          </w:tcPr>
          <w:p w14:paraId="038908BC" w14:textId="5D374305" w:rsidR="0038520C" w:rsidRPr="00D7668D" w:rsidRDefault="0038520C" w:rsidP="00370919">
            <w:pPr>
              <w:pBdr>
                <w:bottom w:val="single" w:sz="4" w:space="1" w:color="auto"/>
              </w:pBdr>
              <w:spacing w:after="0" w:line="340" w:lineRule="exact"/>
              <w:jc w:val="center"/>
              <w:rPr>
                <w:rFonts w:asciiTheme="majorBidi" w:hAnsiTheme="majorBidi" w:cstheme="majorBidi"/>
                <w:snapToGrid w:val="0"/>
                <w:sz w:val="28"/>
                <w:lang w:val="en-GB"/>
              </w:rPr>
            </w:pPr>
            <w:r w:rsidRPr="00D7668D">
              <w:rPr>
                <w:rFonts w:asciiTheme="majorBidi" w:hAnsiTheme="majorBidi" w:cs="Angsana New"/>
                <w:snapToGrid w:val="0"/>
                <w:spacing w:val="-4"/>
                <w:sz w:val="28"/>
                <w:cs/>
                <w:lang w:val="th-TH"/>
              </w:rPr>
              <w:t>Consolidated financial statements</w:t>
            </w:r>
          </w:p>
        </w:tc>
        <w:tc>
          <w:tcPr>
            <w:tcW w:w="3403" w:type="dxa"/>
            <w:gridSpan w:val="2"/>
            <w:vAlign w:val="bottom"/>
          </w:tcPr>
          <w:p w14:paraId="3B20CE11" w14:textId="6D14954C" w:rsidR="0038520C" w:rsidRPr="00D7668D" w:rsidRDefault="0038520C" w:rsidP="00370919">
            <w:pPr>
              <w:pBdr>
                <w:bottom w:val="single" w:sz="4" w:space="1" w:color="auto"/>
              </w:pBdr>
              <w:spacing w:after="0" w:line="340" w:lineRule="exact"/>
              <w:jc w:val="center"/>
              <w:rPr>
                <w:rFonts w:asciiTheme="majorBidi" w:hAnsiTheme="majorBidi" w:cstheme="majorBidi"/>
                <w:snapToGrid w:val="0"/>
                <w:sz w:val="28"/>
                <w:lang w:val="en-GB"/>
              </w:rPr>
            </w:pPr>
            <w:r w:rsidRPr="00D7668D">
              <w:rPr>
                <w:rFonts w:asciiTheme="majorBidi" w:hAnsiTheme="majorBidi" w:cs="Angsana New"/>
                <w:snapToGrid w:val="0"/>
                <w:spacing w:val="-4"/>
                <w:sz w:val="28"/>
                <w:cs/>
                <w:lang w:val="th-TH"/>
              </w:rPr>
              <w:t>Separate  financial statements</w:t>
            </w:r>
          </w:p>
        </w:tc>
      </w:tr>
      <w:tr w:rsidR="0038520C" w:rsidRPr="00D7668D" w14:paraId="120C3FB6" w14:textId="77777777" w:rsidTr="00306B14">
        <w:trPr>
          <w:trHeight w:val="70"/>
        </w:trPr>
        <w:tc>
          <w:tcPr>
            <w:tcW w:w="2551" w:type="dxa"/>
            <w:vAlign w:val="bottom"/>
          </w:tcPr>
          <w:p w14:paraId="0FE35427" w14:textId="77777777" w:rsidR="0038520C" w:rsidRPr="00D7668D" w:rsidRDefault="0038520C" w:rsidP="00306B14">
            <w:pPr>
              <w:spacing w:after="0" w:line="340" w:lineRule="exact"/>
              <w:ind w:left="33"/>
              <w:jc w:val="center"/>
              <w:rPr>
                <w:rFonts w:asciiTheme="majorBidi" w:hAnsiTheme="majorBidi" w:cstheme="majorBidi"/>
                <w:snapToGrid w:val="0"/>
                <w:spacing w:val="-4"/>
                <w:sz w:val="28"/>
                <w:cs/>
                <w:lang w:val="en-GB"/>
              </w:rPr>
            </w:pPr>
          </w:p>
        </w:tc>
        <w:tc>
          <w:tcPr>
            <w:tcW w:w="1843" w:type="dxa"/>
            <w:vAlign w:val="bottom"/>
          </w:tcPr>
          <w:p w14:paraId="1F202394" w14:textId="06941AB7" w:rsidR="0038520C" w:rsidRPr="00D7668D" w:rsidRDefault="0038520C" w:rsidP="00306B14">
            <w:pPr>
              <w:pBdr>
                <w:bottom w:val="single" w:sz="4" w:space="1" w:color="auto"/>
              </w:pBdr>
              <w:spacing w:after="0" w:line="340" w:lineRule="exact"/>
              <w:ind w:left="33"/>
              <w:jc w:val="center"/>
              <w:rPr>
                <w:rFonts w:asciiTheme="majorBidi" w:hAnsiTheme="majorBidi" w:cstheme="majorBidi"/>
                <w:snapToGrid w:val="0"/>
                <w:spacing w:val="-4"/>
                <w:sz w:val="28"/>
                <w:cs/>
                <w:lang w:val="en-GB"/>
              </w:rPr>
            </w:pPr>
            <w:r w:rsidRPr="00D7668D">
              <w:rPr>
                <w:rFonts w:asciiTheme="majorBidi" w:hAnsiTheme="majorBidi" w:cstheme="majorBidi"/>
                <w:snapToGrid w:val="0"/>
                <w:spacing w:val="-4"/>
                <w:sz w:val="28"/>
                <w:lang w:val="en-GB"/>
              </w:rPr>
              <w:t>December 31, 202</w:t>
            </w:r>
            <w:r w:rsidR="008F25AE" w:rsidRPr="00D7668D">
              <w:rPr>
                <w:rFonts w:asciiTheme="majorBidi" w:hAnsiTheme="majorBidi" w:cstheme="majorBidi"/>
                <w:snapToGrid w:val="0"/>
                <w:spacing w:val="-4"/>
                <w:sz w:val="28"/>
                <w:lang w:val="en-GB"/>
              </w:rPr>
              <w:t>3</w:t>
            </w:r>
          </w:p>
        </w:tc>
        <w:tc>
          <w:tcPr>
            <w:tcW w:w="1701" w:type="dxa"/>
            <w:vAlign w:val="bottom"/>
          </w:tcPr>
          <w:p w14:paraId="2F019C37" w14:textId="56EFF49D" w:rsidR="0038520C" w:rsidRPr="00D7668D" w:rsidRDefault="0038520C" w:rsidP="00306B14">
            <w:pPr>
              <w:pBdr>
                <w:bottom w:val="single" w:sz="4" w:space="1" w:color="auto"/>
              </w:pBdr>
              <w:spacing w:after="0" w:line="340" w:lineRule="exact"/>
              <w:ind w:left="33"/>
              <w:jc w:val="center"/>
              <w:rPr>
                <w:rFonts w:asciiTheme="majorBidi" w:hAnsiTheme="majorBidi" w:cstheme="majorBidi"/>
                <w:snapToGrid w:val="0"/>
                <w:spacing w:val="-4"/>
                <w:sz w:val="28"/>
                <w:cs/>
                <w:lang w:val="en-GB"/>
              </w:rPr>
            </w:pPr>
            <w:r w:rsidRPr="00D7668D">
              <w:rPr>
                <w:rFonts w:asciiTheme="majorBidi" w:hAnsiTheme="majorBidi" w:cstheme="majorBidi"/>
                <w:snapToGrid w:val="0"/>
                <w:spacing w:val="-4"/>
                <w:sz w:val="28"/>
                <w:lang w:val="en-GB"/>
              </w:rPr>
              <w:t>December 31, 202</w:t>
            </w:r>
            <w:r w:rsidR="008F25AE" w:rsidRPr="00D7668D">
              <w:rPr>
                <w:rFonts w:asciiTheme="majorBidi" w:hAnsiTheme="majorBidi" w:cstheme="majorBidi"/>
                <w:snapToGrid w:val="0"/>
                <w:spacing w:val="-4"/>
                <w:sz w:val="28"/>
                <w:lang w:val="en-GB"/>
              </w:rPr>
              <w:t>2</w:t>
            </w:r>
          </w:p>
        </w:tc>
        <w:tc>
          <w:tcPr>
            <w:tcW w:w="1701" w:type="dxa"/>
            <w:vAlign w:val="bottom"/>
          </w:tcPr>
          <w:p w14:paraId="6BD2AD57" w14:textId="5557BE37" w:rsidR="0038520C" w:rsidRPr="00D7668D" w:rsidRDefault="0038520C" w:rsidP="00306B14">
            <w:pPr>
              <w:pBdr>
                <w:bottom w:val="single" w:sz="4" w:space="1" w:color="auto"/>
              </w:pBdr>
              <w:spacing w:after="0" w:line="340" w:lineRule="exact"/>
              <w:ind w:left="33"/>
              <w:jc w:val="center"/>
              <w:rPr>
                <w:rFonts w:asciiTheme="majorBidi" w:hAnsiTheme="majorBidi" w:cstheme="majorBidi"/>
                <w:snapToGrid w:val="0"/>
                <w:spacing w:val="-4"/>
                <w:sz w:val="28"/>
                <w:cs/>
                <w:lang w:val="en-GB"/>
              </w:rPr>
            </w:pPr>
            <w:r w:rsidRPr="00D7668D">
              <w:rPr>
                <w:rFonts w:asciiTheme="majorBidi" w:hAnsiTheme="majorBidi" w:cstheme="majorBidi"/>
                <w:snapToGrid w:val="0"/>
                <w:spacing w:val="-4"/>
                <w:sz w:val="28"/>
                <w:lang w:val="en-GB"/>
              </w:rPr>
              <w:t>December 31, 202</w:t>
            </w:r>
            <w:r w:rsidR="008F25AE" w:rsidRPr="00D7668D">
              <w:rPr>
                <w:rFonts w:asciiTheme="majorBidi" w:hAnsiTheme="majorBidi" w:cstheme="majorBidi"/>
                <w:snapToGrid w:val="0"/>
                <w:spacing w:val="-4"/>
                <w:sz w:val="28"/>
                <w:lang w:val="en-GB"/>
              </w:rPr>
              <w:t>3</w:t>
            </w:r>
          </w:p>
        </w:tc>
        <w:tc>
          <w:tcPr>
            <w:tcW w:w="1702" w:type="dxa"/>
            <w:vAlign w:val="bottom"/>
          </w:tcPr>
          <w:p w14:paraId="0C50C7C3" w14:textId="20807AE9" w:rsidR="0038520C" w:rsidRPr="00D7668D" w:rsidRDefault="0038520C" w:rsidP="00306B14">
            <w:pPr>
              <w:pBdr>
                <w:bottom w:val="single" w:sz="4" w:space="1" w:color="auto"/>
              </w:pBdr>
              <w:spacing w:after="0" w:line="340" w:lineRule="exact"/>
              <w:ind w:left="33"/>
              <w:jc w:val="center"/>
              <w:rPr>
                <w:rFonts w:asciiTheme="majorBidi" w:hAnsiTheme="majorBidi" w:cstheme="majorBidi"/>
                <w:snapToGrid w:val="0"/>
                <w:spacing w:val="-4"/>
                <w:sz w:val="28"/>
                <w:cs/>
                <w:lang w:val="en-GB"/>
              </w:rPr>
            </w:pPr>
            <w:r w:rsidRPr="00D7668D">
              <w:rPr>
                <w:rFonts w:asciiTheme="majorBidi" w:hAnsiTheme="majorBidi" w:cstheme="majorBidi"/>
                <w:snapToGrid w:val="0"/>
                <w:spacing w:val="-4"/>
                <w:sz w:val="28"/>
                <w:lang w:val="en-GB"/>
              </w:rPr>
              <w:t>December 31, 202</w:t>
            </w:r>
            <w:r w:rsidR="008F25AE" w:rsidRPr="00D7668D">
              <w:rPr>
                <w:rFonts w:asciiTheme="majorBidi" w:hAnsiTheme="majorBidi" w:cstheme="majorBidi"/>
                <w:snapToGrid w:val="0"/>
                <w:spacing w:val="-4"/>
                <w:sz w:val="28"/>
                <w:lang w:val="en-GB"/>
              </w:rPr>
              <w:t>2</w:t>
            </w:r>
          </w:p>
        </w:tc>
      </w:tr>
      <w:tr w:rsidR="008F25AE" w:rsidRPr="00D7668D" w14:paraId="016BA0A9" w14:textId="77777777" w:rsidTr="00370919">
        <w:trPr>
          <w:trHeight w:val="742"/>
        </w:trPr>
        <w:tc>
          <w:tcPr>
            <w:tcW w:w="2551" w:type="dxa"/>
            <w:vAlign w:val="bottom"/>
          </w:tcPr>
          <w:p w14:paraId="5A3FB468" w14:textId="77777777" w:rsidR="008A3B4A" w:rsidRPr="00D7668D" w:rsidRDefault="008F25AE" w:rsidP="00370919">
            <w:pPr>
              <w:tabs>
                <w:tab w:val="left" w:pos="276"/>
              </w:tabs>
              <w:spacing w:after="0" w:line="340" w:lineRule="exact"/>
              <w:ind w:left="33"/>
              <w:rPr>
                <w:rFonts w:asciiTheme="majorBidi" w:hAnsiTheme="majorBidi" w:cstheme="majorBidi"/>
                <w:sz w:val="28"/>
              </w:rPr>
            </w:pPr>
            <w:r w:rsidRPr="00D7668D">
              <w:rPr>
                <w:rFonts w:asciiTheme="majorBidi" w:hAnsiTheme="majorBidi" w:cstheme="majorBidi"/>
                <w:sz w:val="28"/>
              </w:rPr>
              <w:t xml:space="preserve">Long-term borrowings from </w:t>
            </w:r>
            <w:r w:rsidR="008A3B4A" w:rsidRPr="00D7668D">
              <w:rPr>
                <w:rFonts w:asciiTheme="majorBidi" w:hAnsiTheme="majorBidi" w:cstheme="majorBidi"/>
                <w:sz w:val="28"/>
              </w:rPr>
              <w:t xml:space="preserve">  </w:t>
            </w:r>
          </w:p>
          <w:p w14:paraId="7AF4E19C" w14:textId="095BFA59" w:rsidR="008F25AE" w:rsidRPr="00D7668D" w:rsidRDefault="008A3B4A" w:rsidP="00370919">
            <w:pPr>
              <w:tabs>
                <w:tab w:val="left" w:pos="276"/>
              </w:tabs>
              <w:spacing w:after="0" w:line="340" w:lineRule="exact"/>
              <w:ind w:left="33"/>
              <w:rPr>
                <w:rFonts w:asciiTheme="majorBidi" w:hAnsiTheme="majorBidi" w:cstheme="majorBidi"/>
                <w:sz w:val="28"/>
                <w:cs/>
              </w:rPr>
            </w:pPr>
            <w:r w:rsidRPr="00D7668D">
              <w:rPr>
                <w:rFonts w:asciiTheme="majorBidi" w:hAnsiTheme="majorBidi" w:cstheme="majorBidi"/>
                <w:sz w:val="28"/>
              </w:rPr>
              <w:t xml:space="preserve">      </w:t>
            </w:r>
            <w:r w:rsidR="008F25AE" w:rsidRPr="00D7668D">
              <w:rPr>
                <w:rFonts w:asciiTheme="majorBidi" w:hAnsiTheme="majorBidi" w:cstheme="majorBidi"/>
                <w:sz w:val="28"/>
              </w:rPr>
              <w:t>financial institution</w:t>
            </w:r>
          </w:p>
        </w:tc>
        <w:tc>
          <w:tcPr>
            <w:tcW w:w="1843" w:type="dxa"/>
            <w:vAlign w:val="bottom"/>
          </w:tcPr>
          <w:p w14:paraId="1F801C3A" w14:textId="2E55DC7A" w:rsidR="008F25AE" w:rsidRPr="00D7668D" w:rsidRDefault="008F25AE" w:rsidP="00370919">
            <w:pPr>
              <w:spacing w:after="0" w:line="340" w:lineRule="exact"/>
              <w:jc w:val="right"/>
              <w:rPr>
                <w:rFonts w:asciiTheme="majorBidi" w:hAnsiTheme="majorBidi" w:cstheme="majorBidi"/>
                <w:snapToGrid w:val="0"/>
                <w:spacing w:val="-4"/>
                <w:sz w:val="28"/>
                <w:cs/>
              </w:rPr>
            </w:pPr>
            <w:r w:rsidRPr="00D7668D">
              <w:rPr>
                <w:rFonts w:ascii="Angsana New" w:hAnsi="Angsana New" w:cs="Angsana New"/>
                <w:snapToGrid w:val="0"/>
                <w:spacing w:val="-4"/>
                <w:sz w:val="28"/>
              </w:rPr>
              <w:t>7,726,395,396</w:t>
            </w:r>
          </w:p>
        </w:tc>
        <w:tc>
          <w:tcPr>
            <w:tcW w:w="1701" w:type="dxa"/>
            <w:vAlign w:val="bottom"/>
          </w:tcPr>
          <w:p w14:paraId="10C7AEF8" w14:textId="7B6CA1C6" w:rsidR="008F25AE" w:rsidRPr="00D7668D" w:rsidRDefault="008F25AE" w:rsidP="00370919">
            <w:pPr>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4,065,082,779</w:t>
            </w:r>
          </w:p>
        </w:tc>
        <w:tc>
          <w:tcPr>
            <w:tcW w:w="1701" w:type="dxa"/>
            <w:vAlign w:val="bottom"/>
          </w:tcPr>
          <w:p w14:paraId="57902806" w14:textId="06FD293A" w:rsidR="008F25AE" w:rsidRPr="00D7668D" w:rsidRDefault="008F25AE" w:rsidP="00370919">
            <w:pPr>
              <w:spacing w:after="0" w:line="340" w:lineRule="exact"/>
              <w:jc w:val="right"/>
              <w:rPr>
                <w:rFonts w:asciiTheme="majorBidi" w:hAnsiTheme="majorBidi" w:cstheme="majorBidi"/>
                <w:snapToGrid w:val="0"/>
                <w:spacing w:val="-4"/>
                <w:sz w:val="28"/>
                <w:lang w:val="en-ZW"/>
              </w:rPr>
            </w:pPr>
            <w:r w:rsidRPr="00D7668D">
              <w:rPr>
                <w:rFonts w:ascii="Angsana New" w:hAnsi="Angsana New" w:cs="Angsana New"/>
                <w:snapToGrid w:val="0"/>
                <w:spacing w:val="-4"/>
                <w:sz w:val="28"/>
                <w:lang w:val="en-ZW"/>
              </w:rPr>
              <w:t>220,021,059</w:t>
            </w:r>
          </w:p>
        </w:tc>
        <w:tc>
          <w:tcPr>
            <w:tcW w:w="1702" w:type="dxa"/>
            <w:vAlign w:val="bottom"/>
          </w:tcPr>
          <w:p w14:paraId="505C5667" w14:textId="1908BA33" w:rsidR="008F25AE" w:rsidRPr="00D7668D" w:rsidRDefault="008F25AE" w:rsidP="00370919">
            <w:pPr>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lang w:val="en-ZW"/>
              </w:rPr>
              <w:t>928,600</w:t>
            </w:r>
          </w:p>
        </w:tc>
      </w:tr>
      <w:tr w:rsidR="008F25AE" w:rsidRPr="00D7668D" w14:paraId="413DF93E" w14:textId="77777777" w:rsidTr="00370919">
        <w:trPr>
          <w:trHeight w:val="729"/>
        </w:trPr>
        <w:tc>
          <w:tcPr>
            <w:tcW w:w="2551" w:type="dxa"/>
            <w:vAlign w:val="bottom"/>
          </w:tcPr>
          <w:p w14:paraId="11B565A1" w14:textId="77777777" w:rsidR="008F25AE" w:rsidRPr="00D7668D" w:rsidRDefault="008F25AE" w:rsidP="00370919">
            <w:pPr>
              <w:tabs>
                <w:tab w:val="left" w:pos="286"/>
              </w:tabs>
              <w:spacing w:after="0" w:line="340" w:lineRule="exact"/>
              <w:ind w:left="33"/>
              <w:rPr>
                <w:rFonts w:asciiTheme="majorBidi" w:hAnsiTheme="majorBidi" w:cstheme="majorBidi"/>
                <w:sz w:val="28"/>
              </w:rPr>
            </w:pPr>
            <w:r w:rsidRPr="00D7668D">
              <w:rPr>
                <w:rFonts w:asciiTheme="majorBidi" w:hAnsiTheme="majorBidi" w:cstheme="majorBidi"/>
                <w:sz w:val="28"/>
              </w:rPr>
              <w:t xml:space="preserve">Current portion of long-term </w:t>
            </w:r>
          </w:p>
          <w:p w14:paraId="18FF34CF" w14:textId="604AA1AF" w:rsidR="008F25AE" w:rsidRPr="00D7668D" w:rsidRDefault="008F25AE" w:rsidP="00370919">
            <w:pPr>
              <w:tabs>
                <w:tab w:val="left" w:pos="286"/>
              </w:tabs>
              <w:spacing w:after="0" w:line="340" w:lineRule="exact"/>
              <w:ind w:left="33"/>
              <w:rPr>
                <w:rFonts w:asciiTheme="majorBidi" w:hAnsiTheme="majorBidi" w:cstheme="majorBidi"/>
                <w:snapToGrid w:val="0"/>
                <w:spacing w:val="-4"/>
                <w:sz w:val="28"/>
              </w:rPr>
            </w:pPr>
            <w:r w:rsidRPr="00D7668D">
              <w:rPr>
                <w:rFonts w:asciiTheme="majorBidi" w:hAnsiTheme="majorBidi" w:cstheme="majorBidi"/>
                <w:sz w:val="28"/>
              </w:rPr>
              <w:t xml:space="preserve">       borrowings</w:t>
            </w:r>
          </w:p>
        </w:tc>
        <w:tc>
          <w:tcPr>
            <w:tcW w:w="1843" w:type="dxa"/>
            <w:vAlign w:val="bottom"/>
          </w:tcPr>
          <w:p w14:paraId="1199B2A2" w14:textId="35F9813B" w:rsidR="008F25AE" w:rsidRPr="00D7668D" w:rsidRDefault="008F25AE" w:rsidP="00370919">
            <w:pPr>
              <w:pBdr>
                <w:bottom w:val="single" w:sz="4" w:space="1" w:color="auto"/>
              </w:pBdr>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(766,212,073)</w:t>
            </w:r>
          </w:p>
        </w:tc>
        <w:tc>
          <w:tcPr>
            <w:tcW w:w="1701" w:type="dxa"/>
            <w:vAlign w:val="bottom"/>
          </w:tcPr>
          <w:p w14:paraId="5066B021" w14:textId="7B3D094F" w:rsidR="008F25AE" w:rsidRPr="00D7668D" w:rsidRDefault="008F25AE" w:rsidP="00370919">
            <w:pPr>
              <w:pBdr>
                <w:bottom w:val="single" w:sz="4" w:space="1" w:color="auto"/>
              </w:pBdr>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(553,558,074)</w:t>
            </w:r>
          </w:p>
        </w:tc>
        <w:tc>
          <w:tcPr>
            <w:tcW w:w="1701" w:type="dxa"/>
            <w:vAlign w:val="bottom"/>
          </w:tcPr>
          <w:p w14:paraId="0E7FB7D2" w14:textId="2CEBFA45" w:rsidR="008F25AE" w:rsidRPr="00D7668D" w:rsidRDefault="008F25AE" w:rsidP="00370919">
            <w:pPr>
              <w:pBdr>
                <w:bottom w:val="single" w:sz="4" w:space="1" w:color="auto"/>
              </w:pBdr>
              <w:spacing w:after="0" w:line="340" w:lineRule="exact"/>
              <w:jc w:val="right"/>
              <w:rPr>
                <w:rFonts w:asciiTheme="majorBidi" w:hAnsiTheme="majorBidi" w:cstheme="majorBidi"/>
                <w:snapToGrid w:val="0"/>
                <w:spacing w:val="-4"/>
                <w:sz w:val="28"/>
                <w:lang w:val="en-ZW"/>
              </w:rPr>
            </w:pPr>
            <w:r w:rsidRPr="00D7668D">
              <w:rPr>
                <w:rFonts w:ascii="Angsana New" w:hAnsi="Angsana New" w:cs="Angsana New"/>
                <w:snapToGrid w:val="0"/>
                <w:spacing w:val="-4"/>
                <w:sz w:val="28"/>
                <w:lang w:val="en-ZW"/>
              </w:rPr>
              <w:t>(55,142,800)</w:t>
            </w:r>
          </w:p>
        </w:tc>
        <w:tc>
          <w:tcPr>
            <w:tcW w:w="1702" w:type="dxa"/>
            <w:vAlign w:val="bottom"/>
          </w:tcPr>
          <w:p w14:paraId="54BBBC91" w14:textId="63D22FC4" w:rsidR="008F25AE" w:rsidRPr="00D7668D" w:rsidRDefault="008F25AE" w:rsidP="00370919">
            <w:pPr>
              <w:pBdr>
                <w:bottom w:val="single" w:sz="4" w:space="1" w:color="auto"/>
              </w:pBdr>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lang w:val="en-ZW"/>
              </w:rPr>
              <w:t>(142,800)</w:t>
            </w:r>
          </w:p>
        </w:tc>
      </w:tr>
      <w:tr w:rsidR="008F25AE" w:rsidRPr="00D7668D" w14:paraId="24FB7B24" w14:textId="77777777" w:rsidTr="00370919">
        <w:trPr>
          <w:trHeight w:val="81"/>
        </w:trPr>
        <w:tc>
          <w:tcPr>
            <w:tcW w:w="2551" w:type="dxa"/>
            <w:vAlign w:val="center"/>
          </w:tcPr>
          <w:p w14:paraId="018F8EF4" w14:textId="3C439AF4" w:rsidR="008F25AE" w:rsidRPr="00D7668D" w:rsidRDefault="008F25AE" w:rsidP="00370919">
            <w:pPr>
              <w:spacing w:after="0" w:line="340" w:lineRule="exact"/>
              <w:ind w:left="33"/>
              <w:rPr>
                <w:rFonts w:asciiTheme="majorBidi" w:hAnsiTheme="majorBidi" w:cstheme="majorBidi"/>
                <w:sz w:val="28"/>
                <w:cs/>
              </w:rPr>
            </w:pPr>
            <w:r w:rsidRPr="00D7668D">
              <w:rPr>
                <w:rFonts w:asciiTheme="majorBidi" w:hAnsiTheme="majorBidi" w:cstheme="majorBidi"/>
                <w:sz w:val="28"/>
              </w:rPr>
              <w:t>Long-term borrowings-net</w:t>
            </w:r>
          </w:p>
        </w:tc>
        <w:tc>
          <w:tcPr>
            <w:tcW w:w="1843" w:type="dxa"/>
            <w:vAlign w:val="center"/>
          </w:tcPr>
          <w:p w14:paraId="7B6BC86E" w14:textId="5DF67840" w:rsidR="008F25AE" w:rsidRPr="00D7668D" w:rsidRDefault="008F25AE" w:rsidP="00370919">
            <w:pPr>
              <w:pBdr>
                <w:bottom w:val="double" w:sz="4" w:space="1" w:color="auto"/>
              </w:pBdr>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6,960,183,323</w:t>
            </w:r>
          </w:p>
        </w:tc>
        <w:tc>
          <w:tcPr>
            <w:tcW w:w="1701" w:type="dxa"/>
            <w:vAlign w:val="center"/>
          </w:tcPr>
          <w:p w14:paraId="70F52117" w14:textId="0D55BACE" w:rsidR="008F25AE" w:rsidRPr="00D7668D" w:rsidRDefault="008F25AE" w:rsidP="00370919">
            <w:pPr>
              <w:pBdr>
                <w:bottom w:val="double" w:sz="4" w:space="1" w:color="auto"/>
              </w:pBdr>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3,511,524,705</w:t>
            </w:r>
          </w:p>
        </w:tc>
        <w:tc>
          <w:tcPr>
            <w:tcW w:w="1701" w:type="dxa"/>
            <w:vAlign w:val="center"/>
          </w:tcPr>
          <w:p w14:paraId="070361C6" w14:textId="7B36D75A" w:rsidR="008F25AE" w:rsidRPr="00D7668D" w:rsidRDefault="008F25AE" w:rsidP="00370919">
            <w:pPr>
              <w:pBdr>
                <w:bottom w:val="double" w:sz="4" w:space="1" w:color="auto"/>
              </w:pBdr>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164,878,259</w:t>
            </w:r>
          </w:p>
        </w:tc>
        <w:tc>
          <w:tcPr>
            <w:tcW w:w="1702" w:type="dxa"/>
            <w:vAlign w:val="center"/>
          </w:tcPr>
          <w:p w14:paraId="27CAAA7E" w14:textId="03540316" w:rsidR="008F25AE" w:rsidRPr="00D7668D" w:rsidRDefault="008F25AE" w:rsidP="00370919">
            <w:pPr>
              <w:pBdr>
                <w:bottom w:val="double" w:sz="4" w:space="1" w:color="auto"/>
              </w:pBdr>
              <w:tabs>
                <w:tab w:val="center" w:pos="1039"/>
              </w:tabs>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785,800</w:t>
            </w:r>
          </w:p>
        </w:tc>
      </w:tr>
    </w:tbl>
    <w:p w14:paraId="45AEFC5D" w14:textId="622D18BC" w:rsidR="0038520C" w:rsidRPr="00D7668D" w:rsidRDefault="0038520C" w:rsidP="00370919">
      <w:pPr>
        <w:spacing w:before="120" w:after="0" w:line="360" w:lineRule="exact"/>
        <w:ind w:left="720" w:right="113"/>
        <w:jc w:val="thaiDistribute"/>
        <w:rPr>
          <w:rFonts w:asciiTheme="majorBidi" w:hAnsiTheme="majorBidi" w:cstheme="majorBidi"/>
          <w:sz w:val="28"/>
        </w:rPr>
      </w:pPr>
      <w:r w:rsidRPr="00D7668D">
        <w:rPr>
          <w:rFonts w:asciiTheme="majorBidi" w:hAnsiTheme="majorBidi" w:cstheme="majorBidi"/>
          <w:sz w:val="28"/>
        </w:rPr>
        <w:t>Movements of long-term borrowings (included current portion of long-term borrowings) are as follows:</w:t>
      </w:r>
    </w:p>
    <w:tbl>
      <w:tblPr>
        <w:tblW w:w="9781" w:type="dxa"/>
        <w:tblInd w:w="284" w:type="dxa"/>
        <w:tblLayout w:type="fixed"/>
        <w:tblLook w:val="0000" w:firstRow="0" w:lastRow="0" w:firstColumn="0" w:lastColumn="0" w:noHBand="0" w:noVBand="0"/>
      </w:tblPr>
      <w:tblGrid>
        <w:gridCol w:w="2977"/>
        <w:gridCol w:w="1701"/>
        <w:gridCol w:w="1701"/>
        <w:gridCol w:w="1701"/>
        <w:gridCol w:w="1701"/>
      </w:tblGrid>
      <w:tr w:rsidR="0038520C" w:rsidRPr="00D7668D" w14:paraId="5ED51F03" w14:textId="77777777" w:rsidTr="00370919">
        <w:tc>
          <w:tcPr>
            <w:tcW w:w="2977" w:type="dxa"/>
            <w:vAlign w:val="bottom"/>
          </w:tcPr>
          <w:p w14:paraId="570A6707" w14:textId="77777777" w:rsidR="0038520C" w:rsidRPr="00D7668D" w:rsidRDefault="0038520C" w:rsidP="00370919">
            <w:pPr>
              <w:spacing w:after="0" w:line="340" w:lineRule="exact"/>
              <w:ind w:left="33"/>
              <w:rPr>
                <w:rFonts w:asciiTheme="majorBidi" w:hAnsiTheme="majorBidi" w:cstheme="majorBidi"/>
                <w:snapToGrid w:val="0"/>
                <w:spacing w:val="-4"/>
                <w:sz w:val="28"/>
                <w:lang w:val="en-GB"/>
              </w:rPr>
            </w:pPr>
          </w:p>
        </w:tc>
        <w:tc>
          <w:tcPr>
            <w:tcW w:w="6804" w:type="dxa"/>
            <w:gridSpan w:val="4"/>
            <w:vAlign w:val="bottom"/>
          </w:tcPr>
          <w:p w14:paraId="451F5A39" w14:textId="5AC33FDF" w:rsidR="0038520C" w:rsidRPr="00D7668D" w:rsidRDefault="0038520C" w:rsidP="00370919">
            <w:pPr>
              <w:pBdr>
                <w:bottom w:val="single" w:sz="4" w:space="1" w:color="auto"/>
              </w:pBdr>
              <w:spacing w:after="0" w:line="340" w:lineRule="exact"/>
              <w:jc w:val="right"/>
              <w:rPr>
                <w:rFonts w:asciiTheme="majorBidi" w:hAnsiTheme="majorBidi" w:cstheme="majorBidi"/>
                <w:snapToGrid w:val="0"/>
                <w:spacing w:val="-4"/>
                <w:sz w:val="28"/>
                <w:cs/>
                <w:lang w:val="th-TH"/>
              </w:rPr>
            </w:pPr>
            <w:r w:rsidRPr="00D7668D">
              <w:rPr>
                <w:rFonts w:asciiTheme="majorBidi" w:hAnsiTheme="majorBidi" w:cstheme="majorBidi"/>
                <w:sz w:val="28"/>
              </w:rPr>
              <w:t>Unit: Baht</w:t>
            </w:r>
          </w:p>
        </w:tc>
      </w:tr>
      <w:tr w:rsidR="0038520C" w:rsidRPr="00D7668D" w14:paraId="6CDD1BB0" w14:textId="77777777" w:rsidTr="00370919">
        <w:trPr>
          <w:trHeight w:val="538"/>
        </w:trPr>
        <w:tc>
          <w:tcPr>
            <w:tcW w:w="2977" w:type="dxa"/>
            <w:vAlign w:val="bottom"/>
          </w:tcPr>
          <w:p w14:paraId="31139BEB" w14:textId="77777777" w:rsidR="0038520C" w:rsidRPr="00D7668D" w:rsidRDefault="0038520C" w:rsidP="00370919">
            <w:pPr>
              <w:spacing w:after="0" w:line="340" w:lineRule="exact"/>
              <w:ind w:left="33"/>
              <w:rPr>
                <w:rFonts w:asciiTheme="majorBidi" w:hAnsiTheme="majorBidi" w:cstheme="majorBidi"/>
                <w:snapToGrid w:val="0"/>
                <w:spacing w:val="-4"/>
                <w:sz w:val="28"/>
                <w:lang w:val="en-GB"/>
              </w:rPr>
            </w:pPr>
          </w:p>
        </w:tc>
        <w:tc>
          <w:tcPr>
            <w:tcW w:w="3402" w:type="dxa"/>
            <w:gridSpan w:val="2"/>
            <w:vAlign w:val="bottom"/>
          </w:tcPr>
          <w:p w14:paraId="58515A71" w14:textId="395E25F3" w:rsidR="0038520C" w:rsidRPr="00D7668D" w:rsidRDefault="0038520C" w:rsidP="00370919">
            <w:pPr>
              <w:pBdr>
                <w:bottom w:val="single" w:sz="4" w:space="1" w:color="auto"/>
              </w:pBdr>
              <w:spacing w:after="0" w:line="340" w:lineRule="exact"/>
              <w:jc w:val="center"/>
              <w:rPr>
                <w:rFonts w:asciiTheme="majorBidi" w:hAnsiTheme="majorBidi" w:cstheme="majorBidi"/>
                <w:snapToGrid w:val="0"/>
                <w:sz w:val="28"/>
                <w:lang w:val="en-GB"/>
              </w:rPr>
            </w:pPr>
            <w:r w:rsidRPr="00D7668D">
              <w:rPr>
                <w:rFonts w:asciiTheme="majorBidi" w:hAnsiTheme="majorBidi" w:cs="Angsana New"/>
                <w:snapToGrid w:val="0"/>
                <w:spacing w:val="-4"/>
                <w:sz w:val="28"/>
                <w:cs/>
                <w:lang w:val="th-TH"/>
              </w:rPr>
              <w:t>Consolidated financial statements</w:t>
            </w:r>
          </w:p>
        </w:tc>
        <w:tc>
          <w:tcPr>
            <w:tcW w:w="3402" w:type="dxa"/>
            <w:gridSpan w:val="2"/>
            <w:vAlign w:val="bottom"/>
          </w:tcPr>
          <w:p w14:paraId="4407733F" w14:textId="73ACCD2C" w:rsidR="0038520C" w:rsidRPr="00D7668D" w:rsidRDefault="0038520C" w:rsidP="00370919">
            <w:pPr>
              <w:pBdr>
                <w:bottom w:val="single" w:sz="4" w:space="1" w:color="auto"/>
              </w:pBdr>
              <w:spacing w:after="0" w:line="340" w:lineRule="exact"/>
              <w:jc w:val="center"/>
              <w:rPr>
                <w:rFonts w:asciiTheme="majorBidi" w:hAnsiTheme="majorBidi" w:cstheme="majorBidi"/>
                <w:snapToGrid w:val="0"/>
                <w:sz w:val="28"/>
                <w:lang w:val="en-GB"/>
              </w:rPr>
            </w:pPr>
            <w:r w:rsidRPr="00D7668D">
              <w:rPr>
                <w:rFonts w:asciiTheme="majorBidi" w:hAnsiTheme="majorBidi" w:cs="Angsana New"/>
                <w:snapToGrid w:val="0"/>
                <w:spacing w:val="-4"/>
                <w:sz w:val="28"/>
                <w:cs/>
                <w:lang w:val="th-TH"/>
              </w:rPr>
              <w:t>Separate  financial statements</w:t>
            </w:r>
          </w:p>
        </w:tc>
      </w:tr>
      <w:tr w:rsidR="0038520C" w:rsidRPr="00D7668D" w14:paraId="5527DF86" w14:textId="77777777" w:rsidTr="00306B14">
        <w:trPr>
          <w:trHeight w:val="100"/>
        </w:trPr>
        <w:tc>
          <w:tcPr>
            <w:tcW w:w="2977" w:type="dxa"/>
            <w:vAlign w:val="bottom"/>
          </w:tcPr>
          <w:p w14:paraId="797C2D0A" w14:textId="77777777" w:rsidR="0038520C" w:rsidRPr="00D7668D" w:rsidRDefault="0038520C" w:rsidP="00370919">
            <w:pPr>
              <w:spacing w:after="0" w:line="340" w:lineRule="exact"/>
              <w:ind w:left="33"/>
              <w:jc w:val="center"/>
              <w:rPr>
                <w:rFonts w:asciiTheme="majorBidi" w:hAnsiTheme="majorBidi" w:cstheme="majorBidi"/>
                <w:snapToGrid w:val="0"/>
                <w:spacing w:val="-4"/>
                <w:sz w:val="28"/>
                <w:cs/>
                <w:lang w:val="en-GB"/>
              </w:rPr>
            </w:pPr>
          </w:p>
        </w:tc>
        <w:tc>
          <w:tcPr>
            <w:tcW w:w="1701" w:type="dxa"/>
            <w:vAlign w:val="bottom"/>
          </w:tcPr>
          <w:p w14:paraId="2BD8CD73" w14:textId="2E71D3B9" w:rsidR="0038520C" w:rsidRPr="00D7668D" w:rsidRDefault="0038520C" w:rsidP="00370919">
            <w:pPr>
              <w:pBdr>
                <w:bottom w:val="single" w:sz="4" w:space="1" w:color="auto"/>
              </w:pBdr>
              <w:spacing w:after="0" w:line="340" w:lineRule="exact"/>
              <w:jc w:val="center"/>
              <w:rPr>
                <w:rFonts w:asciiTheme="majorBidi" w:hAnsiTheme="majorBidi" w:cstheme="majorBidi"/>
                <w:snapToGrid w:val="0"/>
                <w:sz w:val="28"/>
                <w:cs/>
              </w:rPr>
            </w:pPr>
            <w:r w:rsidRPr="00D7668D">
              <w:rPr>
                <w:rFonts w:asciiTheme="majorBidi" w:hAnsiTheme="majorBidi" w:cstheme="majorBidi"/>
                <w:snapToGrid w:val="0"/>
                <w:sz w:val="28"/>
              </w:rPr>
              <w:t>December 31, 202</w:t>
            </w:r>
            <w:r w:rsidR="008F25AE" w:rsidRPr="00D7668D">
              <w:rPr>
                <w:rFonts w:asciiTheme="majorBidi" w:hAnsiTheme="majorBidi" w:cstheme="majorBidi"/>
                <w:snapToGrid w:val="0"/>
                <w:sz w:val="28"/>
              </w:rPr>
              <w:t>3</w:t>
            </w:r>
          </w:p>
        </w:tc>
        <w:tc>
          <w:tcPr>
            <w:tcW w:w="1701" w:type="dxa"/>
            <w:vAlign w:val="bottom"/>
          </w:tcPr>
          <w:p w14:paraId="374E6F26" w14:textId="6C142C68" w:rsidR="0038520C" w:rsidRPr="00D7668D" w:rsidRDefault="0038520C" w:rsidP="00370919">
            <w:pPr>
              <w:pBdr>
                <w:bottom w:val="single" w:sz="4" w:space="1" w:color="auto"/>
              </w:pBdr>
              <w:spacing w:after="0" w:line="340" w:lineRule="exact"/>
              <w:jc w:val="center"/>
              <w:rPr>
                <w:rFonts w:asciiTheme="majorBidi" w:hAnsiTheme="majorBidi" w:cstheme="majorBidi"/>
                <w:sz w:val="28"/>
                <w:cs/>
              </w:rPr>
            </w:pPr>
            <w:r w:rsidRPr="00D7668D">
              <w:rPr>
                <w:rFonts w:asciiTheme="majorBidi" w:hAnsiTheme="majorBidi" w:cstheme="majorBidi"/>
                <w:snapToGrid w:val="0"/>
                <w:sz w:val="28"/>
                <w:lang w:val="en-GB"/>
              </w:rPr>
              <w:t>December 31, 202</w:t>
            </w:r>
            <w:r w:rsidR="008F25AE" w:rsidRPr="00D7668D">
              <w:rPr>
                <w:rFonts w:asciiTheme="majorBidi" w:hAnsiTheme="majorBidi" w:cstheme="majorBidi"/>
                <w:snapToGrid w:val="0"/>
                <w:sz w:val="28"/>
                <w:lang w:val="en-GB"/>
              </w:rPr>
              <w:t>2</w:t>
            </w:r>
          </w:p>
        </w:tc>
        <w:tc>
          <w:tcPr>
            <w:tcW w:w="1701" w:type="dxa"/>
            <w:vAlign w:val="bottom"/>
          </w:tcPr>
          <w:p w14:paraId="570ACB63" w14:textId="46E88396" w:rsidR="0038520C" w:rsidRPr="00D7668D" w:rsidRDefault="0038520C" w:rsidP="00370919">
            <w:pPr>
              <w:pBdr>
                <w:bottom w:val="single" w:sz="4" w:space="1" w:color="auto"/>
              </w:pBdr>
              <w:spacing w:after="0" w:line="340" w:lineRule="exact"/>
              <w:jc w:val="center"/>
              <w:rPr>
                <w:rFonts w:asciiTheme="majorBidi" w:hAnsiTheme="majorBidi" w:cstheme="majorBidi"/>
                <w:snapToGrid w:val="0"/>
                <w:sz w:val="28"/>
                <w:cs/>
              </w:rPr>
            </w:pPr>
            <w:r w:rsidRPr="00D7668D">
              <w:rPr>
                <w:rFonts w:asciiTheme="majorBidi" w:hAnsiTheme="majorBidi" w:cstheme="majorBidi"/>
                <w:snapToGrid w:val="0"/>
                <w:sz w:val="28"/>
              </w:rPr>
              <w:t>December 31, 202</w:t>
            </w:r>
            <w:r w:rsidR="008F25AE" w:rsidRPr="00D7668D">
              <w:rPr>
                <w:rFonts w:asciiTheme="majorBidi" w:hAnsiTheme="majorBidi" w:cstheme="majorBidi"/>
                <w:snapToGrid w:val="0"/>
                <w:sz w:val="28"/>
              </w:rPr>
              <w:t>3</w:t>
            </w:r>
          </w:p>
        </w:tc>
        <w:tc>
          <w:tcPr>
            <w:tcW w:w="1701" w:type="dxa"/>
            <w:vAlign w:val="bottom"/>
          </w:tcPr>
          <w:p w14:paraId="542972D9" w14:textId="49143D63" w:rsidR="0038520C" w:rsidRPr="00D7668D" w:rsidRDefault="0038520C" w:rsidP="00370919">
            <w:pPr>
              <w:pBdr>
                <w:bottom w:val="single" w:sz="4" w:space="1" w:color="auto"/>
              </w:pBdr>
              <w:spacing w:after="0" w:line="340" w:lineRule="exact"/>
              <w:jc w:val="center"/>
              <w:rPr>
                <w:rFonts w:asciiTheme="majorBidi" w:hAnsiTheme="majorBidi" w:cstheme="majorBidi"/>
                <w:sz w:val="28"/>
                <w:cs/>
              </w:rPr>
            </w:pPr>
            <w:r w:rsidRPr="00D7668D">
              <w:rPr>
                <w:rFonts w:asciiTheme="majorBidi" w:hAnsiTheme="majorBidi" w:cstheme="majorBidi"/>
                <w:snapToGrid w:val="0"/>
                <w:sz w:val="28"/>
                <w:lang w:val="en-GB"/>
              </w:rPr>
              <w:t>December 31, 202</w:t>
            </w:r>
            <w:r w:rsidR="008F25AE" w:rsidRPr="00D7668D">
              <w:rPr>
                <w:rFonts w:asciiTheme="majorBidi" w:hAnsiTheme="majorBidi" w:cstheme="majorBidi"/>
                <w:snapToGrid w:val="0"/>
                <w:sz w:val="28"/>
                <w:lang w:val="en-GB"/>
              </w:rPr>
              <w:t>2</w:t>
            </w:r>
          </w:p>
        </w:tc>
      </w:tr>
      <w:tr w:rsidR="008F25AE" w:rsidRPr="00D7668D" w14:paraId="4B74B04C" w14:textId="77777777" w:rsidTr="00370919">
        <w:tc>
          <w:tcPr>
            <w:tcW w:w="2977" w:type="dxa"/>
            <w:vAlign w:val="bottom"/>
          </w:tcPr>
          <w:p w14:paraId="75B6F8B5" w14:textId="3EF1CADE" w:rsidR="008F25AE" w:rsidRPr="00D7668D" w:rsidRDefault="008F25AE" w:rsidP="00370919">
            <w:pPr>
              <w:tabs>
                <w:tab w:val="left" w:pos="276"/>
              </w:tabs>
              <w:spacing w:after="0" w:line="340" w:lineRule="exact"/>
              <w:ind w:left="33"/>
              <w:rPr>
                <w:rFonts w:asciiTheme="majorBidi" w:hAnsiTheme="majorBidi" w:cstheme="majorBidi"/>
                <w:sz w:val="28"/>
                <w:cs/>
              </w:rPr>
            </w:pPr>
            <w:r w:rsidRPr="00D7668D">
              <w:rPr>
                <w:rFonts w:asciiTheme="majorBidi" w:hAnsiTheme="majorBidi" w:cstheme="majorBidi"/>
                <w:sz w:val="28"/>
              </w:rPr>
              <w:t>Beginning balance</w:t>
            </w:r>
          </w:p>
        </w:tc>
        <w:tc>
          <w:tcPr>
            <w:tcW w:w="1701" w:type="dxa"/>
            <w:vAlign w:val="bottom"/>
          </w:tcPr>
          <w:p w14:paraId="07704094" w14:textId="57902C3B" w:rsidR="008F25AE" w:rsidRPr="00D7668D" w:rsidRDefault="008F25AE" w:rsidP="00370919">
            <w:pPr>
              <w:spacing w:after="0" w:line="340" w:lineRule="exact"/>
              <w:jc w:val="right"/>
              <w:rPr>
                <w:rFonts w:asciiTheme="majorBidi" w:hAnsiTheme="majorBidi" w:cstheme="majorBidi"/>
                <w:snapToGrid w:val="0"/>
                <w:spacing w:val="-4"/>
                <w:sz w:val="28"/>
              </w:rPr>
            </w:pPr>
            <w:r w:rsidRPr="00D7668D">
              <w:rPr>
                <w:rFonts w:ascii="Angsana New" w:hAnsi="Angsana New" w:cs="Angsana New" w:hint="cs"/>
                <w:sz w:val="28"/>
              </w:rPr>
              <w:t>4</w:t>
            </w:r>
            <w:r w:rsidRPr="00D7668D">
              <w:rPr>
                <w:rFonts w:ascii="Angsana New" w:hAnsi="Angsana New" w:cs="Angsana New" w:hint="cs"/>
                <w:sz w:val="28"/>
                <w:cs/>
              </w:rPr>
              <w:t>,</w:t>
            </w:r>
            <w:r w:rsidRPr="00D7668D">
              <w:rPr>
                <w:rFonts w:ascii="Angsana New" w:hAnsi="Angsana New" w:cs="Angsana New" w:hint="cs"/>
                <w:sz w:val="28"/>
              </w:rPr>
              <w:t>076</w:t>
            </w:r>
            <w:r w:rsidRPr="00D7668D">
              <w:rPr>
                <w:rFonts w:ascii="Angsana New" w:hAnsi="Angsana New" w:cs="Angsana New" w:hint="cs"/>
                <w:sz w:val="28"/>
                <w:cs/>
              </w:rPr>
              <w:t>,</w:t>
            </w:r>
            <w:r w:rsidRPr="00D7668D">
              <w:rPr>
                <w:rFonts w:ascii="Angsana New" w:hAnsi="Angsana New" w:cs="Angsana New" w:hint="cs"/>
                <w:sz w:val="28"/>
              </w:rPr>
              <w:t>597</w:t>
            </w:r>
            <w:r w:rsidRPr="00D7668D">
              <w:rPr>
                <w:rFonts w:ascii="Angsana New" w:hAnsi="Angsana New" w:cs="Angsana New" w:hint="cs"/>
                <w:sz w:val="28"/>
                <w:cs/>
              </w:rPr>
              <w:t>,</w:t>
            </w:r>
            <w:r w:rsidRPr="00D7668D">
              <w:rPr>
                <w:rFonts w:ascii="Angsana New" w:hAnsi="Angsana New" w:cs="Angsana New" w:hint="cs"/>
                <w:sz w:val="28"/>
              </w:rPr>
              <w:t>147</w:t>
            </w:r>
          </w:p>
        </w:tc>
        <w:tc>
          <w:tcPr>
            <w:tcW w:w="1701" w:type="dxa"/>
            <w:vAlign w:val="bottom"/>
          </w:tcPr>
          <w:p w14:paraId="786A14F3" w14:textId="32A1BD6D" w:rsidR="008F25AE" w:rsidRPr="00D7668D" w:rsidRDefault="008F25AE" w:rsidP="00370919">
            <w:pPr>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2,733,985,972</w:t>
            </w:r>
          </w:p>
        </w:tc>
        <w:tc>
          <w:tcPr>
            <w:tcW w:w="1701" w:type="dxa"/>
            <w:vAlign w:val="bottom"/>
          </w:tcPr>
          <w:p w14:paraId="18B2AE68" w14:textId="7391B0E1" w:rsidR="008F25AE" w:rsidRPr="00D7668D" w:rsidRDefault="008F25AE" w:rsidP="00370919">
            <w:pPr>
              <w:spacing w:after="0" w:line="340" w:lineRule="exact"/>
              <w:jc w:val="right"/>
              <w:rPr>
                <w:rFonts w:asciiTheme="majorBidi" w:hAnsiTheme="majorBidi" w:cstheme="majorBidi"/>
                <w:snapToGrid w:val="0"/>
                <w:spacing w:val="-4"/>
                <w:sz w:val="28"/>
                <w:lang w:val="en-ZW"/>
              </w:rPr>
            </w:pPr>
            <w:r w:rsidRPr="00D7668D">
              <w:rPr>
                <w:rFonts w:ascii="Angsana New" w:hAnsi="Angsana New" w:cs="Angsana New" w:hint="cs"/>
                <w:snapToGrid w:val="0"/>
                <w:spacing w:val="-4"/>
                <w:sz w:val="28"/>
              </w:rPr>
              <w:t>928</w:t>
            </w:r>
            <w:r w:rsidRPr="00D7668D">
              <w:rPr>
                <w:rFonts w:ascii="Angsana New" w:hAnsi="Angsana New" w:cs="Angsana New" w:hint="cs"/>
                <w:snapToGrid w:val="0"/>
                <w:spacing w:val="-4"/>
                <w:sz w:val="28"/>
                <w:cs/>
              </w:rPr>
              <w:t>,</w:t>
            </w:r>
            <w:r w:rsidRPr="00D7668D">
              <w:rPr>
                <w:rFonts w:ascii="Angsana New" w:hAnsi="Angsana New" w:cs="Angsana New" w:hint="cs"/>
                <w:snapToGrid w:val="0"/>
                <w:spacing w:val="-4"/>
                <w:sz w:val="28"/>
              </w:rPr>
              <w:t>600</w:t>
            </w:r>
          </w:p>
        </w:tc>
        <w:tc>
          <w:tcPr>
            <w:tcW w:w="1701" w:type="dxa"/>
            <w:vAlign w:val="bottom"/>
          </w:tcPr>
          <w:p w14:paraId="19D996A3" w14:textId="02DB1CF1" w:rsidR="008F25AE" w:rsidRPr="00D7668D" w:rsidRDefault="008F25AE" w:rsidP="00370919">
            <w:pPr>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lang w:val="en-ZW"/>
              </w:rPr>
              <w:t>-</w:t>
            </w:r>
          </w:p>
        </w:tc>
      </w:tr>
      <w:tr w:rsidR="008F25AE" w:rsidRPr="00D7668D" w14:paraId="4527BBD5" w14:textId="77777777" w:rsidTr="00370919">
        <w:tc>
          <w:tcPr>
            <w:tcW w:w="2977" w:type="dxa"/>
            <w:vAlign w:val="bottom"/>
          </w:tcPr>
          <w:p w14:paraId="569C3F94" w14:textId="288A06B7" w:rsidR="008F25AE" w:rsidRPr="00D7668D" w:rsidRDefault="008F25AE" w:rsidP="00370919">
            <w:pPr>
              <w:tabs>
                <w:tab w:val="left" w:pos="286"/>
              </w:tabs>
              <w:spacing w:after="0" w:line="340" w:lineRule="exact"/>
              <w:ind w:left="33"/>
              <w:rPr>
                <w:rFonts w:asciiTheme="majorBidi" w:hAnsiTheme="majorBidi" w:cstheme="majorBidi"/>
                <w:sz w:val="28"/>
                <w:cs/>
              </w:rPr>
            </w:pPr>
            <w:r w:rsidRPr="00D7668D">
              <w:rPr>
                <w:rFonts w:asciiTheme="majorBidi" w:hAnsiTheme="majorBidi" w:cstheme="majorBidi"/>
                <w:sz w:val="28"/>
              </w:rPr>
              <w:t>Decrease from lose power of control</w:t>
            </w:r>
          </w:p>
        </w:tc>
        <w:tc>
          <w:tcPr>
            <w:tcW w:w="1701" w:type="dxa"/>
            <w:vAlign w:val="bottom"/>
          </w:tcPr>
          <w:p w14:paraId="43400727" w14:textId="20DDE336" w:rsidR="008F25AE" w:rsidRPr="00D7668D" w:rsidRDefault="008F25AE" w:rsidP="00370919">
            <w:pPr>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(224,000,000)</w:t>
            </w:r>
          </w:p>
        </w:tc>
        <w:tc>
          <w:tcPr>
            <w:tcW w:w="1701" w:type="dxa"/>
            <w:vAlign w:val="bottom"/>
          </w:tcPr>
          <w:p w14:paraId="0A5F3CB6" w14:textId="0509D353" w:rsidR="008F25AE" w:rsidRPr="00D7668D" w:rsidRDefault="008F25AE" w:rsidP="00370919">
            <w:pPr>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(707,000,000)</w:t>
            </w:r>
          </w:p>
        </w:tc>
        <w:tc>
          <w:tcPr>
            <w:tcW w:w="1701" w:type="dxa"/>
            <w:vAlign w:val="bottom"/>
          </w:tcPr>
          <w:p w14:paraId="02A8C7EB" w14:textId="4FE26093" w:rsidR="008F25AE" w:rsidRPr="00D7668D" w:rsidRDefault="008F25AE" w:rsidP="00370919">
            <w:pPr>
              <w:tabs>
                <w:tab w:val="center" w:pos="1039"/>
              </w:tabs>
              <w:spacing w:after="0" w:line="340" w:lineRule="exact"/>
              <w:jc w:val="right"/>
              <w:rPr>
                <w:rFonts w:asciiTheme="majorBidi" w:hAnsiTheme="majorBidi" w:cstheme="majorBidi"/>
                <w:snapToGrid w:val="0"/>
                <w:spacing w:val="-4"/>
                <w:sz w:val="28"/>
              </w:rPr>
            </w:pPr>
            <w:r w:rsidRPr="00D7668D">
              <w:rPr>
                <w:rFonts w:ascii="Angsana New" w:hAnsi="Angsana New" w:cs="Angsana New" w:hint="cs"/>
                <w:snapToGrid w:val="0"/>
                <w:spacing w:val="-4"/>
                <w:sz w:val="28"/>
                <w:cs/>
              </w:rPr>
              <w:t>-</w:t>
            </w:r>
          </w:p>
        </w:tc>
        <w:tc>
          <w:tcPr>
            <w:tcW w:w="1701" w:type="dxa"/>
            <w:vAlign w:val="bottom"/>
          </w:tcPr>
          <w:p w14:paraId="200A45E2" w14:textId="1F7FE548" w:rsidR="008F25AE" w:rsidRPr="00D7668D" w:rsidRDefault="008F25AE" w:rsidP="00370919">
            <w:pPr>
              <w:tabs>
                <w:tab w:val="center" w:pos="1039"/>
              </w:tabs>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w:t>
            </w:r>
          </w:p>
        </w:tc>
      </w:tr>
      <w:tr w:rsidR="008F25AE" w:rsidRPr="00D7668D" w14:paraId="0EFE820A" w14:textId="77777777" w:rsidTr="00370919">
        <w:tc>
          <w:tcPr>
            <w:tcW w:w="2977" w:type="dxa"/>
            <w:vAlign w:val="bottom"/>
          </w:tcPr>
          <w:p w14:paraId="5D65A4B1" w14:textId="6576BCAF" w:rsidR="008F25AE" w:rsidRPr="00D7668D" w:rsidRDefault="008F25AE" w:rsidP="00370919">
            <w:pPr>
              <w:tabs>
                <w:tab w:val="left" w:pos="286"/>
              </w:tabs>
              <w:spacing w:after="0" w:line="340" w:lineRule="exact"/>
              <w:ind w:left="33"/>
              <w:rPr>
                <w:rFonts w:asciiTheme="majorBidi" w:hAnsiTheme="majorBidi" w:cstheme="majorBidi"/>
                <w:sz w:val="28"/>
              </w:rPr>
            </w:pPr>
            <w:r w:rsidRPr="00D7668D">
              <w:rPr>
                <w:rFonts w:asciiTheme="majorBidi" w:hAnsiTheme="majorBidi" w:cstheme="majorBidi"/>
                <w:sz w:val="28"/>
              </w:rPr>
              <w:t>Proceeds from the acquisition</w:t>
            </w:r>
          </w:p>
        </w:tc>
        <w:tc>
          <w:tcPr>
            <w:tcW w:w="1701" w:type="dxa"/>
            <w:vAlign w:val="bottom"/>
          </w:tcPr>
          <w:p w14:paraId="1F6BFB09" w14:textId="7446B109" w:rsidR="008F25AE" w:rsidRPr="00D7668D" w:rsidRDefault="008F25AE" w:rsidP="00370919">
            <w:pPr>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1,000,000</w:t>
            </w:r>
          </w:p>
        </w:tc>
        <w:tc>
          <w:tcPr>
            <w:tcW w:w="1701" w:type="dxa"/>
            <w:vAlign w:val="bottom"/>
          </w:tcPr>
          <w:p w14:paraId="0C8A4EDB" w14:textId="18D3A313" w:rsidR="008F25AE" w:rsidRPr="00D7668D" w:rsidRDefault="008F25AE" w:rsidP="00370919">
            <w:pPr>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216,555,685</w:t>
            </w:r>
          </w:p>
        </w:tc>
        <w:tc>
          <w:tcPr>
            <w:tcW w:w="1701" w:type="dxa"/>
            <w:vAlign w:val="center"/>
          </w:tcPr>
          <w:p w14:paraId="30FFDF15" w14:textId="1861998B" w:rsidR="008F25AE" w:rsidRPr="00D7668D" w:rsidRDefault="008F25AE" w:rsidP="00370919">
            <w:pPr>
              <w:tabs>
                <w:tab w:val="center" w:pos="1039"/>
              </w:tabs>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w:t>
            </w:r>
          </w:p>
        </w:tc>
        <w:tc>
          <w:tcPr>
            <w:tcW w:w="1701" w:type="dxa"/>
            <w:vAlign w:val="center"/>
          </w:tcPr>
          <w:p w14:paraId="631DF2F5" w14:textId="4BE05888" w:rsidR="008F25AE" w:rsidRPr="00D7668D" w:rsidRDefault="008F25AE" w:rsidP="00370919">
            <w:pPr>
              <w:tabs>
                <w:tab w:val="center" w:pos="1039"/>
              </w:tabs>
              <w:spacing w:after="0" w:line="340" w:lineRule="exact"/>
              <w:jc w:val="right"/>
              <w:rPr>
                <w:rFonts w:asciiTheme="majorBidi" w:hAnsiTheme="majorBidi" w:cstheme="majorBidi"/>
                <w:snapToGrid w:val="0"/>
                <w:spacing w:val="-4"/>
                <w:sz w:val="28"/>
              </w:rPr>
            </w:pPr>
            <w:r w:rsidRPr="00D7668D">
              <w:rPr>
                <w:rFonts w:ascii="Angsana New" w:hAnsi="Angsana New" w:cs="Angsana New" w:hint="cs"/>
                <w:snapToGrid w:val="0"/>
                <w:spacing w:val="-4"/>
                <w:sz w:val="28"/>
                <w:cs/>
              </w:rPr>
              <w:t>-</w:t>
            </w:r>
          </w:p>
        </w:tc>
      </w:tr>
      <w:tr w:rsidR="008F25AE" w:rsidRPr="00D7668D" w14:paraId="5B0EE44C" w14:textId="77777777" w:rsidTr="00370919">
        <w:tc>
          <w:tcPr>
            <w:tcW w:w="2977" w:type="dxa"/>
            <w:vAlign w:val="bottom"/>
          </w:tcPr>
          <w:p w14:paraId="007C962C" w14:textId="2903BC31" w:rsidR="008F25AE" w:rsidRPr="00D7668D" w:rsidRDefault="008F25AE" w:rsidP="00370919">
            <w:pPr>
              <w:tabs>
                <w:tab w:val="left" w:pos="286"/>
              </w:tabs>
              <w:spacing w:after="0" w:line="340" w:lineRule="exact"/>
              <w:ind w:left="33"/>
              <w:rPr>
                <w:rFonts w:asciiTheme="majorBidi" w:hAnsiTheme="majorBidi" w:cstheme="majorBidi"/>
                <w:sz w:val="28"/>
              </w:rPr>
            </w:pPr>
            <w:r w:rsidRPr="00D7668D">
              <w:rPr>
                <w:rFonts w:asciiTheme="majorBidi" w:hAnsiTheme="majorBidi" w:cstheme="majorBidi"/>
                <w:sz w:val="28"/>
              </w:rPr>
              <w:t>Proceeds</w:t>
            </w:r>
          </w:p>
        </w:tc>
        <w:tc>
          <w:tcPr>
            <w:tcW w:w="1701" w:type="dxa"/>
            <w:vAlign w:val="bottom"/>
          </w:tcPr>
          <w:p w14:paraId="4699C1BE" w14:textId="41528632" w:rsidR="008F25AE" w:rsidRPr="00D7668D" w:rsidRDefault="008F25AE" w:rsidP="00370919">
            <w:pPr>
              <w:spacing w:after="0" w:line="340" w:lineRule="exact"/>
              <w:jc w:val="right"/>
              <w:rPr>
                <w:rFonts w:asciiTheme="majorBidi" w:hAnsiTheme="majorBidi" w:cstheme="majorBidi"/>
                <w:snapToGrid w:val="0"/>
                <w:spacing w:val="-4"/>
                <w:sz w:val="28"/>
              </w:rPr>
            </w:pPr>
            <w:r w:rsidRPr="00D7668D">
              <w:rPr>
                <w:rFonts w:ascii="Angsana New" w:hAnsi="Angsana New" w:cs="Angsana New" w:hint="cs"/>
                <w:snapToGrid w:val="0"/>
                <w:spacing w:val="-4"/>
                <w:sz w:val="28"/>
              </w:rPr>
              <w:t>7</w:t>
            </w:r>
            <w:r w:rsidRPr="00D7668D">
              <w:rPr>
                <w:rFonts w:ascii="Angsana New" w:hAnsi="Angsana New" w:cs="Angsana New"/>
                <w:snapToGrid w:val="0"/>
                <w:spacing w:val="-4"/>
                <w:sz w:val="28"/>
              </w:rPr>
              <w:t>,943,451,917</w:t>
            </w:r>
          </w:p>
        </w:tc>
        <w:tc>
          <w:tcPr>
            <w:tcW w:w="1701" w:type="dxa"/>
            <w:vAlign w:val="bottom"/>
          </w:tcPr>
          <w:p w14:paraId="13AA72DD" w14:textId="2859991B" w:rsidR="008F25AE" w:rsidRPr="00D7668D" w:rsidRDefault="008F25AE" w:rsidP="00370919">
            <w:pPr>
              <w:spacing w:after="0" w:line="340" w:lineRule="exact"/>
              <w:jc w:val="right"/>
              <w:rPr>
                <w:rFonts w:asciiTheme="majorBidi" w:hAnsiTheme="majorBidi" w:cstheme="majorBidi"/>
                <w:snapToGrid w:val="0"/>
                <w:spacing w:val="-4"/>
                <w:sz w:val="28"/>
              </w:rPr>
            </w:pPr>
            <w:r w:rsidRPr="00D7668D">
              <w:rPr>
                <w:rFonts w:ascii="Angsana New" w:hAnsi="Angsana New" w:cs="Angsana New" w:hint="cs"/>
                <w:snapToGrid w:val="0"/>
                <w:spacing w:val="-4"/>
                <w:sz w:val="28"/>
              </w:rPr>
              <w:t>4</w:t>
            </w:r>
            <w:r w:rsidRPr="00D7668D">
              <w:rPr>
                <w:rFonts w:ascii="Angsana New" w:hAnsi="Angsana New" w:cs="Angsana New" w:hint="cs"/>
                <w:snapToGrid w:val="0"/>
                <w:spacing w:val="-4"/>
                <w:sz w:val="28"/>
                <w:cs/>
              </w:rPr>
              <w:t>,</w:t>
            </w:r>
            <w:r w:rsidRPr="00D7668D">
              <w:rPr>
                <w:rFonts w:ascii="Angsana New" w:hAnsi="Angsana New" w:cs="Angsana New" w:hint="cs"/>
                <w:snapToGrid w:val="0"/>
                <w:spacing w:val="-4"/>
                <w:sz w:val="28"/>
              </w:rPr>
              <w:t>670</w:t>
            </w:r>
            <w:r w:rsidRPr="00D7668D">
              <w:rPr>
                <w:rFonts w:ascii="Angsana New" w:hAnsi="Angsana New" w:cs="Angsana New" w:hint="cs"/>
                <w:snapToGrid w:val="0"/>
                <w:spacing w:val="-4"/>
                <w:sz w:val="28"/>
                <w:cs/>
              </w:rPr>
              <w:t>,</w:t>
            </w:r>
            <w:r w:rsidRPr="00D7668D">
              <w:rPr>
                <w:rFonts w:ascii="Angsana New" w:hAnsi="Angsana New" w:cs="Angsana New" w:hint="cs"/>
                <w:snapToGrid w:val="0"/>
                <w:spacing w:val="-4"/>
                <w:sz w:val="28"/>
              </w:rPr>
              <w:t>555</w:t>
            </w:r>
            <w:r w:rsidRPr="00D7668D">
              <w:rPr>
                <w:rFonts w:ascii="Angsana New" w:hAnsi="Angsana New" w:cs="Angsana New"/>
                <w:snapToGrid w:val="0"/>
                <w:spacing w:val="-4"/>
                <w:sz w:val="28"/>
              </w:rPr>
              <w:t>,</w:t>
            </w:r>
            <w:r w:rsidRPr="00D7668D">
              <w:rPr>
                <w:rFonts w:ascii="Angsana New" w:hAnsi="Angsana New" w:cs="Angsana New" w:hint="cs"/>
                <w:snapToGrid w:val="0"/>
                <w:spacing w:val="-4"/>
                <w:sz w:val="28"/>
              </w:rPr>
              <w:t>074</w:t>
            </w:r>
          </w:p>
        </w:tc>
        <w:tc>
          <w:tcPr>
            <w:tcW w:w="1701" w:type="dxa"/>
            <w:vAlign w:val="center"/>
          </w:tcPr>
          <w:p w14:paraId="0D054940" w14:textId="693F75E5" w:rsidR="008F25AE" w:rsidRPr="00D7668D" w:rsidRDefault="008F25AE" w:rsidP="00370919">
            <w:pPr>
              <w:tabs>
                <w:tab w:val="center" w:pos="1039"/>
              </w:tabs>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220,000,000</w:t>
            </w:r>
          </w:p>
        </w:tc>
        <w:tc>
          <w:tcPr>
            <w:tcW w:w="1701" w:type="dxa"/>
            <w:vAlign w:val="center"/>
          </w:tcPr>
          <w:p w14:paraId="1ED7E23C" w14:textId="45616293" w:rsidR="008F25AE" w:rsidRPr="00D7668D" w:rsidRDefault="008F25AE" w:rsidP="00370919">
            <w:pPr>
              <w:tabs>
                <w:tab w:val="center" w:pos="1039"/>
              </w:tabs>
              <w:spacing w:after="0" w:line="340" w:lineRule="exact"/>
              <w:jc w:val="right"/>
              <w:rPr>
                <w:rFonts w:asciiTheme="majorBidi" w:hAnsiTheme="majorBidi" w:cstheme="majorBidi"/>
                <w:snapToGrid w:val="0"/>
                <w:spacing w:val="-4"/>
                <w:sz w:val="28"/>
              </w:rPr>
            </w:pPr>
            <w:r w:rsidRPr="00D7668D">
              <w:rPr>
                <w:rFonts w:ascii="Angsana New" w:hAnsi="Angsana New" w:cs="Angsana New" w:hint="cs"/>
                <w:snapToGrid w:val="0"/>
                <w:spacing w:val="-4"/>
                <w:sz w:val="28"/>
              </w:rPr>
              <w:t>1</w:t>
            </w:r>
            <w:r w:rsidRPr="00D7668D">
              <w:rPr>
                <w:rFonts w:ascii="Angsana New" w:hAnsi="Angsana New" w:cs="Angsana New" w:hint="cs"/>
                <w:snapToGrid w:val="0"/>
                <w:spacing w:val="-4"/>
                <w:sz w:val="28"/>
                <w:cs/>
              </w:rPr>
              <w:t>,</w:t>
            </w:r>
            <w:r w:rsidRPr="00D7668D">
              <w:rPr>
                <w:rFonts w:ascii="Angsana New" w:hAnsi="Angsana New" w:cs="Angsana New" w:hint="cs"/>
                <w:snapToGrid w:val="0"/>
                <w:spacing w:val="-4"/>
                <w:sz w:val="28"/>
              </w:rPr>
              <w:t>000</w:t>
            </w:r>
            <w:r w:rsidRPr="00D7668D">
              <w:rPr>
                <w:rFonts w:ascii="Angsana New" w:hAnsi="Angsana New" w:cs="Angsana New" w:hint="cs"/>
                <w:snapToGrid w:val="0"/>
                <w:spacing w:val="-4"/>
                <w:sz w:val="28"/>
                <w:cs/>
              </w:rPr>
              <w:t>,</w:t>
            </w:r>
            <w:r w:rsidRPr="00D7668D">
              <w:rPr>
                <w:rFonts w:ascii="Angsana New" w:hAnsi="Angsana New" w:cs="Angsana New" w:hint="cs"/>
                <w:snapToGrid w:val="0"/>
                <w:spacing w:val="-4"/>
                <w:sz w:val="28"/>
              </w:rPr>
              <w:t>000</w:t>
            </w:r>
          </w:p>
        </w:tc>
      </w:tr>
      <w:tr w:rsidR="008F25AE" w:rsidRPr="00D7668D" w14:paraId="60A15907" w14:textId="77777777" w:rsidTr="00370919">
        <w:tc>
          <w:tcPr>
            <w:tcW w:w="2977" w:type="dxa"/>
            <w:vAlign w:val="bottom"/>
          </w:tcPr>
          <w:p w14:paraId="205DA4DC" w14:textId="3ECD2C97" w:rsidR="008F25AE" w:rsidRPr="00D7668D" w:rsidRDefault="008F25AE" w:rsidP="00370919">
            <w:pPr>
              <w:tabs>
                <w:tab w:val="left" w:pos="286"/>
              </w:tabs>
              <w:spacing w:after="0" w:line="340" w:lineRule="exact"/>
              <w:ind w:left="33"/>
              <w:rPr>
                <w:rFonts w:asciiTheme="majorBidi" w:hAnsiTheme="majorBidi" w:cstheme="majorBidi"/>
                <w:snapToGrid w:val="0"/>
                <w:spacing w:val="-4"/>
                <w:sz w:val="28"/>
              </w:rPr>
            </w:pPr>
            <w:r w:rsidRPr="00D7668D">
              <w:rPr>
                <w:rFonts w:asciiTheme="majorBidi" w:hAnsiTheme="majorBidi" w:cstheme="majorBidi"/>
                <w:sz w:val="28"/>
              </w:rPr>
              <w:t>Repayment during the year</w:t>
            </w:r>
          </w:p>
        </w:tc>
        <w:tc>
          <w:tcPr>
            <w:tcW w:w="1701" w:type="dxa"/>
            <w:vAlign w:val="bottom"/>
          </w:tcPr>
          <w:p w14:paraId="438A5487" w14:textId="215986CD" w:rsidR="008F25AE" w:rsidRPr="00D7668D" w:rsidRDefault="008F25AE" w:rsidP="00370919">
            <w:pPr>
              <w:pBdr>
                <w:bottom w:val="single" w:sz="4" w:space="1" w:color="auto"/>
              </w:pBdr>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(4,042,389,434)</w:t>
            </w:r>
          </w:p>
        </w:tc>
        <w:tc>
          <w:tcPr>
            <w:tcW w:w="1701" w:type="dxa"/>
            <w:vAlign w:val="bottom"/>
          </w:tcPr>
          <w:p w14:paraId="2CD99942" w14:textId="2EFFBAB5" w:rsidR="008F25AE" w:rsidRPr="00D7668D" w:rsidRDefault="008F25AE" w:rsidP="00370919">
            <w:pPr>
              <w:pBdr>
                <w:bottom w:val="single" w:sz="4" w:space="1" w:color="auto"/>
              </w:pBdr>
              <w:spacing w:after="0" w:line="340" w:lineRule="exact"/>
              <w:jc w:val="right"/>
              <w:rPr>
                <w:rFonts w:asciiTheme="majorBidi" w:hAnsiTheme="majorBidi" w:cstheme="majorBidi"/>
                <w:snapToGrid w:val="0"/>
                <w:spacing w:val="-4"/>
                <w:sz w:val="28"/>
              </w:rPr>
            </w:pPr>
            <w:r w:rsidRPr="00D7668D">
              <w:rPr>
                <w:rFonts w:ascii="Angsana New" w:hAnsi="Angsana New" w:cs="Angsana New" w:hint="cs"/>
                <w:snapToGrid w:val="0"/>
                <w:spacing w:val="-4"/>
                <w:sz w:val="28"/>
                <w:cs/>
              </w:rPr>
              <w:t>(</w:t>
            </w:r>
            <w:r w:rsidRPr="00D7668D">
              <w:rPr>
                <w:rFonts w:ascii="Angsana New" w:hAnsi="Angsana New" w:cs="Angsana New" w:hint="cs"/>
                <w:snapToGrid w:val="0"/>
                <w:spacing w:val="-4"/>
                <w:sz w:val="28"/>
              </w:rPr>
              <w:t>2</w:t>
            </w:r>
            <w:r w:rsidRPr="00D7668D">
              <w:rPr>
                <w:rFonts w:ascii="Angsana New" w:hAnsi="Angsana New" w:cs="Angsana New" w:hint="cs"/>
                <w:snapToGrid w:val="0"/>
                <w:spacing w:val="-4"/>
                <w:sz w:val="28"/>
                <w:cs/>
              </w:rPr>
              <w:t>,</w:t>
            </w:r>
            <w:r w:rsidRPr="00D7668D">
              <w:rPr>
                <w:rFonts w:ascii="Angsana New" w:hAnsi="Angsana New" w:cs="Angsana New" w:hint="cs"/>
                <w:snapToGrid w:val="0"/>
                <w:spacing w:val="-4"/>
                <w:sz w:val="28"/>
              </w:rPr>
              <w:t>837</w:t>
            </w:r>
            <w:r w:rsidRPr="00D7668D">
              <w:rPr>
                <w:rFonts w:ascii="Angsana New" w:hAnsi="Angsana New" w:cs="Angsana New" w:hint="cs"/>
                <w:snapToGrid w:val="0"/>
                <w:spacing w:val="-4"/>
                <w:sz w:val="28"/>
                <w:cs/>
              </w:rPr>
              <w:t>,</w:t>
            </w:r>
            <w:r w:rsidRPr="00D7668D">
              <w:rPr>
                <w:rFonts w:ascii="Angsana New" w:hAnsi="Angsana New" w:cs="Angsana New" w:hint="cs"/>
                <w:snapToGrid w:val="0"/>
                <w:spacing w:val="-4"/>
                <w:sz w:val="28"/>
              </w:rPr>
              <w:t>499</w:t>
            </w:r>
            <w:r w:rsidRPr="00D7668D">
              <w:rPr>
                <w:rFonts w:ascii="Angsana New" w:hAnsi="Angsana New" w:cs="Angsana New" w:hint="cs"/>
                <w:snapToGrid w:val="0"/>
                <w:spacing w:val="-4"/>
                <w:sz w:val="28"/>
                <w:cs/>
              </w:rPr>
              <w:t>,</w:t>
            </w:r>
            <w:r w:rsidRPr="00D7668D">
              <w:rPr>
                <w:rFonts w:ascii="Angsana New" w:hAnsi="Angsana New" w:cs="Angsana New" w:hint="cs"/>
                <w:snapToGrid w:val="0"/>
                <w:spacing w:val="-4"/>
                <w:sz w:val="28"/>
              </w:rPr>
              <w:t>584</w:t>
            </w:r>
            <w:r w:rsidRPr="00D7668D">
              <w:rPr>
                <w:rFonts w:ascii="Angsana New" w:hAnsi="Angsana New" w:cs="Angsana New"/>
                <w:snapToGrid w:val="0"/>
                <w:spacing w:val="-4"/>
                <w:sz w:val="28"/>
              </w:rPr>
              <w:t>)</w:t>
            </w:r>
          </w:p>
        </w:tc>
        <w:tc>
          <w:tcPr>
            <w:tcW w:w="1701" w:type="dxa"/>
            <w:vAlign w:val="bottom"/>
          </w:tcPr>
          <w:p w14:paraId="32D94721" w14:textId="5DEB8F39" w:rsidR="008F25AE" w:rsidRPr="00D7668D" w:rsidRDefault="008F25AE" w:rsidP="00370919">
            <w:pPr>
              <w:pBdr>
                <w:bottom w:val="single" w:sz="4" w:space="1" w:color="auto"/>
              </w:pBdr>
              <w:spacing w:after="0" w:line="340" w:lineRule="exact"/>
              <w:jc w:val="right"/>
              <w:rPr>
                <w:rFonts w:asciiTheme="majorBidi" w:hAnsiTheme="majorBidi" w:cstheme="majorBidi"/>
                <w:snapToGrid w:val="0"/>
                <w:spacing w:val="-4"/>
                <w:sz w:val="28"/>
                <w:lang w:val="en-ZW"/>
              </w:rPr>
            </w:pPr>
            <w:r w:rsidRPr="00D7668D">
              <w:rPr>
                <w:rFonts w:ascii="Angsana New" w:hAnsi="Angsana New" w:cs="Angsana New"/>
                <w:snapToGrid w:val="0"/>
                <w:spacing w:val="-4"/>
                <w:sz w:val="28"/>
              </w:rPr>
              <w:t>(142,800)</w:t>
            </w:r>
          </w:p>
        </w:tc>
        <w:tc>
          <w:tcPr>
            <w:tcW w:w="1701" w:type="dxa"/>
            <w:vAlign w:val="bottom"/>
          </w:tcPr>
          <w:p w14:paraId="548A81C6" w14:textId="79C35F4F" w:rsidR="008F25AE" w:rsidRPr="00D7668D" w:rsidRDefault="008F25AE" w:rsidP="00370919">
            <w:pPr>
              <w:pBdr>
                <w:bottom w:val="single" w:sz="4" w:space="1" w:color="auto"/>
              </w:pBdr>
              <w:tabs>
                <w:tab w:val="center" w:pos="1039"/>
              </w:tabs>
              <w:spacing w:after="0" w:line="340" w:lineRule="exact"/>
              <w:jc w:val="right"/>
              <w:rPr>
                <w:rFonts w:asciiTheme="majorBidi" w:hAnsiTheme="majorBidi" w:cstheme="majorBidi"/>
                <w:snapToGrid w:val="0"/>
                <w:spacing w:val="-4"/>
                <w:sz w:val="28"/>
              </w:rPr>
            </w:pPr>
            <w:r w:rsidRPr="00D7668D">
              <w:rPr>
                <w:rFonts w:ascii="Angsana New" w:hAnsi="Angsana New" w:cs="Angsana New" w:hint="cs"/>
                <w:snapToGrid w:val="0"/>
                <w:spacing w:val="-4"/>
                <w:sz w:val="28"/>
                <w:cs/>
                <w:lang w:val="en-ZW"/>
              </w:rPr>
              <w:t>(</w:t>
            </w:r>
            <w:r w:rsidRPr="00D7668D">
              <w:rPr>
                <w:rFonts w:ascii="Angsana New" w:hAnsi="Angsana New" w:cs="Angsana New" w:hint="cs"/>
                <w:snapToGrid w:val="0"/>
                <w:spacing w:val="-4"/>
                <w:sz w:val="28"/>
              </w:rPr>
              <w:t>71</w:t>
            </w:r>
            <w:r w:rsidRPr="00D7668D">
              <w:rPr>
                <w:rFonts w:ascii="Angsana New" w:hAnsi="Angsana New" w:cs="Angsana New" w:hint="cs"/>
                <w:snapToGrid w:val="0"/>
                <w:spacing w:val="-4"/>
                <w:sz w:val="28"/>
                <w:cs/>
                <w:lang w:val="en-ZW"/>
              </w:rPr>
              <w:t>,</w:t>
            </w:r>
            <w:r w:rsidRPr="00D7668D">
              <w:rPr>
                <w:rFonts w:ascii="Angsana New" w:hAnsi="Angsana New" w:cs="Angsana New" w:hint="cs"/>
                <w:snapToGrid w:val="0"/>
                <w:spacing w:val="-4"/>
                <w:sz w:val="28"/>
              </w:rPr>
              <w:t>400</w:t>
            </w:r>
            <w:r w:rsidRPr="00D7668D">
              <w:rPr>
                <w:rFonts w:ascii="Angsana New" w:hAnsi="Angsana New" w:cs="Angsana New" w:hint="cs"/>
                <w:snapToGrid w:val="0"/>
                <w:spacing w:val="-4"/>
                <w:sz w:val="28"/>
                <w:cs/>
                <w:lang w:val="en-ZW"/>
              </w:rPr>
              <w:t>)</w:t>
            </w:r>
          </w:p>
        </w:tc>
      </w:tr>
      <w:tr w:rsidR="008F25AE" w:rsidRPr="00D7668D" w14:paraId="07A52968" w14:textId="77777777" w:rsidTr="00370919">
        <w:trPr>
          <w:trHeight w:val="80"/>
        </w:trPr>
        <w:tc>
          <w:tcPr>
            <w:tcW w:w="2977" w:type="dxa"/>
            <w:vAlign w:val="center"/>
          </w:tcPr>
          <w:p w14:paraId="28E1420D" w14:textId="73A30DB8" w:rsidR="008F25AE" w:rsidRPr="00D7668D" w:rsidRDefault="008F25AE" w:rsidP="00370919">
            <w:pPr>
              <w:tabs>
                <w:tab w:val="left" w:pos="276"/>
              </w:tabs>
              <w:spacing w:after="0" w:line="340" w:lineRule="exact"/>
              <w:ind w:left="33"/>
              <w:rPr>
                <w:rFonts w:asciiTheme="majorBidi" w:hAnsiTheme="majorBidi" w:cstheme="majorBidi"/>
                <w:sz w:val="28"/>
                <w:cs/>
              </w:rPr>
            </w:pPr>
            <w:r w:rsidRPr="00D7668D">
              <w:rPr>
                <w:rFonts w:asciiTheme="majorBidi" w:hAnsiTheme="majorBidi" w:cstheme="majorBidi"/>
                <w:sz w:val="28"/>
              </w:rPr>
              <w:t>Total</w:t>
            </w:r>
          </w:p>
        </w:tc>
        <w:tc>
          <w:tcPr>
            <w:tcW w:w="1701" w:type="dxa"/>
            <w:vAlign w:val="center"/>
          </w:tcPr>
          <w:p w14:paraId="64AFC4C3" w14:textId="5917C065" w:rsidR="008F25AE" w:rsidRPr="00D7668D" w:rsidRDefault="008F25AE" w:rsidP="00370919">
            <w:pPr>
              <w:tabs>
                <w:tab w:val="left" w:pos="276"/>
              </w:tabs>
              <w:spacing w:after="0" w:line="340" w:lineRule="exact"/>
              <w:jc w:val="right"/>
              <w:rPr>
                <w:rFonts w:asciiTheme="majorBidi" w:hAnsiTheme="majorBidi" w:cstheme="majorBidi"/>
                <w:sz w:val="28"/>
              </w:rPr>
            </w:pPr>
            <w:r w:rsidRPr="00D7668D">
              <w:rPr>
                <w:rFonts w:ascii="Angsana New" w:hAnsi="Angsana New" w:cs="Angsana New"/>
                <w:sz w:val="28"/>
              </w:rPr>
              <w:t>7,754,659,630</w:t>
            </w:r>
          </w:p>
        </w:tc>
        <w:tc>
          <w:tcPr>
            <w:tcW w:w="1701" w:type="dxa"/>
            <w:vAlign w:val="center"/>
          </w:tcPr>
          <w:p w14:paraId="461C5717" w14:textId="58951984" w:rsidR="008F25AE" w:rsidRPr="00D7668D" w:rsidRDefault="008F25AE" w:rsidP="00370919">
            <w:pPr>
              <w:tabs>
                <w:tab w:val="left" w:pos="276"/>
              </w:tabs>
              <w:spacing w:after="0" w:line="340" w:lineRule="exact"/>
              <w:jc w:val="right"/>
              <w:rPr>
                <w:rFonts w:asciiTheme="majorBidi" w:hAnsiTheme="majorBidi" w:cstheme="majorBidi"/>
                <w:sz w:val="28"/>
              </w:rPr>
            </w:pPr>
            <w:r w:rsidRPr="00D7668D">
              <w:rPr>
                <w:rFonts w:ascii="Angsana New" w:hAnsi="Angsana New" w:cs="Angsana New" w:hint="cs"/>
                <w:sz w:val="28"/>
              </w:rPr>
              <w:t>4</w:t>
            </w:r>
            <w:r w:rsidRPr="00D7668D">
              <w:rPr>
                <w:rFonts w:ascii="Angsana New" w:hAnsi="Angsana New" w:cs="Angsana New" w:hint="cs"/>
                <w:sz w:val="28"/>
                <w:cs/>
              </w:rPr>
              <w:t>,</w:t>
            </w:r>
            <w:r w:rsidRPr="00D7668D">
              <w:rPr>
                <w:rFonts w:ascii="Angsana New" w:hAnsi="Angsana New" w:cs="Angsana New" w:hint="cs"/>
                <w:sz w:val="28"/>
              </w:rPr>
              <w:t>076</w:t>
            </w:r>
            <w:r w:rsidRPr="00D7668D">
              <w:rPr>
                <w:rFonts w:ascii="Angsana New" w:hAnsi="Angsana New" w:cs="Angsana New" w:hint="cs"/>
                <w:sz w:val="28"/>
                <w:cs/>
              </w:rPr>
              <w:t>,</w:t>
            </w:r>
            <w:r w:rsidRPr="00D7668D">
              <w:rPr>
                <w:rFonts w:ascii="Angsana New" w:hAnsi="Angsana New" w:cs="Angsana New" w:hint="cs"/>
                <w:sz w:val="28"/>
              </w:rPr>
              <w:t>597</w:t>
            </w:r>
            <w:r w:rsidRPr="00D7668D">
              <w:rPr>
                <w:rFonts w:ascii="Angsana New" w:hAnsi="Angsana New" w:cs="Angsana New" w:hint="cs"/>
                <w:sz w:val="28"/>
                <w:cs/>
              </w:rPr>
              <w:t>,</w:t>
            </w:r>
            <w:r w:rsidRPr="00D7668D">
              <w:rPr>
                <w:rFonts w:ascii="Angsana New" w:hAnsi="Angsana New" w:cs="Angsana New" w:hint="cs"/>
                <w:sz w:val="28"/>
              </w:rPr>
              <w:t>147</w:t>
            </w:r>
          </w:p>
        </w:tc>
        <w:tc>
          <w:tcPr>
            <w:tcW w:w="1701" w:type="dxa"/>
            <w:vAlign w:val="center"/>
          </w:tcPr>
          <w:p w14:paraId="4845D68F" w14:textId="179382D9" w:rsidR="008F25AE" w:rsidRPr="00D7668D" w:rsidRDefault="008F25AE" w:rsidP="00370919">
            <w:pPr>
              <w:tabs>
                <w:tab w:val="center" w:pos="1039"/>
              </w:tabs>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220,785,800</w:t>
            </w:r>
          </w:p>
        </w:tc>
        <w:tc>
          <w:tcPr>
            <w:tcW w:w="1701" w:type="dxa"/>
            <w:vAlign w:val="center"/>
          </w:tcPr>
          <w:p w14:paraId="3A45178C" w14:textId="1BF3EC18" w:rsidR="008F25AE" w:rsidRPr="00D7668D" w:rsidRDefault="008F25AE" w:rsidP="00370919">
            <w:pPr>
              <w:tabs>
                <w:tab w:val="left" w:pos="276"/>
                <w:tab w:val="center" w:pos="1039"/>
              </w:tabs>
              <w:spacing w:after="0" w:line="340" w:lineRule="exact"/>
              <w:jc w:val="right"/>
              <w:rPr>
                <w:rFonts w:asciiTheme="majorBidi" w:hAnsiTheme="majorBidi" w:cstheme="majorBidi"/>
                <w:sz w:val="28"/>
              </w:rPr>
            </w:pPr>
            <w:r w:rsidRPr="00D7668D">
              <w:rPr>
                <w:rFonts w:ascii="Angsana New" w:hAnsi="Angsana New" w:cs="Angsana New" w:hint="cs"/>
                <w:snapToGrid w:val="0"/>
                <w:spacing w:val="-4"/>
                <w:sz w:val="28"/>
              </w:rPr>
              <w:t>928</w:t>
            </w:r>
            <w:r w:rsidRPr="00D7668D">
              <w:rPr>
                <w:rFonts w:ascii="Angsana New" w:hAnsi="Angsana New" w:cs="Angsana New" w:hint="cs"/>
                <w:snapToGrid w:val="0"/>
                <w:spacing w:val="-4"/>
                <w:sz w:val="28"/>
                <w:cs/>
              </w:rPr>
              <w:t>,</w:t>
            </w:r>
            <w:r w:rsidRPr="00D7668D">
              <w:rPr>
                <w:rFonts w:ascii="Angsana New" w:hAnsi="Angsana New" w:cs="Angsana New" w:hint="cs"/>
                <w:snapToGrid w:val="0"/>
                <w:spacing w:val="-4"/>
                <w:sz w:val="28"/>
              </w:rPr>
              <w:t>600</w:t>
            </w:r>
          </w:p>
        </w:tc>
      </w:tr>
      <w:tr w:rsidR="008F25AE" w:rsidRPr="00D7668D" w14:paraId="2AE613C1" w14:textId="77777777" w:rsidTr="00370919">
        <w:trPr>
          <w:trHeight w:val="80"/>
        </w:trPr>
        <w:tc>
          <w:tcPr>
            <w:tcW w:w="2977" w:type="dxa"/>
            <w:vAlign w:val="center"/>
          </w:tcPr>
          <w:p w14:paraId="66324290" w14:textId="414EACA3" w:rsidR="008F25AE" w:rsidRPr="00D7668D" w:rsidRDefault="008F25AE" w:rsidP="00370919">
            <w:pPr>
              <w:tabs>
                <w:tab w:val="left" w:pos="272"/>
              </w:tabs>
              <w:spacing w:after="0" w:line="340" w:lineRule="exact"/>
              <w:ind w:left="33"/>
              <w:jc w:val="both"/>
              <w:rPr>
                <w:rFonts w:asciiTheme="majorBidi" w:hAnsiTheme="majorBidi" w:cstheme="majorBidi"/>
                <w:sz w:val="28"/>
                <w:cs/>
              </w:rPr>
            </w:pPr>
            <w:r w:rsidRPr="00D7668D">
              <w:rPr>
                <w:rFonts w:asciiTheme="majorBidi" w:hAnsiTheme="majorBidi" w:cstheme="majorBidi"/>
                <w:sz w:val="28"/>
                <w:u w:val="single"/>
              </w:rPr>
              <w:t>Less</w:t>
            </w:r>
            <w:r w:rsidRPr="00D7668D">
              <w:rPr>
                <w:rFonts w:asciiTheme="majorBidi" w:hAnsiTheme="majorBidi" w:cstheme="majorBidi"/>
                <w:sz w:val="28"/>
              </w:rPr>
              <w:t xml:space="preserve"> Deferred financial fee</w:t>
            </w:r>
          </w:p>
        </w:tc>
        <w:tc>
          <w:tcPr>
            <w:tcW w:w="1701" w:type="dxa"/>
            <w:vAlign w:val="bottom"/>
          </w:tcPr>
          <w:p w14:paraId="3130689A" w14:textId="7821EB29" w:rsidR="008F25AE" w:rsidRPr="00D7668D" w:rsidRDefault="008F25AE" w:rsidP="00370919">
            <w:pPr>
              <w:pBdr>
                <w:bottom w:val="single" w:sz="4" w:space="1" w:color="auto"/>
              </w:pBdr>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(28,264,234)</w:t>
            </w:r>
          </w:p>
        </w:tc>
        <w:tc>
          <w:tcPr>
            <w:tcW w:w="1701" w:type="dxa"/>
            <w:vAlign w:val="bottom"/>
          </w:tcPr>
          <w:p w14:paraId="2929B111" w14:textId="778A2885" w:rsidR="008F25AE" w:rsidRPr="00D7668D" w:rsidRDefault="008F25AE" w:rsidP="00370919">
            <w:pPr>
              <w:pBdr>
                <w:bottom w:val="single" w:sz="4" w:space="1" w:color="auto"/>
              </w:pBdr>
              <w:spacing w:after="0" w:line="340" w:lineRule="exact"/>
              <w:jc w:val="right"/>
              <w:rPr>
                <w:rFonts w:asciiTheme="majorBidi" w:hAnsiTheme="majorBidi" w:cstheme="majorBidi"/>
                <w:snapToGrid w:val="0"/>
                <w:spacing w:val="-4"/>
                <w:sz w:val="28"/>
              </w:rPr>
            </w:pPr>
            <w:r w:rsidRPr="00D7668D">
              <w:rPr>
                <w:rFonts w:ascii="Angsana New" w:hAnsi="Angsana New" w:cs="Angsana New" w:hint="cs"/>
                <w:snapToGrid w:val="0"/>
                <w:spacing w:val="-4"/>
                <w:sz w:val="28"/>
                <w:cs/>
              </w:rPr>
              <w:t>(</w:t>
            </w:r>
            <w:r w:rsidRPr="00D7668D">
              <w:rPr>
                <w:rFonts w:ascii="Angsana New" w:hAnsi="Angsana New" w:cs="Angsana New"/>
                <w:snapToGrid w:val="0"/>
                <w:spacing w:val="-4"/>
                <w:sz w:val="28"/>
              </w:rPr>
              <w:t>11,514,368</w:t>
            </w:r>
            <w:r w:rsidRPr="00D7668D">
              <w:rPr>
                <w:rFonts w:ascii="Angsana New" w:hAnsi="Angsana New" w:cs="Angsana New" w:hint="cs"/>
                <w:snapToGrid w:val="0"/>
                <w:spacing w:val="-4"/>
                <w:sz w:val="28"/>
                <w:cs/>
              </w:rPr>
              <w:t>)</w:t>
            </w:r>
          </w:p>
        </w:tc>
        <w:tc>
          <w:tcPr>
            <w:tcW w:w="1701" w:type="dxa"/>
            <w:vAlign w:val="bottom"/>
          </w:tcPr>
          <w:p w14:paraId="3F7A99D7" w14:textId="0B614A2B" w:rsidR="008F25AE" w:rsidRPr="00D7668D" w:rsidRDefault="008F25AE" w:rsidP="00370919">
            <w:pPr>
              <w:pBdr>
                <w:bottom w:val="single" w:sz="4" w:space="1" w:color="auto"/>
              </w:pBdr>
              <w:tabs>
                <w:tab w:val="center" w:pos="1039"/>
              </w:tabs>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(764,741)</w:t>
            </w:r>
          </w:p>
        </w:tc>
        <w:tc>
          <w:tcPr>
            <w:tcW w:w="1701" w:type="dxa"/>
            <w:vAlign w:val="bottom"/>
          </w:tcPr>
          <w:p w14:paraId="5D6C9D94" w14:textId="437F251F" w:rsidR="008F25AE" w:rsidRPr="00D7668D" w:rsidRDefault="008F25AE" w:rsidP="00370919">
            <w:pPr>
              <w:pBdr>
                <w:bottom w:val="single" w:sz="4" w:space="1" w:color="auto"/>
              </w:pBdr>
              <w:tabs>
                <w:tab w:val="center" w:pos="1039"/>
              </w:tabs>
              <w:spacing w:after="0" w:line="340" w:lineRule="exact"/>
              <w:jc w:val="right"/>
              <w:rPr>
                <w:rFonts w:asciiTheme="majorBidi" w:hAnsiTheme="majorBidi" w:cstheme="majorBidi"/>
                <w:snapToGrid w:val="0"/>
                <w:spacing w:val="-4"/>
                <w:sz w:val="28"/>
              </w:rPr>
            </w:pPr>
            <w:r w:rsidRPr="00D7668D">
              <w:rPr>
                <w:rFonts w:ascii="Angsana New" w:hAnsi="Angsana New" w:cs="Angsana New" w:hint="cs"/>
                <w:snapToGrid w:val="0"/>
                <w:spacing w:val="-4"/>
                <w:sz w:val="28"/>
                <w:cs/>
              </w:rPr>
              <w:t>-</w:t>
            </w:r>
          </w:p>
        </w:tc>
      </w:tr>
      <w:tr w:rsidR="008F25AE" w:rsidRPr="00D7668D" w14:paraId="1FB71DDF" w14:textId="77777777" w:rsidTr="00370919">
        <w:trPr>
          <w:trHeight w:val="80"/>
        </w:trPr>
        <w:tc>
          <w:tcPr>
            <w:tcW w:w="2977" w:type="dxa"/>
            <w:vAlign w:val="center"/>
          </w:tcPr>
          <w:p w14:paraId="5790968C" w14:textId="7A6D6AFD" w:rsidR="008F25AE" w:rsidRPr="00D7668D" w:rsidRDefault="008F25AE" w:rsidP="00370919">
            <w:pPr>
              <w:spacing w:after="0" w:line="340" w:lineRule="exact"/>
              <w:ind w:left="33"/>
              <w:rPr>
                <w:rFonts w:asciiTheme="majorBidi" w:hAnsiTheme="majorBidi" w:cstheme="majorBidi"/>
                <w:sz w:val="28"/>
                <w:cs/>
              </w:rPr>
            </w:pPr>
            <w:r w:rsidRPr="00D7668D">
              <w:rPr>
                <w:rFonts w:asciiTheme="majorBidi" w:hAnsiTheme="majorBidi" w:cstheme="majorBidi"/>
                <w:sz w:val="28"/>
              </w:rPr>
              <w:t>Ending balance</w:t>
            </w:r>
          </w:p>
        </w:tc>
        <w:tc>
          <w:tcPr>
            <w:tcW w:w="1701" w:type="dxa"/>
            <w:vAlign w:val="center"/>
          </w:tcPr>
          <w:p w14:paraId="60EC64FB" w14:textId="0281BA94" w:rsidR="008F25AE" w:rsidRPr="00D7668D" w:rsidRDefault="008F25AE" w:rsidP="00370919">
            <w:pPr>
              <w:pBdr>
                <w:bottom w:val="double" w:sz="4" w:space="1" w:color="auto"/>
              </w:pBdr>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7,726,395,396</w:t>
            </w:r>
          </w:p>
        </w:tc>
        <w:tc>
          <w:tcPr>
            <w:tcW w:w="1701" w:type="dxa"/>
            <w:vAlign w:val="center"/>
          </w:tcPr>
          <w:p w14:paraId="67EACF24" w14:textId="25DC7FA7" w:rsidR="008F25AE" w:rsidRPr="00D7668D" w:rsidRDefault="008F25AE" w:rsidP="00370919">
            <w:pPr>
              <w:pBdr>
                <w:bottom w:val="double" w:sz="4" w:space="1" w:color="auto"/>
              </w:pBdr>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4,065,082,779</w:t>
            </w:r>
          </w:p>
        </w:tc>
        <w:tc>
          <w:tcPr>
            <w:tcW w:w="1701" w:type="dxa"/>
            <w:vAlign w:val="center"/>
          </w:tcPr>
          <w:p w14:paraId="36198FBD" w14:textId="578A7780" w:rsidR="008F25AE" w:rsidRPr="00D7668D" w:rsidRDefault="008F25AE" w:rsidP="00370919">
            <w:pPr>
              <w:pBdr>
                <w:bottom w:val="double" w:sz="4" w:space="1" w:color="auto"/>
              </w:pBdr>
              <w:tabs>
                <w:tab w:val="center" w:pos="1039"/>
              </w:tabs>
              <w:spacing w:after="0" w:line="34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8"/>
              </w:rPr>
              <w:t>220,021,059</w:t>
            </w:r>
          </w:p>
        </w:tc>
        <w:tc>
          <w:tcPr>
            <w:tcW w:w="1701" w:type="dxa"/>
            <w:vAlign w:val="center"/>
          </w:tcPr>
          <w:p w14:paraId="0DAC2293" w14:textId="74A1DC3C" w:rsidR="008F25AE" w:rsidRPr="00D7668D" w:rsidRDefault="008F25AE" w:rsidP="00370919">
            <w:pPr>
              <w:pBdr>
                <w:bottom w:val="double" w:sz="4" w:space="1" w:color="auto"/>
              </w:pBdr>
              <w:tabs>
                <w:tab w:val="center" w:pos="1039"/>
              </w:tabs>
              <w:spacing w:after="0" w:line="340" w:lineRule="exact"/>
              <w:jc w:val="right"/>
              <w:rPr>
                <w:rFonts w:asciiTheme="majorBidi" w:hAnsiTheme="majorBidi" w:cstheme="majorBidi"/>
                <w:snapToGrid w:val="0"/>
                <w:spacing w:val="-4"/>
                <w:sz w:val="28"/>
              </w:rPr>
            </w:pPr>
            <w:r w:rsidRPr="00D7668D">
              <w:rPr>
                <w:rFonts w:ascii="Angsana New" w:hAnsi="Angsana New" w:cs="Angsana New" w:hint="cs"/>
                <w:snapToGrid w:val="0"/>
                <w:spacing w:val="-4"/>
                <w:sz w:val="28"/>
              </w:rPr>
              <w:t>928</w:t>
            </w:r>
            <w:r w:rsidRPr="00D7668D">
              <w:rPr>
                <w:rFonts w:ascii="Angsana New" w:hAnsi="Angsana New" w:cs="Angsana New" w:hint="cs"/>
                <w:snapToGrid w:val="0"/>
                <w:spacing w:val="-4"/>
                <w:sz w:val="28"/>
                <w:cs/>
              </w:rPr>
              <w:t>,</w:t>
            </w:r>
            <w:r w:rsidRPr="00D7668D">
              <w:rPr>
                <w:rFonts w:ascii="Angsana New" w:hAnsi="Angsana New" w:cs="Angsana New" w:hint="cs"/>
                <w:snapToGrid w:val="0"/>
                <w:spacing w:val="-4"/>
                <w:sz w:val="28"/>
              </w:rPr>
              <w:t>600</w:t>
            </w:r>
          </w:p>
        </w:tc>
      </w:tr>
    </w:tbl>
    <w:p w14:paraId="21FE1511" w14:textId="4AF5D563" w:rsidR="00573ED4" w:rsidRPr="00D7668D" w:rsidRDefault="009E20E9" w:rsidP="00370919">
      <w:pPr>
        <w:tabs>
          <w:tab w:val="left" w:pos="1080"/>
        </w:tabs>
        <w:spacing w:before="120" w:after="0" w:line="360" w:lineRule="exact"/>
        <w:ind w:left="720"/>
        <w:rPr>
          <w:rFonts w:asciiTheme="majorBidi" w:hAnsiTheme="majorBidi" w:cstheme="majorBidi"/>
          <w:sz w:val="28"/>
        </w:rPr>
      </w:pPr>
      <w:r w:rsidRPr="00D7668D">
        <w:rPr>
          <w:rFonts w:asciiTheme="majorBidi" w:hAnsiTheme="majorBidi" w:cstheme="majorBidi"/>
          <w:sz w:val="28"/>
        </w:rPr>
        <w:t>Borrowings credit lines</w:t>
      </w:r>
      <w:r w:rsidR="00573ED4" w:rsidRPr="00D7668D">
        <w:rPr>
          <w:rFonts w:asciiTheme="majorBidi" w:hAnsiTheme="majorBidi" w:cstheme="majorBidi"/>
          <w:sz w:val="28"/>
        </w:rPr>
        <w:t xml:space="preserve"> as at </w:t>
      </w:r>
      <w:r w:rsidR="00573ED4" w:rsidRPr="00D7668D">
        <w:rPr>
          <w:rFonts w:asciiTheme="majorBidi" w:hAnsiTheme="majorBidi" w:cstheme="majorBidi"/>
          <w:sz w:val="28"/>
          <w:lang w:val="en-GB"/>
        </w:rPr>
        <w:t>December 31</w:t>
      </w:r>
      <w:r w:rsidR="00573ED4" w:rsidRPr="00D7668D">
        <w:rPr>
          <w:rFonts w:asciiTheme="majorBidi" w:hAnsiTheme="majorBidi" w:cstheme="majorBidi"/>
          <w:sz w:val="28"/>
        </w:rPr>
        <w:t>, 202</w:t>
      </w:r>
      <w:r w:rsidR="008F25AE" w:rsidRPr="00D7668D">
        <w:rPr>
          <w:rFonts w:asciiTheme="majorBidi" w:hAnsiTheme="majorBidi" w:cstheme="majorBidi"/>
          <w:sz w:val="28"/>
        </w:rPr>
        <w:t>3</w:t>
      </w:r>
      <w:r w:rsidR="00573ED4" w:rsidRPr="00D7668D">
        <w:rPr>
          <w:rFonts w:asciiTheme="majorBidi" w:hAnsiTheme="majorBidi" w:cstheme="majorBidi"/>
          <w:sz w:val="28"/>
        </w:rPr>
        <w:t xml:space="preserve"> </w:t>
      </w:r>
      <w:r w:rsidR="00030425" w:rsidRPr="00D7668D">
        <w:rPr>
          <w:rFonts w:asciiTheme="majorBidi" w:hAnsiTheme="majorBidi" w:cstheme="majorBidi"/>
          <w:sz w:val="28"/>
        </w:rPr>
        <w:t>and 202</w:t>
      </w:r>
      <w:r w:rsidR="008F25AE" w:rsidRPr="00D7668D">
        <w:rPr>
          <w:rFonts w:asciiTheme="majorBidi" w:hAnsiTheme="majorBidi" w:cstheme="majorBidi"/>
          <w:sz w:val="28"/>
        </w:rPr>
        <w:t>2</w:t>
      </w:r>
      <w:r w:rsidR="00030425" w:rsidRPr="00D7668D">
        <w:rPr>
          <w:rFonts w:asciiTheme="majorBidi" w:hAnsiTheme="majorBidi" w:cstheme="majorBidi"/>
          <w:sz w:val="28"/>
        </w:rPr>
        <w:t xml:space="preserve"> </w:t>
      </w:r>
      <w:r w:rsidR="00573ED4" w:rsidRPr="00D7668D">
        <w:rPr>
          <w:rFonts w:asciiTheme="majorBidi" w:hAnsiTheme="majorBidi" w:cstheme="majorBidi"/>
          <w:sz w:val="28"/>
        </w:rPr>
        <w:t>are as follows:</w:t>
      </w:r>
    </w:p>
    <w:tbl>
      <w:tblPr>
        <w:tblW w:w="9392" w:type="dxa"/>
        <w:tblInd w:w="686" w:type="dxa"/>
        <w:tblLayout w:type="fixed"/>
        <w:tblLook w:val="0000" w:firstRow="0" w:lastRow="0" w:firstColumn="0" w:lastColumn="0" w:noHBand="0" w:noVBand="0"/>
      </w:tblPr>
      <w:tblGrid>
        <w:gridCol w:w="2716"/>
        <w:gridCol w:w="1713"/>
        <w:gridCol w:w="1636"/>
        <w:gridCol w:w="1626"/>
        <w:gridCol w:w="1701"/>
      </w:tblGrid>
      <w:tr w:rsidR="00573ED4" w:rsidRPr="00D7668D" w14:paraId="556913AB" w14:textId="77777777" w:rsidTr="008A3B4A">
        <w:trPr>
          <w:trHeight w:val="464"/>
        </w:trPr>
        <w:tc>
          <w:tcPr>
            <w:tcW w:w="2716" w:type="dxa"/>
            <w:vAlign w:val="bottom"/>
          </w:tcPr>
          <w:p w14:paraId="315BD2A8" w14:textId="77777777" w:rsidR="00573ED4" w:rsidRPr="00D7668D" w:rsidRDefault="00573ED4" w:rsidP="004926DD">
            <w:pPr>
              <w:spacing w:after="0" w:line="420" w:lineRule="exact"/>
              <w:ind w:left="33"/>
              <w:rPr>
                <w:rFonts w:ascii="Angsana New" w:eastAsia="Times New Roman" w:hAnsi="Angsana New" w:cs="Angsana New"/>
                <w:snapToGrid w:val="0"/>
                <w:spacing w:val="-4"/>
                <w:sz w:val="26"/>
                <w:szCs w:val="26"/>
                <w:lang w:val="en-GB"/>
              </w:rPr>
            </w:pPr>
          </w:p>
        </w:tc>
        <w:tc>
          <w:tcPr>
            <w:tcW w:w="6676" w:type="dxa"/>
            <w:gridSpan w:val="4"/>
            <w:vAlign w:val="bottom"/>
          </w:tcPr>
          <w:p w14:paraId="2AAD4CD3" w14:textId="20D23F77" w:rsidR="00573ED4" w:rsidRPr="00D7668D" w:rsidRDefault="009E20E9" w:rsidP="004926DD">
            <w:pPr>
              <w:pBdr>
                <w:bottom w:val="single" w:sz="4" w:space="1" w:color="auto"/>
              </w:pBdr>
              <w:spacing w:after="0" w:line="420" w:lineRule="exact"/>
              <w:jc w:val="right"/>
              <w:rPr>
                <w:rFonts w:ascii="Angsana New" w:eastAsia="Times New Roman" w:hAnsi="Angsana New" w:cs="Angsana New"/>
                <w:snapToGrid w:val="0"/>
                <w:spacing w:val="-4"/>
                <w:sz w:val="26"/>
                <w:szCs w:val="26"/>
                <w:cs/>
                <w:lang w:val="th-TH"/>
              </w:rPr>
            </w:pPr>
            <w:r w:rsidRPr="00D7668D">
              <w:rPr>
                <w:rFonts w:ascii="Angsana New" w:eastAsia="Times New Roman" w:hAnsi="Angsana New" w:cs="Angsana New"/>
                <w:sz w:val="26"/>
                <w:szCs w:val="26"/>
              </w:rPr>
              <w:t>Unit: Baht</w:t>
            </w:r>
          </w:p>
        </w:tc>
      </w:tr>
      <w:tr w:rsidR="00573ED4" w:rsidRPr="00D7668D" w14:paraId="78337A94" w14:textId="77777777" w:rsidTr="008A3B4A">
        <w:trPr>
          <w:trHeight w:val="464"/>
        </w:trPr>
        <w:tc>
          <w:tcPr>
            <w:tcW w:w="2716" w:type="dxa"/>
            <w:vAlign w:val="bottom"/>
          </w:tcPr>
          <w:p w14:paraId="3B2458DE" w14:textId="77777777" w:rsidR="00573ED4" w:rsidRPr="00D7668D" w:rsidRDefault="00573ED4" w:rsidP="004926DD">
            <w:pPr>
              <w:spacing w:after="0" w:line="420" w:lineRule="exact"/>
              <w:ind w:left="33"/>
              <w:rPr>
                <w:rFonts w:ascii="Angsana New" w:eastAsia="Times New Roman" w:hAnsi="Angsana New" w:cs="Angsana New"/>
                <w:snapToGrid w:val="0"/>
                <w:spacing w:val="-4"/>
                <w:sz w:val="26"/>
                <w:szCs w:val="26"/>
                <w:lang w:val="en-GB"/>
              </w:rPr>
            </w:pPr>
          </w:p>
        </w:tc>
        <w:tc>
          <w:tcPr>
            <w:tcW w:w="3349" w:type="dxa"/>
            <w:gridSpan w:val="2"/>
            <w:vAlign w:val="bottom"/>
          </w:tcPr>
          <w:p w14:paraId="7C721D01" w14:textId="430D74E6" w:rsidR="00573ED4" w:rsidRPr="00D7668D" w:rsidRDefault="009E20E9" w:rsidP="004926DD">
            <w:pPr>
              <w:pBdr>
                <w:bottom w:val="single" w:sz="4" w:space="1" w:color="auto"/>
              </w:pBdr>
              <w:spacing w:after="0" w:line="420" w:lineRule="exact"/>
              <w:jc w:val="center"/>
              <w:rPr>
                <w:rFonts w:ascii="Angsana New" w:eastAsia="Times New Roman" w:hAnsi="Angsana New" w:cs="Angsana New"/>
                <w:snapToGrid w:val="0"/>
                <w:sz w:val="26"/>
                <w:szCs w:val="26"/>
                <w:lang w:val="en-GB"/>
              </w:rPr>
            </w:pPr>
            <w:r w:rsidRPr="00D7668D">
              <w:rPr>
                <w:rFonts w:ascii="Angsana New" w:eastAsia="Times New Roman" w:hAnsi="Angsana New" w:cs="Angsana New"/>
                <w:snapToGrid w:val="0"/>
                <w:spacing w:val="-4"/>
                <w:sz w:val="26"/>
                <w:szCs w:val="26"/>
                <w:cs/>
                <w:lang w:val="th-TH"/>
              </w:rPr>
              <w:t>Consolidated financial statements</w:t>
            </w:r>
          </w:p>
        </w:tc>
        <w:tc>
          <w:tcPr>
            <w:tcW w:w="3327" w:type="dxa"/>
            <w:gridSpan w:val="2"/>
            <w:vAlign w:val="bottom"/>
          </w:tcPr>
          <w:p w14:paraId="40CF9FD5" w14:textId="52196C41" w:rsidR="00573ED4" w:rsidRPr="00D7668D" w:rsidRDefault="009E20E9" w:rsidP="004926DD">
            <w:pPr>
              <w:pBdr>
                <w:bottom w:val="single" w:sz="4" w:space="1" w:color="auto"/>
              </w:pBdr>
              <w:spacing w:after="0" w:line="420" w:lineRule="exact"/>
              <w:jc w:val="center"/>
              <w:rPr>
                <w:rFonts w:ascii="Angsana New" w:eastAsia="Times New Roman" w:hAnsi="Angsana New" w:cs="Angsana New"/>
                <w:snapToGrid w:val="0"/>
                <w:sz w:val="26"/>
                <w:szCs w:val="26"/>
                <w:lang w:val="en-GB"/>
              </w:rPr>
            </w:pPr>
            <w:r w:rsidRPr="00D7668D">
              <w:rPr>
                <w:rFonts w:ascii="Angsana New" w:eastAsia="Times New Roman" w:hAnsi="Angsana New" w:cs="Angsana New"/>
                <w:snapToGrid w:val="0"/>
                <w:spacing w:val="-4"/>
                <w:sz w:val="26"/>
                <w:szCs w:val="26"/>
                <w:cs/>
                <w:lang w:val="th-TH"/>
              </w:rPr>
              <w:t>Separate  financial statements</w:t>
            </w:r>
          </w:p>
        </w:tc>
      </w:tr>
      <w:tr w:rsidR="009E20E9" w:rsidRPr="00D7668D" w14:paraId="2BE3197A" w14:textId="77777777" w:rsidTr="00306B14">
        <w:trPr>
          <w:trHeight w:val="70"/>
        </w:trPr>
        <w:tc>
          <w:tcPr>
            <w:tcW w:w="2716" w:type="dxa"/>
            <w:vAlign w:val="bottom"/>
          </w:tcPr>
          <w:p w14:paraId="69F2758D" w14:textId="77777777" w:rsidR="009E20E9" w:rsidRPr="00D7668D" w:rsidRDefault="009E20E9" w:rsidP="004926DD">
            <w:pPr>
              <w:spacing w:after="0" w:line="420" w:lineRule="exact"/>
              <w:ind w:left="33"/>
              <w:jc w:val="center"/>
              <w:rPr>
                <w:rFonts w:ascii="Angsana New" w:eastAsia="Times New Roman" w:hAnsi="Angsana New" w:cs="Angsana New"/>
                <w:snapToGrid w:val="0"/>
                <w:spacing w:val="-4"/>
                <w:sz w:val="26"/>
                <w:szCs w:val="26"/>
                <w:cs/>
                <w:lang w:val="en-GB"/>
              </w:rPr>
            </w:pPr>
          </w:p>
        </w:tc>
        <w:tc>
          <w:tcPr>
            <w:tcW w:w="1713" w:type="dxa"/>
            <w:vAlign w:val="bottom"/>
          </w:tcPr>
          <w:p w14:paraId="159490BF" w14:textId="53B6094D" w:rsidR="009E20E9" w:rsidRPr="00D7668D" w:rsidRDefault="009E20E9" w:rsidP="004926DD">
            <w:pPr>
              <w:pBdr>
                <w:bottom w:val="single" w:sz="4" w:space="1" w:color="auto"/>
              </w:pBdr>
              <w:spacing w:after="0" w:line="420" w:lineRule="exact"/>
              <w:jc w:val="center"/>
              <w:rPr>
                <w:rFonts w:ascii="Angsana New" w:eastAsia="Times New Roman" w:hAnsi="Angsana New" w:cs="Angsana New"/>
                <w:snapToGrid w:val="0"/>
                <w:sz w:val="26"/>
                <w:szCs w:val="26"/>
                <w:cs/>
              </w:rPr>
            </w:pPr>
            <w:r w:rsidRPr="00D7668D">
              <w:rPr>
                <w:rFonts w:asciiTheme="majorBidi" w:hAnsiTheme="majorBidi" w:cstheme="majorBidi"/>
                <w:snapToGrid w:val="0"/>
                <w:sz w:val="26"/>
                <w:szCs w:val="26"/>
              </w:rPr>
              <w:t>December 31, 202</w:t>
            </w:r>
            <w:r w:rsidR="008F25AE" w:rsidRPr="00D7668D">
              <w:rPr>
                <w:rFonts w:asciiTheme="majorBidi" w:hAnsiTheme="majorBidi" w:cstheme="majorBidi"/>
                <w:snapToGrid w:val="0"/>
                <w:sz w:val="26"/>
                <w:szCs w:val="26"/>
              </w:rPr>
              <w:t>3</w:t>
            </w:r>
          </w:p>
        </w:tc>
        <w:tc>
          <w:tcPr>
            <w:tcW w:w="1636" w:type="dxa"/>
            <w:vAlign w:val="bottom"/>
          </w:tcPr>
          <w:p w14:paraId="7F819FC9" w14:textId="68FB31D5" w:rsidR="009E20E9" w:rsidRPr="00D7668D" w:rsidRDefault="009E20E9" w:rsidP="004926DD">
            <w:pPr>
              <w:pBdr>
                <w:bottom w:val="single" w:sz="4" w:space="1" w:color="auto"/>
              </w:pBdr>
              <w:spacing w:after="0" w:line="420" w:lineRule="exact"/>
              <w:jc w:val="center"/>
              <w:rPr>
                <w:rFonts w:ascii="Angsana New" w:eastAsia="Times New Roman" w:hAnsi="Angsana New" w:cs="Angsana New"/>
                <w:sz w:val="26"/>
                <w:szCs w:val="26"/>
                <w:cs/>
              </w:rPr>
            </w:pPr>
            <w:r w:rsidRPr="00D7668D">
              <w:rPr>
                <w:rFonts w:asciiTheme="majorBidi" w:hAnsiTheme="majorBidi" w:cstheme="majorBidi"/>
                <w:snapToGrid w:val="0"/>
                <w:sz w:val="26"/>
                <w:szCs w:val="26"/>
                <w:lang w:val="en-GB"/>
              </w:rPr>
              <w:t>December 31, 202</w:t>
            </w:r>
            <w:r w:rsidR="008F25AE" w:rsidRPr="00D7668D">
              <w:rPr>
                <w:rFonts w:asciiTheme="majorBidi" w:hAnsiTheme="majorBidi" w:cstheme="majorBidi"/>
                <w:snapToGrid w:val="0"/>
                <w:sz w:val="26"/>
                <w:szCs w:val="26"/>
                <w:lang w:val="en-GB"/>
              </w:rPr>
              <w:t>2</w:t>
            </w:r>
          </w:p>
        </w:tc>
        <w:tc>
          <w:tcPr>
            <w:tcW w:w="1626" w:type="dxa"/>
            <w:vAlign w:val="bottom"/>
          </w:tcPr>
          <w:p w14:paraId="2ADBEF43" w14:textId="14050615" w:rsidR="009E20E9" w:rsidRPr="00D7668D" w:rsidRDefault="009E20E9" w:rsidP="004926DD">
            <w:pPr>
              <w:pBdr>
                <w:bottom w:val="single" w:sz="4" w:space="1" w:color="auto"/>
              </w:pBdr>
              <w:spacing w:after="0" w:line="420" w:lineRule="exact"/>
              <w:jc w:val="center"/>
              <w:rPr>
                <w:rFonts w:ascii="Angsana New" w:eastAsia="Times New Roman" w:hAnsi="Angsana New" w:cs="Angsana New"/>
                <w:snapToGrid w:val="0"/>
                <w:sz w:val="26"/>
                <w:szCs w:val="26"/>
                <w:cs/>
              </w:rPr>
            </w:pPr>
            <w:r w:rsidRPr="00D7668D">
              <w:rPr>
                <w:rFonts w:asciiTheme="majorBidi" w:hAnsiTheme="majorBidi" w:cstheme="majorBidi"/>
                <w:snapToGrid w:val="0"/>
                <w:sz w:val="26"/>
                <w:szCs w:val="26"/>
              </w:rPr>
              <w:t>December 31, 202</w:t>
            </w:r>
            <w:r w:rsidR="008F25AE" w:rsidRPr="00D7668D">
              <w:rPr>
                <w:rFonts w:asciiTheme="majorBidi" w:hAnsiTheme="majorBidi" w:cstheme="majorBidi"/>
                <w:snapToGrid w:val="0"/>
                <w:sz w:val="26"/>
                <w:szCs w:val="26"/>
              </w:rPr>
              <w:t>3</w:t>
            </w:r>
          </w:p>
        </w:tc>
        <w:tc>
          <w:tcPr>
            <w:tcW w:w="1701" w:type="dxa"/>
            <w:vAlign w:val="bottom"/>
          </w:tcPr>
          <w:p w14:paraId="52769FF3" w14:textId="309F3189" w:rsidR="009E20E9" w:rsidRPr="00D7668D" w:rsidRDefault="009E20E9" w:rsidP="004926DD">
            <w:pPr>
              <w:pBdr>
                <w:bottom w:val="single" w:sz="4" w:space="1" w:color="auto"/>
              </w:pBdr>
              <w:spacing w:after="0" w:line="420" w:lineRule="exact"/>
              <w:jc w:val="center"/>
              <w:rPr>
                <w:rFonts w:ascii="Angsana New" w:eastAsia="Times New Roman" w:hAnsi="Angsana New" w:cs="Angsana New"/>
                <w:sz w:val="26"/>
                <w:szCs w:val="26"/>
                <w:cs/>
              </w:rPr>
            </w:pPr>
            <w:r w:rsidRPr="00D7668D">
              <w:rPr>
                <w:rFonts w:asciiTheme="majorBidi" w:hAnsiTheme="majorBidi" w:cstheme="majorBidi"/>
                <w:snapToGrid w:val="0"/>
                <w:sz w:val="26"/>
                <w:szCs w:val="26"/>
                <w:lang w:val="en-GB"/>
              </w:rPr>
              <w:t>December 31, 202</w:t>
            </w:r>
            <w:r w:rsidR="008F25AE" w:rsidRPr="00D7668D">
              <w:rPr>
                <w:rFonts w:asciiTheme="majorBidi" w:hAnsiTheme="majorBidi" w:cstheme="majorBidi"/>
                <w:snapToGrid w:val="0"/>
                <w:sz w:val="26"/>
                <w:szCs w:val="26"/>
                <w:lang w:val="en-GB"/>
              </w:rPr>
              <w:t>2</w:t>
            </w:r>
          </w:p>
        </w:tc>
      </w:tr>
      <w:tr w:rsidR="008F25AE" w:rsidRPr="00D7668D" w14:paraId="50390004" w14:textId="77777777" w:rsidTr="008A3B4A">
        <w:trPr>
          <w:trHeight w:val="425"/>
        </w:trPr>
        <w:tc>
          <w:tcPr>
            <w:tcW w:w="2716" w:type="dxa"/>
            <w:vAlign w:val="bottom"/>
          </w:tcPr>
          <w:p w14:paraId="42551BE3" w14:textId="5FE3949D" w:rsidR="008F25AE" w:rsidRPr="00D7668D" w:rsidRDefault="008F25AE" w:rsidP="008F25AE">
            <w:pPr>
              <w:tabs>
                <w:tab w:val="left" w:pos="276"/>
              </w:tabs>
              <w:spacing w:after="0" w:line="420" w:lineRule="exact"/>
              <w:rPr>
                <w:rFonts w:ascii="Angsana New" w:eastAsia="Times New Roman" w:hAnsi="Angsana New" w:cs="Angsana New"/>
                <w:sz w:val="26"/>
                <w:szCs w:val="26"/>
              </w:rPr>
            </w:pPr>
            <w:r w:rsidRPr="00D7668D">
              <w:rPr>
                <w:rFonts w:ascii="Angsana New" w:eastAsia="Times New Roman" w:hAnsi="Angsana New" w:cs="Angsana New"/>
                <w:sz w:val="26"/>
                <w:szCs w:val="26"/>
              </w:rPr>
              <w:t>Borrowing credit lines</w:t>
            </w:r>
          </w:p>
        </w:tc>
        <w:tc>
          <w:tcPr>
            <w:tcW w:w="1713" w:type="dxa"/>
            <w:vAlign w:val="bottom"/>
          </w:tcPr>
          <w:p w14:paraId="561BA0A4" w14:textId="1D9739EE" w:rsidR="008F25AE" w:rsidRPr="00D7668D" w:rsidRDefault="00092300" w:rsidP="008F25AE">
            <w:pPr>
              <w:spacing w:after="0" w:line="420" w:lineRule="exact"/>
              <w:jc w:val="right"/>
              <w:rPr>
                <w:rFonts w:ascii="Angsana New" w:eastAsia="Times New Roman" w:hAnsi="Angsana New" w:cs="Angsana New"/>
                <w:snapToGrid w:val="0"/>
                <w:spacing w:val="-4"/>
                <w:sz w:val="26"/>
                <w:szCs w:val="26"/>
              </w:rPr>
            </w:pPr>
            <w:r w:rsidRPr="00D7668D">
              <w:rPr>
                <w:rFonts w:ascii="Angsana New" w:hAnsi="Angsana New" w:cs="Angsana New"/>
                <w:snapToGrid w:val="0"/>
                <w:spacing w:val="-4"/>
                <w:sz w:val="26"/>
                <w:szCs w:val="26"/>
              </w:rPr>
              <w:t>21,263,170</w:t>
            </w:r>
            <w:r w:rsidR="008F25AE" w:rsidRPr="00D7668D">
              <w:rPr>
                <w:rFonts w:ascii="Angsana New" w:hAnsi="Angsana New" w:cs="Angsana New"/>
                <w:snapToGrid w:val="0"/>
                <w:spacing w:val="-4"/>
                <w:sz w:val="26"/>
                <w:szCs w:val="26"/>
              </w:rPr>
              <w:t>,000</w:t>
            </w:r>
          </w:p>
        </w:tc>
        <w:tc>
          <w:tcPr>
            <w:tcW w:w="1636" w:type="dxa"/>
            <w:vAlign w:val="bottom"/>
          </w:tcPr>
          <w:p w14:paraId="7CEE90DC" w14:textId="2EC430D0" w:rsidR="008F25AE" w:rsidRPr="00D7668D" w:rsidRDefault="008F25AE" w:rsidP="008F25AE">
            <w:pPr>
              <w:spacing w:after="0" w:line="420" w:lineRule="exact"/>
              <w:jc w:val="right"/>
              <w:rPr>
                <w:rFonts w:ascii="Angsana New" w:eastAsia="Times New Roman" w:hAnsi="Angsana New" w:cs="Angsana New"/>
                <w:snapToGrid w:val="0"/>
                <w:spacing w:val="-4"/>
                <w:sz w:val="26"/>
                <w:szCs w:val="26"/>
              </w:rPr>
            </w:pPr>
            <w:r w:rsidRPr="00D7668D">
              <w:rPr>
                <w:rFonts w:ascii="Angsana New" w:hAnsi="Angsana New" w:cs="Angsana New"/>
                <w:snapToGrid w:val="0"/>
                <w:spacing w:val="-4"/>
                <w:sz w:val="26"/>
                <w:szCs w:val="26"/>
              </w:rPr>
              <w:t>13,716,750,000</w:t>
            </w:r>
          </w:p>
        </w:tc>
        <w:tc>
          <w:tcPr>
            <w:tcW w:w="1626" w:type="dxa"/>
            <w:vAlign w:val="bottom"/>
          </w:tcPr>
          <w:p w14:paraId="67384D98" w14:textId="6B1952C7" w:rsidR="008F25AE" w:rsidRPr="00D7668D" w:rsidRDefault="00092300" w:rsidP="008F25AE">
            <w:pPr>
              <w:spacing w:after="0" w:line="420" w:lineRule="exact"/>
              <w:jc w:val="right"/>
              <w:rPr>
                <w:rFonts w:ascii="Angsana New" w:eastAsia="Times New Roman" w:hAnsi="Angsana New" w:cs="Angsana New"/>
                <w:snapToGrid w:val="0"/>
                <w:spacing w:val="-4"/>
                <w:sz w:val="26"/>
                <w:szCs w:val="26"/>
                <w:cs/>
              </w:rPr>
            </w:pPr>
            <w:r w:rsidRPr="00D7668D">
              <w:rPr>
                <w:rFonts w:ascii="Angsana New" w:hAnsi="Angsana New" w:cs="Angsana New"/>
                <w:snapToGrid w:val="0"/>
                <w:spacing w:val="-4"/>
                <w:sz w:val="26"/>
                <w:szCs w:val="26"/>
              </w:rPr>
              <w:t>514,000,000</w:t>
            </w:r>
          </w:p>
        </w:tc>
        <w:tc>
          <w:tcPr>
            <w:tcW w:w="1701" w:type="dxa"/>
            <w:vAlign w:val="bottom"/>
          </w:tcPr>
          <w:p w14:paraId="76059BDA" w14:textId="1C7C9E31" w:rsidR="008F25AE" w:rsidRPr="00D7668D" w:rsidRDefault="008F25AE" w:rsidP="008F25AE">
            <w:pPr>
              <w:spacing w:after="0" w:line="420" w:lineRule="exact"/>
              <w:jc w:val="right"/>
              <w:rPr>
                <w:rFonts w:ascii="Angsana New" w:eastAsia="Times New Roman" w:hAnsi="Angsana New" w:cs="Angsana New"/>
                <w:snapToGrid w:val="0"/>
                <w:spacing w:val="-4"/>
                <w:sz w:val="26"/>
                <w:szCs w:val="26"/>
              </w:rPr>
            </w:pPr>
            <w:r w:rsidRPr="00D7668D">
              <w:rPr>
                <w:rFonts w:ascii="Angsana New" w:hAnsi="Angsana New" w:cs="Angsana New"/>
                <w:snapToGrid w:val="0"/>
                <w:spacing w:val="-4"/>
                <w:sz w:val="26"/>
                <w:szCs w:val="26"/>
              </w:rPr>
              <w:t>239,000,000</w:t>
            </w:r>
          </w:p>
        </w:tc>
      </w:tr>
    </w:tbl>
    <w:p w14:paraId="4834046F" w14:textId="7C9842F6" w:rsidR="00F94EB1" w:rsidRPr="00D7668D" w:rsidRDefault="00F94EB1" w:rsidP="00370919">
      <w:pPr>
        <w:tabs>
          <w:tab w:val="left" w:pos="9781"/>
        </w:tabs>
        <w:spacing w:before="120" w:after="0" w:line="340" w:lineRule="exact"/>
        <w:ind w:left="544"/>
        <w:jc w:val="both"/>
        <w:rPr>
          <w:rFonts w:ascii="Angsana New" w:eastAsia="SimSun" w:hAnsi="Angsana New" w:cs="Angsana New"/>
          <w:sz w:val="28"/>
        </w:rPr>
      </w:pPr>
      <w:r w:rsidRPr="00D7668D">
        <w:rPr>
          <w:rFonts w:ascii="Angsana New" w:eastAsia="SimSun" w:hAnsi="Angsana New" w:cs="Angsana New"/>
          <w:sz w:val="28"/>
        </w:rPr>
        <w:t xml:space="preserve">As at December 31, 2023, the Group has credit lines from local commercial bank in the amount of Baht 21,263.17 million </w:t>
      </w:r>
      <w:r w:rsidRPr="00D7668D">
        <w:rPr>
          <w:rFonts w:ascii="Angsana New" w:eastAsia="SimSun" w:hAnsi="Angsana New" w:cs="Angsana New"/>
          <w:sz w:val="28"/>
          <w:cs/>
        </w:rPr>
        <w:t>(</w:t>
      </w:r>
      <w:r w:rsidRPr="00D7668D">
        <w:rPr>
          <w:rFonts w:ascii="Angsana New" w:eastAsia="SimSun" w:hAnsi="Angsana New" w:cs="Angsana New"/>
          <w:sz w:val="28"/>
        </w:rPr>
        <w:t>202</w:t>
      </w:r>
      <w:r w:rsidRPr="00D7668D">
        <w:rPr>
          <w:rFonts w:ascii="Angsana New" w:eastAsia="SimSun" w:hAnsi="Angsana New" w:cs="Angsana New" w:hint="cs"/>
          <w:sz w:val="28"/>
        </w:rPr>
        <w:t>2</w:t>
      </w:r>
      <w:r w:rsidRPr="00D7668D">
        <w:rPr>
          <w:rFonts w:ascii="Angsana New" w:eastAsia="SimSun" w:hAnsi="Angsana New" w:cs="Angsana New"/>
          <w:sz w:val="28"/>
          <w:cs/>
        </w:rPr>
        <w:t xml:space="preserve">: </w:t>
      </w:r>
      <w:r w:rsidRPr="00D7668D">
        <w:rPr>
          <w:rFonts w:ascii="Angsana New" w:eastAsia="SimSun" w:hAnsi="Angsana New" w:cs="Angsana New"/>
          <w:sz w:val="28"/>
        </w:rPr>
        <w:t>Baht 13,716.75</w:t>
      </w:r>
      <w:r w:rsidRPr="00D7668D">
        <w:rPr>
          <w:rFonts w:ascii="Angsana New" w:eastAsia="SimSun" w:hAnsi="Angsana New" w:cs="Angsana New"/>
          <w:sz w:val="28"/>
          <w:cs/>
        </w:rPr>
        <w:t xml:space="preserve"> </w:t>
      </w:r>
      <w:r w:rsidRPr="00D7668D">
        <w:rPr>
          <w:rFonts w:ascii="Angsana New" w:eastAsia="SimSun" w:hAnsi="Angsana New" w:cs="Angsana New"/>
          <w:sz w:val="28"/>
        </w:rPr>
        <w:t>million</w:t>
      </w:r>
      <w:r w:rsidRPr="00D7668D">
        <w:rPr>
          <w:rFonts w:ascii="Angsana New" w:eastAsia="SimSun" w:hAnsi="Angsana New" w:cs="Angsana New"/>
          <w:sz w:val="28"/>
          <w:cs/>
        </w:rPr>
        <w:t>).</w:t>
      </w:r>
    </w:p>
    <w:p w14:paraId="0E9AF928" w14:textId="1C82CA44" w:rsidR="00F94EB1" w:rsidRPr="00D7668D" w:rsidRDefault="00F94EB1" w:rsidP="00370919">
      <w:pPr>
        <w:tabs>
          <w:tab w:val="left" w:pos="9781"/>
        </w:tabs>
        <w:spacing w:before="120" w:after="0" w:line="340" w:lineRule="exact"/>
        <w:ind w:left="544"/>
        <w:jc w:val="both"/>
        <w:rPr>
          <w:rFonts w:ascii="Angsana New" w:eastAsia="SimSun" w:hAnsi="Angsana New" w:cs="Angsana New"/>
          <w:sz w:val="28"/>
        </w:rPr>
      </w:pPr>
      <w:r w:rsidRPr="00D7668D">
        <w:rPr>
          <w:rFonts w:ascii="Angsana New" w:eastAsia="SimSun" w:hAnsi="Angsana New" w:cs="Angsana New"/>
          <w:sz w:val="28"/>
        </w:rPr>
        <w:t xml:space="preserve">As at December 31, 2023, the Company has borrowings credit lines from local commercial bank in the amount of Baht 514.00 million </w:t>
      </w:r>
      <w:r w:rsidRPr="00D7668D">
        <w:rPr>
          <w:rFonts w:ascii="Angsana New" w:eastAsia="SimSun" w:hAnsi="Angsana New" w:cs="Angsana New"/>
          <w:sz w:val="28"/>
          <w:cs/>
        </w:rPr>
        <w:t>(</w:t>
      </w:r>
      <w:r w:rsidRPr="00D7668D">
        <w:rPr>
          <w:rFonts w:ascii="Angsana New" w:eastAsia="SimSun" w:hAnsi="Angsana New" w:cs="Angsana New"/>
          <w:sz w:val="28"/>
        </w:rPr>
        <w:t>202</w:t>
      </w:r>
      <w:r w:rsidRPr="00D7668D">
        <w:rPr>
          <w:rFonts w:ascii="Angsana New" w:eastAsia="SimSun" w:hAnsi="Angsana New" w:cs="Angsana New" w:hint="cs"/>
          <w:sz w:val="28"/>
        </w:rPr>
        <w:t>2</w:t>
      </w:r>
      <w:r w:rsidRPr="00D7668D">
        <w:rPr>
          <w:rFonts w:ascii="Angsana New" w:eastAsia="SimSun" w:hAnsi="Angsana New" w:cs="Angsana New"/>
          <w:sz w:val="28"/>
          <w:cs/>
        </w:rPr>
        <w:t xml:space="preserve">: </w:t>
      </w:r>
      <w:r w:rsidRPr="00D7668D">
        <w:rPr>
          <w:rFonts w:ascii="Angsana New" w:eastAsia="SimSun" w:hAnsi="Angsana New" w:cs="Angsana New"/>
          <w:sz w:val="28"/>
        </w:rPr>
        <w:t>Baht 239</w:t>
      </w:r>
      <w:r w:rsidRPr="00D7668D">
        <w:rPr>
          <w:rFonts w:ascii="Angsana New" w:eastAsia="SimSun" w:hAnsi="Angsana New" w:cs="Angsana New"/>
          <w:sz w:val="28"/>
          <w:cs/>
        </w:rPr>
        <w:t>.</w:t>
      </w:r>
      <w:r w:rsidRPr="00D7668D">
        <w:rPr>
          <w:rFonts w:ascii="Angsana New" w:eastAsia="SimSun" w:hAnsi="Angsana New" w:cs="Angsana New"/>
          <w:sz w:val="28"/>
        </w:rPr>
        <w:t>00</w:t>
      </w:r>
      <w:r w:rsidRPr="00D7668D">
        <w:rPr>
          <w:rFonts w:ascii="Angsana New" w:eastAsia="SimSun" w:hAnsi="Angsana New" w:cs="Angsana New"/>
          <w:sz w:val="28"/>
          <w:cs/>
        </w:rPr>
        <w:t xml:space="preserve"> </w:t>
      </w:r>
      <w:r w:rsidRPr="00D7668D">
        <w:rPr>
          <w:rFonts w:ascii="Angsana New" w:eastAsia="SimSun" w:hAnsi="Angsana New" w:cs="Angsana New"/>
          <w:sz w:val="28"/>
        </w:rPr>
        <w:t>million</w:t>
      </w:r>
      <w:r w:rsidRPr="00D7668D">
        <w:rPr>
          <w:rFonts w:ascii="Angsana New" w:eastAsia="SimSun" w:hAnsi="Angsana New" w:cs="Angsana New"/>
          <w:sz w:val="28"/>
          <w:cs/>
        </w:rPr>
        <w:t>).</w:t>
      </w:r>
    </w:p>
    <w:p w14:paraId="440D6390" w14:textId="50B16347" w:rsidR="00370919" w:rsidRPr="00D7668D" w:rsidRDefault="00370919">
      <w:pPr>
        <w:rPr>
          <w:rFonts w:ascii="Angsana New" w:eastAsia="SimSun" w:hAnsi="Angsana New" w:cs="Angsana New"/>
          <w:sz w:val="28"/>
        </w:rPr>
      </w:pPr>
      <w:r w:rsidRPr="00D7668D">
        <w:rPr>
          <w:rFonts w:ascii="Angsana New" w:eastAsia="SimSun" w:hAnsi="Angsana New" w:cs="Angsana New"/>
          <w:sz w:val="28"/>
        </w:rPr>
        <w:br w:type="page"/>
      </w:r>
    </w:p>
    <w:p w14:paraId="6A553D69" w14:textId="39AF25FC" w:rsidR="00F94EB1" w:rsidRPr="00D7668D" w:rsidRDefault="00F94EB1" w:rsidP="00370919">
      <w:pPr>
        <w:tabs>
          <w:tab w:val="left" w:pos="9781"/>
        </w:tabs>
        <w:spacing w:before="120" w:after="0" w:line="240" w:lineRule="auto"/>
        <w:ind w:left="544"/>
        <w:jc w:val="thaiDistribute"/>
        <w:rPr>
          <w:rFonts w:ascii="Angsana New" w:eastAsia="SimSun" w:hAnsi="Angsana New" w:cs="Angsana New"/>
          <w:sz w:val="28"/>
        </w:rPr>
      </w:pPr>
      <w:r w:rsidRPr="00D7668D">
        <w:rPr>
          <w:rFonts w:ascii="Angsana New" w:eastAsia="SimSun" w:hAnsi="Angsana New" w:cs="Angsana New"/>
          <w:sz w:val="28"/>
          <w:lang w:val="en-GB"/>
        </w:rPr>
        <w:lastRenderedPageBreak/>
        <w:t>The Group</w:t>
      </w:r>
      <w:r w:rsidRPr="00D7668D">
        <w:rPr>
          <w:rFonts w:ascii="Angsana New" w:eastAsia="SimSun" w:hAnsi="Angsana New" w:cs="Angsana New"/>
          <w:sz w:val="28"/>
          <w:cs/>
          <w:lang w:val="en-GB"/>
        </w:rPr>
        <w:t>’</w:t>
      </w:r>
      <w:r w:rsidRPr="00D7668D">
        <w:rPr>
          <w:rFonts w:ascii="Angsana New" w:eastAsia="SimSun" w:hAnsi="Angsana New" w:cs="Angsana New"/>
          <w:sz w:val="28"/>
        </w:rPr>
        <w:t xml:space="preserve">s </w:t>
      </w:r>
      <w:r w:rsidRPr="00D7668D">
        <w:rPr>
          <w:rFonts w:ascii="Angsana New" w:eastAsia="SimSun" w:hAnsi="Angsana New" w:cs="Angsana New"/>
          <w:sz w:val="28"/>
          <w:lang w:val="en-GB"/>
        </w:rPr>
        <w:t>borrowings</w:t>
      </w:r>
      <w:r w:rsidRPr="00D7668D">
        <w:rPr>
          <w:rFonts w:ascii="Angsana New" w:eastAsia="SimSun" w:hAnsi="Angsana New" w:cs="Angsana New"/>
          <w:sz w:val="28"/>
          <w:cs/>
          <w:lang w:val="en-GB"/>
        </w:rPr>
        <w:t xml:space="preserve"> </w:t>
      </w:r>
      <w:r w:rsidRPr="00D7668D">
        <w:rPr>
          <w:rFonts w:ascii="Angsana New" w:eastAsia="SimSun" w:hAnsi="Angsana New" w:cs="Angsana New"/>
          <w:sz w:val="28"/>
          <w:lang w:val="en-GB"/>
        </w:rPr>
        <w:t xml:space="preserve">from financial institutions </w:t>
      </w:r>
      <w:proofErr w:type="gramStart"/>
      <w:r w:rsidRPr="00D7668D">
        <w:rPr>
          <w:rFonts w:ascii="Angsana New" w:eastAsia="SimSun" w:hAnsi="Angsana New" w:cs="Angsana New"/>
          <w:sz w:val="28"/>
        </w:rPr>
        <w:t>amount</w:t>
      </w:r>
      <w:proofErr w:type="gramEnd"/>
      <w:r w:rsidRPr="00D7668D">
        <w:rPr>
          <w:rFonts w:ascii="Angsana New" w:eastAsia="SimSun" w:hAnsi="Angsana New" w:cs="Angsana New"/>
          <w:sz w:val="28"/>
        </w:rPr>
        <w:t xml:space="preserve"> of Baht 7,521.1</w:t>
      </w:r>
      <w:r w:rsidR="00C90CE7" w:rsidRPr="00D7668D">
        <w:rPr>
          <w:rFonts w:ascii="Angsana New" w:eastAsia="SimSun" w:hAnsi="Angsana New" w:cs="Angsana New"/>
          <w:sz w:val="28"/>
        </w:rPr>
        <w:t>2</w:t>
      </w:r>
      <w:r w:rsidRPr="00D7668D">
        <w:rPr>
          <w:rFonts w:ascii="Angsana New" w:eastAsia="SimSun" w:hAnsi="Angsana New" w:cs="Angsana New"/>
          <w:sz w:val="28"/>
        </w:rPr>
        <w:t xml:space="preserve"> million </w:t>
      </w:r>
      <w:r w:rsidRPr="00D7668D">
        <w:rPr>
          <w:rFonts w:ascii="Angsana New" w:eastAsia="SimSun" w:hAnsi="Angsana New" w:cs="Angsana New"/>
          <w:sz w:val="28"/>
          <w:lang w:val="en-GB"/>
        </w:rPr>
        <w:t>have specific term of payments of interest and principal as specified in agreements</w:t>
      </w:r>
      <w:r w:rsidRPr="00D7668D">
        <w:rPr>
          <w:rFonts w:ascii="Angsana New" w:eastAsia="SimSun" w:hAnsi="Angsana New" w:cs="Angsana New"/>
          <w:sz w:val="28"/>
          <w:cs/>
          <w:lang w:val="en-GB"/>
        </w:rPr>
        <w:t>.</w:t>
      </w:r>
      <w:r w:rsidRPr="00D7668D" w:rsidDel="00601E94">
        <w:rPr>
          <w:rFonts w:ascii="Angsana New" w:eastAsia="SimSun" w:hAnsi="Angsana New" w:cs="Angsana New"/>
          <w:sz w:val="28"/>
          <w:cs/>
        </w:rPr>
        <w:t xml:space="preserve"> </w:t>
      </w:r>
      <w:r w:rsidRPr="00D7668D">
        <w:rPr>
          <w:rFonts w:ascii="Angsana New" w:eastAsia="SimSun" w:hAnsi="Angsana New" w:cs="Angsana New"/>
          <w:sz w:val="28"/>
        </w:rPr>
        <w:t>The principal repayment periods are between 6 months to 84 months from agreement date or first drawdown date or based on the redemption of properties foreclosed</w:t>
      </w:r>
      <w:r w:rsidRPr="00D7668D">
        <w:rPr>
          <w:rFonts w:ascii="Angsana New" w:eastAsia="SimSun" w:hAnsi="Angsana New" w:cs="Angsana New"/>
          <w:sz w:val="28"/>
          <w:cs/>
        </w:rPr>
        <w:t xml:space="preserve">. </w:t>
      </w:r>
      <w:r w:rsidRPr="00D7668D">
        <w:rPr>
          <w:rFonts w:ascii="Angsana New" w:eastAsia="SimSun" w:hAnsi="Angsana New" w:cs="Angsana New"/>
          <w:sz w:val="28"/>
        </w:rPr>
        <w:t>The borrowings are secured by the Group</w:t>
      </w:r>
      <w:r w:rsidRPr="00D7668D">
        <w:rPr>
          <w:rFonts w:ascii="Angsana New" w:eastAsia="SimSun" w:hAnsi="Angsana New" w:cs="Angsana New"/>
          <w:sz w:val="28"/>
          <w:cs/>
        </w:rPr>
        <w:t>’</w:t>
      </w:r>
      <w:r w:rsidRPr="00D7668D">
        <w:rPr>
          <w:rFonts w:ascii="Angsana New" w:eastAsia="SimSun" w:hAnsi="Angsana New" w:cs="Angsana New"/>
          <w:sz w:val="28"/>
        </w:rPr>
        <w:t>s mortgaging land with its construction as stated in notes 7 and 12</w:t>
      </w:r>
      <w:r w:rsidRPr="00D7668D">
        <w:rPr>
          <w:rFonts w:ascii="Angsana New" w:eastAsia="SimSun" w:hAnsi="Angsana New" w:cs="Angsana New" w:hint="cs"/>
          <w:sz w:val="28"/>
          <w:cs/>
        </w:rPr>
        <w:t xml:space="preserve"> </w:t>
      </w:r>
      <w:r w:rsidRPr="00D7668D">
        <w:rPr>
          <w:rFonts w:ascii="Angsana New" w:eastAsia="SimSun" w:hAnsi="Angsana New" w:cs="Angsana New"/>
          <w:sz w:val="28"/>
        </w:rPr>
        <w:t xml:space="preserve">and restricted deposits </w:t>
      </w:r>
      <w:proofErr w:type="gramStart"/>
      <w:r w:rsidRPr="00D7668D">
        <w:rPr>
          <w:rFonts w:ascii="Angsana New" w:eastAsia="SimSun" w:hAnsi="Angsana New" w:cs="Angsana New"/>
          <w:sz w:val="28"/>
        </w:rPr>
        <w:t>amount</w:t>
      </w:r>
      <w:proofErr w:type="gramEnd"/>
      <w:r w:rsidRPr="00D7668D">
        <w:rPr>
          <w:rFonts w:ascii="Angsana New" w:eastAsia="SimSun" w:hAnsi="Angsana New" w:cs="Angsana New"/>
          <w:sz w:val="28"/>
        </w:rPr>
        <w:t xml:space="preserve"> of Baht 11.44 million</w:t>
      </w:r>
      <w:r w:rsidRPr="00D7668D">
        <w:rPr>
          <w:rFonts w:ascii="Angsana New" w:eastAsia="SimSun" w:hAnsi="Angsana New" w:cs="Angsana New" w:hint="cs"/>
          <w:sz w:val="28"/>
          <w:cs/>
        </w:rPr>
        <w:t xml:space="preserve"> </w:t>
      </w:r>
      <w:r w:rsidRPr="00D7668D">
        <w:rPr>
          <w:rFonts w:ascii="Angsana New" w:eastAsia="SimSun" w:hAnsi="Angsana New" w:cs="Angsana New"/>
          <w:sz w:val="28"/>
          <w:cs/>
        </w:rPr>
        <w:t>(</w:t>
      </w:r>
      <w:r w:rsidRPr="00D7668D">
        <w:rPr>
          <w:rFonts w:ascii="Angsana New" w:eastAsia="SimSun" w:hAnsi="Angsana New" w:cs="Angsana New"/>
          <w:sz w:val="28"/>
        </w:rPr>
        <w:t>2022</w:t>
      </w:r>
      <w:r w:rsidRPr="00D7668D">
        <w:rPr>
          <w:rFonts w:ascii="Angsana New" w:eastAsia="SimSun" w:hAnsi="Angsana New" w:cs="Angsana New"/>
          <w:sz w:val="28"/>
          <w:cs/>
        </w:rPr>
        <w:t xml:space="preserve">: </w:t>
      </w:r>
      <w:r w:rsidRPr="00D7668D">
        <w:rPr>
          <w:rFonts w:ascii="Angsana New" w:eastAsia="SimSun" w:hAnsi="Angsana New" w:cs="Angsana New"/>
          <w:sz w:val="28"/>
        </w:rPr>
        <w:t>Baht 11.23</w:t>
      </w:r>
      <w:r w:rsidRPr="00D7668D">
        <w:rPr>
          <w:rFonts w:ascii="Angsana New" w:eastAsia="Times New Roman" w:hAnsi="Angsana New" w:cs="Angsana New"/>
          <w:sz w:val="28"/>
          <w:szCs w:val="24"/>
        </w:rPr>
        <w:t xml:space="preserve"> </w:t>
      </w:r>
      <w:r w:rsidRPr="00D7668D">
        <w:rPr>
          <w:rFonts w:ascii="Angsana New" w:eastAsia="SimSun" w:hAnsi="Angsana New" w:cs="Angsana New"/>
          <w:sz w:val="28"/>
        </w:rPr>
        <w:t>million</w:t>
      </w:r>
      <w:r w:rsidRPr="00D7668D">
        <w:rPr>
          <w:rFonts w:ascii="Angsana New" w:eastAsia="SimSun" w:hAnsi="Angsana New" w:cs="Angsana New"/>
          <w:sz w:val="28"/>
          <w:cs/>
        </w:rPr>
        <w:t>)</w:t>
      </w:r>
      <w:r w:rsidRPr="00D7668D">
        <w:rPr>
          <w:rFonts w:ascii="Angsana New" w:eastAsia="SimSun" w:hAnsi="Angsana New" w:cs="Angsana New"/>
          <w:sz w:val="28"/>
        </w:rPr>
        <w:t>,</w:t>
      </w:r>
      <w:r w:rsidRPr="00D7668D">
        <w:rPr>
          <w:rFonts w:ascii="Angsana New" w:eastAsia="SimSun" w:hAnsi="Angsana New" w:cs="Angsana New"/>
          <w:sz w:val="28"/>
          <w:cs/>
        </w:rPr>
        <w:t xml:space="preserve"> </w:t>
      </w:r>
      <w:r w:rsidRPr="00D7668D">
        <w:rPr>
          <w:rFonts w:ascii="Angsana New" w:eastAsia="SimSun" w:hAnsi="Angsana New" w:cs="Angsana New"/>
          <w:sz w:val="28"/>
        </w:rPr>
        <w:t>and guaranteed by the directors of the Company and related companies</w:t>
      </w:r>
      <w:r w:rsidRPr="00D7668D">
        <w:rPr>
          <w:rFonts w:ascii="Angsana New" w:eastAsia="SimSun" w:hAnsi="Angsana New" w:cs="Angsana New"/>
          <w:sz w:val="28"/>
          <w:cs/>
        </w:rPr>
        <w:t>.</w:t>
      </w:r>
    </w:p>
    <w:p w14:paraId="6321C2BA" w14:textId="6FC5E4B4" w:rsidR="00F94EB1" w:rsidRPr="00D7668D" w:rsidRDefault="00F94EB1" w:rsidP="00370919">
      <w:pPr>
        <w:tabs>
          <w:tab w:val="left" w:pos="9781"/>
        </w:tabs>
        <w:spacing w:before="120" w:after="0" w:line="240" w:lineRule="auto"/>
        <w:ind w:left="544"/>
        <w:jc w:val="thaiDistribute"/>
        <w:rPr>
          <w:rFonts w:ascii="Angsana New" w:eastAsia="SimSun" w:hAnsi="Angsana New" w:cs="Angsana New"/>
          <w:sz w:val="28"/>
          <w:lang w:val="en-GB"/>
        </w:rPr>
      </w:pPr>
      <w:r w:rsidRPr="00D7668D">
        <w:rPr>
          <w:rFonts w:ascii="Angsana New" w:eastAsia="SimSun" w:hAnsi="Angsana New" w:cs="Angsana New"/>
          <w:sz w:val="28"/>
          <w:lang w:val="en-GB"/>
        </w:rPr>
        <w:t xml:space="preserve">The Subsidiary borrowings from financial institutions </w:t>
      </w:r>
      <w:proofErr w:type="gramStart"/>
      <w:r w:rsidRPr="00D7668D">
        <w:rPr>
          <w:rFonts w:ascii="Angsana New" w:eastAsia="SimSun" w:hAnsi="Angsana New" w:cs="Angsana New"/>
          <w:sz w:val="28"/>
          <w:lang w:val="en-GB"/>
        </w:rPr>
        <w:t>amount</w:t>
      </w:r>
      <w:proofErr w:type="gramEnd"/>
      <w:r w:rsidRPr="00D7668D">
        <w:rPr>
          <w:rFonts w:ascii="Angsana New" w:eastAsia="SimSun" w:hAnsi="Angsana New" w:cs="Angsana New"/>
          <w:sz w:val="28"/>
          <w:lang w:val="en-GB"/>
        </w:rPr>
        <w:t xml:space="preserve"> of Baht 205.28 million have specific term of payments of interest and principal as specified in agreements. The principal repayment periods are started in 2020 and repayment within 2032. The borrowings are secured by the Subsidiary’s mortgaging in investment property as stated in notes 11 and land of the related companies and guaranteed by the Company and related companies.</w:t>
      </w:r>
    </w:p>
    <w:p w14:paraId="213854C1" w14:textId="7E870F93" w:rsidR="00F94EB1" w:rsidRPr="00D7668D" w:rsidRDefault="00F94EB1" w:rsidP="00370919">
      <w:pPr>
        <w:tabs>
          <w:tab w:val="left" w:pos="9781"/>
        </w:tabs>
        <w:spacing w:before="120" w:after="0" w:line="240" w:lineRule="auto"/>
        <w:ind w:left="544"/>
        <w:jc w:val="thaiDistribute"/>
        <w:rPr>
          <w:rFonts w:ascii="Angsana New" w:eastAsia="SimSun" w:hAnsi="Angsana New" w:cs="Angsana New"/>
          <w:sz w:val="28"/>
        </w:rPr>
      </w:pPr>
      <w:r w:rsidRPr="00D7668D">
        <w:rPr>
          <w:rFonts w:ascii="Angsana New" w:eastAsia="SimSun" w:hAnsi="Angsana New" w:cs="Angsana New"/>
          <w:sz w:val="28"/>
        </w:rPr>
        <w:t>As at December 31, 2023</w:t>
      </w:r>
      <w:r w:rsidR="00F241C7" w:rsidRPr="00D7668D">
        <w:rPr>
          <w:rFonts w:ascii="Angsana New" w:eastAsia="SimSun" w:hAnsi="Angsana New" w:cs="Angsana New" w:hint="cs"/>
          <w:sz w:val="28"/>
          <w:cs/>
        </w:rPr>
        <w:t xml:space="preserve"> </w:t>
      </w:r>
      <w:r w:rsidR="00F241C7" w:rsidRPr="00D7668D">
        <w:rPr>
          <w:rFonts w:ascii="Angsana New" w:eastAsia="SimSun" w:hAnsi="Angsana New" w:cs="Angsana New"/>
          <w:sz w:val="28"/>
        </w:rPr>
        <w:t>and 2022</w:t>
      </w:r>
      <w:r w:rsidRPr="00D7668D">
        <w:rPr>
          <w:rFonts w:ascii="Angsana New" w:eastAsia="SimSun" w:hAnsi="Angsana New" w:cs="Angsana New"/>
          <w:sz w:val="28"/>
        </w:rPr>
        <w:t>, the Group</w:t>
      </w:r>
      <w:r w:rsidRPr="00D7668D">
        <w:rPr>
          <w:rFonts w:ascii="Angsana New" w:eastAsia="SimSun" w:hAnsi="Angsana New" w:cs="Angsana New"/>
          <w:sz w:val="28"/>
          <w:cs/>
        </w:rPr>
        <w:t>’</w:t>
      </w:r>
      <w:r w:rsidRPr="00D7668D">
        <w:rPr>
          <w:rFonts w:ascii="Angsana New" w:eastAsia="SimSun" w:hAnsi="Angsana New" w:cs="Angsana New"/>
          <w:sz w:val="28"/>
        </w:rPr>
        <w:t xml:space="preserve">s is able to maintain financial ratios in compliance with all financial </w:t>
      </w:r>
      <w:proofErr w:type="gramStart"/>
      <w:r w:rsidRPr="00D7668D">
        <w:rPr>
          <w:rFonts w:ascii="Angsana New" w:eastAsia="SimSun" w:hAnsi="Angsana New" w:cs="Angsana New"/>
          <w:sz w:val="28"/>
        </w:rPr>
        <w:t>loans</w:t>
      </w:r>
      <w:proofErr w:type="gramEnd"/>
      <w:r w:rsidRPr="00D7668D">
        <w:rPr>
          <w:rFonts w:ascii="Angsana New" w:eastAsia="SimSun" w:hAnsi="Angsana New" w:cs="Angsana New"/>
          <w:sz w:val="28"/>
        </w:rPr>
        <w:t xml:space="preserve"> covenants</w:t>
      </w:r>
      <w:r w:rsidRPr="00D7668D">
        <w:rPr>
          <w:rFonts w:ascii="Angsana New" w:eastAsia="SimSun" w:hAnsi="Angsana New" w:cs="Angsana New"/>
          <w:sz w:val="28"/>
          <w:cs/>
        </w:rPr>
        <w:t>.</w:t>
      </w:r>
    </w:p>
    <w:p w14:paraId="2A06C046" w14:textId="066AD411" w:rsidR="00035A59" w:rsidRPr="00D7668D" w:rsidRDefault="00035A59" w:rsidP="00370919">
      <w:pPr>
        <w:tabs>
          <w:tab w:val="left" w:pos="1080"/>
        </w:tabs>
        <w:spacing w:before="120" w:after="0" w:line="240" w:lineRule="auto"/>
        <w:ind w:left="720" w:hanging="153"/>
        <w:jc w:val="thaiDistribute"/>
        <w:rPr>
          <w:rFonts w:asciiTheme="majorBidi" w:hAnsiTheme="majorBidi" w:cstheme="majorBidi"/>
          <w:sz w:val="28"/>
          <w:lang w:val="en-ZW"/>
        </w:rPr>
      </w:pPr>
      <w:r w:rsidRPr="00D7668D">
        <w:rPr>
          <w:rFonts w:asciiTheme="majorBidi" w:hAnsiTheme="majorBidi" w:cstheme="majorBidi"/>
          <w:sz w:val="28"/>
          <w:lang w:val="en-ZW"/>
        </w:rPr>
        <w:t>Details of long-term borrowings (included current portion of long-term borrowings) and interest rate are as follows:</w:t>
      </w:r>
    </w:p>
    <w:tbl>
      <w:tblPr>
        <w:tblW w:w="9345" w:type="dxa"/>
        <w:tblInd w:w="644" w:type="dxa"/>
        <w:tblLayout w:type="fixed"/>
        <w:tblLook w:val="0000" w:firstRow="0" w:lastRow="0" w:firstColumn="0" w:lastColumn="0" w:noHBand="0" w:noVBand="0"/>
      </w:tblPr>
      <w:tblGrid>
        <w:gridCol w:w="2475"/>
        <w:gridCol w:w="1767"/>
        <w:gridCol w:w="1701"/>
        <w:gridCol w:w="1701"/>
        <w:gridCol w:w="1701"/>
      </w:tblGrid>
      <w:tr w:rsidR="00035A59" w:rsidRPr="00D7668D" w14:paraId="56FEF8D6" w14:textId="77777777" w:rsidTr="00152F37">
        <w:tc>
          <w:tcPr>
            <w:tcW w:w="2475" w:type="dxa"/>
            <w:vAlign w:val="bottom"/>
          </w:tcPr>
          <w:p w14:paraId="291DE9C0" w14:textId="77777777" w:rsidR="00035A59" w:rsidRPr="00D7668D" w:rsidRDefault="00035A59" w:rsidP="004926DD">
            <w:pPr>
              <w:spacing w:after="0" w:line="380" w:lineRule="exact"/>
              <w:ind w:left="33"/>
              <w:rPr>
                <w:rFonts w:asciiTheme="majorBidi" w:hAnsiTheme="majorBidi" w:cstheme="majorBidi"/>
                <w:snapToGrid w:val="0"/>
                <w:spacing w:val="-4"/>
                <w:sz w:val="28"/>
                <w:lang w:val="en-GB"/>
              </w:rPr>
            </w:pPr>
          </w:p>
        </w:tc>
        <w:tc>
          <w:tcPr>
            <w:tcW w:w="6870" w:type="dxa"/>
            <w:gridSpan w:val="4"/>
            <w:vAlign w:val="bottom"/>
          </w:tcPr>
          <w:p w14:paraId="7B9D2770" w14:textId="750C796C" w:rsidR="00035A59" w:rsidRPr="00D7668D" w:rsidRDefault="00035A59" w:rsidP="004926DD">
            <w:pPr>
              <w:pBdr>
                <w:bottom w:val="single" w:sz="4" w:space="1" w:color="auto"/>
              </w:pBdr>
              <w:spacing w:after="0" w:line="380" w:lineRule="exact"/>
              <w:jc w:val="right"/>
              <w:rPr>
                <w:rFonts w:asciiTheme="majorBidi" w:hAnsiTheme="majorBidi" w:cstheme="majorBidi"/>
                <w:snapToGrid w:val="0"/>
                <w:spacing w:val="-4"/>
                <w:sz w:val="28"/>
                <w:cs/>
                <w:lang w:val="th-TH"/>
              </w:rPr>
            </w:pPr>
            <w:r w:rsidRPr="00D7668D">
              <w:rPr>
                <w:rFonts w:asciiTheme="majorBidi" w:hAnsiTheme="majorBidi" w:cstheme="majorBidi"/>
                <w:sz w:val="28"/>
              </w:rPr>
              <w:t>Unit: Baht</w:t>
            </w:r>
          </w:p>
        </w:tc>
      </w:tr>
      <w:tr w:rsidR="00035A59" w:rsidRPr="00D7668D" w14:paraId="41DDFE65" w14:textId="77777777" w:rsidTr="00B00938">
        <w:trPr>
          <w:trHeight w:val="478"/>
        </w:trPr>
        <w:tc>
          <w:tcPr>
            <w:tcW w:w="2475" w:type="dxa"/>
            <w:vAlign w:val="bottom"/>
          </w:tcPr>
          <w:p w14:paraId="0E9CFB0B" w14:textId="77777777" w:rsidR="00035A59" w:rsidRPr="00D7668D" w:rsidRDefault="00035A59" w:rsidP="004926DD">
            <w:pPr>
              <w:spacing w:after="0" w:line="380" w:lineRule="exact"/>
              <w:ind w:left="33"/>
              <w:rPr>
                <w:rFonts w:asciiTheme="majorBidi" w:hAnsiTheme="majorBidi" w:cstheme="majorBidi"/>
                <w:snapToGrid w:val="0"/>
                <w:spacing w:val="-4"/>
                <w:sz w:val="28"/>
                <w:lang w:val="en-GB"/>
              </w:rPr>
            </w:pPr>
          </w:p>
        </w:tc>
        <w:tc>
          <w:tcPr>
            <w:tcW w:w="3468" w:type="dxa"/>
            <w:gridSpan w:val="2"/>
            <w:vAlign w:val="bottom"/>
          </w:tcPr>
          <w:p w14:paraId="37578B8B" w14:textId="2C2D21B9" w:rsidR="00035A59" w:rsidRPr="00D7668D" w:rsidRDefault="00035A59" w:rsidP="004926DD">
            <w:pPr>
              <w:pBdr>
                <w:bottom w:val="single" w:sz="4" w:space="1" w:color="auto"/>
              </w:pBdr>
              <w:spacing w:after="0" w:line="380" w:lineRule="exact"/>
              <w:jc w:val="center"/>
              <w:rPr>
                <w:rFonts w:asciiTheme="majorBidi" w:hAnsiTheme="majorBidi" w:cstheme="majorBidi"/>
                <w:snapToGrid w:val="0"/>
                <w:sz w:val="28"/>
                <w:lang w:val="en-GB"/>
              </w:rPr>
            </w:pPr>
            <w:r w:rsidRPr="00D7668D">
              <w:rPr>
                <w:rFonts w:asciiTheme="majorBidi" w:hAnsiTheme="majorBidi" w:cs="Angsana New"/>
                <w:snapToGrid w:val="0"/>
                <w:spacing w:val="-4"/>
                <w:sz w:val="28"/>
                <w:cs/>
                <w:lang w:val="th-TH"/>
              </w:rPr>
              <w:t>Consolidated financial statements</w:t>
            </w:r>
          </w:p>
        </w:tc>
        <w:tc>
          <w:tcPr>
            <w:tcW w:w="3402" w:type="dxa"/>
            <w:gridSpan w:val="2"/>
            <w:vAlign w:val="bottom"/>
          </w:tcPr>
          <w:p w14:paraId="34913654" w14:textId="1E5E6E8D" w:rsidR="00035A59" w:rsidRPr="00D7668D" w:rsidRDefault="00035A59" w:rsidP="004926DD">
            <w:pPr>
              <w:pBdr>
                <w:bottom w:val="single" w:sz="4" w:space="1" w:color="auto"/>
              </w:pBdr>
              <w:spacing w:after="0" w:line="380" w:lineRule="exact"/>
              <w:jc w:val="center"/>
              <w:rPr>
                <w:rFonts w:asciiTheme="majorBidi" w:hAnsiTheme="majorBidi" w:cstheme="majorBidi"/>
                <w:snapToGrid w:val="0"/>
                <w:sz w:val="28"/>
                <w:lang w:val="en-GB"/>
              </w:rPr>
            </w:pPr>
            <w:r w:rsidRPr="00D7668D">
              <w:rPr>
                <w:rFonts w:asciiTheme="majorBidi" w:hAnsiTheme="majorBidi" w:cs="Angsana New"/>
                <w:snapToGrid w:val="0"/>
                <w:spacing w:val="-4"/>
                <w:sz w:val="28"/>
                <w:cs/>
                <w:lang w:val="th-TH"/>
              </w:rPr>
              <w:t>Separate  financial statements</w:t>
            </w:r>
          </w:p>
        </w:tc>
      </w:tr>
      <w:tr w:rsidR="00035A59" w:rsidRPr="00D7668D" w14:paraId="17353DFA" w14:textId="77777777" w:rsidTr="00B00938">
        <w:trPr>
          <w:trHeight w:val="555"/>
        </w:trPr>
        <w:tc>
          <w:tcPr>
            <w:tcW w:w="2475" w:type="dxa"/>
            <w:vAlign w:val="bottom"/>
          </w:tcPr>
          <w:p w14:paraId="7C754646" w14:textId="77777777" w:rsidR="00035A59" w:rsidRPr="00D7668D" w:rsidRDefault="00035A59" w:rsidP="004926DD">
            <w:pPr>
              <w:spacing w:after="0" w:line="380" w:lineRule="exact"/>
              <w:ind w:left="33"/>
              <w:jc w:val="center"/>
              <w:rPr>
                <w:rFonts w:asciiTheme="majorBidi" w:hAnsiTheme="majorBidi" w:cstheme="majorBidi"/>
                <w:snapToGrid w:val="0"/>
                <w:spacing w:val="-4"/>
                <w:sz w:val="28"/>
                <w:cs/>
                <w:lang w:val="en-GB"/>
              </w:rPr>
            </w:pPr>
          </w:p>
        </w:tc>
        <w:tc>
          <w:tcPr>
            <w:tcW w:w="1767" w:type="dxa"/>
            <w:vAlign w:val="bottom"/>
          </w:tcPr>
          <w:p w14:paraId="3A15E69D" w14:textId="5B6A27AC" w:rsidR="00035A59" w:rsidRPr="00D7668D" w:rsidRDefault="00035A59" w:rsidP="004926DD">
            <w:pPr>
              <w:pBdr>
                <w:bottom w:val="single" w:sz="4" w:space="1" w:color="auto"/>
              </w:pBdr>
              <w:spacing w:after="0" w:line="380" w:lineRule="exact"/>
              <w:jc w:val="center"/>
              <w:rPr>
                <w:rFonts w:asciiTheme="majorBidi" w:hAnsiTheme="majorBidi" w:cstheme="majorBidi"/>
                <w:snapToGrid w:val="0"/>
                <w:sz w:val="28"/>
                <w:cs/>
              </w:rPr>
            </w:pPr>
            <w:r w:rsidRPr="00D7668D">
              <w:rPr>
                <w:rFonts w:asciiTheme="majorBidi" w:hAnsiTheme="majorBidi" w:cstheme="majorBidi"/>
                <w:snapToGrid w:val="0"/>
                <w:sz w:val="28"/>
              </w:rPr>
              <w:t>December 31, 202</w:t>
            </w:r>
            <w:r w:rsidR="00F94EB1" w:rsidRPr="00D7668D">
              <w:rPr>
                <w:rFonts w:asciiTheme="majorBidi" w:hAnsiTheme="majorBidi" w:cstheme="majorBidi"/>
                <w:snapToGrid w:val="0"/>
                <w:sz w:val="28"/>
              </w:rPr>
              <w:t>3</w:t>
            </w:r>
          </w:p>
        </w:tc>
        <w:tc>
          <w:tcPr>
            <w:tcW w:w="1701" w:type="dxa"/>
            <w:vAlign w:val="bottom"/>
          </w:tcPr>
          <w:p w14:paraId="753CE02F" w14:textId="72865B00" w:rsidR="00035A59" w:rsidRPr="00D7668D" w:rsidRDefault="00035A59" w:rsidP="004926DD">
            <w:pPr>
              <w:pBdr>
                <w:bottom w:val="single" w:sz="4" w:space="1" w:color="auto"/>
              </w:pBdr>
              <w:spacing w:after="0" w:line="380" w:lineRule="exact"/>
              <w:jc w:val="center"/>
              <w:rPr>
                <w:rFonts w:asciiTheme="majorBidi" w:hAnsiTheme="majorBidi" w:cstheme="majorBidi"/>
                <w:sz w:val="28"/>
                <w:cs/>
              </w:rPr>
            </w:pPr>
            <w:r w:rsidRPr="00D7668D">
              <w:rPr>
                <w:rFonts w:asciiTheme="majorBidi" w:hAnsiTheme="majorBidi" w:cstheme="majorBidi"/>
                <w:snapToGrid w:val="0"/>
                <w:sz w:val="28"/>
                <w:lang w:val="en-GB"/>
              </w:rPr>
              <w:t>December 31, 202</w:t>
            </w:r>
            <w:r w:rsidR="00F94EB1" w:rsidRPr="00D7668D">
              <w:rPr>
                <w:rFonts w:asciiTheme="majorBidi" w:hAnsiTheme="majorBidi" w:cstheme="majorBidi"/>
                <w:snapToGrid w:val="0"/>
                <w:sz w:val="28"/>
                <w:lang w:val="en-GB"/>
              </w:rPr>
              <w:t>2</w:t>
            </w:r>
          </w:p>
        </w:tc>
        <w:tc>
          <w:tcPr>
            <w:tcW w:w="1701" w:type="dxa"/>
            <w:vAlign w:val="bottom"/>
          </w:tcPr>
          <w:p w14:paraId="3B717265" w14:textId="5F5D257E" w:rsidR="00035A59" w:rsidRPr="00D7668D" w:rsidRDefault="00035A59" w:rsidP="004926DD">
            <w:pPr>
              <w:pBdr>
                <w:bottom w:val="single" w:sz="4" w:space="1" w:color="auto"/>
              </w:pBdr>
              <w:spacing w:after="0" w:line="380" w:lineRule="exact"/>
              <w:jc w:val="center"/>
              <w:rPr>
                <w:rFonts w:asciiTheme="majorBidi" w:hAnsiTheme="majorBidi" w:cstheme="majorBidi"/>
                <w:snapToGrid w:val="0"/>
                <w:sz w:val="28"/>
                <w:cs/>
              </w:rPr>
            </w:pPr>
            <w:r w:rsidRPr="00D7668D">
              <w:rPr>
                <w:rFonts w:asciiTheme="majorBidi" w:hAnsiTheme="majorBidi" w:cstheme="majorBidi"/>
                <w:snapToGrid w:val="0"/>
                <w:sz w:val="28"/>
              </w:rPr>
              <w:t>December 31, 202</w:t>
            </w:r>
            <w:r w:rsidR="00F94EB1" w:rsidRPr="00D7668D">
              <w:rPr>
                <w:rFonts w:asciiTheme="majorBidi" w:hAnsiTheme="majorBidi" w:cstheme="majorBidi"/>
                <w:snapToGrid w:val="0"/>
                <w:sz w:val="28"/>
              </w:rPr>
              <w:t>3</w:t>
            </w:r>
          </w:p>
        </w:tc>
        <w:tc>
          <w:tcPr>
            <w:tcW w:w="1701" w:type="dxa"/>
            <w:vAlign w:val="bottom"/>
          </w:tcPr>
          <w:p w14:paraId="0A3E6855" w14:textId="6FD9BB6A" w:rsidR="00035A59" w:rsidRPr="00D7668D" w:rsidRDefault="00035A59" w:rsidP="004926DD">
            <w:pPr>
              <w:pBdr>
                <w:bottom w:val="single" w:sz="4" w:space="1" w:color="auto"/>
              </w:pBdr>
              <w:spacing w:after="0" w:line="380" w:lineRule="exact"/>
              <w:jc w:val="center"/>
              <w:rPr>
                <w:rFonts w:asciiTheme="majorBidi" w:hAnsiTheme="majorBidi" w:cstheme="majorBidi"/>
                <w:sz w:val="28"/>
                <w:cs/>
              </w:rPr>
            </w:pPr>
            <w:r w:rsidRPr="00D7668D">
              <w:rPr>
                <w:rFonts w:asciiTheme="majorBidi" w:hAnsiTheme="majorBidi" w:cstheme="majorBidi"/>
                <w:snapToGrid w:val="0"/>
                <w:sz w:val="28"/>
                <w:lang w:val="en-GB"/>
              </w:rPr>
              <w:t>December 31, 202</w:t>
            </w:r>
            <w:r w:rsidR="00F94EB1" w:rsidRPr="00D7668D">
              <w:rPr>
                <w:rFonts w:asciiTheme="majorBidi" w:hAnsiTheme="majorBidi" w:cstheme="majorBidi"/>
                <w:snapToGrid w:val="0"/>
                <w:sz w:val="28"/>
                <w:lang w:val="en-GB"/>
              </w:rPr>
              <w:t>2</w:t>
            </w:r>
          </w:p>
        </w:tc>
      </w:tr>
      <w:tr w:rsidR="00035A59" w:rsidRPr="00D7668D" w14:paraId="76712E9B" w14:textId="77777777" w:rsidTr="00152F37">
        <w:tc>
          <w:tcPr>
            <w:tcW w:w="2475" w:type="dxa"/>
            <w:vAlign w:val="bottom"/>
          </w:tcPr>
          <w:p w14:paraId="07F11394" w14:textId="77777777" w:rsidR="00035A59" w:rsidRPr="00D7668D" w:rsidRDefault="00035A59" w:rsidP="004926DD">
            <w:pPr>
              <w:tabs>
                <w:tab w:val="left" w:pos="276"/>
              </w:tabs>
              <w:spacing w:after="0" w:line="380" w:lineRule="exact"/>
              <w:rPr>
                <w:rFonts w:asciiTheme="majorBidi" w:hAnsiTheme="majorBidi" w:cstheme="majorBidi"/>
                <w:sz w:val="28"/>
              </w:rPr>
            </w:pPr>
            <w:r w:rsidRPr="00D7668D">
              <w:rPr>
                <w:rFonts w:asciiTheme="majorBidi" w:hAnsiTheme="majorBidi" w:cstheme="majorBidi"/>
                <w:sz w:val="28"/>
              </w:rPr>
              <w:t xml:space="preserve">Drawdown borrowings from </w:t>
            </w:r>
          </w:p>
          <w:p w14:paraId="70976307" w14:textId="47C793A4" w:rsidR="00035A59" w:rsidRPr="00D7668D" w:rsidRDefault="00035A59" w:rsidP="004926DD">
            <w:pPr>
              <w:tabs>
                <w:tab w:val="left" w:pos="276"/>
              </w:tabs>
              <w:spacing w:after="0" w:line="380" w:lineRule="exact"/>
              <w:ind w:left="33"/>
              <w:rPr>
                <w:rFonts w:asciiTheme="majorBidi" w:hAnsiTheme="majorBidi" w:cstheme="majorBidi"/>
                <w:sz w:val="28"/>
              </w:rPr>
            </w:pPr>
            <w:r w:rsidRPr="00D7668D">
              <w:rPr>
                <w:rFonts w:asciiTheme="majorBidi" w:hAnsiTheme="majorBidi" w:cstheme="majorBidi"/>
                <w:sz w:val="28"/>
              </w:rPr>
              <w:t xml:space="preserve">     </w:t>
            </w:r>
            <w:r w:rsidR="0026110D" w:rsidRPr="00D7668D">
              <w:rPr>
                <w:rFonts w:asciiTheme="majorBidi" w:hAnsiTheme="majorBidi" w:cstheme="majorBidi"/>
                <w:sz w:val="28"/>
              </w:rPr>
              <w:t>financial institution</w:t>
            </w:r>
            <w:r w:rsidR="004A6534" w:rsidRPr="00D7668D">
              <w:rPr>
                <w:rFonts w:asciiTheme="majorBidi" w:hAnsiTheme="majorBidi" w:cstheme="majorBidi"/>
                <w:sz w:val="28"/>
              </w:rPr>
              <w:t>s</w:t>
            </w:r>
          </w:p>
        </w:tc>
        <w:tc>
          <w:tcPr>
            <w:tcW w:w="1767" w:type="dxa"/>
            <w:vAlign w:val="bottom"/>
          </w:tcPr>
          <w:p w14:paraId="7ABF011F" w14:textId="77777777" w:rsidR="00035A59" w:rsidRPr="00D7668D" w:rsidRDefault="00035A59" w:rsidP="004926DD">
            <w:pPr>
              <w:spacing w:after="0" w:line="380" w:lineRule="exact"/>
              <w:jc w:val="right"/>
              <w:rPr>
                <w:rFonts w:asciiTheme="majorBidi" w:hAnsiTheme="majorBidi" w:cstheme="majorBidi"/>
                <w:snapToGrid w:val="0"/>
                <w:spacing w:val="-4"/>
                <w:sz w:val="28"/>
              </w:rPr>
            </w:pPr>
          </w:p>
        </w:tc>
        <w:tc>
          <w:tcPr>
            <w:tcW w:w="1701" w:type="dxa"/>
            <w:vAlign w:val="bottom"/>
          </w:tcPr>
          <w:p w14:paraId="0C9AEC97" w14:textId="77777777" w:rsidR="00035A59" w:rsidRPr="00D7668D" w:rsidRDefault="00035A59" w:rsidP="004926DD">
            <w:pPr>
              <w:spacing w:after="0" w:line="380" w:lineRule="exact"/>
              <w:jc w:val="right"/>
              <w:rPr>
                <w:rFonts w:asciiTheme="majorBidi" w:hAnsiTheme="majorBidi" w:cstheme="majorBidi"/>
                <w:snapToGrid w:val="0"/>
                <w:spacing w:val="-4"/>
                <w:sz w:val="28"/>
              </w:rPr>
            </w:pPr>
          </w:p>
        </w:tc>
        <w:tc>
          <w:tcPr>
            <w:tcW w:w="1701" w:type="dxa"/>
            <w:vAlign w:val="bottom"/>
          </w:tcPr>
          <w:p w14:paraId="2E7306BE" w14:textId="77777777" w:rsidR="00035A59" w:rsidRPr="00D7668D" w:rsidRDefault="00035A59" w:rsidP="004926DD">
            <w:pPr>
              <w:spacing w:after="0" w:line="380" w:lineRule="exact"/>
              <w:jc w:val="right"/>
              <w:rPr>
                <w:rFonts w:asciiTheme="majorBidi" w:hAnsiTheme="majorBidi" w:cstheme="majorBidi"/>
                <w:snapToGrid w:val="0"/>
                <w:spacing w:val="-4"/>
                <w:sz w:val="28"/>
                <w:lang w:val="en-ZW"/>
              </w:rPr>
            </w:pPr>
          </w:p>
        </w:tc>
        <w:tc>
          <w:tcPr>
            <w:tcW w:w="1701" w:type="dxa"/>
            <w:vAlign w:val="bottom"/>
          </w:tcPr>
          <w:p w14:paraId="0DD66F1C" w14:textId="77777777" w:rsidR="00035A59" w:rsidRPr="00D7668D" w:rsidRDefault="00035A59" w:rsidP="004926DD">
            <w:pPr>
              <w:spacing w:after="0" w:line="380" w:lineRule="exact"/>
              <w:jc w:val="right"/>
              <w:rPr>
                <w:rFonts w:asciiTheme="majorBidi" w:hAnsiTheme="majorBidi" w:cstheme="majorBidi"/>
                <w:snapToGrid w:val="0"/>
                <w:spacing w:val="-4"/>
                <w:sz w:val="28"/>
              </w:rPr>
            </w:pPr>
          </w:p>
        </w:tc>
      </w:tr>
      <w:tr w:rsidR="00F94EB1" w:rsidRPr="00D7668D" w14:paraId="07962BF7" w14:textId="77777777" w:rsidTr="0097576A">
        <w:tc>
          <w:tcPr>
            <w:tcW w:w="2475" w:type="dxa"/>
            <w:vAlign w:val="bottom"/>
          </w:tcPr>
          <w:p w14:paraId="6F15DB4E" w14:textId="4C90E2A7" w:rsidR="00F94EB1" w:rsidRPr="00D7668D" w:rsidRDefault="00F94EB1" w:rsidP="00F94EB1">
            <w:pPr>
              <w:tabs>
                <w:tab w:val="left" w:pos="286"/>
              </w:tabs>
              <w:spacing w:after="0" w:line="380" w:lineRule="exact"/>
              <w:rPr>
                <w:rFonts w:asciiTheme="majorBidi" w:hAnsiTheme="majorBidi" w:cstheme="majorBidi"/>
                <w:sz w:val="28"/>
                <w:cs/>
              </w:rPr>
            </w:pPr>
            <w:r w:rsidRPr="00D7668D">
              <w:rPr>
                <w:rFonts w:asciiTheme="majorBidi" w:hAnsiTheme="majorBidi" w:cstheme="majorBidi"/>
                <w:sz w:val="28"/>
                <w:cs/>
              </w:rPr>
              <w:tab/>
            </w:r>
            <w:r w:rsidRPr="00D7668D">
              <w:rPr>
                <w:rFonts w:asciiTheme="majorBidi" w:hAnsiTheme="majorBidi" w:cstheme="majorBidi"/>
                <w:sz w:val="28"/>
              </w:rPr>
              <w:t xml:space="preserve">   Market rate</w:t>
            </w:r>
          </w:p>
        </w:tc>
        <w:tc>
          <w:tcPr>
            <w:tcW w:w="1767" w:type="dxa"/>
            <w:vAlign w:val="bottom"/>
          </w:tcPr>
          <w:p w14:paraId="348B27DD" w14:textId="45F0F9B8" w:rsidR="00F94EB1" w:rsidRPr="00D7668D" w:rsidRDefault="00F94EB1" w:rsidP="00F94EB1">
            <w:pPr>
              <w:spacing w:after="0" w:line="380" w:lineRule="exact"/>
              <w:jc w:val="right"/>
              <w:rPr>
                <w:rFonts w:asciiTheme="majorBidi" w:hAnsiTheme="majorBidi" w:cstheme="majorBidi"/>
                <w:snapToGrid w:val="0"/>
                <w:spacing w:val="-4"/>
                <w:sz w:val="28"/>
              </w:rPr>
            </w:pPr>
            <w:r w:rsidRPr="00D7668D">
              <w:rPr>
                <w:rFonts w:ascii="Angsana New" w:hAnsi="Angsana New" w:cs="Angsana New" w:hint="cs"/>
                <w:snapToGrid w:val="0"/>
                <w:spacing w:val="-4"/>
                <w:sz w:val="26"/>
                <w:szCs w:val="26"/>
              </w:rPr>
              <w:t>7</w:t>
            </w:r>
            <w:r w:rsidRPr="00D7668D">
              <w:rPr>
                <w:rFonts w:ascii="Angsana New" w:hAnsi="Angsana New" w:cs="Angsana New"/>
                <w:snapToGrid w:val="0"/>
                <w:spacing w:val="-4"/>
                <w:sz w:val="26"/>
                <w:szCs w:val="26"/>
              </w:rPr>
              <w:t>,687,364,140</w:t>
            </w:r>
          </w:p>
        </w:tc>
        <w:tc>
          <w:tcPr>
            <w:tcW w:w="1701" w:type="dxa"/>
            <w:vAlign w:val="bottom"/>
          </w:tcPr>
          <w:p w14:paraId="59850BBF" w14:textId="146D8B27" w:rsidR="00F94EB1" w:rsidRPr="00D7668D" w:rsidRDefault="00F94EB1" w:rsidP="00F94EB1">
            <w:pPr>
              <w:spacing w:after="0" w:line="38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6"/>
                <w:szCs w:val="26"/>
              </w:rPr>
              <w:t>3,716,917,686</w:t>
            </w:r>
          </w:p>
        </w:tc>
        <w:tc>
          <w:tcPr>
            <w:tcW w:w="1701" w:type="dxa"/>
            <w:vAlign w:val="bottom"/>
          </w:tcPr>
          <w:p w14:paraId="60207CA5" w14:textId="4F19D9A4" w:rsidR="00F94EB1" w:rsidRPr="00D7668D" w:rsidRDefault="00F94EB1" w:rsidP="00F94EB1">
            <w:pPr>
              <w:spacing w:after="0" w:line="380" w:lineRule="exact"/>
              <w:jc w:val="right"/>
              <w:rPr>
                <w:rFonts w:asciiTheme="majorBidi" w:hAnsiTheme="majorBidi" w:cstheme="majorBidi"/>
                <w:snapToGrid w:val="0"/>
                <w:spacing w:val="-4"/>
                <w:sz w:val="28"/>
                <w:lang w:val="en-ZW"/>
              </w:rPr>
            </w:pPr>
            <w:r w:rsidRPr="00D7668D">
              <w:rPr>
                <w:rFonts w:ascii="Angsana New" w:hAnsi="Angsana New" w:cs="Angsana New"/>
                <w:snapToGrid w:val="0"/>
                <w:spacing w:val="-4"/>
                <w:sz w:val="26"/>
                <w:szCs w:val="26"/>
                <w:lang w:val="en-ZW"/>
              </w:rPr>
              <w:t>220,021,059</w:t>
            </w:r>
          </w:p>
        </w:tc>
        <w:tc>
          <w:tcPr>
            <w:tcW w:w="1701" w:type="dxa"/>
            <w:vAlign w:val="bottom"/>
          </w:tcPr>
          <w:p w14:paraId="595AB31C" w14:textId="1D4435F8" w:rsidR="00F94EB1" w:rsidRPr="00D7668D" w:rsidRDefault="00F94EB1" w:rsidP="00F94EB1">
            <w:pPr>
              <w:tabs>
                <w:tab w:val="center" w:pos="1039"/>
              </w:tabs>
              <w:spacing w:after="0" w:line="38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6"/>
                <w:szCs w:val="26"/>
                <w:lang w:val="en-ZW"/>
              </w:rPr>
              <w:t>928,600</w:t>
            </w:r>
          </w:p>
        </w:tc>
      </w:tr>
      <w:tr w:rsidR="00F94EB1" w:rsidRPr="00D7668D" w14:paraId="377A470C" w14:textId="77777777" w:rsidTr="0097576A">
        <w:tc>
          <w:tcPr>
            <w:tcW w:w="2475" w:type="dxa"/>
            <w:vAlign w:val="bottom"/>
          </w:tcPr>
          <w:p w14:paraId="272160B3" w14:textId="62F1E588" w:rsidR="00F94EB1" w:rsidRPr="00D7668D" w:rsidRDefault="00F94EB1" w:rsidP="00F94EB1">
            <w:pPr>
              <w:tabs>
                <w:tab w:val="left" w:pos="286"/>
              </w:tabs>
              <w:spacing w:after="0" w:line="380" w:lineRule="exact"/>
              <w:rPr>
                <w:rFonts w:asciiTheme="majorBidi" w:hAnsiTheme="majorBidi" w:cstheme="majorBidi"/>
                <w:snapToGrid w:val="0"/>
                <w:spacing w:val="-4"/>
                <w:sz w:val="28"/>
              </w:rPr>
            </w:pPr>
            <w:r w:rsidRPr="00D7668D">
              <w:rPr>
                <w:rFonts w:asciiTheme="majorBidi" w:hAnsiTheme="majorBidi" w:cstheme="majorBidi"/>
                <w:sz w:val="28"/>
                <w:cs/>
              </w:rPr>
              <w:tab/>
              <w:t xml:space="preserve">   </w:t>
            </w:r>
            <w:r w:rsidRPr="00D7668D">
              <w:rPr>
                <w:rFonts w:asciiTheme="majorBidi" w:hAnsiTheme="majorBidi" w:cstheme="majorBidi"/>
                <w:sz w:val="28"/>
              </w:rPr>
              <w:t>Fixed rate</w:t>
            </w:r>
          </w:p>
        </w:tc>
        <w:tc>
          <w:tcPr>
            <w:tcW w:w="1767" w:type="dxa"/>
            <w:vAlign w:val="bottom"/>
          </w:tcPr>
          <w:p w14:paraId="46876ED2" w14:textId="44B6AD76" w:rsidR="00F94EB1" w:rsidRPr="00D7668D" w:rsidRDefault="00F94EB1" w:rsidP="00F94EB1">
            <w:pPr>
              <w:pBdr>
                <w:bottom w:val="single" w:sz="4" w:space="1" w:color="auto"/>
              </w:pBdr>
              <w:spacing w:after="0" w:line="40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6"/>
                <w:szCs w:val="26"/>
              </w:rPr>
              <w:t>39,031,256</w:t>
            </w:r>
          </w:p>
        </w:tc>
        <w:tc>
          <w:tcPr>
            <w:tcW w:w="1701" w:type="dxa"/>
            <w:vAlign w:val="bottom"/>
          </w:tcPr>
          <w:p w14:paraId="54B3462E" w14:textId="5F882617" w:rsidR="00F94EB1" w:rsidRPr="00D7668D" w:rsidRDefault="00F94EB1" w:rsidP="00F94EB1">
            <w:pPr>
              <w:pBdr>
                <w:bottom w:val="single" w:sz="4" w:space="1" w:color="auto"/>
              </w:pBdr>
              <w:spacing w:after="0" w:line="40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6"/>
                <w:szCs w:val="26"/>
              </w:rPr>
              <w:t>348,165,093</w:t>
            </w:r>
          </w:p>
        </w:tc>
        <w:tc>
          <w:tcPr>
            <w:tcW w:w="1701" w:type="dxa"/>
            <w:vAlign w:val="bottom"/>
          </w:tcPr>
          <w:p w14:paraId="7C982F05" w14:textId="3EF33708" w:rsidR="00F94EB1" w:rsidRPr="00D7668D" w:rsidRDefault="00F94EB1" w:rsidP="00F94EB1">
            <w:pPr>
              <w:pBdr>
                <w:bottom w:val="single" w:sz="4" w:space="1" w:color="auto"/>
              </w:pBdr>
              <w:tabs>
                <w:tab w:val="center" w:pos="951"/>
              </w:tabs>
              <w:spacing w:after="0" w:line="40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6"/>
                <w:szCs w:val="26"/>
              </w:rPr>
              <w:t>-</w:t>
            </w:r>
          </w:p>
        </w:tc>
        <w:tc>
          <w:tcPr>
            <w:tcW w:w="1701" w:type="dxa"/>
            <w:vAlign w:val="bottom"/>
          </w:tcPr>
          <w:p w14:paraId="7550CAA0" w14:textId="075881B2" w:rsidR="00F94EB1" w:rsidRPr="00D7668D" w:rsidRDefault="00F94EB1" w:rsidP="00F94EB1">
            <w:pPr>
              <w:pBdr>
                <w:bottom w:val="single" w:sz="4" w:space="1" w:color="auto"/>
              </w:pBdr>
              <w:spacing w:after="0" w:line="40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6"/>
                <w:szCs w:val="26"/>
              </w:rPr>
              <w:t>-</w:t>
            </w:r>
          </w:p>
        </w:tc>
      </w:tr>
      <w:tr w:rsidR="00F94EB1" w:rsidRPr="00D7668D" w14:paraId="1515CD62" w14:textId="77777777" w:rsidTr="0097576A">
        <w:trPr>
          <w:trHeight w:val="80"/>
        </w:trPr>
        <w:tc>
          <w:tcPr>
            <w:tcW w:w="2475" w:type="dxa"/>
            <w:vAlign w:val="center"/>
          </w:tcPr>
          <w:p w14:paraId="690478FD" w14:textId="77777777" w:rsidR="00F94EB1" w:rsidRPr="00D7668D" w:rsidRDefault="00F94EB1" w:rsidP="00F94EB1">
            <w:pPr>
              <w:spacing w:after="0" w:line="380" w:lineRule="exact"/>
              <w:ind w:left="33"/>
              <w:rPr>
                <w:rFonts w:asciiTheme="majorBidi" w:hAnsiTheme="majorBidi" w:cstheme="majorBidi"/>
                <w:sz w:val="28"/>
                <w:cs/>
              </w:rPr>
            </w:pPr>
          </w:p>
        </w:tc>
        <w:tc>
          <w:tcPr>
            <w:tcW w:w="1767" w:type="dxa"/>
            <w:vAlign w:val="bottom"/>
          </w:tcPr>
          <w:p w14:paraId="6BA275BF" w14:textId="2CC76F54" w:rsidR="00F94EB1" w:rsidRPr="00D7668D" w:rsidRDefault="00F94EB1" w:rsidP="00F94EB1">
            <w:pPr>
              <w:pBdr>
                <w:bottom w:val="double" w:sz="4" w:space="1" w:color="auto"/>
              </w:pBdr>
              <w:spacing w:after="0" w:line="38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6"/>
                <w:szCs w:val="26"/>
              </w:rPr>
              <w:t>7,726,395,396</w:t>
            </w:r>
          </w:p>
        </w:tc>
        <w:tc>
          <w:tcPr>
            <w:tcW w:w="1701" w:type="dxa"/>
            <w:vAlign w:val="bottom"/>
          </w:tcPr>
          <w:p w14:paraId="528C198C" w14:textId="6CBE570D" w:rsidR="00F94EB1" w:rsidRPr="00D7668D" w:rsidRDefault="00F94EB1" w:rsidP="00F94EB1">
            <w:pPr>
              <w:pBdr>
                <w:bottom w:val="double" w:sz="4" w:space="1" w:color="auto"/>
              </w:pBdr>
              <w:spacing w:after="0" w:line="38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6"/>
                <w:szCs w:val="26"/>
              </w:rPr>
              <w:t>4,065,082,779</w:t>
            </w:r>
          </w:p>
        </w:tc>
        <w:tc>
          <w:tcPr>
            <w:tcW w:w="1701" w:type="dxa"/>
            <w:vAlign w:val="bottom"/>
          </w:tcPr>
          <w:p w14:paraId="63BCDEC2" w14:textId="78151065" w:rsidR="00F94EB1" w:rsidRPr="00D7668D" w:rsidRDefault="00F94EB1" w:rsidP="00F94EB1">
            <w:pPr>
              <w:pBdr>
                <w:bottom w:val="double" w:sz="4" w:space="1" w:color="auto"/>
              </w:pBdr>
              <w:spacing w:after="0" w:line="38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6"/>
                <w:szCs w:val="26"/>
                <w:lang w:val="en-ZW"/>
              </w:rPr>
              <w:t>220,021,059</w:t>
            </w:r>
          </w:p>
        </w:tc>
        <w:tc>
          <w:tcPr>
            <w:tcW w:w="1701" w:type="dxa"/>
            <w:vAlign w:val="bottom"/>
          </w:tcPr>
          <w:p w14:paraId="5FBA9C94" w14:textId="63B0D0D6" w:rsidR="00F94EB1" w:rsidRPr="00D7668D" w:rsidRDefault="00F94EB1" w:rsidP="00F94EB1">
            <w:pPr>
              <w:pBdr>
                <w:bottom w:val="double" w:sz="4" w:space="1" w:color="auto"/>
              </w:pBdr>
              <w:tabs>
                <w:tab w:val="center" w:pos="1039"/>
              </w:tabs>
              <w:spacing w:after="0" w:line="380" w:lineRule="exact"/>
              <w:jc w:val="right"/>
              <w:rPr>
                <w:rFonts w:asciiTheme="majorBidi" w:hAnsiTheme="majorBidi" w:cstheme="majorBidi"/>
                <w:snapToGrid w:val="0"/>
                <w:spacing w:val="-4"/>
                <w:sz w:val="28"/>
              </w:rPr>
            </w:pPr>
            <w:r w:rsidRPr="00D7668D">
              <w:rPr>
                <w:rFonts w:ascii="Angsana New" w:hAnsi="Angsana New" w:cs="Angsana New"/>
                <w:snapToGrid w:val="0"/>
                <w:spacing w:val="-4"/>
                <w:sz w:val="26"/>
                <w:szCs w:val="26"/>
                <w:lang w:val="en-ZW"/>
              </w:rPr>
              <w:t>928,600</w:t>
            </w:r>
          </w:p>
        </w:tc>
      </w:tr>
    </w:tbl>
    <w:p w14:paraId="41F9D99B" w14:textId="3EDF9765" w:rsidR="00035A59" w:rsidRPr="00D7668D" w:rsidRDefault="00035A59" w:rsidP="004926DD">
      <w:pPr>
        <w:tabs>
          <w:tab w:val="left" w:pos="1080"/>
        </w:tabs>
        <w:spacing w:after="0"/>
        <w:rPr>
          <w:rFonts w:asciiTheme="majorBidi" w:hAnsiTheme="majorBidi" w:cstheme="majorBidi"/>
          <w:sz w:val="28"/>
          <w:cs/>
          <w:lang w:val="en-ZW"/>
        </w:rPr>
      </w:pPr>
    </w:p>
    <w:tbl>
      <w:tblPr>
        <w:tblW w:w="9655" w:type="dxa"/>
        <w:tblInd w:w="410" w:type="dxa"/>
        <w:tblLayout w:type="fixed"/>
        <w:tblLook w:val="0000" w:firstRow="0" w:lastRow="0" w:firstColumn="0" w:lastColumn="0" w:noHBand="0" w:noVBand="0"/>
      </w:tblPr>
      <w:tblGrid>
        <w:gridCol w:w="2284"/>
        <w:gridCol w:w="1984"/>
        <w:gridCol w:w="1701"/>
        <w:gridCol w:w="1985"/>
        <w:gridCol w:w="1701"/>
      </w:tblGrid>
      <w:tr w:rsidR="00035A59" w:rsidRPr="00D7668D" w14:paraId="1C4FB9CF" w14:textId="77777777" w:rsidTr="008A3B4A">
        <w:tc>
          <w:tcPr>
            <w:tcW w:w="2284" w:type="dxa"/>
            <w:vAlign w:val="bottom"/>
          </w:tcPr>
          <w:p w14:paraId="2ED47E2E" w14:textId="77777777" w:rsidR="00035A59" w:rsidRPr="00D7668D" w:rsidRDefault="00035A59" w:rsidP="004926DD">
            <w:pPr>
              <w:spacing w:after="0" w:line="420" w:lineRule="exact"/>
              <w:ind w:left="33"/>
              <w:rPr>
                <w:rFonts w:asciiTheme="majorBidi" w:hAnsiTheme="majorBidi" w:cstheme="majorBidi"/>
                <w:snapToGrid w:val="0"/>
                <w:spacing w:val="-4"/>
                <w:sz w:val="28"/>
                <w:cs/>
                <w:lang w:val="en-GB"/>
              </w:rPr>
            </w:pPr>
          </w:p>
        </w:tc>
        <w:tc>
          <w:tcPr>
            <w:tcW w:w="3685" w:type="dxa"/>
            <w:gridSpan w:val="2"/>
            <w:vAlign w:val="bottom"/>
          </w:tcPr>
          <w:p w14:paraId="28F971E5" w14:textId="253ADB74" w:rsidR="00035A59" w:rsidRPr="00D7668D" w:rsidRDefault="00035A59" w:rsidP="004926DD">
            <w:pPr>
              <w:pBdr>
                <w:bottom w:val="single" w:sz="4" w:space="1" w:color="auto"/>
              </w:pBdr>
              <w:spacing w:after="0" w:line="420" w:lineRule="exact"/>
              <w:jc w:val="center"/>
              <w:rPr>
                <w:rFonts w:asciiTheme="majorBidi" w:hAnsiTheme="majorBidi" w:cstheme="majorBidi"/>
                <w:snapToGrid w:val="0"/>
                <w:sz w:val="28"/>
                <w:lang w:val="en-GB"/>
              </w:rPr>
            </w:pPr>
            <w:r w:rsidRPr="00D7668D">
              <w:rPr>
                <w:rFonts w:asciiTheme="majorBidi" w:hAnsiTheme="majorBidi" w:cs="Angsana New"/>
                <w:snapToGrid w:val="0"/>
                <w:spacing w:val="-4"/>
                <w:sz w:val="28"/>
                <w:cs/>
                <w:lang w:val="th-TH"/>
              </w:rPr>
              <w:t>Consolidated financial statements</w:t>
            </w:r>
          </w:p>
        </w:tc>
        <w:tc>
          <w:tcPr>
            <w:tcW w:w="3686" w:type="dxa"/>
            <w:gridSpan w:val="2"/>
            <w:vAlign w:val="bottom"/>
          </w:tcPr>
          <w:p w14:paraId="0493271A" w14:textId="037C0BE3" w:rsidR="00035A59" w:rsidRPr="00D7668D" w:rsidRDefault="00035A59" w:rsidP="004926DD">
            <w:pPr>
              <w:pBdr>
                <w:bottom w:val="single" w:sz="4" w:space="1" w:color="auto"/>
              </w:pBdr>
              <w:spacing w:after="0" w:line="420" w:lineRule="exact"/>
              <w:jc w:val="center"/>
              <w:rPr>
                <w:rFonts w:asciiTheme="majorBidi" w:hAnsiTheme="majorBidi" w:cstheme="majorBidi"/>
                <w:snapToGrid w:val="0"/>
                <w:sz w:val="28"/>
                <w:lang w:val="en-GB"/>
              </w:rPr>
            </w:pPr>
            <w:r w:rsidRPr="00D7668D">
              <w:rPr>
                <w:rFonts w:asciiTheme="majorBidi" w:hAnsiTheme="majorBidi" w:cs="Angsana New"/>
                <w:snapToGrid w:val="0"/>
                <w:spacing w:val="-4"/>
                <w:sz w:val="28"/>
                <w:cs/>
                <w:lang w:val="th-TH"/>
              </w:rPr>
              <w:t>Separate  financial statements</w:t>
            </w:r>
          </w:p>
        </w:tc>
      </w:tr>
      <w:tr w:rsidR="00035A59" w:rsidRPr="00D7668D" w14:paraId="3077AC72" w14:textId="77777777" w:rsidTr="008A3B4A">
        <w:tc>
          <w:tcPr>
            <w:tcW w:w="2284" w:type="dxa"/>
            <w:vAlign w:val="bottom"/>
          </w:tcPr>
          <w:p w14:paraId="3997F7DE" w14:textId="77777777" w:rsidR="00035A59" w:rsidRPr="00D7668D" w:rsidRDefault="00035A59" w:rsidP="004926DD">
            <w:pPr>
              <w:spacing w:after="0" w:line="420" w:lineRule="exact"/>
              <w:ind w:left="33"/>
              <w:jc w:val="center"/>
              <w:rPr>
                <w:rFonts w:asciiTheme="majorBidi" w:hAnsiTheme="majorBidi" w:cstheme="majorBidi"/>
                <w:snapToGrid w:val="0"/>
                <w:spacing w:val="-4"/>
                <w:sz w:val="28"/>
                <w:cs/>
                <w:lang w:val="en-GB"/>
              </w:rPr>
            </w:pPr>
          </w:p>
        </w:tc>
        <w:tc>
          <w:tcPr>
            <w:tcW w:w="1984" w:type="dxa"/>
            <w:vAlign w:val="bottom"/>
          </w:tcPr>
          <w:p w14:paraId="160CC5EF" w14:textId="2557EDB1" w:rsidR="00035A59" w:rsidRPr="00D7668D" w:rsidRDefault="00035A59" w:rsidP="004926DD">
            <w:pPr>
              <w:pBdr>
                <w:bottom w:val="single" w:sz="4" w:space="1" w:color="auto"/>
              </w:pBdr>
              <w:spacing w:after="0" w:line="420" w:lineRule="exact"/>
              <w:jc w:val="center"/>
              <w:rPr>
                <w:rFonts w:asciiTheme="majorBidi" w:hAnsiTheme="majorBidi" w:cstheme="majorBidi"/>
                <w:snapToGrid w:val="0"/>
                <w:sz w:val="28"/>
                <w:cs/>
              </w:rPr>
            </w:pPr>
            <w:r w:rsidRPr="00D7668D">
              <w:rPr>
                <w:rFonts w:asciiTheme="majorBidi" w:hAnsiTheme="majorBidi" w:cstheme="majorBidi"/>
                <w:snapToGrid w:val="0"/>
                <w:sz w:val="28"/>
              </w:rPr>
              <w:t>December 31, 202</w:t>
            </w:r>
            <w:r w:rsidR="00F94EB1" w:rsidRPr="00D7668D">
              <w:rPr>
                <w:rFonts w:asciiTheme="majorBidi" w:hAnsiTheme="majorBidi" w:cstheme="majorBidi"/>
                <w:snapToGrid w:val="0"/>
                <w:sz w:val="28"/>
              </w:rPr>
              <w:t>3</w:t>
            </w:r>
          </w:p>
        </w:tc>
        <w:tc>
          <w:tcPr>
            <w:tcW w:w="1701" w:type="dxa"/>
            <w:vAlign w:val="bottom"/>
          </w:tcPr>
          <w:p w14:paraId="031223D7" w14:textId="5A5848A9" w:rsidR="00035A59" w:rsidRPr="00D7668D" w:rsidRDefault="00035A59" w:rsidP="004926DD">
            <w:pPr>
              <w:pBdr>
                <w:bottom w:val="single" w:sz="4" w:space="1" w:color="auto"/>
              </w:pBdr>
              <w:spacing w:after="0" w:line="420" w:lineRule="exact"/>
              <w:jc w:val="center"/>
              <w:rPr>
                <w:rFonts w:asciiTheme="majorBidi" w:hAnsiTheme="majorBidi" w:cstheme="majorBidi"/>
                <w:sz w:val="28"/>
                <w:cs/>
              </w:rPr>
            </w:pPr>
            <w:r w:rsidRPr="00D7668D">
              <w:rPr>
                <w:rFonts w:asciiTheme="majorBidi" w:hAnsiTheme="majorBidi" w:cstheme="majorBidi"/>
                <w:snapToGrid w:val="0"/>
                <w:sz w:val="28"/>
                <w:lang w:val="en-GB"/>
              </w:rPr>
              <w:t>December 31, 202</w:t>
            </w:r>
            <w:r w:rsidR="00F94EB1" w:rsidRPr="00D7668D">
              <w:rPr>
                <w:rFonts w:asciiTheme="majorBidi" w:hAnsiTheme="majorBidi" w:cstheme="majorBidi"/>
                <w:snapToGrid w:val="0"/>
                <w:sz w:val="28"/>
                <w:lang w:val="en-GB"/>
              </w:rPr>
              <w:t>2</w:t>
            </w:r>
          </w:p>
        </w:tc>
        <w:tc>
          <w:tcPr>
            <w:tcW w:w="1985" w:type="dxa"/>
            <w:vAlign w:val="bottom"/>
          </w:tcPr>
          <w:p w14:paraId="69F5A38E" w14:textId="7A7629CC" w:rsidR="00035A59" w:rsidRPr="00D7668D" w:rsidRDefault="00035A59" w:rsidP="004926DD">
            <w:pPr>
              <w:pBdr>
                <w:bottom w:val="single" w:sz="4" w:space="1" w:color="auto"/>
              </w:pBdr>
              <w:spacing w:after="0" w:line="420" w:lineRule="exact"/>
              <w:jc w:val="center"/>
              <w:rPr>
                <w:rFonts w:asciiTheme="majorBidi" w:hAnsiTheme="majorBidi" w:cstheme="majorBidi"/>
                <w:snapToGrid w:val="0"/>
                <w:sz w:val="28"/>
                <w:cs/>
              </w:rPr>
            </w:pPr>
            <w:r w:rsidRPr="00D7668D">
              <w:rPr>
                <w:rFonts w:asciiTheme="majorBidi" w:hAnsiTheme="majorBidi" w:cstheme="majorBidi"/>
                <w:snapToGrid w:val="0"/>
                <w:sz w:val="28"/>
              </w:rPr>
              <w:t>December 31, 202</w:t>
            </w:r>
            <w:r w:rsidR="00F94EB1" w:rsidRPr="00D7668D">
              <w:rPr>
                <w:rFonts w:asciiTheme="majorBidi" w:hAnsiTheme="majorBidi" w:cstheme="majorBidi"/>
                <w:snapToGrid w:val="0"/>
                <w:sz w:val="28"/>
              </w:rPr>
              <w:t>3</w:t>
            </w:r>
          </w:p>
        </w:tc>
        <w:tc>
          <w:tcPr>
            <w:tcW w:w="1701" w:type="dxa"/>
            <w:vAlign w:val="bottom"/>
          </w:tcPr>
          <w:p w14:paraId="0F905E20" w14:textId="6AE37266" w:rsidR="00035A59" w:rsidRPr="00D7668D" w:rsidRDefault="00035A59" w:rsidP="004926DD">
            <w:pPr>
              <w:pBdr>
                <w:bottom w:val="single" w:sz="4" w:space="1" w:color="auto"/>
              </w:pBdr>
              <w:spacing w:after="0" w:line="420" w:lineRule="exact"/>
              <w:jc w:val="center"/>
              <w:rPr>
                <w:rFonts w:asciiTheme="majorBidi" w:hAnsiTheme="majorBidi" w:cstheme="majorBidi"/>
                <w:sz w:val="28"/>
                <w:cs/>
              </w:rPr>
            </w:pPr>
            <w:r w:rsidRPr="00D7668D">
              <w:rPr>
                <w:rFonts w:asciiTheme="majorBidi" w:hAnsiTheme="majorBidi" w:cstheme="majorBidi"/>
                <w:snapToGrid w:val="0"/>
                <w:sz w:val="28"/>
                <w:lang w:val="en-GB"/>
              </w:rPr>
              <w:t>December 31, 202</w:t>
            </w:r>
            <w:r w:rsidR="00F94EB1" w:rsidRPr="00D7668D">
              <w:rPr>
                <w:rFonts w:asciiTheme="majorBidi" w:hAnsiTheme="majorBidi" w:cstheme="majorBidi"/>
                <w:snapToGrid w:val="0"/>
                <w:sz w:val="28"/>
                <w:lang w:val="en-GB"/>
              </w:rPr>
              <w:t>2</w:t>
            </w:r>
          </w:p>
        </w:tc>
      </w:tr>
      <w:tr w:rsidR="00035A59" w:rsidRPr="00D7668D" w14:paraId="3D672733" w14:textId="77777777" w:rsidTr="008A3B4A">
        <w:tc>
          <w:tcPr>
            <w:tcW w:w="2284" w:type="dxa"/>
            <w:vAlign w:val="bottom"/>
          </w:tcPr>
          <w:p w14:paraId="7A1F5B71" w14:textId="77777777" w:rsidR="00035A59" w:rsidRPr="00D7668D" w:rsidRDefault="00035A59" w:rsidP="004926DD">
            <w:pPr>
              <w:tabs>
                <w:tab w:val="left" w:pos="276"/>
              </w:tabs>
              <w:spacing w:after="0" w:line="420" w:lineRule="exact"/>
              <w:rPr>
                <w:rFonts w:asciiTheme="majorBidi" w:hAnsiTheme="majorBidi" w:cstheme="majorBidi"/>
                <w:sz w:val="28"/>
                <w:cs/>
              </w:rPr>
            </w:pPr>
          </w:p>
        </w:tc>
        <w:tc>
          <w:tcPr>
            <w:tcW w:w="1984" w:type="dxa"/>
          </w:tcPr>
          <w:p w14:paraId="2003E993" w14:textId="08E931F1" w:rsidR="00035A59" w:rsidRPr="00D7668D" w:rsidRDefault="00035A59" w:rsidP="004926DD">
            <w:pPr>
              <w:spacing w:after="0" w:line="420" w:lineRule="exact"/>
              <w:jc w:val="center"/>
              <w:rPr>
                <w:rFonts w:asciiTheme="majorBidi" w:hAnsiTheme="majorBidi" w:cstheme="majorBidi"/>
                <w:snapToGrid w:val="0"/>
                <w:spacing w:val="-4"/>
                <w:sz w:val="28"/>
              </w:rPr>
            </w:pPr>
            <w:r w:rsidRPr="00D7668D">
              <w:rPr>
                <w:rFonts w:asciiTheme="majorBidi" w:hAnsiTheme="majorBidi" w:cstheme="majorBidi"/>
                <w:sz w:val="28"/>
              </w:rPr>
              <w:t>(% per annum)</w:t>
            </w:r>
          </w:p>
        </w:tc>
        <w:tc>
          <w:tcPr>
            <w:tcW w:w="1701" w:type="dxa"/>
          </w:tcPr>
          <w:p w14:paraId="5124790E" w14:textId="724801E2" w:rsidR="00035A59" w:rsidRPr="00D7668D" w:rsidRDefault="00035A59" w:rsidP="004926DD">
            <w:pPr>
              <w:spacing w:after="0" w:line="420" w:lineRule="exact"/>
              <w:jc w:val="center"/>
              <w:rPr>
                <w:rFonts w:asciiTheme="majorBidi" w:hAnsiTheme="majorBidi" w:cstheme="majorBidi"/>
                <w:snapToGrid w:val="0"/>
                <w:spacing w:val="-4"/>
                <w:sz w:val="28"/>
              </w:rPr>
            </w:pPr>
            <w:r w:rsidRPr="00D7668D">
              <w:rPr>
                <w:rFonts w:asciiTheme="majorBidi" w:hAnsiTheme="majorBidi" w:cstheme="majorBidi"/>
                <w:sz w:val="28"/>
              </w:rPr>
              <w:t>(% per annum)</w:t>
            </w:r>
          </w:p>
        </w:tc>
        <w:tc>
          <w:tcPr>
            <w:tcW w:w="1985" w:type="dxa"/>
          </w:tcPr>
          <w:p w14:paraId="7F44E0F4" w14:textId="12A96D77" w:rsidR="00035A59" w:rsidRPr="00D7668D" w:rsidRDefault="00035A59" w:rsidP="004926DD">
            <w:pPr>
              <w:spacing w:after="0" w:line="420" w:lineRule="exact"/>
              <w:jc w:val="center"/>
              <w:rPr>
                <w:rFonts w:asciiTheme="majorBidi" w:hAnsiTheme="majorBidi" w:cstheme="majorBidi"/>
                <w:snapToGrid w:val="0"/>
                <w:spacing w:val="-4"/>
                <w:sz w:val="28"/>
                <w:lang w:val="en-ZW"/>
              </w:rPr>
            </w:pPr>
            <w:r w:rsidRPr="00D7668D">
              <w:rPr>
                <w:rFonts w:asciiTheme="majorBidi" w:hAnsiTheme="majorBidi" w:cstheme="majorBidi"/>
                <w:sz w:val="28"/>
              </w:rPr>
              <w:t>(% per annum)</w:t>
            </w:r>
          </w:p>
        </w:tc>
        <w:tc>
          <w:tcPr>
            <w:tcW w:w="1701" w:type="dxa"/>
          </w:tcPr>
          <w:p w14:paraId="1076ECCD" w14:textId="0DDD83B2" w:rsidR="00035A59" w:rsidRPr="00D7668D" w:rsidRDefault="00035A59" w:rsidP="004926DD">
            <w:pPr>
              <w:spacing w:after="0" w:line="420" w:lineRule="exact"/>
              <w:jc w:val="center"/>
              <w:rPr>
                <w:rFonts w:asciiTheme="majorBidi" w:hAnsiTheme="majorBidi" w:cstheme="majorBidi"/>
                <w:snapToGrid w:val="0"/>
                <w:spacing w:val="-4"/>
                <w:sz w:val="28"/>
              </w:rPr>
            </w:pPr>
            <w:r w:rsidRPr="00D7668D">
              <w:rPr>
                <w:rFonts w:asciiTheme="majorBidi" w:hAnsiTheme="majorBidi" w:cstheme="majorBidi"/>
                <w:sz w:val="28"/>
              </w:rPr>
              <w:t>(% per annum)</w:t>
            </w:r>
          </w:p>
        </w:tc>
      </w:tr>
      <w:tr w:rsidR="00035A59" w:rsidRPr="00D7668D" w14:paraId="6E57B136" w14:textId="77777777" w:rsidTr="008A3B4A">
        <w:tc>
          <w:tcPr>
            <w:tcW w:w="2284" w:type="dxa"/>
            <w:vAlign w:val="bottom"/>
          </w:tcPr>
          <w:p w14:paraId="3957A83E" w14:textId="01F054A1" w:rsidR="00035A59" w:rsidRPr="00D7668D" w:rsidRDefault="00035A59" w:rsidP="004926DD">
            <w:pPr>
              <w:tabs>
                <w:tab w:val="left" w:pos="175"/>
              </w:tabs>
              <w:spacing w:after="0" w:line="420" w:lineRule="exact"/>
              <w:ind w:left="175"/>
              <w:rPr>
                <w:rFonts w:asciiTheme="majorBidi" w:hAnsiTheme="majorBidi" w:cstheme="majorBidi"/>
                <w:sz w:val="28"/>
                <w:cs/>
              </w:rPr>
            </w:pPr>
            <w:r w:rsidRPr="00D7668D">
              <w:rPr>
                <w:rFonts w:asciiTheme="majorBidi" w:hAnsiTheme="majorBidi" w:cstheme="majorBidi"/>
                <w:sz w:val="28"/>
              </w:rPr>
              <w:t>Interest rate</w:t>
            </w:r>
          </w:p>
        </w:tc>
        <w:tc>
          <w:tcPr>
            <w:tcW w:w="1984" w:type="dxa"/>
            <w:vAlign w:val="bottom"/>
          </w:tcPr>
          <w:p w14:paraId="72DE2EC2" w14:textId="77777777" w:rsidR="00035A59" w:rsidRPr="00D7668D" w:rsidRDefault="00035A59" w:rsidP="004926DD">
            <w:pPr>
              <w:spacing w:after="0" w:line="420" w:lineRule="exact"/>
              <w:jc w:val="right"/>
              <w:rPr>
                <w:rFonts w:asciiTheme="majorBidi" w:hAnsiTheme="majorBidi" w:cstheme="majorBidi"/>
                <w:snapToGrid w:val="0"/>
                <w:spacing w:val="-4"/>
                <w:sz w:val="28"/>
              </w:rPr>
            </w:pPr>
          </w:p>
        </w:tc>
        <w:tc>
          <w:tcPr>
            <w:tcW w:w="1701" w:type="dxa"/>
            <w:vAlign w:val="bottom"/>
          </w:tcPr>
          <w:p w14:paraId="50B4B951" w14:textId="77777777" w:rsidR="00035A59" w:rsidRPr="00D7668D" w:rsidRDefault="00035A59" w:rsidP="004926DD">
            <w:pPr>
              <w:spacing w:after="0" w:line="420" w:lineRule="exact"/>
              <w:jc w:val="right"/>
              <w:rPr>
                <w:rFonts w:asciiTheme="majorBidi" w:hAnsiTheme="majorBidi" w:cstheme="majorBidi"/>
                <w:snapToGrid w:val="0"/>
                <w:spacing w:val="-4"/>
                <w:sz w:val="28"/>
              </w:rPr>
            </w:pPr>
          </w:p>
        </w:tc>
        <w:tc>
          <w:tcPr>
            <w:tcW w:w="1985" w:type="dxa"/>
            <w:vAlign w:val="bottom"/>
          </w:tcPr>
          <w:p w14:paraId="4036478B" w14:textId="77777777" w:rsidR="00035A59" w:rsidRPr="00D7668D" w:rsidRDefault="00035A59" w:rsidP="004926DD">
            <w:pPr>
              <w:spacing w:after="0" w:line="420" w:lineRule="exact"/>
              <w:jc w:val="right"/>
              <w:rPr>
                <w:rFonts w:asciiTheme="majorBidi" w:hAnsiTheme="majorBidi" w:cstheme="majorBidi"/>
                <w:snapToGrid w:val="0"/>
                <w:spacing w:val="-4"/>
                <w:sz w:val="28"/>
                <w:lang w:val="en-ZW"/>
              </w:rPr>
            </w:pPr>
          </w:p>
        </w:tc>
        <w:tc>
          <w:tcPr>
            <w:tcW w:w="1701" w:type="dxa"/>
            <w:vAlign w:val="bottom"/>
          </w:tcPr>
          <w:p w14:paraId="7D6387A5" w14:textId="77777777" w:rsidR="00035A59" w:rsidRPr="00D7668D" w:rsidRDefault="00035A59" w:rsidP="004926DD">
            <w:pPr>
              <w:spacing w:after="0" w:line="420" w:lineRule="exact"/>
              <w:jc w:val="right"/>
              <w:rPr>
                <w:rFonts w:asciiTheme="majorBidi" w:hAnsiTheme="majorBidi" w:cstheme="majorBidi"/>
                <w:snapToGrid w:val="0"/>
                <w:spacing w:val="-4"/>
                <w:sz w:val="28"/>
              </w:rPr>
            </w:pPr>
          </w:p>
        </w:tc>
      </w:tr>
      <w:tr w:rsidR="00F94EB1" w:rsidRPr="00D7668D" w14:paraId="3D0BB7CA" w14:textId="77777777" w:rsidTr="008A3B4A">
        <w:tc>
          <w:tcPr>
            <w:tcW w:w="2284" w:type="dxa"/>
            <w:vAlign w:val="bottom"/>
          </w:tcPr>
          <w:p w14:paraId="1EAC4F9D" w14:textId="41A9F2F2" w:rsidR="00F94EB1" w:rsidRPr="00D7668D" w:rsidRDefault="00F94EB1" w:rsidP="00F94EB1">
            <w:pPr>
              <w:spacing w:after="0" w:line="420" w:lineRule="exact"/>
              <w:ind w:left="459"/>
              <w:rPr>
                <w:rFonts w:asciiTheme="majorBidi" w:hAnsiTheme="majorBidi" w:cstheme="majorBidi"/>
                <w:sz w:val="28"/>
              </w:rPr>
            </w:pPr>
            <w:r w:rsidRPr="00D7668D">
              <w:rPr>
                <w:rFonts w:asciiTheme="majorBidi" w:hAnsiTheme="majorBidi" w:cstheme="majorBidi"/>
                <w:sz w:val="28"/>
              </w:rPr>
              <w:t>Market rate</w:t>
            </w:r>
          </w:p>
        </w:tc>
        <w:tc>
          <w:tcPr>
            <w:tcW w:w="1984" w:type="dxa"/>
            <w:shd w:val="clear" w:color="auto" w:fill="auto"/>
            <w:vAlign w:val="bottom"/>
          </w:tcPr>
          <w:p w14:paraId="53770004" w14:textId="08B99CE7" w:rsidR="00F94EB1" w:rsidRPr="00D7668D" w:rsidRDefault="00F94EB1" w:rsidP="00F94EB1">
            <w:pPr>
              <w:spacing w:after="0" w:line="420" w:lineRule="exact"/>
              <w:ind w:right="-43" w:hanging="102"/>
              <w:jc w:val="center"/>
              <w:rPr>
                <w:rFonts w:asciiTheme="majorBidi" w:hAnsiTheme="majorBidi" w:cstheme="majorBidi"/>
                <w:snapToGrid w:val="0"/>
                <w:spacing w:val="-4"/>
                <w:sz w:val="28"/>
              </w:rPr>
            </w:pPr>
            <w:r w:rsidRPr="00D7668D">
              <w:rPr>
                <w:rFonts w:ascii="Angsana New" w:hAnsi="Angsana New" w:cs="Angsana New"/>
                <w:snapToGrid w:val="0"/>
                <w:spacing w:val="-4"/>
                <w:sz w:val="27"/>
                <w:szCs w:val="27"/>
              </w:rPr>
              <w:t xml:space="preserve"> MLR-3.20</w:t>
            </w:r>
            <w:r w:rsidRPr="00D7668D">
              <w:rPr>
                <w:rFonts w:ascii="Angsana New" w:hAnsi="Angsana New" w:cs="Angsana New" w:hint="cs"/>
                <w:snapToGrid w:val="0"/>
                <w:spacing w:val="-4"/>
                <w:sz w:val="27"/>
                <w:szCs w:val="27"/>
                <w:cs/>
              </w:rPr>
              <w:t xml:space="preserve"> ถึง</w:t>
            </w:r>
            <w:r w:rsidRPr="00D7668D">
              <w:rPr>
                <w:rFonts w:ascii="Angsana New" w:hAnsi="Angsana New" w:cs="Angsana New"/>
                <w:snapToGrid w:val="0"/>
                <w:spacing w:val="-4"/>
                <w:sz w:val="27"/>
                <w:szCs w:val="27"/>
              </w:rPr>
              <w:t xml:space="preserve"> MLR</w:t>
            </w:r>
            <w:r w:rsidR="00C90CE7" w:rsidRPr="00D7668D">
              <w:rPr>
                <w:rFonts w:ascii="Angsana New" w:hAnsi="Angsana New" w:cs="Angsana New"/>
                <w:snapToGrid w:val="0"/>
                <w:spacing w:val="-4"/>
                <w:sz w:val="27"/>
                <w:szCs w:val="27"/>
              </w:rPr>
              <w:t>-0.50</w:t>
            </w:r>
            <w:r w:rsidRPr="00D7668D">
              <w:rPr>
                <w:rFonts w:ascii="Angsana New" w:hAnsi="Angsana New" w:cs="Angsana New"/>
                <w:snapToGrid w:val="0"/>
                <w:spacing w:val="-4"/>
                <w:sz w:val="27"/>
                <w:szCs w:val="27"/>
              </w:rPr>
              <w:t>,</w:t>
            </w:r>
          </w:p>
        </w:tc>
        <w:tc>
          <w:tcPr>
            <w:tcW w:w="1701" w:type="dxa"/>
            <w:vAlign w:val="bottom"/>
          </w:tcPr>
          <w:p w14:paraId="17488C52" w14:textId="324BC473" w:rsidR="00F94EB1" w:rsidRPr="00D7668D" w:rsidRDefault="00F94EB1" w:rsidP="00F94EB1">
            <w:pPr>
              <w:spacing w:after="0" w:line="420" w:lineRule="exact"/>
              <w:ind w:right="-43" w:hanging="102"/>
              <w:jc w:val="center"/>
              <w:rPr>
                <w:rFonts w:asciiTheme="majorBidi" w:hAnsiTheme="majorBidi" w:cstheme="majorBidi"/>
                <w:snapToGrid w:val="0"/>
                <w:spacing w:val="-4"/>
                <w:sz w:val="28"/>
              </w:rPr>
            </w:pPr>
            <w:r w:rsidRPr="00D7668D">
              <w:rPr>
                <w:rFonts w:ascii="Angsana New" w:hAnsi="Angsana New" w:cs="Angsana New"/>
                <w:snapToGrid w:val="0"/>
                <w:spacing w:val="-4"/>
                <w:sz w:val="26"/>
                <w:szCs w:val="26"/>
              </w:rPr>
              <w:t>MLR-3.</w:t>
            </w:r>
            <w:r w:rsidR="00C90CE7" w:rsidRPr="00D7668D">
              <w:rPr>
                <w:rFonts w:ascii="Angsana New" w:hAnsi="Angsana New" w:cs="Angsana New"/>
                <w:snapToGrid w:val="0"/>
                <w:spacing w:val="-4"/>
                <w:sz w:val="26"/>
                <w:szCs w:val="26"/>
              </w:rPr>
              <w:t>20</w:t>
            </w:r>
          </w:p>
        </w:tc>
        <w:tc>
          <w:tcPr>
            <w:tcW w:w="1985" w:type="dxa"/>
            <w:vAlign w:val="bottom"/>
          </w:tcPr>
          <w:p w14:paraId="553BEAB9" w14:textId="793A2087" w:rsidR="00F94EB1" w:rsidRPr="00D7668D" w:rsidRDefault="00F94EB1" w:rsidP="00F94EB1">
            <w:pPr>
              <w:spacing w:after="0" w:line="420" w:lineRule="exact"/>
              <w:jc w:val="center"/>
              <w:rPr>
                <w:rFonts w:asciiTheme="majorBidi" w:hAnsiTheme="majorBidi" w:cstheme="majorBidi"/>
                <w:snapToGrid w:val="0"/>
                <w:spacing w:val="-4"/>
                <w:sz w:val="28"/>
                <w:lang w:val="en-ZW"/>
              </w:rPr>
            </w:pPr>
            <w:r w:rsidRPr="00D7668D">
              <w:rPr>
                <w:rFonts w:ascii="Angsana New" w:hAnsi="Angsana New" w:cs="Angsana New"/>
                <w:snapToGrid w:val="0"/>
                <w:spacing w:val="-4"/>
                <w:sz w:val="27"/>
                <w:szCs w:val="27"/>
              </w:rPr>
              <w:t>MLR-</w:t>
            </w:r>
            <w:r w:rsidRPr="00D7668D">
              <w:rPr>
                <w:rFonts w:ascii="Angsana New" w:hAnsi="Angsana New" w:cs="Angsana New" w:hint="cs"/>
                <w:snapToGrid w:val="0"/>
                <w:spacing w:val="-4"/>
                <w:sz w:val="27"/>
                <w:szCs w:val="27"/>
              </w:rPr>
              <w:t>3</w:t>
            </w:r>
            <w:r w:rsidRPr="00D7668D">
              <w:rPr>
                <w:rFonts w:ascii="Angsana New" w:hAnsi="Angsana New" w:cs="Angsana New" w:hint="cs"/>
                <w:snapToGrid w:val="0"/>
                <w:spacing w:val="-4"/>
                <w:sz w:val="27"/>
                <w:szCs w:val="27"/>
                <w:cs/>
              </w:rPr>
              <w:t>.</w:t>
            </w:r>
            <w:r w:rsidRPr="00D7668D">
              <w:rPr>
                <w:rFonts w:ascii="Angsana New" w:hAnsi="Angsana New" w:cs="Angsana New"/>
                <w:snapToGrid w:val="0"/>
                <w:spacing w:val="-4"/>
                <w:sz w:val="27"/>
                <w:szCs w:val="27"/>
              </w:rPr>
              <w:t xml:space="preserve">20 </w:t>
            </w:r>
            <w:r w:rsidRPr="00D7668D">
              <w:rPr>
                <w:rFonts w:ascii="Angsana New" w:hAnsi="Angsana New" w:cs="Angsana New" w:hint="cs"/>
                <w:snapToGrid w:val="0"/>
                <w:spacing w:val="-4"/>
                <w:sz w:val="27"/>
                <w:szCs w:val="27"/>
                <w:cs/>
              </w:rPr>
              <w:t>ถึง</w:t>
            </w:r>
            <w:r w:rsidRPr="00D7668D">
              <w:rPr>
                <w:rFonts w:ascii="Angsana New" w:hAnsi="Angsana New" w:cs="Angsana New"/>
                <w:snapToGrid w:val="0"/>
                <w:spacing w:val="-4"/>
                <w:sz w:val="27"/>
                <w:szCs w:val="27"/>
              </w:rPr>
              <w:t xml:space="preserve"> MLR-1.50</w:t>
            </w:r>
          </w:p>
        </w:tc>
        <w:tc>
          <w:tcPr>
            <w:tcW w:w="1701" w:type="dxa"/>
            <w:vAlign w:val="bottom"/>
          </w:tcPr>
          <w:p w14:paraId="76A8993D" w14:textId="5C47DBFA" w:rsidR="00F94EB1" w:rsidRPr="00D7668D" w:rsidRDefault="00F94EB1" w:rsidP="00351C86">
            <w:pPr>
              <w:spacing w:after="0" w:line="420" w:lineRule="exact"/>
              <w:jc w:val="center"/>
              <w:rPr>
                <w:rFonts w:asciiTheme="majorBidi" w:hAnsiTheme="majorBidi" w:cstheme="majorBidi"/>
                <w:snapToGrid w:val="0"/>
                <w:spacing w:val="-4"/>
                <w:sz w:val="28"/>
              </w:rPr>
            </w:pPr>
            <w:r w:rsidRPr="00D7668D">
              <w:rPr>
                <w:rFonts w:ascii="Angsana New" w:hAnsi="Angsana New" w:cs="Angsana New"/>
                <w:snapToGrid w:val="0"/>
                <w:spacing w:val="-4"/>
                <w:sz w:val="27"/>
                <w:szCs w:val="27"/>
              </w:rPr>
              <w:t>MLR-</w:t>
            </w:r>
            <w:r w:rsidRPr="00D7668D">
              <w:rPr>
                <w:rFonts w:ascii="Angsana New" w:hAnsi="Angsana New" w:cs="Angsana New" w:hint="cs"/>
                <w:snapToGrid w:val="0"/>
                <w:spacing w:val="-4"/>
                <w:sz w:val="27"/>
                <w:szCs w:val="27"/>
              </w:rPr>
              <w:t>3</w:t>
            </w:r>
            <w:r w:rsidRPr="00D7668D">
              <w:rPr>
                <w:rFonts w:ascii="Angsana New" w:hAnsi="Angsana New" w:cs="Angsana New" w:hint="cs"/>
                <w:snapToGrid w:val="0"/>
                <w:spacing w:val="-4"/>
                <w:sz w:val="27"/>
                <w:szCs w:val="27"/>
                <w:cs/>
              </w:rPr>
              <w:t>.</w:t>
            </w:r>
            <w:r w:rsidRPr="00D7668D">
              <w:rPr>
                <w:rFonts w:ascii="Angsana New" w:hAnsi="Angsana New" w:cs="Angsana New" w:hint="cs"/>
                <w:snapToGrid w:val="0"/>
                <w:spacing w:val="-4"/>
                <w:sz w:val="27"/>
                <w:szCs w:val="27"/>
              </w:rPr>
              <w:t>2</w:t>
            </w:r>
            <w:r w:rsidRPr="00D7668D">
              <w:rPr>
                <w:rFonts w:ascii="Angsana New" w:hAnsi="Angsana New" w:cs="Angsana New"/>
                <w:snapToGrid w:val="0"/>
                <w:spacing w:val="-4"/>
                <w:sz w:val="27"/>
                <w:szCs w:val="27"/>
              </w:rPr>
              <w:t>0</w:t>
            </w:r>
          </w:p>
        </w:tc>
      </w:tr>
      <w:tr w:rsidR="00F94EB1" w:rsidRPr="00D7668D" w14:paraId="5C0F9F8C" w14:textId="77777777" w:rsidTr="008A3B4A">
        <w:tc>
          <w:tcPr>
            <w:tcW w:w="2284" w:type="dxa"/>
            <w:vAlign w:val="bottom"/>
          </w:tcPr>
          <w:p w14:paraId="35365097" w14:textId="6B29C1F0" w:rsidR="00F94EB1" w:rsidRPr="00D7668D" w:rsidRDefault="00F94EB1" w:rsidP="00F94EB1">
            <w:pPr>
              <w:tabs>
                <w:tab w:val="left" w:pos="286"/>
              </w:tabs>
              <w:spacing w:after="0" w:line="420" w:lineRule="exact"/>
              <w:ind w:left="175"/>
              <w:rPr>
                <w:rFonts w:asciiTheme="majorBidi" w:hAnsiTheme="majorBidi" w:cstheme="majorBidi"/>
                <w:sz w:val="28"/>
                <w:cs/>
              </w:rPr>
            </w:pPr>
            <w:r w:rsidRPr="00D7668D">
              <w:rPr>
                <w:rFonts w:asciiTheme="majorBidi" w:hAnsiTheme="majorBidi" w:cstheme="majorBidi"/>
                <w:sz w:val="28"/>
                <w:cs/>
              </w:rPr>
              <w:tab/>
            </w:r>
          </w:p>
        </w:tc>
        <w:tc>
          <w:tcPr>
            <w:tcW w:w="1984" w:type="dxa"/>
            <w:shd w:val="clear" w:color="auto" w:fill="auto"/>
            <w:vAlign w:val="bottom"/>
          </w:tcPr>
          <w:p w14:paraId="4A65F126" w14:textId="5ECB1580" w:rsidR="00F94EB1" w:rsidRPr="00D7668D" w:rsidRDefault="00F94EB1" w:rsidP="00F94EB1">
            <w:pPr>
              <w:spacing w:after="0" w:line="420" w:lineRule="exact"/>
              <w:ind w:right="-43" w:hanging="102"/>
              <w:jc w:val="center"/>
              <w:rPr>
                <w:rFonts w:asciiTheme="majorBidi" w:hAnsiTheme="majorBidi" w:cstheme="majorBidi"/>
                <w:snapToGrid w:val="0"/>
                <w:spacing w:val="-4"/>
                <w:sz w:val="28"/>
              </w:rPr>
            </w:pPr>
            <w:r w:rsidRPr="00D7668D">
              <w:rPr>
                <w:rFonts w:ascii="Angsana New" w:hAnsi="Angsana New" w:cs="Angsana New"/>
                <w:snapToGrid w:val="0"/>
                <w:spacing w:val="-4"/>
                <w:sz w:val="27"/>
                <w:szCs w:val="27"/>
              </w:rPr>
              <w:t>SPR</w:t>
            </w:r>
            <w:r w:rsidRPr="00D7668D">
              <w:rPr>
                <w:rFonts w:ascii="Angsana New" w:hAnsi="Angsana New" w:cs="Angsana New"/>
                <w:snapToGrid w:val="0"/>
                <w:spacing w:val="-4"/>
                <w:sz w:val="27"/>
                <w:szCs w:val="27"/>
                <w:cs/>
              </w:rPr>
              <w:t>-</w:t>
            </w:r>
            <w:r w:rsidRPr="00D7668D">
              <w:rPr>
                <w:rFonts w:ascii="Angsana New" w:hAnsi="Angsana New" w:cs="Angsana New"/>
                <w:snapToGrid w:val="0"/>
                <w:spacing w:val="-4"/>
                <w:sz w:val="27"/>
                <w:szCs w:val="27"/>
              </w:rPr>
              <w:t>1</w:t>
            </w:r>
            <w:r w:rsidRPr="00D7668D">
              <w:rPr>
                <w:rFonts w:ascii="Angsana New" w:hAnsi="Angsana New" w:cs="Angsana New" w:hint="cs"/>
                <w:snapToGrid w:val="0"/>
                <w:spacing w:val="-4"/>
                <w:sz w:val="27"/>
                <w:szCs w:val="27"/>
                <w:cs/>
              </w:rPr>
              <w:t>.</w:t>
            </w:r>
            <w:r w:rsidRPr="00D7668D">
              <w:rPr>
                <w:rFonts w:ascii="Angsana New" w:hAnsi="Angsana New" w:cs="Angsana New" w:hint="cs"/>
                <w:snapToGrid w:val="0"/>
                <w:spacing w:val="-4"/>
                <w:sz w:val="27"/>
                <w:szCs w:val="27"/>
              </w:rPr>
              <w:t>5</w:t>
            </w:r>
            <w:r w:rsidRPr="00D7668D">
              <w:rPr>
                <w:rFonts w:ascii="Angsana New" w:hAnsi="Angsana New" w:cs="Angsana New"/>
                <w:snapToGrid w:val="0"/>
                <w:spacing w:val="-4"/>
                <w:sz w:val="27"/>
                <w:szCs w:val="27"/>
              </w:rPr>
              <w:t>0, SPRL-</w:t>
            </w:r>
            <w:r w:rsidRPr="00D7668D">
              <w:rPr>
                <w:rFonts w:ascii="Angsana New" w:hAnsi="Angsana New" w:cs="Angsana New" w:hint="cs"/>
                <w:snapToGrid w:val="0"/>
                <w:spacing w:val="-4"/>
                <w:sz w:val="27"/>
                <w:szCs w:val="27"/>
              </w:rPr>
              <w:t>1</w:t>
            </w:r>
            <w:r w:rsidRPr="00D7668D">
              <w:rPr>
                <w:rFonts w:ascii="Angsana New" w:hAnsi="Angsana New" w:cs="Angsana New" w:hint="cs"/>
                <w:snapToGrid w:val="0"/>
                <w:spacing w:val="-4"/>
                <w:sz w:val="27"/>
                <w:szCs w:val="27"/>
                <w:cs/>
              </w:rPr>
              <w:t>.</w:t>
            </w:r>
            <w:r w:rsidRPr="00D7668D">
              <w:rPr>
                <w:rFonts w:ascii="Angsana New" w:hAnsi="Angsana New" w:cs="Angsana New" w:hint="cs"/>
                <w:snapToGrid w:val="0"/>
                <w:spacing w:val="-4"/>
                <w:sz w:val="27"/>
                <w:szCs w:val="27"/>
              </w:rPr>
              <w:t>75</w:t>
            </w:r>
          </w:p>
        </w:tc>
        <w:tc>
          <w:tcPr>
            <w:tcW w:w="1701" w:type="dxa"/>
          </w:tcPr>
          <w:p w14:paraId="2D3646B8" w14:textId="3DCD212F" w:rsidR="00F94EB1" w:rsidRPr="00D7668D" w:rsidRDefault="00F94EB1" w:rsidP="00F94EB1">
            <w:pPr>
              <w:spacing w:after="0" w:line="420" w:lineRule="exact"/>
              <w:ind w:right="-43" w:hanging="102"/>
              <w:jc w:val="center"/>
              <w:rPr>
                <w:rFonts w:asciiTheme="majorBidi" w:hAnsiTheme="majorBidi" w:cstheme="majorBidi"/>
                <w:snapToGrid w:val="0"/>
                <w:spacing w:val="-4"/>
                <w:sz w:val="28"/>
              </w:rPr>
            </w:pPr>
            <w:r w:rsidRPr="00D7668D">
              <w:rPr>
                <w:rFonts w:ascii="Angsana New" w:hAnsi="Angsana New" w:cs="Angsana New" w:hint="cs"/>
                <w:snapToGrid w:val="0"/>
                <w:spacing w:val="-4"/>
                <w:sz w:val="26"/>
                <w:szCs w:val="26"/>
                <w:cs/>
              </w:rPr>
              <w:t>ถึง</w:t>
            </w:r>
            <w:r w:rsidRPr="00D7668D">
              <w:rPr>
                <w:rFonts w:ascii="Angsana New" w:hAnsi="Angsana New" w:cs="Angsana New"/>
                <w:snapToGrid w:val="0"/>
                <w:spacing w:val="-4"/>
                <w:sz w:val="26"/>
                <w:szCs w:val="26"/>
                <w:cs/>
              </w:rPr>
              <w:t xml:space="preserve"> </w:t>
            </w:r>
            <w:r w:rsidRPr="00D7668D">
              <w:rPr>
                <w:rFonts w:ascii="Angsana New" w:hAnsi="Angsana New" w:cs="Angsana New"/>
                <w:snapToGrid w:val="0"/>
                <w:spacing w:val="-4"/>
                <w:sz w:val="26"/>
                <w:szCs w:val="26"/>
              </w:rPr>
              <w:t>MLR-1.00, SPR-2.5</w:t>
            </w:r>
          </w:p>
        </w:tc>
        <w:tc>
          <w:tcPr>
            <w:tcW w:w="1985" w:type="dxa"/>
            <w:vAlign w:val="center"/>
          </w:tcPr>
          <w:p w14:paraId="1643CA0D" w14:textId="61749519" w:rsidR="00F94EB1" w:rsidRPr="00D7668D" w:rsidRDefault="00F94EB1" w:rsidP="00F94EB1">
            <w:pPr>
              <w:spacing w:after="0" w:line="420" w:lineRule="exact"/>
              <w:jc w:val="center"/>
              <w:rPr>
                <w:rFonts w:asciiTheme="majorBidi" w:hAnsiTheme="majorBidi" w:cstheme="majorBidi"/>
                <w:snapToGrid w:val="0"/>
                <w:spacing w:val="-4"/>
                <w:sz w:val="28"/>
                <w:cs/>
                <w:lang w:val="en-ZW"/>
              </w:rPr>
            </w:pPr>
          </w:p>
        </w:tc>
        <w:tc>
          <w:tcPr>
            <w:tcW w:w="1701" w:type="dxa"/>
            <w:vAlign w:val="center"/>
          </w:tcPr>
          <w:p w14:paraId="41AB19F5" w14:textId="6FCE8942" w:rsidR="00F94EB1" w:rsidRPr="00D7668D" w:rsidRDefault="00F94EB1" w:rsidP="00F94EB1">
            <w:pPr>
              <w:tabs>
                <w:tab w:val="center" w:pos="1039"/>
              </w:tabs>
              <w:spacing w:after="0" w:line="420" w:lineRule="exact"/>
              <w:jc w:val="right"/>
              <w:rPr>
                <w:rFonts w:asciiTheme="majorBidi" w:hAnsiTheme="majorBidi" w:cstheme="majorBidi"/>
                <w:snapToGrid w:val="0"/>
                <w:spacing w:val="-4"/>
                <w:sz w:val="28"/>
              </w:rPr>
            </w:pPr>
          </w:p>
        </w:tc>
      </w:tr>
      <w:tr w:rsidR="00F94EB1" w:rsidRPr="00D7668D" w14:paraId="5A6B6C03" w14:textId="77777777" w:rsidTr="008A3B4A">
        <w:tc>
          <w:tcPr>
            <w:tcW w:w="2284" w:type="dxa"/>
            <w:vAlign w:val="bottom"/>
          </w:tcPr>
          <w:p w14:paraId="322D358E" w14:textId="2FDA091A" w:rsidR="00F94EB1" w:rsidRPr="00D7668D" w:rsidRDefault="00F94EB1" w:rsidP="00F94EB1">
            <w:pPr>
              <w:spacing w:after="0" w:line="420" w:lineRule="exact"/>
              <w:ind w:left="459"/>
              <w:rPr>
                <w:rFonts w:asciiTheme="majorBidi" w:hAnsiTheme="majorBidi" w:cstheme="majorBidi"/>
                <w:sz w:val="28"/>
                <w:cs/>
              </w:rPr>
            </w:pPr>
            <w:r w:rsidRPr="00D7668D">
              <w:rPr>
                <w:rFonts w:asciiTheme="majorBidi" w:hAnsiTheme="majorBidi" w:cstheme="majorBidi"/>
                <w:sz w:val="28"/>
              </w:rPr>
              <w:t>Fixed rate</w:t>
            </w:r>
          </w:p>
        </w:tc>
        <w:tc>
          <w:tcPr>
            <w:tcW w:w="1984" w:type="dxa"/>
            <w:shd w:val="clear" w:color="auto" w:fill="auto"/>
            <w:vAlign w:val="bottom"/>
          </w:tcPr>
          <w:p w14:paraId="0B6C5CCF" w14:textId="7A2F50E0" w:rsidR="00F94EB1" w:rsidRPr="00D7668D" w:rsidRDefault="00F94EB1" w:rsidP="00F94EB1">
            <w:pPr>
              <w:spacing w:after="0" w:line="420" w:lineRule="exact"/>
              <w:ind w:right="-43" w:hanging="102"/>
              <w:jc w:val="center"/>
              <w:rPr>
                <w:rFonts w:asciiTheme="majorBidi" w:hAnsiTheme="majorBidi" w:cstheme="majorBidi"/>
                <w:snapToGrid w:val="0"/>
                <w:spacing w:val="-4"/>
                <w:sz w:val="28"/>
              </w:rPr>
            </w:pPr>
            <w:r w:rsidRPr="00D7668D">
              <w:rPr>
                <w:rFonts w:ascii="Angsana New" w:eastAsia="Arial Unicode MS" w:hAnsi="Angsana New" w:cs="Angsana New"/>
                <w:sz w:val="27"/>
                <w:szCs w:val="27"/>
              </w:rPr>
              <w:t>6.75</w:t>
            </w:r>
          </w:p>
        </w:tc>
        <w:tc>
          <w:tcPr>
            <w:tcW w:w="1701" w:type="dxa"/>
          </w:tcPr>
          <w:p w14:paraId="57312AF8" w14:textId="735ED5BD" w:rsidR="00F94EB1" w:rsidRPr="00D7668D" w:rsidRDefault="00F94EB1" w:rsidP="00F94EB1">
            <w:pPr>
              <w:spacing w:after="0" w:line="420" w:lineRule="exact"/>
              <w:jc w:val="center"/>
              <w:rPr>
                <w:rFonts w:asciiTheme="majorBidi" w:hAnsiTheme="majorBidi" w:cstheme="majorBidi"/>
                <w:snapToGrid w:val="0"/>
                <w:spacing w:val="-4"/>
                <w:sz w:val="28"/>
              </w:rPr>
            </w:pPr>
            <w:r w:rsidRPr="00D7668D">
              <w:rPr>
                <w:rFonts w:ascii="Angsana New" w:hAnsi="Angsana New" w:cs="Angsana New"/>
                <w:snapToGrid w:val="0"/>
                <w:spacing w:val="-4"/>
                <w:sz w:val="26"/>
                <w:szCs w:val="26"/>
              </w:rPr>
              <w:t>3.90-6.75</w:t>
            </w:r>
          </w:p>
        </w:tc>
        <w:tc>
          <w:tcPr>
            <w:tcW w:w="1985" w:type="dxa"/>
            <w:vAlign w:val="bottom"/>
          </w:tcPr>
          <w:p w14:paraId="144A47A9" w14:textId="1E01E33F" w:rsidR="00F94EB1" w:rsidRPr="00D7668D" w:rsidRDefault="00F94EB1" w:rsidP="00F94EB1">
            <w:pPr>
              <w:spacing w:after="0" w:line="420" w:lineRule="exact"/>
              <w:jc w:val="center"/>
              <w:rPr>
                <w:rFonts w:asciiTheme="majorBidi" w:hAnsiTheme="majorBidi" w:cstheme="majorBidi"/>
                <w:snapToGrid w:val="0"/>
                <w:spacing w:val="-4"/>
                <w:sz w:val="28"/>
                <w:lang w:val="en-ZW"/>
              </w:rPr>
            </w:pPr>
            <w:r w:rsidRPr="00D7668D">
              <w:rPr>
                <w:rFonts w:ascii="Angsana New" w:hAnsi="Angsana New" w:cs="Angsana New" w:hint="cs"/>
                <w:snapToGrid w:val="0"/>
                <w:spacing w:val="-4"/>
                <w:sz w:val="26"/>
                <w:szCs w:val="26"/>
                <w:cs/>
                <w:lang w:val="en-ZW"/>
              </w:rPr>
              <w:t>-</w:t>
            </w:r>
          </w:p>
        </w:tc>
        <w:tc>
          <w:tcPr>
            <w:tcW w:w="1701" w:type="dxa"/>
            <w:vAlign w:val="bottom"/>
          </w:tcPr>
          <w:p w14:paraId="00ABD087" w14:textId="0DACA3A8" w:rsidR="00F94EB1" w:rsidRPr="00D7668D" w:rsidRDefault="00F94EB1" w:rsidP="00351C86">
            <w:pPr>
              <w:tabs>
                <w:tab w:val="center" w:pos="951"/>
              </w:tabs>
              <w:spacing w:after="0" w:line="420" w:lineRule="exact"/>
              <w:jc w:val="center"/>
              <w:rPr>
                <w:rFonts w:asciiTheme="majorBidi" w:hAnsiTheme="majorBidi" w:cstheme="majorBidi"/>
                <w:snapToGrid w:val="0"/>
                <w:spacing w:val="-4"/>
                <w:sz w:val="28"/>
              </w:rPr>
            </w:pPr>
            <w:r w:rsidRPr="00D7668D">
              <w:rPr>
                <w:rFonts w:ascii="Angsana New" w:hAnsi="Angsana New" w:cs="Angsana New" w:hint="cs"/>
                <w:snapToGrid w:val="0"/>
                <w:spacing w:val="-4"/>
                <w:sz w:val="26"/>
                <w:szCs w:val="26"/>
                <w:cs/>
                <w:lang w:val="en-ZW"/>
              </w:rPr>
              <w:t>-</w:t>
            </w:r>
          </w:p>
        </w:tc>
      </w:tr>
    </w:tbl>
    <w:p w14:paraId="12A566AC" w14:textId="1A7DF27B" w:rsidR="00370919" w:rsidRPr="00D7668D" w:rsidRDefault="00370919" w:rsidP="004926DD">
      <w:pPr>
        <w:spacing w:after="0" w:line="360" w:lineRule="exact"/>
        <w:ind w:right="113"/>
        <w:jc w:val="thaiDistribute"/>
        <w:rPr>
          <w:rFonts w:asciiTheme="majorBidi" w:hAnsiTheme="majorBidi" w:cstheme="majorBidi"/>
          <w:sz w:val="28"/>
        </w:rPr>
      </w:pPr>
    </w:p>
    <w:p w14:paraId="6CCC24CF" w14:textId="77777777" w:rsidR="00370919" w:rsidRPr="00D7668D" w:rsidRDefault="00370919">
      <w:pPr>
        <w:rPr>
          <w:rFonts w:asciiTheme="majorBidi" w:hAnsiTheme="majorBidi" w:cstheme="majorBidi"/>
          <w:sz w:val="28"/>
        </w:rPr>
      </w:pPr>
      <w:r w:rsidRPr="00D7668D">
        <w:rPr>
          <w:rFonts w:asciiTheme="majorBidi" w:hAnsiTheme="majorBidi" w:cstheme="majorBidi"/>
          <w:sz w:val="28"/>
        </w:rPr>
        <w:br w:type="page"/>
      </w:r>
    </w:p>
    <w:p w14:paraId="70A067B8" w14:textId="6C96D69E" w:rsidR="004A6534" w:rsidRPr="00D7668D" w:rsidRDefault="004A6534" w:rsidP="00370919">
      <w:pPr>
        <w:tabs>
          <w:tab w:val="left" w:pos="1134"/>
        </w:tabs>
        <w:spacing w:before="120" w:after="0" w:line="240" w:lineRule="auto"/>
        <w:ind w:right="113" w:firstLine="567"/>
        <w:jc w:val="thaiDistribute"/>
        <w:rPr>
          <w:rFonts w:asciiTheme="majorBidi" w:hAnsiTheme="majorBidi" w:cstheme="majorBidi"/>
          <w:sz w:val="28"/>
        </w:rPr>
      </w:pPr>
      <w:r w:rsidRPr="00D7668D">
        <w:rPr>
          <w:rFonts w:asciiTheme="majorBidi" w:hAnsiTheme="majorBidi" w:cstheme="majorBidi"/>
          <w:sz w:val="28"/>
        </w:rPr>
        <w:lastRenderedPageBreak/>
        <w:t>1</w:t>
      </w:r>
      <w:r w:rsidR="00F94EB1" w:rsidRPr="00D7668D">
        <w:rPr>
          <w:rFonts w:asciiTheme="majorBidi" w:hAnsiTheme="majorBidi" w:cstheme="majorBidi"/>
          <w:sz w:val="28"/>
        </w:rPr>
        <w:t>6</w:t>
      </w:r>
      <w:r w:rsidRPr="00D7668D">
        <w:rPr>
          <w:rFonts w:asciiTheme="majorBidi" w:hAnsiTheme="majorBidi" w:cstheme="majorBidi"/>
          <w:sz w:val="28"/>
        </w:rPr>
        <w:t>.</w:t>
      </w:r>
      <w:r w:rsidR="00573ED4" w:rsidRPr="00D7668D">
        <w:rPr>
          <w:rFonts w:asciiTheme="majorBidi" w:hAnsiTheme="majorBidi" w:cstheme="majorBidi"/>
          <w:sz w:val="28"/>
        </w:rPr>
        <w:t>4</w:t>
      </w:r>
      <w:r w:rsidRPr="00D7668D">
        <w:rPr>
          <w:rFonts w:asciiTheme="majorBidi" w:hAnsiTheme="majorBidi" w:cstheme="majorBidi"/>
          <w:sz w:val="28"/>
        </w:rPr>
        <w:t xml:space="preserve"> </w:t>
      </w:r>
      <w:r w:rsidRPr="00D7668D">
        <w:rPr>
          <w:rFonts w:asciiTheme="majorBidi" w:hAnsiTheme="majorBidi" w:cstheme="majorBidi"/>
          <w:sz w:val="28"/>
        </w:rPr>
        <w:tab/>
        <w:t>Debentures</w:t>
      </w:r>
    </w:p>
    <w:tbl>
      <w:tblPr>
        <w:tblStyle w:val="TableGrid"/>
        <w:tblW w:w="9284" w:type="dxa"/>
        <w:tblInd w:w="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3"/>
        <w:gridCol w:w="1951"/>
        <w:gridCol w:w="284"/>
        <w:gridCol w:w="1876"/>
      </w:tblGrid>
      <w:tr w:rsidR="00F94EB1" w:rsidRPr="00D7668D" w14:paraId="2978E409" w14:textId="77777777" w:rsidTr="00C90CE7">
        <w:trPr>
          <w:trHeight w:val="363"/>
        </w:trPr>
        <w:tc>
          <w:tcPr>
            <w:tcW w:w="5173" w:type="dxa"/>
            <w:tcBorders>
              <w:left w:val="nil"/>
            </w:tcBorders>
          </w:tcPr>
          <w:p w14:paraId="6C2E6A51" w14:textId="77777777" w:rsidR="00F94EB1" w:rsidRPr="00D7668D" w:rsidRDefault="00F94EB1" w:rsidP="004926DD">
            <w:pPr>
              <w:spacing w:line="360" w:lineRule="exact"/>
              <w:ind w:left="33" w:right="-86"/>
              <w:jc w:val="center"/>
              <w:rPr>
                <w:rFonts w:asciiTheme="majorBidi" w:hAnsiTheme="majorBidi" w:cstheme="majorBidi"/>
                <w:sz w:val="28"/>
                <w:szCs w:val="28"/>
              </w:rPr>
            </w:pPr>
          </w:p>
        </w:tc>
        <w:tc>
          <w:tcPr>
            <w:tcW w:w="4111" w:type="dxa"/>
            <w:gridSpan w:val="3"/>
            <w:tcBorders>
              <w:left w:val="nil"/>
              <w:bottom w:val="single" w:sz="4" w:space="0" w:color="auto"/>
            </w:tcBorders>
          </w:tcPr>
          <w:p w14:paraId="4BB18BDA" w14:textId="67445C0D" w:rsidR="00F94EB1" w:rsidRPr="00D7668D" w:rsidRDefault="00F94EB1" w:rsidP="004926DD">
            <w:pPr>
              <w:spacing w:line="360" w:lineRule="exact"/>
              <w:ind w:left="-90" w:right="-86"/>
              <w:jc w:val="center"/>
              <w:rPr>
                <w:rFonts w:asciiTheme="majorBidi" w:hAnsiTheme="majorBidi" w:cstheme="majorBidi"/>
                <w:sz w:val="28"/>
                <w:szCs w:val="28"/>
              </w:rPr>
            </w:pPr>
            <w:r w:rsidRPr="00D7668D">
              <w:rPr>
                <w:rFonts w:asciiTheme="majorBidi" w:hAnsiTheme="majorBidi"/>
                <w:snapToGrid w:val="0"/>
                <w:spacing w:val="-4"/>
                <w:sz w:val="28"/>
                <w:szCs w:val="28"/>
                <w:cs/>
                <w:lang w:val="th-TH"/>
              </w:rPr>
              <w:t>Consolidated</w:t>
            </w:r>
            <w:r w:rsidR="00972FBF" w:rsidRPr="00D7668D">
              <w:rPr>
                <w:rFonts w:asciiTheme="majorBidi" w:hAnsiTheme="majorBidi" w:hint="cs"/>
                <w:snapToGrid w:val="0"/>
                <w:spacing w:val="-4"/>
                <w:sz w:val="28"/>
                <w:szCs w:val="28"/>
                <w:cs/>
                <w:lang w:val="th-TH"/>
              </w:rPr>
              <w:t xml:space="preserve"> </w:t>
            </w:r>
            <w:r w:rsidR="00972FBF" w:rsidRPr="00D7668D">
              <w:rPr>
                <w:rFonts w:asciiTheme="majorBidi" w:hAnsiTheme="majorBidi"/>
                <w:snapToGrid w:val="0"/>
                <w:spacing w:val="-4"/>
                <w:sz w:val="28"/>
                <w:szCs w:val="28"/>
              </w:rPr>
              <w:t xml:space="preserve">and Separate </w:t>
            </w:r>
            <w:r w:rsidRPr="00D7668D">
              <w:rPr>
                <w:rFonts w:asciiTheme="majorBidi" w:hAnsiTheme="majorBidi"/>
                <w:snapToGrid w:val="0"/>
                <w:spacing w:val="-4"/>
                <w:sz w:val="28"/>
                <w:szCs w:val="28"/>
                <w:cs/>
                <w:lang w:val="th-TH"/>
              </w:rPr>
              <w:t>financial statements</w:t>
            </w:r>
            <w:r w:rsidRPr="00D7668D">
              <w:rPr>
                <w:rFonts w:asciiTheme="majorBidi" w:hAnsiTheme="majorBidi" w:cstheme="majorBidi"/>
                <w:sz w:val="28"/>
                <w:szCs w:val="28"/>
              </w:rPr>
              <w:t xml:space="preserve"> (Baht)</w:t>
            </w:r>
          </w:p>
        </w:tc>
      </w:tr>
      <w:tr w:rsidR="00F94EB1" w:rsidRPr="00D7668D" w14:paraId="04B3D2CF" w14:textId="77777777" w:rsidTr="00C90CE7">
        <w:trPr>
          <w:trHeight w:val="359"/>
        </w:trPr>
        <w:tc>
          <w:tcPr>
            <w:tcW w:w="5173" w:type="dxa"/>
            <w:tcBorders>
              <w:left w:val="nil"/>
            </w:tcBorders>
          </w:tcPr>
          <w:p w14:paraId="1DD0F73A" w14:textId="77777777" w:rsidR="00F94EB1" w:rsidRPr="00D7668D" w:rsidRDefault="00F94EB1" w:rsidP="004926DD">
            <w:pPr>
              <w:spacing w:line="360" w:lineRule="exact"/>
              <w:ind w:left="33" w:right="-86"/>
              <w:jc w:val="center"/>
              <w:rPr>
                <w:rFonts w:asciiTheme="majorBidi" w:hAnsiTheme="majorBidi" w:cstheme="majorBidi"/>
                <w:sz w:val="28"/>
                <w:szCs w:val="28"/>
              </w:rPr>
            </w:pPr>
          </w:p>
        </w:tc>
        <w:tc>
          <w:tcPr>
            <w:tcW w:w="1951" w:type="dxa"/>
            <w:tcBorders>
              <w:top w:val="single" w:sz="4" w:space="0" w:color="auto"/>
              <w:left w:val="nil"/>
              <w:bottom w:val="single" w:sz="4" w:space="0" w:color="auto"/>
            </w:tcBorders>
            <w:vAlign w:val="bottom"/>
          </w:tcPr>
          <w:p w14:paraId="74A92A42" w14:textId="2D46B619" w:rsidR="00F94EB1" w:rsidRPr="00D7668D" w:rsidRDefault="00F94EB1" w:rsidP="004926DD">
            <w:pPr>
              <w:spacing w:line="360" w:lineRule="exact"/>
              <w:ind w:left="-90" w:right="-86"/>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2023</w:t>
            </w:r>
          </w:p>
        </w:tc>
        <w:tc>
          <w:tcPr>
            <w:tcW w:w="284" w:type="dxa"/>
            <w:tcBorders>
              <w:top w:val="single" w:sz="4" w:space="0" w:color="auto"/>
            </w:tcBorders>
          </w:tcPr>
          <w:p w14:paraId="18C71D0A" w14:textId="77777777" w:rsidR="00F94EB1" w:rsidRPr="00D7668D" w:rsidRDefault="00F94EB1" w:rsidP="004926DD">
            <w:pPr>
              <w:spacing w:line="360" w:lineRule="exact"/>
              <w:ind w:left="-90" w:right="-86"/>
              <w:jc w:val="center"/>
              <w:rPr>
                <w:rFonts w:asciiTheme="majorBidi" w:hAnsiTheme="majorBidi" w:cstheme="majorBidi"/>
                <w:sz w:val="28"/>
                <w:szCs w:val="28"/>
              </w:rPr>
            </w:pPr>
          </w:p>
        </w:tc>
        <w:tc>
          <w:tcPr>
            <w:tcW w:w="1876" w:type="dxa"/>
            <w:tcBorders>
              <w:top w:val="single" w:sz="4" w:space="0" w:color="auto"/>
              <w:bottom w:val="single" w:sz="4" w:space="0" w:color="auto"/>
            </w:tcBorders>
            <w:vAlign w:val="bottom"/>
          </w:tcPr>
          <w:p w14:paraId="29B1D43D" w14:textId="6D1B41E9" w:rsidR="00F94EB1" w:rsidRPr="00D7668D" w:rsidRDefault="00F94EB1" w:rsidP="004926DD">
            <w:pPr>
              <w:spacing w:line="360" w:lineRule="exact"/>
              <w:ind w:left="-90" w:right="-86"/>
              <w:jc w:val="center"/>
              <w:rPr>
                <w:rFonts w:asciiTheme="majorBidi" w:hAnsiTheme="majorBidi" w:cstheme="majorBidi"/>
                <w:sz w:val="28"/>
                <w:szCs w:val="28"/>
              </w:rPr>
            </w:pPr>
            <w:r w:rsidRPr="00D7668D">
              <w:rPr>
                <w:rFonts w:asciiTheme="majorBidi" w:hAnsiTheme="majorBidi" w:cstheme="majorBidi"/>
                <w:snapToGrid w:val="0"/>
                <w:sz w:val="28"/>
                <w:szCs w:val="28"/>
                <w:lang w:val="en-GB"/>
              </w:rPr>
              <w:t>December 31, 2022</w:t>
            </w:r>
          </w:p>
        </w:tc>
      </w:tr>
      <w:tr w:rsidR="00972FBF" w:rsidRPr="00D7668D" w14:paraId="64D46C85" w14:textId="77777777" w:rsidTr="00C90CE7">
        <w:trPr>
          <w:trHeight w:val="385"/>
        </w:trPr>
        <w:tc>
          <w:tcPr>
            <w:tcW w:w="5173" w:type="dxa"/>
          </w:tcPr>
          <w:p w14:paraId="01AAEFB9" w14:textId="77777777" w:rsidR="00972FBF" w:rsidRPr="00D7668D" w:rsidRDefault="00972FBF" w:rsidP="00972FBF">
            <w:pPr>
              <w:spacing w:line="360" w:lineRule="exact"/>
              <w:ind w:left="33" w:right="-120"/>
              <w:rPr>
                <w:rFonts w:asciiTheme="majorBidi" w:hAnsiTheme="majorBidi" w:cstheme="majorBidi"/>
                <w:sz w:val="28"/>
                <w:szCs w:val="28"/>
              </w:rPr>
            </w:pPr>
            <w:r w:rsidRPr="00D7668D">
              <w:rPr>
                <w:rFonts w:asciiTheme="majorBidi" w:hAnsiTheme="majorBidi" w:cstheme="majorBidi"/>
                <w:sz w:val="28"/>
                <w:szCs w:val="28"/>
              </w:rPr>
              <w:t>Debentures</w:t>
            </w:r>
          </w:p>
        </w:tc>
        <w:tc>
          <w:tcPr>
            <w:tcW w:w="1951" w:type="dxa"/>
            <w:tcBorders>
              <w:left w:val="nil"/>
            </w:tcBorders>
          </w:tcPr>
          <w:p w14:paraId="15BB393E" w14:textId="017D34D9" w:rsidR="00972FBF" w:rsidRPr="00D7668D" w:rsidRDefault="00972FBF" w:rsidP="00972FBF">
            <w:pPr>
              <w:spacing w:line="360" w:lineRule="exact"/>
              <w:ind w:left="-90" w:right="-29"/>
              <w:jc w:val="right"/>
              <w:rPr>
                <w:rFonts w:asciiTheme="majorBidi" w:hAnsiTheme="majorBidi" w:cstheme="majorBidi"/>
                <w:sz w:val="28"/>
                <w:szCs w:val="28"/>
              </w:rPr>
            </w:pPr>
            <w:r w:rsidRPr="00D7668D">
              <w:rPr>
                <w:rFonts w:ascii="Angsana New" w:hAnsi="Angsana New"/>
                <w:sz w:val="28"/>
                <w:szCs w:val="28"/>
              </w:rPr>
              <w:t>3,768,900,000</w:t>
            </w:r>
          </w:p>
        </w:tc>
        <w:tc>
          <w:tcPr>
            <w:tcW w:w="284" w:type="dxa"/>
          </w:tcPr>
          <w:p w14:paraId="4A8FB95F" w14:textId="77777777" w:rsidR="00972FBF" w:rsidRPr="00D7668D" w:rsidRDefault="00972FBF" w:rsidP="00972FBF">
            <w:pPr>
              <w:spacing w:line="360" w:lineRule="exact"/>
              <w:ind w:left="-90" w:right="-120"/>
              <w:jc w:val="center"/>
              <w:rPr>
                <w:rFonts w:asciiTheme="majorBidi" w:hAnsiTheme="majorBidi" w:cstheme="majorBidi"/>
                <w:sz w:val="28"/>
                <w:szCs w:val="28"/>
              </w:rPr>
            </w:pPr>
          </w:p>
        </w:tc>
        <w:tc>
          <w:tcPr>
            <w:tcW w:w="1876" w:type="dxa"/>
            <w:tcBorders>
              <w:left w:val="nil"/>
            </w:tcBorders>
          </w:tcPr>
          <w:p w14:paraId="06C744B0" w14:textId="180EEE4C" w:rsidR="00972FBF" w:rsidRPr="00D7668D" w:rsidRDefault="00972FBF" w:rsidP="00972FBF">
            <w:pPr>
              <w:spacing w:line="360" w:lineRule="exact"/>
              <w:ind w:left="-90" w:right="-29"/>
              <w:jc w:val="right"/>
              <w:rPr>
                <w:rFonts w:asciiTheme="majorBidi" w:hAnsiTheme="majorBidi" w:cstheme="majorBidi"/>
                <w:sz w:val="28"/>
                <w:szCs w:val="28"/>
              </w:rPr>
            </w:pPr>
            <w:r w:rsidRPr="00D7668D">
              <w:rPr>
                <w:rFonts w:ascii="Angsana New" w:hAnsi="Angsana New"/>
                <w:sz w:val="28"/>
                <w:szCs w:val="28"/>
              </w:rPr>
              <w:t>2,000,000,000</w:t>
            </w:r>
          </w:p>
        </w:tc>
      </w:tr>
      <w:tr w:rsidR="00972FBF" w:rsidRPr="00D7668D" w14:paraId="02B1422E" w14:textId="77777777" w:rsidTr="00C90CE7">
        <w:trPr>
          <w:trHeight w:val="457"/>
        </w:trPr>
        <w:tc>
          <w:tcPr>
            <w:tcW w:w="5173" w:type="dxa"/>
            <w:vAlign w:val="bottom"/>
          </w:tcPr>
          <w:p w14:paraId="6A6353D5" w14:textId="7C05A77B" w:rsidR="00972FBF" w:rsidRPr="00D7668D" w:rsidRDefault="00972FBF" w:rsidP="00972FBF">
            <w:pPr>
              <w:spacing w:line="360" w:lineRule="exact"/>
              <w:ind w:left="33" w:right="-119"/>
              <w:rPr>
                <w:rFonts w:asciiTheme="majorBidi" w:hAnsiTheme="majorBidi" w:cstheme="majorBidi"/>
                <w:sz w:val="28"/>
                <w:szCs w:val="28"/>
                <w:cs/>
              </w:rPr>
            </w:pPr>
            <w:r w:rsidRPr="00D7668D">
              <w:rPr>
                <w:rFonts w:asciiTheme="majorBidi" w:hAnsiTheme="majorBidi" w:cstheme="majorBidi"/>
                <w:sz w:val="28"/>
                <w:szCs w:val="28"/>
                <w:u w:val="single"/>
              </w:rPr>
              <w:t>Less</w:t>
            </w:r>
            <w:r w:rsidRPr="00D7668D">
              <w:rPr>
                <w:rFonts w:asciiTheme="majorBidi" w:hAnsiTheme="majorBidi" w:cstheme="majorBidi"/>
                <w:sz w:val="28"/>
                <w:szCs w:val="28"/>
              </w:rPr>
              <w:t xml:space="preserve"> Deferred debentures issuance expenses</w:t>
            </w:r>
          </w:p>
        </w:tc>
        <w:tc>
          <w:tcPr>
            <w:tcW w:w="1951" w:type="dxa"/>
            <w:tcBorders>
              <w:left w:val="nil"/>
            </w:tcBorders>
          </w:tcPr>
          <w:p w14:paraId="6D85BC37" w14:textId="030806E4" w:rsidR="00972FBF" w:rsidRPr="00D7668D" w:rsidRDefault="00972FBF" w:rsidP="00972FBF">
            <w:pPr>
              <w:pBdr>
                <w:bottom w:val="single" w:sz="4" w:space="1" w:color="auto"/>
              </w:pBdr>
              <w:spacing w:line="360" w:lineRule="exact"/>
              <w:ind w:right="-29"/>
              <w:jc w:val="right"/>
              <w:rPr>
                <w:rFonts w:asciiTheme="majorBidi" w:hAnsiTheme="majorBidi" w:cstheme="majorBidi"/>
                <w:sz w:val="28"/>
                <w:szCs w:val="28"/>
              </w:rPr>
            </w:pPr>
            <w:r w:rsidRPr="00D7668D">
              <w:rPr>
                <w:rFonts w:ascii="Angsana New" w:hAnsi="Angsana New"/>
                <w:sz w:val="28"/>
                <w:szCs w:val="28"/>
              </w:rPr>
              <w:t>(18,323,955)</w:t>
            </w:r>
          </w:p>
        </w:tc>
        <w:tc>
          <w:tcPr>
            <w:tcW w:w="284" w:type="dxa"/>
          </w:tcPr>
          <w:p w14:paraId="3E926F82" w14:textId="77777777" w:rsidR="00972FBF" w:rsidRPr="00D7668D" w:rsidRDefault="00972FBF" w:rsidP="00972FBF">
            <w:pPr>
              <w:spacing w:line="360" w:lineRule="exact"/>
              <w:ind w:left="-90" w:right="-120"/>
              <w:jc w:val="center"/>
              <w:rPr>
                <w:rFonts w:asciiTheme="majorBidi" w:hAnsiTheme="majorBidi" w:cstheme="majorBidi"/>
                <w:sz w:val="28"/>
                <w:szCs w:val="28"/>
              </w:rPr>
            </w:pPr>
          </w:p>
        </w:tc>
        <w:tc>
          <w:tcPr>
            <w:tcW w:w="1876" w:type="dxa"/>
            <w:tcBorders>
              <w:left w:val="nil"/>
            </w:tcBorders>
          </w:tcPr>
          <w:p w14:paraId="51105D92" w14:textId="372165C5" w:rsidR="00972FBF" w:rsidRPr="00D7668D" w:rsidRDefault="00972FBF" w:rsidP="00972FBF">
            <w:pPr>
              <w:pBdr>
                <w:bottom w:val="single" w:sz="4" w:space="1" w:color="auto"/>
              </w:pBdr>
              <w:spacing w:line="360" w:lineRule="exact"/>
              <w:ind w:right="-29"/>
              <w:jc w:val="right"/>
              <w:rPr>
                <w:rFonts w:asciiTheme="majorBidi" w:hAnsiTheme="majorBidi" w:cstheme="majorBidi"/>
                <w:sz w:val="28"/>
                <w:szCs w:val="28"/>
                <w:cs/>
              </w:rPr>
            </w:pPr>
            <w:r w:rsidRPr="00D7668D">
              <w:rPr>
                <w:rFonts w:ascii="Angsana New" w:hAnsi="Angsana New"/>
                <w:sz w:val="28"/>
                <w:szCs w:val="28"/>
              </w:rPr>
              <w:t>(11,969,380)</w:t>
            </w:r>
          </w:p>
        </w:tc>
      </w:tr>
      <w:tr w:rsidR="00972FBF" w:rsidRPr="00D7668D" w14:paraId="203CAEB7" w14:textId="77777777" w:rsidTr="00C90CE7">
        <w:trPr>
          <w:trHeight w:val="367"/>
        </w:trPr>
        <w:tc>
          <w:tcPr>
            <w:tcW w:w="5173" w:type="dxa"/>
            <w:vAlign w:val="bottom"/>
          </w:tcPr>
          <w:p w14:paraId="4AF9904E" w14:textId="442D9BFB" w:rsidR="00972FBF" w:rsidRPr="00D7668D" w:rsidRDefault="00972FBF" w:rsidP="00972FBF">
            <w:pPr>
              <w:spacing w:line="360" w:lineRule="exact"/>
              <w:ind w:left="33" w:right="-119"/>
              <w:rPr>
                <w:rFonts w:asciiTheme="majorBidi" w:hAnsiTheme="majorBidi" w:cstheme="majorBidi"/>
                <w:sz w:val="28"/>
              </w:rPr>
            </w:pPr>
          </w:p>
        </w:tc>
        <w:tc>
          <w:tcPr>
            <w:tcW w:w="1951" w:type="dxa"/>
            <w:tcBorders>
              <w:left w:val="nil"/>
            </w:tcBorders>
          </w:tcPr>
          <w:p w14:paraId="6321DD78" w14:textId="0F951542" w:rsidR="00972FBF" w:rsidRPr="00D7668D" w:rsidRDefault="00972FBF" w:rsidP="00972FBF">
            <w:pPr>
              <w:spacing w:line="360" w:lineRule="exact"/>
              <w:ind w:right="-29"/>
              <w:jc w:val="right"/>
              <w:rPr>
                <w:rFonts w:asciiTheme="majorBidi" w:hAnsiTheme="majorBidi" w:cstheme="majorBidi"/>
                <w:sz w:val="28"/>
              </w:rPr>
            </w:pPr>
            <w:r w:rsidRPr="00D7668D">
              <w:rPr>
                <w:rFonts w:ascii="Angsana New" w:hAnsi="Angsana New"/>
                <w:sz w:val="28"/>
                <w:szCs w:val="28"/>
              </w:rPr>
              <w:t>3,750,576,045</w:t>
            </w:r>
          </w:p>
        </w:tc>
        <w:tc>
          <w:tcPr>
            <w:tcW w:w="284" w:type="dxa"/>
          </w:tcPr>
          <w:p w14:paraId="253A3C55" w14:textId="77777777" w:rsidR="00972FBF" w:rsidRPr="00D7668D" w:rsidRDefault="00972FBF" w:rsidP="00972FBF">
            <w:pPr>
              <w:spacing w:line="360" w:lineRule="exact"/>
              <w:ind w:left="-90" w:right="-120"/>
              <w:jc w:val="center"/>
              <w:rPr>
                <w:rFonts w:asciiTheme="majorBidi" w:hAnsiTheme="majorBidi" w:cstheme="majorBidi"/>
                <w:sz w:val="28"/>
              </w:rPr>
            </w:pPr>
          </w:p>
        </w:tc>
        <w:tc>
          <w:tcPr>
            <w:tcW w:w="1876" w:type="dxa"/>
            <w:tcBorders>
              <w:left w:val="nil"/>
            </w:tcBorders>
          </w:tcPr>
          <w:p w14:paraId="46294665" w14:textId="453A2114" w:rsidR="00972FBF" w:rsidRPr="00D7668D" w:rsidRDefault="00972FBF" w:rsidP="00972FBF">
            <w:pPr>
              <w:spacing w:line="360" w:lineRule="exact"/>
              <w:ind w:right="-29"/>
              <w:jc w:val="right"/>
              <w:rPr>
                <w:rFonts w:asciiTheme="majorBidi" w:hAnsiTheme="majorBidi" w:cstheme="majorBidi"/>
                <w:sz w:val="28"/>
              </w:rPr>
            </w:pPr>
            <w:r w:rsidRPr="00D7668D">
              <w:rPr>
                <w:rFonts w:ascii="Angsana New" w:hAnsi="Angsana New"/>
                <w:sz w:val="28"/>
                <w:szCs w:val="28"/>
              </w:rPr>
              <w:t>1,988,030,620</w:t>
            </w:r>
          </w:p>
        </w:tc>
      </w:tr>
      <w:tr w:rsidR="00972FBF" w:rsidRPr="00D7668D" w14:paraId="66962DA8" w14:textId="77777777" w:rsidTr="00C90CE7">
        <w:trPr>
          <w:trHeight w:val="367"/>
        </w:trPr>
        <w:tc>
          <w:tcPr>
            <w:tcW w:w="5173" w:type="dxa"/>
            <w:vAlign w:val="bottom"/>
          </w:tcPr>
          <w:p w14:paraId="6BE01E57" w14:textId="74B4E7E4" w:rsidR="00972FBF" w:rsidRPr="00D7668D" w:rsidRDefault="00972FBF" w:rsidP="00972FBF">
            <w:pPr>
              <w:spacing w:line="360" w:lineRule="exact"/>
              <w:ind w:left="33" w:right="-119"/>
              <w:rPr>
                <w:rFonts w:asciiTheme="majorBidi" w:hAnsiTheme="majorBidi" w:cstheme="majorBidi"/>
                <w:sz w:val="28"/>
              </w:rPr>
            </w:pPr>
            <w:r w:rsidRPr="00D7668D">
              <w:rPr>
                <w:rFonts w:asciiTheme="majorBidi" w:hAnsiTheme="majorBidi" w:cstheme="majorBidi"/>
                <w:sz w:val="28"/>
                <w:u w:val="single"/>
              </w:rPr>
              <w:t xml:space="preserve">Less </w:t>
            </w:r>
            <w:r w:rsidRPr="00D7668D">
              <w:rPr>
                <w:rFonts w:asciiTheme="majorBidi" w:hAnsiTheme="majorBidi" w:cstheme="majorBidi"/>
                <w:sz w:val="28"/>
              </w:rPr>
              <w:t>Current portion</w:t>
            </w:r>
          </w:p>
        </w:tc>
        <w:tc>
          <w:tcPr>
            <w:tcW w:w="1951" w:type="dxa"/>
            <w:tcBorders>
              <w:left w:val="nil"/>
            </w:tcBorders>
            <w:vAlign w:val="bottom"/>
          </w:tcPr>
          <w:p w14:paraId="0FF8DA4E" w14:textId="2E73F6B2" w:rsidR="00972FBF" w:rsidRPr="00D7668D" w:rsidRDefault="00972FBF" w:rsidP="00972FBF">
            <w:pPr>
              <w:spacing w:line="360" w:lineRule="exact"/>
              <w:ind w:right="-29"/>
              <w:jc w:val="right"/>
              <w:rPr>
                <w:rFonts w:asciiTheme="majorBidi" w:hAnsiTheme="majorBidi" w:cstheme="majorBidi"/>
                <w:sz w:val="28"/>
              </w:rPr>
            </w:pPr>
            <w:r w:rsidRPr="00D7668D">
              <w:rPr>
                <w:rFonts w:ascii="Angsana New" w:hAnsi="Angsana New"/>
                <w:sz w:val="28"/>
                <w:szCs w:val="28"/>
              </w:rPr>
              <w:t>(999,845,912)</w:t>
            </w:r>
          </w:p>
        </w:tc>
        <w:tc>
          <w:tcPr>
            <w:tcW w:w="284" w:type="dxa"/>
          </w:tcPr>
          <w:p w14:paraId="58DBAEFD" w14:textId="77777777" w:rsidR="00972FBF" w:rsidRPr="00D7668D" w:rsidRDefault="00972FBF" w:rsidP="00972FBF">
            <w:pPr>
              <w:spacing w:line="360" w:lineRule="exact"/>
              <w:ind w:left="-90" w:right="-120"/>
              <w:jc w:val="center"/>
              <w:rPr>
                <w:rFonts w:asciiTheme="majorBidi" w:hAnsiTheme="majorBidi" w:cstheme="majorBidi"/>
                <w:sz w:val="28"/>
              </w:rPr>
            </w:pPr>
          </w:p>
        </w:tc>
        <w:tc>
          <w:tcPr>
            <w:tcW w:w="1876" w:type="dxa"/>
            <w:tcBorders>
              <w:left w:val="nil"/>
            </w:tcBorders>
            <w:vAlign w:val="bottom"/>
          </w:tcPr>
          <w:p w14:paraId="7ED4F2C7" w14:textId="761E19A0" w:rsidR="00972FBF" w:rsidRPr="00D7668D" w:rsidRDefault="00972FBF" w:rsidP="00972FBF">
            <w:pPr>
              <w:spacing w:line="360" w:lineRule="exact"/>
              <w:ind w:right="-29"/>
              <w:jc w:val="right"/>
              <w:rPr>
                <w:rFonts w:asciiTheme="majorBidi" w:hAnsiTheme="majorBidi" w:cstheme="majorBidi"/>
                <w:sz w:val="28"/>
              </w:rPr>
            </w:pPr>
            <w:r w:rsidRPr="00D7668D">
              <w:rPr>
                <w:rFonts w:ascii="Angsana New" w:hAnsi="Angsana New"/>
                <w:sz w:val="28"/>
                <w:szCs w:val="28"/>
              </w:rPr>
              <w:t>(498,698,880)</w:t>
            </w:r>
          </w:p>
        </w:tc>
      </w:tr>
      <w:tr w:rsidR="00972FBF" w:rsidRPr="00D7668D" w14:paraId="7D42B909" w14:textId="77777777" w:rsidTr="00C90CE7">
        <w:trPr>
          <w:trHeight w:val="367"/>
        </w:trPr>
        <w:tc>
          <w:tcPr>
            <w:tcW w:w="5173" w:type="dxa"/>
            <w:vAlign w:val="bottom"/>
          </w:tcPr>
          <w:p w14:paraId="1854EC20" w14:textId="594E5CA9" w:rsidR="00972FBF" w:rsidRPr="00D7668D" w:rsidRDefault="00972FBF" w:rsidP="00972FBF">
            <w:pPr>
              <w:spacing w:line="360" w:lineRule="exact"/>
              <w:ind w:left="33" w:right="-119"/>
              <w:rPr>
                <w:rFonts w:asciiTheme="majorBidi" w:hAnsiTheme="majorBidi" w:cstheme="majorBidi"/>
                <w:sz w:val="28"/>
                <w:u w:val="single"/>
              </w:rPr>
            </w:pPr>
            <w:r w:rsidRPr="00D7668D">
              <w:rPr>
                <w:rFonts w:asciiTheme="majorBidi" w:hAnsiTheme="majorBidi" w:cstheme="majorBidi"/>
                <w:sz w:val="28"/>
                <w:szCs w:val="28"/>
              </w:rPr>
              <w:t>Debentures</w:t>
            </w:r>
            <w:r w:rsidRPr="00D7668D">
              <w:rPr>
                <w:rFonts w:asciiTheme="majorBidi" w:hAnsiTheme="majorBidi" w:cstheme="majorBidi" w:hint="cs"/>
                <w:sz w:val="28"/>
                <w:szCs w:val="28"/>
                <w:cs/>
              </w:rPr>
              <w:t xml:space="preserve"> - </w:t>
            </w:r>
            <w:r w:rsidRPr="00D7668D">
              <w:rPr>
                <w:rFonts w:asciiTheme="majorBidi" w:hAnsiTheme="majorBidi" w:cstheme="majorBidi"/>
                <w:sz w:val="28"/>
                <w:szCs w:val="28"/>
              </w:rPr>
              <w:t>net</w:t>
            </w:r>
          </w:p>
        </w:tc>
        <w:tc>
          <w:tcPr>
            <w:tcW w:w="1951" w:type="dxa"/>
            <w:tcBorders>
              <w:left w:val="nil"/>
            </w:tcBorders>
          </w:tcPr>
          <w:p w14:paraId="0CF334CF" w14:textId="1316AB8B" w:rsidR="00972FBF" w:rsidRPr="00D7668D" w:rsidRDefault="00972FBF" w:rsidP="00972FBF">
            <w:pPr>
              <w:pBdr>
                <w:top w:val="single" w:sz="4" w:space="1" w:color="auto"/>
                <w:bottom w:val="double" w:sz="4" w:space="1" w:color="auto"/>
              </w:pBdr>
              <w:spacing w:line="360" w:lineRule="exact"/>
              <w:ind w:right="-29"/>
              <w:jc w:val="right"/>
              <w:rPr>
                <w:rFonts w:asciiTheme="majorBidi" w:hAnsiTheme="majorBidi" w:cstheme="majorBidi"/>
                <w:sz w:val="28"/>
              </w:rPr>
            </w:pPr>
            <w:r w:rsidRPr="00D7668D">
              <w:rPr>
                <w:rFonts w:ascii="Angsana New" w:hAnsi="Angsana New"/>
                <w:sz w:val="28"/>
                <w:szCs w:val="28"/>
              </w:rPr>
              <w:t>2,750,730,133</w:t>
            </w:r>
          </w:p>
        </w:tc>
        <w:tc>
          <w:tcPr>
            <w:tcW w:w="284" w:type="dxa"/>
          </w:tcPr>
          <w:p w14:paraId="693DB0FA" w14:textId="77777777" w:rsidR="00972FBF" w:rsidRPr="00D7668D" w:rsidRDefault="00972FBF" w:rsidP="00972FBF">
            <w:pPr>
              <w:spacing w:line="360" w:lineRule="exact"/>
              <w:ind w:left="-90" w:right="-120"/>
              <w:jc w:val="center"/>
              <w:rPr>
                <w:rFonts w:asciiTheme="majorBidi" w:hAnsiTheme="majorBidi" w:cstheme="majorBidi"/>
                <w:sz w:val="28"/>
              </w:rPr>
            </w:pPr>
          </w:p>
        </w:tc>
        <w:tc>
          <w:tcPr>
            <w:tcW w:w="1876" w:type="dxa"/>
            <w:tcBorders>
              <w:left w:val="nil"/>
            </w:tcBorders>
          </w:tcPr>
          <w:p w14:paraId="7EBB6778" w14:textId="3E69F0A6" w:rsidR="00972FBF" w:rsidRPr="00D7668D" w:rsidRDefault="00972FBF" w:rsidP="00972FBF">
            <w:pPr>
              <w:pBdr>
                <w:top w:val="single" w:sz="4" w:space="1" w:color="auto"/>
                <w:bottom w:val="double" w:sz="4" w:space="1" w:color="auto"/>
              </w:pBdr>
              <w:spacing w:line="360" w:lineRule="exact"/>
              <w:ind w:right="-29"/>
              <w:jc w:val="right"/>
              <w:rPr>
                <w:rFonts w:asciiTheme="majorBidi" w:hAnsiTheme="majorBidi" w:cstheme="majorBidi"/>
                <w:sz w:val="28"/>
              </w:rPr>
            </w:pPr>
            <w:r w:rsidRPr="00D7668D">
              <w:rPr>
                <w:rFonts w:ascii="Angsana New" w:hAnsi="Angsana New"/>
                <w:sz w:val="28"/>
                <w:szCs w:val="28"/>
              </w:rPr>
              <w:t>1,489,331,740</w:t>
            </w:r>
          </w:p>
        </w:tc>
      </w:tr>
    </w:tbl>
    <w:p w14:paraId="418296EF" w14:textId="544C7E35" w:rsidR="00E00A33" w:rsidRPr="00D7668D" w:rsidRDefault="00E00A33" w:rsidP="00C90CE7">
      <w:pPr>
        <w:spacing w:before="120" w:after="240" w:line="240" w:lineRule="auto"/>
        <w:ind w:left="425" w:right="-232" w:firstLine="142"/>
        <w:rPr>
          <w:rFonts w:asciiTheme="majorBidi" w:hAnsiTheme="majorBidi" w:cstheme="majorBidi"/>
          <w:sz w:val="28"/>
        </w:rPr>
      </w:pPr>
      <w:r w:rsidRPr="00D7668D">
        <w:rPr>
          <w:rFonts w:asciiTheme="majorBidi" w:hAnsiTheme="majorBidi" w:cstheme="majorBidi"/>
          <w:sz w:val="28"/>
        </w:rPr>
        <w:t xml:space="preserve">Details of unsubordinated and unsecured with holders' representative debentures as at </w:t>
      </w:r>
      <w:r w:rsidRPr="00D7668D">
        <w:rPr>
          <w:rFonts w:asciiTheme="majorBidi" w:hAnsiTheme="majorBidi" w:cstheme="majorBidi"/>
          <w:sz w:val="28"/>
          <w:lang w:val="en-GB"/>
        </w:rPr>
        <w:t>December 31</w:t>
      </w:r>
      <w:r w:rsidRPr="00D7668D">
        <w:rPr>
          <w:rFonts w:asciiTheme="majorBidi" w:hAnsiTheme="majorBidi" w:cstheme="majorBidi"/>
          <w:sz w:val="28"/>
        </w:rPr>
        <w:t>, 202</w:t>
      </w:r>
      <w:r w:rsidR="00972FBF" w:rsidRPr="00D7668D">
        <w:rPr>
          <w:rFonts w:asciiTheme="majorBidi" w:hAnsiTheme="majorBidi" w:cstheme="majorBidi"/>
          <w:sz w:val="28"/>
        </w:rPr>
        <w:t>3</w:t>
      </w:r>
      <w:r w:rsidRPr="00D7668D">
        <w:rPr>
          <w:rFonts w:asciiTheme="majorBidi" w:hAnsiTheme="majorBidi" w:cstheme="majorBidi"/>
          <w:sz w:val="28"/>
        </w:rPr>
        <w:t xml:space="preserve"> are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1502"/>
        <w:gridCol w:w="1295"/>
        <w:gridCol w:w="1549"/>
        <w:gridCol w:w="1644"/>
        <w:gridCol w:w="1559"/>
      </w:tblGrid>
      <w:tr w:rsidR="00E00A33" w:rsidRPr="00D7668D" w14:paraId="756FC1B7" w14:textId="77777777" w:rsidTr="00972FBF">
        <w:tc>
          <w:tcPr>
            <w:tcW w:w="1806" w:type="dxa"/>
            <w:vAlign w:val="center"/>
          </w:tcPr>
          <w:p w14:paraId="12DD93FF" w14:textId="77777777" w:rsidR="00E00A33" w:rsidRPr="00D7668D" w:rsidRDefault="00E00A33" w:rsidP="004926DD">
            <w:pPr>
              <w:pBdr>
                <w:bottom w:val="single" w:sz="4" w:space="1" w:color="auto"/>
              </w:pBdr>
              <w:tabs>
                <w:tab w:val="left" w:pos="0"/>
              </w:tabs>
              <w:spacing w:line="420" w:lineRule="exact"/>
              <w:jc w:val="center"/>
              <w:rPr>
                <w:rFonts w:asciiTheme="majorBidi" w:eastAsia="Angsana New" w:hAnsiTheme="majorBidi" w:cstheme="majorBidi"/>
                <w:sz w:val="28"/>
                <w:szCs w:val="28"/>
              </w:rPr>
            </w:pPr>
            <w:r w:rsidRPr="00D7668D">
              <w:rPr>
                <w:rFonts w:asciiTheme="majorBidi" w:hAnsiTheme="majorBidi" w:cstheme="majorBidi"/>
                <w:sz w:val="28"/>
                <w:szCs w:val="28"/>
              </w:rPr>
              <w:t>Issuance date</w:t>
            </w:r>
          </w:p>
        </w:tc>
        <w:tc>
          <w:tcPr>
            <w:tcW w:w="1502" w:type="dxa"/>
            <w:vAlign w:val="center"/>
          </w:tcPr>
          <w:p w14:paraId="59834D37" w14:textId="77777777" w:rsidR="00E00A33" w:rsidRPr="00D7668D" w:rsidRDefault="00E00A33" w:rsidP="004926DD">
            <w:pPr>
              <w:pBdr>
                <w:bottom w:val="single" w:sz="4" w:space="1" w:color="auto"/>
              </w:pBdr>
              <w:tabs>
                <w:tab w:val="left" w:pos="0"/>
              </w:tabs>
              <w:spacing w:line="420" w:lineRule="exact"/>
              <w:jc w:val="center"/>
              <w:rPr>
                <w:rFonts w:asciiTheme="majorBidi" w:eastAsia="Angsana New" w:hAnsiTheme="majorBidi" w:cstheme="majorBidi"/>
                <w:sz w:val="28"/>
                <w:szCs w:val="28"/>
                <w:lang w:val="en-GB"/>
              </w:rPr>
            </w:pPr>
            <w:r w:rsidRPr="00D7668D">
              <w:rPr>
                <w:rFonts w:asciiTheme="majorBidi" w:hAnsiTheme="majorBidi" w:cstheme="majorBidi"/>
                <w:sz w:val="28"/>
                <w:szCs w:val="28"/>
              </w:rPr>
              <w:t>Amount (MB)</w:t>
            </w:r>
          </w:p>
        </w:tc>
        <w:tc>
          <w:tcPr>
            <w:tcW w:w="1295" w:type="dxa"/>
            <w:vAlign w:val="center"/>
          </w:tcPr>
          <w:p w14:paraId="1D361DEF" w14:textId="77777777" w:rsidR="00E00A33" w:rsidRPr="00D7668D" w:rsidRDefault="00E00A33" w:rsidP="004926DD">
            <w:pPr>
              <w:pBdr>
                <w:bottom w:val="single" w:sz="4" w:space="1" w:color="auto"/>
              </w:pBdr>
              <w:tabs>
                <w:tab w:val="left" w:pos="0"/>
              </w:tabs>
              <w:spacing w:line="420" w:lineRule="exact"/>
              <w:jc w:val="center"/>
              <w:rPr>
                <w:rFonts w:asciiTheme="majorBidi" w:eastAsia="Angsana New" w:hAnsiTheme="majorBidi" w:cstheme="majorBidi"/>
                <w:sz w:val="28"/>
                <w:szCs w:val="28"/>
                <w:lang w:val="en-GB"/>
              </w:rPr>
            </w:pPr>
            <w:r w:rsidRPr="00D7668D">
              <w:rPr>
                <w:rFonts w:asciiTheme="majorBidi" w:hAnsiTheme="majorBidi" w:cstheme="majorBidi"/>
                <w:sz w:val="28"/>
                <w:szCs w:val="28"/>
              </w:rPr>
              <w:t>Interest rate</w:t>
            </w:r>
          </w:p>
        </w:tc>
        <w:tc>
          <w:tcPr>
            <w:tcW w:w="1549" w:type="dxa"/>
            <w:vAlign w:val="center"/>
          </w:tcPr>
          <w:p w14:paraId="40272354" w14:textId="77777777" w:rsidR="00E00A33" w:rsidRPr="00D7668D" w:rsidRDefault="00E00A33" w:rsidP="004926DD">
            <w:pPr>
              <w:pBdr>
                <w:bottom w:val="single" w:sz="4" w:space="1" w:color="auto"/>
              </w:pBdr>
              <w:tabs>
                <w:tab w:val="left" w:pos="0"/>
              </w:tabs>
              <w:spacing w:line="420" w:lineRule="exact"/>
              <w:jc w:val="center"/>
              <w:rPr>
                <w:rFonts w:asciiTheme="majorBidi" w:hAnsiTheme="majorBidi" w:cstheme="majorBidi"/>
                <w:sz w:val="28"/>
                <w:szCs w:val="28"/>
                <w:cs/>
              </w:rPr>
            </w:pPr>
            <w:r w:rsidRPr="00D7668D">
              <w:rPr>
                <w:rFonts w:asciiTheme="majorBidi" w:hAnsiTheme="majorBidi" w:cstheme="majorBidi"/>
                <w:sz w:val="28"/>
                <w:szCs w:val="28"/>
              </w:rPr>
              <w:t>Period</w:t>
            </w:r>
          </w:p>
        </w:tc>
        <w:tc>
          <w:tcPr>
            <w:tcW w:w="1644" w:type="dxa"/>
            <w:vAlign w:val="center"/>
          </w:tcPr>
          <w:p w14:paraId="38832EA0" w14:textId="77777777" w:rsidR="00E00A33" w:rsidRPr="00D7668D" w:rsidRDefault="00E00A33" w:rsidP="004926DD">
            <w:pPr>
              <w:pBdr>
                <w:bottom w:val="single" w:sz="4" w:space="1" w:color="auto"/>
              </w:pBdr>
              <w:tabs>
                <w:tab w:val="left" w:pos="0"/>
              </w:tabs>
              <w:spacing w:line="420" w:lineRule="exact"/>
              <w:jc w:val="center"/>
              <w:rPr>
                <w:rFonts w:asciiTheme="majorBidi" w:eastAsia="Angsana New" w:hAnsiTheme="majorBidi" w:cstheme="majorBidi"/>
                <w:sz w:val="28"/>
                <w:szCs w:val="28"/>
              </w:rPr>
            </w:pPr>
            <w:r w:rsidRPr="00D7668D">
              <w:rPr>
                <w:rFonts w:asciiTheme="majorBidi" w:hAnsiTheme="majorBidi" w:cstheme="majorBidi"/>
                <w:sz w:val="28"/>
                <w:szCs w:val="28"/>
              </w:rPr>
              <w:t>Maturity date</w:t>
            </w:r>
          </w:p>
        </w:tc>
        <w:tc>
          <w:tcPr>
            <w:tcW w:w="1559" w:type="dxa"/>
            <w:vAlign w:val="center"/>
          </w:tcPr>
          <w:p w14:paraId="1BA07330" w14:textId="77777777" w:rsidR="00E00A33" w:rsidRPr="00D7668D" w:rsidRDefault="00E00A33" w:rsidP="004926DD">
            <w:pPr>
              <w:pBdr>
                <w:bottom w:val="single" w:sz="4" w:space="1" w:color="auto"/>
              </w:pBdr>
              <w:tabs>
                <w:tab w:val="left" w:pos="0"/>
              </w:tabs>
              <w:spacing w:line="420" w:lineRule="exact"/>
              <w:jc w:val="center"/>
              <w:rPr>
                <w:rFonts w:asciiTheme="majorBidi" w:eastAsia="Angsana New" w:hAnsiTheme="majorBidi" w:cstheme="majorBidi"/>
                <w:sz w:val="28"/>
                <w:szCs w:val="28"/>
                <w:lang w:val="en-GB"/>
              </w:rPr>
            </w:pPr>
            <w:r w:rsidRPr="00D7668D">
              <w:rPr>
                <w:rFonts w:asciiTheme="majorBidi" w:hAnsiTheme="majorBidi" w:cstheme="majorBidi"/>
                <w:sz w:val="28"/>
                <w:szCs w:val="28"/>
              </w:rPr>
              <w:t>Interest payment</w:t>
            </w:r>
          </w:p>
        </w:tc>
      </w:tr>
      <w:tr w:rsidR="00972FBF" w:rsidRPr="00D7668D" w14:paraId="7C5E5121" w14:textId="77777777" w:rsidTr="00972FBF">
        <w:tc>
          <w:tcPr>
            <w:tcW w:w="1806" w:type="dxa"/>
          </w:tcPr>
          <w:p w14:paraId="5B677C0B" w14:textId="3BC607A4" w:rsidR="00972FBF" w:rsidRPr="00D7668D" w:rsidRDefault="00972FBF" w:rsidP="00972FBF">
            <w:pPr>
              <w:tabs>
                <w:tab w:val="left" w:pos="0"/>
              </w:tabs>
              <w:spacing w:line="420" w:lineRule="exact"/>
              <w:jc w:val="center"/>
              <w:rPr>
                <w:rFonts w:asciiTheme="majorBidi" w:eastAsia="Angsana New" w:hAnsiTheme="majorBidi" w:cstheme="majorBidi"/>
                <w:sz w:val="28"/>
                <w:szCs w:val="28"/>
                <w:lang w:val="en-GB"/>
              </w:rPr>
            </w:pPr>
            <w:r w:rsidRPr="00D7668D">
              <w:rPr>
                <w:rFonts w:asciiTheme="majorBidi" w:hAnsiTheme="majorBidi" w:cstheme="majorBidi"/>
                <w:sz w:val="28"/>
                <w:szCs w:val="28"/>
              </w:rPr>
              <w:t>November 5, 2021</w:t>
            </w:r>
          </w:p>
        </w:tc>
        <w:tc>
          <w:tcPr>
            <w:tcW w:w="1502" w:type="dxa"/>
          </w:tcPr>
          <w:p w14:paraId="2C0EA7DC" w14:textId="62671D13" w:rsidR="00972FBF" w:rsidRPr="00D7668D" w:rsidRDefault="00972FBF" w:rsidP="008A3B4A">
            <w:pPr>
              <w:tabs>
                <w:tab w:val="left" w:pos="0"/>
              </w:tabs>
              <w:spacing w:line="420" w:lineRule="exact"/>
              <w:jc w:val="right"/>
              <w:rPr>
                <w:rFonts w:asciiTheme="majorBidi" w:eastAsia="Angsana New" w:hAnsiTheme="majorBidi" w:cstheme="majorBidi"/>
                <w:sz w:val="28"/>
                <w:szCs w:val="28"/>
                <w:lang w:val="en-GB"/>
              </w:rPr>
            </w:pPr>
            <w:r w:rsidRPr="00D7668D">
              <w:rPr>
                <w:rFonts w:asciiTheme="majorBidi" w:hAnsiTheme="majorBidi" w:cstheme="majorBidi"/>
                <w:sz w:val="28"/>
                <w:szCs w:val="28"/>
              </w:rPr>
              <w:t>500</w:t>
            </w:r>
            <w:r w:rsidRPr="00D7668D">
              <w:rPr>
                <w:rFonts w:asciiTheme="majorBidi" w:hAnsiTheme="majorBidi" w:cstheme="majorBidi"/>
                <w:sz w:val="28"/>
                <w:szCs w:val="28"/>
                <w:cs/>
              </w:rPr>
              <w:t>.</w:t>
            </w:r>
            <w:r w:rsidRPr="00D7668D">
              <w:rPr>
                <w:rFonts w:asciiTheme="majorBidi" w:hAnsiTheme="majorBidi" w:cstheme="majorBidi"/>
                <w:sz w:val="28"/>
                <w:szCs w:val="28"/>
              </w:rPr>
              <w:t>00</w:t>
            </w:r>
          </w:p>
        </w:tc>
        <w:tc>
          <w:tcPr>
            <w:tcW w:w="1295" w:type="dxa"/>
          </w:tcPr>
          <w:p w14:paraId="494A720C" w14:textId="4B8DAF59" w:rsidR="00972FBF" w:rsidRPr="00D7668D" w:rsidRDefault="00972FBF" w:rsidP="00972FBF">
            <w:pPr>
              <w:tabs>
                <w:tab w:val="left" w:pos="0"/>
              </w:tabs>
              <w:spacing w:line="420" w:lineRule="exact"/>
              <w:jc w:val="center"/>
              <w:rPr>
                <w:rFonts w:asciiTheme="majorBidi" w:eastAsia="Angsana New" w:hAnsiTheme="majorBidi" w:cstheme="majorBidi"/>
                <w:sz w:val="28"/>
                <w:szCs w:val="28"/>
                <w:lang w:val="en-GB"/>
              </w:rPr>
            </w:pPr>
            <w:r w:rsidRPr="00D7668D">
              <w:rPr>
                <w:rFonts w:asciiTheme="majorBidi" w:hAnsiTheme="majorBidi" w:cstheme="majorBidi"/>
                <w:sz w:val="28"/>
                <w:szCs w:val="28"/>
              </w:rPr>
              <w:t>Fixed</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5.65%</w:t>
            </w:r>
          </w:p>
        </w:tc>
        <w:tc>
          <w:tcPr>
            <w:tcW w:w="1549" w:type="dxa"/>
          </w:tcPr>
          <w:p w14:paraId="48060901" w14:textId="566CE688" w:rsidR="00972FBF" w:rsidRPr="00D7668D" w:rsidRDefault="00972FBF" w:rsidP="00972FBF">
            <w:pPr>
              <w:tabs>
                <w:tab w:val="left" w:pos="0"/>
              </w:tabs>
              <w:spacing w:line="420" w:lineRule="exact"/>
              <w:jc w:val="center"/>
              <w:rPr>
                <w:rFonts w:asciiTheme="majorBidi" w:eastAsia="Angsana New" w:hAnsiTheme="majorBidi" w:cstheme="majorBidi"/>
                <w:sz w:val="28"/>
                <w:szCs w:val="28"/>
                <w:lang w:val="en-GB"/>
              </w:rPr>
            </w:pPr>
            <w:r w:rsidRPr="00D7668D">
              <w:rPr>
                <w:rFonts w:asciiTheme="majorBidi" w:hAnsiTheme="majorBidi" w:cstheme="majorBidi"/>
                <w:sz w:val="28"/>
                <w:szCs w:val="28"/>
              </w:rPr>
              <w:t>2 years 6 months</w:t>
            </w:r>
          </w:p>
        </w:tc>
        <w:tc>
          <w:tcPr>
            <w:tcW w:w="1644" w:type="dxa"/>
          </w:tcPr>
          <w:p w14:paraId="2A94529E" w14:textId="41E2B46B" w:rsidR="00972FBF" w:rsidRPr="00D7668D" w:rsidRDefault="00972FBF" w:rsidP="00972FBF">
            <w:pPr>
              <w:tabs>
                <w:tab w:val="left" w:pos="0"/>
              </w:tabs>
              <w:spacing w:line="420" w:lineRule="exact"/>
              <w:jc w:val="center"/>
              <w:rPr>
                <w:rFonts w:asciiTheme="majorBidi" w:eastAsia="Angsana New" w:hAnsiTheme="majorBidi" w:cstheme="majorBidi"/>
                <w:sz w:val="28"/>
                <w:szCs w:val="28"/>
                <w:lang w:val="en-GB"/>
              </w:rPr>
            </w:pPr>
            <w:r w:rsidRPr="00D7668D">
              <w:rPr>
                <w:rFonts w:asciiTheme="majorBidi" w:hAnsiTheme="majorBidi" w:cstheme="majorBidi"/>
                <w:sz w:val="28"/>
                <w:szCs w:val="28"/>
              </w:rPr>
              <w:t>May 5, 2024</w:t>
            </w:r>
          </w:p>
        </w:tc>
        <w:tc>
          <w:tcPr>
            <w:tcW w:w="1559" w:type="dxa"/>
          </w:tcPr>
          <w:p w14:paraId="1732366A" w14:textId="2499BFD8" w:rsidR="00972FBF" w:rsidRPr="00D7668D" w:rsidRDefault="00972FBF" w:rsidP="00972FBF">
            <w:pPr>
              <w:tabs>
                <w:tab w:val="left" w:pos="0"/>
              </w:tabs>
              <w:spacing w:line="420" w:lineRule="exact"/>
              <w:jc w:val="center"/>
              <w:rPr>
                <w:rFonts w:asciiTheme="majorBidi" w:eastAsia="Angsana New" w:hAnsiTheme="majorBidi" w:cstheme="majorBidi"/>
                <w:sz w:val="28"/>
                <w:szCs w:val="28"/>
                <w:lang w:val="en-GB"/>
              </w:rPr>
            </w:pPr>
            <w:r w:rsidRPr="00D7668D">
              <w:rPr>
                <w:rFonts w:asciiTheme="majorBidi" w:hAnsiTheme="majorBidi" w:cstheme="majorBidi"/>
                <w:sz w:val="28"/>
                <w:szCs w:val="28"/>
              </w:rPr>
              <w:t>Every 3 months</w:t>
            </w:r>
          </w:p>
        </w:tc>
      </w:tr>
      <w:tr w:rsidR="00972FBF" w:rsidRPr="00D7668D" w14:paraId="3C4F6460" w14:textId="77777777" w:rsidTr="00972FBF">
        <w:tc>
          <w:tcPr>
            <w:tcW w:w="1806" w:type="dxa"/>
          </w:tcPr>
          <w:p w14:paraId="7B872F8F" w14:textId="6B15367B"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May 12, 2022</w:t>
            </w:r>
          </w:p>
        </w:tc>
        <w:tc>
          <w:tcPr>
            <w:tcW w:w="1502" w:type="dxa"/>
          </w:tcPr>
          <w:p w14:paraId="0C386E59" w14:textId="230F1945" w:rsidR="00972FBF" w:rsidRPr="00D7668D" w:rsidRDefault="00972FBF" w:rsidP="008A3B4A">
            <w:pPr>
              <w:tabs>
                <w:tab w:val="left" w:pos="0"/>
              </w:tabs>
              <w:spacing w:line="420" w:lineRule="exact"/>
              <w:jc w:val="right"/>
              <w:rPr>
                <w:rFonts w:asciiTheme="majorBidi" w:hAnsiTheme="majorBidi" w:cstheme="majorBidi"/>
                <w:sz w:val="28"/>
              </w:rPr>
            </w:pPr>
            <w:r w:rsidRPr="00D7668D">
              <w:rPr>
                <w:rFonts w:asciiTheme="majorBidi" w:hAnsiTheme="majorBidi" w:cstheme="majorBidi"/>
                <w:sz w:val="28"/>
                <w:szCs w:val="28"/>
              </w:rPr>
              <w:t>501</w:t>
            </w:r>
            <w:r w:rsidRPr="00D7668D">
              <w:rPr>
                <w:rFonts w:asciiTheme="majorBidi" w:hAnsiTheme="majorBidi" w:cstheme="majorBidi"/>
                <w:sz w:val="28"/>
                <w:szCs w:val="28"/>
                <w:cs/>
              </w:rPr>
              <w:t>.</w:t>
            </w:r>
            <w:r w:rsidRPr="00D7668D">
              <w:rPr>
                <w:rFonts w:asciiTheme="majorBidi" w:hAnsiTheme="majorBidi" w:cstheme="majorBidi" w:hint="cs"/>
                <w:sz w:val="28"/>
                <w:szCs w:val="28"/>
              </w:rPr>
              <w:t>5</w:t>
            </w:r>
            <w:r w:rsidRPr="00D7668D">
              <w:rPr>
                <w:rFonts w:asciiTheme="majorBidi" w:hAnsiTheme="majorBidi" w:cstheme="majorBidi"/>
                <w:sz w:val="28"/>
                <w:szCs w:val="28"/>
              </w:rPr>
              <w:t>0</w:t>
            </w:r>
          </w:p>
        </w:tc>
        <w:tc>
          <w:tcPr>
            <w:tcW w:w="1295" w:type="dxa"/>
          </w:tcPr>
          <w:p w14:paraId="6BEE074C" w14:textId="34CFA0B1"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Fixed</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5.25%</w:t>
            </w:r>
          </w:p>
        </w:tc>
        <w:tc>
          <w:tcPr>
            <w:tcW w:w="1549" w:type="dxa"/>
          </w:tcPr>
          <w:p w14:paraId="259AECF1" w14:textId="6D1E80C7"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2 years</w:t>
            </w:r>
          </w:p>
        </w:tc>
        <w:tc>
          <w:tcPr>
            <w:tcW w:w="1644" w:type="dxa"/>
          </w:tcPr>
          <w:p w14:paraId="4380969E" w14:textId="05BA0A68"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May 12, 2024</w:t>
            </w:r>
          </w:p>
        </w:tc>
        <w:tc>
          <w:tcPr>
            <w:tcW w:w="1559" w:type="dxa"/>
          </w:tcPr>
          <w:p w14:paraId="371F06A9" w14:textId="785615BD"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Every 3 months</w:t>
            </w:r>
          </w:p>
        </w:tc>
      </w:tr>
      <w:tr w:rsidR="00972FBF" w:rsidRPr="00D7668D" w14:paraId="099AECA5" w14:textId="77777777" w:rsidTr="00972FBF">
        <w:tc>
          <w:tcPr>
            <w:tcW w:w="1806" w:type="dxa"/>
          </w:tcPr>
          <w:p w14:paraId="65503D50" w14:textId="4B83445A"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May 12, 2022</w:t>
            </w:r>
          </w:p>
        </w:tc>
        <w:tc>
          <w:tcPr>
            <w:tcW w:w="1502" w:type="dxa"/>
          </w:tcPr>
          <w:p w14:paraId="524D181A" w14:textId="49F7AFBF" w:rsidR="00972FBF" w:rsidRPr="00D7668D" w:rsidRDefault="00972FBF" w:rsidP="008A3B4A">
            <w:pPr>
              <w:tabs>
                <w:tab w:val="left" w:pos="0"/>
              </w:tabs>
              <w:spacing w:line="420" w:lineRule="exact"/>
              <w:jc w:val="right"/>
              <w:rPr>
                <w:rFonts w:asciiTheme="majorBidi" w:hAnsiTheme="majorBidi" w:cstheme="majorBidi"/>
                <w:sz w:val="28"/>
              </w:rPr>
            </w:pPr>
            <w:r w:rsidRPr="00D7668D">
              <w:rPr>
                <w:rFonts w:asciiTheme="majorBidi" w:hAnsiTheme="majorBidi" w:cstheme="majorBidi"/>
                <w:sz w:val="28"/>
                <w:szCs w:val="28"/>
              </w:rPr>
              <w:t>498</w:t>
            </w:r>
            <w:r w:rsidRPr="00D7668D">
              <w:rPr>
                <w:rFonts w:asciiTheme="majorBidi" w:hAnsiTheme="majorBidi" w:cstheme="majorBidi"/>
                <w:sz w:val="28"/>
                <w:szCs w:val="28"/>
                <w:cs/>
              </w:rPr>
              <w:t>.</w:t>
            </w:r>
            <w:r w:rsidRPr="00D7668D">
              <w:rPr>
                <w:rFonts w:asciiTheme="majorBidi" w:hAnsiTheme="majorBidi" w:cstheme="majorBidi" w:hint="cs"/>
                <w:sz w:val="28"/>
                <w:szCs w:val="28"/>
              </w:rPr>
              <w:t>5</w:t>
            </w:r>
            <w:r w:rsidRPr="00D7668D">
              <w:rPr>
                <w:rFonts w:asciiTheme="majorBidi" w:hAnsiTheme="majorBidi" w:cstheme="majorBidi"/>
                <w:sz w:val="28"/>
                <w:szCs w:val="28"/>
              </w:rPr>
              <w:t>0</w:t>
            </w:r>
          </w:p>
        </w:tc>
        <w:tc>
          <w:tcPr>
            <w:tcW w:w="1295" w:type="dxa"/>
          </w:tcPr>
          <w:p w14:paraId="72A288D1" w14:textId="20F04872"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Fixed</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5.75%</w:t>
            </w:r>
          </w:p>
        </w:tc>
        <w:tc>
          <w:tcPr>
            <w:tcW w:w="1549" w:type="dxa"/>
          </w:tcPr>
          <w:p w14:paraId="60679EED" w14:textId="5AC34986"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3 years</w:t>
            </w:r>
          </w:p>
        </w:tc>
        <w:tc>
          <w:tcPr>
            <w:tcW w:w="1644" w:type="dxa"/>
          </w:tcPr>
          <w:p w14:paraId="0248E49C" w14:textId="439E44B8"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May 12, 2025</w:t>
            </w:r>
          </w:p>
        </w:tc>
        <w:tc>
          <w:tcPr>
            <w:tcW w:w="1559" w:type="dxa"/>
          </w:tcPr>
          <w:p w14:paraId="4176E779" w14:textId="21956AEF"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Every 3 months</w:t>
            </w:r>
          </w:p>
        </w:tc>
      </w:tr>
      <w:tr w:rsidR="00972FBF" w:rsidRPr="00D7668D" w14:paraId="385907F6" w14:textId="77777777" w:rsidTr="00972FBF">
        <w:tc>
          <w:tcPr>
            <w:tcW w:w="1806" w:type="dxa"/>
          </w:tcPr>
          <w:p w14:paraId="5A46349C" w14:textId="7C34120F"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February 24, 2023</w:t>
            </w:r>
          </w:p>
        </w:tc>
        <w:tc>
          <w:tcPr>
            <w:tcW w:w="1502" w:type="dxa"/>
          </w:tcPr>
          <w:p w14:paraId="525D2794" w14:textId="74A5D556" w:rsidR="00972FBF" w:rsidRPr="00D7668D" w:rsidRDefault="00972FBF" w:rsidP="008A3B4A">
            <w:pPr>
              <w:tabs>
                <w:tab w:val="left" w:pos="0"/>
              </w:tabs>
              <w:spacing w:line="420" w:lineRule="exact"/>
              <w:jc w:val="right"/>
              <w:rPr>
                <w:rFonts w:asciiTheme="majorBidi" w:hAnsiTheme="majorBidi" w:cstheme="majorBidi"/>
                <w:sz w:val="28"/>
              </w:rPr>
            </w:pPr>
            <w:r w:rsidRPr="00D7668D">
              <w:rPr>
                <w:rFonts w:asciiTheme="majorBidi" w:hAnsiTheme="majorBidi" w:cstheme="majorBidi"/>
                <w:sz w:val="28"/>
                <w:szCs w:val="28"/>
              </w:rPr>
              <w:t>712.70</w:t>
            </w:r>
          </w:p>
        </w:tc>
        <w:tc>
          <w:tcPr>
            <w:tcW w:w="1295" w:type="dxa"/>
          </w:tcPr>
          <w:p w14:paraId="5AC4299D" w14:textId="18F6493E"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Fixed</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5.35%</w:t>
            </w:r>
          </w:p>
        </w:tc>
        <w:tc>
          <w:tcPr>
            <w:tcW w:w="1549" w:type="dxa"/>
          </w:tcPr>
          <w:p w14:paraId="327D4580" w14:textId="3B6492E2"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2 years</w:t>
            </w:r>
          </w:p>
        </w:tc>
        <w:tc>
          <w:tcPr>
            <w:tcW w:w="1644" w:type="dxa"/>
          </w:tcPr>
          <w:p w14:paraId="0AE014B2" w14:textId="1C63CD42"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February 24, 2025</w:t>
            </w:r>
          </w:p>
        </w:tc>
        <w:tc>
          <w:tcPr>
            <w:tcW w:w="1559" w:type="dxa"/>
          </w:tcPr>
          <w:p w14:paraId="5186B84B" w14:textId="3BC618B2"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Every 3 months</w:t>
            </w:r>
          </w:p>
        </w:tc>
      </w:tr>
      <w:tr w:rsidR="00972FBF" w:rsidRPr="00D7668D" w14:paraId="58E3D77D" w14:textId="77777777" w:rsidTr="00972FBF">
        <w:tc>
          <w:tcPr>
            <w:tcW w:w="1806" w:type="dxa"/>
          </w:tcPr>
          <w:p w14:paraId="38ED944C" w14:textId="39AE3596"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February 24, 2023</w:t>
            </w:r>
          </w:p>
        </w:tc>
        <w:tc>
          <w:tcPr>
            <w:tcW w:w="1502" w:type="dxa"/>
          </w:tcPr>
          <w:p w14:paraId="0D5F08A5" w14:textId="6B4A9BEC" w:rsidR="00972FBF" w:rsidRPr="00D7668D" w:rsidRDefault="00972FBF" w:rsidP="008A3B4A">
            <w:pPr>
              <w:tabs>
                <w:tab w:val="left" w:pos="0"/>
              </w:tabs>
              <w:spacing w:line="420" w:lineRule="exact"/>
              <w:jc w:val="right"/>
              <w:rPr>
                <w:rFonts w:asciiTheme="majorBidi" w:hAnsiTheme="majorBidi" w:cstheme="majorBidi"/>
                <w:sz w:val="28"/>
              </w:rPr>
            </w:pPr>
            <w:r w:rsidRPr="00D7668D">
              <w:rPr>
                <w:rFonts w:asciiTheme="majorBidi" w:hAnsiTheme="majorBidi" w:cstheme="majorBidi"/>
                <w:sz w:val="28"/>
                <w:szCs w:val="28"/>
              </w:rPr>
              <w:t>620</w:t>
            </w:r>
            <w:r w:rsidRPr="00D7668D">
              <w:rPr>
                <w:rFonts w:asciiTheme="majorBidi" w:hAnsiTheme="majorBidi" w:cstheme="majorBidi"/>
                <w:sz w:val="28"/>
                <w:szCs w:val="28"/>
                <w:cs/>
              </w:rPr>
              <w:t>.</w:t>
            </w:r>
            <w:r w:rsidRPr="00D7668D">
              <w:rPr>
                <w:rFonts w:asciiTheme="majorBidi" w:hAnsiTheme="majorBidi" w:cstheme="majorBidi" w:hint="cs"/>
                <w:sz w:val="28"/>
                <w:szCs w:val="28"/>
              </w:rPr>
              <w:t>40</w:t>
            </w:r>
          </w:p>
        </w:tc>
        <w:tc>
          <w:tcPr>
            <w:tcW w:w="1295" w:type="dxa"/>
          </w:tcPr>
          <w:p w14:paraId="11DB5E09" w14:textId="284CA42C"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Fixed</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5.85%</w:t>
            </w:r>
          </w:p>
        </w:tc>
        <w:tc>
          <w:tcPr>
            <w:tcW w:w="1549" w:type="dxa"/>
          </w:tcPr>
          <w:p w14:paraId="27B34CAC" w14:textId="1F42F425"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3 years</w:t>
            </w:r>
          </w:p>
        </w:tc>
        <w:tc>
          <w:tcPr>
            <w:tcW w:w="1644" w:type="dxa"/>
          </w:tcPr>
          <w:p w14:paraId="24912E50" w14:textId="669CDFD8"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February 24, 2026</w:t>
            </w:r>
          </w:p>
        </w:tc>
        <w:tc>
          <w:tcPr>
            <w:tcW w:w="1559" w:type="dxa"/>
          </w:tcPr>
          <w:p w14:paraId="70AA8601" w14:textId="2B444859"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Every 3 months</w:t>
            </w:r>
          </w:p>
        </w:tc>
      </w:tr>
      <w:tr w:rsidR="00972FBF" w:rsidRPr="00D7668D" w14:paraId="033A9142" w14:textId="77777777" w:rsidTr="00972FBF">
        <w:tc>
          <w:tcPr>
            <w:tcW w:w="1806" w:type="dxa"/>
          </w:tcPr>
          <w:p w14:paraId="23311839" w14:textId="759840DE"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July 6, 2023</w:t>
            </w:r>
          </w:p>
        </w:tc>
        <w:tc>
          <w:tcPr>
            <w:tcW w:w="1502" w:type="dxa"/>
          </w:tcPr>
          <w:p w14:paraId="2D7B0A31" w14:textId="6CFD69E0" w:rsidR="00972FBF" w:rsidRPr="00D7668D" w:rsidRDefault="00972FBF" w:rsidP="008A3B4A">
            <w:pPr>
              <w:tabs>
                <w:tab w:val="left" w:pos="0"/>
              </w:tabs>
              <w:spacing w:line="420" w:lineRule="exact"/>
              <w:jc w:val="right"/>
              <w:rPr>
                <w:rFonts w:asciiTheme="majorBidi" w:hAnsiTheme="majorBidi" w:cstheme="majorBidi"/>
                <w:sz w:val="28"/>
              </w:rPr>
            </w:pPr>
            <w:r w:rsidRPr="00D7668D">
              <w:rPr>
                <w:rFonts w:asciiTheme="majorBidi" w:hAnsiTheme="majorBidi" w:cstheme="majorBidi"/>
                <w:sz w:val="28"/>
                <w:szCs w:val="28"/>
              </w:rPr>
              <w:t>353.80</w:t>
            </w:r>
          </w:p>
        </w:tc>
        <w:tc>
          <w:tcPr>
            <w:tcW w:w="1295" w:type="dxa"/>
          </w:tcPr>
          <w:p w14:paraId="6442C69A" w14:textId="50D39F80"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Fixed</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5.50%</w:t>
            </w:r>
          </w:p>
        </w:tc>
        <w:tc>
          <w:tcPr>
            <w:tcW w:w="1549" w:type="dxa"/>
          </w:tcPr>
          <w:p w14:paraId="70C9E2C0" w14:textId="619AC558"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2 year 3 months</w:t>
            </w:r>
          </w:p>
        </w:tc>
        <w:tc>
          <w:tcPr>
            <w:tcW w:w="1644" w:type="dxa"/>
          </w:tcPr>
          <w:p w14:paraId="0C0CD3AB" w14:textId="0991A4A1"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October 6, 2025</w:t>
            </w:r>
          </w:p>
        </w:tc>
        <w:tc>
          <w:tcPr>
            <w:tcW w:w="1559" w:type="dxa"/>
          </w:tcPr>
          <w:p w14:paraId="6320FA98" w14:textId="336557EE" w:rsidR="00972FBF" w:rsidRPr="00D7668D" w:rsidRDefault="00972FBF" w:rsidP="00972FBF">
            <w:pPr>
              <w:tabs>
                <w:tab w:val="left" w:pos="0"/>
              </w:tabs>
              <w:spacing w:line="420" w:lineRule="exact"/>
              <w:jc w:val="center"/>
              <w:rPr>
                <w:rFonts w:asciiTheme="majorBidi" w:hAnsiTheme="majorBidi" w:cstheme="majorBidi"/>
                <w:sz w:val="28"/>
              </w:rPr>
            </w:pPr>
            <w:r w:rsidRPr="00D7668D">
              <w:rPr>
                <w:rFonts w:asciiTheme="majorBidi" w:hAnsiTheme="majorBidi" w:cstheme="majorBidi"/>
                <w:sz w:val="28"/>
                <w:szCs w:val="28"/>
              </w:rPr>
              <w:t>Every 3 months</w:t>
            </w:r>
          </w:p>
        </w:tc>
      </w:tr>
      <w:tr w:rsidR="00972FBF" w:rsidRPr="00D7668D" w14:paraId="50ED3B12" w14:textId="77777777" w:rsidTr="00972FBF">
        <w:trPr>
          <w:trHeight w:val="461"/>
        </w:trPr>
        <w:tc>
          <w:tcPr>
            <w:tcW w:w="1806" w:type="dxa"/>
          </w:tcPr>
          <w:p w14:paraId="495B49E9" w14:textId="014159B2" w:rsidR="00972FBF" w:rsidRPr="00D7668D" w:rsidRDefault="00972FBF" w:rsidP="00972FBF">
            <w:pPr>
              <w:tabs>
                <w:tab w:val="left" w:pos="0"/>
              </w:tabs>
              <w:spacing w:line="420" w:lineRule="exact"/>
              <w:jc w:val="center"/>
              <w:rPr>
                <w:rFonts w:asciiTheme="majorBidi" w:eastAsia="Angsana New" w:hAnsiTheme="majorBidi" w:cstheme="majorBidi"/>
                <w:sz w:val="28"/>
                <w:szCs w:val="28"/>
                <w:lang w:val="en-GB"/>
              </w:rPr>
            </w:pPr>
            <w:r w:rsidRPr="00D7668D">
              <w:rPr>
                <w:rFonts w:asciiTheme="majorBidi" w:hAnsiTheme="majorBidi" w:cstheme="majorBidi"/>
                <w:sz w:val="28"/>
                <w:szCs w:val="28"/>
              </w:rPr>
              <w:t>July 6, 2023</w:t>
            </w:r>
          </w:p>
        </w:tc>
        <w:tc>
          <w:tcPr>
            <w:tcW w:w="1502" w:type="dxa"/>
          </w:tcPr>
          <w:p w14:paraId="4E2F5147" w14:textId="72D1F5AE" w:rsidR="00972FBF" w:rsidRPr="00D7668D" w:rsidRDefault="00972FBF" w:rsidP="008A3B4A">
            <w:pPr>
              <w:pBdr>
                <w:bottom w:val="single" w:sz="4" w:space="1" w:color="auto"/>
              </w:pBdr>
              <w:tabs>
                <w:tab w:val="left" w:pos="0"/>
              </w:tabs>
              <w:spacing w:line="420" w:lineRule="exact"/>
              <w:jc w:val="right"/>
              <w:rPr>
                <w:rFonts w:asciiTheme="majorBidi" w:eastAsia="Angsana New" w:hAnsiTheme="majorBidi" w:cstheme="majorBidi"/>
                <w:sz w:val="28"/>
                <w:szCs w:val="28"/>
                <w:lang w:val="en-GB"/>
              </w:rPr>
            </w:pPr>
            <w:r w:rsidRPr="00D7668D">
              <w:rPr>
                <w:rFonts w:asciiTheme="majorBidi" w:hAnsiTheme="majorBidi" w:cstheme="majorBidi"/>
                <w:sz w:val="28"/>
                <w:szCs w:val="28"/>
              </w:rPr>
              <w:t>582.00</w:t>
            </w:r>
          </w:p>
        </w:tc>
        <w:tc>
          <w:tcPr>
            <w:tcW w:w="1295" w:type="dxa"/>
          </w:tcPr>
          <w:p w14:paraId="084DDE46" w14:textId="365FB4E9" w:rsidR="00972FBF" w:rsidRPr="00D7668D" w:rsidRDefault="00972FBF" w:rsidP="00972FBF">
            <w:pPr>
              <w:tabs>
                <w:tab w:val="left" w:pos="0"/>
              </w:tabs>
              <w:spacing w:line="420" w:lineRule="exact"/>
              <w:jc w:val="center"/>
              <w:rPr>
                <w:rFonts w:asciiTheme="majorBidi" w:eastAsia="Angsana New" w:hAnsiTheme="majorBidi" w:cstheme="majorBidi"/>
                <w:sz w:val="28"/>
                <w:szCs w:val="28"/>
                <w:lang w:val="en-GB"/>
              </w:rPr>
            </w:pPr>
            <w:r w:rsidRPr="00D7668D">
              <w:rPr>
                <w:rFonts w:asciiTheme="majorBidi" w:hAnsiTheme="majorBidi" w:cstheme="majorBidi"/>
                <w:sz w:val="28"/>
                <w:szCs w:val="28"/>
              </w:rPr>
              <w:t>Fixed</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5.95%</w:t>
            </w:r>
          </w:p>
        </w:tc>
        <w:tc>
          <w:tcPr>
            <w:tcW w:w="1549" w:type="dxa"/>
          </w:tcPr>
          <w:p w14:paraId="2E54CFDD" w14:textId="3823E883" w:rsidR="00972FBF" w:rsidRPr="00D7668D" w:rsidRDefault="00972FBF" w:rsidP="00972FBF">
            <w:pPr>
              <w:tabs>
                <w:tab w:val="left" w:pos="0"/>
              </w:tabs>
              <w:spacing w:line="420" w:lineRule="exact"/>
              <w:jc w:val="center"/>
              <w:rPr>
                <w:rFonts w:asciiTheme="majorBidi" w:eastAsia="Angsana New" w:hAnsiTheme="majorBidi" w:cstheme="majorBidi"/>
                <w:sz w:val="28"/>
                <w:szCs w:val="28"/>
                <w:lang w:val="en-GB"/>
              </w:rPr>
            </w:pPr>
            <w:r w:rsidRPr="00D7668D">
              <w:rPr>
                <w:rFonts w:asciiTheme="majorBidi" w:hAnsiTheme="majorBidi" w:cstheme="majorBidi"/>
                <w:sz w:val="28"/>
                <w:szCs w:val="28"/>
              </w:rPr>
              <w:t>3 years</w:t>
            </w:r>
          </w:p>
        </w:tc>
        <w:tc>
          <w:tcPr>
            <w:tcW w:w="1644" w:type="dxa"/>
          </w:tcPr>
          <w:p w14:paraId="06B7201D" w14:textId="75ADEFC0" w:rsidR="00972FBF" w:rsidRPr="00D7668D" w:rsidRDefault="00972FBF" w:rsidP="00972FBF">
            <w:pPr>
              <w:tabs>
                <w:tab w:val="left" w:pos="0"/>
              </w:tabs>
              <w:spacing w:line="420" w:lineRule="exact"/>
              <w:jc w:val="center"/>
              <w:rPr>
                <w:rFonts w:asciiTheme="majorBidi" w:eastAsia="Angsana New" w:hAnsiTheme="majorBidi" w:cstheme="majorBidi"/>
                <w:sz w:val="28"/>
                <w:szCs w:val="28"/>
                <w:lang w:val="en-GB"/>
              </w:rPr>
            </w:pPr>
            <w:r w:rsidRPr="00D7668D">
              <w:rPr>
                <w:rFonts w:asciiTheme="majorBidi" w:hAnsiTheme="majorBidi" w:cstheme="majorBidi"/>
                <w:sz w:val="28"/>
                <w:szCs w:val="28"/>
              </w:rPr>
              <w:t>July 6, 2026</w:t>
            </w:r>
          </w:p>
        </w:tc>
        <w:tc>
          <w:tcPr>
            <w:tcW w:w="1559" w:type="dxa"/>
          </w:tcPr>
          <w:p w14:paraId="3A57AF4F" w14:textId="4DED0B63" w:rsidR="00972FBF" w:rsidRPr="00D7668D" w:rsidRDefault="00972FBF" w:rsidP="00972FBF">
            <w:pPr>
              <w:tabs>
                <w:tab w:val="left" w:pos="0"/>
              </w:tabs>
              <w:spacing w:line="420" w:lineRule="exact"/>
              <w:jc w:val="center"/>
              <w:rPr>
                <w:rFonts w:asciiTheme="majorBidi" w:eastAsia="Angsana New" w:hAnsiTheme="majorBidi" w:cstheme="majorBidi"/>
                <w:sz w:val="28"/>
                <w:szCs w:val="28"/>
                <w:lang w:val="en-GB"/>
              </w:rPr>
            </w:pPr>
            <w:r w:rsidRPr="00D7668D">
              <w:rPr>
                <w:rFonts w:asciiTheme="majorBidi" w:hAnsiTheme="majorBidi" w:cstheme="majorBidi"/>
                <w:sz w:val="28"/>
                <w:szCs w:val="28"/>
              </w:rPr>
              <w:t>Every 3 months</w:t>
            </w:r>
          </w:p>
        </w:tc>
      </w:tr>
      <w:tr w:rsidR="00E00A33" w:rsidRPr="00D7668D" w14:paraId="63E5B382" w14:textId="77777777" w:rsidTr="00972FBF">
        <w:tc>
          <w:tcPr>
            <w:tcW w:w="1806" w:type="dxa"/>
          </w:tcPr>
          <w:p w14:paraId="3800056B" w14:textId="77777777" w:rsidR="00E00A33" w:rsidRPr="00D7668D" w:rsidRDefault="00E00A33" w:rsidP="004926DD">
            <w:pPr>
              <w:tabs>
                <w:tab w:val="left" w:pos="0"/>
              </w:tabs>
              <w:spacing w:line="420" w:lineRule="exact"/>
              <w:jc w:val="center"/>
              <w:rPr>
                <w:rFonts w:asciiTheme="majorBidi" w:hAnsiTheme="majorBidi" w:cstheme="majorBidi"/>
                <w:sz w:val="28"/>
                <w:szCs w:val="28"/>
              </w:rPr>
            </w:pPr>
            <w:r w:rsidRPr="00D7668D">
              <w:rPr>
                <w:rFonts w:asciiTheme="majorBidi" w:hAnsiTheme="majorBidi" w:cstheme="majorBidi"/>
                <w:sz w:val="28"/>
                <w:szCs w:val="28"/>
              </w:rPr>
              <w:t>Total</w:t>
            </w:r>
          </w:p>
        </w:tc>
        <w:tc>
          <w:tcPr>
            <w:tcW w:w="1502" w:type="dxa"/>
          </w:tcPr>
          <w:p w14:paraId="73DCB894" w14:textId="124F3C25" w:rsidR="00E00A33" w:rsidRPr="00D7668D" w:rsidRDefault="00972FBF" w:rsidP="008A3B4A">
            <w:pPr>
              <w:pBdr>
                <w:bottom w:val="double" w:sz="4" w:space="1" w:color="auto"/>
              </w:pBdr>
              <w:tabs>
                <w:tab w:val="left" w:pos="0"/>
              </w:tabs>
              <w:spacing w:line="420" w:lineRule="exact"/>
              <w:jc w:val="right"/>
              <w:rPr>
                <w:rFonts w:asciiTheme="majorBidi" w:hAnsiTheme="majorBidi" w:cstheme="majorBidi"/>
                <w:sz w:val="28"/>
                <w:szCs w:val="28"/>
              </w:rPr>
            </w:pPr>
            <w:r w:rsidRPr="00D7668D">
              <w:rPr>
                <w:rFonts w:asciiTheme="majorBidi" w:hAnsiTheme="majorBidi" w:cstheme="majorBidi"/>
                <w:sz w:val="28"/>
                <w:szCs w:val="28"/>
              </w:rPr>
              <w:t>3</w:t>
            </w:r>
            <w:r w:rsidR="00E00A33" w:rsidRPr="00D7668D">
              <w:rPr>
                <w:rFonts w:asciiTheme="majorBidi" w:hAnsiTheme="majorBidi" w:cstheme="majorBidi"/>
                <w:sz w:val="28"/>
                <w:szCs w:val="28"/>
              </w:rPr>
              <w:t>,</w:t>
            </w:r>
            <w:r w:rsidRPr="00D7668D">
              <w:rPr>
                <w:rFonts w:asciiTheme="majorBidi" w:hAnsiTheme="majorBidi" w:cstheme="majorBidi"/>
                <w:sz w:val="28"/>
                <w:szCs w:val="28"/>
              </w:rPr>
              <w:t>768</w:t>
            </w:r>
            <w:r w:rsidR="00E00A33" w:rsidRPr="00D7668D">
              <w:rPr>
                <w:rFonts w:asciiTheme="majorBidi" w:hAnsiTheme="majorBidi" w:cstheme="majorBidi"/>
                <w:sz w:val="28"/>
                <w:szCs w:val="28"/>
              </w:rPr>
              <w:t>.00</w:t>
            </w:r>
          </w:p>
        </w:tc>
        <w:tc>
          <w:tcPr>
            <w:tcW w:w="1295" w:type="dxa"/>
          </w:tcPr>
          <w:p w14:paraId="75A1F661" w14:textId="77777777" w:rsidR="00E00A33" w:rsidRPr="00D7668D" w:rsidRDefault="00E00A33" w:rsidP="004926DD">
            <w:pPr>
              <w:tabs>
                <w:tab w:val="left" w:pos="0"/>
              </w:tabs>
              <w:spacing w:line="420" w:lineRule="exact"/>
              <w:jc w:val="center"/>
              <w:rPr>
                <w:rFonts w:asciiTheme="majorBidi" w:hAnsiTheme="majorBidi" w:cstheme="majorBidi"/>
                <w:sz w:val="28"/>
                <w:szCs w:val="28"/>
                <w:cs/>
              </w:rPr>
            </w:pPr>
          </w:p>
        </w:tc>
        <w:tc>
          <w:tcPr>
            <w:tcW w:w="1549" w:type="dxa"/>
          </w:tcPr>
          <w:p w14:paraId="6175E7BD" w14:textId="77777777" w:rsidR="00E00A33" w:rsidRPr="00D7668D" w:rsidRDefault="00E00A33" w:rsidP="004926DD">
            <w:pPr>
              <w:tabs>
                <w:tab w:val="left" w:pos="0"/>
              </w:tabs>
              <w:spacing w:line="420" w:lineRule="exact"/>
              <w:jc w:val="center"/>
              <w:rPr>
                <w:rFonts w:asciiTheme="majorBidi" w:hAnsiTheme="majorBidi" w:cstheme="majorBidi"/>
                <w:sz w:val="28"/>
                <w:szCs w:val="28"/>
              </w:rPr>
            </w:pPr>
          </w:p>
        </w:tc>
        <w:tc>
          <w:tcPr>
            <w:tcW w:w="1644" w:type="dxa"/>
          </w:tcPr>
          <w:p w14:paraId="03482B49" w14:textId="77777777" w:rsidR="00E00A33" w:rsidRPr="00D7668D" w:rsidRDefault="00E00A33" w:rsidP="004926DD">
            <w:pPr>
              <w:tabs>
                <w:tab w:val="left" w:pos="0"/>
              </w:tabs>
              <w:spacing w:line="420" w:lineRule="exact"/>
              <w:jc w:val="center"/>
              <w:rPr>
                <w:rFonts w:asciiTheme="majorBidi" w:hAnsiTheme="majorBidi" w:cstheme="majorBidi"/>
                <w:sz w:val="28"/>
                <w:szCs w:val="28"/>
              </w:rPr>
            </w:pPr>
          </w:p>
        </w:tc>
        <w:tc>
          <w:tcPr>
            <w:tcW w:w="1559" w:type="dxa"/>
          </w:tcPr>
          <w:p w14:paraId="02B13909" w14:textId="77777777" w:rsidR="00E00A33" w:rsidRPr="00D7668D" w:rsidRDefault="00E00A33" w:rsidP="004926DD">
            <w:pPr>
              <w:tabs>
                <w:tab w:val="left" w:pos="0"/>
              </w:tabs>
              <w:spacing w:line="420" w:lineRule="exact"/>
              <w:jc w:val="center"/>
              <w:rPr>
                <w:rFonts w:asciiTheme="majorBidi" w:hAnsiTheme="majorBidi" w:cstheme="majorBidi"/>
                <w:sz w:val="28"/>
                <w:szCs w:val="28"/>
                <w:cs/>
              </w:rPr>
            </w:pPr>
          </w:p>
        </w:tc>
      </w:tr>
    </w:tbl>
    <w:p w14:paraId="11DA3FF4" w14:textId="13F4A58F" w:rsidR="00E00A33" w:rsidRPr="00D7668D" w:rsidRDefault="00E00A33" w:rsidP="00370919">
      <w:pPr>
        <w:spacing w:before="120" w:after="0" w:line="240" w:lineRule="auto"/>
        <w:ind w:right="113" w:firstLine="720"/>
        <w:jc w:val="thaiDistribute"/>
        <w:rPr>
          <w:rFonts w:asciiTheme="majorBidi" w:hAnsiTheme="majorBidi" w:cstheme="majorBidi"/>
          <w:sz w:val="28"/>
          <w:lang w:val="en-GB"/>
        </w:rPr>
      </w:pPr>
      <w:r w:rsidRPr="00D7668D">
        <w:rPr>
          <w:rFonts w:asciiTheme="majorBidi" w:hAnsiTheme="majorBidi" w:cstheme="majorBidi"/>
          <w:sz w:val="28"/>
          <w:lang w:val="en-GB"/>
        </w:rPr>
        <w:t>Movements of Debentures are as follows:</w:t>
      </w:r>
    </w:p>
    <w:tbl>
      <w:tblPr>
        <w:tblStyle w:val="TableGrid"/>
        <w:tblW w:w="83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270"/>
        <w:gridCol w:w="1998"/>
        <w:gridCol w:w="270"/>
        <w:gridCol w:w="1998"/>
      </w:tblGrid>
      <w:tr w:rsidR="00972FBF" w:rsidRPr="00D7668D" w14:paraId="358C764D" w14:textId="77777777" w:rsidTr="00972FBF">
        <w:trPr>
          <w:trHeight w:val="342"/>
        </w:trPr>
        <w:tc>
          <w:tcPr>
            <w:tcW w:w="3827" w:type="dxa"/>
            <w:tcBorders>
              <w:left w:val="nil"/>
            </w:tcBorders>
          </w:tcPr>
          <w:p w14:paraId="5D818DCA" w14:textId="77777777" w:rsidR="00972FBF" w:rsidRPr="00D7668D" w:rsidRDefault="00972FBF" w:rsidP="004926DD">
            <w:pPr>
              <w:spacing w:line="360" w:lineRule="exact"/>
              <w:ind w:left="33" w:right="-86"/>
              <w:jc w:val="center"/>
              <w:rPr>
                <w:rFonts w:asciiTheme="majorBidi" w:hAnsiTheme="majorBidi" w:cstheme="majorBidi"/>
                <w:sz w:val="28"/>
                <w:szCs w:val="28"/>
              </w:rPr>
            </w:pPr>
          </w:p>
        </w:tc>
        <w:tc>
          <w:tcPr>
            <w:tcW w:w="270" w:type="dxa"/>
          </w:tcPr>
          <w:p w14:paraId="265AAFA7" w14:textId="77777777" w:rsidR="00972FBF" w:rsidRPr="00D7668D" w:rsidRDefault="00972FBF" w:rsidP="004926DD">
            <w:pPr>
              <w:spacing w:line="360" w:lineRule="exact"/>
              <w:ind w:left="-90" w:right="-86"/>
              <w:jc w:val="center"/>
              <w:rPr>
                <w:rFonts w:asciiTheme="majorBidi" w:hAnsiTheme="majorBidi" w:cstheme="majorBidi"/>
                <w:sz w:val="28"/>
                <w:szCs w:val="28"/>
              </w:rPr>
            </w:pPr>
          </w:p>
        </w:tc>
        <w:tc>
          <w:tcPr>
            <w:tcW w:w="4266" w:type="dxa"/>
            <w:gridSpan w:val="3"/>
            <w:tcBorders>
              <w:bottom w:val="single" w:sz="4" w:space="0" w:color="auto"/>
            </w:tcBorders>
          </w:tcPr>
          <w:p w14:paraId="00115F95" w14:textId="4B816E6C" w:rsidR="00972FBF" w:rsidRPr="00D7668D" w:rsidRDefault="00972FBF" w:rsidP="004926DD">
            <w:pPr>
              <w:spacing w:line="360" w:lineRule="exact"/>
              <w:ind w:left="-90" w:right="-86"/>
              <w:jc w:val="center"/>
              <w:rPr>
                <w:rFonts w:asciiTheme="majorBidi" w:hAnsiTheme="majorBidi" w:cstheme="majorBidi"/>
                <w:sz w:val="28"/>
                <w:szCs w:val="28"/>
              </w:rPr>
            </w:pPr>
            <w:r w:rsidRPr="00D7668D">
              <w:rPr>
                <w:rFonts w:asciiTheme="majorBidi" w:hAnsiTheme="majorBidi"/>
                <w:snapToGrid w:val="0"/>
                <w:spacing w:val="-4"/>
                <w:sz w:val="28"/>
                <w:szCs w:val="28"/>
              </w:rPr>
              <w:t xml:space="preserve">Consolidate and </w:t>
            </w:r>
            <w:r w:rsidRPr="00D7668D">
              <w:rPr>
                <w:rFonts w:asciiTheme="majorBidi" w:hAnsiTheme="majorBidi"/>
                <w:snapToGrid w:val="0"/>
                <w:spacing w:val="-4"/>
                <w:sz w:val="28"/>
                <w:szCs w:val="28"/>
                <w:cs/>
                <w:lang w:val="th-TH"/>
              </w:rPr>
              <w:t>Separate financial statements</w:t>
            </w:r>
            <w:r w:rsidRPr="00D7668D">
              <w:rPr>
                <w:rFonts w:asciiTheme="majorBidi" w:hAnsiTheme="majorBidi" w:cstheme="majorBidi"/>
                <w:sz w:val="28"/>
                <w:szCs w:val="28"/>
              </w:rPr>
              <w:t xml:space="preserve"> (Baht)</w:t>
            </w:r>
          </w:p>
        </w:tc>
      </w:tr>
      <w:tr w:rsidR="00972FBF" w:rsidRPr="00D7668D" w14:paraId="1CB6D5BC" w14:textId="77777777" w:rsidTr="00972FBF">
        <w:trPr>
          <w:trHeight w:val="338"/>
        </w:trPr>
        <w:tc>
          <w:tcPr>
            <w:tcW w:w="3827" w:type="dxa"/>
            <w:tcBorders>
              <w:left w:val="nil"/>
            </w:tcBorders>
          </w:tcPr>
          <w:p w14:paraId="68A33107" w14:textId="77777777" w:rsidR="00972FBF" w:rsidRPr="00D7668D" w:rsidRDefault="00972FBF" w:rsidP="004926DD">
            <w:pPr>
              <w:spacing w:line="360" w:lineRule="exact"/>
              <w:ind w:left="33" w:right="-86"/>
              <w:jc w:val="center"/>
              <w:rPr>
                <w:rFonts w:asciiTheme="majorBidi" w:hAnsiTheme="majorBidi" w:cstheme="majorBidi"/>
                <w:sz w:val="28"/>
                <w:szCs w:val="28"/>
              </w:rPr>
            </w:pPr>
          </w:p>
        </w:tc>
        <w:tc>
          <w:tcPr>
            <w:tcW w:w="270" w:type="dxa"/>
            <w:vAlign w:val="bottom"/>
          </w:tcPr>
          <w:p w14:paraId="6A9C4BC2" w14:textId="77777777" w:rsidR="00972FBF" w:rsidRPr="00D7668D" w:rsidRDefault="00972FBF" w:rsidP="004926DD">
            <w:pPr>
              <w:spacing w:line="360" w:lineRule="exact"/>
              <w:ind w:left="-90" w:right="-86"/>
              <w:rPr>
                <w:rFonts w:asciiTheme="majorBidi" w:hAnsiTheme="majorBidi" w:cstheme="majorBidi"/>
                <w:sz w:val="28"/>
                <w:szCs w:val="28"/>
              </w:rPr>
            </w:pPr>
          </w:p>
        </w:tc>
        <w:tc>
          <w:tcPr>
            <w:tcW w:w="1998" w:type="dxa"/>
            <w:tcBorders>
              <w:top w:val="single" w:sz="4" w:space="0" w:color="auto"/>
              <w:bottom w:val="single" w:sz="4" w:space="0" w:color="auto"/>
            </w:tcBorders>
          </w:tcPr>
          <w:p w14:paraId="091334C3" w14:textId="6D8AB1E9" w:rsidR="00972FBF" w:rsidRPr="00D7668D" w:rsidRDefault="00972FBF" w:rsidP="004926DD">
            <w:pPr>
              <w:spacing w:line="360" w:lineRule="exact"/>
              <w:ind w:left="-90" w:right="-86"/>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2023</w:t>
            </w:r>
          </w:p>
        </w:tc>
        <w:tc>
          <w:tcPr>
            <w:tcW w:w="270" w:type="dxa"/>
            <w:tcBorders>
              <w:top w:val="single" w:sz="4" w:space="0" w:color="auto"/>
            </w:tcBorders>
            <w:vAlign w:val="bottom"/>
          </w:tcPr>
          <w:p w14:paraId="40DBC3CE" w14:textId="77777777" w:rsidR="00972FBF" w:rsidRPr="00D7668D" w:rsidRDefault="00972FBF" w:rsidP="004926DD">
            <w:pPr>
              <w:spacing w:line="360" w:lineRule="exact"/>
              <w:ind w:left="-90" w:right="-86"/>
              <w:rPr>
                <w:rFonts w:asciiTheme="majorBidi" w:hAnsiTheme="majorBidi" w:cstheme="majorBidi"/>
                <w:sz w:val="28"/>
                <w:szCs w:val="28"/>
              </w:rPr>
            </w:pPr>
          </w:p>
        </w:tc>
        <w:tc>
          <w:tcPr>
            <w:tcW w:w="1998" w:type="dxa"/>
            <w:tcBorders>
              <w:top w:val="single" w:sz="4" w:space="0" w:color="auto"/>
              <w:bottom w:val="single" w:sz="4" w:space="0" w:color="auto"/>
            </w:tcBorders>
            <w:vAlign w:val="bottom"/>
          </w:tcPr>
          <w:p w14:paraId="49F37AB2" w14:textId="0A347C00" w:rsidR="00972FBF" w:rsidRPr="00D7668D" w:rsidRDefault="00972FBF" w:rsidP="004926DD">
            <w:pPr>
              <w:spacing w:line="360" w:lineRule="exact"/>
              <w:ind w:left="-90" w:right="-86"/>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2022</w:t>
            </w:r>
          </w:p>
        </w:tc>
      </w:tr>
      <w:tr w:rsidR="00972FBF" w:rsidRPr="00D7668D" w14:paraId="44DF58FB" w14:textId="77777777" w:rsidTr="00972FBF">
        <w:tc>
          <w:tcPr>
            <w:tcW w:w="3827" w:type="dxa"/>
          </w:tcPr>
          <w:p w14:paraId="2D324352" w14:textId="77777777" w:rsidR="00972FBF" w:rsidRPr="00D7668D" w:rsidRDefault="00972FBF" w:rsidP="00972FBF">
            <w:pPr>
              <w:spacing w:line="360" w:lineRule="exact"/>
              <w:ind w:left="33" w:right="-120"/>
              <w:rPr>
                <w:rFonts w:asciiTheme="majorBidi" w:hAnsiTheme="majorBidi" w:cstheme="majorBidi"/>
                <w:sz w:val="28"/>
                <w:szCs w:val="28"/>
                <w:cs/>
              </w:rPr>
            </w:pPr>
            <w:r w:rsidRPr="00D7668D">
              <w:rPr>
                <w:rFonts w:asciiTheme="majorBidi" w:hAnsiTheme="majorBidi" w:cstheme="majorBidi"/>
                <w:sz w:val="28"/>
                <w:szCs w:val="28"/>
              </w:rPr>
              <w:t>Beginning balance</w:t>
            </w:r>
          </w:p>
        </w:tc>
        <w:tc>
          <w:tcPr>
            <w:tcW w:w="270" w:type="dxa"/>
          </w:tcPr>
          <w:p w14:paraId="2B8A54C4" w14:textId="77777777" w:rsidR="00972FBF" w:rsidRPr="00D7668D" w:rsidRDefault="00972FBF" w:rsidP="00972FBF">
            <w:pPr>
              <w:tabs>
                <w:tab w:val="left" w:pos="0"/>
              </w:tabs>
              <w:spacing w:line="360" w:lineRule="exact"/>
              <w:jc w:val="right"/>
              <w:rPr>
                <w:rFonts w:asciiTheme="majorBidi" w:hAnsiTheme="majorBidi" w:cstheme="majorBidi"/>
                <w:sz w:val="28"/>
                <w:szCs w:val="28"/>
              </w:rPr>
            </w:pPr>
          </w:p>
        </w:tc>
        <w:tc>
          <w:tcPr>
            <w:tcW w:w="1998" w:type="dxa"/>
          </w:tcPr>
          <w:p w14:paraId="74E2A104" w14:textId="4E10607F" w:rsidR="00972FBF" w:rsidRPr="00D7668D" w:rsidRDefault="00972FBF" w:rsidP="00972FBF">
            <w:pPr>
              <w:tabs>
                <w:tab w:val="left" w:pos="0"/>
              </w:tabs>
              <w:spacing w:line="360" w:lineRule="exact"/>
              <w:jc w:val="right"/>
              <w:rPr>
                <w:rFonts w:asciiTheme="majorBidi" w:hAnsiTheme="majorBidi" w:cstheme="majorBidi"/>
                <w:sz w:val="28"/>
                <w:szCs w:val="28"/>
              </w:rPr>
            </w:pPr>
            <w:r w:rsidRPr="00D7668D">
              <w:rPr>
                <w:rFonts w:ascii="Angsana New" w:hAnsi="Angsana New" w:hint="cs"/>
                <w:sz w:val="28"/>
                <w:szCs w:val="28"/>
              </w:rPr>
              <w:t>2</w:t>
            </w:r>
            <w:r w:rsidRPr="00D7668D">
              <w:rPr>
                <w:rFonts w:ascii="Angsana New" w:hAnsi="Angsana New"/>
                <w:sz w:val="28"/>
                <w:szCs w:val="28"/>
              </w:rPr>
              <w:t>,000,000,000</w:t>
            </w:r>
          </w:p>
        </w:tc>
        <w:tc>
          <w:tcPr>
            <w:tcW w:w="270" w:type="dxa"/>
          </w:tcPr>
          <w:p w14:paraId="35481109" w14:textId="77777777" w:rsidR="00972FBF" w:rsidRPr="00D7668D" w:rsidRDefault="00972FBF" w:rsidP="00972FBF">
            <w:pPr>
              <w:tabs>
                <w:tab w:val="left" w:pos="0"/>
              </w:tabs>
              <w:spacing w:line="360" w:lineRule="exact"/>
              <w:jc w:val="right"/>
              <w:rPr>
                <w:rFonts w:asciiTheme="majorBidi" w:hAnsiTheme="majorBidi" w:cstheme="majorBidi"/>
                <w:sz w:val="28"/>
                <w:szCs w:val="28"/>
              </w:rPr>
            </w:pPr>
          </w:p>
        </w:tc>
        <w:tc>
          <w:tcPr>
            <w:tcW w:w="1998" w:type="dxa"/>
          </w:tcPr>
          <w:p w14:paraId="28C26667" w14:textId="3410782C" w:rsidR="00972FBF" w:rsidRPr="00D7668D" w:rsidRDefault="00972FBF" w:rsidP="00972FBF">
            <w:pPr>
              <w:tabs>
                <w:tab w:val="left" w:pos="0"/>
              </w:tabs>
              <w:spacing w:line="360" w:lineRule="exact"/>
              <w:jc w:val="right"/>
              <w:rPr>
                <w:rFonts w:asciiTheme="majorBidi" w:hAnsiTheme="majorBidi" w:cstheme="majorBidi"/>
                <w:sz w:val="28"/>
                <w:szCs w:val="28"/>
              </w:rPr>
            </w:pPr>
            <w:r w:rsidRPr="00D7668D">
              <w:rPr>
                <w:rFonts w:ascii="Angsana New" w:hAnsi="Angsana New"/>
                <w:sz w:val="28"/>
                <w:szCs w:val="28"/>
              </w:rPr>
              <w:t>1,000,000,000</w:t>
            </w:r>
          </w:p>
        </w:tc>
      </w:tr>
      <w:tr w:rsidR="00972FBF" w:rsidRPr="00D7668D" w14:paraId="14522D94" w14:textId="77777777" w:rsidTr="00972FBF">
        <w:tc>
          <w:tcPr>
            <w:tcW w:w="3827" w:type="dxa"/>
          </w:tcPr>
          <w:p w14:paraId="47656DAC" w14:textId="77777777" w:rsidR="00972FBF" w:rsidRPr="00D7668D" w:rsidRDefault="00972FBF" w:rsidP="00972FBF">
            <w:pPr>
              <w:spacing w:line="360" w:lineRule="exact"/>
              <w:ind w:left="33" w:right="-119"/>
              <w:rPr>
                <w:rFonts w:asciiTheme="majorBidi" w:hAnsiTheme="majorBidi" w:cstheme="majorBidi"/>
                <w:sz w:val="28"/>
                <w:szCs w:val="28"/>
              </w:rPr>
            </w:pPr>
            <w:r w:rsidRPr="00D7668D">
              <w:rPr>
                <w:rFonts w:asciiTheme="majorBidi" w:hAnsiTheme="majorBidi" w:cstheme="majorBidi"/>
                <w:sz w:val="28"/>
                <w:szCs w:val="28"/>
              </w:rPr>
              <w:t>Issuance during the year</w:t>
            </w:r>
          </w:p>
        </w:tc>
        <w:tc>
          <w:tcPr>
            <w:tcW w:w="270" w:type="dxa"/>
          </w:tcPr>
          <w:p w14:paraId="3640381B" w14:textId="77777777" w:rsidR="00972FBF" w:rsidRPr="00D7668D" w:rsidRDefault="00972FBF" w:rsidP="00972FBF">
            <w:pPr>
              <w:tabs>
                <w:tab w:val="left" w:pos="0"/>
              </w:tabs>
              <w:spacing w:line="360" w:lineRule="exact"/>
              <w:jc w:val="right"/>
              <w:rPr>
                <w:rFonts w:asciiTheme="majorBidi" w:hAnsiTheme="majorBidi" w:cstheme="majorBidi"/>
                <w:sz w:val="28"/>
                <w:szCs w:val="28"/>
              </w:rPr>
            </w:pPr>
          </w:p>
        </w:tc>
        <w:tc>
          <w:tcPr>
            <w:tcW w:w="1998" w:type="dxa"/>
          </w:tcPr>
          <w:p w14:paraId="58B530FC" w14:textId="65189A5E" w:rsidR="00972FBF" w:rsidRPr="00D7668D" w:rsidRDefault="00972FBF" w:rsidP="00972FBF">
            <w:pPr>
              <w:tabs>
                <w:tab w:val="left" w:pos="0"/>
              </w:tabs>
              <w:spacing w:line="360" w:lineRule="exact"/>
              <w:jc w:val="right"/>
              <w:rPr>
                <w:rFonts w:asciiTheme="majorBidi" w:hAnsiTheme="majorBidi" w:cstheme="majorBidi"/>
                <w:sz w:val="28"/>
                <w:szCs w:val="28"/>
              </w:rPr>
            </w:pPr>
            <w:r w:rsidRPr="00D7668D">
              <w:rPr>
                <w:rFonts w:ascii="Angsana New" w:hAnsi="Angsana New"/>
                <w:sz w:val="28"/>
                <w:szCs w:val="28"/>
              </w:rPr>
              <w:t>2,268,900,000</w:t>
            </w:r>
          </w:p>
        </w:tc>
        <w:tc>
          <w:tcPr>
            <w:tcW w:w="270" w:type="dxa"/>
          </w:tcPr>
          <w:p w14:paraId="3A2510D5" w14:textId="77777777" w:rsidR="00972FBF" w:rsidRPr="00D7668D" w:rsidRDefault="00972FBF" w:rsidP="00972FBF">
            <w:pPr>
              <w:tabs>
                <w:tab w:val="left" w:pos="0"/>
              </w:tabs>
              <w:spacing w:line="360" w:lineRule="exact"/>
              <w:jc w:val="right"/>
              <w:rPr>
                <w:rFonts w:asciiTheme="majorBidi" w:hAnsiTheme="majorBidi" w:cstheme="majorBidi"/>
                <w:sz w:val="28"/>
                <w:szCs w:val="28"/>
              </w:rPr>
            </w:pPr>
          </w:p>
        </w:tc>
        <w:tc>
          <w:tcPr>
            <w:tcW w:w="1998" w:type="dxa"/>
          </w:tcPr>
          <w:p w14:paraId="3B039AB0" w14:textId="6480ECAF" w:rsidR="00972FBF" w:rsidRPr="00D7668D" w:rsidRDefault="00972FBF" w:rsidP="00972FBF">
            <w:pPr>
              <w:tabs>
                <w:tab w:val="left" w:pos="0"/>
              </w:tabs>
              <w:spacing w:line="360" w:lineRule="exact"/>
              <w:jc w:val="right"/>
              <w:rPr>
                <w:rFonts w:asciiTheme="majorBidi" w:hAnsiTheme="majorBidi" w:cstheme="majorBidi"/>
                <w:sz w:val="28"/>
                <w:szCs w:val="28"/>
                <w:cs/>
              </w:rPr>
            </w:pPr>
            <w:r w:rsidRPr="00D7668D">
              <w:rPr>
                <w:rFonts w:ascii="Angsana New" w:hAnsi="Angsana New"/>
                <w:sz w:val="28"/>
                <w:szCs w:val="28"/>
              </w:rPr>
              <w:t>1,000,000,000</w:t>
            </w:r>
          </w:p>
        </w:tc>
      </w:tr>
      <w:tr w:rsidR="00972FBF" w:rsidRPr="00D7668D" w14:paraId="46A40841" w14:textId="77777777" w:rsidTr="00972FBF">
        <w:tc>
          <w:tcPr>
            <w:tcW w:w="3827" w:type="dxa"/>
          </w:tcPr>
          <w:p w14:paraId="2FAB3FDD" w14:textId="77777777" w:rsidR="00972FBF" w:rsidRPr="00D7668D" w:rsidRDefault="00972FBF" w:rsidP="00972FBF">
            <w:pPr>
              <w:spacing w:line="360" w:lineRule="exact"/>
              <w:ind w:left="33" w:right="-119"/>
              <w:rPr>
                <w:rFonts w:asciiTheme="majorBidi" w:hAnsiTheme="majorBidi" w:cstheme="majorBidi"/>
                <w:sz w:val="28"/>
                <w:szCs w:val="28"/>
              </w:rPr>
            </w:pPr>
            <w:r w:rsidRPr="00D7668D">
              <w:rPr>
                <w:rFonts w:asciiTheme="majorBidi" w:hAnsiTheme="majorBidi" w:cstheme="majorBidi"/>
                <w:sz w:val="28"/>
                <w:szCs w:val="28"/>
              </w:rPr>
              <w:t>Withdraw</w:t>
            </w:r>
            <w:r w:rsidRPr="00D7668D">
              <w:rPr>
                <w:rFonts w:asciiTheme="majorBidi" w:hAnsiTheme="majorBidi" w:cstheme="majorBidi"/>
                <w:sz w:val="28"/>
                <w:szCs w:val="28"/>
                <w:cs/>
              </w:rPr>
              <w:t xml:space="preserve"> </w:t>
            </w:r>
            <w:r w:rsidRPr="00D7668D">
              <w:rPr>
                <w:rFonts w:asciiTheme="majorBidi" w:hAnsiTheme="majorBidi" w:cstheme="majorBidi"/>
                <w:sz w:val="28"/>
                <w:szCs w:val="28"/>
              </w:rPr>
              <w:t>during the year</w:t>
            </w:r>
          </w:p>
        </w:tc>
        <w:tc>
          <w:tcPr>
            <w:tcW w:w="270" w:type="dxa"/>
          </w:tcPr>
          <w:p w14:paraId="176CE5FE" w14:textId="77777777" w:rsidR="00972FBF" w:rsidRPr="00D7668D" w:rsidRDefault="00972FBF" w:rsidP="00972FBF">
            <w:pPr>
              <w:tabs>
                <w:tab w:val="left" w:pos="0"/>
              </w:tabs>
              <w:spacing w:line="360" w:lineRule="exact"/>
              <w:jc w:val="right"/>
              <w:rPr>
                <w:rFonts w:asciiTheme="majorBidi" w:hAnsiTheme="majorBidi" w:cstheme="majorBidi"/>
                <w:sz w:val="28"/>
                <w:szCs w:val="28"/>
              </w:rPr>
            </w:pPr>
          </w:p>
        </w:tc>
        <w:tc>
          <w:tcPr>
            <w:tcW w:w="1998" w:type="dxa"/>
          </w:tcPr>
          <w:p w14:paraId="47C00263" w14:textId="7136DFEF" w:rsidR="00972FBF" w:rsidRPr="00D7668D" w:rsidRDefault="00972FBF" w:rsidP="00972FBF">
            <w:pPr>
              <w:pBdr>
                <w:bottom w:val="single" w:sz="4" w:space="1" w:color="auto"/>
              </w:pBdr>
              <w:tabs>
                <w:tab w:val="left" w:pos="0"/>
              </w:tabs>
              <w:spacing w:line="360" w:lineRule="exact"/>
              <w:jc w:val="right"/>
              <w:rPr>
                <w:rFonts w:asciiTheme="majorBidi" w:hAnsiTheme="majorBidi" w:cstheme="majorBidi"/>
                <w:sz w:val="28"/>
                <w:szCs w:val="28"/>
              </w:rPr>
            </w:pPr>
            <w:r w:rsidRPr="00D7668D">
              <w:rPr>
                <w:rFonts w:ascii="Angsana New" w:hAnsi="Angsana New"/>
                <w:sz w:val="28"/>
                <w:szCs w:val="28"/>
              </w:rPr>
              <w:t>(500,000,000)</w:t>
            </w:r>
          </w:p>
        </w:tc>
        <w:tc>
          <w:tcPr>
            <w:tcW w:w="270" w:type="dxa"/>
          </w:tcPr>
          <w:p w14:paraId="2C2863E3" w14:textId="77777777" w:rsidR="00972FBF" w:rsidRPr="00D7668D" w:rsidRDefault="00972FBF" w:rsidP="00972FBF">
            <w:pPr>
              <w:tabs>
                <w:tab w:val="left" w:pos="0"/>
              </w:tabs>
              <w:spacing w:line="360" w:lineRule="exact"/>
              <w:jc w:val="right"/>
              <w:rPr>
                <w:rFonts w:asciiTheme="majorBidi" w:hAnsiTheme="majorBidi" w:cstheme="majorBidi"/>
                <w:sz w:val="28"/>
                <w:szCs w:val="28"/>
              </w:rPr>
            </w:pPr>
          </w:p>
        </w:tc>
        <w:tc>
          <w:tcPr>
            <w:tcW w:w="1998" w:type="dxa"/>
          </w:tcPr>
          <w:p w14:paraId="248CBFBA" w14:textId="025FA41B" w:rsidR="00972FBF" w:rsidRPr="00D7668D" w:rsidRDefault="00972FBF" w:rsidP="00972FBF">
            <w:pPr>
              <w:pBdr>
                <w:bottom w:val="single" w:sz="4" w:space="1" w:color="auto"/>
              </w:pBdr>
              <w:tabs>
                <w:tab w:val="left" w:pos="0"/>
              </w:tabs>
              <w:spacing w:line="360" w:lineRule="exact"/>
              <w:jc w:val="right"/>
              <w:rPr>
                <w:rFonts w:asciiTheme="majorBidi" w:hAnsiTheme="majorBidi" w:cstheme="majorBidi"/>
                <w:sz w:val="28"/>
                <w:szCs w:val="28"/>
                <w:cs/>
              </w:rPr>
            </w:pPr>
            <w:r w:rsidRPr="00D7668D">
              <w:rPr>
                <w:rFonts w:ascii="Angsana New" w:hAnsi="Angsana New"/>
                <w:sz w:val="28"/>
                <w:szCs w:val="28"/>
              </w:rPr>
              <w:t>-</w:t>
            </w:r>
          </w:p>
        </w:tc>
      </w:tr>
      <w:tr w:rsidR="00972FBF" w:rsidRPr="00D7668D" w14:paraId="5AB81744" w14:textId="77777777" w:rsidTr="00972FBF">
        <w:tc>
          <w:tcPr>
            <w:tcW w:w="3827" w:type="dxa"/>
          </w:tcPr>
          <w:p w14:paraId="1DDD7C9C" w14:textId="77777777" w:rsidR="00972FBF" w:rsidRPr="00D7668D" w:rsidRDefault="00972FBF" w:rsidP="00972FBF">
            <w:pPr>
              <w:spacing w:line="360" w:lineRule="exact"/>
              <w:ind w:left="33" w:right="-119"/>
              <w:rPr>
                <w:rFonts w:asciiTheme="majorBidi" w:hAnsiTheme="majorBidi" w:cstheme="majorBidi"/>
                <w:sz w:val="28"/>
                <w:szCs w:val="28"/>
              </w:rPr>
            </w:pPr>
            <w:r w:rsidRPr="00D7668D">
              <w:rPr>
                <w:rFonts w:asciiTheme="majorBidi" w:hAnsiTheme="majorBidi" w:cstheme="majorBidi"/>
                <w:sz w:val="28"/>
                <w:szCs w:val="28"/>
              </w:rPr>
              <w:t>Total</w:t>
            </w:r>
          </w:p>
        </w:tc>
        <w:tc>
          <w:tcPr>
            <w:tcW w:w="270" w:type="dxa"/>
          </w:tcPr>
          <w:p w14:paraId="2D111061" w14:textId="77777777" w:rsidR="00972FBF" w:rsidRPr="00D7668D" w:rsidRDefault="00972FBF" w:rsidP="00972FBF">
            <w:pPr>
              <w:tabs>
                <w:tab w:val="left" w:pos="0"/>
              </w:tabs>
              <w:spacing w:line="360" w:lineRule="exact"/>
              <w:jc w:val="right"/>
              <w:rPr>
                <w:rFonts w:asciiTheme="majorBidi" w:hAnsiTheme="majorBidi" w:cstheme="majorBidi"/>
                <w:sz w:val="28"/>
                <w:szCs w:val="28"/>
              </w:rPr>
            </w:pPr>
          </w:p>
        </w:tc>
        <w:tc>
          <w:tcPr>
            <w:tcW w:w="1998" w:type="dxa"/>
          </w:tcPr>
          <w:p w14:paraId="02AE3508" w14:textId="2F7C88DF" w:rsidR="00972FBF" w:rsidRPr="00D7668D" w:rsidRDefault="00D74692" w:rsidP="00972FBF">
            <w:pPr>
              <w:tabs>
                <w:tab w:val="left" w:pos="0"/>
              </w:tabs>
              <w:spacing w:line="360" w:lineRule="exact"/>
              <w:jc w:val="right"/>
              <w:rPr>
                <w:rFonts w:asciiTheme="majorBidi" w:hAnsiTheme="majorBidi" w:cstheme="majorBidi"/>
                <w:sz w:val="28"/>
                <w:szCs w:val="28"/>
              </w:rPr>
            </w:pPr>
            <w:r w:rsidRPr="00D7668D">
              <w:rPr>
                <w:rFonts w:ascii="Angsana New" w:hAnsi="Angsana New"/>
                <w:sz w:val="28"/>
                <w:szCs w:val="28"/>
              </w:rPr>
              <w:t>3,756,900,000</w:t>
            </w:r>
          </w:p>
        </w:tc>
        <w:tc>
          <w:tcPr>
            <w:tcW w:w="270" w:type="dxa"/>
          </w:tcPr>
          <w:p w14:paraId="70351493" w14:textId="77777777" w:rsidR="00972FBF" w:rsidRPr="00D7668D" w:rsidRDefault="00972FBF" w:rsidP="00972FBF">
            <w:pPr>
              <w:tabs>
                <w:tab w:val="left" w:pos="0"/>
              </w:tabs>
              <w:spacing w:line="360" w:lineRule="exact"/>
              <w:jc w:val="right"/>
              <w:rPr>
                <w:rFonts w:asciiTheme="majorBidi" w:hAnsiTheme="majorBidi" w:cstheme="majorBidi"/>
                <w:sz w:val="28"/>
                <w:szCs w:val="28"/>
              </w:rPr>
            </w:pPr>
          </w:p>
        </w:tc>
        <w:tc>
          <w:tcPr>
            <w:tcW w:w="1998" w:type="dxa"/>
          </w:tcPr>
          <w:p w14:paraId="3F632CBD" w14:textId="4FD80A76" w:rsidR="00972FBF" w:rsidRPr="00D7668D" w:rsidRDefault="00972FBF" w:rsidP="00972FBF">
            <w:pPr>
              <w:tabs>
                <w:tab w:val="left" w:pos="0"/>
              </w:tabs>
              <w:spacing w:line="360" w:lineRule="exact"/>
              <w:jc w:val="right"/>
              <w:rPr>
                <w:rFonts w:asciiTheme="majorBidi" w:hAnsiTheme="majorBidi" w:cstheme="majorBidi"/>
                <w:sz w:val="28"/>
                <w:szCs w:val="28"/>
                <w:cs/>
              </w:rPr>
            </w:pPr>
            <w:r w:rsidRPr="00D7668D">
              <w:rPr>
                <w:rFonts w:ascii="Angsana New" w:hAnsi="Angsana New" w:hint="cs"/>
                <w:sz w:val="28"/>
                <w:szCs w:val="28"/>
              </w:rPr>
              <w:t>2</w:t>
            </w:r>
            <w:r w:rsidRPr="00D7668D">
              <w:rPr>
                <w:rFonts w:ascii="Angsana New" w:hAnsi="Angsana New"/>
                <w:sz w:val="28"/>
                <w:szCs w:val="28"/>
              </w:rPr>
              <w:t>,000,000,000</w:t>
            </w:r>
          </w:p>
        </w:tc>
      </w:tr>
      <w:tr w:rsidR="00972FBF" w:rsidRPr="00D7668D" w14:paraId="6455B211" w14:textId="77777777" w:rsidTr="00F726D7">
        <w:tc>
          <w:tcPr>
            <w:tcW w:w="3827" w:type="dxa"/>
          </w:tcPr>
          <w:p w14:paraId="2A8FB686" w14:textId="557D4227" w:rsidR="00972FBF" w:rsidRPr="00D7668D" w:rsidRDefault="00972FBF" w:rsidP="00972FBF">
            <w:pPr>
              <w:spacing w:line="360" w:lineRule="exact"/>
              <w:ind w:left="33" w:right="-119"/>
              <w:rPr>
                <w:rFonts w:asciiTheme="majorBidi" w:hAnsiTheme="majorBidi" w:cstheme="majorBidi"/>
                <w:sz w:val="28"/>
                <w:szCs w:val="28"/>
                <w:cs/>
              </w:rPr>
            </w:pPr>
            <w:r w:rsidRPr="00D7668D">
              <w:rPr>
                <w:rFonts w:asciiTheme="majorBidi" w:hAnsiTheme="majorBidi" w:cstheme="majorBidi"/>
                <w:sz w:val="28"/>
                <w:szCs w:val="28"/>
                <w:u w:val="single"/>
              </w:rPr>
              <w:t>Less</w:t>
            </w:r>
            <w:r w:rsidRPr="00D7668D">
              <w:rPr>
                <w:rFonts w:asciiTheme="majorBidi" w:hAnsiTheme="majorBidi" w:cstheme="majorBidi"/>
                <w:sz w:val="28"/>
                <w:szCs w:val="28"/>
              </w:rPr>
              <w:t xml:space="preserve"> Deferred debentures issuance expenses</w:t>
            </w:r>
          </w:p>
        </w:tc>
        <w:tc>
          <w:tcPr>
            <w:tcW w:w="270" w:type="dxa"/>
          </w:tcPr>
          <w:p w14:paraId="0F11C76D" w14:textId="77777777" w:rsidR="00972FBF" w:rsidRPr="00D7668D" w:rsidRDefault="00972FBF" w:rsidP="00972FBF">
            <w:pPr>
              <w:tabs>
                <w:tab w:val="left" w:pos="0"/>
              </w:tabs>
              <w:spacing w:line="360" w:lineRule="exact"/>
              <w:jc w:val="right"/>
              <w:rPr>
                <w:rFonts w:asciiTheme="majorBidi" w:hAnsiTheme="majorBidi" w:cstheme="majorBidi"/>
                <w:sz w:val="28"/>
                <w:szCs w:val="28"/>
              </w:rPr>
            </w:pPr>
          </w:p>
        </w:tc>
        <w:tc>
          <w:tcPr>
            <w:tcW w:w="1998" w:type="dxa"/>
          </w:tcPr>
          <w:p w14:paraId="347E4FCC" w14:textId="235A3476" w:rsidR="00972FBF" w:rsidRPr="00D7668D" w:rsidRDefault="00972FBF" w:rsidP="00972FBF">
            <w:pPr>
              <w:pBdr>
                <w:bottom w:val="single" w:sz="4" w:space="1" w:color="auto"/>
              </w:pBdr>
              <w:tabs>
                <w:tab w:val="left" w:pos="0"/>
              </w:tabs>
              <w:spacing w:line="360" w:lineRule="exact"/>
              <w:jc w:val="right"/>
              <w:rPr>
                <w:rFonts w:asciiTheme="majorBidi" w:hAnsiTheme="majorBidi" w:cstheme="majorBidi"/>
                <w:sz w:val="28"/>
                <w:szCs w:val="28"/>
              </w:rPr>
            </w:pPr>
            <w:r w:rsidRPr="00D7668D">
              <w:rPr>
                <w:rFonts w:ascii="Angsana New" w:hAnsi="Angsana New"/>
                <w:sz w:val="28"/>
                <w:szCs w:val="28"/>
              </w:rPr>
              <w:t>(18,323,955)</w:t>
            </w:r>
          </w:p>
        </w:tc>
        <w:tc>
          <w:tcPr>
            <w:tcW w:w="270" w:type="dxa"/>
          </w:tcPr>
          <w:p w14:paraId="6CC808C4" w14:textId="77777777" w:rsidR="00972FBF" w:rsidRPr="00D7668D" w:rsidRDefault="00972FBF" w:rsidP="00972FBF">
            <w:pPr>
              <w:tabs>
                <w:tab w:val="left" w:pos="0"/>
              </w:tabs>
              <w:spacing w:line="360" w:lineRule="exact"/>
              <w:jc w:val="right"/>
              <w:rPr>
                <w:rFonts w:asciiTheme="majorBidi" w:hAnsiTheme="majorBidi" w:cstheme="majorBidi"/>
                <w:sz w:val="28"/>
                <w:szCs w:val="28"/>
              </w:rPr>
            </w:pPr>
          </w:p>
        </w:tc>
        <w:tc>
          <w:tcPr>
            <w:tcW w:w="1998" w:type="dxa"/>
          </w:tcPr>
          <w:p w14:paraId="52B0D12E" w14:textId="22C5F784" w:rsidR="00972FBF" w:rsidRPr="00D7668D" w:rsidRDefault="00972FBF" w:rsidP="00972FBF">
            <w:pPr>
              <w:pBdr>
                <w:bottom w:val="single" w:sz="4" w:space="1" w:color="auto"/>
              </w:pBdr>
              <w:tabs>
                <w:tab w:val="left" w:pos="0"/>
              </w:tabs>
              <w:spacing w:line="360" w:lineRule="exact"/>
              <w:jc w:val="right"/>
              <w:rPr>
                <w:rFonts w:asciiTheme="majorBidi" w:hAnsiTheme="majorBidi" w:cstheme="majorBidi"/>
                <w:sz w:val="28"/>
                <w:szCs w:val="28"/>
                <w:cs/>
              </w:rPr>
            </w:pPr>
            <w:r w:rsidRPr="00D7668D">
              <w:rPr>
                <w:rFonts w:ascii="Angsana New" w:hAnsi="Angsana New" w:hint="cs"/>
                <w:sz w:val="28"/>
                <w:szCs w:val="28"/>
                <w:cs/>
              </w:rPr>
              <w:t>(</w:t>
            </w:r>
            <w:r w:rsidRPr="00D7668D">
              <w:rPr>
                <w:rFonts w:ascii="Angsana New" w:hAnsi="Angsana New"/>
                <w:sz w:val="28"/>
                <w:szCs w:val="28"/>
              </w:rPr>
              <w:t>11,969,380</w:t>
            </w:r>
            <w:r w:rsidRPr="00D7668D">
              <w:rPr>
                <w:rFonts w:ascii="Angsana New" w:hAnsi="Angsana New" w:hint="cs"/>
                <w:sz w:val="28"/>
                <w:szCs w:val="28"/>
                <w:cs/>
              </w:rPr>
              <w:t>)</w:t>
            </w:r>
          </w:p>
        </w:tc>
      </w:tr>
      <w:tr w:rsidR="00972FBF" w:rsidRPr="00D7668D" w14:paraId="27504DE3" w14:textId="77777777" w:rsidTr="00F726D7">
        <w:trPr>
          <w:trHeight w:val="451"/>
        </w:trPr>
        <w:tc>
          <w:tcPr>
            <w:tcW w:w="3827" w:type="dxa"/>
          </w:tcPr>
          <w:p w14:paraId="469D26A5" w14:textId="39C94713" w:rsidR="00972FBF" w:rsidRPr="00D7668D" w:rsidRDefault="00972FBF" w:rsidP="00972FBF">
            <w:pPr>
              <w:spacing w:line="360" w:lineRule="exact"/>
              <w:ind w:right="-120"/>
              <w:jc w:val="both"/>
              <w:rPr>
                <w:rFonts w:asciiTheme="majorBidi" w:hAnsiTheme="majorBidi" w:cstheme="majorBidi"/>
                <w:sz w:val="28"/>
                <w:szCs w:val="28"/>
              </w:rPr>
            </w:pPr>
            <w:r w:rsidRPr="00D7668D">
              <w:rPr>
                <w:rFonts w:asciiTheme="majorBidi" w:hAnsiTheme="majorBidi" w:cstheme="majorBidi"/>
                <w:sz w:val="28"/>
                <w:szCs w:val="28"/>
              </w:rPr>
              <w:t>Ending balance</w:t>
            </w:r>
            <w:r w:rsidRPr="00D7668D">
              <w:rPr>
                <w:rFonts w:asciiTheme="majorBidi" w:hAnsiTheme="majorBidi" w:cstheme="majorBidi" w:hint="cs"/>
                <w:sz w:val="28"/>
                <w:szCs w:val="28"/>
                <w:cs/>
              </w:rPr>
              <w:t xml:space="preserve"> - </w:t>
            </w:r>
            <w:r w:rsidRPr="00D7668D">
              <w:rPr>
                <w:rFonts w:asciiTheme="majorBidi" w:hAnsiTheme="majorBidi" w:cstheme="majorBidi"/>
                <w:sz w:val="28"/>
                <w:szCs w:val="28"/>
              </w:rPr>
              <w:t>net</w:t>
            </w:r>
          </w:p>
        </w:tc>
        <w:tc>
          <w:tcPr>
            <w:tcW w:w="270" w:type="dxa"/>
          </w:tcPr>
          <w:p w14:paraId="2C3E0F67" w14:textId="77777777" w:rsidR="00972FBF" w:rsidRPr="00D7668D" w:rsidRDefault="00972FBF" w:rsidP="00972FBF">
            <w:pPr>
              <w:tabs>
                <w:tab w:val="left" w:pos="0"/>
              </w:tabs>
              <w:spacing w:line="360" w:lineRule="exact"/>
              <w:jc w:val="right"/>
              <w:rPr>
                <w:rFonts w:asciiTheme="majorBidi" w:hAnsiTheme="majorBidi" w:cstheme="majorBidi"/>
                <w:sz w:val="28"/>
                <w:szCs w:val="28"/>
              </w:rPr>
            </w:pPr>
          </w:p>
        </w:tc>
        <w:tc>
          <w:tcPr>
            <w:tcW w:w="1998" w:type="dxa"/>
          </w:tcPr>
          <w:p w14:paraId="63E1A673" w14:textId="08125353" w:rsidR="00972FBF" w:rsidRPr="00D7668D" w:rsidRDefault="00972FBF" w:rsidP="00972FBF">
            <w:pPr>
              <w:pBdr>
                <w:bottom w:val="double" w:sz="4" w:space="1" w:color="auto"/>
              </w:pBdr>
              <w:tabs>
                <w:tab w:val="left" w:pos="0"/>
              </w:tabs>
              <w:spacing w:line="360" w:lineRule="exact"/>
              <w:jc w:val="right"/>
              <w:rPr>
                <w:rFonts w:asciiTheme="majorBidi" w:hAnsiTheme="majorBidi" w:cstheme="majorBidi"/>
                <w:sz w:val="28"/>
                <w:szCs w:val="28"/>
              </w:rPr>
            </w:pPr>
            <w:r w:rsidRPr="00D7668D">
              <w:rPr>
                <w:rFonts w:ascii="Angsana New" w:hAnsi="Angsana New"/>
                <w:sz w:val="28"/>
                <w:szCs w:val="28"/>
              </w:rPr>
              <w:t>3,750,576,045</w:t>
            </w:r>
          </w:p>
        </w:tc>
        <w:tc>
          <w:tcPr>
            <w:tcW w:w="270" w:type="dxa"/>
          </w:tcPr>
          <w:p w14:paraId="62BB8748" w14:textId="77777777" w:rsidR="00972FBF" w:rsidRPr="00D7668D" w:rsidRDefault="00972FBF" w:rsidP="00972FBF">
            <w:pPr>
              <w:tabs>
                <w:tab w:val="left" w:pos="0"/>
              </w:tabs>
              <w:spacing w:line="360" w:lineRule="exact"/>
              <w:jc w:val="right"/>
              <w:rPr>
                <w:rFonts w:asciiTheme="majorBidi" w:hAnsiTheme="majorBidi" w:cstheme="majorBidi"/>
                <w:sz w:val="28"/>
                <w:szCs w:val="28"/>
              </w:rPr>
            </w:pPr>
          </w:p>
        </w:tc>
        <w:tc>
          <w:tcPr>
            <w:tcW w:w="1998" w:type="dxa"/>
          </w:tcPr>
          <w:p w14:paraId="4F41B883" w14:textId="77F221DE" w:rsidR="00972FBF" w:rsidRPr="00D7668D" w:rsidRDefault="00972FBF" w:rsidP="00972FBF">
            <w:pPr>
              <w:pBdr>
                <w:bottom w:val="double" w:sz="4" w:space="1" w:color="auto"/>
              </w:pBdr>
              <w:tabs>
                <w:tab w:val="left" w:pos="0"/>
              </w:tabs>
              <w:spacing w:line="360" w:lineRule="exact"/>
              <w:jc w:val="right"/>
              <w:rPr>
                <w:rFonts w:asciiTheme="majorBidi" w:hAnsiTheme="majorBidi" w:cstheme="majorBidi"/>
                <w:sz w:val="28"/>
                <w:szCs w:val="28"/>
              </w:rPr>
            </w:pPr>
            <w:r w:rsidRPr="00D7668D">
              <w:rPr>
                <w:rFonts w:ascii="Angsana New" w:hAnsi="Angsana New"/>
                <w:sz w:val="28"/>
                <w:szCs w:val="28"/>
              </w:rPr>
              <w:t>1,988,030,620</w:t>
            </w:r>
          </w:p>
        </w:tc>
      </w:tr>
    </w:tbl>
    <w:p w14:paraId="7BF18D50" w14:textId="77777777" w:rsidR="00E00A33" w:rsidRPr="00D7668D" w:rsidRDefault="00E00A33" w:rsidP="004926DD">
      <w:pPr>
        <w:spacing w:after="0" w:line="400" w:lineRule="exact"/>
        <w:ind w:right="113"/>
        <w:jc w:val="thaiDistribute"/>
        <w:rPr>
          <w:rFonts w:ascii="Angsana New" w:hAnsi="Angsana New" w:cs="Angsana New"/>
          <w:b/>
          <w:bCs/>
          <w:sz w:val="28"/>
        </w:rPr>
      </w:pPr>
    </w:p>
    <w:p w14:paraId="20C7E86B" w14:textId="03B55AF2" w:rsidR="00370919" w:rsidRPr="00D7668D" w:rsidRDefault="00370919">
      <w:pPr>
        <w:rPr>
          <w:rFonts w:ascii="Angsana New" w:eastAsia="Times New Roman" w:hAnsi="Angsana New" w:cs="Angsana New"/>
          <w:b/>
          <w:bCs/>
          <w:sz w:val="28"/>
        </w:rPr>
      </w:pPr>
      <w:r w:rsidRPr="00D7668D">
        <w:rPr>
          <w:rFonts w:ascii="Angsana New" w:eastAsia="Times New Roman" w:hAnsi="Angsana New" w:cs="Angsana New"/>
          <w:b/>
          <w:bCs/>
          <w:sz w:val="28"/>
        </w:rPr>
        <w:br w:type="page"/>
      </w:r>
    </w:p>
    <w:p w14:paraId="4065D1C1" w14:textId="4DB210E8" w:rsidR="00E97C9D" w:rsidRPr="00D7668D" w:rsidRDefault="00210925" w:rsidP="004926DD">
      <w:pPr>
        <w:tabs>
          <w:tab w:val="left" w:pos="567"/>
        </w:tabs>
        <w:spacing w:before="120" w:after="0" w:line="380" w:lineRule="exact"/>
        <w:jc w:val="thaiDistribute"/>
        <w:rPr>
          <w:rFonts w:ascii="Angsana New" w:eastAsia="Times New Roman" w:hAnsi="Angsana New" w:cs="Angsana New"/>
          <w:b/>
          <w:bCs/>
          <w:sz w:val="28"/>
          <w:cs/>
        </w:rPr>
      </w:pPr>
      <w:r w:rsidRPr="00D7668D">
        <w:rPr>
          <w:rFonts w:ascii="Angsana New" w:eastAsia="Times New Roman" w:hAnsi="Angsana New" w:cs="Angsana New"/>
          <w:b/>
          <w:bCs/>
          <w:sz w:val="28"/>
        </w:rPr>
        <w:lastRenderedPageBreak/>
        <w:t>17</w:t>
      </w:r>
      <w:r w:rsidR="00E97C9D" w:rsidRPr="00D7668D">
        <w:rPr>
          <w:rFonts w:ascii="Angsana New" w:eastAsia="Times New Roman" w:hAnsi="Angsana New" w:cs="Angsana New"/>
          <w:b/>
          <w:bCs/>
          <w:sz w:val="28"/>
        </w:rPr>
        <w:t>.</w:t>
      </w:r>
      <w:r w:rsidR="00E97C9D" w:rsidRPr="00D7668D">
        <w:rPr>
          <w:rFonts w:ascii="Angsana New" w:eastAsia="Times New Roman" w:hAnsi="Angsana New" w:cs="Angsana New"/>
          <w:b/>
          <w:bCs/>
          <w:sz w:val="28"/>
        </w:rPr>
        <w:tab/>
        <w:t>Convertible debentures and warrants</w:t>
      </w:r>
    </w:p>
    <w:p w14:paraId="2640CADF" w14:textId="0B09604C" w:rsidR="00E97C9D" w:rsidRPr="00D7668D" w:rsidRDefault="00E97C9D" w:rsidP="004926DD">
      <w:pPr>
        <w:tabs>
          <w:tab w:val="left" w:pos="547"/>
          <w:tab w:val="right" w:pos="7200"/>
          <w:tab w:val="right" w:pos="8540"/>
        </w:tabs>
        <w:spacing w:before="120" w:after="0" w:line="380" w:lineRule="exact"/>
        <w:ind w:left="544"/>
        <w:jc w:val="thaiDistribute"/>
        <w:rPr>
          <w:rFonts w:ascii="Angsana New" w:eastAsia="Times New Roman" w:hAnsi="Angsana New" w:cs="Angsana New"/>
          <w:color w:val="000000"/>
          <w:sz w:val="28"/>
        </w:rPr>
      </w:pPr>
      <w:r w:rsidRPr="00D7668D">
        <w:rPr>
          <w:rFonts w:ascii="Angsana New" w:eastAsia="Times New Roman" w:hAnsi="Angsana New" w:cs="Angsana New"/>
          <w:color w:val="000000"/>
          <w:sz w:val="28"/>
        </w:rPr>
        <w:t xml:space="preserve">On October </w:t>
      </w:r>
      <w:r w:rsidR="001A04A7" w:rsidRPr="00D7668D">
        <w:rPr>
          <w:rFonts w:ascii="Angsana New" w:eastAsia="Times New Roman" w:hAnsi="Angsana New" w:cs="Angsana New"/>
          <w:color w:val="000000"/>
          <w:sz w:val="28"/>
        </w:rPr>
        <w:t xml:space="preserve">4, </w:t>
      </w:r>
      <w:r w:rsidR="00045ABF" w:rsidRPr="00D7668D">
        <w:rPr>
          <w:rFonts w:ascii="Angsana New" w:eastAsia="Times New Roman" w:hAnsi="Angsana New" w:cs="Angsana New"/>
          <w:color w:val="000000"/>
          <w:sz w:val="28"/>
        </w:rPr>
        <w:t>2022</w:t>
      </w:r>
      <w:r w:rsidRPr="00D7668D">
        <w:rPr>
          <w:rFonts w:ascii="Angsana New" w:eastAsia="Times New Roman" w:hAnsi="Angsana New" w:cs="Angsana New"/>
          <w:color w:val="000000"/>
          <w:sz w:val="28"/>
        </w:rPr>
        <w:t>, the Company issued senior unsecured convertible debentures No.</w:t>
      </w:r>
      <w:r w:rsidR="00045ABF" w:rsidRPr="00D7668D">
        <w:rPr>
          <w:rFonts w:ascii="Angsana New" w:eastAsia="Times New Roman" w:hAnsi="Angsana New" w:cs="Angsana New"/>
          <w:color w:val="000000"/>
          <w:sz w:val="28"/>
        </w:rPr>
        <w:t>1</w:t>
      </w:r>
      <w:r w:rsidRPr="00D7668D">
        <w:rPr>
          <w:rFonts w:ascii="Angsana New" w:eastAsia="Times New Roman" w:hAnsi="Angsana New" w:cs="Angsana New"/>
          <w:color w:val="000000"/>
          <w:sz w:val="28"/>
          <w:cs/>
        </w:rPr>
        <w:t>/</w:t>
      </w:r>
      <w:r w:rsidR="00045ABF" w:rsidRPr="00D7668D">
        <w:rPr>
          <w:rFonts w:ascii="Angsana New" w:eastAsia="Times New Roman" w:hAnsi="Angsana New" w:cs="Angsana New"/>
          <w:color w:val="000000"/>
          <w:sz w:val="28"/>
        </w:rPr>
        <w:t>2022</w:t>
      </w:r>
      <w:r w:rsidRPr="00D7668D">
        <w:rPr>
          <w:rFonts w:ascii="Angsana New" w:eastAsia="Times New Roman" w:hAnsi="Angsana New" w:cs="Angsana New"/>
          <w:color w:val="000000"/>
          <w:sz w:val="28"/>
        </w:rPr>
        <w:t xml:space="preserve"> at</w:t>
      </w:r>
      <w:r w:rsidR="006A61E1" w:rsidRPr="00D7668D">
        <w:rPr>
          <w:rFonts w:ascii="Angsana New" w:eastAsia="Times New Roman" w:hAnsi="Angsana New" w:cs="Angsana New" w:hint="cs"/>
          <w:color w:val="000000"/>
          <w:sz w:val="28"/>
          <w:cs/>
        </w:rPr>
        <w:t xml:space="preserve"> </w:t>
      </w:r>
      <w:r w:rsidR="00045ABF" w:rsidRPr="00D7668D">
        <w:rPr>
          <w:rFonts w:ascii="Angsana New" w:eastAsia="Times New Roman" w:hAnsi="Angsana New" w:cs="Angsana New" w:hint="cs"/>
          <w:color w:val="000000"/>
          <w:sz w:val="28"/>
        </w:rPr>
        <w:t>320</w:t>
      </w:r>
      <w:r w:rsidR="006A61E1" w:rsidRPr="00D7668D">
        <w:rPr>
          <w:rFonts w:ascii="Angsana New" w:eastAsia="Times New Roman" w:hAnsi="Angsana New" w:cs="Angsana New"/>
          <w:color w:val="000000"/>
          <w:sz w:val="28"/>
        </w:rPr>
        <w:t>,000</w:t>
      </w:r>
      <w:r w:rsidRPr="00D7668D">
        <w:rPr>
          <w:rFonts w:ascii="Angsana New" w:eastAsia="Times New Roman" w:hAnsi="Angsana New" w:cs="Angsana New"/>
          <w:color w:val="000000"/>
          <w:sz w:val="28"/>
        </w:rPr>
        <w:t xml:space="preserve"> units</w:t>
      </w:r>
      <w:r w:rsidR="008A4C6C" w:rsidRPr="00D7668D">
        <w:t xml:space="preserve"> </w:t>
      </w:r>
      <w:r w:rsidR="008A4C6C" w:rsidRPr="00D7668D">
        <w:rPr>
          <w:rFonts w:ascii="Angsana New" w:eastAsia="Times New Roman" w:hAnsi="Angsana New" w:cs="Angsana New"/>
          <w:color w:val="000000"/>
          <w:sz w:val="28"/>
        </w:rPr>
        <w:t>at the interest rate of 5</w:t>
      </w:r>
      <w:r w:rsidR="008A4C6C" w:rsidRPr="00D7668D">
        <w:rPr>
          <w:rFonts w:ascii="Angsana New" w:eastAsia="Times New Roman" w:hAnsi="Angsana New" w:cs="Angsana New" w:hint="cs"/>
          <w:color w:val="000000"/>
          <w:sz w:val="28"/>
          <w:cs/>
        </w:rPr>
        <w:t xml:space="preserve"> </w:t>
      </w:r>
      <w:r w:rsidR="008A4C6C" w:rsidRPr="00D7668D">
        <w:rPr>
          <w:rFonts w:ascii="Angsana New" w:eastAsia="Times New Roman" w:hAnsi="Angsana New" w:cs="Angsana New"/>
          <w:color w:val="000000"/>
          <w:sz w:val="28"/>
        </w:rPr>
        <w:t xml:space="preserve">% </w:t>
      </w:r>
      <w:r w:rsidRPr="00D7668D">
        <w:rPr>
          <w:rFonts w:ascii="Angsana New" w:eastAsia="Times New Roman" w:hAnsi="Angsana New" w:cs="Angsana New"/>
          <w:color w:val="000000"/>
          <w:sz w:val="28"/>
        </w:rPr>
        <w:t xml:space="preserve">with par value of Baht </w:t>
      </w:r>
      <w:r w:rsidR="00BC732E" w:rsidRPr="00D7668D">
        <w:rPr>
          <w:rFonts w:ascii="Angsana New" w:eastAsia="Times New Roman" w:hAnsi="Angsana New" w:cs="Angsana New"/>
          <w:color w:val="000000"/>
          <w:sz w:val="28"/>
        </w:rPr>
        <w:t>1,000</w:t>
      </w:r>
      <w:r w:rsidRPr="00D7668D">
        <w:rPr>
          <w:rFonts w:ascii="Angsana New" w:eastAsia="Times New Roman" w:hAnsi="Angsana New" w:cs="Angsana New"/>
          <w:color w:val="000000"/>
          <w:sz w:val="28"/>
        </w:rPr>
        <w:t xml:space="preserve">, totaling Baht </w:t>
      </w:r>
      <w:r w:rsidR="00045ABF" w:rsidRPr="00D7668D">
        <w:rPr>
          <w:rFonts w:ascii="Angsana New" w:eastAsia="Times New Roman" w:hAnsi="Angsana New" w:cs="Angsana New"/>
          <w:color w:val="000000"/>
          <w:sz w:val="28"/>
        </w:rPr>
        <w:t>320</w:t>
      </w:r>
      <w:r w:rsidRPr="00D7668D">
        <w:rPr>
          <w:rFonts w:ascii="Angsana New" w:eastAsia="Times New Roman" w:hAnsi="Angsana New" w:cs="Angsana New"/>
          <w:color w:val="000000"/>
          <w:sz w:val="28"/>
        </w:rPr>
        <w:t xml:space="preserve"> million. The principal will be redeemed on </w:t>
      </w:r>
      <w:r w:rsidR="00030425" w:rsidRPr="00D7668D">
        <w:rPr>
          <w:rFonts w:ascii="Angsana New" w:eastAsia="Times New Roman" w:hAnsi="Angsana New" w:cs="Angsana New"/>
          <w:color w:val="000000"/>
          <w:sz w:val="28"/>
        </w:rPr>
        <w:t>October</w:t>
      </w:r>
      <w:r w:rsidRPr="00D7668D">
        <w:rPr>
          <w:rFonts w:ascii="Angsana New" w:eastAsia="Times New Roman" w:hAnsi="Angsana New" w:cs="Angsana New"/>
          <w:color w:val="000000"/>
          <w:sz w:val="28"/>
        </w:rPr>
        <w:t xml:space="preserve"> </w:t>
      </w:r>
      <w:r w:rsidR="001A04A7" w:rsidRPr="00D7668D">
        <w:rPr>
          <w:rFonts w:ascii="Angsana New" w:eastAsia="Times New Roman" w:hAnsi="Angsana New" w:cs="Angsana New"/>
          <w:color w:val="000000"/>
          <w:sz w:val="28"/>
        </w:rPr>
        <w:t>4,</w:t>
      </w:r>
      <w:r w:rsidR="00BC732E" w:rsidRPr="00D7668D">
        <w:rPr>
          <w:rFonts w:ascii="Angsana New" w:eastAsia="Times New Roman" w:hAnsi="Angsana New" w:cs="Angsana New"/>
          <w:color w:val="000000"/>
          <w:sz w:val="28"/>
        </w:rPr>
        <w:t xml:space="preserve"> </w:t>
      </w:r>
      <w:r w:rsidR="00045ABF" w:rsidRPr="00D7668D">
        <w:rPr>
          <w:rFonts w:ascii="Angsana New" w:eastAsia="Times New Roman" w:hAnsi="Angsana New" w:cs="Angsana New"/>
          <w:color w:val="000000"/>
          <w:sz w:val="28"/>
        </w:rPr>
        <w:t>2024</w:t>
      </w:r>
      <w:r w:rsidRPr="00D7668D">
        <w:rPr>
          <w:rFonts w:ascii="Angsana New" w:eastAsia="Times New Roman" w:hAnsi="Angsana New" w:cs="Angsana New"/>
          <w:color w:val="000000"/>
          <w:sz w:val="28"/>
          <w:cs/>
        </w:rPr>
        <w:t>.</w:t>
      </w:r>
      <w:r w:rsidRPr="00D7668D">
        <w:rPr>
          <w:rFonts w:ascii="Angsana New" w:eastAsia="Times New Roman" w:hAnsi="Angsana New" w:cs="Angsana New" w:hint="cs"/>
          <w:color w:val="000000"/>
          <w:sz w:val="28"/>
          <w:cs/>
        </w:rPr>
        <w:t xml:space="preserve"> </w:t>
      </w:r>
      <w:r w:rsidR="00BC732E" w:rsidRPr="00D7668D">
        <w:rPr>
          <w:rFonts w:ascii="Angsana New" w:eastAsia="Times New Roman" w:hAnsi="Angsana New" w:cs="Angsana New"/>
          <w:color w:val="000000"/>
          <w:sz w:val="28"/>
        </w:rPr>
        <w:t xml:space="preserve">Which </w:t>
      </w:r>
      <w:r w:rsidR="00045ABF" w:rsidRPr="00D7668D">
        <w:rPr>
          <w:rFonts w:ascii="Angsana New" w:eastAsia="Times New Roman" w:hAnsi="Angsana New" w:cs="Angsana New"/>
          <w:color w:val="000000"/>
          <w:sz w:val="28"/>
        </w:rPr>
        <w:t>1</w:t>
      </w:r>
      <w:r w:rsidRPr="00D7668D">
        <w:rPr>
          <w:rFonts w:ascii="Angsana New" w:eastAsia="Times New Roman" w:hAnsi="Angsana New" w:cs="Angsana New"/>
          <w:color w:val="000000"/>
          <w:sz w:val="28"/>
          <w:cs/>
        </w:rPr>
        <w:t xml:space="preserve"> </w:t>
      </w:r>
      <w:r w:rsidRPr="00D7668D">
        <w:rPr>
          <w:rFonts w:ascii="Angsana New" w:eastAsia="Times New Roman" w:hAnsi="Angsana New" w:cs="Angsana New"/>
          <w:color w:val="000000"/>
          <w:sz w:val="28"/>
        </w:rPr>
        <w:t xml:space="preserve">unit of convertible debenture is able to be converted to not exceed </w:t>
      </w:r>
      <w:r w:rsidR="00C65749" w:rsidRPr="00D7668D">
        <w:rPr>
          <w:rFonts w:ascii="Angsana New" w:eastAsia="Times New Roman" w:hAnsi="Angsana New" w:cs="Angsana New"/>
          <w:color w:val="000000"/>
          <w:sz w:val="28"/>
        </w:rPr>
        <w:t>300 units of warrants</w:t>
      </w:r>
      <w:r w:rsidRPr="00D7668D">
        <w:rPr>
          <w:rFonts w:ascii="Angsana New" w:eastAsia="Times New Roman" w:hAnsi="Angsana New" w:cs="Angsana New"/>
          <w:color w:val="000000"/>
          <w:sz w:val="28"/>
        </w:rPr>
        <w:t>.</w:t>
      </w:r>
    </w:p>
    <w:p w14:paraId="1D4297A0" w14:textId="518644E2" w:rsidR="00E97C9D" w:rsidRPr="00D7668D" w:rsidRDefault="00E97C9D" w:rsidP="004926DD">
      <w:pPr>
        <w:spacing w:before="120" w:after="0" w:line="380" w:lineRule="exact"/>
        <w:ind w:left="567" w:right="113"/>
        <w:jc w:val="thaiDistribute"/>
        <w:rPr>
          <w:rFonts w:ascii="Angsana New" w:eastAsia="Times New Roman" w:hAnsi="Angsana New" w:cs="Angsana New"/>
          <w:color w:val="000000"/>
          <w:spacing w:val="-6"/>
          <w:sz w:val="28"/>
        </w:rPr>
      </w:pPr>
      <w:r w:rsidRPr="00D7668D">
        <w:rPr>
          <w:rFonts w:ascii="Angsana New" w:eastAsia="Times New Roman" w:hAnsi="Angsana New" w:cs="Angsana New"/>
          <w:color w:val="000000"/>
          <w:spacing w:val="-6"/>
          <w:sz w:val="28"/>
        </w:rPr>
        <w:t>And on October</w:t>
      </w:r>
      <w:r w:rsidR="001A04A7" w:rsidRPr="00D7668D">
        <w:rPr>
          <w:rFonts w:ascii="Angsana New" w:eastAsia="Times New Roman" w:hAnsi="Angsana New" w:cs="Angsana New"/>
          <w:color w:val="000000"/>
          <w:spacing w:val="-6"/>
          <w:sz w:val="28"/>
        </w:rPr>
        <w:t xml:space="preserve"> 25,</w:t>
      </w:r>
      <w:r w:rsidRPr="00D7668D">
        <w:rPr>
          <w:rFonts w:ascii="Angsana New" w:eastAsia="Times New Roman" w:hAnsi="Angsana New" w:cs="Angsana New"/>
          <w:color w:val="000000"/>
          <w:spacing w:val="-6"/>
          <w:sz w:val="28"/>
        </w:rPr>
        <w:t xml:space="preserve"> </w:t>
      </w:r>
      <w:r w:rsidR="00045ABF" w:rsidRPr="00D7668D">
        <w:rPr>
          <w:rFonts w:ascii="Angsana New" w:eastAsia="Times New Roman" w:hAnsi="Angsana New" w:cs="Angsana New"/>
          <w:color w:val="000000"/>
          <w:spacing w:val="-6"/>
          <w:sz w:val="28"/>
        </w:rPr>
        <w:t>2022</w:t>
      </w:r>
      <w:r w:rsidRPr="00D7668D">
        <w:rPr>
          <w:rFonts w:ascii="Angsana New" w:eastAsia="Times New Roman" w:hAnsi="Angsana New" w:cs="Angsana New"/>
          <w:color w:val="000000"/>
          <w:spacing w:val="-6"/>
          <w:sz w:val="28"/>
        </w:rPr>
        <w:t>, the Company issued warrants no.</w:t>
      </w:r>
      <w:r w:rsidR="00045ABF" w:rsidRPr="00D7668D">
        <w:rPr>
          <w:rFonts w:ascii="Angsana New" w:eastAsia="Times New Roman" w:hAnsi="Angsana New" w:cs="Angsana New"/>
          <w:color w:val="000000"/>
          <w:spacing w:val="-6"/>
          <w:sz w:val="28"/>
        </w:rPr>
        <w:t>2</w:t>
      </w:r>
      <w:r w:rsidRPr="00D7668D">
        <w:rPr>
          <w:rFonts w:ascii="Angsana New" w:eastAsia="Times New Roman" w:hAnsi="Angsana New" w:cs="Angsana New"/>
          <w:color w:val="000000"/>
          <w:spacing w:val="-6"/>
          <w:sz w:val="28"/>
          <w:cs/>
        </w:rPr>
        <w:t xml:space="preserve"> (“</w:t>
      </w:r>
      <w:r w:rsidRPr="00D7668D">
        <w:rPr>
          <w:rFonts w:ascii="Angsana New" w:eastAsia="Times New Roman" w:hAnsi="Angsana New" w:cs="Angsana New"/>
          <w:color w:val="000000"/>
          <w:spacing w:val="-6"/>
          <w:sz w:val="28"/>
        </w:rPr>
        <w:t>ASW-W</w:t>
      </w:r>
      <w:r w:rsidR="00045ABF" w:rsidRPr="00D7668D">
        <w:rPr>
          <w:rFonts w:ascii="Angsana New" w:eastAsia="Times New Roman" w:hAnsi="Angsana New" w:cs="Angsana New"/>
          <w:color w:val="000000"/>
          <w:spacing w:val="-6"/>
          <w:sz w:val="28"/>
        </w:rPr>
        <w:t>2</w:t>
      </w:r>
      <w:r w:rsidRPr="00D7668D">
        <w:rPr>
          <w:rFonts w:ascii="Angsana New" w:eastAsia="Times New Roman" w:hAnsi="Angsana New" w:cs="Angsana New"/>
          <w:color w:val="000000"/>
          <w:spacing w:val="-6"/>
          <w:sz w:val="28"/>
          <w:cs/>
        </w:rPr>
        <w:t xml:space="preserve">”) </w:t>
      </w:r>
      <w:proofErr w:type="gramStart"/>
      <w:r w:rsidRPr="00D7668D">
        <w:rPr>
          <w:rFonts w:ascii="Angsana New" w:eastAsia="Times New Roman" w:hAnsi="Angsana New" w:cs="Angsana New"/>
          <w:color w:val="000000"/>
          <w:spacing w:val="-6"/>
          <w:sz w:val="28"/>
        </w:rPr>
        <w:t>at</w:t>
      </w:r>
      <w:r w:rsidR="001A04A7" w:rsidRPr="00D7668D">
        <w:rPr>
          <w:rFonts w:ascii="Angsana New" w:eastAsia="Times New Roman" w:hAnsi="Angsana New" w:cs="Angsana New"/>
          <w:color w:val="000000"/>
          <w:spacing w:val="-6"/>
          <w:sz w:val="28"/>
        </w:rPr>
        <w:t xml:space="preserve"> </w:t>
      </w:r>
      <w:r w:rsidRPr="00D7668D">
        <w:rPr>
          <w:rFonts w:ascii="Angsana New" w:eastAsia="Times New Roman" w:hAnsi="Angsana New" w:cs="Angsana New"/>
          <w:color w:val="000000"/>
          <w:spacing w:val="-6"/>
          <w:sz w:val="28"/>
        </w:rPr>
        <w:t xml:space="preserve"> </w:t>
      </w:r>
      <w:r w:rsidR="00045ABF" w:rsidRPr="00D7668D">
        <w:rPr>
          <w:rFonts w:ascii="Angsana New" w:eastAsia="Times New Roman" w:hAnsi="Angsana New" w:cs="Angsana New" w:hint="cs"/>
          <w:color w:val="000000"/>
          <w:spacing w:val="-6"/>
          <w:sz w:val="28"/>
        </w:rPr>
        <w:t>96</w:t>
      </w:r>
      <w:proofErr w:type="gramEnd"/>
      <w:r w:rsidR="00C173F8" w:rsidRPr="00D7668D">
        <w:rPr>
          <w:rFonts w:ascii="Angsana New" w:eastAsia="Times New Roman" w:hAnsi="Angsana New" w:cs="Angsana New"/>
          <w:color w:val="000000"/>
          <w:spacing w:val="-6"/>
          <w:sz w:val="28"/>
        </w:rPr>
        <w:t xml:space="preserve"> </w:t>
      </w:r>
      <w:r w:rsidR="00BC732E" w:rsidRPr="00D7668D">
        <w:rPr>
          <w:rFonts w:ascii="Angsana New" w:eastAsia="Times New Roman" w:hAnsi="Angsana New" w:cs="Angsana New"/>
          <w:color w:val="000000"/>
          <w:spacing w:val="-6"/>
          <w:sz w:val="28"/>
        </w:rPr>
        <w:t xml:space="preserve"> </w:t>
      </w:r>
      <w:r w:rsidRPr="00D7668D">
        <w:rPr>
          <w:rFonts w:ascii="Angsana New" w:eastAsia="Times New Roman" w:hAnsi="Angsana New" w:cs="Angsana New"/>
          <w:color w:val="000000"/>
          <w:spacing w:val="-6"/>
          <w:sz w:val="28"/>
        </w:rPr>
        <w:t xml:space="preserve">million units for allocating to the Company’s existing shareholders who had convertible debentures subscription at holding proportionate (Rights Offering). The allotment ratio is </w:t>
      </w:r>
      <w:r w:rsidR="00045ABF" w:rsidRPr="00D7668D">
        <w:rPr>
          <w:rFonts w:ascii="Angsana New" w:eastAsia="Times New Roman" w:hAnsi="Angsana New" w:cs="Angsana New"/>
          <w:color w:val="000000"/>
          <w:spacing w:val="-6"/>
          <w:sz w:val="28"/>
        </w:rPr>
        <w:t>1</w:t>
      </w:r>
      <w:r w:rsidRPr="00D7668D">
        <w:rPr>
          <w:rFonts w:ascii="Angsana New" w:eastAsia="Times New Roman" w:hAnsi="Angsana New" w:cs="Angsana New"/>
          <w:color w:val="000000"/>
          <w:spacing w:val="-6"/>
          <w:sz w:val="28"/>
          <w:cs/>
        </w:rPr>
        <w:t xml:space="preserve"> </w:t>
      </w:r>
      <w:r w:rsidRPr="00D7668D">
        <w:rPr>
          <w:rFonts w:ascii="Angsana New" w:eastAsia="Times New Roman" w:hAnsi="Angsana New" w:cs="Angsana New"/>
          <w:color w:val="000000"/>
          <w:spacing w:val="-6"/>
          <w:sz w:val="28"/>
        </w:rPr>
        <w:t xml:space="preserve">convertible debenture to </w:t>
      </w:r>
      <w:r w:rsidR="00045ABF" w:rsidRPr="00D7668D">
        <w:rPr>
          <w:rFonts w:ascii="Angsana New" w:eastAsia="Times New Roman" w:hAnsi="Angsana New" w:cs="Angsana New"/>
          <w:color w:val="000000"/>
          <w:spacing w:val="-6"/>
          <w:sz w:val="28"/>
        </w:rPr>
        <w:t>1</w:t>
      </w:r>
      <w:r w:rsidRPr="00D7668D">
        <w:rPr>
          <w:rFonts w:ascii="Angsana New" w:eastAsia="Times New Roman" w:hAnsi="Angsana New" w:cs="Angsana New"/>
          <w:color w:val="000000"/>
          <w:spacing w:val="-6"/>
          <w:sz w:val="28"/>
        </w:rPr>
        <w:t>,</w:t>
      </w:r>
      <w:r w:rsidR="00045ABF" w:rsidRPr="00D7668D">
        <w:rPr>
          <w:rFonts w:ascii="Angsana New" w:eastAsia="Times New Roman" w:hAnsi="Angsana New" w:cs="Angsana New"/>
          <w:color w:val="000000"/>
          <w:spacing w:val="-6"/>
          <w:sz w:val="28"/>
        </w:rPr>
        <w:t>000</w:t>
      </w:r>
      <w:r w:rsidRPr="00D7668D">
        <w:rPr>
          <w:rFonts w:ascii="Angsana New" w:eastAsia="Times New Roman" w:hAnsi="Angsana New" w:cs="Angsana New"/>
          <w:color w:val="000000"/>
          <w:spacing w:val="-6"/>
          <w:sz w:val="28"/>
          <w:cs/>
        </w:rPr>
        <w:t xml:space="preserve"> </w:t>
      </w:r>
      <w:r w:rsidRPr="00D7668D">
        <w:rPr>
          <w:rFonts w:ascii="Angsana New" w:eastAsia="Times New Roman" w:hAnsi="Angsana New" w:cs="Angsana New"/>
          <w:color w:val="000000"/>
          <w:spacing w:val="-6"/>
          <w:sz w:val="28"/>
        </w:rPr>
        <w:t xml:space="preserve">warrants. </w:t>
      </w:r>
      <w:r w:rsidR="00045ABF" w:rsidRPr="00D7668D">
        <w:rPr>
          <w:rFonts w:ascii="Angsana New" w:eastAsia="Times New Roman" w:hAnsi="Angsana New" w:cs="Angsana New"/>
          <w:color w:val="000000"/>
          <w:spacing w:val="-6"/>
          <w:sz w:val="28"/>
        </w:rPr>
        <w:t>1</w:t>
      </w:r>
      <w:r w:rsidRPr="00D7668D">
        <w:rPr>
          <w:rFonts w:ascii="Angsana New" w:eastAsia="Times New Roman" w:hAnsi="Angsana New" w:cs="Angsana New"/>
          <w:color w:val="000000"/>
          <w:spacing w:val="-6"/>
          <w:sz w:val="28"/>
          <w:cs/>
        </w:rPr>
        <w:t xml:space="preserve"> </w:t>
      </w:r>
      <w:r w:rsidRPr="00D7668D">
        <w:rPr>
          <w:rFonts w:ascii="Angsana New" w:eastAsia="Times New Roman" w:hAnsi="Angsana New" w:cs="Angsana New"/>
          <w:color w:val="000000"/>
          <w:spacing w:val="-6"/>
          <w:sz w:val="28"/>
        </w:rPr>
        <w:t xml:space="preserve">warrant unit is converted to </w:t>
      </w:r>
      <w:r w:rsidR="00045ABF" w:rsidRPr="00D7668D">
        <w:rPr>
          <w:rFonts w:ascii="Angsana New" w:eastAsia="Times New Roman" w:hAnsi="Angsana New" w:cs="Angsana New"/>
          <w:color w:val="000000"/>
          <w:spacing w:val="-6"/>
          <w:sz w:val="28"/>
        </w:rPr>
        <w:t>1</w:t>
      </w:r>
      <w:r w:rsidRPr="00D7668D">
        <w:rPr>
          <w:rFonts w:ascii="Angsana New" w:eastAsia="Times New Roman" w:hAnsi="Angsana New" w:cs="Angsana New"/>
          <w:color w:val="000000"/>
          <w:spacing w:val="-6"/>
          <w:sz w:val="28"/>
          <w:cs/>
        </w:rPr>
        <w:t xml:space="preserve"> </w:t>
      </w:r>
      <w:r w:rsidRPr="00D7668D">
        <w:rPr>
          <w:rFonts w:ascii="Angsana New" w:eastAsia="Times New Roman" w:hAnsi="Angsana New" w:cs="Angsana New"/>
          <w:color w:val="000000"/>
          <w:spacing w:val="-6"/>
          <w:sz w:val="28"/>
        </w:rPr>
        <w:t xml:space="preserve">common share and the exercise price not below at Baht </w:t>
      </w:r>
      <w:r w:rsidR="00C65749" w:rsidRPr="00D7668D">
        <w:rPr>
          <w:rFonts w:ascii="Angsana New" w:eastAsia="Times New Roman" w:hAnsi="Angsana New" w:cs="Angsana New"/>
          <w:color w:val="000000"/>
          <w:spacing w:val="-6"/>
          <w:sz w:val="28"/>
        </w:rPr>
        <w:t>12</w:t>
      </w:r>
      <w:r w:rsidR="002E2D06" w:rsidRPr="00D7668D">
        <w:rPr>
          <w:rFonts w:ascii="Angsana New" w:eastAsia="Times New Roman" w:hAnsi="Angsana New" w:cs="Angsana New"/>
          <w:color w:val="000000"/>
          <w:spacing w:val="-6"/>
          <w:sz w:val="28"/>
        </w:rPr>
        <w:t xml:space="preserve"> </w:t>
      </w:r>
      <w:r w:rsidRPr="00D7668D">
        <w:rPr>
          <w:rFonts w:ascii="Angsana New" w:eastAsia="Times New Roman" w:hAnsi="Angsana New" w:cs="Angsana New"/>
          <w:color w:val="000000"/>
          <w:spacing w:val="-6"/>
          <w:sz w:val="28"/>
        </w:rPr>
        <w:t xml:space="preserve">per share. The exercise date is after the </w:t>
      </w:r>
      <w:proofErr w:type="gramStart"/>
      <w:r w:rsidR="00C65749" w:rsidRPr="00D7668D">
        <w:rPr>
          <w:rFonts w:ascii="Angsana New" w:eastAsia="Times New Roman" w:hAnsi="Angsana New" w:cs="Angsana New"/>
          <w:color w:val="000000"/>
          <w:spacing w:val="-6"/>
          <w:sz w:val="28"/>
        </w:rPr>
        <w:t xml:space="preserve">6 </w:t>
      </w:r>
      <w:r w:rsidRPr="00D7668D">
        <w:rPr>
          <w:rFonts w:ascii="Angsana New" w:eastAsia="Times New Roman" w:hAnsi="Angsana New" w:cs="Angsana New"/>
          <w:color w:val="000000"/>
          <w:spacing w:val="-6"/>
          <w:sz w:val="28"/>
        </w:rPr>
        <w:t>month</w:t>
      </w:r>
      <w:proofErr w:type="gramEnd"/>
      <w:r w:rsidRPr="00D7668D">
        <w:rPr>
          <w:rFonts w:ascii="Angsana New" w:eastAsia="Times New Roman" w:hAnsi="Angsana New" w:cs="Angsana New"/>
          <w:color w:val="000000"/>
          <w:spacing w:val="-6"/>
          <w:sz w:val="28"/>
        </w:rPr>
        <w:t xml:space="preserve"> period from the issuance date which the holders can exercise every </w:t>
      </w:r>
      <w:r w:rsidR="00045ABF" w:rsidRPr="00D7668D">
        <w:rPr>
          <w:rFonts w:ascii="Angsana New" w:eastAsia="Times New Roman" w:hAnsi="Angsana New" w:cs="Angsana New"/>
          <w:color w:val="000000"/>
          <w:spacing w:val="-6"/>
          <w:sz w:val="28"/>
        </w:rPr>
        <w:t>6</w:t>
      </w:r>
      <w:r w:rsidRPr="00D7668D">
        <w:rPr>
          <w:rFonts w:ascii="Angsana New" w:eastAsia="Times New Roman" w:hAnsi="Angsana New" w:cs="Angsana New"/>
          <w:color w:val="000000"/>
          <w:spacing w:val="-6"/>
          <w:sz w:val="28"/>
          <w:cs/>
        </w:rPr>
        <w:t xml:space="preserve"> </w:t>
      </w:r>
      <w:r w:rsidRPr="00D7668D">
        <w:rPr>
          <w:rFonts w:ascii="Angsana New" w:eastAsia="Times New Roman" w:hAnsi="Angsana New" w:cs="Angsana New"/>
          <w:color w:val="000000"/>
          <w:spacing w:val="-6"/>
          <w:sz w:val="28"/>
        </w:rPr>
        <w:t xml:space="preserve">months. The due date for exercise is </w:t>
      </w:r>
      <w:r w:rsidR="00045ABF" w:rsidRPr="00D7668D">
        <w:rPr>
          <w:rFonts w:ascii="Angsana New" w:eastAsia="Times New Roman" w:hAnsi="Angsana New" w:cs="Angsana New"/>
          <w:color w:val="000000"/>
          <w:spacing w:val="-6"/>
          <w:sz w:val="28"/>
        </w:rPr>
        <w:t>2</w:t>
      </w:r>
      <w:r w:rsidRPr="00D7668D">
        <w:rPr>
          <w:rFonts w:ascii="Angsana New" w:eastAsia="Times New Roman" w:hAnsi="Angsana New" w:cs="Angsana New"/>
          <w:color w:val="000000"/>
          <w:spacing w:val="-6"/>
          <w:sz w:val="28"/>
          <w:cs/>
        </w:rPr>
        <w:t xml:space="preserve"> </w:t>
      </w:r>
      <w:r w:rsidRPr="00D7668D">
        <w:rPr>
          <w:rFonts w:ascii="Angsana New" w:eastAsia="Times New Roman" w:hAnsi="Angsana New" w:cs="Angsana New"/>
          <w:color w:val="000000"/>
          <w:spacing w:val="-6"/>
          <w:sz w:val="28"/>
        </w:rPr>
        <w:t>years from the issuance date. The Stock Exchange of Thailand approved the warrants as listed securities on</w:t>
      </w:r>
      <w:r w:rsidR="001A04A7" w:rsidRPr="00D7668D">
        <w:rPr>
          <w:rFonts w:ascii="Angsana New" w:eastAsia="Times New Roman" w:hAnsi="Angsana New" w:cs="Angsana New"/>
          <w:color w:val="000000"/>
          <w:spacing w:val="-6"/>
          <w:sz w:val="28"/>
        </w:rPr>
        <w:t xml:space="preserve"> </w:t>
      </w:r>
      <w:r w:rsidRPr="00D7668D">
        <w:rPr>
          <w:rFonts w:ascii="Angsana New" w:eastAsia="Times New Roman" w:hAnsi="Angsana New" w:cs="Angsana New"/>
          <w:color w:val="000000"/>
          <w:spacing w:val="-6"/>
          <w:sz w:val="28"/>
        </w:rPr>
        <w:t>October</w:t>
      </w:r>
      <w:r w:rsidR="001A04A7" w:rsidRPr="00D7668D">
        <w:rPr>
          <w:rFonts w:ascii="Angsana New" w:eastAsia="Times New Roman" w:hAnsi="Angsana New" w:cs="Angsana New"/>
          <w:color w:val="000000"/>
          <w:spacing w:val="-6"/>
          <w:sz w:val="28"/>
        </w:rPr>
        <w:t xml:space="preserve"> 4,</w:t>
      </w:r>
      <w:r w:rsidRPr="00D7668D">
        <w:rPr>
          <w:rFonts w:ascii="Angsana New" w:eastAsia="Times New Roman" w:hAnsi="Angsana New" w:cs="Angsana New"/>
          <w:color w:val="000000"/>
          <w:spacing w:val="-6"/>
          <w:sz w:val="28"/>
        </w:rPr>
        <w:t xml:space="preserve"> </w:t>
      </w:r>
      <w:r w:rsidR="00045ABF" w:rsidRPr="00D7668D">
        <w:rPr>
          <w:rFonts w:ascii="Angsana New" w:eastAsia="Times New Roman" w:hAnsi="Angsana New" w:cs="Angsana New"/>
          <w:color w:val="000000"/>
          <w:spacing w:val="-6"/>
          <w:sz w:val="28"/>
        </w:rPr>
        <w:t>2022</w:t>
      </w:r>
      <w:r w:rsidRPr="00D7668D">
        <w:rPr>
          <w:rFonts w:ascii="Angsana New" w:eastAsia="Times New Roman" w:hAnsi="Angsana New" w:cs="Angsana New"/>
          <w:color w:val="000000"/>
          <w:spacing w:val="-6"/>
          <w:sz w:val="28"/>
          <w:cs/>
        </w:rPr>
        <w:t>.</w:t>
      </w:r>
    </w:p>
    <w:p w14:paraId="67097E28" w14:textId="77777777" w:rsidR="003036D6" w:rsidRPr="00D7668D" w:rsidRDefault="003036D6" w:rsidP="00921138">
      <w:pPr>
        <w:spacing w:after="0" w:line="400" w:lineRule="exact"/>
        <w:ind w:left="567" w:right="113"/>
        <w:jc w:val="thaiDistribute"/>
        <w:rPr>
          <w:rFonts w:ascii="Angsana New" w:eastAsia="Times New Roman" w:hAnsi="Angsana New" w:cs="Angsana New"/>
          <w:color w:val="000000"/>
          <w:spacing w:val="-6"/>
          <w:sz w:val="28"/>
        </w:rPr>
      </w:pPr>
      <w:r w:rsidRPr="00D7668D">
        <w:rPr>
          <w:rFonts w:ascii="Angsana New" w:eastAsia="Times New Roman" w:hAnsi="Angsana New" w:cs="Angsana New"/>
          <w:color w:val="000000"/>
          <w:spacing w:val="-6"/>
          <w:sz w:val="28"/>
        </w:rPr>
        <w:t xml:space="preserve">The movements of convertible debentures and warrants including the current portion for the year ended 31 December can be </w:t>
      </w:r>
    </w:p>
    <w:p w14:paraId="504A68B5" w14:textId="312948AB" w:rsidR="00CF2649" w:rsidRPr="00D7668D" w:rsidRDefault="003036D6" w:rsidP="003036D6">
      <w:pPr>
        <w:spacing w:after="0" w:line="400" w:lineRule="exact"/>
        <w:ind w:left="567" w:right="113"/>
        <w:jc w:val="thaiDistribute"/>
        <w:rPr>
          <w:rFonts w:ascii="Angsana New" w:hAnsi="Angsana New" w:cs="Angsana New"/>
          <w:b/>
          <w:bCs/>
          <w:sz w:val="28"/>
        </w:rPr>
      </w:pPr>
      <w:r w:rsidRPr="00D7668D">
        <w:rPr>
          <w:rFonts w:ascii="Angsana New" w:eastAsia="Times New Roman" w:hAnsi="Angsana New" w:cs="Angsana New"/>
          <w:color w:val="000000"/>
          <w:spacing w:val="-6"/>
          <w:sz w:val="28"/>
        </w:rPr>
        <w:t xml:space="preserve"> </w:t>
      </w:r>
      <w:proofErr w:type="spellStart"/>
      <w:r w:rsidRPr="00D7668D">
        <w:rPr>
          <w:rFonts w:ascii="Angsana New" w:eastAsia="Times New Roman" w:hAnsi="Angsana New" w:cs="Angsana New"/>
          <w:color w:val="000000"/>
          <w:spacing w:val="-6"/>
          <w:sz w:val="28"/>
        </w:rPr>
        <w:t>analysed</w:t>
      </w:r>
      <w:proofErr w:type="spellEnd"/>
      <w:r w:rsidRPr="00D7668D">
        <w:rPr>
          <w:rFonts w:ascii="Angsana New" w:eastAsia="Times New Roman" w:hAnsi="Angsana New" w:cs="Angsana New"/>
          <w:color w:val="000000"/>
          <w:spacing w:val="-6"/>
          <w:sz w:val="28"/>
        </w:rPr>
        <w:t xml:space="preserve"> as follows:</w:t>
      </w:r>
    </w:p>
    <w:tbl>
      <w:tblPr>
        <w:tblpPr w:leftFromText="180" w:rightFromText="180" w:vertAnchor="page" w:horzAnchor="margin" w:tblpY="6346"/>
        <w:tblW w:w="9497" w:type="dxa"/>
        <w:tblLook w:val="04A0" w:firstRow="1" w:lastRow="0" w:firstColumn="1" w:lastColumn="0" w:noHBand="0" w:noVBand="1"/>
      </w:tblPr>
      <w:tblGrid>
        <w:gridCol w:w="3544"/>
        <w:gridCol w:w="1559"/>
        <w:gridCol w:w="1559"/>
        <w:gridCol w:w="1418"/>
        <w:gridCol w:w="1417"/>
      </w:tblGrid>
      <w:tr w:rsidR="003036D6" w:rsidRPr="00D7668D" w14:paraId="75E62762" w14:textId="77777777" w:rsidTr="003036D6">
        <w:trPr>
          <w:trHeight w:val="289"/>
        </w:trPr>
        <w:tc>
          <w:tcPr>
            <w:tcW w:w="3544" w:type="dxa"/>
            <w:tcBorders>
              <w:top w:val="nil"/>
              <w:left w:val="nil"/>
              <w:bottom w:val="nil"/>
              <w:right w:val="nil"/>
            </w:tcBorders>
            <w:shd w:val="clear" w:color="auto" w:fill="auto"/>
            <w:noWrap/>
            <w:vAlign w:val="bottom"/>
            <w:hideMark/>
          </w:tcPr>
          <w:p w14:paraId="512D0E8D" w14:textId="77777777" w:rsidR="003036D6" w:rsidRPr="00D7668D" w:rsidRDefault="003036D6" w:rsidP="003036D6">
            <w:pPr>
              <w:spacing w:after="0" w:line="380" w:lineRule="exact"/>
              <w:rPr>
                <w:rFonts w:ascii="Angsana New" w:eastAsia="Times New Roman" w:hAnsi="Angsana New" w:cs="Angsana New"/>
                <w:sz w:val="26"/>
                <w:szCs w:val="26"/>
              </w:rPr>
            </w:pPr>
          </w:p>
        </w:tc>
        <w:tc>
          <w:tcPr>
            <w:tcW w:w="5953" w:type="dxa"/>
            <w:gridSpan w:val="4"/>
            <w:tcBorders>
              <w:top w:val="single" w:sz="8" w:space="0" w:color="auto"/>
              <w:left w:val="nil"/>
              <w:bottom w:val="single" w:sz="8" w:space="0" w:color="auto"/>
              <w:right w:val="nil"/>
            </w:tcBorders>
            <w:shd w:val="clear" w:color="auto" w:fill="auto"/>
            <w:vAlign w:val="center"/>
            <w:hideMark/>
          </w:tcPr>
          <w:p w14:paraId="489421EC" w14:textId="77777777" w:rsidR="003036D6" w:rsidRPr="00D7668D" w:rsidRDefault="003036D6" w:rsidP="003036D6">
            <w:pPr>
              <w:spacing w:after="0" w:line="380" w:lineRule="exact"/>
              <w:jc w:val="center"/>
              <w:rPr>
                <w:rFonts w:ascii="Angsana New" w:eastAsia="Times New Roman" w:hAnsi="Angsana New" w:cs="Angsana New"/>
                <w:b/>
                <w:bCs/>
                <w:color w:val="000000"/>
                <w:sz w:val="26"/>
                <w:szCs w:val="26"/>
              </w:rPr>
            </w:pPr>
            <w:r w:rsidRPr="00D7668D">
              <w:rPr>
                <w:rFonts w:ascii="Angsana New" w:eastAsia="Times New Roman" w:hAnsi="Angsana New" w:cs="Angsana New"/>
                <w:b/>
                <w:bCs/>
                <w:color w:val="000000"/>
                <w:sz w:val="26"/>
                <w:szCs w:val="26"/>
              </w:rPr>
              <w:t>Consolidated and Separate financial statements</w:t>
            </w:r>
          </w:p>
        </w:tc>
      </w:tr>
      <w:tr w:rsidR="003036D6" w:rsidRPr="00D7668D" w14:paraId="1D650E1A" w14:textId="77777777" w:rsidTr="003036D6">
        <w:trPr>
          <w:trHeight w:val="190"/>
        </w:trPr>
        <w:tc>
          <w:tcPr>
            <w:tcW w:w="3544" w:type="dxa"/>
            <w:tcBorders>
              <w:top w:val="nil"/>
              <w:left w:val="nil"/>
              <w:bottom w:val="nil"/>
              <w:right w:val="nil"/>
            </w:tcBorders>
            <w:shd w:val="clear" w:color="auto" w:fill="auto"/>
            <w:noWrap/>
            <w:vAlign w:val="center"/>
            <w:hideMark/>
          </w:tcPr>
          <w:p w14:paraId="1981D3D7" w14:textId="77777777" w:rsidR="003036D6" w:rsidRPr="00D7668D" w:rsidRDefault="003036D6" w:rsidP="003036D6">
            <w:pPr>
              <w:spacing w:after="0" w:line="380" w:lineRule="exact"/>
              <w:jc w:val="center"/>
              <w:rPr>
                <w:rFonts w:ascii="Angsana New" w:eastAsia="Times New Roman" w:hAnsi="Angsana New" w:cs="Angsana New"/>
                <w:b/>
                <w:bCs/>
                <w:color w:val="000000"/>
                <w:sz w:val="26"/>
                <w:szCs w:val="26"/>
              </w:rPr>
            </w:pPr>
          </w:p>
        </w:tc>
        <w:tc>
          <w:tcPr>
            <w:tcW w:w="1559" w:type="dxa"/>
            <w:tcBorders>
              <w:top w:val="nil"/>
              <w:left w:val="nil"/>
              <w:bottom w:val="nil"/>
              <w:right w:val="nil"/>
            </w:tcBorders>
            <w:shd w:val="clear" w:color="auto" w:fill="auto"/>
            <w:vAlign w:val="center"/>
            <w:hideMark/>
          </w:tcPr>
          <w:p w14:paraId="24A88EB0" w14:textId="77777777" w:rsidR="003036D6" w:rsidRPr="00D7668D" w:rsidRDefault="003036D6" w:rsidP="003036D6">
            <w:pPr>
              <w:spacing w:after="0" w:line="380" w:lineRule="exact"/>
              <w:jc w:val="center"/>
              <w:rPr>
                <w:rFonts w:ascii="Angsana New" w:eastAsia="Times New Roman" w:hAnsi="Angsana New" w:cs="Angsana New"/>
                <w:b/>
                <w:bCs/>
                <w:color w:val="000000"/>
                <w:sz w:val="26"/>
                <w:szCs w:val="26"/>
              </w:rPr>
            </w:pPr>
            <w:r w:rsidRPr="00D7668D">
              <w:rPr>
                <w:rFonts w:ascii="Angsana New" w:eastAsia="Times New Roman" w:hAnsi="Angsana New" w:cs="Angsana New"/>
                <w:b/>
                <w:bCs/>
                <w:color w:val="000000"/>
                <w:sz w:val="26"/>
                <w:szCs w:val="26"/>
              </w:rPr>
              <w:t>Convertible</w:t>
            </w:r>
          </w:p>
        </w:tc>
        <w:tc>
          <w:tcPr>
            <w:tcW w:w="1559" w:type="dxa"/>
            <w:tcBorders>
              <w:top w:val="nil"/>
              <w:left w:val="nil"/>
              <w:bottom w:val="nil"/>
              <w:right w:val="nil"/>
            </w:tcBorders>
            <w:shd w:val="clear" w:color="auto" w:fill="auto"/>
            <w:vAlign w:val="center"/>
            <w:hideMark/>
          </w:tcPr>
          <w:p w14:paraId="7176B686" w14:textId="77777777" w:rsidR="003036D6" w:rsidRPr="00D7668D" w:rsidRDefault="003036D6" w:rsidP="003036D6">
            <w:pPr>
              <w:spacing w:after="0" w:line="380" w:lineRule="exact"/>
              <w:jc w:val="center"/>
              <w:rPr>
                <w:rFonts w:ascii="Angsana New" w:eastAsia="Times New Roman" w:hAnsi="Angsana New" w:cs="Angsana New"/>
                <w:b/>
                <w:bCs/>
                <w:color w:val="000000"/>
                <w:sz w:val="26"/>
                <w:szCs w:val="26"/>
              </w:rPr>
            </w:pPr>
            <w:r w:rsidRPr="00D7668D">
              <w:rPr>
                <w:rFonts w:ascii="Angsana New" w:eastAsia="Times New Roman" w:hAnsi="Angsana New" w:cs="Angsana New"/>
                <w:b/>
                <w:bCs/>
                <w:color w:val="000000"/>
                <w:sz w:val="26"/>
                <w:szCs w:val="26"/>
              </w:rPr>
              <w:t>Convertible</w:t>
            </w:r>
          </w:p>
        </w:tc>
        <w:tc>
          <w:tcPr>
            <w:tcW w:w="1418" w:type="dxa"/>
            <w:tcBorders>
              <w:top w:val="nil"/>
              <w:left w:val="nil"/>
              <w:bottom w:val="nil"/>
              <w:right w:val="nil"/>
            </w:tcBorders>
            <w:shd w:val="clear" w:color="auto" w:fill="auto"/>
            <w:noWrap/>
            <w:vAlign w:val="center"/>
          </w:tcPr>
          <w:p w14:paraId="7245228B" w14:textId="77777777" w:rsidR="003036D6" w:rsidRPr="00D7668D" w:rsidRDefault="003036D6" w:rsidP="003036D6">
            <w:pPr>
              <w:spacing w:after="0" w:line="380" w:lineRule="exact"/>
              <w:jc w:val="center"/>
              <w:rPr>
                <w:rFonts w:ascii="Angsana New" w:eastAsia="Times New Roman" w:hAnsi="Angsana New" w:cs="Angsana New"/>
                <w:b/>
                <w:bCs/>
                <w:color w:val="000000"/>
                <w:sz w:val="26"/>
                <w:szCs w:val="26"/>
              </w:rPr>
            </w:pPr>
          </w:p>
        </w:tc>
        <w:tc>
          <w:tcPr>
            <w:tcW w:w="1417" w:type="dxa"/>
            <w:vMerge w:val="restart"/>
            <w:tcBorders>
              <w:top w:val="nil"/>
              <w:left w:val="nil"/>
              <w:bottom w:val="nil"/>
              <w:right w:val="nil"/>
            </w:tcBorders>
            <w:shd w:val="clear" w:color="auto" w:fill="auto"/>
            <w:vAlign w:val="center"/>
            <w:hideMark/>
          </w:tcPr>
          <w:p w14:paraId="614B360A" w14:textId="77777777" w:rsidR="003036D6" w:rsidRPr="00D7668D" w:rsidRDefault="003036D6" w:rsidP="003036D6">
            <w:pPr>
              <w:spacing w:after="0" w:line="380" w:lineRule="exact"/>
              <w:jc w:val="center"/>
              <w:rPr>
                <w:rFonts w:ascii="Angsana New" w:eastAsia="Times New Roman" w:hAnsi="Angsana New" w:cs="Angsana New"/>
                <w:b/>
                <w:bCs/>
                <w:color w:val="000000"/>
                <w:sz w:val="26"/>
                <w:szCs w:val="26"/>
              </w:rPr>
            </w:pPr>
            <w:r w:rsidRPr="00D7668D">
              <w:rPr>
                <w:rFonts w:ascii="Angsana New" w:eastAsia="Times New Roman" w:hAnsi="Angsana New" w:cs="Angsana New"/>
                <w:b/>
                <w:bCs/>
                <w:color w:val="000000"/>
                <w:sz w:val="26"/>
                <w:szCs w:val="26"/>
              </w:rPr>
              <w:t>Total</w:t>
            </w:r>
          </w:p>
        </w:tc>
      </w:tr>
      <w:tr w:rsidR="003036D6" w:rsidRPr="00D7668D" w14:paraId="441931B5" w14:textId="77777777" w:rsidTr="003036D6">
        <w:trPr>
          <w:trHeight w:val="190"/>
        </w:trPr>
        <w:tc>
          <w:tcPr>
            <w:tcW w:w="3544" w:type="dxa"/>
            <w:tcBorders>
              <w:top w:val="nil"/>
              <w:left w:val="nil"/>
              <w:bottom w:val="nil"/>
              <w:right w:val="nil"/>
            </w:tcBorders>
            <w:shd w:val="clear" w:color="auto" w:fill="auto"/>
            <w:noWrap/>
            <w:vAlign w:val="center"/>
            <w:hideMark/>
          </w:tcPr>
          <w:p w14:paraId="48DAC792" w14:textId="77777777" w:rsidR="003036D6" w:rsidRPr="00D7668D" w:rsidRDefault="003036D6" w:rsidP="003036D6">
            <w:pPr>
              <w:spacing w:after="0" w:line="380" w:lineRule="exact"/>
              <w:jc w:val="right"/>
              <w:rPr>
                <w:rFonts w:ascii="Angsana New" w:eastAsia="Times New Roman" w:hAnsi="Angsana New" w:cs="Angsana New"/>
                <w:b/>
                <w:bCs/>
                <w:color w:val="000000"/>
                <w:sz w:val="26"/>
                <w:szCs w:val="26"/>
              </w:rPr>
            </w:pPr>
          </w:p>
        </w:tc>
        <w:tc>
          <w:tcPr>
            <w:tcW w:w="1559" w:type="dxa"/>
            <w:tcBorders>
              <w:top w:val="nil"/>
              <w:left w:val="nil"/>
              <w:bottom w:val="nil"/>
              <w:right w:val="nil"/>
            </w:tcBorders>
            <w:shd w:val="clear" w:color="auto" w:fill="auto"/>
            <w:vAlign w:val="center"/>
            <w:hideMark/>
          </w:tcPr>
          <w:p w14:paraId="0C271ADD" w14:textId="77777777" w:rsidR="003036D6" w:rsidRPr="00D7668D" w:rsidRDefault="003036D6" w:rsidP="003036D6">
            <w:pPr>
              <w:spacing w:after="0" w:line="380" w:lineRule="exact"/>
              <w:jc w:val="center"/>
              <w:rPr>
                <w:rFonts w:ascii="Angsana New" w:eastAsia="Times New Roman" w:hAnsi="Angsana New" w:cs="Angsana New"/>
                <w:b/>
                <w:bCs/>
                <w:color w:val="000000"/>
                <w:sz w:val="26"/>
                <w:szCs w:val="26"/>
              </w:rPr>
            </w:pPr>
            <w:r w:rsidRPr="00D7668D">
              <w:rPr>
                <w:rFonts w:ascii="Angsana New" w:eastAsia="Times New Roman" w:hAnsi="Angsana New" w:cs="Angsana New"/>
                <w:b/>
                <w:bCs/>
                <w:color w:val="000000"/>
                <w:sz w:val="26"/>
                <w:szCs w:val="26"/>
              </w:rPr>
              <w:t>Debentures</w:t>
            </w:r>
          </w:p>
        </w:tc>
        <w:tc>
          <w:tcPr>
            <w:tcW w:w="1559" w:type="dxa"/>
            <w:tcBorders>
              <w:top w:val="nil"/>
              <w:left w:val="nil"/>
              <w:bottom w:val="nil"/>
              <w:right w:val="nil"/>
            </w:tcBorders>
            <w:shd w:val="clear" w:color="auto" w:fill="auto"/>
            <w:vAlign w:val="center"/>
            <w:hideMark/>
          </w:tcPr>
          <w:p w14:paraId="533E3633" w14:textId="77777777" w:rsidR="003036D6" w:rsidRPr="00D7668D" w:rsidRDefault="003036D6" w:rsidP="003036D6">
            <w:pPr>
              <w:spacing w:after="0" w:line="380" w:lineRule="exact"/>
              <w:jc w:val="center"/>
              <w:rPr>
                <w:rFonts w:ascii="Angsana New" w:eastAsia="Times New Roman" w:hAnsi="Angsana New" w:cs="Angsana New"/>
                <w:b/>
                <w:bCs/>
                <w:color w:val="000000"/>
                <w:sz w:val="26"/>
                <w:szCs w:val="26"/>
              </w:rPr>
            </w:pPr>
            <w:r w:rsidRPr="00D7668D">
              <w:rPr>
                <w:rFonts w:ascii="Angsana New" w:eastAsia="Times New Roman" w:hAnsi="Angsana New" w:cs="Angsana New"/>
                <w:b/>
                <w:bCs/>
                <w:color w:val="000000"/>
                <w:sz w:val="26"/>
                <w:szCs w:val="26"/>
              </w:rPr>
              <w:t>Debentures</w:t>
            </w:r>
          </w:p>
        </w:tc>
        <w:tc>
          <w:tcPr>
            <w:tcW w:w="1418" w:type="dxa"/>
            <w:tcBorders>
              <w:top w:val="nil"/>
              <w:left w:val="nil"/>
              <w:bottom w:val="nil"/>
              <w:right w:val="nil"/>
            </w:tcBorders>
            <w:shd w:val="clear" w:color="auto" w:fill="auto"/>
            <w:noWrap/>
            <w:vAlign w:val="center"/>
          </w:tcPr>
          <w:p w14:paraId="14B218EC" w14:textId="77777777" w:rsidR="003036D6" w:rsidRPr="00D7668D" w:rsidRDefault="003036D6" w:rsidP="003036D6">
            <w:pPr>
              <w:spacing w:after="0" w:line="380" w:lineRule="exact"/>
              <w:jc w:val="center"/>
              <w:rPr>
                <w:rFonts w:ascii="Angsana New" w:eastAsia="Times New Roman" w:hAnsi="Angsana New" w:cs="Angsana New"/>
                <w:b/>
                <w:bCs/>
                <w:color w:val="000000"/>
                <w:sz w:val="26"/>
                <w:szCs w:val="26"/>
              </w:rPr>
            </w:pPr>
            <w:r w:rsidRPr="00D7668D">
              <w:rPr>
                <w:rFonts w:ascii="Angsana New" w:eastAsia="Times New Roman" w:hAnsi="Angsana New" w:cs="Angsana New"/>
                <w:b/>
                <w:bCs/>
                <w:color w:val="000000"/>
                <w:sz w:val="26"/>
                <w:szCs w:val="26"/>
              </w:rPr>
              <w:t>Warrants</w:t>
            </w:r>
          </w:p>
        </w:tc>
        <w:tc>
          <w:tcPr>
            <w:tcW w:w="1417" w:type="dxa"/>
            <w:vMerge/>
            <w:tcBorders>
              <w:top w:val="nil"/>
              <w:left w:val="nil"/>
              <w:bottom w:val="nil"/>
              <w:right w:val="nil"/>
            </w:tcBorders>
            <w:vAlign w:val="center"/>
            <w:hideMark/>
          </w:tcPr>
          <w:p w14:paraId="0F72D9C6" w14:textId="77777777" w:rsidR="003036D6" w:rsidRPr="00D7668D" w:rsidRDefault="003036D6" w:rsidP="003036D6">
            <w:pPr>
              <w:spacing w:after="0" w:line="380" w:lineRule="exact"/>
              <w:jc w:val="center"/>
              <w:rPr>
                <w:rFonts w:ascii="Angsana New" w:eastAsia="Times New Roman" w:hAnsi="Angsana New" w:cs="Angsana New"/>
                <w:b/>
                <w:bCs/>
                <w:color w:val="000000"/>
                <w:sz w:val="26"/>
                <w:szCs w:val="26"/>
              </w:rPr>
            </w:pPr>
          </w:p>
        </w:tc>
      </w:tr>
      <w:tr w:rsidR="003036D6" w:rsidRPr="00D7668D" w14:paraId="17FD80CA" w14:textId="77777777" w:rsidTr="003036D6">
        <w:trPr>
          <w:trHeight w:val="298"/>
        </w:trPr>
        <w:tc>
          <w:tcPr>
            <w:tcW w:w="3544" w:type="dxa"/>
            <w:tcBorders>
              <w:top w:val="nil"/>
              <w:left w:val="nil"/>
              <w:bottom w:val="nil"/>
              <w:right w:val="nil"/>
            </w:tcBorders>
            <w:shd w:val="clear" w:color="auto" w:fill="auto"/>
            <w:noWrap/>
            <w:vAlign w:val="center"/>
            <w:hideMark/>
          </w:tcPr>
          <w:p w14:paraId="1594D01D" w14:textId="77777777" w:rsidR="003036D6" w:rsidRPr="00D7668D" w:rsidRDefault="003036D6" w:rsidP="003036D6">
            <w:pPr>
              <w:spacing w:after="0" w:line="380" w:lineRule="exact"/>
              <w:jc w:val="right"/>
              <w:rPr>
                <w:rFonts w:ascii="Angsana New" w:eastAsia="Times New Roman" w:hAnsi="Angsana New" w:cs="Angsana New"/>
                <w:b/>
                <w:bCs/>
                <w:color w:val="000000"/>
                <w:sz w:val="26"/>
                <w:szCs w:val="26"/>
              </w:rPr>
            </w:pPr>
          </w:p>
        </w:tc>
        <w:tc>
          <w:tcPr>
            <w:tcW w:w="1559" w:type="dxa"/>
            <w:tcBorders>
              <w:top w:val="nil"/>
              <w:left w:val="nil"/>
              <w:right w:val="nil"/>
            </w:tcBorders>
            <w:shd w:val="clear" w:color="auto" w:fill="auto"/>
            <w:vAlign w:val="bottom"/>
            <w:hideMark/>
          </w:tcPr>
          <w:p w14:paraId="09009678" w14:textId="77777777" w:rsidR="003036D6" w:rsidRPr="00D7668D" w:rsidRDefault="003036D6" w:rsidP="003036D6">
            <w:pPr>
              <w:spacing w:after="0" w:line="380" w:lineRule="exact"/>
              <w:jc w:val="center"/>
              <w:rPr>
                <w:rFonts w:ascii="Angsana New" w:eastAsia="Times New Roman" w:hAnsi="Angsana New" w:cs="Angsana New"/>
                <w:b/>
                <w:bCs/>
                <w:color w:val="000000"/>
                <w:sz w:val="26"/>
                <w:szCs w:val="26"/>
              </w:rPr>
            </w:pPr>
            <w:r w:rsidRPr="00D7668D">
              <w:rPr>
                <w:rFonts w:ascii="Angsana New" w:eastAsia="Times New Roman" w:hAnsi="Angsana New" w:cs="Angsana New"/>
                <w:b/>
                <w:bCs/>
                <w:color w:val="000000"/>
                <w:sz w:val="26"/>
                <w:szCs w:val="26"/>
              </w:rPr>
              <w:t>- Liability portion</w:t>
            </w:r>
          </w:p>
        </w:tc>
        <w:tc>
          <w:tcPr>
            <w:tcW w:w="1559" w:type="dxa"/>
            <w:tcBorders>
              <w:top w:val="nil"/>
              <w:left w:val="nil"/>
              <w:right w:val="nil"/>
            </w:tcBorders>
            <w:shd w:val="clear" w:color="auto" w:fill="auto"/>
            <w:vAlign w:val="center"/>
            <w:hideMark/>
          </w:tcPr>
          <w:p w14:paraId="76993A54" w14:textId="77777777" w:rsidR="003036D6" w:rsidRPr="00D7668D" w:rsidRDefault="003036D6" w:rsidP="003036D6">
            <w:pPr>
              <w:spacing w:after="0" w:line="380" w:lineRule="exact"/>
              <w:jc w:val="center"/>
              <w:rPr>
                <w:rFonts w:ascii="Angsana New" w:eastAsia="Times New Roman" w:hAnsi="Angsana New" w:cs="Angsana New"/>
                <w:b/>
                <w:bCs/>
                <w:color w:val="000000"/>
                <w:sz w:val="26"/>
                <w:szCs w:val="26"/>
              </w:rPr>
            </w:pPr>
            <w:r w:rsidRPr="00D7668D">
              <w:rPr>
                <w:rFonts w:ascii="Angsana New" w:eastAsia="Times New Roman" w:hAnsi="Angsana New" w:cs="Angsana New"/>
                <w:b/>
                <w:bCs/>
                <w:color w:val="000000"/>
                <w:sz w:val="26"/>
                <w:szCs w:val="26"/>
              </w:rPr>
              <w:t>- Equity portion</w:t>
            </w:r>
          </w:p>
        </w:tc>
        <w:tc>
          <w:tcPr>
            <w:tcW w:w="1418" w:type="dxa"/>
            <w:tcBorders>
              <w:top w:val="nil"/>
              <w:left w:val="nil"/>
              <w:right w:val="nil"/>
            </w:tcBorders>
            <w:shd w:val="clear" w:color="auto" w:fill="auto"/>
            <w:vAlign w:val="center"/>
          </w:tcPr>
          <w:p w14:paraId="6F5FA651" w14:textId="77777777" w:rsidR="003036D6" w:rsidRPr="00D7668D" w:rsidRDefault="003036D6" w:rsidP="003036D6">
            <w:pPr>
              <w:spacing w:after="0" w:line="380" w:lineRule="exact"/>
              <w:jc w:val="center"/>
              <w:rPr>
                <w:rFonts w:ascii="Angsana New" w:eastAsia="Times New Roman" w:hAnsi="Angsana New" w:cs="Angsana New"/>
                <w:b/>
                <w:bCs/>
                <w:color w:val="000000"/>
                <w:sz w:val="26"/>
                <w:szCs w:val="26"/>
              </w:rPr>
            </w:pPr>
          </w:p>
        </w:tc>
        <w:tc>
          <w:tcPr>
            <w:tcW w:w="1417" w:type="dxa"/>
            <w:vMerge/>
            <w:tcBorders>
              <w:top w:val="nil"/>
              <w:left w:val="nil"/>
              <w:right w:val="nil"/>
            </w:tcBorders>
            <w:vAlign w:val="center"/>
            <w:hideMark/>
          </w:tcPr>
          <w:p w14:paraId="437C70BB" w14:textId="77777777" w:rsidR="003036D6" w:rsidRPr="00D7668D" w:rsidRDefault="003036D6" w:rsidP="003036D6">
            <w:pPr>
              <w:spacing w:after="0" w:line="380" w:lineRule="exact"/>
              <w:jc w:val="center"/>
              <w:rPr>
                <w:rFonts w:ascii="Angsana New" w:eastAsia="Times New Roman" w:hAnsi="Angsana New" w:cs="Angsana New"/>
                <w:b/>
                <w:bCs/>
                <w:color w:val="000000"/>
                <w:sz w:val="26"/>
                <w:szCs w:val="26"/>
              </w:rPr>
            </w:pPr>
          </w:p>
        </w:tc>
      </w:tr>
      <w:tr w:rsidR="003036D6" w:rsidRPr="00D7668D" w14:paraId="5D5B23F7" w14:textId="77777777" w:rsidTr="003036D6">
        <w:trPr>
          <w:trHeight w:val="190"/>
        </w:trPr>
        <w:tc>
          <w:tcPr>
            <w:tcW w:w="3544" w:type="dxa"/>
            <w:tcBorders>
              <w:top w:val="nil"/>
              <w:left w:val="nil"/>
              <w:bottom w:val="nil"/>
              <w:right w:val="nil"/>
            </w:tcBorders>
            <w:shd w:val="clear" w:color="auto" w:fill="auto"/>
            <w:vAlign w:val="center"/>
            <w:hideMark/>
          </w:tcPr>
          <w:p w14:paraId="73428A77" w14:textId="77777777" w:rsidR="003036D6" w:rsidRPr="00D7668D" w:rsidRDefault="003036D6" w:rsidP="003036D6">
            <w:pPr>
              <w:spacing w:after="0" w:line="380" w:lineRule="exact"/>
              <w:jc w:val="right"/>
              <w:rPr>
                <w:rFonts w:ascii="Angsana New" w:eastAsia="Times New Roman" w:hAnsi="Angsana New" w:cs="Angsana New"/>
                <w:b/>
                <w:bCs/>
                <w:color w:val="000000"/>
                <w:sz w:val="26"/>
                <w:szCs w:val="26"/>
              </w:rPr>
            </w:pPr>
          </w:p>
        </w:tc>
        <w:tc>
          <w:tcPr>
            <w:tcW w:w="1559" w:type="dxa"/>
            <w:tcBorders>
              <w:top w:val="nil"/>
              <w:left w:val="nil"/>
              <w:bottom w:val="single" w:sz="4" w:space="0" w:color="auto"/>
              <w:right w:val="nil"/>
            </w:tcBorders>
            <w:shd w:val="clear" w:color="auto" w:fill="auto"/>
            <w:vAlign w:val="center"/>
            <w:hideMark/>
          </w:tcPr>
          <w:p w14:paraId="5AC6E333" w14:textId="77777777" w:rsidR="003036D6" w:rsidRPr="00D7668D" w:rsidRDefault="003036D6" w:rsidP="003036D6">
            <w:pPr>
              <w:spacing w:after="0" w:line="380" w:lineRule="exact"/>
              <w:jc w:val="center"/>
              <w:rPr>
                <w:rFonts w:ascii="Angsana New" w:eastAsia="Times New Roman" w:hAnsi="Angsana New" w:cs="Angsana New"/>
                <w:b/>
                <w:bCs/>
                <w:color w:val="000000"/>
                <w:sz w:val="26"/>
                <w:szCs w:val="26"/>
              </w:rPr>
            </w:pPr>
            <w:r w:rsidRPr="00D7668D">
              <w:rPr>
                <w:rFonts w:ascii="Angsana New" w:eastAsia="Times New Roman" w:hAnsi="Angsana New" w:cs="Angsana New"/>
                <w:b/>
                <w:bCs/>
                <w:color w:val="000000"/>
                <w:sz w:val="26"/>
                <w:szCs w:val="26"/>
              </w:rPr>
              <w:t>Baht</w:t>
            </w:r>
          </w:p>
        </w:tc>
        <w:tc>
          <w:tcPr>
            <w:tcW w:w="1559" w:type="dxa"/>
            <w:tcBorders>
              <w:top w:val="nil"/>
              <w:left w:val="nil"/>
              <w:bottom w:val="single" w:sz="4" w:space="0" w:color="auto"/>
              <w:right w:val="nil"/>
            </w:tcBorders>
            <w:shd w:val="clear" w:color="auto" w:fill="auto"/>
            <w:vAlign w:val="center"/>
            <w:hideMark/>
          </w:tcPr>
          <w:p w14:paraId="1B0711FE" w14:textId="77777777" w:rsidR="003036D6" w:rsidRPr="00D7668D" w:rsidRDefault="003036D6" w:rsidP="003036D6">
            <w:pPr>
              <w:spacing w:after="0" w:line="380" w:lineRule="exact"/>
              <w:jc w:val="center"/>
              <w:rPr>
                <w:rFonts w:ascii="Angsana New" w:eastAsia="Times New Roman" w:hAnsi="Angsana New" w:cs="Angsana New"/>
                <w:b/>
                <w:bCs/>
                <w:color w:val="000000"/>
                <w:sz w:val="26"/>
                <w:szCs w:val="26"/>
              </w:rPr>
            </w:pPr>
            <w:r w:rsidRPr="00D7668D">
              <w:rPr>
                <w:rFonts w:ascii="Angsana New" w:eastAsia="Times New Roman" w:hAnsi="Angsana New" w:cs="Angsana New"/>
                <w:b/>
                <w:bCs/>
                <w:color w:val="000000"/>
                <w:sz w:val="26"/>
                <w:szCs w:val="26"/>
              </w:rPr>
              <w:t>Baht</w:t>
            </w:r>
          </w:p>
        </w:tc>
        <w:tc>
          <w:tcPr>
            <w:tcW w:w="1418" w:type="dxa"/>
            <w:tcBorders>
              <w:top w:val="nil"/>
              <w:left w:val="nil"/>
              <w:bottom w:val="single" w:sz="4" w:space="0" w:color="auto"/>
              <w:right w:val="nil"/>
            </w:tcBorders>
            <w:shd w:val="clear" w:color="auto" w:fill="auto"/>
            <w:vAlign w:val="center"/>
            <w:hideMark/>
          </w:tcPr>
          <w:p w14:paraId="7949F76A" w14:textId="77777777" w:rsidR="003036D6" w:rsidRPr="00D7668D" w:rsidRDefault="003036D6" w:rsidP="003036D6">
            <w:pPr>
              <w:spacing w:after="0" w:line="380" w:lineRule="exact"/>
              <w:jc w:val="center"/>
              <w:rPr>
                <w:rFonts w:ascii="Angsana New" w:eastAsia="Times New Roman" w:hAnsi="Angsana New" w:cs="Angsana New"/>
                <w:b/>
                <w:bCs/>
                <w:color w:val="000000"/>
                <w:sz w:val="26"/>
                <w:szCs w:val="26"/>
              </w:rPr>
            </w:pPr>
            <w:r w:rsidRPr="00D7668D">
              <w:rPr>
                <w:rFonts w:ascii="Angsana New" w:eastAsia="Times New Roman" w:hAnsi="Angsana New" w:cs="Angsana New"/>
                <w:b/>
                <w:bCs/>
                <w:color w:val="000000"/>
                <w:sz w:val="26"/>
                <w:szCs w:val="26"/>
              </w:rPr>
              <w:t>Baht</w:t>
            </w:r>
          </w:p>
        </w:tc>
        <w:tc>
          <w:tcPr>
            <w:tcW w:w="1417" w:type="dxa"/>
            <w:tcBorders>
              <w:top w:val="nil"/>
              <w:left w:val="nil"/>
              <w:bottom w:val="single" w:sz="4" w:space="0" w:color="auto"/>
              <w:right w:val="nil"/>
            </w:tcBorders>
            <w:shd w:val="clear" w:color="auto" w:fill="auto"/>
            <w:vAlign w:val="center"/>
            <w:hideMark/>
          </w:tcPr>
          <w:p w14:paraId="25A59BEA" w14:textId="77777777" w:rsidR="003036D6" w:rsidRPr="00D7668D" w:rsidRDefault="003036D6" w:rsidP="003036D6">
            <w:pPr>
              <w:spacing w:after="0" w:line="380" w:lineRule="exact"/>
              <w:jc w:val="center"/>
              <w:rPr>
                <w:rFonts w:ascii="Angsana New" w:eastAsia="Times New Roman" w:hAnsi="Angsana New" w:cs="Angsana New"/>
                <w:b/>
                <w:bCs/>
                <w:color w:val="000000"/>
                <w:sz w:val="26"/>
                <w:szCs w:val="26"/>
              </w:rPr>
            </w:pPr>
            <w:r w:rsidRPr="00D7668D">
              <w:rPr>
                <w:rFonts w:ascii="Angsana New" w:eastAsia="Times New Roman" w:hAnsi="Angsana New" w:cs="Angsana New"/>
                <w:b/>
                <w:bCs/>
                <w:color w:val="000000"/>
                <w:sz w:val="26"/>
                <w:szCs w:val="26"/>
              </w:rPr>
              <w:t>Baht</w:t>
            </w:r>
          </w:p>
        </w:tc>
      </w:tr>
      <w:tr w:rsidR="003036D6" w:rsidRPr="00D7668D" w14:paraId="7ECDD17B" w14:textId="77777777" w:rsidTr="003036D6">
        <w:trPr>
          <w:trHeight w:val="190"/>
        </w:trPr>
        <w:tc>
          <w:tcPr>
            <w:tcW w:w="3544" w:type="dxa"/>
            <w:tcBorders>
              <w:top w:val="nil"/>
              <w:left w:val="nil"/>
              <w:bottom w:val="nil"/>
              <w:right w:val="nil"/>
            </w:tcBorders>
            <w:shd w:val="clear" w:color="auto" w:fill="auto"/>
            <w:vAlign w:val="center"/>
            <w:hideMark/>
          </w:tcPr>
          <w:p w14:paraId="0C7FB145" w14:textId="77777777" w:rsidR="003036D6" w:rsidRPr="00D7668D" w:rsidRDefault="003036D6" w:rsidP="003036D6">
            <w:pPr>
              <w:spacing w:after="0" w:line="380" w:lineRule="exact"/>
              <w:jc w:val="right"/>
              <w:rPr>
                <w:rFonts w:ascii="Angsana New" w:eastAsia="Times New Roman" w:hAnsi="Angsana New" w:cs="Angsana New"/>
                <w:b/>
                <w:bCs/>
                <w:color w:val="000000"/>
                <w:sz w:val="26"/>
                <w:szCs w:val="26"/>
              </w:rPr>
            </w:pPr>
          </w:p>
        </w:tc>
        <w:tc>
          <w:tcPr>
            <w:tcW w:w="1559" w:type="dxa"/>
            <w:tcBorders>
              <w:top w:val="single" w:sz="4" w:space="0" w:color="auto"/>
              <w:left w:val="nil"/>
              <w:bottom w:val="nil"/>
              <w:right w:val="nil"/>
            </w:tcBorders>
            <w:shd w:val="clear" w:color="auto" w:fill="auto"/>
            <w:vAlign w:val="center"/>
            <w:hideMark/>
          </w:tcPr>
          <w:p w14:paraId="19C0652F" w14:textId="77777777" w:rsidR="003036D6" w:rsidRPr="00D7668D" w:rsidRDefault="003036D6" w:rsidP="003036D6">
            <w:pPr>
              <w:spacing w:after="0" w:line="380" w:lineRule="exact"/>
              <w:jc w:val="right"/>
              <w:rPr>
                <w:rFonts w:ascii="Angsana New" w:eastAsia="Times New Roman" w:hAnsi="Angsana New" w:cs="Angsana New"/>
                <w:color w:val="000000"/>
                <w:sz w:val="26"/>
                <w:szCs w:val="26"/>
              </w:rPr>
            </w:pPr>
            <w:r w:rsidRPr="00D7668D">
              <w:rPr>
                <w:rFonts w:ascii="Angsana New" w:eastAsia="Times New Roman" w:hAnsi="Angsana New" w:cs="Angsana New"/>
                <w:color w:val="000000"/>
                <w:sz w:val="26"/>
                <w:szCs w:val="26"/>
              </w:rPr>
              <w:t> </w:t>
            </w:r>
          </w:p>
        </w:tc>
        <w:tc>
          <w:tcPr>
            <w:tcW w:w="1559" w:type="dxa"/>
            <w:tcBorders>
              <w:top w:val="single" w:sz="4" w:space="0" w:color="auto"/>
              <w:left w:val="nil"/>
              <w:bottom w:val="nil"/>
              <w:right w:val="nil"/>
            </w:tcBorders>
            <w:shd w:val="clear" w:color="auto" w:fill="auto"/>
            <w:vAlign w:val="center"/>
            <w:hideMark/>
          </w:tcPr>
          <w:p w14:paraId="04F669A2" w14:textId="77777777" w:rsidR="003036D6" w:rsidRPr="00D7668D" w:rsidRDefault="003036D6" w:rsidP="003036D6">
            <w:pPr>
              <w:spacing w:after="0" w:line="380" w:lineRule="exact"/>
              <w:jc w:val="right"/>
              <w:rPr>
                <w:rFonts w:ascii="Angsana New" w:eastAsia="Times New Roman" w:hAnsi="Angsana New" w:cs="Angsana New"/>
                <w:color w:val="000000"/>
                <w:sz w:val="26"/>
                <w:szCs w:val="26"/>
              </w:rPr>
            </w:pPr>
            <w:r w:rsidRPr="00D7668D">
              <w:rPr>
                <w:rFonts w:ascii="Angsana New" w:eastAsia="Times New Roman" w:hAnsi="Angsana New" w:cs="Angsana New"/>
                <w:color w:val="000000"/>
                <w:sz w:val="26"/>
                <w:szCs w:val="26"/>
              </w:rPr>
              <w:t> </w:t>
            </w:r>
          </w:p>
        </w:tc>
        <w:tc>
          <w:tcPr>
            <w:tcW w:w="1418" w:type="dxa"/>
            <w:tcBorders>
              <w:top w:val="single" w:sz="4" w:space="0" w:color="auto"/>
              <w:left w:val="nil"/>
              <w:bottom w:val="nil"/>
              <w:right w:val="nil"/>
            </w:tcBorders>
            <w:shd w:val="clear" w:color="auto" w:fill="auto"/>
            <w:vAlign w:val="center"/>
            <w:hideMark/>
          </w:tcPr>
          <w:p w14:paraId="7C3F301C" w14:textId="77777777" w:rsidR="003036D6" w:rsidRPr="00D7668D" w:rsidRDefault="003036D6" w:rsidP="003036D6">
            <w:pPr>
              <w:spacing w:after="0" w:line="380" w:lineRule="exact"/>
              <w:jc w:val="right"/>
              <w:rPr>
                <w:rFonts w:ascii="Angsana New" w:eastAsia="Times New Roman" w:hAnsi="Angsana New" w:cs="Angsana New"/>
                <w:color w:val="000000"/>
                <w:sz w:val="26"/>
                <w:szCs w:val="26"/>
              </w:rPr>
            </w:pPr>
            <w:r w:rsidRPr="00D7668D">
              <w:rPr>
                <w:rFonts w:ascii="Angsana New" w:eastAsia="Times New Roman" w:hAnsi="Angsana New" w:cs="Angsana New"/>
                <w:color w:val="000000"/>
                <w:sz w:val="26"/>
                <w:szCs w:val="26"/>
              </w:rPr>
              <w:t> </w:t>
            </w:r>
          </w:p>
        </w:tc>
        <w:tc>
          <w:tcPr>
            <w:tcW w:w="1417" w:type="dxa"/>
            <w:tcBorders>
              <w:top w:val="single" w:sz="4" w:space="0" w:color="auto"/>
              <w:left w:val="nil"/>
              <w:bottom w:val="nil"/>
              <w:right w:val="nil"/>
            </w:tcBorders>
            <w:shd w:val="clear" w:color="auto" w:fill="auto"/>
            <w:vAlign w:val="center"/>
            <w:hideMark/>
          </w:tcPr>
          <w:p w14:paraId="1F258E39" w14:textId="77777777" w:rsidR="003036D6" w:rsidRPr="00D7668D" w:rsidRDefault="003036D6" w:rsidP="003036D6">
            <w:pPr>
              <w:spacing w:after="0" w:line="380" w:lineRule="exact"/>
              <w:jc w:val="right"/>
              <w:rPr>
                <w:rFonts w:ascii="Angsana New" w:eastAsia="Times New Roman" w:hAnsi="Angsana New" w:cs="Angsana New"/>
                <w:color w:val="000000"/>
                <w:sz w:val="26"/>
                <w:szCs w:val="26"/>
              </w:rPr>
            </w:pPr>
            <w:r w:rsidRPr="00D7668D">
              <w:rPr>
                <w:rFonts w:ascii="Angsana New" w:eastAsia="Times New Roman" w:hAnsi="Angsana New" w:cs="Angsana New"/>
                <w:color w:val="000000"/>
                <w:sz w:val="26"/>
                <w:szCs w:val="26"/>
              </w:rPr>
              <w:t> </w:t>
            </w:r>
          </w:p>
        </w:tc>
      </w:tr>
      <w:tr w:rsidR="00D74692" w:rsidRPr="00D7668D" w14:paraId="39149A04" w14:textId="77777777" w:rsidTr="003036D6">
        <w:trPr>
          <w:trHeight w:val="190"/>
        </w:trPr>
        <w:tc>
          <w:tcPr>
            <w:tcW w:w="3544" w:type="dxa"/>
            <w:tcBorders>
              <w:top w:val="nil"/>
              <w:left w:val="nil"/>
              <w:bottom w:val="nil"/>
              <w:right w:val="nil"/>
            </w:tcBorders>
            <w:shd w:val="clear" w:color="auto" w:fill="auto"/>
            <w:vAlign w:val="bottom"/>
          </w:tcPr>
          <w:p w14:paraId="38EA6567" w14:textId="77777777" w:rsidR="00D74692" w:rsidRPr="00D7668D" w:rsidRDefault="00D74692" w:rsidP="00D74692">
            <w:pPr>
              <w:spacing w:after="0" w:line="380" w:lineRule="exact"/>
              <w:rPr>
                <w:rFonts w:ascii="Angsana New" w:eastAsia="Times New Roman" w:hAnsi="Angsana New" w:cs="Angsana New"/>
                <w:color w:val="000000"/>
                <w:sz w:val="26"/>
                <w:szCs w:val="26"/>
              </w:rPr>
            </w:pPr>
            <w:r w:rsidRPr="00D7668D">
              <w:rPr>
                <w:rFonts w:asciiTheme="majorBidi" w:eastAsia="Arial Unicode MS" w:hAnsiTheme="majorBidi" w:cstheme="majorBidi"/>
                <w:sz w:val="28"/>
              </w:rPr>
              <w:t>As at 1 January</w:t>
            </w:r>
          </w:p>
        </w:tc>
        <w:tc>
          <w:tcPr>
            <w:tcW w:w="1559" w:type="dxa"/>
            <w:tcBorders>
              <w:top w:val="nil"/>
              <w:left w:val="nil"/>
              <w:right w:val="nil"/>
            </w:tcBorders>
            <w:shd w:val="clear" w:color="auto" w:fill="auto"/>
            <w:vAlign w:val="bottom"/>
          </w:tcPr>
          <w:p w14:paraId="1340F4DD" w14:textId="45C6A239" w:rsidR="00D74692" w:rsidRPr="00D7668D" w:rsidRDefault="00D74692" w:rsidP="00D74692">
            <w:pPr>
              <w:spacing w:after="0" w:line="380" w:lineRule="exact"/>
              <w:jc w:val="right"/>
              <w:rPr>
                <w:rFonts w:asciiTheme="majorBidi" w:hAnsiTheme="majorBidi" w:cstheme="majorBidi"/>
                <w:sz w:val="28"/>
              </w:rPr>
            </w:pPr>
            <w:r w:rsidRPr="00D7668D">
              <w:rPr>
                <w:rFonts w:asciiTheme="majorBidi" w:hAnsiTheme="majorBidi" w:cstheme="majorBidi" w:hint="cs"/>
                <w:sz w:val="28"/>
                <w:cs/>
              </w:rPr>
              <w:t>318</w:t>
            </w:r>
            <w:r w:rsidRPr="00D7668D">
              <w:rPr>
                <w:rFonts w:asciiTheme="majorBidi" w:hAnsiTheme="majorBidi" w:cstheme="majorBidi"/>
                <w:sz w:val="28"/>
              </w:rPr>
              <w:t>,773,882</w:t>
            </w:r>
          </w:p>
        </w:tc>
        <w:tc>
          <w:tcPr>
            <w:tcW w:w="1559" w:type="dxa"/>
            <w:tcBorders>
              <w:top w:val="nil"/>
              <w:left w:val="nil"/>
              <w:right w:val="nil"/>
            </w:tcBorders>
            <w:shd w:val="clear" w:color="auto" w:fill="auto"/>
            <w:vAlign w:val="bottom"/>
          </w:tcPr>
          <w:p w14:paraId="3DFE90F6" w14:textId="60AA21E8" w:rsidR="00D74692" w:rsidRPr="00D7668D" w:rsidRDefault="00D74692" w:rsidP="00D74692">
            <w:pPr>
              <w:spacing w:after="0" w:line="380" w:lineRule="exact"/>
              <w:jc w:val="right"/>
              <w:rPr>
                <w:rFonts w:asciiTheme="majorBidi" w:hAnsiTheme="majorBidi" w:cstheme="majorBidi"/>
                <w:sz w:val="28"/>
              </w:rPr>
            </w:pPr>
            <w:r w:rsidRPr="00D7668D">
              <w:rPr>
                <w:rFonts w:asciiTheme="majorBidi" w:hAnsiTheme="majorBidi" w:cstheme="majorBidi" w:hint="cs"/>
                <w:sz w:val="28"/>
                <w:cs/>
              </w:rPr>
              <w:t>790</w:t>
            </w:r>
            <w:r w:rsidRPr="00D7668D">
              <w:rPr>
                <w:rFonts w:asciiTheme="majorBidi" w:hAnsiTheme="majorBidi" w:cstheme="majorBidi"/>
                <w:sz w:val="28"/>
              </w:rPr>
              <w:t>,018</w:t>
            </w:r>
          </w:p>
        </w:tc>
        <w:tc>
          <w:tcPr>
            <w:tcW w:w="1418" w:type="dxa"/>
            <w:tcBorders>
              <w:top w:val="nil"/>
              <w:left w:val="nil"/>
              <w:right w:val="nil"/>
            </w:tcBorders>
            <w:shd w:val="clear" w:color="auto" w:fill="auto"/>
            <w:vAlign w:val="bottom"/>
          </w:tcPr>
          <w:p w14:paraId="6A0BFC90" w14:textId="2BABC6F8" w:rsidR="00D74692" w:rsidRPr="00D7668D" w:rsidRDefault="00D74692" w:rsidP="00D74692">
            <w:pPr>
              <w:spacing w:after="0" w:line="380" w:lineRule="exact"/>
              <w:jc w:val="right"/>
              <w:rPr>
                <w:rFonts w:asciiTheme="majorBidi" w:hAnsiTheme="majorBidi" w:cstheme="majorBidi"/>
                <w:sz w:val="28"/>
              </w:rPr>
            </w:pPr>
            <w:r w:rsidRPr="00D7668D">
              <w:rPr>
                <w:rFonts w:asciiTheme="majorBidi" w:hAnsiTheme="majorBidi" w:cstheme="majorBidi" w:hint="cs"/>
                <w:sz w:val="28"/>
                <w:cs/>
              </w:rPr>
              <w:t>1</w:t>
            </w:r>
            <w:r w:rsidRPr="00D7668D">
              <w:rPr>
                <w:rFonts w:asciiTheme="majorBidi" w:hAnsiTheme="majorBidi" w:cstheme="majorBidi"/>
                <w:sz w:val="28"/>
              </w:rPr>
              <w:t>,</w:t>
            </w:r>
            <w:r w:rsidRPr="00D7668D">
              <w:rPr>
                <w:rFonts w:asciiTheme="majorBidi" w:hAnsiTheme="majorBidi" w:cstheme="majorBidi" w:hint="cs"/>
                <w:sz w:val="28"/>
                <w:cs/>
              </w:rPr>
              <w:t>830</w:t>
            </w:r>
            <w:r w:rsidRPr="00D7668D">
              <w:rPr>
                <w:rFonts w:asciiTheme="majorBidi" w:hAnsiTheme="majorBidi" w:cstheme="majorBidi"/>
                <w:sz w:val="28"/>
              </w:rPr>
              <w:t>,741</w:t>
            </w:r>
          </w:p>
        </w:tc>
        <w:tc>
          <w:tcPr>
            <w:tcW w:w="1417" w:type="dxa"/>
            <w:tcBorders>
              <w:top w:val="nil"/>
              <w:left w:val="nil"/>
              <w:right w:val="nil"/>
            </w:tcBorders>
            <w:shd w:val="clear" w:color="auto" w:fill="auto"/>
            <w:vAlign w:val="bottom"/>
          </w:tcPr>
          <w:p w14:paraId="68E5204A" w14:textId="47C7554B" w:rsidR="00D74692" w:rsidRPr="00D7668D" w:rsidRDefault="00D74692" w:rsidP="00D74692">
            <w:pPr>
              <w:spacing w:after="0" w:line="380" w:lineRule="exact"/>
              <w:jc w:val="right"/>
              <w:rPr>
                <w:rFonts w:asciiTheme="majorBidi" w:hAnsiTheme="majorBidi" w:cstheme="majorBidi"/>
                <w:sz w:val="28"/>
              </w:rPr>
            </w:pPr>
            <w:r w:rsidRPr="00D7668D">
              <w:rPr>
                <w:rFonts w:asciiTheme="majorBidi" w:hAnsiTheme="majorBidi" w:cstheme="majorBidi" w:hint="cs"/>
                <w:sz w:val="28"/>
                <w:cs/>
              </w:rPr>
              <w:t>321</w:t>
            </w:r>
            <w:r w:rsidRPr="00D7668D">
              <w:rPr>
                <w:rFonts w:asciiTheme="majorBidi" w:hAnsiTheme="majorBidi" w:cstheme="majorBidi"/>
                <w:sz w:val="28"/>
              </w:rPr>
              <w:t>,394,641</w:t>
            </w:r>
          </w:p>
        </w:tc>
      </w:tr>
      <w:tr w:rsidR="00572540" w:rsidRPr="00D7668D" w14:paraId="2E958D78" w14:textId="77777777" w:rsidTr="003036D6">
        <w:trPr>
          <w:trHeight w:val="190"/>
        </w:trPr>
        <w:tc>
          <w:tcPr>
            <w:tcW w:w="3544" w:type="dxa"/>
            <w:tcBorders>
              <w:top w:val="nil"/>
              <w:left w:val="nil"/>
              <w:bottom w:val="nil"/>
              <w:right w:val="nil"/>
            </w:tcBorders>
            <w:shd w:val="clear" w:color="auto" w:fill="auto"/>
          </w:tcPr>
          <w:p w14:paraId="66654AD7" w14:textId="77777777" w:rsidR="00572540" w:rsidRPr="00D7668D" w:rsidRDefault="00572540" w:rsidP="00572540">
            <w:pPr>
              <w:spacing w:after="0" w:line="380" w:lineRule="exact"/>
              <w:rPr>
                <w:rFonts w:ascii="Angsana New" w:eastAsia="Times New Roman" w:hAnsi="Angsana New" w:cs="Angsana New"/>
                <w:color w:val="000000"/>
                <w:sz w:val="26"/>
                <w:szCs w:val="26"/>
              </w:rPr>
            </w:pPr>
            <w:r w:rsidRPr="00D7668D">
              <w:rPr>
                <w:rFonts w:asciiTheme="majorBidi" w:eastAsia="Arial Unicode MS" w:hAnsiTheme="majorBidi" w:cstheme="majorBidi"/>
                <w:sz w:val="28"/>
              </w:rPr>
              <w:t>Interest expense</w:t>
            </w:r>
          </w:p>
        </w:tc>
        <w:tc>
          <w:tcPr>
            <w:tcW w:w="1559" w:type="dxa"/>
            <w:tcBorders>
              <w:top w:val="nil"/>
              <w:left w:val="nil"/>
              <w:bottom w:val="nil"/>
              <w:right w:val="nil"/>
            </w:tcBorders>
            <w:shd w:val="clear" w:color="auto" w:fill="auto"/>
            <w:vAlign w:val="bottom"/>
          </w:tcPr>
          <w:p w14:paraId="56F50D92" w14:textId="6E03135C" w:rsidR="00572540" w:rsidRPr="00D7668D" w:rsidRDefault="00572540" w:rsidP="00572540">
            <w:pPr>
              <w:spacing w:after="0" w:line="380" w:lineRule="exact"/>
              <w:jc w:val="right"/>
              <w:rPr>
                <w:rFonts w:asciiTheme="majorBidi" w:hAnsiTheme="majorBidi" w:cstheme="majorBidi"/>
                <w:sz w:val="28"/>
              </w:rPr>
            </w:pPr>
            <w:r w:rsidRPr="00D7668D">
              <w:rPr>
                <w:rFonts w:asciiTheme="majorBidi" w:hAnsiTheme="majorBidi" w:cstheme="majorBidi" w:hint="cs"/>
                <w:sz w:val="28"/>
                <w:cs/>
              </w:rPr>
              <w:t>16</w:t>
            </w:r>
            <w:r w:rsidRPr="00D7668D">
              <w:rPr>
                <w:rFonts w:asciiTheme="majorBidi" w:hAnsiTheme="majorBidi" w:cstheme="majorBidi"/>
                <w:sz w:val="28"/>
              </w:rPr>
              <w:t>,000,000</w:t>
            </w:r>
          </w:p>
        </w:tc>
        <w:tc>
          <w:tcPr>
            <w:tcW w:w="1559" w:type="dxa"/>
            <w:tcBorders>
              <w:top w:val="nil"/>
              <w:left w:val="nil"/>
              <w:bottom w:val="nil"/>
              <w:right w:val="nil"/>
            </w:tcBorders>
            <w:shd w:val="clear" w:color="auto" w:fill="auto"/>
            <w:vAlign w:val="bottom"/>
          </w:tcPr>
          <w:p w14:paraId="1216705C" w14:textId="77777777" w:rsidR="00572540" w:rsidRPr="00D7668D" w:rsidRDefault="00572540" w:rsidP="00572540">
            <w:pPr>
              <w:spacing w:after="0" w:line="380" w:lineRule="exact"/>
              <w:jc w:val="right"/>
              <w:rPr>
                <w:rFonts w:asciiTheme="majorBidi" w:hAnsiTheme="majorBidi" w:cstheme="majorBidi"/>
                <w:sz w:val="28"/>
              </w:rPr>
            </w:pPr>
            <w:r w:rsidRPr="00D7668D">
              <w:rPr>
                <w:rFonts w:asciiTheme="majorBidi" w:hAnsiTheme="majorBidi" w:cstheme="majorBidi"/>
                <w:sz w:val="28"/>
                <w:cs/>
              </w:rPr>
              <w:t>-</w:t>
            </w:r>
          </w:p>
        </w:tc>
        <w:tc>
          <w:tcPr>
            <w:tcW w:w="1418" w:type="dxa"/>
            <w:tcBorders>
              <w:top w:val="nil"/>
              <w:left w:val="nil"/>
              <w:bottom w:val="nil"/>
              <w:right w:val="nil"/>
            </w:tcBorders>
            <w:shd w:val="clear" w:color="auto" w:fill="auto"/>
            <w:vAlign w:val="bottom"/>
          </w:tcPr>
          <w:p w14:paraId="01E1367E" w14:textId="77777777" w:rsidR="00572540" w:rsidRPr="00D7668D" w:rsidRDefault="00572540" w:rsidP="00572540">
            <w:pPr>
              <w:spacing w:after="0" w:line="380" w:lineRule="exact"/>
              <w:jc w:val="right"/>
              <w:rPr>
                <w:rFonts w:asciiTheme="majorBidi" w:hAnsiTheme="majorBidi" w:cstheme="majorBidi"/>
                <w:sz w:val="28"/>
              </w:rPr>
            </w:pPr>
            <w:r w:rsidRPr="00D7668D">
              <w:rPr>
                <w:rFonts w:asciiTheme="majorBidi" w:hAnsiTheme="majorBidi" w:cstheme="majorBidi"/>
                <w:sz w:val="28"/>
                <w:cs/>
              </w:rPr>
              <w:t>-</w:t>
            </w:r>
          </w:p>
        </w:tc>
        <w:tc>
          <w:tcPr>
            <w:tcW w:w="1417" w:type="dxa"/>
            <w:tcBorders>
              <w:top w:val="nil"/>
              <w:left w:val="nil"/>
              <w:bottom w:val="nil"/>
              <w:right w:val="nil"/>
            </w:tcBorders>
            <w:shd w:val="clear" w:color="auto" w:fill="auto"/>
            <w:vAlign w:val="bottom"/>
          </w:tcPr>
          <w:p w14:paraId="37F434AC" w14:textId="762F9927" w:rsidR="00572540" w:rsidRPr="00D7668D" w:rsidRDefault="00572540" w:rsidP="00572540">
            <w:pPr>
              <w:spacing w:after="0" w:line="380" w:lineRule="exact"/>
              <w:jc w:val="right"/>
              <w:rPr>
                <w:rFonts w:asciiTheme="majorBidi" w:hAnsiTheme="majorBidi" w:cstheme="majorBidi"/>
                <w:sz w:val="28"/>
              </w:rPr>
            </w:pPr>
            <w:r w:rsidRPr="00D7668D">
              <w:rPr>
                <w:rFonts w:asciiTheme="majorBidi" w:hAnsiTheme="majorBidi" w:cstheme="majorBidi"/>
                <w:sz w:val="28"/>
              </w:rPr>
              <w:t>16,000,000</w:t>
            </w:r>
          </w:p>
        </w:tc>
      </w:tr>
      <w:tr w:rsidR="00D74692" w:rsidRPr="00D7668D" w14:paraId="2D0F84DD" w14:textId="77777777" w:rsidTr="003036D6">
        <w:trPr>
          <w:trHeight w:val="190"/>
        </w:trPr>
        <w:tc>
          <w:tcPr>
            <w:tcW w:w="3544" w:type="dxa"/>
            <w:tcBorders>
              <w:top w:val="nil"/>
              <w:left w:val="nil"/>
              <w:bottom w:val="nil"/>
              <w:right w:val="nil"/>
            </w:tcBorders>
            <w:shd w:val="clear" w:color="auto" w:fill="auto"/>
            <w:hideMark/>
          </w:tcPr>
          <w:p w14:paraId="23E47D41" w14:textId="77777777" w:rsidR="00D74692" w:rsidRPr="00D7668D" w:rsidRDefault="00D74692" w:rsidP="00D74692">
            <w:pPr>
              <w:spacing w:after="0" w:line="380" w:lineRule="exact"/>
              <w:rPr>
                <w:rFonts w:ascii="Angsana New" w:eastAsia="Times New Roman" w:hAnsi="Angsana New" w:cs="Angsana New"/>
                <w:color w:val="000000"/>
                <w:sz w:val="26"/>
                <w:szCs w:val="26"/>
              </w:rPr>
            </w:pPr>
            <w:r w:rsidRPr="00D7668D">
              <w:rPr>
                <w:rFonts w:asciiTheme="majorBidi" w:eastAsia="Arial Unicode MS" w:hAnsiTheme="majorBidi" w:cstheme="majorBidi"/>
                <w:sz w:val="28"/>
              </w:rPr>
              <w:t>Debenture issue costs</w:t>
            </w:r>
          </w:p>
        </w:tc>
        <w:tc>
          <w:tcPr>
            <w:tcW w:w="1559" w:type="dxa"/>
            <w:tcBorders>
              <w:top w:val="nil"/>
              <w:left w:val="nil"/>
              <w:bottom w:val="nil"/>
              <w:right w:val="nil"/>
            </w:tcBorders>
            <w:shd w:val="clear" w:color="auto" w:fill="auto"/>
            <w:noWrap/>
            <w:vAlign w:val="bottom"/>
            <w:hideMark/>
          </w:tcPr>
          <w:p w14:paraId="0FA5E75B" w14:textId="40BC3526" w:rsidR="00D74692" w:rsidRPr="00D7668D" w:rsidRDefault="00D74692" w:rsidP="00D74692">
            <w:pPr>
              <w:spacing w:after="0" w:line="380" w:lineRule="exact"/>
              <w:jc w:val="right"/>
              <w:rPr>
                <w:rFonts w:asciiTheme="majorBidi" w:hAnsiTheme="majorBidi" w:cstheme="majorBidi"/>
                <w:sz w:val="28"/>
              </w:rPr>
            </w:pPr>
            <w:r w:rsidRPr="00D7668D">
              <w:rPr>
                <w:rFonts w:asciiTheme="majorBidi" w:hAnsiTheme="majorBidi" w:cstheme="majorBidi"/>
                <w:sz w:val="28"/>
              </w:rPr>
              <w:t>(16,000,000)</w:t>
            </w:r>
          </w:p>
        </w:tc>
        <w:tc>
          <w:tcPr>
            <w:tcW w:w="1559" w:type="dxa"/>
            <w:tcBorders>
              <w:top w:val="nil"/>
              <w:left w:val="nil"/>
              <w:bottom w:val="nil"/>
              <w:right w:val="nil"/>
            </w:tcBorders>
            <w:shd w:val="clear" w:color="auto" w:fill="auto"/>
            <w:noWrap/>
            <w:vAlign w:val="bottom"/>
            <w:hideMark/>
          </w:tcPr>
          <w:p w14:paraId="6AA93F22" w14:textId="0B78CAF0" w:rsidR="00D74692" w:rsidRPr="00D7668D" w:rsidRDefault="00D74692" w:rsidP="00D74692">
            <w:pPr>
              <w:spacing w:after="0" w:line="380" w:lineRule="exact"/>
              <w:jc w:val="right"/>
              <w:rPr>
                <w:rFonts w:asciiTheme="majorBidi" w:hAnsiTheme="majorBidi" w:cstheme="majorBidi"/>
                <w:sz w:val="28"/>
              </w:rPr>
            </w:pPr>
            <w:r w:rsidRPr="00D7668D">
              <w:rPr>
                <w:rFonts w:asciiTheme="majorBidi" w:hAnsiTheme="majorBidi" w:cstheme="majorBidi"/>
                <w:sz w:val="28"/>
                <w:cs/>
              </w:rPr>
              <w:t>-</w:t>
            </w:r>
          </w:p>
        </w:tc>
        <w:tc>
          <w:tcPr>
            <w:tcW w:w="1418" w:type="dxa"/>
            <w:tcBorders>
              <w:top w:val="nil"/>
              <w:left w:val="nil"/>
              <w:bottom w:val="nil"/>
              <w:right w:val="nil"/>
            </w:tcBorders>
            <w:shd w:val="clear" w:color="auto" w:fill="auto"/>
            <w:noWrap/>
            <w:vAlign w:val="bottom"/>
            <w:hideMark/>
          </w:tcPr>
          <w:p w14:paraId="79E7FA94" w14:textId="18E374A0" w:rsidR="00D74692" w:rsidRPr="00D7668D" w:rsidRDefault="00D74692" w:rsidP="00D74692">
            <w:pPr>
              <w:spacing w:after="0" w:line="380" w:lineRule="exact"/>
              <w:jc w:val="right"/>
              <w:rPr>
                <w:rFonts w:asciiTheme="majorBidi" w:hAnsiTheme="majorBidi" w:cstheme="majorBidi"/>
                <w:sz w:val="28"/>
                <w:cs/>
              </w:rPr>
            </w:pPr>
            <w:r w:rsidRPr="00D7668D">
              <w:rPr>
                <w:rFonts w:asciiTheme="majorBidi" w:hAnsiTheme="majorBidi" w:cstheme="majorBidi"/>
                <w:sz w:val="28"/>
                <w:cs/>
              </w:rPr>
              <w:t>-</w:t>
            </w:r>
          </w:p>
        </w:tc>
        <w:tc>
          <w:tcPr>
            <w:tcW w:w="1417" w:type="dxa"/>
            <w:tcBorders>
              <w:top w:val="nil"/>
              <w:left w:val="nil"/>
              <w:bottom w:val="nil"/>
              <w:right w:val="nil"/>
            </w:tcBorders>
            <w:shd w:val="clear" w:color="auto" w:fill="auto"/>
            <w:noWrap/>
            <w:vAlign w:val="bottom"/>
            <w:hideMark/>
          </w:tcPr>
          <w:p w14:paraId="5384E9F0" w14:textId="52B3CEB4" w:rsidR="00D74692" w:rsidRPr="00D7668D" w:rsidRDefault="00D74692" w:rsidP="00D74692">
            <w:pPr>
              <w:spacing w:after="0" w:line="380" w:lineRule="exact"/>
              <w:jc w:val="right"/>
              <w:rPr>
                <w:rFonts w:asciiTheme="majorBidi" w:hAnsiTheme="majorBidi" w:cstheme="majorBidi"/>
                <w:sz w:val="28"/>
              </w:rPr>
            </w:pPr>
            <w:r w:rsidRPr="00D7668D">
              <w:rPr>
                <w:rFonts w:asciiTheme="majorBidi" w:hAnsiTheme="majorBidi" w:cstheme="majorBidi"/>
                <w:sz w:val="28"/>
              </w:rPr>
              <w:t>(16,000,000)</w:t>
            </w:r>
          </w:p>
        </w:tc>
      </w:tr>
      <w:tr w:rsidR="00572540" w:rsidRPr="00D7668D" w14:paraId="39EDBD62" w14:textId="77777777" w:rsidTr="003036D6">
        <w:trPr>
          <w:trHeight w:val="190"/>
        </w:trPr>
        <w:tc>
          <w:tcPr>
            <w:tcW w:w="3544" w:type="dxa"/>
            <w:tcBorders>
              <w:top w:val="nil"/>
              <w:left w:val="nil"/>
              <w:bottom w:val="nil"/>
              <w:right w:val="nil"/>
            </w:tcBorders>
            <w:shd w:val="clear" w:color="auto" w:fill="auto"/>
            <w:hideMark/>
          </w:tcPr>
          <w:p w14:paraId="17AE310F" w14:textId="77777777" w:rsidR="00D74692" w:rsidRPr="00D7668D" w:rsidRDefault="00572540" w:rsidP="00572540">
            <w:pPr>
              <w:spacing w:after="0" w:line="380" w:lineRule="exact"/>
              <w:ind w:right="-113"/>
              <w:rPr>
                <w:rFonts w:asciiTheme="majorBidi" w:eastAsia="Arial Unicode MS" w:hAnsiTheme="majorBidi" w:cstheme="majorBidi"/>
                <w:sz w:val="28"/>
              </w:rPr>
            </w:pPr>
            <w:r w:rsidRPr="00D7668D">
              <w:rPr>
                <w:rFonts w:asciiTheme="majorBidi" w:eastAsia="Arial Unicode MS" w:hAnsiTheme="majorBidi" w:cstheme="majorBidi"/>
                <w:sz w:val="28"/>
              </w:rPr>
              <w:t xml:space="preserve">Adjusted by using the effective interest rate </w:t>
            </w:r>
            <w:r w:rsidR="00D74692" w:rsidRPr="00D7668D">
              <w:rPr>
                <w:rFonts w:asciiTheme="majorBidi" w:eastAsia="Arial Unicode MS" w:hAnsiTheme="majorBidi" w:cstheme="majorBidi"/>
                <w:sz w:val="28"/>
              </w:rPr>
              <w:t xml:space="preserve"> </w:t>
            </w:r>
          </w:p>
          <w:p w14:paraId="4768E29C" w14:textId="6B955632" w:rsidR="00572540" w:rsidRPr="00D7668D" w:rsidRDefault="00D74692" w:rsidP="00572540">
            <w:pPr>
              <w:spacing w:after="0" w:line="380" w:lineRule="exact"/>
              <w:ind w:right="-113"/>
              <w:rPr>
                <w:rFonts w:ascii="Angsana New" w:eastAsia="Times New Roman" w:hAnsi="Angsana New" w:cs="Angsana New"/>
                <w:color w:val="000000"/>
                <w:sz w:val="26"/>
                <w:szCs w:val="26"/>
              </w:rPr>
            </w:pPr>
            <w:r w:rsidRPr="00D7668D">
              <w:rPr>
                <w:rFonts w:asciiTheme="majorBidi" w:eastAsia="Arial Unicode MS" w:hAnsiTheme="majorBidi" w:cstheme="majorBidi"/>
                <w:sz w:val="28"/>
              </w:rPr>
              <w:t xml:space="preserve">     </w:t>
            </w:r>
            <w:r w:rsidR="00572540" w:rsidRPr="00D7668D">
              <w:rPr>
                <w:rFonts w:asciiTheme="majorBidi" w:eastAsia="Arial Unicode MS" w:hAnsiTheme="majorBidi" w:cstheme="majorBidi"/>
                <w:sz w:val="28"/>
              </w:rPr>
              <w:t>method</w:t>
            </w:r>
          </w:p>
        </w:tc>
        <w:tc>
          <w:tcPr>
            <w:tcW w:w="1559" w:type="dxa"/>
            <w:tcBorders>
              <w:top w:val="nil"/>
              <w:left w:val="nil"/>
              <w:bottom w:val="nil"/>
              <w:right w:val="nil"/>
            </w:tcBorders>
            <w:shd w:val="clear" w:color="auto" w:fill="auto"/>
            <w:noWrap/>
            <w:vAlign w:val="bottom"/>
            <w:hideMark/>
          </w:tcPr>
          <w:p w14:paraId="1DCA49B9" w14:textId="0106632A" w:rsidR="00572540" w:rsidRPr="00D7668D" w:rsidRDefault="00572540" w:rsidP="00572540">
            <w:pPr>
              <w:pBdr>
                <w:bottom w:val="single" w:sz="4" w:space="1" w:color="auto"/>
              </w:pBdr>
              <w:spacing w:after="0" w:line="380" w:lineRule="exact"/>
              <w:jc w:val="right"/>
              <w:rPr>
                <w:rFonts w:asciiTheme="majorBidi" w:hAnsiTheme="majorBidi" w:cstheme="majorBidi"/>
                <w:sz w:val="28"/>
              </w:rPr>
            </w:pPr>
            <w:r w:rsidRPr="00D7668D">
              <w:rPr>
                <w:rFonts w:asciiTheme="majorBidi" w:hAnsiTheme="majorBidi" w:cstheme="majorBidi" w:hint="cs"/>
                <w:sz w:val="28"/>
                <w:cs/>
              </w:rPr>
              <w:t>1</w:t>
            </w:r>
            <w:r w:rsidRPr="00D7668D">
              <w:rPr>
                <w:rFonts w:asciiTheme="majorBidi" w:hAnsiTheme="majorBidi" w:cstheme="majorBidi"/>
                <w:sz w:val="28"/>
              </w:rPr>
              <w:t>,384,658</w:t>
            </w:r>
          </w:p>
        </w:tc>
        <w:tc>
          <w:tcPr>
            <w:tcW w:w="1559" w:type="dxa"/>
            <w:tcBorders>
              <w:top w:val="nil"/>
              <w:left w:val="nil"/>
              <w:bottom w:val="nil"/>
              <w:right w:val="nil"/>
            </w:tcBorders>
            <w:shd w:val="clear" w:color="auto" w:fill="auto"/>
            <w:noWrap/>
            <w:vAlign w:val="bottom"/>
            <w:hideMark/>
          </w:tcPr>
          <w:p w14:paraId="747B09E2" w14:textId="77777777" w:rsidR="00572540" w:rsidRPr="00D7668D" w:rsidRDefault="00572540" w:rsidP="00572540">
            <w:pPr>
              <w:pBdr>
                <w:bottom w:val="single" w:sz="4" w:space="1" w:color="auto"/>
              </w:pBdr>
              <w:spacing w:after="0" w:line="380" w:lineRule="exact"/>
              <w:jc w:val="right"/>
              <w:rPr>
                <w:rFonts w:ascii="Angsana New" w:eastAsia="Times New Roman" w:hAnsi="Angsana New" w:cs="Angsana New"/>
                <w:sz w:val="28"/>
              </w:rPr>
            </w:pPr>
            <w:r w:rsidRPr="00D7668D">
              <w:rPr>
                <w:rFonts w:asciiTheme="majorBidi" w:hAnsiTheme="majorBidi" w:cstheme="majorBidi"/>
                <w:sz w:val="28"/>
                <w:cs/>
              </w:rPr>
              <w:t>-</w:t>
            </w:r>
          </w:p>
        </w:tc>
        <w:tc>
          <w:tcPr>
            <w:tcW w:w="1418" w:type="dxa"/>
            <w:tcBorders>
              <w:top w:val="nil"/>
              <w:left w:val="nil"/>
              <w:bottom w:val="nil"/>
              <w:right w:val="nil"/>
            </w:tcBorders>
            <w:shd w:val="clear" w:color="auto" w:fill="auto"/>
            <w:noWrap/>
            <w:vAlign w:val="bottom"/>
            <w:hideMark/>
          </w:tcPr>
          <w:p w14:paraId="2F370E7A" w14:textId="77777777" w:rsidR="00572540" w:rsidRPr="00D7668D" w:rsidRDefault="00572540" w:rsidP="00572540">
            <w:pPr>
              <w:pBdr>
                <w:bottom w:val="single" w:sz="4" w:space="1" w:color="auto"/>
              </w:pBdr>
              <w:spacing w:after="0" w:line="380" w:lineRule="exact"/>
              <w:jc w:val="right"/>
              <w:rPr>
                <w:rFonts w:ascii="Angsana New" w:eastAsia="Times New Roman" w:hAnsi="Angsana New" w:cs="Angsana New"/>
                <w:sz w:val="28"/>
              </w:rPr>
            </w:pPr>
            <w:r w:rsidRPr="00D7668D">
              <w:rPr>
                <w:rFonts w:asciiTheme="majorBidi" w:hAnsiTheme="majorBidi" w:cstheme="majorBidi"/>
                <w:sz w:val="28"/>
                <w:cs/>
              </w:rPr>
              <w:t>-</w:t>
            </w:r>
          </w:p>
        </w:tc>
        <w:tc>
          <w:tcPr>
            <w:tcW w:w="1417" w:type="dxa"/>
            <w:tcBorders>
              <w:top w:val="nil"/>
              <w:left w:val="nil"/>
              <w:bottom w:val="nil"/>
              <w:right w:val="nil"/>
            </w:tcBorders>
            <w:shd w:val="clear" w:color="auto" w:fill="auto"/>
            <w:noWrap/>
            <w:vAlign w:val="bottom"/>
            <w:hideMark/>
          </w:tcPr>
          <w:p w14:paraId="6E331D08" w14:textId="44DC8EAE" w:rsidR="00572540" w:rsidRPr="00D7668D" w:rsidRDefault="00572540" w:rsidP="00572540">
            <w:pPr>
              <w:pBdr>
                <w:bottom w:val="single" w:sz="4" w:space="1" w:color="auto"/>
              </w:pBdr>
              <w:spacing w:after="0" w:line="380" w:lineRule="exact"/>
              <w:jc w:val="right"/>
              <w:rPr>
                <w:rFonts w:asciiTheme="majorBidi" w:hAnsiTheme="majorBidi" w:cstheme="majorBidi"/>
                <w:sz w:val="28"/>
              </w:rPr>
            </w:pPr>
            <w:r w:rsidRPr="00D7668D">
              <w:rPr>
                <w:rFonts w:asciiTheme="majorBidi" w:hAnsiTheme="majorBidi" w:cstheme="majorBidi" w:hint="cs"/>
                <w:sz w:val="28"/>
                <w:cs/>
              </w:rPr>
              <w:t>1</w:t>
            </w:r>
            <w:r w:rsidRPr="00D7668D">
              <w:rPr>
                <w:rFonts w:asciiTheme="majorBidi" w:hAnsiTheme="majorBidi" w:cstheme="majorBidi"/>
                <w:sz w:val="28"/>
              </w:rPr>
              <w:t>,384,658</w:t>
            </w:r>
          </w:p>
        </w:tc>
      </w:tr>
      <w:tr w:rsidR="003036D6" w:rsidRPr="00D7668D" w14:paraId="3A668A03" w14:textId="77777777" w:rsidTr="003036D6">
        <w:trPr>
          <w:trHeight w:val="479"/>
        </w:trPr>
        <w:tc>
          <w:tcPr>
            <w:tcW w:w="3544" w:type="dxa"/>
            <w:tcBorders>
              <w:top w:val="nil"/>
              <w:left w:val="nil"/>
              <w:bottom w:val="nil"/>
              <w:right w:val="nil"/>
            </w:tcBorders>
            <w:shd w:val="clear" w:color="auto" w:fill="auto"/>
            <w:vAlign w:val="bottom"/>
            <w:hideMark/>
          </w:tcPr>
          <w:p w14:paraId="70872DA4" w14:textId="77777777" w:rsidR="003036D6" w:rsidRPr="00D7668D" w:rsidRDefault="003036D6" w:rsidP="003036D6">
            <w:pPr>
              <w:spacing w:after="0" w:line="380" w:lineRule="exact"/>
              <w:rPr>
                <w:rFonts w:ascii="Angsana New" w:eastAsia="Times New Roman" w:hAnsi="Angsana New" w:cs="Angsana New"/>
                <w:color w:val="000000"/>
                <w:sz w:val="26"/>
                <w:szCs w:val="26"/>
              </w:rPr>
            </w:pPr>
            <w:r w:rsidRPr="00D7668D">
              <w:rPr>
                <w:rFonts w:asciiTheme="majorBidi" w:hAnsiTheme="majorBidi" w:cstheme="majorBidi"/>
                <w:sz w:val="28"/>
              </w:rPr>
              <w:t>As at 31 December</w:t>
            </w:r>
          </w:p>
        </w:tc>
        <w:tc>
          <w:tcPr>
            <w:tcW w:w="1559" w:type="dxa"/>
            <w:tcBorders>
              <w:top w:val="nil"/>
              <w:left w:val="nil"/>
              <w:bottom w:val="nil"/>
              <w:right w:val="nil"/>
            </w:tcBorders>
            <w:shd w:val="clear" w:color="auto" w:fill="auto"/>
            <w:noWrap/>
            <w:vAlign w:val="bottom"/>
            <w:hideMark/>
          </w:tcPr>
          <w:p w14:paraId="0CEEF301" w14:textId="77777777" w:rsidR="003036D6" w:rsidRPr="00D7668D" w:rsidRDefault="003036D6" w:rsidP="003036D6">
            <w:pPr>
              <w:pBdr>
                <w:bottom w:val="single" w:sz="4" w:space="1" w:color="auto"/>
              </w:pBdr>
              <w:spacing w:after="0" w:line="380" w:lineRule="exact"/>
              <w:jc w:val="right"/>
              <w:rPr>
                <w:rFonts w:ascii="Angsana New" w:eastAsia="Times New Roman" w:hAnsi="Angsana New" w:cs="Angsana New"/>
                <w:sz w:val="28"/>
              </w:rPr>
            </w:pPr>
            <w:r w:rsidRPr="00D7668D">
              <w:rPr>
                <w:rFonts w:asciiTheme="majorBidi" w:hAnsiTheme="majorBidi" w:cstheme="majorBidi"/>
                <w:sz w:val="28"/>
                <w:cs/>
              </w:rPr>
              <w:t>320</w:t>
            </w:r>
            <w:r w:rsidRPr="00D7668D">
              <w:rPr>
                <w:rFonts w:asciiTheme="majorBidi" w:hAnsiTheme="majorBidi" w:cstheme="majorBidi"/>
                <w:sz w:val="28"/>
              </w:rPr>
              <w:t>,</w:t>
            </w:r>
            <w:r w:rsidRPr="00D7668D">
              <w:rPr>
                <w:rFonts w:asciiTheme="majorBidi" w:hAnsiTheme="majorBidi" w:cstheme="majorBidi"/>
                <w:sz w:val="28"/>
                <w:cs/>
              </w:rPr>
              <w:t>158</w:t>
            </w:r>
            <w:r w:rsidRPr="00D7668D">
              <w:rPr>
                <w:rFonts w:asciiTheme="majorBidi" w:hAnsiTheme="majorBidi" w:cstheme="majorBidi"/>
                <w:sz w:val="28"/>
              </w:rPr>
              <w:t>,</w:t>
            </w:r>
            <w:r w:rsidRPr="00D7668D">
              <w:rPr>
                <w:rFonts w:asciiTheme="majorBidi" w:hAnsiTheme="majorBidi" w:cstheme="majorBidi"/>
                <w:sz w:val="28"/>
                <w:cs/>
              </w:rPr>
              <w:t>540</w:t>
            </w:r>
          </w:p>
        </w:tc>
        <w:tc>
          <w:tcPr>
            <w:tcW w:w="1559" w:type="dxa"/>
            <w:tcBorders>
              <w:top w:val="nil"/>
              <w:left w:val="nil"/>
              <w:bottom w:val="nil"/>
              <w:right w:val="nil"/>
            </w:tcBorders>
            <w:shd w:val="clear" w:color="auto" w:fill="auto"/>
            <w:noWrap/>
            <w:vAlign w:val="bottom"/>
            <w:hideMark/>
          </w:tcPr>
          <w:p w14:paraId="45ED1BBE" w14:textId="77777777" w:rsidR="003036D6" w:rsidRPr="00D7668D" w:rsidRDefault="003036D6" w:rsidP="003036D6">
            <w:pPr>
              <w:pBdr>
                <w:bottom w:val="single" w:sz="4" w:space="1" w:color="auto"/>
              </w:pBdr>
              <w:spacing w:after="0" w:line="380" w:lineRule="exact"/>
              <w:jc w:val="right"/>
              <w:rPr>
                <w:rFonts w:ascii="Angsana New" w:eastAsia="Times New Roman" w:hAnsi="Angsana New" w:cs="Angsana New"/>
                <w:sz w:val="28"/>
              </w:rPr>
            </w:pPr>
            <w:r w:rsidRPr="00D7668D">
              <w:rPr>
                <w:rFonts w:asciiTheme="majorBidi" w:hAnsiTheme="majorBidi" w:cstheme="majorBidi"/>
                <w:sz w:val="28"/>
                <w:cs/>
              </w:rPr>
              <w:t>790</w:t>
            </w:r>
            <w:r w:rsidRPr="00D7668D">
              <w:rPr>
                <w:rFonts w:asciiTheme="majorBidi" w:hAnsiTheme="majorBidi" w:cstheme="majorBidi"/>
                <w:sz w:val="28"/>
              </w:rPr>
              <w:t>,</w:t>
            </w:r>
            <w:r w:rsidRPr="00D7668D">
              <w:rPr>
                <w:rFonts w:asciiTheme="majorBidi" w:hAnsiTheme="majorBidi" w:cstheme="majorBidi"/>
                <w:sz w:val="28"/>
                <w:cs/>
              </w:rPr>
              <w:t>018</w:t>
            </w:r>
          </w:p>
        </w:tc>
        <w:tc>
          <w:tcPr>
            <w:tcW w:w="1418" w:type="dxa"/>
            <w:tcBorders>
              <w:top w:val="nil"/>
              <w:left w:val="nil"/>
              <w:bottom w:val="nil"/>
              <w:right w:val="nil"/>
            </w:tcBorders>
            <w:shd w:val="clear" w:color="auto" w:fill="auto"/>
            <w:noWrap/>
            <w:vAlign w:val="bottom"/>
            <w:hideMark/>
          </w:tcPr>
          <w:p w14:paraId="344E3293" w14:textId="77777777" w:rsidR="003036D6" w:rsidRPr="00D7668D" w:rsidRDefault="003036D6" w:rsidP="003036D6">
            <w:pPr>
              <w:pBdr>
                <w:bottom w:val="single" w:sz="4" w:space="1" w:color="auto"/>
              </w:pBdr>
              <w:spacing w:after="0" w:line="380" w:lineRule="exact"/>
              <w:jc w:val="right"/>
              <w:rPr>
                <w:rFonts w:ascii="Angsana New" w:eastAsia="Times New Roman" w:hAnsi="Angsana New" w:cs="Angsana New"/>
                <w:sz w:val="28"/>
              </w:rPr>
            </w:pPr>
            <w:r w:rsidRPr="00D7668D">
              <w:rPr>
                <w:rFonts w:asciiTheme="majorBidi" w:hAnsiTheme="majorBidi" w:cstheme="majorBidi"/>
                <w:sz w:val="28"/>
                <w:cs/>
              </w:rPr>
              <w:t>1</w:t>
            </w:r>
            <w:r w:rsidRPr="00D7668D">
              <w:rPr>
                <w:rFonts w:asciiTheme="majorBidi" w:hAnsiTheme="majorBidi" w:cstheme="majorBidi"/>
                <w:sz w:val="28"/>
              </w:rPr>
              <w:t>,</w:t>
            </w:r>
            <w:r w:rsidRPr="00D7668D">
              <w:rPr>
                <w:rFonts w:asciiTheme="majorBidi" w:hAnsiTheme="majorBidi" w:cstheme="majorBidi"/>
                <w:sz w:val="28"/>
                <w:cs/>
              </w:rPr>
              <w:t>830</w:t>
            </w:r>
            <w:r w:rsidRPr="00D7668D">
              <w:rPr>
                <w:rFonts w:asciiTheme="majorBidi" w:hAnsiTheme="majorBidi" w:cstheme="majorBidi"/>
                <w:sz w:val="28"/>
              </w:rPr>
              <w:t>,</w:t>
            </w:r>
            <w:r w:rsidRPr="00D7668D">
              <w:rPr>
                <w:rFonts w:asciiTheme="majorBidi" w:hAnsiTheme="majorBidi" w:cstheme="majorBidi"/>
                <w:sz w:val="28"/>
                <w:cs/>
              </w:rPr>
              <w:t>741</w:t>
            </w:r>
          </w:p>
        </w:tc>
        <w:tc>
          <w:tcPr>
            <w:tcW w:w="1417" w:type="dxa"/>
            <w:tcBorders>
              <w:top w:val="nil"/>
              <w:left w:val="nil"/>
              <w:bottom w:val="nil"/>
              <w:right w:val="nil"/>
            </w:tcBorders>
            <w:shd w:val="clear" w:color="auto" w:fill="auto"/>
            <w:noWrap/>
            <w:vAlign w:val="bottom"/>
            <w:hideMark/>
          </w:tcPr>
          <w:p w14:paraId="36F6F01E" w14:textId="77777777" w:rsidR="003036D6" w:rsidRPr="00D7668D" w:rsidRDefault="003036D6" w:rsidP="003036D6">
            <w:pPr>
              <w:pBdr>
                <w:bottom w:val="single" w:sz="4" w:space="1" w:color="auto"/>
              </w:pBdr>
              <w:spacing w:after="0" w:line="380" w:lineRule="exact"/>
              <w:jc w:val="right"/>
              <w:rPr>
                <w:rFonts w:ascii="Angsana New" w:eastAsia="Times New Roman" w:hAnsi="Angsana New" w:cs="Angsana New"/>
                <w:sz w:val="28"/>
              </w:rPr>
            </w:pPr>
            <w:r w:rsidRPr="00D7668D">
              <w:rPr>
                <w:rFonts w:asciiTheme="majorBidi" w:hAnsiTheme="majorBidi" w:cstheme="majorBidi"/>
                <w:sz w:val="28"/>
                <w:cs/>
              </w:rPr>
              <w:t>322</w:t>
            </w:r>
            <w:r w:rsidRPr="00D7668D">
              <w:rPr>
                <w:rFonts w:asciiTheme="majorBidi" w:hAnsiTheme="majorBidi" w:cstheme="majorBidi"/>
                <w:sz w:val="28"/>
              </w:rPr>
              <w:t>,</w:t>
            </w:r>
            <w:r w:rsidRPr="00D7668D">
              <w:rPr>
                <w:rFonts w:asciiTheme="majorBidi" w:hAnsiTheme="majorBidi" w:cstheme="majorBidi"/>
                <w:sz w:val="28"/>
                <w:cs/>
              </w:rPr>
              <w:t>779</w:t>
            </w:r>
            <w:r w:rsidRPr="00D7668D">
              <w:rPr>
                <w:rFonts w:asciiTheme="majorBidi" w:hAnsiTheme="majorBidi" w:cstheme="majorBidi"/>
                <w:sz w:val="28"/>
              </w:rPr>
              <w:t>,</w:t>
            </w:r>
            <w:r w:rsidRPr="00D7668D">
              <w:rPr>
                <w:rFonts w:asciiTheme="majorBidi" w:hAnsiTheme="majorBidi" w:cstheme="majorBidi"/>
                <w:sz w:val="28"/>
                <w:cs/>
              </w:rPr>
              <w:t>299</w:t>
            </w:r>
          </w:p>
        </w:tc>
      </w:tr>
    </w:tbl>
    <w:p w14:paraId="31DFB196" w14:textId="619BBE69" w:rsidR="003036D6" w:rsidRPr="00D7668D" w:rsidRDefault="003036D6" w:rsidP="003036D6">
      <w:pPr>
        <w:rPr>
          <w:rFonts w:ascii="Angsana New" w:eastAsia="Times New Roman" w:hAnsi="Angsana New" w:cs="Angsana New"/>
          <w:sz w:val="28"/>
        </w:rPr>
        <w:sectPr w:rsidR="003036D6" w:rsidRPr="00D7668D" w:rsidSect="001E5090">
          <w:pgSz w:w="12240" w:h="15840"/>
          <w:pgMar w:top="1276" w:right="992" w:bottom="992" w:left="1843" w:header="720" w:footer="720" w:gutter="0"/>
          <w:cols w:space="708"/>
          <w:docGrid w:linePitch="360"/>
        </w:sectPr>
      </w:pPr>
    </w:p>
    <w:p w14:paraId="57835F13" w14:textId="12727984" w:rsidR="00210925" w:rsidRPr="00D7668D" w:rsidRDefault="00210925" w:rsidP="00370919">
      <w:pPr>
        <w:spacing w:before="120" w:after="0" w:line="360" w:lineRule="exact"/>
        <w:ind w:left="567" w:hanging="567"/>
        <w:jc w:val="thaiDistribute"/>
        <w:rPr>
          <w:rFonts w:ascii="Angsana New" w:eastAsia="Times New Roman" w:hAnsi="Angsana New" w:cs="Angsana New"/>
          <w:b/>
          <w:bCs/>
          <w:smallCaps/>
          <w:sz w:val="28"/>
          <w:cs/>
        </w:rPr>
      </w:pPr>
      <w:r w:rsidRPr="00D7668D">
        <w:rPr>
          <w:rFonts w:ascii="Angsana New" w:eastAsia="Times New Roman" w:hAnsi="Angsana New" w:cs="Angsana New"/>
          <w:b/>
          <w:bCs/>
          <w:sz w:val="28"/>
        </w:rPr>
        <w:lastRenderedPageBreak/>
        <w:t>18.</w:t>
      </w:r>
      <w:r w:rsidRPr="00D7668D">
        <w:rPr>
          <w:rFonts w:ascii="Angsana New" w:eastAsia="Times New Roman" w:hAnsi="Angsana New" w:cs="Angsana New"/>
          <w:b/>
          <w:bCs/>
          <w:sz w:val="28"/>
        </w:rPr>
        <w:tab/>
      </w:r>
      <w:r w:rsidRPr="00D7668D">
        <w:rPr>
          <w:rFonts w:ascii="Angsana New" w:eastAsia="Times New Roman" w:hAnsi="Angsana New" w:cs="Angsana New"/>
          <w:b/>
          <w:bCs/>
          <w:smallCaps/>
          <w:sz w:val="28"/>
        </w:rPr>
        <w:t xml:space="preserve">WARRANTS </w:t>
      </w:r>
    </w:p>
    <w:p w14:paraId="65E33E22" w14:textId="77777777" w:rsidR="00210925" w:rsidRPr="00D7668D" w:rsidRDefault="00210925" w:rsidP="00370919">
      <w:pPr>
        <w:tabs>
          <w:tab w:val="left" w:pos="547"/>
          <w:tab w:val="right" w:pos="7200"/>
          <w:tab w:val="right" w:pos="8540"/>
        </w:tabs>
        <w:spacing w:before="120" w:after="0" w:line="360" w:lineRule="exact"/>
        <w:ind w:left="544"/>
        <w:jc w:val="thaiDistribute"/>
        <w:rPr>
          <w:rFonts w:ascii="Angsana New" w:eastAsia="Times New Roman" w:hAnsi="Angsana New" w:cs="Angsana New"/>
          <w:sz w:val="28"/>
        </w:rPr>
      </w:pPr>
      <w:r w:rsidRPr="00D7668D">
        <w:rPr>
          <w:rFonts w:ascii="Angsana New" w:eastAsia="Times New Roman" w:hAnsi="Angsana New" w:cs="Angsana New"/>
          <w:sz w:val="28"/>
        </w:rPr>
        <w:t>The Company has outstanding warrants to subscribe for ordinary shares to existing shareholders of the Company, which have been approved by shareholders’ meeting. The Company does not record costs for the fair value or intrinsic value of the warrants during the period.</w:t>
      </w:r>
    </w:p>
    <w:p w14:paraId="59D37D36" w14:textId="7A6A880F" w:rsidR="00210925" w:rsidRPr="00D7668D" w:rsidRDefault="00210925" w:rsidP="00370919">
      <w:pPr>
        <w:tabs>
          <w:tab w:val="left" w:pos="547"/>
          <w:tab w:val="right" w:pos="7200"/>
          <w:tab w:val="right" w:pos="8540"/>
        </w:tabs>
        <w:spacing w:before="120" w:after="0" w:line="360" w:lineRule="exact"/>
        <w:ind w:left="544"/>
        <w:jc w:val="thaiDistribute"/>
        <w:rPr>
          <w:rFonts w:ascii="Angsana New" w:eastAsia="Times New Roman" w:hAnsi="Angsana New" w:cs="Angsana New"/>
          <w:sz w:val="28"/>
        </w:rPr>
      </w:pPr>
      <w:r w:rsidRPr="00D7668D">
        <w:rPr>
          <w:rFonts w:ascii="Angsana New" w:hAnsi="Angsana New" w:cs="Angsana New"/>
          <w:sz w:val="28"/>
        </w:rPr>
        <w:t>The Company</w:t>
      </w:r>
      <w:r w:rsidRPr="00D7668D">
        <w:rPr>
          <w:rFonts w:ascii="Angsana New" w:hAnsi="Angsana New" w:cs="Angsana New" w:hint="cs"/>
          <w:sz w:val="28"/>
          <w:cs/>
        </w:rPr>
        <w:t xml:space="preserve"> </w:t>
      </w:r>
      <w:r w:rsidRPr="00D7668D">
        <w:rPr>
          <w:rFonts w:ascii="Angsana New" w:hAnsi="Angsana New" w:cs="Angsana New"/>
          <w:sz w:val="28"/>
        </w:rPr>
        <w:t>has no present the diluted earnings (loss) per share</w:t>
      </w:r>
      <w:r w:rsidR="00F241C7" w:rsidRPr="00D7668D">
        <w:rPr>
          <w:rFonts w:ascii="Angsana New" w:hAnsi="Angsana New" w:cs="Angsana New"/>
          <w:sz w:val="28"/>
        </w:rPr>
        <w:t xml:space="preserve"> </w:t>
      </w:r>
      <w:r w:rsidR="00F241C7" w:rsidRPr="00D7668D">
        <w:rPr>
          <w:rFonts w:asciiTheme="majorBidi" w:hAnsiTheme="majorBidi" w:cstheme="majorBidi"/>
          <w:sz w:val="28"/>
        </w:rPr>
        <w:t>for the year ended December 31, 202</w:t>
      </w:r>
      <w:r w:rsidR="00F241C7" w:rsidRPr="00D7668D">
        <w:rPr>
          <w:rFonts w:asciiTheme="majorBidi" w:hAnsiTheme="majorBidi" w:cstheme="majorBidi" w:hint="cs"/>
          <w:sz w:val="28"/>
        </w:rPr>
        <w:t>3</w:t>
      </w:r>
      <w:r w:rsidRPr="00D7668D">
        <w:rPr>
          <w:rFonts w:ascii="Angsana New" w:hAnsi="Angsana New" w:cs="Angsana New"/>
          <w:sz w:val="28"/>
        </w:rPr>
        <w:t xml:space="preserve"> because the market price of ordinary shares is lower than the exercise price of the warrants.</w:t>
      </w:r>
    </w:p>
    <w:tbl>
      <w:tblPr>
        <w:tblW w:w="15082" w:type="dxa"/>
        <w:tblInd w:w="-484" w:type="dxa"/>
        <w:tblLayout w:type="fixed"/>
        <w:tblLook w:val="04A0" w:firstRow="1" w:lastRow="0" w:firstColumn="1" w:lastColumn="0" w:noHBand="0" w:noVBand="1"/>
      </w:tblPr>
      <w:tblGrid>
        <w:gridCol w:w="910"/>
        <w:gridCol w:w="2268"/>
        <w:gridCol w:w="1104"/>
        <w:gridCol w:w="1350"/>
        <w:gridCol w:w="1260"/>
        <w:gridCol w:w="1080"/>
        <w:gridCol w:w="990"/>
        <w:gridCol w:w="990"/>
        <w:gridCol w:w="1170"/>
        <w:gridCol w:w="900"/>
        <w:gridCol w:w="990"/>
        <w:gridCol w:w="990"/>
        <w:gridCol w:w="1080"/>
      </w:tblGrid>
      <w:tr w:rsidR="003036D6" w:rsidRPr="00D7668D" w14:paraId="41492C62" w14:textId="77777777" w:rsidTr="00677F0B">
        <w:tc>
          <w:tcPr>
            <w:tcW w:w="910" w:type="dxa"/>
            <w:vAlign w:val="bottom"/>
          </w:tcPr>
          <w:p w14:paraId="3A8302A2" w14:textId="77777777" w:rsidR="003036D6" w:rsidRPr="00D7668D" w:rsidRDefault="003036D6" w:rsidP="00921138">
            <w:pPr>
              <w:spacing w:after="0" w:line="240" w:lineRule="auto"/>
              <w:ind w:left="-10" w:right="-72"/>
              <w:rPr>
                <w:rFonts w:asciiTheme="majorBidi" w:eastAsia="Cordia New" w:hAnsiTheme="majorBidi" w:cstheme="majorBidi"/>
                <w:b/>
                <w:bCs/>
                <w:szCs w:val="22"/>
              </w:rPr>
            </w:pPr>
          </w:p>
        </w:tc>
        <w:tc>
          <w:tcPr>
            <w:tcW w:w="2268" w:type="dxa"/>
            <w:vAlign w:val="bottom"/>
          </w:tcPr>
          <w:p w14:paraId="4F08CACE"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104" w:type="dxa"/>
            <w:vAlign w:val="bottom"/>
          </w:tcPr>
          <w:p w14:paraId="1F592564"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350" w:type="dxa"/>
            <w:vAlign w:val="bottom"/>
          </w:tcPr>
          <w:p w14:paraId="39FC3E07"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260" w:type="dxa"/>
            <w:vAlign w:val="bottom"/>
          </w:tcPr>
          <w:p w14:paraId="1CE45E13"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080" w:type="dxa"/>
            <w:vAlign w:val="bottom"/>
            <w:hideMark/>
          </w:tcPr>
          <w:p w14:paraId="7FF9B5F9"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As at</w:t>
            </w:r>
          </w:p>
        </w:tc>
        <w:tc>
          <w:tcPr>
            <w:tcW w:w="990" w:type="dxa"/>
          </w:tcPr>
          <w:p w14:paraId="29C6FEB4"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p>
        </w:tc>
        <w:tc>
          <w:tcPr>
            <w:tcW w:w="5040" w:type="dxa"/>
            <w:gridSpan w:val="5"/>
            <w:vAlign w:val="bottom"/>
          </w:tcPr>
          <w:p w14:paraId="522612EF"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p>
        </w:tc>
        <w:tc>
          <w:tcPr>
            <w:tcW w:w="1080" w:type="dxa"/>
            <w:vAlign w:val="bottom"/>
            <w:hideMark/>
          </w:tcPr>
          <w:p w14:paraId="19B148F9"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As at</w:t>
            </w:r>
          </w:p>
        </w:tc>
      </w:tr>
      <w:tr w:rsidR="003036D6" w:rsidRPr="00D7668D" w14:paraId="727642E6" w14:textId="77777777" w:rsidTr="00677F0B">
        <w:tc>
          <w:tcPr>
            <w:tcW w:w="910" w:type="dxa"/>
            <w:vAlign w:val="bottom"/>
          </w:tcPr>
          <w:p w14:paraId="2F3880B9" w14:textId="77777777" w:rsidR="003036D6" w:rsidRPr="00D7668D" w:rsidRDefault="003036D6" w:rsidP="00921138">
            <w:pPr>
              <w:spacing w:after="0" w:line="240" w:lineRule="auto"/>
              <w:ind w:left="-10" w:right="-72"/>
              <w:rPr>
                <w:rFonts w:asciiTheme="majorBidi" w:eastAsia="Cordia New" w:hAnsiTheme="majorBidi" w:cstheme="majorBidi"/>
                <w:b/>
                <w:bCs/>
                <w:szCs w:val="22"/>
              </w:rPr>
            </w:pPr>
          </w:p>
        </w:tc>
        <w:tc>
          <w:tcPr>
            <w:tcW w:w="2268" w:type="dxa"/>
            <w:vAlign w:val="bottom"/>
          </w:tcPr>
          <w:p w14:paraId="25AEF9DF"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104" w:type="dxa"/>
            <w:vAlign w:val="bottom"/>
          </w:tcPr>
          <w:p w14:paraId="44B4B07C"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350" w:type="dxa"/>
            <w:vAlign w:val="bottom"/>
          </w:tcPr>
          <w:p w14:paraId="62E36208"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260" w:type="dxa"/>
            <w:vAlign w:val="bottom"/>
          </w:tcPr>
          <w:p w14:paraId="4834B6B4"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080" w:type="dxa"/>
            <w:vAlign w:val="bottom"/>
            <w:hideMark/>
          </w:tcPr>
          <w:p w14:paraId="29520384"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lang w:val="en-GB"/>
              </w:rPr>
              <w:t>31</w:t>
            </w:r>
            <w:r w:rsidRPr="00D7668D">
              <w:rPr>
                <w:rFonts w:asciiTheme="majorBidi" w:eastAsia="Cordia New" w:hAnsiTheme="majorBidi" w:cstheme="majorBidi"/>
                <w:b/>
                <w:bCs/>
                <w:szCs w:val="22"/>
              </w:rPr>
              <w:t xml:space="preserve"> December</w:t>
            </w:r>
          </w:p>
        </w:tc>
        <w:tc>
          <w:tcPr>
            <w:tcW w:w="990" w:type="dxa"/>
          </w:tcPr>
          <w:p w14:paraId="4A5D968D" w14:textId="77777777" w:rsidR="003036D6" w:rsidRPr="00D7668D" w:rsidRDefault="003036D6" w:rsidP="003036D6">
            <w:pPr>
              <w:spacing w:after="0" w:line="240" w:lineRule="auto"/>
              <w:ind w:right="-72"/>
              <w:jc w:val="center"/>
              <w:rPr>
                <w:rFonts w:asciiTheme="majorBidi" w:eastAsia="Cordia New" w:hAnsiTheme="majorBidi" w:cstheme="majorBidi"/>
                <w:b/>
                <w:bCs/>
                <w:szCs w:val="22"/>
                <w:lang w:val="en-GB"/>
              </w:rPr>
            </w:pPr>
          </w:p>
        </w:tc>
        <w:tc>
          <w:tcPr>
            <w:tcW w:w="5040" w:type="dxa"/>
            <w:gridSpan w:val="5"/>
            <w:vAlign w:val="bottom"/>
          </w:tcPr>
          <w:p w14:paraId="03657086" w14:textId="77777777" w:rsidR="003036D6" w:rsidRPr="00D7668D" w:rsidRDefault="003036D6" w:rsidP="003036D6">
            <w:pPr>
              <w:spacing w:after="0" w:line="240" w:lineRule="auto"/>
              <w:ind w:right="-72"/>
              <w:jc w:val="center"/>
              <w:rPr>
                <w:rFonts w:asciiTheme="majorBidi" w:eastAsia="Cordia New" w:hAnsiTheme="majorBidi" w:cstheme="majorBidi"/>
                <w:b/>
                <w:bCs/>
                <w:szCs w:val="22"/>
                <w:lang w:val="en-GB"/>
              </w:rPr>
            </w:pPr>
          </w:p>
        </w:tc>
        <w:tc>
          <w:tcPr>
            <w:tcW w:w="1080" w:type="dxa"/>
            <w:vAlign w:val="bottom"/>
            <w:hideMark/>
          </w:tcPr>
          <w:p w14:paraId="659A7B3A"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lang w:val="en-GB"/>
              </w:rPr>
              <w:t>31</w:t>
            </w:r>
            <w:r w:rsidRPr="00D7668D">
              <w:rPr>
                <w:rFonts w:asciiTheme="majorBidi" w:eastAsia="Cordia New" w:hAnsiTheme="majorBidi" w:cstheme="majorBidi"/>
                <w:b/>
                <w:bCs/>
                <w:szCs w:val="22"/>
              </w:rPr>
              <w:t xml:space="preserve"> December</w:t>
            </w:r>
          </w:p>
        </w:tc>
      </w:tr>
      <w:tr w:rsidR="003036D6" w:rsidRPr="00D7668D" w14:paraId="00663B33" w14:textId="77777777" w:rsidTr="00677F0B">
        <w:tc>
          <w:tcPr>
            <w:tcW w:w="910" w:type="dxa"/>
            <w:vAlign w:val="bottom"/>
          </w:tcPr>
          <w:p w14:paraId="3DF161CC" w14:textId="77777777" w:rsidR="003036D6" w:rsidRPr="00D7668D" w:rsidRDefault="003036D6" w:rsidP="00921138">
            <w:pPr>
              <w:spacing w:after="0" w:line="240" w:lineRule="auto"/>
              <w:ind w:left="-10" w:right="-72"/>
              <w:rPr>
                <w:rFonts w:asciiTheme="majorBidi" w:eastAsia="Cordia New" w:hAnsiTheme="majorBidi" w:cstheme="majorBidi"/>
                <w:b/>
                <w:bCs/>
                <w:szCs w:val="22"/>
              </w:rPr>
            </w:pPr>
          </w:p>
        </w:tc>
        <w:tc>
          <w:tcPr>
            <w:tcW w:w="2268" w:type="dxa"/>
            <w:vAlign w:val="bottom"/>
          </w:tcPr>
          <w:p w14:paraId="7041ACD8"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104" w:type="dxa"/>
            <w:vAlign w:val="bottom"/>
          </w:tcPr>
          <w:p w14:paraId="2290BD3A"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350" w:type="dxa"/>
            <w:vAlign w:val="bottom"/>
          </w:tcPr>
          <w:p w14:paraId="25B81D22"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260" w:type="dxa"/>
            <w:vAlign w:val="bottom"/>
          </w:tcPr>
          <w:p w14:paraId="23426AA2"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080" w:type="dxa"/>
            <w:vAlign w:val="bottom"/>
            <w:hideMark/>
          </w:tcPr>
          <w:p w14:paraId="4601950E" w14:textId="77777777" w:rsidR="003036D6" w:rsidRPr="00D7668D" w:rsidRDefault="003036D6" w:rsidP="003036D6">
            <w:pPr>
              <w:pBdr>
                <w:bottom w:val="single" w:sz="4" w:space="1" w:color="auto"/>
              </w:pBd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lang w:val="en-GB"/>
              </w:rPr>
              <w:t>2022</w:t>
            </w:r>
          </w:p>
        </w:tc>
        <w:tc>
          <w:tcPr>
            <w:tcW w:w="990" w:type="dxa"/>
          </w:tcPr>
          <w:p w14:paraId="45C00983" w14:textId="77777777" w:rsidR="003036D6" w:rsidRPr="00D7668D" w:rsidRDefault="003036D6" w:rsidP="003036D6">
            <w:pPr>
              <w:pBdr>
                <w:bottom w:val="single" w:sz="4" w:space="1" w:color="auto"/>
              </w:pBdr>
              <w:spacing w:after="0" w:line="240" w:lineRule="auto"/>
              <w:ind w:right="-72"/>
              <w:jc w:val="center"/>
              <w:rPr>
                <w:rFonts w:asciiTheme="majorBidi" w:eastAsia="Cordia New" w:hAnsiTheme="majorBidi" w:cstheme="majorBidi"/>
                <w:b/>
                <w:bCs/>
                <w:szCs w:val="22"/>
              </w:rPr>
            </w:pPr>
          </w:p>
        </w:tc>
        <w:tc>
          <w:tcPr>
            <w:tcW w:w="5040" w:type="dxa"/>
            <w:gridSpan w:val="5"/>
            <w:vAlign w:val="bottom"/>
            <w:hideMark/>
          </w:tcPr>
          <w:p w14:paraId="7339AEBE" w14:textId="77777777" w:rsidR="003036D6" w:rsidRPr="00D7668D" w:rsidRDefault="003036D6" w:rsidP="003036D6">
            <w:pPr>
              <w:pBdr>
                <w:bottom w:val="single" w:sz="4" w:space="1" w:color="auto"/>
              </w:pBdr>
              <w:spacing w:after="0" w:line="240" w:lineRule="auto"/>
              <w:ind w:right="-72"/>
              <w:jc w:val="center"/>
              <w:rPr>
                <w:rFonts w:asciiTheme="majorBidi" w:eastAsia="Cordia New" w:hAnsiTheme="majorBidi" w:cstheme="majorBidi"/>
                <w:b/>
                <w:bCs/>
                <w:szCs w:val="22"/>
                <w:lang w:val="en-GB"/>
              </w:rPr>
            </w:pPr>
            <w:r w:rsidRPr="00D7668D">
              <w:rPr>
                <w:rFonts w:asciiTheme="majorBidi" w:eastAsia="Cordia New" w:hAnsiTheme="majorBidi" w:cstheme="majorBidi"/>
                <w:b/>
                <w:bCs/>
                <w:szCs w:val="22"/>
              </w:rPr>
              <w:t>Decrease during the year</w:t>
            </w:r>
          </w:p>
        </w:tc>
        <w:tc>
          <w:tcPr>
            <w:tcW w:w="1080" w:type="dxa"/>
            <w:vAlign w:val="bottom"/>
            <w:hideMark/>
          </w:tcPr>
          <w:p w14:paraId="06F1AC28" w14:textId="77777777" w:rsidR="003036D6" w:rsidRPr="00D7668D" w:rsidRDefault="003036D6" w:rsidP="003036D6">
            <w:pPr>
              <w:pBdr>
                <w:bottom w:val="single" w:sz="4" w:space="1" w:color="auto"/>
              </w:pBd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lang w:val="en-GB"/>
              </w:rPr>
              <w:t>2023</w:t>
            </w:r>
          </w:p>
        </w:tc>
      </w:tr>
      <w:tr w:rsidR="003036D6" w:rsidRPr="00D7668D" w14:paraId="0FCA1BF7" w14:textId="77777777" w:rsidTr="00677F0B">
        <w:tc>
          <w:tcPr>
            <w:tcW w:w="910" w:type="dxa"/>
            <w:vAlign w:val="bottom"/>
          </w:tcPr>
          <w:p w14:paraId="6CF9BDA2" w14:textId="77777777" w:rsidR="003036D6" w:rsidRPr="00D7668D" w:rsidRDefault="003036D6" w:rsidP="00921138">
            <w:pPr>
              <w:spacing w:after="0" w:line="240" w:lineRule="auto"/>
              <w:ind w:left="-10" w:right="-72"/>
              <w:rPr>
                <w:rFonts w:asciiTheme="majorBidi" w:eastAsia="Cordia New" w:hAnsiTheme="majorBidi" w:cstheme="majorBidi"/>
                <w:b/>
                <w:bCs/>
                <w:szCs w:val="22"/>
              </w:rPr>
            </w:pPr>
          </w:p>
        </w:tc>
        <w:tc>
          <w:tcPr>
            <w:tcW w:w="2268" w:type="dxa"/>
            <w:vAlign w:val="bottom"/>
          </w:tcPr>
          <w:p w14:paraId="43ECF334"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104" w:type="dxa"/>
            <w:vAlign w:val="bottom"/>
          </w:tcPr>
          <w:p w14:paraId="743AE3C9"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350" w:type="dxa"/>
            <w:vAlign w:val="bottom"/>
          </w:tcPr>
          <w:p w14:paraId="12418451"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260" w:type="dxa"/>
            <w:vAlign w:val="bottom"/>
          </w:tcPr>
          <w:p w14:paraId="767DD949"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080" w:type="dxa"/>
            <w:vAlign w:val="bottom"/>
          </w:tcPr>
          <w:p w14:paraId="5505B8C2"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p>
        </w:tc>
        <w:tc>
          <w:tcPr>
            <w:tcW w:w="990" w:type="dxa"/>
            <w:vAlign w:val="bottom"/>
          </w:tcPr>
          <w:p w14:paraId="578DD267"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p>
        </w:tc>
        <w:tc>
          <w:tcPr>
            <w:tcW w:w="990" w:type="dxa"/>
            <w:vAlign w:val="bottom"/>
            <w:hideMark/>
          </w:tcPr>
          <w:p w14:paraId="76CD90C8"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Exercise</w:t>
            </w:r>
          </w:p>
        </w:tc>
        <w:tc>
          <w:tcPr>
            <w:tcW w:w="1170" w:type="dxa"/>
            <w:vAlign w:val="bottom"/>
            <w:hideMark/>
          </w:tcPr>
          <w:p w14:paraId="473840EB"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Issue of</w:t>
            </w:r>
          </w:p>
        </w:tc>
        <w:tc>
          <w:tcPr>
            <w:tcW w:w="900" w:type="dxa"/>
            <w:vAlign w:val="bottom"/>
          </w:tcPr>
          <w:p w14:paraId="541F3F60"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p>
        </w:tc>
        <w:tc>
          <w:tcPr>
            <w:tcW w:w="990" w:type="dxa"/>
          </w:tcPr>
          <w:p w14:paraId="4DCF3511"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p>
        </w:tc>
        <w:tc>
          <w:tcPr>
            <w:tcW w:w="990" w:type="dxa"/>
            <w:vAlign w:val="bottom"/>
          </w:tcPr>
          <w:p w14:paraId="2133BC4C"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p>
        </w:tc>
        <w:tc>
          <w:tcPr>
            <w:tcW w:w="1080" w:type="dxa"/>
            <w:vAlign w:val="bottom"/>
          </w:tcPr>
          <w:p w14:paraId="58CB7165"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p>
        </w:tc>
      </w:tr>
      <w:tr w:rsidR="003036D6" w:rsidRPr="00D7668D" w14:paraId="3111EF51" w14:textId="77777777" w:rsidTr="00677F0B">
        <w:tc>
          <w:tcPr>
            <w:tcW w:w="910" w:type="dxa"/>
            <w:vAlign w:val="bottom"/>
          </w:tcPr>
          <w:p w14:paraId="579F9843" w14:textId="77777777" w:rsidR="003036D6" w:rsidRPr="00D7668D" w:rsidRDefault="003036D6" w:rsidP="00921138">
            <w:pPr>
              <w:spacing w:after="0" w:line="240" w:lineRule="auto"/>
              <w:ind w:left="-10" w:right="-72"/>
              <w:rPr>
                <w:rFonts w:asciiTheme="majorBidi" w:eastAsia="Cordia New" w:hAnsiTheme="majorBidi" w:cstheme="majorBidi"/>
                <w:b/>
                <w:bCs/>
                <w:szCs w:val="22"/>
              </w:rPr>
            </w:pPr>
          </w:p>
        </w:tc>
        <w:tc>
          <w:tcPr>
            <w:tcW w:w="2268" w:type="dxa"/>
            <w:vAlign w:val="bottom"/>
          </w:tcPr>
          <w:p w14:paraId="20A131C3"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104" w:type="dxa"/>
            <w:vAlign w:val="bottom"/>
          </w:tcPr>
          <w:p w14:paraId="62FEBD23"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350" w:type="dxa"/>
            <w:vAlign w:val="bottom"/>
          </w:tcPr>
          <w:p w14:paraId="61AAC380"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260" w:type="dxa"/>
            <w:vAlign w:val="bottom"/>
          </w:tcPr>
          <w:p w14:paraId="6F1AF2E5"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080" w:type="dxa"/>
            <w:vAlign w:val="bottom"/>
          </w:tcPr>
          <w:p w14:paraId="77E51C85"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p>
        </w:tc>
        <w:tc>
          <w:tcPr>
            <w:tcW w:w="990" w:type="dxa"/>
            <w:vAlign w:val="bottom"/>
          </w:tcPr>
          <w:p w14:paraId="2B8418B9"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p>
        </w:tc>
        <w:tc>
          <w:tcPr>
            <w:tcW w:w="990" w:type="dxa"/>
            <w:vAlign w:val="bottom"/>
            <w:hideMark/>
          </w:tcPr>
          <w:p w14:paraId="05B5352C"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ratio</w:t>
            </w:r>
          </w:p>
        </w:tc>
        <w:tc>
          <w:tcPr>
            <w:tcW w:w="1170" w:type="dxa"/>
            <w:vAlign w:val="bottom"/>
            <w:hideMark/>
          </w:tcPr>
          <w:p w14:paraId="13C582CC"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ordinary</w:t>
            </w:r>
          </w:p>
        </w:tc>
        <w:tc>
          <w:tcPr>
            <w:tcW w:w="900" w:type="dxa"/>
            <w:vAlign w:val="bottom"/>
          </w:tcPr>
          <w:p w14:paraId="1B378D3A"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p>
        </w:tc>
        <w:tc>
          <w:tcPr>
            <w:tcW w:w="990" w:type="dxa"/>
          </w:tcPr>
          <w:p w14:paraId="3D3197A1"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p>
        </w:tc>
        <w:tc>
          <w:tcPr>
            <w:tcW w:w="990" w:type="dxa"/>
            <w:vAlign w:val="bottom"/>
          </w:tcPr>
          <w:p w14:paraId="3292BFC0"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p>
        </w:tc>
        <w:tc>
          <w:tcPr>
            <w:tcW w:w="1080" w:type="dxa"/>
            <w:vAlign w:val="bottom"/>
          </w:tcPr>
          <w:p w14:paraId="42D2EE6F"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p>
        </w:tc>
      </w:tr>
      <w:tr w:rsidR="003036D6" w:rsidRPr="00D7668D" w14:paraId="38F649C6" w14:textId="77777777" w:rsidTr="00677F0B">
        <w:tc>
          <w:tcPr>
            <w:tcW w:w="910" w:type="dxa"/>
            <w:vAlign w:val="bottom"/>
          </w:tcPr>
          <w:p w14:paraId="1816CBD9" w14:textId="77777777" w:rsidR="003036D6" w:rsidRPr="00D7668D" w:rsidRDefault="003036D6" w:rsidP="00921138">
            <w:pPr>
              <w:spacing w:after="0" w:line="240" w:lineRule="auto"/>
              <w:ind w:left="-10" w:right="-72"/>
              <w:rPr>
                <w:rFonts w:asciiTheme="majorBidi" w:eastAsia="Cordia New" w:hAnsiTheme="majorBidi" w:cstheme="majorBidi"/>
                <w:b/>
                <w:bCs/>
                <w:szCs w:val="22"/>
              </w:rPr>
            </w:pPr>
          </w:p>
        </w:tc>
        <w:tc>
          <w:tcPr>
            <w:tcW w:w="2268" w:type="dxa"/>
            <w:vAlign w:val="bottom"/>
          </w:tcPr>
          <w:p w14:paraId="3D96FA01"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104" w:type="dxa"/>
            <w:vAlign w:val="bottom"/>
          </w:tcPr>
          <w:p w14:paraId="6401DEB7"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350" w:type="dxa"/>
            <w:vAlign w:val="bottom"/>
          </w:tcPr>
          <w:p w14:paraId="36C9F0F7"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260" w:type="dxa"/>
            <w:vAlign w:val="bottom"/>
          </w:tcPr>
          <w:p w14:paraId="7C2E0F70"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080" w:type="dxa"/>
            <w:vAlign w:val="bottom"/>
            <w:hideMark/>
          </w:tcPr>
          <w:p w14:paraId="0E13487B"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Outstanding</w:t>
            </w:r>
          </w:p>
        </w:tc>
        <w:tc>
          <w:tcPr>
            <w:tcW w:w="990" w:type="dxa"/>
            <w:vAlign w:val="bottom"/>
          </w:tcPr>
          <w:p w14:paraId="14D055DA"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p>
        </w:tc>
        <w:tc>
          <w:tcPr>
            <w:tcW w:w="990" w:type="dxa"/>
            <w:vAlign w:val="bottom"/>
            <w:hideMark/>
          </w:tcPr>
          <w:p w14:paraId="177A4465"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for ordinary</w:t>
            </w:r>
          </w:p>
        </w:tc>
        <w:tc>
          <w:tcPr>
            <w:tcW w:w="1170" w:type="dxa"/>
            <w:vAlign w:val="bottom"/>
            <w:hideMark/>
          </w:tcPr>
          <w:p w14:paraId="489E9302" w14:textId="77777777" w:rsidR="003036D6" w:rsidRPr="00D7668D" w:rsidRDefault="003036D6" w:rsidP="003036D6">
            <w:pPr>
              <w:spacing w:after="0" w:line="240" w:lineRule="auto"/>
              <w:ind w:left="-136"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shares during</w:t>
            </w:r>
          </w:p>
        </w:tc>
        <w:tc>
          <w:tcPr>
            <w:tcW w:w="900" w:type="dxa"/>
            <w:vAlign w:val="bottom"/>
            <w:hideMark/>
          </w:tcPr>
          <w:p w14:paraId="067A9609"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Exercise</w:t>
            </w:r>
          </w:p>
        </w:tc>
        <w:tc>
          <w:tcPr>
            <w:tcW w:w="990" w:type="dxa"/>
          </w:tcPr>
          <w:p w14:paraId="27DA96BC"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p>
        </w:tc>
        <w:tc>
          <w:tcPr>
            <w:tcW w:w="990" w:type="dxa"/>
            <w:vAlign w:val="bottom"/>
          </w:tcPr>
          <w:p w14:paraId="07D57E5F"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p>
        </w:tc>
        <w:tc>
          <w:tcPr>
            <w:tcW w:w="1080" w:type="dxa"/>
            <w:vAlign w:val="bottom"/>
            <w:hideMark/>
          </w:tcPr>
          <w:p w14:paraId="245DAE59"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Outstanding</w:t>
            </w:r>
          </w:p>
        </w:tc>
      </w:tr>
      <w:tr w:rsidR="003036D6" w:rsidRPr="00D7668D" w14:paraId="38DC13E2" w14:textId="77777777" w:rsidTr="00677F0B">
        <w:tc>
          <w:tcPr>
            <w:tcW w:w="910" w:type="dxa"/>
            <w:vAlign w:val="bottom"/>
          </w:tcPr>
          <w:p w14:paraId="5B7908AB" w14:textId="77777777" w:rsidR="003036D6" w:rsidRPr="00D7668D" w:rsidRDefault="003036D6" w:rsidP="00921138">
            <w:pPr>
              <w:spacing w:after="0" w:line="240" w:lineRule="auto"/>
              <w:ind w:left="-10" w:right="-72"/>
              <w:rPr>
                <w:rFonts w:asciiTheme="majorBidi" w:eastAsia="Cordia New" w:hAnsiTheme="majorBidi" w:cstheme="majorBidi"/>
                <w:b/>
                <w:bCs/>
                <w:szCs w:val="22"/>
              </w:rPr>
            </w:pPr>
          </w:p>
        </w:tc>
        <w:tc>
          <w:tcPr>
            <w:tcW w:w="2268" w:type="dxa"/>
            <w:vAlign w:val="bottom"/>
          </w:tcPr>
          <w:p w14:paraId="4D4E7CDC"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104" w:type="dxa"/>
            <w:vAlign w:val="bottom"/>
          </w:tcPr>
          <w:p w14:paraId="5718DD9C"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2610" w:type="dxa"/>
            <w:gridSpan w:val="2"/>
            <w:vAlign w:val="bottom"/>
            <w:hideMark/>
          </w:tcPr>
          <w:p w14:paraId="6FFA93C5" w14:textId="77777777" w:rsidR="003036D6" w:rsidRPr="00D7668D" w:rsidRDefault="003036D6" w:rsidP="00921138">
            <w:pPr>
              <w:pBdr>
                <w:bottom w:val="single" w:sz="4" w:space="1" w:color="auto"/>
              </w:pBd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Determined exercising date</w:t>
            </w:r>
          </w:p>
        </w:tc>
        <w:tc>
          <w:tcPr>
            <w:tcW w:w="1080" w:type="dxa"/>
            <w:vAlign w:val="bottom"/>
            <w:hideMark/>
          </w:tcPr>
          <w:p w14:paraId="7B03CE32"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warrant</w:t>
            </w:r>
          </w:p>
        </w:tc>
        <w:tc>
          <w:tcPr>
            <w:tcW w:w="990" w:type="dxa"/>
            <w:vAlign w:val="bottom"/>
            <w:hideMark/>
          </w:tcPr>
          <w:p w14:paraId="5C0A4814"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Exercise</w:t>
            </w:r>
          </w:p>
        </w:tc>
        <w:tc>
          <w:tcPr>
            <w:tcW w:w="990" w:type="dxa"/>
            <w:vAlign w:val="bottom"/>
            <w:hideMark/>
          </w:tcPr>
          <w:p w14:paraId="117C011C"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shares per</w:t>
            </w:r>
          </w:p>
        </w:tc>
        <w:tc>
          <w:tcPr>
            <w:tcW w:w="1170" w:type="dxa"/>
            <w:vAlign w:val="bottom"/>
            <w:hideMark/>
          </w:tcPr>
          <w:p w14:paraId="5D433A7B"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the period</w:t>
            </w:r>
          </w:p>
        </w:tc>
        <w:tc>
          <w:tcPr>
            <w:tcW w:w="900" w:type="dxa"/>
            <w:vAlign w:val="bottom"/>
            <w:hideMark/>
          </w:tcPr>
          <w:p w14:paraId="77275A12"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price</w:t>
            </w:r>
          </w:p>
        </w:tc>
        <w:tc>
          <w:tcPr>
            <w:tcW w:w="990" w:type="dxa"/>
          </w:tcPr>
          <w:p w14:paraId="3BB75921"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Amount</w:t>
            </w:r>
          </w:p>
        </w:tc>
        <w:tc>
          <w:tcPr>
            <w:tcW w:w="990" w:type="dxa"/>
            <w:vAlign w:val="bottom"/>
            <w:hideMark/>
          </w:tcPr>
          <w:p w14:paraId="03E312BF"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Expired</w:t>
            </w:r>
          </w:p>
        </w:tc>
        <w:tc>
          <w:tcPr>
            <w:tcW w:w="1080" w:type="dxa"/>
            <w:vAlign w:val="bottom"/>
            <w:hideMark/>
          </w:tcPr>
          <w:p w14:paraId="3952CF00" w14:textId="77777777" w:rsidR="003036D6" w:rsidRPr="00D7668D" w:rsidRDefault="003036D6" w:rsidP="003036D6">
            <w:pP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warrant</w:t>
            </w:r>
          </w:p>
        </w:tc>
      </w:tr>
      <w:tr w:rsidR="003036D6" w:rsidRPr="00D7668D" w14:paraId="5E70EE25" w14:textId="77777777" w:rsidTr="00677F0B">
        <w:tc>
          <w:tcPr>
            <w:tcW w:w="910" w:type="dxa"/>
            <w:vAlign w:val="bottom"/>
            <w:hideMark/>
          </w:tcPr>
          <w:p w14:paraId="6DF3999E" w14:textId="77777777" w:rsidR="003036D6" w:rsidRPr="00D7668D" w:rsidRDefault="003036D6" w:rsidP="00921138">
            <w:pPr>
              <w:pBdr>
                <w:bottom w:val="single" w:sz="4" w:space="1" w:color="auto"/>
              </w:pBdr>
              <w:spacing w:after="0" w:line="240" w:lineRule="auto"/>
              <w:ind w:left="-10"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Issued by</w:t>
            </w:r>
          </w:p>
        </w:tc>
        <w:tc>
          <w:tcPr>
            <w:tcW w:w="2268" w:type="dxa"/>
            <w:vAlign w:val="bottom"/>
            <w:hideMark/>
          </w:tcPr>
          <w:p w14:paraId="35593E68" w14:textId="77777777" w:rsidR="003036D6" w:rsidRPr="00D7668D" w:rsidRDefault="003036D6" w:rsidP="00921138">
            <w:pPr>
              <w:pBdr>
                <w:bottom w:val="single" w:sz="4" w:space="1" w:color="auto"/>
              </w:pBd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Allocated to</w:t>
            </w:r>
          </w:p>
        </w:tc>
        <w:tc>
          <w:tcPr>
            <w:tcW w:w="1104" w:type="dxa"/>
            <w:vAlign w:val="bottom"/>
            <w:hideMark/>
          </w:tcPr>
          <w:p w14:paraId="3BBBE6EF" w14:textId="77777777" w:rsidR="003036D6" w:rsidRPr="00D7668D" w:rsidRDefault="003036D6" w:rsidP="00921138">
            <w:pPr>
              <w:pBdr>
                <w:bottom w:val="single" w:sz="4" w:space="1" w:color="auto"/>
              </w:pBd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Approval date</w:t>
            </w:r>
          </w:p>
        </w:tc>
        <w:tc>
          <w:tcPr>
            <w:tcW w:w="1350" w:type="dxa"/>
            <w:vAlign w:val="bottom"/>
            <w:hideMark/>
          </w:tcPr>
          <w:p w14:paraId="32973FC8" w14:textId="77777777" w:rsidR="003036D6" w:rsidRPr="00D7668D" w:rsidRDefault="003036D6" w:rsidP="00921138">
            <w:pPr>
              <w:pBdr>
                <w:bottom w:val="single" w:sz="4" w:space="1" w:color="auto"/>
              </w:pBd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First exercise</w:t>
            </w:r>
          </w:p>
        </w:tc>
        <w:tc>
          <w:tcPr>
            <w:tcW w:w="1260" w:type="dxa"/>
            <w:vAlign w:val="bottom"/>
            <w:hideMark/>
          </w:tcPr>
          <w:p w14:paraId="6F76B724" w14:textId="77777777" w:rsidR="003036D6" w:rsidRPr="00D7668D" w:rsidRDefault="003036D6" w:rsidP="00921138">
            <w:pPr>
              <w:pBdr>
                <w:bottom w:val="single" w:sz="4" w:space="1" w:color="auto"/>
              </w:pBd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Last exercise</w:t>
            </w:r>
          </w:p>
        </w:tc>
        <w:tc>
          <w:tcPr>
            <w:tcW w:w="1080" w:type="dxa"/>
            <w:vAlign w:val="bottom"/>
            <w:hideMark/>
          </w:tcPr>
          <w:p w14:paraId="385CD7F7" w14:textId="77777777" w:rsidR="003036D6" w:rsidRPr="00D7668D" w:rsidRDefault="003036D6" w:rsidP="003036D6">
            <w:pPr>
              <w:pBdr>
                <w:bottom w:val="single" w:sz="4" w:space="1" w:color="auto"/>
              </w:pBd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Million unit</w:t>
            </w:r>
          </w:p>
        </w:tc>
        <w:tc>
          <w:tcPr>
            <w:tcW w:w="990" w:type="dxa"/>
            <w:vAlign w:val="bottom"/>
            <w:hideMark/>
          </w:tcPr>
          <w:p w14:paraId="5CD5EA2F" w14:textId="77777777" w:rsidR="003036D6" w:rsidRPr="00D7668D" w:rsidRDefault="003036D6" w:rsidP="003036D6">
            <w:pPr>
              <w:pBdr>
                <w:bottom w:val="single" w:sz="4" w:space="1" w:color="auto"/>
              </w:pBd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Million unit</w:t>
            </w:r>
          </w:p>
        </w:tc>
        <w:tc>
          <w:tcPr>
            <w:tcW w:w="990" w:type="dxa"/>
            <w:vAlign w:val="bottom"/>
            <w:hideMark/>
          </w:tcPr>
          <w:p w14:paraId="1585E38B" w14:textId="77777777" w:rsidR="003036D6" w:rsidRPr="00D7668D" w:rsidRDefault="003036D6" w:rsidP="003036D6">
            <w:pPr>
              <w:pBdr>
                <w:bottom w:val="single" w:sz="4" w:space="1" w:color="auto"/>
              </w:pBd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lang w:val="en-GB"/>
              </w:rPr>
              <w:t>1</w:t>
            </w:r>
            <w:r w:rsidRPr="00D7668D">
              <w:rPr>
                <w:rFonts w:asciiTheme="majorBidi" w:eastAsia="Cordia New" w:hAnsiTheme="majorBidi" w:cstheme="majorBidi"/>
                <w:b/>
                <w:bCs/>
                <w:szCs w:val="22"/>
              </w:rPr>
              <w:t xml:space="preserve"> warrant</w:t>
            </w:r>
          </w:p>
        </w:tc>
        <w:tc>
          <w:tcPr>
            <w:tcW w:w="1170" w:type="dxa"/>
            <w:vAlign w:val="bottom"/>
            <w:hideMark/>
          </w:tcPr>
          <w:p w14:paraId="4C771680" w14:textId="77777777" w:rsidR="003036D6" w:rsidRPr="00D7668D" w:rsidRDefault="003036D6" w:rsidP="003036D6">
            <w:pPr>
              <w:pBdr>
                <w:bottom w:val="single" w:sz="4" w:space="1" w:color="auto"/>
              </w:pBd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 xml:space="preserve">Million </w:t>
            </w:r>
            <w:proofErr w:type="gramStart"/>
            <w:r w:rsidRPr="00D7668D">
              <w:rPr>
                <w:rFonts w:asciiTheme="majorBidi" w:eastAsia="Cordia New" w:hAnsiTheme="majorBidi" w:cstheme="majorBidi"/>
                <w:b/>
                <w:bCs/>
                <w:szCs w:val="22"/>
              </w:rPr>
              <w:t>share</w:t>
            </w:r>
            <w:proofErr w:type="gramEnd"/>
          </w:p>
        </w:tc>
        <w:tc>
          <w:tcPr>
            <w:tcW w:w="900" w:type="dxa"/>
            <w:vAlign w:val="bottom"/>
            <w:hideMark/>
          </w:tcPr>
          <w:p w14:paraId="0FA6FF86" w14:textId="77777777" w:rsidR="003036D6" w:rsidRPr="00D7668D" w:rsidRDefault="003036D6" w:rsidP="003036D6">
            <w:pPr>
              <w:pBdr>
                <w:bottom w:val="single" w:sz="4" w:space="1" w:color="auto"/>
              </w:pBd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Baht</w:t>
            </w:r>
          </w:p>
        </w:tc>
        <w:tc>
          <w:tcPr>
            <w:tcW w:w="990" w:type="dxa"/>
          </w:tcPr>
          <w:p w14:paraId="14A5750D" w14:textId="77777777" w:rsidR="003036D6" w:rsidRPr="00D7668D" w:rsidRDefault="003036D6" w:rsidP="003036D6">
            <w:pPr>
              <w:pBdr>
                <w:bottom w:val="single" w:sz="4" w:space="1" w:color="auto"/>
              </w:pBd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Baht Million</w:t>
            </w:r>
          </w:p>
        </w:tc>
        <w:tc>
          <w:tcPr>
            <w:tcW w:w="990" w:type="dxa"/>
            <w:vAlign w:val="bottom"/>
            <w:hideMark/>
          </w:tcPr>
          <w:p w14:paraId="2A881E22" w14:textId="77777777" w:rsidR="003036D6" w:rsidRPr="00D7668D" w:rsidRDefault="003036D6" w:rsidP="003036D6">
            <w:pPr>
              <w:pBdr>
                <w:bottom w:val="single" w:sz="4" w:space="1" w:color="auto"/>
              </w:pBd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Million unit</w:t>
            </w:r>
          </w:p>
        </w:tc>
        <w:tc>
          <w:tcPr>
            <w:tcW w:w="1080" w:type="dxa"/>
            <w:vAlign w:val="bottom"/>
            <w:hideMark/>
          </w:tcPr>
          <w:p w14:paraId="42F8D0D9" w14:textId="77777777" w:rsidR="003036D6" w:rsidRPr="00D7668D" w:rsidRDefault="003036D6" w:rsidP="003036D6">
            <w:pPr>
              <w:pBdr>
                <w:bottom w:val="single" w:sz="4" w:space="1" w:color="auto"/>
              </w:pBdr>
              <w:spacing w:after="0" w:line="240" w:lineRule="auto"/>
              <w:ind w:right="-72"/>
              <w:jc w:val="center"/>
              <w:rPr>
                <w:rFonts w:asciiTheme="majorBidi" w:eastAsia="Cordia New" w:hAnsiTheme="majorBidi" w:cstheme="majorBidi"/>
                <w:b/>
                <w:bCs/>
                <w:szCs w:val="22"/>
              </w:rPr>
            </w:pPr>
            <w:r w:rsidRPr="00D7668D">
              <w:rPr>
                <w:rFonts w:asciiTheme="majorBidi" w:eastAsia="Cordia New" w:hAnsiTheme="majorBidi" w:cstheme="majorBidi"/>
                <w:b/>
                <w:bCs/>
                <w:szCs w:val="22"/>
              </w:rPr>
              <w:t>Million unit</w:t>
            </w:r>
          </w:p>
        </w:tc>
      </w:tr>
      <w:tr w:rsidR="003036D6" w:rsidRPr="00D7668D" w14:paraId="22C7D03D" w14:textId="77777777" w:rsidTr="00677F0B">
        <w:tc>
          <w:tcPr>
            <w:tcW w:w="910" w:type="dxa"/>
            <w:vAlign w:val="bottom"/>
          </w:tcPr>
          <w:p w14:paraId="2D6CEF10" w14:textId="77777777" w:rsidR="003036D6" w:rsidRPr="00D7668D" w:rsidRDefault="003036D6" w:rsidP="00921138">
            <w:pPr>
              <w:spacing w:after="0" w:line="240" w:lineRule="auto"/>
              <w:ind w:left="-10" w:right="-72"/>
              <w:rPr>
                <w:rFonts w:asciiTheme="majorBidi" w:eastAsia="Cordia New" w:hAnsiTheme="majorBidi" w:cstheme="majorBidi"/>
                <w:b/>
                <w:bCs/>
                <w:szCs w:val="22"/>
              </w:rPr>
            </w:pPr>
          </w:p>
        </w:tc>
        <w:tc>
          <w:tcPr>
            <w:tcW w:w="2268" w:type="dxa"/>
            <w:vAlign w:val="bottom"/>
          </w:tcPr>
          <w:p w14:paraId="471C08B0" w14:textId="77777777" w:rsidR="003036D6" w:rsidRPr="00D7668D" w:rsidRDefault="003036D6" w:rsidP="00921138">
            <w:pPr>
              <w:spacing w:after="0" w:line="240" w:lineRule="auto"/>
              <w:ind w:right="-72"/>
              <w:rPr>
                <w:rFonts w:asciiTheme="majorBidi" w:eastAsia="Cordia New" w:hAnsiTheme="majorBidi" w:cstheme="majorBidi"/>
                <w:b/>
                <w:bCs/>
                <w:szCs w:val="22"/>
              </w:rPr>
            </w:pPr>
          </w:p>
        </w:tc>
        <w:tc>
          <w:tcPr>
            <w:tcW w:w="1104" w:type="dxa"/>
            <w:vAlign w:val="bottom"/>
          </w:tcPr>
          <w:p w14:paraId="1986138B"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350" w:type="dxa"/>
            <w:vAlign w:val="bottom"/>
          </w:tcPr>
          <w:p w14:paraId="47A87989"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260" w:type="dxa"/>
            <w:vAlign w:val="bottom"/>
          </w:tcPr>
          <w:p w14:paraId="254B65E5" w14:textId="77777777" w:rsidR="003036D6" w:rsidRPr="00D7668D" w:rsidRDefault="003036D6" w:rsidP="00921138">
            <w:pPr>
              <w:spacing w:after="0" w:line="240" w:lineRule="auto"/>
              <w:ind w:right="-72"/>
              <w:jc w:val="center"/>
              <w:rPr>
                <w:rFonts w:asciiTheme="majorBidi" w:eastAsia="Cordia New" w:hAnsiTheme="majorBidi" w:cstheme="majorBidi"/>
                <w:b/>
                <w:bCs/>
                <w:szCs w:val="22"/>
              </w:rPr>
            </w:pPr>
          </w:p>
        </w:tc>
        <w:tc>
          <w:tcPr>
            <w:tcW w:w="1080" w:type="dxa"/>
            <w:vAlign w:val="bottom"/>
          </w:tcPr>
          <w:p w14:paraId="5890D5F6" w14:textId="77777777" w:rsidR="003036D6" w:rsidRPr="00D7668D" w:rsidRDefault="003036D6" w:rsidP="00921138">
            <w:pPr>
              <w:spacing w:after="0" w:line="240" w:lineRule="auto"/>
              <w:ind w:right="-72"/>
              <w:jc w:val="right"/>
              <w:rPr>
                <w:rFonts w:asciiTheme="majorBidi" w:eastAsia="Cordia New" w:hAnsiTheme="majorBidi" w:cstheme="majorBidi"/>
                <w:b/>
                <w:bCs/>
                <w:szCs w:val="22"/>
              </w:rPr>
            </w:pPr>
          </w:p>
        </w:tc>
        <w:tc>
          <w:tcPr>
            <w:tcW w:w="990" w:type="dxa"/>
            <w:vAlign w:val="bottom"/>
          </w:tcPr>
          <w:p w14:paraId="476D1B0E" w14:textId="77777777" w:rsidR="003036D6" w:rsidRPr="00D7668D" w:rsidRDefault="003036D6" w:rsidP="00921138">
            <w:pPr>
              <w:spacing w:after="0" w:line="240" w:lineRule="auto"/>
              <w:ind w:right="-72"/>
              <w:jc w:val="right"/>
              <w:rPr>
                <w:rFonts w:asciiTheme="majorBidi" w:eastAsia="Cordia New" w:hAnsiTheme="majorBidi" w:cstheme="majorBidi"/>
                <w:b/>
                <w:bCs/>
                <w:szCs w:val="22"/>
              </w:rPr>
            </w:pPr>
          </w:p>
        </w:tc>
        <w:tc>
          <w:tcPr>
            <w:tcW w:w="990" w:type="dxa"/>
            <w:vAlign w:val="bottom"/>
          </w:tcPr>
          <w:p w14:paraId="3FB3B603" w14:textId="77777777" w:rsidR="003036D6" w:rsidRPr="00D7668D" w:rsidRDefault="003036D6" w:rsidP="00921138">
            <w:pPr>
              <w:spacing w:after="0" w:line="240" w:lineRule="auto"/>
              <w:ind w:right="-72"/>
              <w:jc w:val="right"/>
              <w:rPr>
                <w:rFonts w:asciiTheme="majorBidi" w:eastAsia="Cordia New" w:hAnsiTheme="majorBidi" w:cstheme="majorBidi"/>
                <w:b/>
                <w:bCs/>
                <w:szCs w:val="22"/>
              </w:rPr>
            </w:pPr>
          </w:p>
        </w:tc>
        <w:tc>
          <w:tcPr>
            <w:tcW w:w="1170" w:type="dxa"/>
            <w:vAlign w:val="bottom"/>
          </w:tcPr>
          <w:p w14:paraId="6C5A6754" w14:textId="77777777" w:rsidR="003036D6" w:rsidRPr="00D7668D" w:rsidRDefault="003036D6" w:rsidP="00921138">
            <w:pPr>
              <w:spacing w:after="0" w:line="240" w:lineRule="auto"/>
              <w:ind w:right="-72"/>
              <w:jc w:val="right"/>
              <w:rPr>
                <w:rFonts w:asciiTheme="majorBidi" w:eastAsia="Cordia New" w:hAnsiTheme="majorBidi" w:cstheme="majorBidi"/>
                <w:b/>
                <w:bCs/>
                <w:szCs w:val="22"/>
              </w:rPr>
            </w:pPr>
          </w:p>
        </w:tc>
        <w:tc>
          <w:tcPr>
            <w:tcW w:w="900" w:type="dxa"/>
            <w:vAlign w:val="bottom"/>
          </w:tcPr>
          <w:p w14:paraId="633B0457" w14:textId="77777777" w:rsidR="003036D6" w:rsidRPr="00D7668D" w:rsidRDefault="003036D6" w:rsidP="00921138">
            <w:pPr>
              <w:spacing w:after="0" w:line="240" w:lineRule="auto"/>
              <w:ind w:right="-72"/>
              <w:jc w:val="right"/>
              <w:rPr>
                <w:rFonts w:asciiTheme="majorBidi" w:eastAsia="Cordia New" w:hAnsiTheme="majorBidi" w:cstheme="majorBidi"/>
                <w:b/>
                <w:bCs/>
                <w:szCs w:val="22"/>
              </w:rPr>
            </w:pPr>
          </w:p>
        </w:tc>
        <w:tc>
          <w:tcPr>
            <w:tcW w:w="990" w:type="dxa"/>
          </w:tcPr>
          <w:p w14:paraId="6A225D23" w14:textId="77777777" w:rsidR="003036D6" w:rsidRPr="00D7668D" w:rsidRDefault="003036D6" w:rsidP="00921138">
            <w:pPr>
              <w:spacing w:after="0" w:line="240" w:lineRule="auto"/>
              <w:ind w:right="-72"/>
              <w:jc w:val="right"/>
              <w:rPr>
                <w:rFonts w:asciiTheme="majorBidi" w:eastAsia="Cordia New" w:hAnsiTheme="majorBidi" w:cstheme="majorBidi"/>
                <w:b/>
                <w:bCs/>
                <w:szCs w:val="22"/>
              </w:rPr>
            </w:pPr>
          </w:p>
        </w:tc>
        <w:tc>
          <w:tcPr>
            <w:tcW w:w="990" w:type="dxa"/>
            <w:vAlign w:val="bottom"/>
          </w:tcPr>
          <w:p w14:paraId="435BF842" w14:textId="77777777" w:rsidR="003036D6" w:rsidRPr="00D7668D" w:rsidRDefault="003036D6" w:rsidP="00921138">
            <w:pPr>
              <w:spacing w:after="0" w:line="240" w:lineRule="auto"/>
              <w:ind w:right="-72"/>
              <w:jc w:val="right"/>
              <w:rPr>
                <w:rFonts w:asciiTheme="majorBidi" w:eastAsia="Cordia New" w:hAnsiTheme="majorBidi" w:cstheme="majorBidi"/>
                <w:b/>
                <w:bCs/>
                <w:szCs w:val="22"/>
              </w:rPr>
            </w:pPr>
          </w:p>
        </w:tc>
        <w:tc>
          <w:tcPr>
            <w:tcW w:w="1080" w:type="dxa"/>
            <w:vAlign w:val="bottom"/>
          </w:tcPr>
          <w:p w14:paraId="3A4FCF13" w14:textId="77777777" w:rsidR="003036D6" w:rsidRPr="00D7668D" w:rsidRDefault="003036D6" w:rsidP="00921138">
            <w:pPr>
              <w:spacing w:after="0" w:line="240" w:lineRule="auto"/>
              <w:ind w:right="-72"/>
              <w:jc w:val="right"/>
              <w:rPr>
                <w:rFonts w:asciiTheme="majorBidi" w:eastAsia="Cordia New" w:hAnsiTheme="majorBidi" w:cstheme="majorBidi"/>
                <w:b/>
                <w:bCs/>
                <w:szCs w:val="22"/>
              </w:rPr>
            </w:pPr>
          </w:p>
        </w:tc>
      </w:tr>
      <w:tr w:rsidR="003036D6" w:rsidRPr="00D7668D" w14:paraId="6CD2FFF4" w14:textId="77777777" w:rsidTr="00677F0B">
        <w:tc>
          <w:tcPr>
            <w:tcW w:w="910" w:type="dxa"/>
            <w:vAlign w:val="bottom"/>
          </w:tcPr>
          <w:p w14:paraId="668C80CF" w14:textId="77777777" w:rsidR="003036D6" w:rsidRPr="00D7668D" w:rsidRDefault="003036D6" w:rsidP="00677F0B">
            <w:pPr>
              <w:spacing w:after="0" w:line="240" w:lineRule="auto"/>
              <w:ind w:left="-10" w:right="-72"/>
              <w:jc w:val="center"/>
              <w:rPr>
                <w:rFonts w:asciiTheme="majorBidi" w:eastAsia="Cordia New" w:hAnsiTheme="majorBidi" w:cstheme="majorBidi"/>
                <w:szCs w:val="22"/>
              </w:rPr>
            </w:pPr>
            <w:r w:rsidRPr="00D7668D">
              <w:rPr>
                <w:rFonts w:asciiTheme="majorBidi" w:eastAsia="Cordia New" w:hAnsiTheme="majorBidi" w:cstheme="majorBidi"/>
                <w:szCs w:val="22"/>
              </w:rPr>
              <w:t>The Company</w:t>
            </w:r>
          </w:p>
        </w:tc>
        <w:tc>
          <w:tcPr>
            <w:tcW w:w="2268" w:type="dxa"/>
            <w:vAlign w:val="bottom"/>
          </w:tcPr>
          <w:p w14:paraId="37367E6F" w14:textId="77777777" w:rsidR="003036D6" w:rsidRPr="00D7668D" w:rsidRDefault="003036D6" w:rsidP="00921138">
            <w:pPr>
              <w:spacing w:after="0" w:line="240" w:lineRule="auto"/>
              <w:ind w:right="-72"/>
              <w:rPr>
                <w:rFonts w:asciiTheme="majorBidi" w:eastAsia="Cordia New" w:hAnsiTheme="majorBidi" w:cstheme="majorBidi"/>
                <w:szCs w:val="22"/>
              </w:rPr>
            </w:pPr>
            <w:r w:rsidRPr="00D7668D">
              <w:rPr>
                <w:rFonts w:asciiTheme="majorBidi" w:eastAsia="Cordia New" w:hAnsiTheme="majorBidi" w:cstheme="majorBidi"/>
                <w:szCs w:val="22"/>
              </w:rPr>
              <w:t>Existing-shareholder (</w:t>
            </w:r>
            <w:r w:rsidRPr="00D7668D">
              <w:rPr>
                <w:rFonts w:asciiTheme="majorBidi" w:hAnsiTheme="majorBidi" w:cstheme="majorBidi"/>
                <w:szCs w:val="22"/>
              </w:rPr>
              <w:t xml:space="preserve">ASW </w:t>
            </w:r>
            <w:r w:rsidRPr="00D7668D">
              <w:rPr>
                <w:rFonts w:asciiTheme="majorBidi" w:hAnsiTheme="majorBidi" w:cstheme="majorBidi"/>
                <w:szCs w:val="22"/>
                <w:cs/>
              </w:rPr>
              <w:t>–</w:t>
            </w:r>
            <w:r w:rsidRPr="00D7668D">
              <w:rPr>
                <w:rFonts w:asciiTheme="majorBidi" w:hAnsiTheme="majorBidi" w:cstheme="majorBidi"/>
                <w:szCs w:val="22"/>
              </w:rPr>
              <w:t xml:space="preserve"> W1</w:t>
            </w:r>
            <w:r w:rsidRPr="00D7668D">
              <w:rPr>
                <w:rFonts w:asciiTheme="majorBidi" w:eastAsia="Cordia New" w:hAnsiTheme="majorBidi" w:cstheme="majorBidi"/>
                <w:szCs w:val="22"/>
              </w:rPr>
              <w:t>)</w:t>
            </w:r>
          </w:p>
        </w:tc>
        <w:tc>
          <w:tcPr>
            <w:tcW w:w="1104" w:type="dxa"/>
            <w:vAlign w:val="bottom"/>
          </w:tcPr>
          <w:p w14:paraId="409D3E1E" w14:textId="77777777" w:rsidR="003036D6" w:rsidRPr="00D7668D" w:rsidRDefault="003036D6" w:rsidP="00921138">
            <w:pPr>
              <w:spacing w:after="0" w:line="240" w:lineRule="auto"/>
              <w:ind w:right="-72"/>
              <w:jc w:val="center"/>
              <w:rPr>
                <w:rFonts w:asciiTheme="majorBidi" w:eastAsia="Cordia New" w:hAnsiTheme="majorBidi" w:cstheme="majorBidi"/>
                <w:szCs w:val="22"/>
              </w:rPr>
            </w:pPr>
            <w:r w:rsidRPr="00D7668D">
              <w:rPr>
                <w:rFonts w:asciiTheme="majorBidi" w:eastAsia="Cordia New" w:hAnsiTheme="majorBidi" w:cstheme="majorBidi"/>
                <w:szCs w:val="22"/>
                <w:lang w:val="en-GB"/>
              </w:rPr>
              <w:t>30 May 2022</w:t>
            </w:r>
          </w:p>
        </w:tc>
        <w:tc>
          <w:tcPr>
            <w:tcW w:w="1350" w:type="dxa"/>
            <w:vAlign w:val="bottom"/>
          </w:tcPr>
          <w:p w14:paraId="6B64DDE9" w14:textId="77777777" w:rsidR="003036D6" w:rsidRPr="00D7668D" w:rsidRDefault="003036D6" w:rsidP="00921138">
            <w:pPr>
              <w:spacing w:after="0" w:line="240" w:lineRule="auto"/>
              <w:ind w:right="-72"/>
              <w:jc w:val="center"/>
              <w:rPr>
                <w:rFonts w:asciiTheme="majorBidi" w:eastAsia="Cordia New" w:hAnsiTheme="majorBidi" w:cstheme="majorBidi"/>
                <w:szCs w:val="22"/>
              </w:rPr>
            </w:pPr>
            <w:r w:rsidRPr="00D7668D">
              <w:rPr>
                <w:rFonts w:asciiTheme="majorBidi" w:eastAsia="Cordia New" w:hAnsiTheme="majorBidi" w:cstheme="majorBidi"/>
                <w:szCs w:val="22"/>
                <w:lang w:val="en-GB"/>
              </w:rPr>
              <w:t>18 November 2022</w:t>
            </w:r>
          </w:p>
        </w:tc>
        <w:tc>
          <w:tcPr>
            <w:tcW w:w="1260" w:type="dxa"/>
            <w:vAlign w:val="bottom"/>
          </w:tcPr>
          <w:p w14:paraId="17A22BC2" w14:textId="77777777" w:rsidR="003036D6" w:rsidRPr="00D7668D" w:rsidRDefault="003036D6" w:rsidP="00921138">
            <w:pPr>
              <w:spacing w:after="0" w:line="240" w:lineRule="auto"/>
              <w:ind w:right="-72"/>
              <w:jc w:val="center"/>
              <w:rPr>
                <w:rFonts w:asciiTheme="majorBidi" w:eastAsia="Cordia New" w:hAnsiTheme="majorBidi" w:cstheme="majorBidi"/>
                <w:szCs w:val="22"/>
              </w:rPr>
            </w:pPr>
            <w:r w:rsidRPr="00D7668D">
              <w:rPr>
                <w:rFonts w:asciiTheme="majorBidi" w:eastAsia="Cordia New" w:hAnsiTheme="majorBidi" w:cstheme="majorBidi"/>
                <w:szCs w:val="22"/>
                <w:lang w:val="en-GB"/>
              </w:rPr>
              <w:t>18 May 2024</w:t>
            </w:r>
          </w:p>
        </w:tc>
        <w:tc>
          <w:tcPr>
            <w:tcW w:w="1080" w:type="dxa"/>
            <w:vAlign w:val="bottom"/>
          </w:tcPr>
          <w:p w14:paraId="43756B8C" w14:textId="77777777" w:rsidR="003036D6" w:rsidRPr="00D7668D" w:rsidRDefault="003036D6" w:rsidP="00921138">
            <w:pPr>
              <w:spacing w:after="0" w:line="240" w:lineRule="auto"/>
              <w:ind w:right="-72"/>
              <w:jc w:val="right"/>
              <w:rPr>
                <w:rFonts w:asciiTheme="majorBidi" w:eastAsia="Cordia New" w:hAnsiTheme="majorBidi" w:cstheme="majorBidi"/>
                <w:szCs w:val="22"/>
              </w:rPr>
            </w:pPr>
            <w:r w:rsidRPr="00D7668D">
              <w:rPr>
                <w:rFonts w:asciiTheme="majorBidi" w:eastAsia="Cordia New" w:hAnsiTheme="majorBidi" w:cstheme="majorBidi"/>
                <w:szCs w:val="22"/>
              </w:rPr>
              <w:t>285.3</w:t>
            </w:r>
          </w:p>
        </w:tc>
        <w:tc>
          <w:tcPr>
            <w:tcW w:w="990" w:type="dxa"/>
            <w:vAlign w:val="bottom"/>
          </w:tcPr>
          <w:p w14:paraId="0AABAAEF" w14:textId="77777777" w:rsidR="003036D6" w:rsidRPr="00D7668D" w:rsidRDefault="003036D6" w:rsidP="00921138">
            <w:pPr>
              <w:spacing w:after="0" w:line="240" w:lineRule="auto"/>
              <w:ind w:right="-72"/>
              <w:jc w:val="right"/>
              <w:rPr>
                <w:rFonts w:asciiTheme="majorBidi" w:eastAsia="Cordia New" w:hAnsiTheme="majorBidi" w:cstheme="majorBidi"/>
                <w:szCs w:val="22"/>
              </w:rPr>
            </w:pPr>
            <w:r w:rsidRPr="00D7668D">
              <w:rPr>
                <w:rFonts w:asciiTheme="majorBidi" w:eastAsia="Cordia New" w:hAnsiTheme="majorBidi" w:cstheme="majorBidi"/>
                <w:szCs w:val="22"/>
              </w:rPr>
              <w:t>-</w:t>
            </w:r>
          </w:p>
        </w:tc>
        <w:tc>
          <w:tcPr>
            <w:tcW w:w="990" w:type="dxa"/>
            <w:vAlign w:val="bottom"/>
          </w:tcPr>
          <w:p w14:paraId="76C95AD4" w14:textId="77777777" w:rsidR="003036D6" w:rsidRPr="00D7668D" w:rsidRDefault="003036D6" w:rsidP="00921138">
            <w:pPr>
              <w:spacing w:after="0" w:line="240" w:lineRule="auto"/>
              <w:ind w:right="-72"/>
              <w:jc w:val="right"/>
              <w:rPr>
                <w:rFonts w:asciiTheme="majorBidi" w:eastAsia="Cordia New" w:hAnsiTheme="majorBidi" w:cstheme="majorBidi"/>
                <w:szCs w:val="22"/>
                <w:cs/>
              </w:rPr>
            </w:pPr>
            <w:r w:rsidRPr="00D7668D">
              <w:rPr>
                <w:rFonts w:asciiTheme="majorBidi" w:eastAsia="Cordia New" w:hAnsiTheme="majorBidi" w:cstheme="majorBidi"/>
                <w:szCs w:val="22"/>
              </w:rPr>
              <w:t>-</w:t>
            </w:r>
          </w:p>
        </w:tc>
        <w:tc>
          <w:tcPr>
            <w:tcW w:w="1170" w:type="dxa"/>
            <w:vAlign w:val="bottom"/>
          </w:tcPr>
          <w:p w14:paraId="25AE6636" w14:textId="77777777" w:rsidR="003036D6" w:rsidRPr="00D7668D" w:rsidRDefault="003036D6" w:rsidP="00921138">
            <w:pPr>
              <w:spacing w:after="0" w:line="240" w:lineRule="auto"/>
              <w:ind w:right="-72"/>
              <w:jc w:val="right"/>
              <w:rPr>
                <w:rFonts w:asciiTheme="majorBidi" w:eastAsia="Cordia New" w:hAnsiTheme="majorBidi" w:cstheme="majorBidi"/>
                <w:szCs w:val="22"/>
                <w:cs/>
              </w:rPr>
            </w:pPr>
            <w:r w:rsidRPr="00D7668D">
              <w:rPr>
                <w:rFonts w:asciiTheme="majorBidi" w:eastAsia="Cordia New" w:hAnsiTheme="majorBidi" w:cstheme="majorBidi"/>
                <w:szCs w:val="22"/>
              </w:rPr>
              <w:t>-</w:t>
            </w:r>
          </w:p>
        </w:tc>
        <w:tc>
          <w:tcPr>
            <w:tcW w:w="900" w:type="dxa"/>
            <w:vAlign w:val="bottom"/>
          </w:tcPr>
          <w:p w14:paraId="2E93EE60" w14:textId="77777777" w:rsidR="003036D6" w:rsidRPr="00D7668D" w:rsidRDefault="003036D6" w:rsidP="00921138">
            <w:pPr>
              <w:spacing w:after="0" w:line="240" w:lineRule="auto"/>
              <w:ind w:right="-72"/>
              <w:jc w:val="right"/>
              <w:rPr>
                <w:rFonts w:asciiTheme="majorBidi" w:eastAsia="Cordia New" w:hAnsiTheme="majorBidi" w:cstheme="majorBidi"/>
                <w:szCs w:val="22"/>
              </w:rPr>
            </w:pPr>
            <w:r w:rsidRPr="00D7668D">
              <w:rPr>
                <w:rFonts w:asciiTheme="majorBidi" w:eastAsia="Cordia New" w:hAnsiTheme="majorBidi" w:cstheme="majorBidi"/>
                <w:szCs w:val="22"/>
                <w:lang w:val="en-GB"/>
              </w:rPr>
              <w:t>12</w:t>
            </w:r>
          </w:p>
        </w:tc>
        <w:tc>
          <w:tcPr>
            <w:tcW w:w="990" w:type="dxa"/>
            <w:vAlign w:val="bottom"/>
          </w:tcPr>
          <w:p w14:paraId="7C2C9AA9" w14:textId="77777777" w:rsidR="003036D6" w:rsidRPr="00D7668D" w:rsidRDefault="003036D6" w:rsidP="00921138">
            <w:pPr>
              <w:spacing w:after="0" w:line="240" w:lineRule="auto"/>
              <w:ind w:right="-72"/>
              <w:jc w:val="right"/>
              <w:rPr>
                <w:rFonts w:asciiTheme="majorBidi" w:eastAsia="Cordia New" w:hAnsiTheme="majorBidi" w:cstheme="majorBidi"/>
                <w:szCs w:val="22"/>
              </w:rPr>
            </w:pPr>
            <w:r w:rsidRPr="00D7668D">
              <w:rPr>
                <w:rFonts w:asciiTheme="majorBidi" w:eastAsia="Cordia New" w:hAnsiTheme="majorBidi" w:cstheme="majorBidi"/>
                <w:szCs w:val="22"/>
              </w:rPr>
              <w:t>-</w:t>
            </w:r>
          </w:p>
        </w:tc>
        <w:tc>
          <w:tcPr>
            <w:tcW w:w="990" w:type="dxa"/>
            <w:vAlign w:val="bottom"/>
          </w:tcPr>
          <w:p w14:paraId="563631AA" w14:textId="77777777" w:rsidR="003036D6" w:rsidRPr="00D7668D" w:rsidRDefault="003036D6" w:rsidP="00921138">
            <w:pPr>
              <w:spacing w:after="0" w:line="240" w:lineRule="auto"/>
              <w:ind w:right="-72"/>
              <w:jc w:val="right"/>
              <w:rPr>
                <w:rFonts w:asciiTheme="majorBidi" w:eastAsia="Cordia New" w:hAnsiTheme="majorBidi" w:cstheme="majorBidi"/>
                <w:szCs w:val="22"/>
              </w:rPr>
            </w:pPr>
            <w:r w:rsidRPr="00D7668D">
              <w:rPr>
                <w:rFonts w:asciiTheme="majorBidi" w:eastAsia="Cordia New" w:hAnsiTheme="majorBidi" w:cstheme="majorBidi"/>
                <w:szCs w:val="22"/>
              </w:rPr>
              <w:t>-</w:t>
            </w:r>
          </w:p>
        </w:tc>
        <w:tc>
          <w:tcPr>
            <w:tcW w:w="1080" w:type="dxa"/>
            <w:vAlign w:val="bottom"/>
          </w:tcPr>
          <w:p w14:paraId="781C32BA" w14:textId="77777777" w:rsidR="003036D6" w:rsidRPr="00D7668D" w:rsidRDefault="003036D6" w:rsidP="00921138">
            <w:pPr>
              <w:spacing w:after="0" w:line="240" w:lineRule="auto"/>
              <w:ind w:right="-72"/>
              <w:jc w:val="right"/>
              <w:rPr>
                <w:rFonts w:asciiTheme="majorBidi" w:eastAsia="Cordia New" w:hAnsiTheme="majorBidi" w:cstheme="majorBidi"/>
                <w:szCs w:val="22"/>
              </w:rPr>
            </w:pPr>
            <w:r w:rsidRPr="00D7668D">
              <w:rPr>
                <w:rFonts w:asciiTheme="majorBidi" w:eastAsia="Cordia New" w:hAnsiTheme="majorBidi" w:cstheme="majorBidi"/>
                <w:szCs w:val="22"/>
              </w:rPr>
              <w:t>285.3</w:t>
            </w:r>
          </w:p>
        </w:tc>
      </w:tr>
      <w:tr w:rsidR="003036D6" w:rsidRPr="00D7668D" w14:paraId="3DE7D30B" w14:textId="77777777" w:rsidTr="00677F0B">
        <w:tc>
          <w:tcPr>
            <w:tcW w:w="910" w:type="dxa"/>
            <w:vAlign w:val="bottom"/>
          </w:tcPr>
          <w:p w14:paraId="75B2338A" w14:textId="77777777" w:rsidR="003036D6" w:rsidRPr="00D7668D" w:rsidRDefault="003036D6" w:rsidP="00677F0B">
            <w:pPr>
              <w:spacing w:after="0" w:line="240" w:lineRule="auto"/>
              <w:ind w:left="-10" w:right="-72"/>
              <w:jc w:val="center"/>
              <w:rPr>
                <w:rFonts w:asciiTheme="majorBidi" w:eastAsia="Cordia New" w:hAnsiTheme="majorBidi" w:cstheme="majorBidi"/>
                <w:szCs w:val="22"/>
              </w:rPr>
            </w:pPr>
            <w:r w:rsidRPr="00D7668D">
              <w:rPr>
                <w:rFonts w:asciiTheme="majorBidi" w:eastAsia="Cordia New" w:hAnsiTheme="majorBidi" w:cstheme="majorBidi"/>
                <w:szCs w:val="22"/>
              </w:rPr>
              <w:t>The Company</w:t>
            </w:r>
          </w:p>
        </w:tc>
        <w:tc>
          <w:tcPr>
            <w:tcW w:w="2268" w:type="dxa"/>
            <w:vAlign w:val="bottom"/>
          </w:tcPr>
          <w:p w14:paraId="507037BB" w14:textId="77777777" w:rsidR="003036D6" w:rsidRPr="00D7668D" w:rsidRDefault="003036D6" w:rsidP="00921138">
            <w:pPr>
              <w:spacing w:after="0" w:line="240" w:lineRule="auto"/>
              <w:ind w:right="-72"/>
              <w:rPr>
                <w:rFonts w:asciiTheme="majorBidi" w:eastAsia="Cordia New" w:hAnsiTheme="majorBidi" w:cstheme="majorBidi"/>
                <w:szCs w:val="22"/>
              </w:rPr>
            </w:pPr>
            <w:r w:rsidRPr="00D7668D">
              <w:rPr>
                <w:rFonts w:asciiTheme="majorBidi" w:eastAsia="Cordia New" w:hAnsiTheme="majorBidi" w:cstheme="majorBidi"/>
                <w:szCs w:val="22"/>
              </w:rPr>
              <w:t>Existing-shareholder (</w:t>
            </w:r>
            <w:r w:rsidRPr="00D7668D">
              <w:rPr>
                <w:rFonts w:asciiTheme="majorBidi" w:hAnsiTheme="majorBidi" w:cstheme="majorBidi"/>
                <w:szCs w:val="22"/>
              </w:rPr>
              <w:t xml:space="preserve">ASW </w:t>
            </w:r>
            <w:r w:rsidRPr="00D7668D">
              <w:rPr>
                <w:rFonts w:asciiTheme="majorBidi" w:hAnsiTheme="majorBidi" w:cstheme="majorBidi"/>
                <w:szCs w:val="22"/>
                <w:cs/>
              </w:rPr>
              <w:t>–</w:t>
            </w:r>
            <w:r w:rsidRPr="00D7668D">
              <w:rPr>
                <w:rFonts w:asciiTheme="majorBidi" w:hAnsiTheme="majorBidi" w:cstheme="majorBidi"/>
                <w:szCs w:val="22"/>
              </w:rPr>
              <w:t xml:space="preserve"> W2</w:t>
            </w:r>
            <w:r w:rsidRPr="00D7668D">
              <w:rPr>
                <w:rFonts w:asciiTheme="majorBidi" w:eastAsia="Cordia New" w:hAnsiTheme="majorBidi" w:cstheme="majorBidi"/>
                <w:szCs w:val="22"/>
              </w:rPr>
              <w:t>)</w:t>
            </w:r>
          </w:p>
        </w:tc>
        <w:tc>
          <w:tcPr>
            <w:tcW w:w="1104" w:type="dxa"/>
            <w:vAlign w:val="bottom"/>
          </w:tcPr>
          <w:p w14:paraId="7C16F1D9" w14:textId="77777777" w:rsidR="003036D6" w:rsidRPr="00D7668D" w:rsidRDefault="003036D6" w:rsidP="00921138">
            <w:pPr>
              <w:spacing w:after="0" w:line="240" w:lineRule="auto"/>
              <w:ind w:right="-72"/>
              <w:jc w:val="center"/>
              <w:rPr>
                <w:rFonts w:asciiTheme="majorBidi" w:eastAsia="Cordia New" w:hAnsiTheme="majorBidi" w:cstheme="majorBidi"/>
                <w:szCs w:val="22"/>
              </w:rPr>
            </w:pPr>
            <w:r w:rsidRPr="00D7668D">
              <w:rPr>
                <w:rFonts w:asciiTheme="majorBidi" w:eastAsia="Cordia New" w:hAnsiTheme="majorBidi" w:cstheme="majorBidi"/>
                <w:szCs w:val="22"/>
                <w:lang w:val="en-GB"/>
              </w:rPr>
              <w:t>2 November 2022</w:t>
            </w:r>
          </w:p>
        </w:tc>
        <w:tc>
          <w:tcPr>
            <w:tcW w:w="1350" w:type="dxa"/>
            <w:vAlign w:val="bottom"/>
          </w:tcPr>
          <w:p w14:paraId="174907C6" w14:textId="77777777" w:rsidR="003036D6" w:rsidRPr="00D7668D" w:rsidRDefault="003036D6" w:rsidP="00921138">
            <w:pPr>
              <w:spacing w:after="0" w:line="240" w:lineRule="auto"/>
              <w:ind w:right="-72"/>
              <w:jc w:val="center"/>
              <w:rPr>
                <w:rFonts w:asciiTheme="majorBidi" w:eastAsia="Cordia New" w:hAnsiTheme="majorBidi" w:cstheme="majorBidi"/>
                <w:szCs w:val="22"/>
              </w:rPr>
            </w:pPr>
            <w:r w:rsidRPr="00D7668D">
              <w:rPr>
                <w:rFonts w:asciiTheme="majorBidi" w:eastAsia="Cordia New" w:hAnsiTheme="majorBidi" w:cstheme="majorBidi"/>
                <w:szCs w:val="22"/>
                <w:lang w:val="en-GB"/>
              </w:rPr>
              <w:t>24 April 2023</w:t>
            </w:r>
          </w:p>
        </w:tc>
        <w:tc>
          <w:tcPr>
            <w:tcW w:w="1260" w:type="dxa"/>
            <w:vAlign w:val="bottom"/>
          </w:tcPr>
          <w:p w14:paraId="67BBE6CF" w14:textId="77777777" w:rsidR="003036D6" w:rsidRPr="00D7668D" w:rsidRDefault="003036D6" w:rsidP="00921138">
            <w:pPr>
              <w:spacing w:after="0" w:line="240" w:lineRule="auto"/>
              <w:ind w:right="-72"/>
              <w:jc w:val="center"/>
              <w:rPr>
                <w:rFonts w:asciiTheme="majorBidi" w:eastAsia="Cordia New" w:hAnsiTheme="majorBidi" w:cstheme="majorBidi"/>
                <w:szCs w:val="22"/>
              </w:rPr>
            </w:pPr>
            <w:r w:rsidRPr="00D7668D">
              <w:rPr>
                <w:rFonts w:asciiTheme="majorBidi" w:eastAsia="Cordia New" w:hAnsiTheme="majorBidi" w:cstheme="majorBidi"/>
                <w:szCs w:val="22"/>
                <w:lang w:val="en-GB"/>
              </w:rPr>
              <w:t>24 October 2024</w:t>
            </w:r>
          </w:p>
        </w:tc>
        <w:tc>
          <w:tcPr>
            <w:tcW w:w="1080" w:type="dxa"/>
            <w:vAlign w:val="bottom"/>
          </w:tcPr>
          <w:p w14:paraId="2E926FAA" w14:textId="77777777" w:rsidR="003036D6" w:rsidRPr="00D7668D" w:rsidRDefault="003036D6" w:rsidP="00921138">
            <w:pPr>
              <w:pBdr>
                <w:bottom w:val="single" w:sz="4" w:space="1" w:color="auto"/>
              </w:pBdr>
              <w:spacing w:after="0" w:line="240" w:lineRule="auto"/>
              <w:ind w:right="-72"/>
              <w:jc w:val="right"/>
              <w:rPr>
                <w:rFonts w:asciiTheme="majorBidi" w:eastAsia="Cordia New" w:hAnsiTheme="majorBidi" w:cstheme="majorBidi"/>
                <w:szCs w:val="22"/>
              </w:rPr>
            </w:pPr>
            <w:r w:rsidRPr="00D7668D">
              <w:rPr>
                <w:rFonts w:asciiTheme="majorBidi" w:eastAsia="Cordia New" w:hAnsiTheme="majorBidi" w:cstheme="majorBidi"/>
                <w:szCs w:val="22"/>
                <w:lang w:val="en-GB"/>
              </w:rPr>
              <w:t>96.0</w:t>
            </w:r>
          </w:p>
        </w:tc>
        <w:tc>
          <w:tcPr>
            <w:tcW w:w="990" w:type="dxa"/>
            <w:vAlign w:val="bottom"/>
          </w:tcPr>
          <w:p w14:paraId="42D285C7" w14:textId="77777777" w:rsidR="003036D6" w:rsidRPr="00D7668D" w:rsidRDefault="003036D6" w:rsidP="00921138">
            <w:pPr>
              <w:pBdr>
                <w:bottom w:val="single" w:sz="4" w:space="1" w:color="auto"/>
              </w:pBdr>
              <w:spacing w:after="0" w:line="240" w:lineRule="auto"/>
              <w:ind w:right="-72"/>
              <w:jc w:val="right"/>
              <w:rPr>
                <w:rFonts w:asciiTheme="majorBidi" w:eastAsia="Cordia New" w:hAnsiTheme="majorBidi" w:cstheme="majorBidi"/>
                <w:szCs w:val="22"/>
              </w:rPr>
            </w:pPr>
            <w:r w:rsidRPr="00D7668D">
              <w:rPr>
                <w:rFonts w:asciiTheme="majorBidi" w:eastAsia="Cordia New" w:hAnsiTheme="majorBidi" w:cstheme="majorBidi"/>
                <w:szCs w:val="22"/>
              </w:rPr>
              <w:t>-</w:t>
            </w:r>
          </w:p>
        </w:tc>
        <w:tc>
          <w:tcPr>
            <w:tcW w:w="990" w:type="dxa"/>
            <w:vAlign w:val="bottom"/>
          </w:tcPr>
          <w:p w14:paraId="216305E7" w14:textId="77777777" w:rsidR="003036D6" w:rsidRPr="00D7668D" w:rsidRDefault="003036D6" w:rsidP="00921138">
            <w:pPr>
              <w:spacing w:after="0" w:line="240" w:lineRule="auto"/>
              <w:ind w:right="-72"/>
              <w:jc w:val="right"/>
              <w:rPr>
                <w:rFonts w:asciiTheme="majorBidi" w:eastAsia="Cordia New" w:hAnsiTheme="majorBidi" w:cstheme="majorBidi"/>
                <w:szCs w:val="22"/>
                <w:cs/>
              </w:rPr>
            </w:pPr>
            <w:r w:rsidRPr="00D7668D">
              <w:rPr>
                <w:rFonts w:asciiTheme="majorBidi" w:eastAsia="Cordia New" w:hAnsiTheme="majorBidi" w:cstheme="majorBidi"/>
                <w:szCs w:val="22"/>
              </w:rPr>
              <w:t>-</w:t>
            </w:r>
          </w:p>
        </w:tc>
        <w:tc>
          <w:tcPr>
            <w:tcW w:w="1170" w:type="dxa"/>
            <w:vAlign w:val="bottom"/>
          </w:tcPr>
          <w:p w14:paraId="6EE623E4" w14:textId="77777777" w:rsidR="003036D6" w:rsidRPr="00D7668D" w:rsidRDefault="003036D6" w:rsidP="00921138">
            <w:pPr>
              <w:pBdr>
                <w:bottom w:val="single" w:sz="4" w:space="1" w:color="auto"/>
              </w:pBdr>
              <w:spacing w:after="0" w:line="240" w:lineRule="auto"/>
              <w:ind w:right="-72"/>
              <w:jc w:val="right"/>
              <w:rPr>
                <w:rFonts w:asciiTheme="majorBidi" w:eastAsia="Cordia New" w:hAnsiTheme="majorBidi" w:cstheme="majorBidi"/>
                <w:szCs w:val="22"/>
                <w:cs/>
              </w:rPr>
            </w:pPr>
            <w:r w:rsidRPr="00D7668D">
              <w:rPr>
                <w:rFonts w:asciiTheme="majorBidi" w:eastAsia="Cordia New" w:hAnsiTheme="majorBidi" w:cstheme="majorBidi"/>
                <w:szCs w:val="22"/>
              </w:rPr>
              <w:t>-</w:t>
            </w:r>
          </w:p>
        </w:tc>
        <w:tc>
          <w:tcPr>
            <w:tcW w:w="900" w:type="dxa"/>
            <w:vAlign w:val="bottom"/>
          </w:tcPr>
          <w:p w14:paraId="0DFBCBC8" w14:textId="77777777" w:rsidR="003036D6" w:rsidRPr="00D7668D" w:rsidRDefault="003036D6" w:rsidP="00921138">
            <w:pPr>
              <w:spacing w:after="0" w:line="240" w:lineRule="auto"/>
              <w:ind w:right="-72"/>
              <w:jc w:val="right"/>
              <w:rPr>
                <w:rFonts w:asciiTheme="majorBidi" w:eastAsia="Cordia New" w:hAnsiTheme="majorBidi" w:cstheme="majorBidi"/>
                <w:szCs w:val="22"/>
              </w:rPr>
            </w:pPr>
            <w:r w:rsidRPr="00D7668D">
              <w:rPr>
                <w:rFonts w:asciiTheme="majorBidi" w:eastAsia="Cordia New" w:hAnsiTheme="majorBidi" w:cstheme="majorBidi"/>
                <w:szCs w:val="22"/>
                <w:lang w:val="en-GB"/>
              </w:rPr>
              <w:t>12</w:t>
            </w:r>
          </w:p>
        </w:tc>
        <w:tc>
          <w:tcPr>
            <w:tcW w:w="990" w:type="dxa"/>
            <w:vAlign w:val="bottom"/>
          </w:tcPr>
          <w:p w14:paraId="0FC56524" w14:textId="77777777" w:rsidR="003036D6" w:rsidRPr="00D7668D" w:rsidRDefault="003036D6" w:rsidP="00921138">
            <w:pPr>
              <w:pBdr>
                <w:bottom w:val="single" w:sz="4" w:space="1" w:color="auto"/>
              </w:pBdr>
              <w:spacing w:after="0" w:line="240" w:lineRule="auto"/>
              <w:ind w:right="-72"/>
              <w:jc w:val="right"/>
              <w:rPr>
                <w:rFonts w:asciiTheme="majorBidi" w:eastAsia="Cordia New" w:hAnsiTheme="majorBidi" w:cstheme="majorBidi"/>
                <w:szCs w:val="22"/>
              </w:rPr>
            </w:pPr>
            <w:r w:rsidRPr="00D7668D">
              <w:rPr>
                <w:rFonts w:asciiTheme="majorBidi" w:eastAsia="Cordia New" w:hAnsiTheme="majorBidi" w:cstheme="majorBidi"/>
                <w:szCs w:val="22"/>
              </w:rPr>
              <w:t>-</w:t>
            </w:r>
          </w:p>
        </w:tc>
        <w:tc>
          <w:tcPr>
            <w:tcW w:w="990" w:type="dxa"/>
            <w:vAlign w:val="bottom"/>
          </w:tcPr>
          <w:p w14:paraId="22C5D35F" w14:textId="77777777" w:rsidR="003036D6" w:rsidRPr="00D7668D" w:rsidRDefault="003036D6" w:rsidP="00921138">
            <w:pPr>
              <w:pBdr>
                <w:bottom w:val="single" w:sz="4" w:space="1" w:color="auto"/>
              </w:pBdr>
              <w:spacing w:after="0" w:line="240" w:lineRule="auto"/>
              <w:ind w:right="-72"/>
              <w:jc w:val="right"/>
              <w:rPr>
                <w:rFonts w:asciiTheme="majorBidi" w:eastAsia="Cordia New" w:hAnsiTheme="majorBidi" w:cstheme="majorBidi"/>
                <w:szCs w:val="22"/>
              </w:rPr>
            </w:pPr>
            <w:r w:rsidRPr="00D7668D">
              <w:rPr>
                <w:rFonts w:asciiTheme="majorBidi" w:eastAsia="Cordia New" w:hAnsiTheme="majorBidi" w:cstheme="majorBidi"/>
                <w:szCs w:val="22"/>
              </w:rPr>
              <w:t>-</w:t>
            </w:r>
          </w:p>
        </w:tc>
        <w:tc>
          <w:tcPr>
            <w:tcW w:w="1080" w:type="dxa"/>
            <w:vAlign w:val="bottom"/>
          </w:tcPr>
          <w:p w14:paraId="1A4AAD52" w14:textId="77777777" w:rsidR="003036D6" w:rsidRPr="00D7668D" w:rsidRDefault="003036D6" w:rsidP="00921138">
            <w:pPr>
              <w:pBdr>
                <w:bottom w:val="single" w:sz="4" w:space="1" w:color="auto"/>
              </w:pBdr>
              <w:spacing w:after="0" w:line="240" w:lineRule="auto"/>
              <w:ind w:right="-72"/>
              <w:jc w:val="right"/>
              <w:rPr>
                <w:rFonts w:asciiTheme="majorBidi" w:eastAsia="Cordia New" w:hAnsiTheme="majorBidi" w:cstheme="majorBidi"/>
                <w:szCs w:val="22"/>
              </w:rPr>
            </w:pPr>
            <w:r w:rsidRPr="00D7668D">
              <w:rPr>
                <w:rFonts w:asciiTheme="majorBidi" w:eastAsia="Cordia New" w:hAnsiTheme="majorBidi" w:cstheme="majorBidi"/>
                <w:szCs w:val="22"/>
                <w:lang w:val="en-GB"/>
              </w:rPr>
              <w:t>96.0</w:t>
            </w:r>
          </w:p>
        </w:tc>
      </w:tr>
      <w:tr w:rsidR="003036D6" w:rsidRPr="00D7668D" w14:paraId="4AD44E64" w14:textId="77777777" w:rsidTr="00677F0B">
        <w:tc>
          <w:tcPr>
            <w:tcW w:w="910" w:type="dxa"/>
            <w:vAlign w:val="bottom"/>
          </w:tcPr>
          <w:p w14:paraId="019825F1" w14:textId="77777777" w:rsidR="003036D6" w:rsidRPr="00D7668D" w:rsidRDefault="003036D6" w:rsidP="00921138">
            <w:pPr>
              <w:spacing w:after="0" w:line="240" w:lineRule="auto"/>
              <w:ind w:left="-10" w:right="-72"/>
              <w:rPr>
                <w:rFonts w:asciiTheme="majorBidi" w:eastAsia="Cordia New" w:hAnsiTheme="majorBidi" w:cstheme="majorBidi"/>
                <w:szCs w:val="22"/>
              </w:rPr>
            </w:pPr>
          </w:p>
        </w:tc>
        <w:tc>
          <w:tcPr>
            <w:tcW w:w="2268" w:type="dxa"/>
            <w:vAlign w:val="bottom"/>
          </w:tcPr>
          <w:p w14:paraId="44F432F7" w14:textId="77777777" w:rsidR="003036D6" w:rsidRPr="00D7668D" w:rsidRDefault="003036D6" w:rsidP="00921138">
            <w:pPr>
              <w:spacing w:after="0" w:line="240" w:lineRule="auto"/>
              <w:ind w:right="-72"/>
              <w:rPr>
                <w:rFonts w:asciiTheme="majorBidi" w:eastAsia="Cordia New" w:hAnsiTheme="majorBidi" w:cstheme="majorBidi"/>
                <w:szCs w:val="22"/>
              </w:rPr>
            </w:pPr>
          </w:p>
        </w:tc>
        <w:tc>
          <w:tcPr>
            <w:tcW w:w="1104" w:type="dxa"/>
            <w:vAlign w:val="bottom"/>
          </w:tcPr>
          <w:p w14:paraId="67541235" w14:textId="77777777" w:rsidR="003036D6" w:rsidRPr="00D7668D" w:rsidRDefault="003036D6" w:rsidP="00921138">
            <w:pPr>
              <w:spacing w:after="0" w:line="240" w:lineRule="auto"/>
              <w:ind w:right="-72"/>
              <w:jc w:val="center"/>
              <w:rPr>
                <w:rFonts w:asciiTheme="majorBidi" w:eastAsia="Cordia New" w:hAnsiTheme="majorBidi" w:cstheme="majorBidi"/>
                <w:szCs w:val="22"/>
              </w:rPr>
            </w:pPr>
          </w:p>
        </w:tc>
        <w:tc>
          <w:tcPr>
            <w:tcW w:w="1350" w:type="dxa"/>
            <w:vAlign w:val="bottom"/>
          </w:tcPr>
          <w:p w14:paraId="1F4B76D0" w14:textId="77777777" w:rsidR="003036D6" w:rsidRPr="00D7668D" w:rsidRDefault="003036D6" w:rsidP="00921138">
            <w:pPr>
              <w:spacing w:after="0" w:line="240" w:lineRule="auto"/>
              <w:ind w:right="-72"/>
              <w:jc w:val="center"/>
              <w:rPr>
                <w:rFonts w:asciiTheme="majorBidi" w:eastAsia="Cordia New" w:hAnsiTheme="majorBidi" w:cstheme="majorBidi"/>
                <w:szCs w:val="22"/>
              </w:rPr>
            </w:pPr>
          </w:p>
        </w:tc>
        <w:tc>
          <w:tcPr>
            <w:tcW w:w="1260" w:type="dxa"/>
            <w:vAlign w:val="bottom"/>
          </w:tcPr>
          <w:p w14:paraId="2D19D132" w14:textId="77777777" w:rsidR="003036D6" w:rsidRPr="00D7668D" w:rsidRDefault="003036D6" w:rsidP="00921138">
            <w:pPr>
              <w:spacing w:after="0" w:line="240" w:lineRule="auto"/>
              <w:ind w:right="-72"/>
              <w:jc w:val="center"/>
              <w:rPr>
                <w:rFonts w:asciiTheme="majorBidi" w:eastAsia="Cordia New" w:hAnsiTheme="majorBidi" w:cstheme="majorBidi"/>
                <w:szCs w:val="22"/>
              </w:rPr>
            </w:pPr>
          </w:p>
        </w:tc>
        <w:tc>
          <w:tcPr>
            <w:tcW w:w="1080" w:type="dxa"/>
            <w:vAlign w:val="bottom"/>
          </w:tcPr>
          <w:p w14:paraId="527B3784" w14:textId="77777777" w:rsidR="003036D6" w:rsidRPr="00D7668D" w:rsidRDefault="003036D6" w:rsidP="00921138">
            <w:pPr>
              <w:spacing w:after="0" w:line="240" w:lineRule="auto"/>
              <w:ind w:right="-72"/>
              <w:jc w:val="right"/>
              <w:rPr>
                <w:rFonts w:asciiTheme="majorBidi" w:eastAsia="Cordia New" w:hAnsiTheme="majorBidi" w:cstheme="majorBidi"/>
                <w:szCs w:val="22"/>
              </w:rPr>
            </w:pPr>
          </w:p>
        </w:tc>
        <w:tc>
          <w:tcPr>
            <w:tcW w:w="990" w:type="dxa"/>
            <w:vAlign w:val="bottom"/>
          </w:tcPr>
          <w:p w14:paraId="5C0DA050" w14:textId="77777777" w:rsidR="003036D6" w:rsidRPr="00D7668D" w:rsidRDefault="003036D6" w:rsidP="00921138">
            <w:pPr>
              <w:spacing w:after="0" w:line="240" w:lineRule="auto"/>
              <w:ind w:right="-72"/>
              <w:jc w:val="right"/>
              <w:rPr>
                <w:rFonts w:asciiTheme="majorBidi" w:eastAsia="Cordia New" w:hAnsiTheme="majorBidi" w:cstheme="majorBidi"/>
                <w:szCs w:val="22"/>
              </w:rPr>
            </w:pPr>
          </w:p>
        </w:tc>
        <w:tc>
          <w:tcPr>
            <w:tcW w:w="990" w:type="dxa"/>
            <w:vAlign w:val="bottom"/>
          </w:tcPr>
          <w:p w14:paraId="11CC0358" w14:textId="77777777" w:rsidR="003036D6" w:rsidRPr="00D7668D" w:rsidRDefault="003036D6" w:rsidP="00921138">
            <w:pPr>
              <w:spacing w:after="0" w:line="240" w:lineRule="auto"/>
              <w:ind w:right="-72"/>
              <w:jc w:val="right"/>
              <w:rPr>
                <w:rFonts w:asciiTheme="majorBidi" w:eastAsia="Cordia New" w:hAnsiTheme="majorBidi" w:cstheme="majorBidi"/>
                <w:szCs w:val="22"/>
              </w:rPr>
            </w:pPr>
          </w:p>
        </w:tc>
        <w:tc>
          <w:tcPr>
            <w:tcW w:w="1170" w:type="dxa"/>
            <w:vAlign w:val="bottom"/>
          </w:tcPr>
          <w:p w14:paraId="5AA8F81F" w14:textId="77777777" w:rsidR="003036D6" w:rsidRPr="00D7668D" w:rsidRDefault="003036D6" w:rsidP="00921138">
            <w:pPr>
              <w:spacing w:after="0" w:line="240" w:lineRule="auto"/>
              <w:ind w:right="-72"/>
              <w:jc w:val="right"/>
              <w:rPr>
                <w:rFonts w:asciiTheme="majorBidi" w:eastAsia="Cordia New" w:hAnsiTheme="majorBidi" w:cstheme="majorBidi"/>
                <w:szCs w:val="22"/>
              </w:rPr>
            </w:pPr>
          </w:p>
        </w:tc>
        <w:tc>
          <w:tcPr>
            <w:tcW w:w="900" w:type="dxa"/>
            <w:vAlign w:val="bottom"/>
          </w:tcPr>
          <w:p w14:paraId="1F439D19" w14:textId="77777777" w:rsidR="003036D6" w:rsidRPr="00D7668D" w:rsidRDefault="003036D6" w:rsidP="00921138">
            <w:pPr>
              <w:spacing w:after="0" w:line="240" w:lineRule="auto"/>
              <w:ind w:right="-72"/>
              <w:jc w:val="right"/>
              <w:rPr>
                <w:rFonts w:asciiTheme="majorBidi" w:eastAsia="Cordia New" w:hAnsiTheme="majorBidi" w:cstheme="majorBidi"/>
                <w:szCs w:val="22"/>
              </w:rPr>
            </w:pPr>
          </w:p>
        </w:tc>
        <w:tc>
          <w:tcPr>
            <w:tcW w:w="990" w:type="dxa"/>
            <w:vAlign w:val="bottom"/>
          </w:tcPr>
          <w:p w14:paraId="7FEE87C4" w14:textId="77777777" w:rsidR="003036D6" w:rsidRPr="00D7668D" w:rsidRDefault="003036D6" w:rsidP="00921138">
            <w:pPr>
              <w:spacing w:after="0" w:line="240" w:lineRule="auto"/>
              <w:ind w:right="-72"/>
              <w:jc w:val="right"/>
              <w:rPr>
                <w:rFonts w:asciiTheme="majorBidi" w:eastAsia="Cordia New" w:hAnsiTheme="majorBidi" w:cstheme="majorBidi"/>
                <w:szCs w:val="22"/>
              </w:rPr>
            </w:pPr>
          </w:p>
        </w:tc>
        <w:tc>
          <w:tcPr>
            <w:tcW w:w="990" w:type="dxa"/>
            <w:vAlign w:val="bottom"/>
          </w:tcPr>
          <w:p w14:paraId="7CDB798A" w14:textId="77777777" w:rsidR="003036D6" w:rsidRPr="00D7668D" w:rsidRDefault="003036D6" w:rsidP="00921138">
            <w:pPr>
              <w:spacing w:after="0" w:line="240" w:lineRule="auto"/>
              <w:ind w:right="-72"/>
              <w:jc w:val="right"/>
              <w:rPr>
                <w:rFonts w:asciiTheme="majorBidi" w:eastAsia="Cordia New" w:hAnsiTheme="majorBidi" w:cstheme="majorBidi"/>
                <w:szCs w:val="22"/>
              </w:rPr>
            </w:pPr>
          </w:p>
        </w:tc>
        <w:tc>
          <w:tcPr>
            <w:tcW w:w="1080" w:type="dxa"/>
            <w:vAlign w:val="bottom"/>
          </w:tcPr>
          <w:p w14:paraId="0AD28F68" w14:textId="77777777" w:rsidR="003036D6" w:rsidRPr="00D7668D" w:rsidRDefault="003036D6" w:rsidP="00921138">
            <w:pPr>
              <w:spacing w:after="0" w:line="240" w:lineRule="auto"/>
              <w:ind w:right="-72"/>
              <w:jc w:val="right"/>
              <w:rPr>
                <w:rFonts w:asciiTheme="majorBidi" w:eastAsia="Cordia New" w:hAnsiTheme="majorBidi" w:cstheme="majorBidi"/>
                <w:szCs w:val="22"/>
              </w:rPr>
            </w:pPr>
          </w:p>
        </w:tc>
      </w:tr>
      <w:tr w:rsidR="003036D6" w:rsidRPr="00D7668D" w14:paraId="5C7FFC38" w14:textId="77777777" w:rsidTr="00677F0B">
        <w:tc>
          <w:tcPr>
            <w:tcW w:w="910" w:type="dxa"/>
            <w:vAlign w:val="bottom"/>
          </w:tcPr>
          <w:p w14:paraId="4DD0225A" w14:textId="77777777" w:rsidR="003036D6" w:rsidRPr="00D7668D" w:rsidRDefault="003036D6" w:rsidP="00921138">
            <w:pPr>
              <w:spacing w:after="0" w:line="240" w:lineRule="auto"/>
              <w:ind w:left="-10" w:right="-72"/>
              <w:rPr>
                <w:rFonts w:asciiTheme="majorBidi" w:eastAsia="Cordia New" w:hAnsiTheme="majorBidi" w:cstheme="majorBidi"/>
                <w:szCs w:val="22"/>
              </w:rPr>
            </w:pPr>
          </w:p>
        </w:tc>
        <w:tc>
          <w:tcPr>
            <w:tcW w:w="2268" w:type="dxa"/>
            <w:vAlign w:val="bottom"/>
            <w:hideMark/>
          </w:tcPr>
          <w:p w14:paraId="44C2B03C" w14:textId="77777777" w:rsidR="003036D6" w:rsidRPr="00D7668D" w:rsidRDefault="003036D6" w:rsidP="00921138">
            <w:pPr>
              <w:spacing w:after="0" w:line="240" w:lineRule="auto"/>
              <w:ind w:right="-72"/>
              <w:rPr>
                <w:rFonts w:asciiTheme="majorBidi" w:eastAsia="Cordia New" w:hAnsiTheme="majorBidi" w:cstheme="majorBidi"/>
                <w:szCs w:val="22"/>
              </w:rPr>
            </w:pPr>
            <w:r w:rsidRPr="00D7668D">
              <w:rPr>
                <w:rFonts w:asciiTheme="majorBidi" w:eastAsia="Cordia New" w:hAnsiTheme="majorBidi" w:cstheme="majorBidi"/>
                <w:szCs w:val="22"/>
              </w:rPr>
              <w:t>Total issuance by the Company</w:t>
            </w:r>
          </w:p>
        </w:tc>
        <w:tc>
          <w:tcPr>
            <w:tcW w:w="1104" w:type="dxa"/>
            <w:vAlign w:val="bottom"/>
          </w:tcPr>
          <w:p w14:paraId="7BEFC9F5" w14:textId="77777777" w:rsidR="003036D6" w:rsidRPr="00D7668D" w:rsidRDefault="003036D6" w:rsidP="00921138">
            <w:pPr>
              <w:spacing w:after="0" w:line="240" w:lineRule="auto"/>
              <w:ind w:right="-72"/>
              <w:jc w:val="center"/>
              <w:rPr>
                <w:rFonts w:asciiTheme="majorBidi" w:eastAsia="Cordia New" w:hAnsiTheme="majorBidi" w:cstheme="majorBidi"/>
                <w:szCs w:val="22"/>
              </w:rPr>
            </w:pPr>
          </w:p>
        </w:tc>
        <w:tc>
          <w:tcPr>
            <w:tcW w:w="1350" w:type="dxa"/>
            <w:vAlign w:val="bottom"/>
          </w:tcPr>
          <w:p w14:paraId="3923A5E1" w14:textId="77777777" w:rsidR="003036D6" w:rsidRPr="00D7668D" w:rsidRDefault="003036D6" w:rsidP="00921138">
            <w:pPr>
              <w:spacing w:after="0" w:line="240" w:lineRule="auto"/>
              <w:ind w:right="-72"/>
              <w:jc w:val="center"/>
              <w:rPr>
                <w:rFonts w:asciiTheme="majorBidi" w:eastAsia="Cordia New" w:hAnsiTheme="majorBidi" w:cstheme="majorBidi"/>
                <w:szCs w:val="22"/>
              </w:rPr>
            </w:pPr>
          </w:p>
        </w:tc>
        <w:tc>
          <w:tcPr>
            <w:tcW w:w="1260" w:type="dxa"/>
            <w:vAlign w:val="bottom"/>
          </w:tcPr>
          <w:p w14:paraId="279F758B" w14:textId="77777777" w:rsidR="003036D6" w:rsidRPr="00D7668D" w:rsidRDefault="003036D6" w:rsidP="00921138">
            <w:pPr>
              <w:spacing w:after="0" w:line="240" w:lineRule="auto"/>
              <w:ind w:right="-72"/>
              <w:jc w:val="center"/>
              <w:rPr>
                <w:rFonts w:asciiTheme="majorBidi" w:eastAsia="Cordia New" w:hAnsiTheme="majorBidi" w:cstheme="majorBidi"/>
                <w:szCs w:val="22"/>
              </w:rPr>
            </w:pPr>
          </w:p>
        </w:tc>
        <w:tc>
          <w:tcPr>
            <w:tcW w:w="1080" w:type="dxa"/>
            <w:vAlign w:val="bottom"/>
          </w:tcPr>
          <w:p w14:paraId="2B6D0FF1" w14:textId="77777777" w:rsidR="003036D6" w:rsidRPr="00D7668D" w:rsidRDefault="003036D6" w:rsidP="00921138">
            <w:pPr>
              <w:pBdr>
                <w:bottom w:val="double" w:sz="4" w:space="1" w:color="auto"/>
              </w:pBdr>
              <w:spacing w:after="0" w:line="240" w:lineRule="auto"/>
              <w:ind w:right="-72"/>
              <w:jc w:val="right"/>
              <w:rPr>
                <w:rFonts w:asciiTheme="majorBidi" w:eastAsia="Cordia New" w:hAnsiTheme="majorBidi" w:cstheme="majorBidi"/>
                <w:szCs w:val="22"/>
              </w:rPr>
            </w:pPr>
            <w:r w:rsidRPr="00D7668D">
              <w:rPr>
                <w:rFonts w:asciiTheme="majorBidi" w:eastAsia="Cordia New" w:hAnsiTheme="majorBidi" w:cstheme="majorBidi"/>
                <w:szCs w:val="22"/>
                <w:lang w:val="en-GB"/>
              </w:rPr>
              <w:t>381.3</w:t>
            </w:r>
          </w:p>
        </w:tc>
        <w:tc>
          <w:tcPr>
            <w:tcW w:w="990" w:type="dxa"/>
            <w:vAlign w:val="bottom"/>
          </w:tcPr>
          <w:p w14:paraId="12095E1B" w14:textId="77777777" w:rsidR="003036D6" w:rsidRPr="00D7668D" w:rsidRDefault="003036D6" w:rsidP="00921138">
            <w:pPr>
              <w:pBdr>
                <w:bottom w:val="double" w:sz="4" w:space="1" w:color="auto"/>
              </w:pBdr>
              <w:spacing w:after="0" w:line="240" w:lineRule="auto"/>
              <w:ind w:right="-72"/>
              <w:jc w:val="right"/>
              <w:rPr>
                <w:rFonts w:asciiTheme="majorBidi" w:eastAsia="Cordia New" w:hAnsiTheme="majorBidi" w:cstheme="majorBidi"/>
                <w:szCs w:val="22"/>
              </w:rPr>
            </w:pPr>
            <w:r w:rsidRPr="00D7668D">
              <w:rPr>
                <w:rFonts w:asciiTheme="majorBidi" w:eastAsia="Cordia New" w:hAnsiTheme="majorBidi" w:cstheme="majorBidi"/>
                <w:szCs w:val="22"/>
              </w:rPr>
              <w:t>-</w:t>
            </w:r>
          </w:p>
        </w:tc>
        <w:tc>
          <w:tcPr>
            <w:tcW w:w="990" w:type="dxa"/>
            <w:vAlign w:val="bottom"/>
          </w:tcPr>
          <w:p w14:paraId="0C6BE536" w14:textId="77777777" w:rsidR="003036D6" w:rsidRPr="00D7668D" w:rsidRDefault="003036D6" w:rsidP="00921138">
            <w:pPr>
              <w:spacing w:after="0" w:line="240" w:lineRule="auto"/>
              <w:ind w:right="-72"/>
              <w:jc w:val="right"/>
              <w:rPr>
                <w:rFonts w:asciiTheme="majorBidi" w:eastAsia="Cordia New" w:hAnsiTheme="majorBidi" w:cstheme="majorBidi"/>
                <w:szCs w:val="22"/>
              </w:rPr>
            </w:pPr>
          </w:p>
        </w:tc>
        <w:tc>
          <w:tcPr>
            <w:tcW w:w="1170" w:type="dxa"/>
            <w:vAlign w:val="bottom"/>
          </w:tcPr>
          <w:p w14:paraId="22451353" w14:textId="77777777" w:rsidR="003036D6" w:rsidRPr="00D7668D" w:rsidRDefault="003036D6" w:rsidP="00921138">
            <w:pPr>
              <w:pBdr>
                <w:bottom w:val="double" w:sz="4" w:space="1" w:color="auto"/>
              </w:pBdr>
              <w:spacing w:after="0" w:line="240" w:lineRule="auto"/>
              <w:ind w:right="-72"/>
              <w:jc w:val="right"/>
              <w:rPr>
                <w:rFonts w:asciiTheme="majorBidi" w:eastAsia="Cordia New" w:hAnsiTheme="majorBidi" w:cstheme="majorBidi"/>
                <w:szCs w:val="22"/>
              </w:rPr>
            </w:pPr>
            <w:r w:rsidRPr="00D7668D">
              <w:rPr>
                <w:rFonts w:asciiTheme="majorBidi" w:eastAsia="Cordia New" w:hAnsiTheme="majorBidi" w:cstheme="majorBidi"/>
                <w:szCs w:val="22"/>
              </w:rPr>
              <w:t>-</w:t>
            </w:r>
          </w:p>
        </w:tc>
        <w:tc>
          <w:tcPr>
            <w:tcW w:w="900" w:type="dxa"/>
            <w:vAlign w:val="bottom"/>
          </w:tcPr>
          <w:p w14:paraId="4F030E4D" w14:textId="77777777" w:rsidR="003036D6" w:rsidRPr="00D7668D" w:rsidRDefault="003036D6" w:rsidP="00921138">
            <w:pPr>
              <w:spacing w:after="0" w:line="240" w:lineRule="auto"/>
              <w:ind w:right="-72"/>
              <w:jc w:val="right"/>
              <w:rPr>
                <w:rFonts w:asciiTheme="majorBidi" w:eastAsia="Cordia New" w:hAnsiTheme="majorBidi" w:cstheme="majorBidi"/>
                <w:szCs w:val="22"/>
              </w:rPr>
            </w:pPr>
          </w:p>
        </w:tc>
        <w:tc>
          <w:tcPr>
            <w:tcW w:w="990" w:type="dxa"/>
            <w:vAlign w:val="bottom"/>
          </w:tcPr>
          <w:p w14:paraId="43486DD3" w14:textId="77777777" w:rsidR="003036D6" w:rsidRPr="00D7668D" w:rsidRDefault="003036D6" w:rsidP="00921138">
            <w:pPr>
              <w:pBdr>
                <w:bottom w:val="double" w:sz="4" w:space="1" w:color="auto"/>
              </w:pBdr>
              <w:spacing w:after="0" w:line="240" w:lineRule="auto"/>
              <w:ind w:right="-72"/>
              <w:jc w:val="right"/>
              <w:rPr>
                <w:rFonts w:asciiTheme="majorBidi" w:eastAsia="Cordia New" w:hAnsiTheme="majorBidi" w:cstheme="majorBidi"/>
                <w:szCs w:val="22"/>
              </w:rPr>
            </w:pPr>
            <w:r w:rsidRPr="00D7668D">
              <w:rPr>
                <w:rFonts w:asciiTheme="majorBidi" w:eastAsia="Cordia New" w:hAnsiTheme="majorBidi" w:cstheme="majorBidi"/>
                <w:szCs w:val="22"/>
              </w:rPr>
              <w:t>-</w:t>
            </w:r>
          </w:p>
        </w:tc>
        <w:tc>
          <w:tcPr>
            <w:tcW w:w="990" w:type="dxa"/>
            <w:vAlign w:val="bottom"/>
          </w:tcPr>
          <w:p w14:paraId="4CAA06ED" w14:textId="77777777" w:rsidR="003036D6" w:rsidRPr="00D7668D" w:rsidRDefault="003036D6" w:rsidP="00921138">
            <w:pPr>
              <w:pBdr>
                <w:bottom w:val="double" w:sz="4" w:space="1" w:color="auto"/>
              </w:pBdr>
              <w:spacing w:after="0" w:line="240" w:lineRule="auto"/>
              <w:ind w:right="-72"/>
              <w:jc w:val="right"/>
              <w:rPr>
                <w:rFonts w:asciiTheme="majorBidi" w:eastAsia="Cordia New" w:hAnsiTheme="majorBidi" w:cstheme="majorBidi"/>
                <w:szCs w:val="22"/>
              </w:rPr>
            </w:pPr>
            <w:r w:rsidRPr="00D7668D">
              <w:rPr>
                <w:rFonts w:asciiTheme="majorBidi" w:eastAsia="Cordia New" w:hAnsiTheme="majorBidi" w:cstheme="majorBidi"/>
                <w:szCs w:val="22"/>
              </w:rPr>
              <w:t>-</w:t>
            </w:r>
          </w:p>
        </w:tc>
        <w:tc>
          <w:tcPr>
            <w:tcW w:w="1080" w:type="dxa"/>
            <w:vAlign w:val="bottom"/>
          </w:tcPr>
          <w:p w14:paraId="31D892AE" w14:textId="77777777" w:rsidR="003036D6" w:rsidRPr="00D7668D" w:rsidRDefault="003036D6" w:rsidP="00921138">
            <w:pPr>
              <w:pBdr>
                <w:bottom w:val="double" w:sz="4" w:space="1" w:color="auto"/>
              </w:pBdr>
              <w:spacing w:after="0" w:line="240" w:lineRule="auto"/>
              <w:ind w:right="-72"/>
              <w:jc w:val="right"/>
              <w:rPr>
                <w:rFonts w:asciiTheme="majorBidi" w:eastAsia="Cordia New" w:hAnsiTheme="majorBidi" w:cstheme="majorBidi"/>
                <w:szCs w:val="22"/>
              </w:rPr>
            </w:pPr>
            <w:r w:rsidRPr="00D7668D">
              <w:rPr>
                <w:rFonts w:asciiTheme="majorBidi" w:eastAsia="Cordia New" w:hAnsiTheme="majorBidi" w:cstheme="majorBidi"/>
                <w:szCs w:val="22"/>
                <w:lang w:val="en-GB"/>
              </w:rPr>
              <w:t>381.3</w:t>
            </w:r>
          </w:p>
        </w:tc>
      </w:tr>
    </w:tbl>
    <w:p w14:paraId="6B708320" w14:textId="77777777" w:rsidR="00001EDB" w:rsidRPr="00D7668D" w:rsidRDefault="00001EDB" w:rsidP="00370919">
      <w:pPr>
        <w:spacing w:before="120" w:after="0" w:line="360" w:lineRule="exact"/>
        <w:ind w:left="567" w:right="113" w:hanging="567"/>
        <w:jc w:val="thaiDistribute"/>
        <w:rPr>
          <w:rFonts w:asciiTheme="majorBidi" w:hAnsiTheme="majorBidi" w:cstheme="majorBidi"/>
          <w:b/>
          <w:bCs/>
          <w:sz w:val="28"/>
        </w:rPr>
      </w:pPr>
    </w:p>
    <w:p w14:paraId="3CD07C67" w14:textId="77777777" w:rsidR="00001EDB" w:rsidRPr="00D7668D" w:rsidRDefault="00001EDB" w:rsidP="00370919">
      <w:pPr>
        <w:spacing w:before="120" w:after="0" w:line="360" w:lineRule="exact"/>
        <w:ind w:left="567" w:right="113" w:hanging="567"/>
        <w:jc w:val="thaiDistribute"/>
        <w:rPr>
          <w:rFonts w:asciiTheme="majorBidi" w:hAnsiTheme="majorBidi" w:cstheme="majorBidi"/>
          <w:b/>
          <w:bCs/>
          <w:sz w:val="28"/>
        </w:rPr>
      </w:pPr>
    </w:p>
    <w:p w14:paraId="55820162" w14:textId="77777777" w:rsidR="00001EDB" w:rsidRPr="00D7668D" w:rsidRDefault="00001EDB" w:rsidP="00370919">
      <w:pPr>
        <w:spacing w:before="120" w:after="0" w:line="360" w:lineRule="exact"/>
        <w:ind w:left="567" w:right="113" w:hanging="567"/>
        <w:jc w:val="thaiDistribute"/>
        <w:rPr>
          <w:rFonts w:asciiTheme="majorBidi" w:hAnsiTheme="majorBidi" w:cstheme="majorBidi"/>
          <w:b/>
          <w:bCs/>
          <w:sz w:val="28"/>
        </w:rPr>
      </w:pPr>
    </w:p>
    <w:p w14:paraId="66B7750F" w14:textId="77777777" w:rsidR="00001EDB" w:rsidRPr="00D7668D" w:rsidRDefault="00001EDB" w:rsidP="00370919">
      <w:pPr>
        <w:spacing w:before="120" w:after="0" w:line="360" w:lineRule="exact"/>
        <w:ind w:left="567" w:right="113" w:hanging="567"/>
        <w:jc w:val="thaiDistribute"/>
        <w:rPr>
          <w:rFonts w:asciiTheme="majorBidi" w:hAnsiTheme="majorBidi" w:cstheme="majorBidi"/>
          <w:b/>
          <w:bCs/>
          <w:sz w:val="28"/>
        </w:rPr>
      </w:pPr>
    </w:p>
    <w:p w14:paraId="112B89BF" w14:textId="5CBC47FB" w:rsidR="00001EDB" w:rsidRPr="00D7668D" w:rsidRDefault="00001EDB" w:rsidP="00370919">
      <w:pPr>
        <w:spacing w:before="120" w:after="0" w:line="360" w:lineRule="exact"/>
        <w:ind w:left="567" w:right="113" w:hanging="567"/>
        <w:jc w:val="thaiDistribute"/>
        <w:rPr>
          <w:rFonts w:asciiTheme="majorBidi" w:hAnsiTheme="majorBidi" w:cstheme="majorBidi"/>
          <w:b/>
          <w:bCs/>
          <w:sz w:val="28"/>
        </w:rPr>
      </w:pPr>
      <w:r w:rsidRPr="00D7668D">
        <w:rPr>
          <w:rFonts w:asciiTheme="majorBidi" w:hAnsiTheme="majorBidi" w:cstheme="majorBidi"/>
          <w:b/>
          <w:bCs/>
          <w:sz w:val="28"/>
        </w:rPr>
        <w:br w:type="page"/>
      </w:r>
    </w:p>
    <w:p w14:paraId="44068972" w14:textId="77777777" w:rsidR="00001EDB" w:rsidRPr="00D7668D" w:rsidRDefault="00001EDB" w:rsidP="00370919">
      <w:pPr>
        <w:spacing w:before="120" w:after="0" w:line="360" w:lineRule="exact"/>
        <w:ind w:left="567" w:right="113" w:hanging="567"/>
        <w:jc w:val="thaiDistribute"/>
        <w:rPr>
          <w:rFonts w:asciiTheme="majorBidi" w:hAnsiTheme="majorBidi" w:cstheme="majorBidi"/>
          <w:b/>
          <w:bCs/>
          <w:sz w:val="28"/>
        </w:rPr>
        <w:sectPr w:rsidR="00001EDB" w:rsidRPr="00D7668D" w:rsidSect="003036D6">
          <w:pgSz w:w="15840" w:h="12240" w:orient="landscape"/>
          <w:pgMar w:top="1418" w:right="1276" w:bottom="992" w:left="992" w:header="720" w:footer="720" w:gutter="0"/>
          <w:cols w:space="708"/>
          <w:docGrid w:linePitch="360"/>
        </w:sectPr>
      </w:pPr>
    </w:p>
    <w:p w14:paraId="7476C84C" w14:textId="3AFEAD6C" w:rsidR="003A7B1C" w:rsidRPr="00D7668D" w:rsidRDefault="00210925" w:rsidP="00370919">
      <w:pPr>
        <w:spacing w:before="120" w:after="0" w:line="360" w:lineRule="exact"/>
        <w:ind w:left="567" w:right="113" w:hanging="567"/>
        <w:jc w:val="thaiDistribute"/>
        <w:rPr>
          <w:rFonts w:asciiTheme="majorBidi" w:hAnsiTheme="majorBidi" w:cstheme="majorBidi"/>
          <w:b/>
          <w:bCs/>
          <w:sz w:val="28"/>
          <w:cs/>
          <w:lang w:val="en-GB"/>
        </w:rPr>
      </w:pPr>
      <w:r w:rsidRPr="00D7668D">
        <w:rPr>
          <w:rFonts w:asciiTheme="majorBidi" w:hAnsiTheme="majorBidi" w:cstheme="majorBidi"/>
          <w:b/>
          <w:bCs/>
          <w:sz w:val="28"/>
        </w:rPr>
        <w:lastRenderedPageBreak/>
        <w:t>19</w:t>
      </w:r>
      <w:r w:rsidR="003A7B1C" w:rsidRPr="00D7668D">
        <w:rPr>
          <w:rFonts w:asciiTheme="majorBidi" w:hAnsiTheme="majorBidi" w:cstheme="majorBidi"/>
          <w:b/>
          <w:bCs/>
          <w:sz w:val="28"/>
        </w:rPr>
        <w:t>.</w:t>
      </w:r>
      <w:r w:rsidR="003A7B1C" w:rsidRPr="00D7668D">
        <w:rPr>
          <w:rFonts w:asciiTheme="majorBidi" w:hAnsiTheme="majorBidi" w:cstheme="majorBidi"/>
          <w:b/>
          <w:bCs/>
          <w:sz w:val="28"/>
        </w:rPr>
        <w:tab/>
      </w:r>
      <w:r w:rsidR="003A7B1C" w:rsidRPr="00D7668D">
        <w:rPr>
          <w:rFonts w:asciiTheme="majorBidi" w:hAnsiTheme="majorBidi" w:cstheme="majorBidi"/>
          <w:b/>
          <w:bCs/>
          <w:sz w:val="28"/>
          <w:lang w:val="en-GB"/>
        </w:rPr>
        <w:t>SHARE CAPITAL AND SHARE PREMIUM</w:t>
      </w:r>
    </w:p>
    <w:tbl>
      <w:tblPr>
        <w:tblpPr w:leftFromText="180" w:rightFromText="180" w:vertAnchor="text" w:horzAnchor="margin" w:tblpXSpec="right" w:tblpY="96"/>
        <w:tblW w:w="9420" w:type="dxa"/>
        <w:tblLayout w:type="fixed"/>
        <w:tblLook w:val="01E0" w:firstRow="1" w:lastRow="1" w:firstColumn="1" w:lastColumn="1" w:noHBand="0" w:noVBand="0"/>
      </w:tblPr>
      <w:tblGrid>
        <w:gridCol w:w="2835"/>
        <w:gridCol w:w="1500"/>
        <w:gridCol w:w="1902"/>
        <w:gridCol w:w="1648"/>
        <w:gridCol w:w="1529"/>
        <w:gridCol w:w="6"/>
      </w:tblGrid>
      <w:tr w:rsidR="003A7B1C" w:rsidRPr="00D7668D" w14:paraId="1EB9685D" w14:textId="77777777" w:rsidTr="00431472">
        <w:tc>
          <w:tcPr>
            <w:tcW w:w="2835" w:type="dxa"/>
            <w:vAlign w:val="center"/>
          </w:tcPr>
          <w:p w14:paraId="0BEEF7BC" w14:textId="77777777" w:rsidR="003A7B1C" w:rsidRPr="00D7668D" w:rsidRDefault="003A7B1C" w:rsidP="004926DD">
            <w:pPr>
              <w:spacing w:after="0" w:line="380" w:lineRule="exact"/>
              <w:jc w:val="thaiDistribute"/>
              <w:outlineLvl w:val="0"/>
              <w:rPr>
                <w:rFonts w:asciiTheme="majorBidi" w:hAnsiTheme="majorBidi" w:cstheme="majorBidi"/>
                <w:sz w:val="28"/>
              </w:rPr>
            </w:pPr>
          </w:p>
        </w:tc>
        <w:tc>
          <w:tcPr>
            <w:tcW w:w="6585" w:type="dxa"/>
            <w:gridSpan w:val="5"/>
          </w:tcPr>
          <w:p w14:paraId="69A29EF7" w14:textId="77777777" w:rsidR="003A7B1C" w:rsidRPr="00D7668D" w:rsidRDefault="003A7B1C" w:rsidP="004926DD">
            <w:pPr>
              <w:spacing w:after="0" w:line="380" w:lineRule="exact"/>
              <w:ind w:right="-45"/>
              <w:jc w:val="right"/>
              <w:outlineLvl w:val="0"/>
              <w:rPr>
                <w:rFonts w:asciiTheme="majorBidi" w:hAnsiTheme="majorBidi" w:cstheme="majorBidi"/>
                <w:sz w:val="28"/>
              </w:rPr>
            </w:pPr>
            <w:r w:rsidRPr="00D7668D">
              <w:rPr>
                <w:rFonts w:asciiTheme="majorBidi" w:hAnsiTheme="majorBidi" w:cstheme="majorBidi"/>
                <w:sz w:val="28"/>
              </w:rPr>
              <w:t>Unit: Baht</w:t>
            </w:r>
          </w:p>
        </w:tc>
      </w:tr>
      <w:tr w:rsidR="003A7B1C" w:rsidRPr="00D7668D" w14:paraId="09497104" w14:textId="77777777" w:rsidTr="00FF2671">
        <w:trPr>
          <w:trHeight w:val="473"/>
        </w:trPr>
        <w:tc>
          <w:tcPr>
            <w:tcW w:w="2835" w:type="dxa"/>
            <w:vAlign w:val="center"/>
          </w:tcPr>
          <w:p w14:paraId="49E56A36" w14:textId="77777777" w:rsidR="003A7B1C" w:rsidRPr="00D7668D" w:rsidRDefault="003A7B1C" w:rsidP="004926DD">
            <w:pPr>
              <w:spacing w:after="0" w:line="380" w:lineRule="exact"/>
              <w:jc w:val="thaiDistribute"/>
              <w:outlineLvl w:val="0"/>
              <w:rPr>
                <w:rFonts w:asciiTheme="majorBidi" w:hAnsiTheme="majorBidi" w:cstheme="majorBidi"/>
                <w:sz w:val="28"/>
              </w:rPr>
            </w:pPr>
          </w:p>
        </w:tc>
        <w:tc>
          <w:tcPr>
            <w:tcW w:w="6585" w:type="dxa"/>
            <w:gridSpan w:val="5"/>
          </w:tcPr>
          <w:p w14:paraId="01287CD4" w14:textId="77777777" w:rsidR="003A7B1C" w:rsidRPr="00D7668D" w:rsidRDefault="003A7B1C" w:rsidP="004926DD">
            <w:pPr>
              <w:pBdr>
                <w:top w:val="single" w:sz="4" w:space="1" w:color="auto"/>
                <w:bottom w:val="single" w:sz="4" w:space="1" w:color="auto"/>
              </w:pBdr>
              <w:spacing w:before="100" w:beforeAutospacing="1" w:after="100" w:afterAutospacing="1" w:line="380" w:lineRule="exact"/>
              <w:jc w:val="center"/>
              <w:outlineLvl w:val="0"/>
              <w:rPr>
                <w:rFonts w:asciiTheme="majorBidi" w:hAnsiTheme="majorBidi" w:cstheme="majorBidi"/>
                <w:sz w:val="28"/>
              </w:rPr>
            </w:pPr>
            <w:r w:rsidRPr="00D7668D">
              <w:rPr>
                <w:rFonts w:asciiTheme="majorBidi" w:hAnsiTheme="majorBidi" w:cstheme="majorBidi"/>
                <w:sz w:val="28"/>
              </w:rPr>
              <w:t>Consolidated and</w:t>
            </w:r>
            <w:r w:rsidRPr="00D7668D">
              <w:rPr>
                <w:rFonts w:asciiTheme="majorBidi" w:eastAsia="Arial Unicode MS" w:hAnsiTheme="majorBidi" w:cstheme="majorBidi"/>
                <w:sz w:val="28"/>
              </w:rPr>
              <w:t xml:space="preserve"> Separate</w:t>
            </w:r>
            <w:r w:rsidRPr="00D7668D">
              <w:rPr>
                <w:rFonts w:asciiTheme="majorBidi" w:hAnsiTheme="majorBidi" w:cstheme="majorBidi"/>
                <w:sz w:val="28"/>
              </w:rPr>
              <w:t xml:space="preserve"> financial statements</w:t>
            </w:r>
          </w:p>
        </w:tc>
      </w:tr>
      <w:tr w:rsidR="003A7B1C" w:rsidRPr="00D7668D" w14:paraId="0FCDBA5F" w14:textId="77777777" w:rsidTr="00FF2671">
        <w:trPr>
          <w:gridAfter w:val="1"/>
          <w:wAfter w:w="6" w:type="dxa"/>
          <w:trHeight w:val="469"/>
        </w:trPr>
        <w:tc>
          <w:tcPr>
            <w:tcW w:w="2835" w:type="dxa"/>
            <w:vAlign w:val="center"/>
          </w:tcPr>
          <w:p w14:paraId="61814912" w14:textId="77777777" w:rsidR="003A7B1C" w:rsidRPr="00D7668D" w:rsidRDefault="003A7B1C" w:rsidP="004926DD">
            <w:pPr>
              <w:spacing w:after="0" w:line="380" w:lineRule="exact"/>
              <w:ind w:left="219"/>
              <w:jc w:val="thaiDistribute"/>
              <w:outlineLvl w:val="0"/>
              <w:rPr>
                <w:rFonts w:asciiTheme="majorBidi" w:hAnsiTheme="majorBidi" w:cstheme="majorBidi"/>
                <w:sz w:val="28"/>
              </w:rPr>
            </w:pPr>
          </w:p>
        </w:tc>
        <w:tc>
          <w:tcPr>
            <w:tcW w:w="1500" w:type="dxa"/>
            <w:vAlign w:val="center"/>
          </w:tcPr>
          <w:p w14:paraId="37DD19BC" w14:textId="77777777" w:rsidR="003A7B1C" w:rsidRPr="00D7668D" w:rsidRDefault="003A7B1C" w:rsidP="004926DD">
            <w:pPr>
              <w:pBdr>
                <w:bottom w:val="single" w:sz="4" w:space="1" w:color="auto"/>
              </w:pBdr>
              <w:spacing w:after="0" w:line="380" w:lineRule="exact"/>
              <w:ind w:left="-90"/>
              <w:jc w:val="center"/>
              <w:outlineLvl w:val="0"/>
              <w:rPr>
                <w:rFonts w:asciiTheme="majorBidi" w:hAnsiTheme="majorBidi" w:cstheme="majorBidi"/>
                <w:sz w:val="28"/>
              </w:rPr>
            </w:pPr>
          </w:p>
          <w:p w14:paraId="38310987" w14:textId="77777777" w:rsidR="003A7B1C" w:rsidRPr="00D7668D" w:rsidRDefault="003A7B1C" w:rsidP="004926DD">
            <w:pPr>
              <w:pBdr>
                <w:bottom w:val="single" w:sz="4" w:space="1" w:color="auto"/>
              </w:pBdr>
              <w:spacing w:after="0" w:line="380" w:lineRule="exact"/>
              <w:ind w:left="-90"/>
              <w:jc w:val="center"/>
              <w:outlineLvl w:val="0"/>
              <w:rPr>
                <w:rFonts w:asciiTheme="majorBidi" w:hAnsiTheme="majorBidi" w:cstheme="majorBidi"/>
                <w:sz w:val="28"/>
                <w:cs/>
              </w:rPr>
            </w:pPr>
            <w:r w:rsidRPr="00D7668D">
              <w:rPr>
                <w:rFonts w:asciiTheme="majorBidi" w:hAnsiTheme="majorBidi" w:cstheme="majorBidi"/>
                <w:sz w:val="28"/>
              </w:rPr>
              <w:t xml:space="preserve">Registered capital </w:t>
            </w:r>
          </w:p>
        </w:tc>
        <w:tc>
          <w:tcPr>
            <w:tcW w:w="1902" w:type="dxa"/>
            <w:vAlign w:val="center"/>
          </w:tcPr>
          <w:p w14:paraId="4C475DC7" w14:textId="77777777" w:rsidR="003A7B1C" w:rsidRPr="00D7668D" w:rsidRDefault="003A7B1C" w:rsidP="004926DD">
            <w:pPr>
              <w:pBdr>
                <w:bottom w:val="single" w:sz="4" w:space="1" w:color="auto"/>
              </w:pBdr>
              <w:spacing w:after="0" w:line="380" w:lineRule="exact"/>
              <w:ind w:left="-90"/>
              <w:jc w:val="center"/>
              <w:outlineLvl w:val="0"/>
              <w:rPr>
                <w:rFonts w:asciiTheme="majorBidi" w:hAnsiTheme="majorBidi" w:cstheme="majorBidi"/>
                <w:sz w:val="28"/>
              </w:rPr>
            </w:pPr>
            <w:r w:rsidRPr="00D7668D">
              <w:rPr>
                <w:rFonts w:asciiTheme="majorBidi" w:hAnsiTheme="majorBidi" w:cstheme="majorBidi"/>
                <w:sz w:val="28"/>
              </w:rPr>
              <w:t>Issued and</w:t>
            </w:r>
          </w:p>
          <w:p w14:paraId="68E57E0C" w14:textId="77777777" w:rsidR="003A7B1C" w:rsidRPr="00D7668D" w:rsidRDefault="003A7B1C" w:rsidP="004926DD">
            <w:pPr>
              <w:pBdr>
                <w:bottom w:val="single" w:sz="4" w:space="1" w:color="auto"/>
              </w:pBdr>
              <w:spacing w:after="0" w:line="380" w:lineRule="exact"/>
              <w:ind w:left="-90"/>
              <w:jc w:val="center"/>
              <w:outlineLvl w:val="0"/>
              <w:rPr>
                <w:rFonts w:asciiTheme="majorBidi" w:hAnsiTheme="majorBidi" w:cstheme="majorBidi"/>
                <w:sz w:val="28"/>
              </w:rPr>
            </w:pPr>
            <w:r w:rsidRPr="00D7668D">
              <w:rPr>
                <w:rFonts w:asciiTheme="majorBidi" w:hAnsiTheme="majorBidi" w:cstheme="majorBidi"/>
                <w:sz w:val="28"/>
              </w:rPr>
              <w:t xml:space="preserve"> paid-up share capital</w:t>
            </w:r>
          </w:p>
        </w:tc>
        <w:tc>
          <w:tcPr>
            <w:tcW w:w="1648" w:type="dxa"/>
            <w:vAlign w:val="center"/>
          </w:tcPr>
          <w:p w14:paraId="47217BA2" w14:textId="77777777" w:rsidR="003A7B1C" w:rsidRPr="00D7668D" w:rsidRDefault="003A7B1C" w:rsidP="004926DD">
            <w:pPr>
              <w:pBdr>
                <w:bottom w:val="single" w:sz="4" w:space="1" w:color="auto"/>
              </w:pBdr>
              <w:spacing w:after="0" w:line="380" w:lineRule="exact"/>
              <w:ind w:left="-90"/>
              <w:jc w:val="center"/>
              <w:outlineLvl w:val="0"/>
              <w:rPr>
                <w:rFonts w:asciiTheme="majorBidi" w:hAnsiTheme="majorBidi" w:cstheme="majorBidi"/>
                <w:sz w:val="28"/>
              </w:rPr>
            </w:pPr>
            <w:r w:rsidRPr="00D7668D">
              <w:rPr>
                <w:rFonts w:asciiTheme="majorBidi" w:hAnsiTheme="majorBidi" w:cstheme="majorBidi"/>
                <w:sz w:val="28"/>
              </w:rPr>
              <w:t>Premiums on ordinary shares</w:t>
            </w:r>
          </w:p>
        </w:tc>
        <w:tc>
          <w:tcPr>
            <w:tcW w:w="1529" w:type="dxa"/>
            <w:vAlign w:val="center"/>
          </w:tcPr>
          <w:p w14:paraId="6A90D78E" w14:textId="77777777" w:rsidR="003A7B1C" w:rsidRPr="00D7668D" w:rsidRDefault="003A7B1C" w:rsidP="004926DD">
            <w:pPr>
              <w:spacing w:after="0" w:line="380" w:lineRule="exact"/>
              <w:ind w:left="-90"/>
              <w:jc w:val="center"/>
              <w:outlineLvl w:val="0"/>
              <w:rPr>
                <w:rFonts w:asciiTheme="majorBidi" w:hAnsiTheme="majorBidi" w:cstheme="majorBidi"/>
                <w:sz w:val="28"/>
              </w:rPr>
            </w:pPr>
          </w:p>
          <w:p w14:paraId="51AA5D65" w14:textId="77777777" w:rsidR="003A7B1C" w:rsidRPr="00D7668D" w:rsidRDefault="003A7B1C" w:rsidP="004926DD">
            <w:pPr>
              <w:pBdr>
                <w:bottom w:val="single" w:sz="4" w:space="1" w:color="auto"/>
              </w:pBdr>
              <w:spacing w:after="0" w:line="380" w:lineRule="exact"/>
              <w:ind w:left="-90"/>
              <w:jc w:val="center"/>
              <w:outlineLvl w:val="0"/>
              <w:rPr>
                <w:rFonts w:asciiTheme="majorBidi" w:hAnsiTheme="majorBidi" w:cstheme="majorBidi"/>
                <w:sz w:val="28"/>
              </w:rPr>
            </w:pPr>
            <w:r w:rsidRPr="00D7668D">
              <w:rPr>
                <w:rFonts w:asciiTheme="majorBidi" w:hAnsiTheme="majorBidi" w:cstheme="majorBidi"/>
                <w:sz w:val="28"/>
              </w:rPr>
              <w:t>Total</w:t>
            </w:r>
          </w:p>
        </w:tc>
      </w:tr>
      <w:tr w:rsidR="00210925" w:rsidRPr="00D7668D" w14:paraId="477073CF" w14:textId="77777777" w:rsidTr="00431472">
        <w:trPr>
          <w:gridAfter w:val="1"/>
          <w:wAfter w:w="6" w:type="dxa"/>
          <w:trHeight w:val="141"/>
        </w:trPr>
        <w:tc>
          <w:tcPr>
            <w:tcW w:w="2835" w:type="dxa"/>
            <w:vAlign w:val="center"/>
          </w:tcPr>
          <w:p w14:paraId="62737759" w14:textId="1F42673E" w:rsidR="00210925" w:rsidRPr="00D7668D" w:rsidRDefault="00210925" w:rsidP="00210925">
            <w:pPr>
              <w:spacing w:after="0" w:line="380" w:lineRule="exact"/>
              <w:ind w:left="174"/>
              <w:jc w:val="thaiDistribute"/>
              <w:outlineLvl w:val="0"/>
              <w:rPr>
                <w:rFonts w:asciiTheme="majorBidi" w:hAnsiTheme="majorBidi" w:cstheme="majorBidi"/>
                <w:sz w:val="28"/>
              </w:rPr>
            </w:pPr>
            <w:r w:rsidRPr="00D7668D">
              <w:rPr>
                <w:rFonts w:asciiTheme="majorBidi" w:hAnsiTheme="majorBidi" w:cstheme="majorBidi"/>
                <w:bCs/>
                <w:sz w:val="28"/>
              </w:rPr>
              <w:t>As at January 1, 2022</w:t>
            </w:r>
          </w:p>
        </w:tc>
        <w:tc>
          <w:tcPr>
            <w:tcW w:w="1500" w:type="dxa"/>
          </w:tcPr>
          <w:p w14:paraId="02B66AF3" w14:textId="0A40A4E8" w:rsidR="00210925" w:rsidRPr="00D7668D" w:rsidRDefault="00210925" w:rsidP="00210925">
            <w:pPr>
              <w:tabs>
                <w:tab w:val="decimal" w:pos="1161"/>
              </w:tabs>
              <w:spacing w:after="0" w:line="380" w:lineRule="exact"/>
              <w:ind w:left="-90"/>
              <w:jc w:val="right"/>
              <w:outlineLvl w:val="0"/>
              <w:rPr>
                <w:rFonts w:asciiTheme="majorBidi" w:hAnsiTheme="majorBidi" w:cstheme="majorBidi"/>
                <w:sz w:val="28"/>
              </w:rPr>
            </w:pPr>
            <w:r w:rsidRPr="00D7668D">
              <w:rPr>
                <w:rFonts w:asciiTheme="majorBidi" w:hAnsiTheme="majorBidi" w:cstheme="majorBidi"/>
                <w:sz w:val="28"/>
              </w:rPr>
              <w:t>856,125,000</w:t>
            </w:r>
          </w:p>
        </w:tc>
        <w:tc>
          <w:tcPr>
            <w:tcW w:w="1902" w:type="dxa"/>
            <w:vAlign w:val="center"/>
          </w:tcPr>
          <w:p w14:paraId="2B31A90C" w14:textId="7A3976D2" w:rsidR="00210925" w:rsidRPr="00D7668D" w:rsidRDefault="00210925" w:rsidP="00210925">
            <w:pPr>
              <w:tabs>
                <w:tab w:val="decimal" w:pos="1161"/>
              </w:tabs>
              <w:spacing w:after="0" w:line="380" w:lineRule="exact"/>
              <w:ind w:left="-90"/>
              <w:jc w:val="right"/>
              <w:outlineLvl w:val="0"/>
              <w:rPr>
                <w:rFonts w:asciiTheme="majorBidi" w:hAnsiTheme="majorBidi" w:cstheme="majorBidi"/>
                <w:sz w:val="28"/>
              </w:rPr>
            </w:pPr>
            <w:r w:rsidRPr="00D7668D">
              <w:rPr>
                <w:rFonts w:asciiTheme="majorBidi" w:hAnsiTheme="majorBidi" w:cstheme="majorBidi"/>
                <w:color w:val="000000"/>
                <w:sz w:val="28"/>
              </w:rPr>
              <w:t>856,121,119</w:t>
            </w:r>
          </w:p>
        </w:tc>
        <w:tc>
          <w:tcPr>
            <w:tcW w:w="1648" w:type="dxa"/>
            <w:vAlign w:val="center"/>
          </w:tcPr>
          <w:p w14:paraId="2B2EF0C1" w14:textId="003EFDF1" w:rsidR="00210925" w:rsidRPr="00D7668D" w:rsidRDefault="00210925" w:rsidP="00210925">
            <w:pPr>
              <w:tabs>
                <w:tab w:val="decimal" w:pos="1080"/>
              </w:tabs>
              <w:spacing w:after="0" w:line="380" w:lineRule="exact"/>
              <w:ind w:left="-90"/>
              <w:jc w:val="right"/>
              <w:outlineLvl w:val="0"/>
              <w:rPr>
                <w:rFonts w:asciiTheme="majorBidi" w:hAnsiTheme="majorBidi" w:cstheme="majorBidi"/>
                <w:sz w:val="28"/>
              </w:rPr>
            </w:pPr>
            <w:r w:rsidRPr="00D7668D">
              <w:rPr>
                <w:rFonts w:asciiTheme="majorBidi" w:hAnsiTheme="majorBidi" w:cstheme="majorBidi"/>
                <w:sz w:val="28"/>
              </w:rPr>
              <w:t>1,998,593,340</w:t>
            </w:r>
          </w:p>
        </w:tc>
        <w:tc>
          <w:tcPr>
            <w:tcW w:w="1529" w:type="dxa"/>
            <w:vAlign w:val="center"/>
          </w:tcPr>
          <w:p w14:paraId="42D6D9DB" w14:textId="2D13B27D" w:rsidR="00210925" w:rsidRPr="00D7668D" w:rsidRDefault="00210925" w:rsidP="00210925">
            <w:pPr>
              <w:spacing w:after="0" w:line="380" w:lineRule="exact"/>
              <w:ind w:left="-90"/>
              <w:jc w:val="right"/>
              <w:outlineLvl w:val="0"/>
              <w:rPr>
                <w:rFonts w:asciiTheme="majorBidi" w:hAnsiTheme="majorBidi" w:cstheme="majorBidi"/>
                <w:sz w:val="28"/>
              </w:rPr>
            </w:pPr>
            <w:r w:rsidRPr="00D7668D">
              <w:rPr>
                <w:rFonts w:asciiTheme="majorBidi" w:hAnsiTheme="majorBidi" w:cstheme="majorBidi"/>
                <w:sz w:val="28"/>
              </w:rPr>
              <w:t>2,854,714,459</w:t>
            </w:r>
          </w:p>
        </w:tc>
      </w:tr>
      <w:tr w:rsidR="00210925" w:rsidRPr="00D7668D" w14:paraId="141BA9BF" w14:textId="77777777" w:rsidTr="00431472">
        <w:trPr>
          <w:gridAfter w:val="1"/>
          <w:wAfter w:w="6" w:type="dxa"/>
          <w:trHeight w:val="141"/>
        </w:trPr>
        <w:tc>
          <w:tcPr>
            <w:tcW w:w="2835" w:type="dxa"/>
            <w:vAlign w:val="center"/>
          </w:tcPr>
          <w:p w14:paraId="0295855A" w14:textId="64783F22" w:rsidR="00210925" w:rsidRPr="00D7668D" w:rsidRDefault="00210925" w:rsidP="00210925">
            <w:pPr>
              <w:spacing w:after="0" w:line="380" w:lineRule="exact"/>
              <w:ind w:left="174"/>
              <w:jc w:val="thaiDistribute"/>
              <w:outlineLvl w:val="0"/>
              <w:rPr>
                <w:rFonts w:asciiTheme="majorBidi" w:hAnsiTheme="majorBidi" w:cstheme="majorBidi"/>
                <w:bCs/>
                <w:sz w:val="28"/>
              </w:rPr>
            </w:pPr>
            <w:r w:rsidRPr="00D7668D">
              <w:rPr>
                <w:rFonts w:asciiTheme="majorBidi" w:hAnsiTheme="majorBidi" w:cstheme="majorBidi"/>
                <w:bCs/>
                <w:sz w:val="28"/>
              </w:rPr>
              <w:t>Share capital increase</w:t>
            </w:r>
          </w:p>
        </w:tc>
        <w:tc>
          <w:tcPr>
            <w:tcW w:w="1500" w:type="dxa"/>
          </w:tcPr>
          <w:p w14:paraId="3D29890A" w14:textId="2AA74EFA" w:rsidR="00210925" w:rsidRPr="00D7668D" w:rsidRDefault="00210925" w:rsidP="00210925">
            <w:pPr>
              <w:tabs>
                <w:tab w:val="decimal" w:pos="1161"/>
              </w:tabs>
              <w:spacing w:after="0" w:line="380" w:lineRule="exact"/>
              <w:ind w:left="-90"/>
              <w:jc w:val="right"/>
              <w:outlineLvl w:val="0"/>
              <w:rPr>
                <w:rFonts w:asciiTheme="majorBidi" w:hAnsiTheme="majorBidi" w:cstheme="majorBidi"/>
                <w:sz w:val="28"/>
              </w:rPr>
            </w:pPr>
            <w:r w:rsidRPr="00D7668D">
              <w:rPr>
                <w:rFonts w:asciiTheme="majorBidi" w:hAnsiTheme="majorBidi" w:cstheme="majorBidi"/>
                <w:color w:val="000000"/>
                <w:sz w:val="28"/>
              </w:rPr>
              <w:t>506,985,818</w:t>
            </w:r>
          </w:p>
        </w:tc>
        <w:tc>
          <w:tcPr>
            <w:tcW w:w="1902" w:type="dxa"/>
            <w:vAlign w:val="center"/>
          </w:tcPr>
          <w:p w14:paraId="7D7B1913" w14:textId="6193DB32" w:rsidR="00210925" w:rsidRPr="00D7668D" w:rsidRDefault="00210925" w:rsidP="00210925">
            <w:pPr>
              <w:tabs>
                <w:tab w:val="decimal" w:pos="1161"/>
              </w:tabs>
              <w:spacing w:after="0" w:line="380" w:lineRule="exact"/>
              <w:ind w:left="-90"/>
              <w:jc w:val="right"/>
              <w:outlineLvl w:val="0"/>
              <w:rPr>
                <w:rFonts w:asciiTheme="majorBidi" w:hAnsiTheme="majorBidi" w:cstheme="majorBidi"/>
                <w:sz w:val="28"/>
              </w:rPr>
            </w:pPr>
            <w:r w:rsidRPr="00D7668D">
              <w:rPr>
                <w:rFonts w:asciiTheme="majorBidi" w:hAnsiTheme="majorBidi" w:cstheme="majorBidi"/>
                <w:color w:val="000000"/>
                <w:sz w:val="28"/>
              </w:rPr>
              <w:t>-</w:t>
            </w:r>
          </w:p>
        </w:tc>
        <w:tc>
          <w:tcPr>
            <w:tcW w:w="1648" w:type="dxa"/>
            <w:vAlign w:val="center"/>
          </w:tcPr>
          <w:p w14:paraId="767DF9F1" w14:textId="2646097D" w:rsidR="00210925" w:rsidRPr="00D7668D" w:rsidRDefault="00210925" w:rsidP="00210925">
            <w:pPr>
              <w:tabs>
                <w:tab w:val="decimal" w:pos="1080"/>
              </w:tabs>
              <w:spacing w:after="0" w:line="380" w:lineRule="exact"/>
              <w:ind w:left="-90"/>
              <w:jc w:val="right"/>
              <w:outlineLvl w:val="0"/>
              <w:rPr>
                <w:rFonts w:asciiTheme="majorBidi" w:hAnsiTheme="majorBidi" w:cstheme="majorBidi"/>
                <w:color w:val="000000"/>
                <w:sz w:val="28"/>
              </w:rPr>
            </w:pPr>
            <w:r w:rsidRPr="00D7668D">
              <w:rPr>
                <w:rFonts w:asciiTheme="majorBidi" w:hAnsiTheme="majorBidi" w:cstheme="majorBidi"/>
                <w:color w:val="000000"/>
                <w:sz w:val="28"/>
              </w:rPr>
              <w:t>-</w:t>
            </w:r>
          </w:p>
        </w:tc>
        <w:tc>
          <w:tcPr>
            <w:tcW w:w="1529" w:type="dxa"/>
            <w:vAlign w:val="center"/>
          </w:tcPr>
          <w:p w14:paraId="59EA7F1F" w14:textId="19A0FF3D" w:rsidR="00210925" w:rsidRPr="00D7668D" w:rsidRDefault="00210925" w:rsidP="00210925">
            <w:pPr>
              <w:spacing w:after="0" w:line="380" w:lineRule="exact"/>
              <w:ind w:left="-90"/>
              <w:jc w:val="right"/>
              <w:outlineLvl w:val="0"/>
              <w:rPr>
                <w:rFonts w:asciiTheme="majorBidi" w:hAnsiTheme="majorBidi" w:cstheme="majorBidi"/>
                <w:sz w:val="28"/>
              </w:rPr>
            </w:pPr>
            <w:r w:rsidRPr="00D7668D">
              <w:rPr>
                <w:rFonts w:asciiTheme="majorBidi" w:hAnsiTheme="majorBidi" w:cstheme="majorBidi"/>
                <w:sz w:val="28"/>
              </w:rPr>
              <w:t>-</w:t>
            </w:r>
          </w:p>
        </w:tc>
      </w:tr>
      <w:tr w:rsidR="00210925" w:rsidRPr="00D7668D" w14:paraId="45825842" w14:textId="77777777" w:rsidTr="00416999">
        <w:trPr>
          <w:gridAfter w:val="1"/>
          <w:wAfter w:w="6" w:type="dxa"/>
        </w:trPr>
        <w:tc>
          <w:tcPr>
            <w:tcW w:w="2835" w:type="dxa"/>
            <w:vAlign w:val="center"/>
          </w:tcPr>
          <w:p w14:paraId="4017B074" w14:textId="45E739A9" w:rsidR="00210925" w:rsidRPr="00D7668D" w:rsidRDefault="00210925" w:rsidP="00210925">
            <w:pPr>
              <w:spacing w:after="0" w:line="380" w:lineRule="exact"/>
              <w:ind w:left="174"/>
              <w:jc w:val="thaiDistribute"/>
              <w:outlineLvl w:val="0"/>
              <w:rPr>
                <w:rFonts w:asciiTheme="majorBidi" w:hAnsiTheme="majorBidi" w:cstheme="majorBidi"/>
                <w:sz w:val="28"/>
              </w:rPr>
            </w:pPr>
            <w:r w:rsidRPr="00D7668D">
              <w:rPr>
                <w:rFonts w:asciiTheme="majorBidi" w:hAnsiTheme="majorBidi" w:cstheme="majorBidi"/>
                <w:bCs/>
                <w:sz w:val="28"/>
              </w:rPr>
              <w:t>Share capital decrease</w:t>
            </w:r>
          </w:p>
        </w:tc>
        <w:tc>
          <w:tcPr>
            <w:tcW w:w="1500" w:type="dxa"/>
          </w:tcPr>
          <w:p w14:paraId="67D92D54" w14:textId="23D8A5C4" w:rsidR="00210925" w:rsidRPr="00D7668D" w:rsidRDefault="00210925" w:rsidP="00210925">
            <w:pPr>
              <w:pBdr>
                <w:bottom w:val="single" w:sz="4" w:space="1" w:color="auto"/>
              </w:pBdr>
              <w:tabs>
                <w:tab w:val="decimal" w:pos="1161"/>
              </w:tabs>
              <w:spacing w:after="0" w:line="380" w:lineRule="exact"/>
              <w:jc w:val="right"/>
              <w:outlineLvl w:val="0"/>
              <w:rPr>
                <w:rFonts w:asciiTheme="majorBidi" w:hAnsiTheme="majorBidi" w:cstheme="majorBidi"/>
                <w:color w:val="000000"/>
                <w:sz w:val="28"/>
              </w:rPr>
            </w:pPr>
            <w:r w:rsidRPr="00D7668D">
              <w:rPr>
                <w:rFonts w:asciiTheme="majorBidi" w:hAnsiTheme="majorBidi" w:cstheme="majorBidi"/>
                <w:color w:val="000000"/>
                <w:sz w:val="28"/>
              </w:rPr>
              <w:t>(3,881)</w:t>
            </w:r>
          </w:p>
        </w:tc>
        <w:tc>
          <w:tcPr>
            <w:tcW w:w="1902" w:type="dxa"/>
            <w:vAlign w:val="center"/>
          </w:tcPr>
          <w:p w14:paraId="11ACCB88" w14:textId="7072454D" w:rsidR="00210925" w:rsidRPr="00D7668D" w:rsidRDefault="00210925" w:rsidP="00210925">
            <w:pPr>
              <w:pBdr>
                <w:bottom w:val="single" w:sz="4" w:space="1" w:color="auto"/>
              </w:pBdr>
              <w:tabs>
                <w:tab w:val="decimal" w:pos="1161"/>
              </w:tabs>
              <w:spacing w:after="0" w:line="380" w:lineRule="exact"/>
              <w:jc w:val="right"/>
              <w:outlineLvl w:val="0"/>
              <w:rPr>
                <w:rFonts w:asciiTheme="majorBidi" w:hAnsiTheme="majorBidi" w:cstheme="majorBidi"/>
                <w:color w:val="000000"/>
                <w:sz w:val="28"/>
              </w:rPr>
            </w:pPr>
            <w:r w:rsidRPr="00D7668D">
              <w:rPr>
                <w:rFonts w:asciiTheme="majorBidi" w:hAnsiTheme="majorBidi" w:cstheme="majorBidi"/>
                <w:color w:val="000000"/>
                <w:sz w:val="28"/>
              </w:rPr>
              <w:t>-</w:t>
            </w:r>
          </w:p>
        </w:tc>
        <w:tc>
          <w:tcPr>
            <w:tcW w:w="1648" w:type="dxa"/>
            <w:vAlign w:val="center"/>
          </w:tcPr>
          <w:p w14:paraId="2D08D5FB" w14:textId="37E98D44" w:rsidR="00210925" w:rsidRPr="00D7668D" w:rsidRDefault="00210925" w:rsidP="00210925">
            <w:pPr>
              <w:pBdr>
                <w:bottom w:val="single" w:sz="4" w:space="1" w:color="auto"/>
              </w:pBdr>
              <w:tabs>
                <w:tab w:val="decimal" w:pos="1080"/>
              </w:tabs>
              <w:spacing w:after="0" w:line="380" w:lineRule="exact"/>
              <w:jc w:val="right"/>
              <w:outlineLvl w:val="0"/>
              <w:rPr>
                <w:rFonts w:asciiTheme="majorBidi" w:hAnsiTheme="majorBidi" w:cstheme="majorBidi"/>
                <w:color w:val="000000"/>
                <w:sz w:val="28"/>
              </w:rPr>
            </w:pPr>
            <w:r w:rsidRPr="00D7668D">
              <w:rPr>
                <w:rFonts w:asciiTheme="majorBidi" w:hAnsiTheme="majorBidi" w:cstheme="majorBidi"/>
                <w:color w:val="000000"/>
                <w:sz w:val="28"/>
              </w:rPr>
              <w:t>-</w:t>
            </w:r>
          </w:p>
        </w:tc>
        <w:tc>
          <w:tcPr>
            <w:tcW w:w="1529" w:type="dxa"/>
            <w:vAlign w:val="center"/>
          </w:tcPr>
          <w:p w14:paraId="4705D327" w14:textId="64D0F907" w:rsidR="00210925" w:rsidRPr="00D7668D" w:rsidRDefault="00210925" w:rsidP="00210925">
            <w:pPr>
              <w:pBdr>
                <w:bottom w:val="single" w:sz="4" w:space="1" w:color="auto"/>
              </w:pBdr>
              <w:spacing w:after="0" w:line="380" w:lineRule="exact"/>
              <w:jc w:val="right"/>
              <w:outlineLvl w:val="0"/>
              <w:rPr>
                <w:rFonts w:asciiTheme="majorBidi" w:hAnsiTheme="majorBidi" w:cstheme="majorBidi"/>
                <w:color w:val="000000"/>
                <w:sz w:val="28"/>
              </w:rPr>
            </w:pPr>
            <w:r w:rsidRPr="00D7668D">
              <w:rPr>
                <w:rFonts w:asciiTheme="majorBidi" w:hAnsiTheme="majorBidi" w:cstheme="majorBidi"/>
                <w:sz w:val="28"/>
              </w:rPr>
              <w:t>-</w:t>
            </w:r>
          </w:p>
        </w:tc>
      </w:tr>
      <w:tr w:rsidR="00210925" w:rsidRPr="00D7668D" w14:paraId="6519D7E5" w14:textId="77777777" w:rsidTr="00431472">
        <w:trPr>
          <w:gridAfter w:val="1"/>
          <w:wAfter w:w="6" w:type="dxa"/>
        </w:trPr>
        <w:tc>
          <w:tcPr>
            <w:tcW w:w="2835" w:type="dxa"/>
            <w:vAlign w:val="center"/>
          </w:tcPr>
          <w:p w14:paraId="3480B4B1" w14:textId="24F97C7A" w:rsidR="00210925" w:rsidRPr="00D7668D" w:rsidRDefault="00210925" w:rsidP="00210925">
            <w:pPr>
              <w:spacing w:after="0" w:line="380" w:lineRule="exact"/>
              <w:ind w:left="174"/>
              <w:jc w:val="thaiDistribute"/>
              <w:outlineLvl w:val="0"/>
              <w:rPr>
                <w:rFonts w:asciiTheme="majorBidi" w:hAnsiTheme="majorBidi" w:cstheme="majorBidi"/>
                <w:sz w:val="28"/>
                <w:cs/>
              </w:rPr>
            </w:pPr>
            <w:r w:rsidRPr="00D7668D">
              <w:rPr>
                <w:rFonts w:asciiTheme="majorBidi" w:hAnsiTheme="majorBidi" w:cstheme="majorBidi"/>
                <w:bCs/>
                <w:sz w:val="28"/>
              </w:rPr>
              <w:t>As at December 31, 2022</w:t>
            </w:r>
          </w:p>
        </w:tc>
        <w:tc>
          <w:tcPr>
            <w:tcW w:w="1500" w:type="dxa"/>
          </w:tcPr>
          <w:p w14:paraId="48A0C68A" w14:textId="527A3F60" w:rsidR="00210925" w:rsidRPr="00D7668D" w:rsidRDefault="00210925" w:rsidP="00210925">
            <w:pPr>
              <w:tabs>
                <w:tab w:val="decimal" w:pos="1161"/>
              </w:tabs>
              <w:spacing w:after="0" w:line="380" w:lineRule="exact"/>
              <w:jc w:val="right"/>
              <w:outlineLvl w:val="0"/>
              <w:rPr>
                <w:rFonts w:asciiTheme="majorBidi" w:hAnsiTheme="majorBidi" w:cstheme="majorBidi"/>
                <w:sz w:val="28"/>
              </w:rPr>
            </w:pPr>
            <w:r w:rsidRPr="00D7668D">
              <w:rPr>
                <w:rFonts w:asciiTheme="majorBidi" w:hAnsiTheme="majorBidi" w:cstheme="majorBidi"/>
                <w:color w:val="000000"/>
                <w:sz w:val="28"/>
              </w:rPr>
              <w:t>1,363,106,937</w:t>
            </w:r>
          </w:p>
        </w:tc>
        <w:tc>
          <w:tcPr>
            <w:tcW w:w="1902" w:type="dxa"/>
            <w:vAlign w:val="center"/>
          </w:tcPr>
          <w:p w14:paraId="5AED669C" w14:textId="0325B923" w:rsidR="00210925" w:rsidRPr="00D7668D" w:rsidRDefault="00210925" w:rsidP="00210925">
            <w:pPr>
              <w:tabs>
                <w:tab w:val="decimal" w:pos="1161"/>
              </w:tabs>
              <w:spacing w:after="0" w:line="380" w:lineRule="exact"/>
              <w:jc w:val="right"/>
              <w:outlineLvl w:val="0"/>
              <w:rPr>
                <w:rFonts w:asciiTheme="majorBidi" w:hAnsiTheme="majorBidi" w:cstheme="majorBidi"/>
                <w:sz w:val="28"/>
              </w:rPr>
            </w:pPr>
            <w:r w:rsidRPr="00D7668D">
              <w:rPr>
                <w:rFonts w:asciiTheme="majorBidi" w:hAnsiTheme="majorBidi" w:cstheme="majorBidi"/>
                <w:color w:val="000000"/>
                <w:sz w:val="28"/>
              </w:rPr>
              <w:t>856,121,119</w:t>
            </w:r>
          </w:p>
        </w:tc>
        <w:tc>
          <w:tcPr>
            <w:tcW w:w="1648" w:type="dxa"/>
            <w:vAlign w:val="center"/>
          </w:tcPr>
          <w:p w14:paraId="60865DA4" w14:textId="759B3EBF" w:rsidR="00210925" w:rsidRPr="00D7668D" w:rsidRDefault="00210925" w:rsidP="00210925">
            <w:pPr>
              <w:tabs>
                <w:tab w:val="decimal" w:pos="1080"/>
              </w:tabs>
              <w:spacing w:after="0" w:line="380" w:lineRule="exact"/>
              <w:ind w:left="-108" w:right="-99" w:firstLine="426"/>
              <w:jc w:val="center"/>
              <w:outlineLvl w:val="0"/>
              <w:rPr>
                <w:rFonts w:asciiTheme="majorBidi" w:hAnsiTheme="majorBidi" w:cstheme="majorBidi"/>
                <w:sz w:val="28"/>
              </w:rPr>
            </w:pPr>
            <w:r w:rsidRPr="00D7668D">
              <w:rPr>
                <w:rFonts w:asciiTheme="majorBidi" w:hAnsiTheme="majorBidi" w:cstheme="majorBidi"/>
                <w:sz w:val="28"/>
              </w:rPr>
              <w:t>1,998,593,340</w:t>
            </w:r>
          </w:p>
        </w:tc>
        <w:tc>
          <w:tcPr>
            <w:tcW w:w="1529" w:type="dxa"/>
            <w:vAlign w:val="center"/>
          </w:tcPr>
          <w:p w14:paraId="1DC336CB" w14:textId="59E261EB" w:rsidR="00210925" w:rsidRPr="00D7668D" w:rsidRDefault="00210925" w:rsidP="00210925">
            <w:pPr>
              <w:spacing w:after="0" w:line="380" w:lineRule="exact"/>
              <w:jc w:val="right"/>
              <w:outlineLvl w:val="0"/>
              <w:rPr>
                <w:rFonts w:asciiTheme="majorBidi" w:hAnsiTheme="majorBidi" w:cstheme="majorBidi"/>
                <w:sz w:val="28"/>
              </w:rPr>
            </w:pPr>
            <w:r w:rsidRPr="00D7668D">
              <w:rPr>
                <w:rFonts w:asciiTheme="majorBidi" w:hAnsiTheme="majorBidi" w:cstheme="majorBidi"/>
                <w:sz w:val="28"/>
              </w:rPr>
              <w:t>2,854,714,459</w:t>
            </w:r>
          </w:p>
        </w:tc>
      </w:tr>
      <w:tr w:rsidR="003A7B1C" w:rsidRPr="00D7668D" w14:paraId="588D09CC" w14:textId="77777777" w:rsidTr="00431472">
        <w:trPr>
          <w:gridAfter w:val="1"/>
          <w:wAfter w:w="6" w:type="dxa"/>
        </w:trPr>
        <w:tc>
          <w:tcPr>
            <w:tcW w:w="2835" w:type="dxa"/>
            <w:vAlign w:val="center"/>
          </w:tcPr>
          <w:p w14:paraId="2B7C5757" w14:textId="77777777" w:rsidR="003A7B1C" w:rsidRPr="00D7668D" w:rsidRDefault="003A7B1C" w:rsidP="004926DD">
            <w:pPr>
              <w:spacing w:after="0" w:line="380" w:lineRule="exact"/>
              <w:ind w:left="174"/>
              <w:jc w:val="thaiDistribute"/>
              <w:outlineLvl w:val="0"/>
              <w:rPr>
                <w:rFonts w:asciiTheme="majorBidi" w:hAnsiTheme="majorBidi" w:cstheme="majorBidi"/>
                <w:sz w:val="28"/>
                <w:cs/>
              </w:rPr>
            </w:pPr>
            <w:r w:rsidRPr="00D7668D">
              <w:rPr>
                <w:rFonts w:asciiTheme="majorBidi" w:hAnsiTheme="majorBidi" w:cstheme="majorBidi"/>
                <w:bCs/>
                <w:sz w:val="28"/>
              </w:rPr>
              <w:t>Share capital increase</w:t>
            </w:r>
          </w:p>
        </w:tc>
        <w:tc>
          <w:tcPr>
            <w:tcW w:w="1500" w:type="dxa"/>
          </w:tcPr>
          <w:p w14:paraId="5C2F74B4" w14:textId="395F2BCE" w:rsidR="003A7B1C" w:rsidRPr="00D7668D" w:rsidRDefault="00210925" w:rsidP="00210925">
            <w:pPr>
              <w:pBdr>
                <w:bottom w:val="single" w:sz="4" w:space="1" w:color="auto"/>
              </w:pBdr>
              <w:tabs>
                <w:tab w:val="decimal" w:pos="1161"/>
              </w:tabs>
              <w:spacing w:after="0" w:line="380" w:lineRule="exact"/>
              <w:jc w:val="right"/>
              <w:outlineLvl w:val="0"/>
              <w:rPr>
                <w:rFonts w:asciiTheme="majorBidi" w:hAnsiTheme="majorBidi" w:cstheme="majorBidi"/>
                <w:color w:val="000000"/>
                <w:sz w:val="28"/>
              </w:rPr>
            </w:pPr>
            <w:r w:rsidRPr="00D7668D">
              <w:rPr>
                <w:rFonts w:asciiTheme="majorBidi" w:hAnsiTheme="majorBidi" w:cstheme="majorBidi"/>
                <w:color w:val="000000"/>
                <w:sz w:val="28"/>
              </w:rPr>
              <w:t>-</w:t>
            </w:r>
          </w:p>
        </w:tc>
        <w:tc>
          <w:tcPr>
            <w:tcW w:w="1902" w:type="dxa"/>
            <w:vAlign w:val="center"/>
          </w:tcPr>
          <w:p w14:paraId="239CFDE6" w14:textId="5997BA9B" w:rsidR="003A7B1C" w:rsidRPr="00D7668D" w:rsidRDefault="00210925" w:rsidP="00210925">
            <w:pPr>
              <w:pBdr>
                <w:bottom w:val="single" w:sz="4" w:space="1" w:color="auto"/>
              </w:pBdr>
              <w:tabs>
                <w:tab w:val="decimal" w:pos="1161"/>
              </w:tabs>
              <w:spacing w:after="0" w:line="380" w:lineRule="exact"/>
              <w:jc w:val="right"/>
              <w:outlineLvl w:val="0"/>
              <w:rPr>
                <w:rFonts w:asciiTheme="majorBidi" w:hAnsiTheme="majorBidi" w:cstheme="majorBidi"/>
                <w:color w:val="000000"/>
                <w:sz w:val="28"/>
              </w:rPr>
            </w:pPr>
            <w:r w:rsidRPr="00D7668D">
              <w:rPr>
                <w:rFonts w:asciiTheme="majorBidi" w:hAnsiTheme="majorBidi" w:cstheme="majorBidi"/>
                <w:color w:val="000000"/>
                <w:sz w:val="28"/>
              </w:rPr>
              <w:t>43,000,000</w:t>
            </w:r>
          </w:p>
        </w:tc>
        <w:tc>
          <w:tcPr>
            <w:tcW w:w="1648" w:type="dxa"/>
            <w:vAlign w:val="center"/>
          </w:tcPr>
          <w:p w14:paraId="58C53898" w14:textId="2B23DEC5" w:rsidR="003A7B1C" w:rsidRPr="00D7668D" w:rsidRDefault="00210925" w:rsidP="00210925">
            <w:pPr>
              <w:pBdr>
                <w:bottom w:val="single" w:sz="4" w:space="1" w:color="auto"/>
              </w:pBdr>
              <w:tabs>
                <w:tab w:val="decimal" w:pos="1080"/>
              </w:tabs>
              <w:spacing w:after="0" w:line="380" w:lineRule="exact"/>
              <w:jc w:val="right"/>
              <w:outlineLvl w:val="0"/>
              <w:rPr>
                <w:rFonts w:asciiTheme="majorBidi" w:hAnsiTheme="majorBidi" w:cstheme="majorBidi"/>
                <w:color w:val="000000"/>
                <w:sz w:val="28"/>
              </w:rPr>
            </w:pPr>
            <w:r w:rsidRPr="00D7668D">
              <w:rPr>
                <w:rFonts w:asciiTheme="majorBidi" w:hAnsiTheme="majorBidi" w:cstheme="majorBidi"/>
                <w:color w:val="000000"/>
                <w:sz w:val="28"/>
              </w:rPr>
              <w:t>318,200,000</w:t>
            </w:r>
          </w:p>
        </w:tc>
        <w:tc>
          <w:tcPr>
            <w:tcW w:w="1529" w:type="dxa"/>
            <w:vAlign w:val="center"/>
          </w:tcPr>
          <w:p w14:paraId="21190978" w14:textId="4840E81F" w:rsidR="003A7B1C" w:rsidRPr="00D7668D" w:rsidRDefault="00210925" w:rsidP="00210925">
            <w:pPr>
              <w:pBdr>
                <w:bottom w:val="single" w:sz="4" w:space="1" w:color="auto"/>
              </w:pBdr>
              <w:spacing w:after="0" w:line="380" w:lineRule="exact"/>
              <w:jc w:val="right"/>
              <w:outlineLvl w:val="0"/>
              <w:rPr>
                <w:rFonts w:asciiTheme="majorBidi" w:hAnsiTheme="majorBidi" w:cstheme="majorBidi"/>
                <w:sz w:val="28"/>
              </w:rPr>
            </w:pPr>
            <w:r w:rsidRPr="00D7668D">
              <w:rPr>
                <w:rFonts w:asciiTheme="majorBidi" w:hAnsiTheme="majorBidi" w:cstheme="majorBidi"/>
                <w:sz w:val="28"/>
              </w:rPr>
              <w:t>361,200,000</w:t>
            </w:r>
          </w:p>
        </w:tc>
      </w:tr>
      <w:tr w:rsidR="003A7B1C" w:rsidRPr="00D7668D" w14:paraId="60B8BE34" w14:textId="77777777" w:rsidTr="00431472">
        <w:trPr>
          <w:gridAfter w:val="1"/>
          <w:wAfter w:w="6" w:type="dxa"/>
        </w:trPr>
        <w:tc>
          <w:tcPr>
            <w:tcW w:w="2835" w:type="dxa"/>
            <w:vAlign w:val="center"/>
          </w:tcPr>
          <w:p w14:paraId="22B61512" w14:textId="4ED743D8" w:rsidR="003A7B1C" w:rsidRPr="00D7668D" w:rsidRDefault="003A7B1C" w:rsidP="004926DD">
            <w:pPr>
              <w:spacing w:after="0" w:line="380" w:lineRule="exact"/>
              <w:ind w:left="174"/>
              <w:jc w:val="thaiDistribute"/>
              <w:outlineLvl w:val="0"/>
              <w:rPr>
                <w:rFonts w:asciiTheme="majorBidi" w:hAnsiTheme="majorBidi" w:cstheme="majorBidi"/>
                <w:sz w:val="28"/>
              </w:rPr>
            </w:pPr>
            <w:r w:rsidRPr="00D7668D">
              <w:rPr>
                <w:rFonts w:asciiTheme="majorBidi" w:hAnsiTheme="majorBidi" w:cstheme="majorBidi"/>
                <w:bCs/>
                <w:sz w:val="28"/>
              </w:rPr>
              <w:t>As at December 31, 202</w:t>
            </w:r>
            <w:r w:rsidR="00210925" w:rsidRPr="00D7668D">
              <w:rPr>
                <w:rFonts w:asciiTheme="majorBidi" w:hAnsiTheme="majorBidi" w:cstheme="majorBidi"/>
                <w:bCs/>
                <w:sz w:val="28"/>
              </w:rPr>
              <w:t>3</w:t>
            </w:r>
          </w:p>
        </w:tc>
        <w:tc>
          <w:tcPr>
            <w:tcW w:w="1500" w:type="dxa"/>
          </w:tcPr>
          <w:p w14:paraId="3E531613" w14:textId="3B3C89DD" w:rsidR="003A7B1C" w:rsidRPr="00D7668D" w:rsidRDefault="00963597" w:rsidP="004926DD">
            <w:pPr>
              <w:pBdr>
                <w:bottom w:val="double" w:sz="4" w:space="1" w:color="auto"/>
              </w:pBdr>
              <w:tabs>
                <w:tab w:val="decimal" w:pos="1161"/>
              </w:tabs>
              <w:spacing w:after="0" w:line="380" w:lineRule="exact"/>
              <w:jc w:val="right"/>
              <w:outlineLvl w:val="0"/>
              <w:rPr>
                <w:rFonts w:asciiTheme="majorBidi" w:hAnsiTheme="majorBidi" w:cstheme="majorBidi"/>
                <w:color w:val="000000"/>
                <w:sz w:val="28"/>
              </w:rPr>
            </w:pPr>
            <w:r w:rsidRPr="00D7668D">
              <w:rPr>
                <w:rFonts w:asciiTheme="majorBidi" w:hAnsiTheme="majorBidi" w:cstheme="majorBidi"/>
                <w:color w:val="000000"/>
                <w:sz w:val="28"/>
              </w:rPr>
              <w:t>1,363,106</w:t>
            </w:r>
            <w:r w:rsidR="003A7B1C" w:rsidRPr="00D7668D">
              <w:rPr>
                <w:rFonts w:asciiTheme="majorBidi" w:hAnsiTheme="majorBidi" w:cstheme="majorBidi"/>
                <w:color w:val="000000"/>
                <w:sz w:val="28"/>
              </w:rPr>
              <w:t>,</w:t>
            </w:r>
            <w:r w:rsidRPr="00D7668D">
              <w:rPr>
                <w:rFonts w:asciiTheme="majorBidi" w:hAnsiTheme="majorBidi" w:cstheme="majorBidi"/>
                <w:color w:val="000000"/>
                <w:sz w:val="28"/>
              </w:rPr>
              <w:t>937</w:t>
            </w:r>
          </w:p>
        </w:tc>
        <w:tc>
          <w:tcPr>
            <w:tcW w:w="1902" w:type="dxa"/>
            <w:vAlign w:val="center"/>
          </w:tcPr>
          <w:p w14:paraId="1482BC22" w14:textId="1F77F6B4" w:rsidR="003A7B1C" w:rsidRPr="00D7668D" w:rsidRDefault="003A7B1C" w:rsidP="004926DD">
            <w:pPr>
              <w:pBdr>
                <w:bottom w:val="double" w:sz="4" w:space="1" w:color="auto"/>
              </w:pBdr>
              <w:tabs>
                <w:tab w:val="decimal" w:pos="1161"/>
              </w:tabs>
              <w:spacing w:after="0" w:line="380" w:lineRule="exact"/>
              <w:jc w:val="right"/>
              <w:outlineLvl w:val="0"/>
              <w:rPr>
                <w:rFonts w:asciiTheme="majorBidi" w:hAnsiTheme="majorBidi" w:cstheme="majorBidi"/>
                <w:sz w:val="28"/>
              </w:rPr>
            </w:pPr>
            <w:r w:rsidRPr="00D7668D">
              <w:rPr>
                <w:rFonts w:asciiTheme="majorBidi" w:hAnsiTheme="majorBidi" w:cstheme="majorBidi"/>
                <w:color w:val="000000"/>
                <w:sz w:val="28"/>
              </w:rPr>
              <w:t>8</w:t>
            </w:r>
            <w:r w:rsidR="00210925" w:rsidRPr="00D7668D">
              <w:rPr>
                <w:rFonts w:asciiTheme="majorBidi" w:hAnsiTheme="majorBidi" w:cstheme="majorBidi"/>
                <w:color w:val="000000"/>
                <w:sz w:val="28"/>
              </w:rPr>
              <w:t>99</w:t>
            </w:r>
            <w:r w:rsidRPr="00D7668D">
              <w:rPr>
                <w:rFonts w:asciiTheme="majorBidi" w:hAnsiTheme="majorBidi" w:cstheme="majorBidi"/>
                <w:color w:val="000000"/>
                <w:sz w:val="28"/>
              </w:rPr>
              <w:t>,121,119</w:t>
            </w:r>
          </w:p>
        </w:tc>
        <w:tc>
          <w:tcPr>
            <w:tcW w:w="1648" w:type="dxa"/>
            <w:vAlign w:val="center"/>
          </w:tcPr>
          <w:p w14:paraId="76782709" w14:textId="235C0438" w:rsidR="003A7B1C" w:rsidRPr="00D7668D" w:rsidRDefault="00210925" w:rsidP="004926DD">
            <w:pPr>
              <w:pBdr>
                <w:bottom w:val="double" w:sz="4" w:space="1" w:color="auto"/>
              </w:pBdr>
              <w:tabs>
                <w:tab w:val="decimal" w:pos="1080"/>
              </w:tabs>
              <w:spacing w:after="0" w:line="380" w:lineRule="exact"/>
              <w:jc w:val="right"/>
              <w:outlineLvl w:val="0"/>
              <w:rPr>
                <w:rFonts w:asciiTheme="majorBidi" w:hAnsiTheme="majorBidi" w:cstheme="majorBidi"/>
                <w:sz w:val="28"/>
              </w:rPr>
            </w:pPr>
            <w:r w:rsidRPr="00D7668D">
              <w:rPr>
                <w:rFonts w:asciiTheme="majorBidi" w:hAnsiTheme="majorBidi" w:cstheme="majorBidi"/>
                <w:sz w:val="28"/>
              </w:rPr>
              <w:t>2</w:t>
            </w:r>
            <w:r w:rsidR="003A7B1C" w:rsidRPr="00D7668D">
              <w:rPr>
                <w:rFonts w:asciiTheme="majorBidi" w:hAnsiTheme="majorBidi" w:cstheme="majorBidi"/>
                <w:sz w:val="28"/>
              </w:rPr>
              <w:t>,</w:t>
            </w:r>
            <w:r w:rsidRPr="00D7668D">
              <w:rPr>
                <w:rFonts w:asciiTheme="majorBidi" w:hAnsiTheme="majorBidi" w:cstheme="majorBidi"/>
                <w:sz w:val="28"/>
              </w:rPr>
              <w:t>316</w:t>
            </w:r>
            <w:r w:rsidR="003A7B1C" w:rsidRPr="00D7668D">
              <w:rPr>
                <w:rFonts w:asciiTheme="majorBidi" w:hAnsiTheme="majorBidi" w:cstheme="majorBidi"/>
                <w:sz w:val="28"/>
              </w:rPr>
              <w:t>,</w:t>
            </w:r>
            <w:r w:rsidRPr="00D7668D">
              <w:rPr>
                <w:rFonts w:asciiTheme="majorBidi" w:hAnsiTheme="majorBidi" w:cstheme="majorBidi"/>
                <w:sz w:val="28"/>
              </w:rPr>
              <w:t>793</w:t>
            </w:r>
            <w:r w:rsidR="003A7B1C" w:rsidRPr="00D7668D">
              <w:rPr>
                <w:rFonts w:asciiTheme="majorBidi" w:hAnsiTheme="majorBidi" w:cstheme="majorBidi"/>
                <w:sz w:val="28"/>
              </w:rPr>
              <w:t>,340</w:t>
            </w:r>
          </w:p>
        </w:tc>
        <w:tc>
          <w:tcPr>
            <w:tcW w:w="1529" w:type="dxa"/>
            <w:vAlign w:val="center"/>
          </w:tcPr>
          <w:p w14:paraId="7A7E776E" w14:textId="620CF6A8" w:rsidR="003A7B1C" w:rsidRPr="00D7668D" w:rsidRDefault="00210925" w:rsidP="004926DD">
            <w:pPr>
              <w:pBdr>
                <w:bottom w:val="double" w:sz="4" w:space="1" w:color="auto"/>
              </w:pBdr>
              <w:spacing w:after="0" w:line="380" w:lineRule="exact"/>
              <w:jc w:val="right"/>
              <w:outlineLvl w:val="0"/>
              <w:rPr>
                <w:rFonts w:asciiTheme="majorBidi" w:hAnsiTheme="majorBidi" w:cstheme="majorBidi"/>
                <w:sz w:val="28"/>
              </w:rPr>
            </w:pPr>
            <w:r w:rsidRPr="00D7668D">
              <w:rPr>
                <w:rFonts w:asciiTheme="majorBidi" w:hAnsiTheme="majorBidi" w:cstheme="majorBidi"/>
                <w:sz w:val="28"/>
              </w:rPr>
              <w:t>3</w:t>
            </w:r>
            <w:r w:rsidR="003A7B1C" w:rsidRPr="00D7668D">
              <w:rPr>
                <w:rFonts w:asciiTheme="majorBidi" w:hAnsiTheme="majorBidi" w:cstheme="majorBidi"/>
                <w:sz w:val="28"/>
              </w:rPr>
              <w:t>,</w:t>
            </w:r>
            <w:r w:rsidRPr="00D7668D">
              <w:rPr>
                <w:rFonts w:asciiTheme="majorBidi" w:hAnsiTheme="majorBidi" w:cstheme="majorBidi"/>
                <w:sz w:val="28"/>
              </w:rPr>
              <w:t>215</w:t>
            </w:r>
            <w:r w:rsidR="003A7B1C" w:rsidRPr="00D7668D">
              <w:rPr>
                <w:rFonts w:asciiTheme="majorBidi" w:hAnsiTheme="majorBidi" w:cstheme="majorBidi"/>
                <w:sz w:val="28"/>
              </w:rPr>
              <w:t>,</w:t>
            </w:r>
            <w:r w:rsidRPr="00D7668D">
              <w:rPr>
                <w:rFonts w:asciiTheme="majorBidi" w:hAnsiTheme="majorBidi" w:cstheme="majorBidi"/>
                <w:sz w:val="28"/>
              </w:rPr>
              <w:t>914</w:t>
            </w:r>
            <w:r w:rsidR="003A7B1C" w:rsidRPr="00D7668D">
              <w:rPr>
                <w:rFonts w:asciiTheme="majorBidi" w:hAnsiTheme="majorBidi" w:cstheme="majorBidi"/>
                <w:sz w:val="28"/>
              </w:rPr>
              <w:t>,459</w:t>
            </w:r>
          </w:p>
        </w:tc>
      </w:tr>
    </w:tbl>
    <w:p w14:paraId="487ABB67" w14:textId="77777777" w:rsidR="00210925" w:rsidRPr="00D7668D" w:rsidRDefault="00210925" w:rsidP="00370919">
      <w:pPr>
        <w:spacing w:before="120" w:after="0" w:line="360" w:lineRule="exact"/>
        <w:ind w:left="567"/>
        <w:jc w:val="thaiDistribute"/>
        <w:rPr>
          <w:rFonts w:ascii="Angsana New" w:eastAsia="Calibri" w:hAnsi="Angsana New" w:cs="Angsana New"/>
          <w:sz w:val="28"/>
        </w:rPr>
      </w:pPr>
      <w:r w:rsidRPr="00D7668D">
        <w:rPr>
          <w:rFonts w:ascii="Angsana New" w:eastAsia="Calibri" w:hAnsi="Angsana New" w:cs="Angsana New"/>
          <w:sz w:val="28"/>
        </w:rPr>
        <w:t xml:space="preserve">The Board of Directors’ Meeting of The Company No. 3/2023 held on July 11, 2023, to approved the issuance and allocation of 43 million ordinary shares with a par value of Baht 1.00 per share to Mr. </w:t>
      </w:r>
      <w:proofErr w:type="spellStart"/>
      <w:proofErr w:type="gramStart"/>
      <w:r w:rsidRPr="00D7668D">
        <w:rPr>
          <w:rFonts w:ascii="Angsana New" w:eastAsia="Calibri" w:hAnsi="Angsana New" w:cs="Angsana New"/>
          <w:sz w:val="28"/>
        </w:rPr>
        <w:t>Dendanai</w:t>
      </w:r>
      <w:proofErr w:type="spellEnd"/>
      <w:r w:rsidRPr="00D7668D">
        <w:rPr>
          <w:rFonts w:ascii="Angsana New" w:eastAsia="Calibri" w:hAnsi="Angsana New" w:cs="Angsana New"/>
          <w:sz w:val="28"/>
        </w:rPr>
        <w:t xml:space="preserve">  </w:t>
      </w:r>
      <w:proofErr w:type="spellStart"/>
      <w:r w:rsidRPr="00D7668D">
        <w:rPr>
          <w:rFonts w:ascii="Angsana New" w:eastAsia="Calibri" w:hAnsi="Angsana New" w:cs="Angsana New"/>
          <w:sz w:val="28"/>
        </w:rPr>
        <w:t>Hutajuta</w:t>
      </w:r>
      <w:proofErr w:type="spellEnd"/>
      <w:proofErr w:type="gramEnd"/>
      <w:r w:rsidRPr="00D7668D">
        <w:rPr>
          <w:rFonts w:ascii="Angsana New" w:eastAsia="Calibri" w:hAnsi="Angsana New" w:cs="Angsana New"/>
          <w:sz w:val="28"/>
        </w:rPr>
        <w:t xml:space="preserve"> who is not a connected person of the Company and this offering is considered a private placement offering under a general mandate at an offering price of Baht 8.40 each, totaling Baht 361.20 million. The subscription and payment period for the newly issued shares is scheduled on July 13, 2023.</w:t>
      </w:r>
    </w:p>
    <w:p w14:paraId="212A1991" w14:textId="3C285C76" w:rsidR="00CF2649" w:rsidRPr="00D7668D" w:rsidRDefault="00210925" w:rsidP="00370919">
      <w:pPr>
        <w:spacing w:before="120" w:after="0" w:line="360" w:lineRule="exact"/>
        <w:ind w:left="567"/>
        <w:rPr>
          <w:rFonts w:ascii="Angsana New" w:eastAsia="Calibri" w:hAnsi="Angsana New" w:cs="Angsana New"/>
          <w:sz w:val="28"/>
        </w:rPr>
      </w:pPr>
      <w:r w:rsidRPr="00D7668D">
        <w:rPr>
          <w:rFonts w:ascii="Angsana New" w:eastAsia="Calibri" w:hAnsi="Angsana New" w:cs="Angsana New"/>
          <w:sz w:val="28"/>
        </w:rPr>
        <w:t>The registered changes in the Company’s paid-up capital with the Ministry of Commerce from Baht 856.12 million to Baht 899.12 million on July 17, 2023.</w:t>
      </w:r>
    </w:p>
    <w:p w14:paraId="79700AA4" w14:textId="5A552A2A" w:rsidR="00370919" w:rsidRPr="00D7668D" w:rsidRDefault="00370919">
      <w:pPr>
        <w:rPr>
          <w:rFonts w:ascii="Angsana New" w:eastAsia="Calibri" w:hAnsi="Angsana New" w:cs="Angsana New"/>
          <w:sz w:val="28"/>
        </w:rPr>
      </w:pPr>
      <w:r w:rsidRPr="00D7668D">
        <w:rPr>
          <w:rFonts w:ascii="Angsana New" w:eastAsia="Calibri" w:hAnsi="Angsana New" w:cs="Angsana New"/>
          <w:sz w:val="28"/>
        </w:rPr>
        <w:br w:type="page"/>
      </w:r>
    </w:p>
    <w:p w14:paraId="01730561" w14:textId="07055386" w:rsidR="004B639C" w:rsidRPr="00D7668D" w:rsidRDefault="000F62EE" w:rsidP="00370919">
      <w:pPr>
        <w:spacing w:before="120" w:after="0" w:line="340" w:lineRule="exact"/>
        <w:ind w:left="567" w:right="113" w:hanging="567"/>
        <w:jc w:val="thaiDistribute"/>
        <w:rPr>
          <w:rFonts w:ascii="Angsana New" w:hAnsi="Angsana New" w:cs="Angsana New"/>
          <w:b/>
          <w:bCs/>
          <w:sz w:val="28"/>
        </w:rPr>
      </w:pPr>
      <w:r w:rsidRPr="00D7668D">
        <w:rPr>
          <w:rFonts w:ascii="Angsana New" w:hAnsi="Angsana New" w:cs="Angsana New"/>
          <w:b/>
          <w:bCs/>
          <w:sz w:val="28"/>
        </w:rPr>
        <w:lastRenderedPageBreak/>
        <w:t>2</w:t>
      </w:r>
      <w:r w:rsidR="00210925" w:rsidRPr="00D7668D">
        <w:rPr>
          <w:rFonts w:ascii="Angsana New" w:hAnsi="Angsana New" w:cs="Angsana New"/>
          <w:b/>
          <w:bCs/>
          <w:sz w:val="28"/>
        </w:rPr>
        <w:t>0</w:t>
      </w:r>
      <w:r w:rsidR="004B639C" w:rsidRPr="00D7668D">
        <w:rPr>
          <w:rFonts w:ascii="Angsana New" w:hAnsi="Angsana New" w:cs="Angsana New"/>
          <w:b/>
          <w:bCs/>
          <w:sz w:val="28"/>
        </w:rPr>
        <w:t>.</w:t>
      </w:r>
      <w:r w:rsidR="009B2EB0" w:rsidRPr="00D7668D">
        <w:rPr>
          <w:rFonts w:ascii="Angsana New" w:hAnsi="Angsana New" w:cs="Angsana New"/>
          <w:b/>
          <w:bCs/>
          <w:sz w:val="28"/>
        </w:rPr>
        <w:tab/>
      </w:r>
      <w:r w:rsidR="004B639C" w:rsidRPr="00D7668D">
        <w:rPr>
          <w:rFonts w:ascii="Angsana New" w:hAnsi="Angsana New" w:cs="Angsana New"/>
          <w:b/>
          <w:bCs/>
          <w:sz w:val="28"/>
        </w:rPr>
        <w:t>NON-CURRENT PROVISIONS FOR EMPLOYEE BENEFIT</w:t>
      </w:r>
    </w:p>
    <w:p w14:paraId="22BFCA92" w14:textId="308D2D12" w:rsidR="00035A59" w:rsidRPr="00D7668D" w:rsidRDefault="004B639C" w:rsidP="00370919">
      <w:pPr>
        <w:tabs>
          <w:tab w:val="left" w:pos="1080"/>
        </w:tabs>
        <w:spacing w:before="120" w:after="0" w:line="340" w:lineRule="exact"/>
        <w:ind w:left="720" w:hanging="153"/>
        <w:jc w:val="thaiDistribute"/>
        <w:rPr>
          <w:rFonts w:ascii="Angsana New" w:hAnsi="Angsana New" w:cs="Angsana New"/>
          <w:sz w:val="28"/>
        </w:rPr>
      </w:pPr>
      <w:r w:rsidRPr="00D7668D">
        <w:rPr>
          <w:rFonts w:ascii="Angsana New" w:hAnsi="Angsana New" w:cs="Angsana New"/>
          <w:sz w:val="28"/>
        </w:rPr>
        <w:t>Movements of non-current provisions for employee benefit are as follows:</w:t>
      </w:r>
    </w:p>
    <w:tbl>
      <w:tblPr>
        <w:tblW w:w="9978" w:type="dxa"/>
        <w:tblLayout w:type="fixed"/>
        <w:tblLook w:val="0000" w:firstRow="0" w:lastRow="0" w:firstColumn="0" w:lastColumn="0" w:noHBand="0" w:noVBand="0"/>
      </w:tblPr>
      <w:tblGrid>
        <w:gridCol w:w="4144"/>
        <w:gridCol w:w="1559"/>
        <w:gridCol w:w="1417"/>
        <w:gridCol w:w="1417"/>
        <w:gridCol w:w="1429"/>
        <w:gridCol w:w="12"/>
      </w:tblGrid>
      <w:tr w:rsidR="004B639C" w:rsidRPr="00D7668D" w14:paraId="0EFF5AD0" w14:textId="77777777" w:rsidTr="00210925">
        <w:trPr>
          <w:gridAfter w:val="1"/>
          <w:wAfter w:w="12" w:type="dxa"/>
        </w:trPr>
        <w:tc>
          <w:tcPr>
            <w:tcW w:w="4144" w:type="dxa"/>
            <w:vAlign w:val="bottom"/>
          </w:tcPr>
          <w:p w14:paraId="28A0A2AC" w14:textId="77777777" w:rsidR="004B639C" w:rsidRPr="00D7668D" w:rsidRDefault="004B639C" w:rsidP="00370919">
            <w:pPr>
              <w:spacing w:after="0" w:line="340" w:lineRule="exact"/>
              <w:ind w:left="33"/>
              <w:rPr>
                <w:rFonts w:ascii="Angsana New" w:eastAsia="Arial Unicode MS" w:hAnsi="Angsana New" w:cs="Angsana New"/>
                <w:sz w:val="28"/>
              </w:rPr>
            </w:pPr>
          </w:p>
        </w:tc>
        <w:tc>
          <w:tcPr>
            <w:tcW w:w="5822" w:type="dxa"/>
            <w:gridSpan w:val="4"/>
            <w:vAlign w:val="bottom"/>
          </w:tcPr>
          <w:p w14:paraId="358D7647" w14:textId="3AB3C8B2" w:rsidR="004B639C" w:rsidRPr="00D7668D" w:rsidRDefault="004B639C" w:rsidP="00370919">
            <w:pPr>
              <w:pBdr>
                <w:bottom w:val="single" w:sz="4" w:space="0" w:color="auto"/>
              </w:pBdr>
              <w:spacing w:after="0" w:line="340" w:lineRule="exact"/>
              <w:ind w:right="-72"/>
              <w:jc w:val="right"/>
              <w:rPr>
                <w:rFonts w:ascii="Angsana New" w:eastAsia="Arial Unicode MS" w:hAnsi="Angsana New" w:cs="Angsana New"/>
                <w:b/>
                <w:bCs/>
                <w:sz w:val="28"/>
                <w:cs/>
              </w:rPr>
            </w:pPr>
            <w:r w:rsidRPr="00D7668D">
              <w:rPr>
                <w:rFonts w:ascii="Angsana New" w:hAnsi="Angsana New" w:cs="Angsana New"/>
                <w:sz w:val="28"/>
              </w:rPr>
              <w:t>Unit: Baht</w:t>
            </w:r>
          </w:p>
        </w:tc>
      </w:tr>
      <w:tr w:rsidR="004B639C" w:rsidRPr="00D7668D" w14:paraId="4908CAB6" w14:textId="77777777" w:rsidTr="00210925">
        <w:tc>
          <w:tcPr>
            <w:tcW w:w="4144" w:type="dxa"/>
            <w:vAlign w:val="bottom"/>
          </w:tcPr>
          <w:p w14:paraId="754B88F1" w14:textId="77777777" w:rsidR="004B639C" w:rsidRPr="00D7668D" w:rsidRDefault="004B639C" w:rsidP="00370919">
            <w:pPr>
              <w:spacing w:after="0" w:line="340" w:lineRule="exact"/>
              <w:ind w:left="33"/>
              <w:rPr>
                <w:rFonts w:ascii="Angsana New" w:eastAsia="Arial Unicode MS" w:hAnsi="Angsana New" w:cs="Angsana New"/>
                <w:sz w:val="28"/>
              </w:rPr>
            </w:pPr>
          </w:p>
        </w:tc>
        <w:tc>
          <w:tcPr>
            <w:tcW w:w="2976" w:type="dxa"/>
            <w:gridSpan w:val="2"/>
            <w:vAlign w:val="bottom"/>
          </w:tcPr>
          <w:p w14:paraId="6DD18C45" w14:textId="63523754" w:rsidR="004B639C" w:rsidRPr="00D7668D" w:rsidRDefault="004B639C" w:rsidP="00370919">
            <w:pPr>
              <w:pBdr>
                <w:bottom w:val="single" w:sz="4" w:space="0" w:color="auto"/>
              </w:pBdr>
              <w:spacing w:after="0" w:line="340" w:lineRule="exact"/>
              <w:ind w:right="-72"/>
              <w:jc w:val="center"/>
              <w:rPr>
                <w:rFonts w:ascii="Angsana New" w:eastAsia="Arial Unicode MS" w:hAnsi="Angsana New" w:cs="Angsana New"/>
                <w:sz w:val="28"/>
                <w:cs/>
              </w:rPr>
            </w:pPr>
            <w:r w:rsidRPr="00D7668D">
              <w:rPr>
                <w:rFonts w:ascii="Angsana New" w:hAnsi="Angsana New" w:cs="Angsana New"/>
                <w:snapToGrid w:val="0"/>
                <w:spacing w:val="-4"/>
                <w:sz w:val="28"/>
                <w:cs/>
                <w:lang w:val="th-TH"/>
              </w:rPr>
              <w:t>Consolidated financial statements</w:t>
            </w:r>
          </w:p>
        </w:tc>
        <w:tc>
          <w:tcPr>
            <w:tcW w:w="2858" w:type="dxa"/>
            <w:gridSpan w:val="3"/>
            <w:vAlign w:val="bottom"/>
          </w:tcPr>
          <w:p w14:paraId="1AFF23B0" w14:textId="75AC7F5A" w:rsidR="004B639C" w:rsidRPr="00D7668D" w:rsidRDefault="004B639C" w:rsidP="00370919">
            <w:pPr>
              <w:pBdr>
                <w:bottom w:val="single" w:sz="4" w:space="0" w:color="auto"/>
              </w:pBdr>
              <w:spacing w:after="0" w:line="340" w:lineRule="exact"/>
              <w:ind w:right="-72"/>
              <w:jc w:val="center"/>
              <w:rPr>
                <w:rFonts w:ascii="Angsana New" w:eastAsia="Arial Unicode MS" w:hAnsi="Angsana New" w:cs="Angsana New"/>
                <w:sz w:val="28"/>
                <w:cs/>
              </w:rPr>
            </w:pPr>
            <w:r w:rsidRPr="00D7668D">
              <w:rPr>
                <w:rFonts w:ascii="Angsana New" w:hAnsi="Angsana New" w:cs="Angsana New"/>
                <w:snapToGrid w:val="0"/>
                <w:spacing w:val="-4"/>
                <w:sz w:val="28"/>
                <w:cs/>
                <w:lang w:val="th-TH"/>
              </w:rPr>
              <w:t>Separate  financial statements</w:t>
            </w:r>
          </w:p>
        </w:tc>
      </w:tr>
      <w:tr w:rsidR="004B639C" w:rsidRPr="00D7668D" w14:paraId="711F872D" w14:textId="77777777" w:rsidTr="00210925">
        <w:tc>
          <w:tcPr>
            <w:tcW w:w="4144" w:type="dxa"/>
            <w:vAlign w:val="bottom"/>
          </w:tcPr>
          <w:p w14:paraId="715595A9" w14:textId="77777777" w:rsidR="004B639C" w:rsidRPr="00D7668D" w:rsidRDefault="004B639C" w:rsidP="00370919">
            <w:pPr>
              <w:spacing w:after="0" w:line="340" w:lineRule="exact"/>
              <w:ind w:left="317" w:right="-72"/>
              <w:rPr>
                <w:rFonts w:ascii="Angsana New" w:eastAsia="Arial Unicode MS" w:hAnsi="Angsana New" w:cs="Angsana New"/>
                <w:b/>
                <w:bCs/>
                <w:sz w:val="28"/>
              </w:rPr>
            </w:pPr>
          </w:p>
        </w:tc>
        <w:tc>
          <w:tcPr>
            <w:tcW w:w="1559" w:type="dxa"/>
            <w:vAlign w:val="bottom"/>
          </w:tcPr>
          <w:p w14:paraId="7B5B63A9" w14:textId="33263770" w:rsidR="004B639C" w:rsidRPr="00D7668D" w:rsidRDefault="004B639C" w:rsidP="00370919">
            <w:pPr>
              <w:pBdr>
                <w:bottom w:val="single" w:sz="4" w:space="1" w:color="auto"/>
              </w:pBdr>
              <w:spacing w:after="0" w:line="340" w:lineRule="exact"/>
              <w:ind w:right="2"/>
              <w:jc w:val="center"/>
              <w:rPr>
                <w:rFonts w:ascii="Angsana New" w:eastAsia="Arial Unicode MS" w:hAnsi="Angsana New" w:cs="Angsana New"/>
                <w:sz w:val="28"/>
                <w:lang w:val="en-ZW"/>
              </w:rPr>
            </w:pPr>
            <w:r w:rsidRPr="00D7668D">
              <w:rPr>
                <w:rFonts w:ascii="Angsana New" w:hAnsi="Angsana New" w:cs="Angsana New"/>
                <w:snapToGrid w:val="0"/>
                <w:sz w:val="28"/>
              </w:rPr>
              <w:t>December 31, 202</w:t>
            </w:r>
            <w:r w:rsidR="00210925" w:rsidRPr="00D7668D">
              <w:rPr>
                <w:rFonts w:ascii="Angsana New" w:hAnsi="Angsana New" w:cs="Angsana New"/>
                <w:snapToGrid w:val="0"/>
                <w:sz w:val="28"/>
              </w:rPr>
              <w:t>3</w:t>
            </w:r>
          </w:p>
        </w:tc>
        <w:tc>
          <w:tcPr>
            <w:tcW w:w="1417" w:type="dxa"/>
            <w:vAlign w:val="bottom"/>
          </w:tcPr>
          <w:p w14:paraId="7C0B408E" w14:textId="3F0989B4" w:rsidR="004B639C" w:rsidRPr="00D7668D" w:rsidRDefault="004B639C" w:rsidP="00370919">
            <w:pPr>
              <w:pBdr>
                <w:bottom w:val="single" w:sz="4" w:space="1" w:color="auto"/>
              </w:pBdr>
              <w:spacing w:after="0" w:line="340" w:lineRule="exact"/>
              <w:ind w:right="-41"/>
              <w:jc w:val="center"/>
              <w:rPr>
                <w:rFonts w:ascii="Angsana New" w:eastAsia="Arial Unicode MS" w:hAnsi="Angsana New" w:cs="Angsana New"/>
                <w:sz w:val="28"/>
              </w:rPr>
            </w:pPr>
            <w:r w:rsidRPr="00D7668D">
              <w:rPr>
                <w:rFonts w:ascii="Angsana New" w:hAnsi="Angsana New" w:cs="Angsana New"/>
                <w:snapToGrid w:val="0"/>
                <w:sz w:val="28"/>
                <w:lang w:val="en-GB"/>
              </w:rPr>
              <w:t>December 31, 202</w:t>
            </w:r>
            <w:r w:rsidR="00210925" w:rsidRPr="00D7668D">
              <w:rPr>
                <w:rFonts w:ascii="Angsana New" w:hAnsi="Angsana New" w:cs="Angsana New"/>
                <w:snapToGrid w:val="0"/>
                <w:sz w:val="28"/>
                <w:lang w:val="en-GB"/>
              </w:rPr>
              <w:t>2</w:t>
            </w:r>
          </w:p>
        </w:tc>
        <w:tc>
          <w:tcPr>
            <w:tcW w:w="1417" w:type="dxa"/>
            <w:vAlign w:val="bottom"/>
          </w:tcPr>
          <w:p w14:paraId="56B872A8" w14:textId="227DD5BA" w:rsidR="004B639C" w:rsidRPr="00D7668D" w:rsidRDefault="004B639C" w:rsidP="00370919">
            <w:pPr>
              <w:pBdr>
                <w:bottom w:val="single" w:sz="4" w:space="1" w:color="auto"/>
              </w:pBdr>
              <w:spacing w:after="0" w:line="340" w:lineRule="exact"/>
              <w:ind w:right="-1"/>
              <w:jc w:val="center"/>
              <w:rPr>
                <w:rFonts w:ascii="Angsana New" w:eastAsia="Arial Unicode MS" w:hAnsi="Angsana New" w:cs="Angsana New"/>
                <w:sz w:val="28"/>
              </w:rPr>
            </w:pPr>
            <w:r w:rsidRPr="00D7668D">
              <w:rPr>
                <w:rFonts w:ascii="Angsana New" w:hAnsi="Angsana New" w:cs="Angsana New"/>
                <w:snapToGrid w:val="0"/>
                <w:sz w:val="28"/>
              </w:rPr>
              <w:t>December 31, 202</w:t>
            </w:r>
            <w:r w:rsidR="00210925" w:rsidRPr="00D7668D">
              <w:rPr>
                <w:rFonts w:ascii="Angsana New" w:hAnsi="Angsana New" w:cs="Angsana New"/>
                <w:snapToGrid w:val="0"/>
                <w:sz w:val="28"/>
              </w:rPr>
              <w:t>3</w:t>
            </w:r>
          </w:p>
        </w:tc>
        <w:tc>
          <w:tcPr>
            <w:tcW w:w="1441" w:type="dxa"/>
            <w:gridSpan w:val="2"/>
            <w:vAlign w:val="bottom"/>
          </w:tcPr>
          <w:p w14:paraId="7D138699" w14:textId="67C49E56" w:rsidR="004B639C" w:rsidRPr="00D7668D" w:rsidRDefault="004B639C" w:rsidP="00370919">
            <w:pPr>
              <w:pBdr>
                <w:bottom w:val="single" w:sz="4" w:space="1" w:color="auto"/>
              </w:pBdr>
              <w:spacing w:after="0" w:line="340" w:lineRule="exact"/>
              <w:ind w:right="-17"/>
              <w:jc w:val="center"/>
              <w:rPr>
                <w:rFonts w:ascii="Angsana New" w:eastAsia="Arial Unicode MS" w:hAnsi="Angsana New" w:cs="Angsana New"/>
                <w:sz w:val="28"/>
              </w:rPr>
            </w:pPr>
            <w:r w:rsidRPr="00D7668D">
              <w:rPr>
                <w:rFonts w:ascii="Angsana New" w:hAnsi="Angsana New" w:cs="Angsana New"/>
                <w:snapToGrid w:val="0"/>
                <w:sz w:val="28"/>
                <w:lang w:val="en-GB"/>
              </w:rPr>
              <w:t>December 31, 202</w:t>
            </w:r>
            <w:r w:rsidR="00210925" w:rsidRPr="00D7668D">
              <w:rPr>
                <w:rFonts w:ascii="Angsana New" w:hAnsi="Angsana New" w:cs="Angsana New"/>
                <w:snapToGrid w:val="0"/>
                <w:sz w:val="28"/>
                <w:lang w:val="en-GB"/>
              </w:rPr>
              <w:t>2</w:t>
            </w:r>
          </w:p>
        </w:tc>
      </w:tr>
      <w:tr w:rsidR="00210925" w:rsidRPr="00D7668D" w14:paraId="513FFBC4" w14:textId="77777777" w:rsidTr="00210925">
        <w:tc>
          <w:tcPr>
            <w:tcW w:w="4144" w:type="dxa"/>
            <w:vAlign w:val="bottom"/>
          </w:tcPr>
          <w:p w14:paraId="6191C341" w14:textId="6E25AC23" w:rsidR="00210925" w:rsidRPr="00D7668D" w:rsidRDefault="00210925" w:rsidP="00370919">
            <w:pPr>
              <w:spacing w:after="0" w:line="340" w:lineRule="exact"/>
              <w:ind w:left="175" w:right="-72"/>
              <w:rPr>
                <w:rFonts w:ascii="Angsana New" w:eastAsia="Arial Unicode MS" w:hAnsi="Angsana New" w:cs="Angsana New"/>
                <w:sz w:val="28"/>
              </w:rPr>
            </w:pPr>
            <w:r w:rsidRPr="00D7668D">
              <w:rPr>
                <w:rFonts w:ascii="Angsana New" w:eastAsia="Arial Unicode MS" w:hAnsi="Angsana New" w:cs="Angsana New"/>
                <w:sz w:val="28"/>
              </w:rPr>
              <w:t>Benefits at the beginning</w:t>
            </w:r>
          </w:p>
        </w:tc>
        <w:tc>
          <w:tcPr>
            <w:tcW w:w="1559" w:type="dxa"/>
            <w:shd w:val="clear" w:color="auto" w:fill="auto"/>
          </w:tcPr>
          <w:p w14:paraId="2FFC82D6" w14:textId="0BBACAE0" w:rsidR="00210925" w:rsidRPr="00D7668D" w:rsidRDefault="00210925" w:rsidP="00370919">
            <w:pPr>
              <w:spacing w:after="0" w:line="340" w:lineRule="exact"/>
              <w:ind w:right="-17"/>
              <w:jc w:val="right"/>
              <w:rPr>
                <w:rFonts w:ascii="Angsana New" w:eastAsia="Arial Unicode MS" w:hAnsi="Angsana New" w:cs="Angsana New"/>
                <w:sz w:val="28"/>
              </w:rPr>
            </w:pPr>
            <w:r w:rsidRPr="00D7668D">
              <w:rPr>
                <w:rFonts w:asciiTheme="majorBidi" w:eastAsia="Arial Unicode MS" w:hAnsiTheme="majorBidi" w:cstheme="majorBidi"/>
                <w:sz w:val="28"/>
              </w:rPr>
              <w:t xml:space="preserve"> 36,762,608 </w:t>
            </w:r>
          </w:p>
        </w:tc>
        <w:tc>
          <w:tcPr>
            <w:tcW w:w="1417" w:type="dxa"/>
            <w:shd w:val="clear" w:color="auto" w:fill="auto"/>
          </w:tcPr>
          <w:p w14:paraId="053406A4" w14:textId="2C887A3B" w:rsidR="00210925" w:rsidRPr="00D7668D" w:rsidRDefault="00210925" w:rsidP="00370919">
            <w:pPr>
              <w:spacing w:after="0" w:line="340" w:lineRule="exact"/>
              <w:ind w:right="-41"/>
              <w:jc w:val="right"/>
              <w:rPr>
                <w:rFonts w:ascii="Angsana New" w:eastAsia="Arial Unicode MS" w:hAnsi="Angsana New" w:cs="Angsana New"/>
                <w:sz w:val="28"/>
              </w:rPr>
            </w:pPr>
            <w:r w:rsidRPr="00D7668D">
              <w:rPr>
                <w:rFonts w:asciiTheme="majorBidi" w:eastAsia="Arial Unicode MS" w:hAnsiTheme="majorBidi" w:cstheme="majorBidi"/>
                <w:sz w:val="28"/>
              </w:rPr>
              <w:t>32,007,403</w:t>
            </w:r>
          </w:p>
        </w:tc>
        <w:tc>
          <w:tcPr>
            <w:tcW w:w="1417" w:type="dxa"/>
            <w:shd w:val="clear" w:color="auto" w:fill="auto"/>
          </w:tcPr>
          <w:p w14:paraId="37EF6C37" w14:textId="6990D500" w:rsidR="00210925" w:rsidRPr="00D7668D" w:rsidRDefault="00210925" w:rsidP="00370919">
            <w:pPr>
              <w:spacing w:after="0" w:line="340" w:lineRule="exact"/>
              <w:ind w:right="-17"/>
              <w:jc w:val="right"/>
              <w:rPr>
                <w:rFonts w:ascii="Angsana New" w:eastAsia="Arial Unicode MS" w:hAnsi="Angsana New" w:cs="Angsana New"/>
                <w:sz w:val="28"/>
              </w:rPr>
            </w:pPr>
            <w:r w:rsidRPr="00D7668D">
              <w:rPr>
                <w:rFonts w:asciiTheme="majorBidi" w:eastAsia="Arial Unicode MS" w:hAnsiTheme="majorBidi" w:cstheme="majorBidi"/>
                <w:sz w:val="28"/>
              </w:rPr>
              <w:t xml:space="preserve"> 34,881,596 </w:t>
            </w:r>
          </w:p>
        </w:tc>
        <w:tc>
          <w:tcPr>
            <w:tcW w:w="1441" w:type="dxa"/>
            <w:gridSpan w:val="2"/>
            <w:shd w:val="clear" w:color="auto" w:fill="auto"/>
          </w:tcPr>
          <w:p w14:paraId="77173B04" w14:textId="1554A5A8" w:rsidR="00210925" w:rsidRPr="00D7668D" w:rsidRDefault="00210925" w:rsidP="00370919">
            <w:pPr>
              <w:spacing w:after="0" w:line="340" w:lineRule="exact"/>
              <w:ind w:right="-17"/>
              <w:jc w:val="right"/>
              <w:rPr>
                <w:rFonts w:ascii="Angsana New" w:eastAsia="Arial Unicode MS" w:hAnsi="Angsana New" w:cs="Angsana New"/>
                <w:sz w:val="28"/>
              </w:rPr>
            </w:pPr>
            <w:r w:rsidRPr="00D7668D">
              <w:rPr>
                <w:rFonts w:asciiTheme="majorBidi" w:eastAsia="Arial Unicode MS" w:hAnsiTheme="majorBidi" w:cstheme="majorBidi"/>
                <w:sz w:val="28"/>
              </w:rPr>
              <w:t>29,458,036</w:t>
            </w:r>
          </w:p>
        </w:tc>
      </w:tr>
      <w:tr w:rsidR="00210925" w:rsidRPr="00D7668D" w14:paraId="2A8A07DF" w14:textId="77777777" w:rsidTr="00210925">
        <w:tc>
          <w:tcPr>
            <w:tcW w:w="4144" w:type="dxa"/>
            <w:vAlign w:val="bottom"/>
          </w:tcPr>
          <w:p w14:paraId="6AD4A82C" w14:textId="0B5119FC" w:rsidR="00210925" w:rsidRPr="00D7668D" w:rsidRDefault="00210925" w:rsidP="00370919">
            <w:pPr>
              <w:spacing w:after="0" w:line="340" w:lineRule="exact"/>
              <w:ind w:left="175" w:right="-72"/>
              <w:rPr>
                <w:rFonts w:ascii="Angsana New" w:eastAsia="Arial Unicode MS" w:hAnsi="Angsana New" w:cs="Angsana New"/>
                <w:sz w:val="28"/>
              </w:rPr>
            </w:pPr>
            <w:r w:rsidRPr="00D7668D">
              <w:rPr>
                <w:rFonts w:ascii="Angsana New" w:eastAsia="Arial Unicode MS" w:hAnsi="Angsana New" w:cs="Angsana New"/>
                <w:sz w:val="28"/>
              </w:rPr>
              <w:t>Current costs of service and interest</w:t>
            </w:r>
          </w:p>
        </w:tc>
        <w:tc>
          <w:tcPr>
            <w:tcW w:w="1559" w:type="dxa"/>
            <w:shd w:val="clear" w:color="auto" w:fill="auto"/>
          </w:tcPr>
          <w:p w14:paraId="7B4490F9" w14:textId="70F0284F" w:rsidR="00210925" w:rsidRPr="00D7668D" w:rsidRDefault="00210925" w:rsidP="00370919">
            <w:pPr>
              <w:spacing w:after="0" w:line="340" w:lineRule="exact"/>
              <w:ind w:right="-17"/>
              <w:jc w:val="right"/>
              <w:rPr>
                <w:rFonts w:ascii="Angsana New" w:eastAsia="Arial Unicode MS" w:hAnsi="Angsana New" w:cs="Angsana New"/>
                <w:sz w:val="28"/>
              </w:rPr>
            </w:pPr>
            <w:r w:rsidRPr="00D7668D">
              <w:rPr>
                <w:rFonts w:asciiTheme="majorBidi" w:eastAsia="Arial Unicode MS" w:hAnsiTheme="majorBidi" w:cstheme="majorBidi"/>
                <w:sz w:val="28"/>
              </w:rPr>
              <w:t xml:space="preserve"> 15,102,496 </w:t>
            </w:r>
          </w:p>
        </w:tc>
        <w:tc>
          <w:tcPr>
            <w:tcW w:w="1417" w:type="dxa"/>
            <w:shd w:val="clear" w:color="auto" w:fill="auto"/>
          </w:tcPr>
          <w:p w14:paraId="107A9D5E" w14:textId="71843E87" w:rsidR="00210925" w:rsidRPr="00D7668D" w:rsidRDefault="00210925" w:rsidP="00370919">
            <w:pPr>
              <w:spacing w:after="0" w:line="340" w:lineRule="exact"/>
              <w:ind w:right="-41"/>
              <w:jc w:val="right"/>
              <w:rPr>
                <w:rFonts w:ascii="Angsana New" w:eastAsia="Arial Unicode MS" w:hAnsi="Angsana New" w:cs="Angsana New"/>
                <w:sz w:val="28"/>
              </w:rPr>
            </w:pPr>
            <w:r w:rsidRPr="00D7668D">
              <w:rPr>
                <w:rFonts w:asciiTheme="majorBidi" w:eastAsia="Arial Unicode MS" w:hAnsiTheme="majorBidi" w:cstheme="majorBidi"/>
                <w:sz w:val="28"/>
              </w:rPr>
              <w:t>11,250,827</w:t>
            </w:r>
          </w:p>
        </w:tc>
        <w:tc>
          <w:tcPr>
            <w:tcW w:w="1417" w:type="dxa"/>
            <w:shd w:val="clear" w:color="auto" w:fill="auto"/>
          </w:tcPr>
          <w:p w14:paraId="4AF3CAD5" w14:textId="6A2EF813" w:rsidR="00210925" w:rsidRPr="00D7668D" w:rsidRDefault="00210925" w:rsidP="00370919">
            <w:pPr>
              <w:spacing w:after="0" w:line="340" w:lineRule="exact"/>
              <w:ind w:right="-17"/>
              <w:jc w:val="right"/>
              <w:rPr>
                <w:rFonts w:ascii="Angsana New" w:eastAsia="Arial Unicode MS" w:hAnsi="Angsana New" w:cs="Angsana New"/>
                <w:sz w:val="28"/>
              </w:rPr>
            </w:pPr>
            <w:r w:rsidRPr="00D7668D">
              <w:rPr>
                <w:rFonts w:asciiTheme="majorBidi" w:eastAsia="Arial Unicode MS" w:hAnsiTheme="majorBidi" w:cstheme="majorBidi"/>
                <w:sz w:val="28"/>
              </w:rPr>
              <w:t xml:space="preserve"> 13,902,384 </w:t>
            </w:r>
          </w:p>
        </w:tc>
        <w:tc>
          <w:tcPr>
            <w:tcW w:w="1441" w:type="dxa"/>
            <w:gridSpan w:val="2"/>
            <w:shd w:val="clear" w:color="auto" w:fill="auto"/>
          </w:tcPr>
          <w:p w14:paraId="05B92340" w14:textId="5E186972" w:rsidR="00210925" w:rsidRPr="00D7668D" w:rsidRDefault="00210925" w:rsidP="00370919">
            <w:pPr>
              <w:spacing w:after="0" w:line="340" w:lineRule="exact"/>
              <w:ind w:right="-17"/>
              <w:jc w:val="right"/>
              <w:rPr>
                <w:rFonts w:ascii="Angsana New" w:eastAsia="Arial Unicode MS" w:hAnsi="Angsana New" w:cs="Angsana New"/>
                <w:sz w:val="28"/>
              </w:rPr>
            </w:pPr>
            <w:r w:rsidRPr="00D7668D">
              <w:rPr>
                <w:rFonts w:asciiTheme="majorBidi" w:eastAsia="Arial Unicode MS" w:hAnsiTheme="majorBidi" w:cstheme="majorBidi"/>
                <w:sz w:val="28"/>
              </w:rPr>
              <w:t>10,369,113</w:t>
            </w:r>
          </w:p>
        </w:tc>
      </w:tr>
      <w:tr w:rsidR="00210925" w:rsidRPr="00D7668D" w14:paraId="7E501C84" w14:textId="77777777" w:rsidTr="00210925">
        <w:tc>
          <w:tcPr>
            <w:tcW w:w="4144" w:type="dxa"/>
            <w:vAlign w:val="bottom"/>
          </w:tcPr>
          <w:p w14:paraId="6266552A" w14:textId="5A3C645E" w:rsidR="00210925" w:rsidRPr="00D7668D" w:rsidRDefault="00210925" w:rsidP="00370919">
            <w:pPr>
              <w:spacing w:after="0" w:line="340" w:lineRule="exact"/>
              <w:ind w:left="175" w:right="-72"/>
              <w:rPr>
                <w:rFonts w:ascii="Angsana New" w:eastAsia="Arial Unicode MS" w:hAnsi="Angsana New" w:cs="Angsana New"/>
                <w:sz w:val="28"/>
              </w:rPr>
            </w:pPr>
            <w:r w:rsidRPr="00D7668D">
              <w:rPr>
                <w:rFonts w:ascii="Angsana New" w:eastAsia="Arial Unicode MS" w:hAnsi="Angsana New" w:cs="Angsana New"/>
                <w:sz w:val="28"/>
              </w:rPr>
              <w:t xml:space="preserve">Increase from acquisition </w:t>
            </w:r>
          </w:p>
        </w:tc>
        <w:tc>
          <w:tcPr>
            <w:tcW w:w="1559" w:type="dxa"/>
            <w:shd w:val="clear" w:color="auto" w:fill="auto"/>
          </w:tcPr>
          <w:p w14:paraId="0ADE202D" w14:textId="69921932" w:rsidR="00210925" w:rsidRPr="00D7668D" w:rsidRDefault="00210925" w:rsidP="00370919">
            <w:pPr>
              <w:spacing w:after="0" w:line="340" w:lineRule="exact"/>
              <w:ind w:right="-17"/>
              <w:jc w:val="right"/>
              <w:rPr>
                <w:rFonts w:asciiTheme="majorBidi" w:eastAsia="Arial Unicode MS" w:hAnsiTheme="majorBidi" w:cstheme="majorBidi"/>
                <w:sz w:val="28"/>
              </w:rPr>
            </w:pPr>
            <w:r w:rsidRPr="00D7668D">
              <w:rPr>
                <w:rFonts w:asciiTheme="majorBidi" w:eastAsia="Arial Unicode MS" w:hAnsiTheme="majorBidi" w:cstheme="majorBidi"/>
                <w:sz w:val="28"/>
              </w:rPr>
              <w:t xml:space="preserve"> 16,597,451 </w:t>
            </w:r>
          </w:p>
        </w:tc>
        <w:tc>
          <w:tcPr>
            <w:tcW w:w="1417" w:type="dxa"/>
            <w:shd w:val="clear" w:color="auto" w:fill="auto"/>
          </w:tcPr>
          <w:p w14:paraId="068511C1" w14:textId="24DD8AC0" w:rsidR="00210925" w:rsidRPr="00D7668D" w:rsidRDefault="00210925" w:rsidP="00370919">
            <w:pPr>
              <w:spacing w:after="0" w:line="340" w:lineRule="exact"/>
              <w:ind w:right="-41"/>
              <w:jc w:val="right"/>
              <w:rPr>
                <w:rFonts w:asciiTheme="majorBidi" w:eastAsia="Arial Unicode MS" w:hAnsiTheme="majorBidi" w:cstheme="majorBidi"/>
                <w:sz w:val="28"/>
              </w:rPr>
            </w:pPr>
            <w:r w:rsidRPr="00D7668D">
              <w:rPr>
                <w:rFonts w:asciiTheme="majorBidi" w:eastAsia="Arial Unicode MS" w:hAnsiTheme="majorBidi" w:cstheme="majorBidi"/>
                <w:sz w:val="28"/>
              </w:rPr>
              <w:t>-</w:t>
            </w:r>
          </w:p>
        </w:tc>
        <w:tc>
          <w:tcPr>
            <w:tcW w:w="1417" w:type="dxa"/>
            <w:shd w:val="clear" w:color="auto" w:fill="auto"/>
          </w:tcPr>
          <w:p w14:paraId="3A06BD74" w14:textId="6220BDB1" w:rsidR="00210925" w:rsidRPr="00D7668D" w:rsidRDefault="00210925" w:rsidP="00370919">
            <w:pPr>
              <w:spacing w:after="0" w:line="340" w:lineRule="exact"/>
              <w:ind w:right="-17"/>
              <w:jc w:val="right"/>
              <w:rPr>
                <w:rFonts w:asciiTheme="majorBidi" w:eastAsia="Arial Unicode MS" w:hAnsiTheme="majorBidi" w:cstheme="majorBidi"/>
                <w:sz w:val="28"/>
              </w:rPr>
            </w:pPr>
            <w:r w:rsidRPr="00D7668D">
              <w:rPr>
                <w:rFonts w:asciiTheme="majorBidi" w:eastAsia="Arial Unicode MS" w:hAnsiTheme="majorBidi" w:cstheme="majorBidi"/>
                <w:sz w:val="28"/>
              </w:rPr>
              <w:t>-</w:t>
            </w:r>
          </w:p>
        </w:tc>
        <w:tc>
          <w:tcPr>
            <w:tcW w:w="1441" w:type="dxa"/>
            <w:gridSpan w:val="2"/>
            <w:shd w:val="clear" w:color="auto" w:fill="auto"/>
          </w:tcPr>
          <w:p w14:paraId="2F9EE8A7" w14:textId="1D1A1641" w:rsidR="00210925" w:rsidRPr="00D7668D" w:rsidRDefault="00210925" w:rsidP="00370919">
            <w:pPr>
              <w:spacing w:after="0" w:line="340" w:lineRule="exact"/>
              <w:ind w:right="-17"/>
              <w:jc w:val="right"/>
              <w:rPr>
                <w:rFonts w:asciiTheme="majorBidi" w:eastAsia="Arial Unicode MS" w:hAnsiTheme="majorBidi" w:cstheme="majorBidi"/>
                <w:sz w:val="28"/>
              </w:rPr>
            </w:pPr>
            <w:r w:rsidRPr="00D7668D">
              <w:rPr>
                <w:rFonts w:asciiTheme="majorBidi" w:eastAsia="Arial Unicode MS" w:hAnsiTheme="majorBidi" w:cstheme="majorBidi"/>
                <w:sz w:val="28"/>
              </w:rPr>
              <w:t>-</w:t>
            </w:r>
          </w:p>
        </w:tc>
      </w:tr>
      <w:tr w:rsidR="00210925" w:rsidRPr="00D7668D" w14:paraId="0A3C9737" w14:textId="77777777" w:rsidTr="00210925">
        <w:tc>
          <w:tcPr>
            <w:tcW w:w="4144" w:type="dxa"/>
            <w:vAlign w:val="bottom"/>
          </w:tcPr>
          <w:p w14:paraId="0CC3DB1F" w14:textId="39ECB0D0" w:rsidR="00210925" w:rsidRPr="00D7668D" w:rsidRDefault="00210925" w:rsidP="00370919">
            <w:pPr>
              <w:spacing w:after="0" w:line="340" w:lineRule="exact"/>
              <w:ind w:left="175" w:right="-72"/>
              <w:rPr>
                <w:rFonts w:ascii="Angsana New" w:eastAsia="Arial Unicode MS" w:hAnsi="Angsana New" w:cs="Angsana New"/>
                <w:sz w:val="28"/>
              </w:rPr>
            </w:pPr>
            <w:r w:rsidRPr="00D7668D">
              <w:rPr>
                <w:rFonts w:ascii="Angsana New" w:eastAsia="Arial Unicode MS" w:hAnsi="Angsana New" w:cs="Angsana New"/>
                <w:sz w:val="28"/>
              </w:rPr>
              <w:t>Benefit paid during the year</w:t>
            </w:r>
          </w:p>
        </w:tc>
        <w:tc>
          <w:tcPr>
            <w:tcW w:w="1559" w:type="dxa"/>
            <w:shd w:val="clear" w:color="auto" w:fill="auto"/>
          </w:tcPr>
          <w:p w14:paraId="50B9E830" w14:textId="5003B101" w:rsidR="00210925" w:rsidRPr="00D7668D" w:rsidRDefault="00210925" w:rsidP="00370919">
            <w:pPr>
              <w:spacing w:after="0" w:line="340" w:lineRule="exact"/>
              <w:ind w:right="-17"/>
              <w:jc w:val="right"/>
              <w:rPr>
                <w:rFonts w:ascii="Angsana New" w:eastAsia="Arial Unicode MS" w:hAnsi="Angsana New" w:cs="Angsana New"/>
                <w:sz w:val="28"/>
              </w:rPr>
            </w:pPr>
            <w:r w:rsidRPr="00D7668D">
              <w:rPr>
                <w:rFonts w:asciiTheme="majorBidi" w:eastAsia="Arial Unicode MS" w:hAnsiTheme="majorBidi" w:cstheme="majorBidi"/>
                <w:sz w:val="28"/>
              </w:rPr>
              <w:t xml:space="preserve"> (1,352,000)</w:t>
            </w:r>
          </w:p>
        </w:tc>
        <w:tc>
          <w:tcPr>
            <w:tcW w:w="1417" w:type="dxa"/>
            <w:shd w:val="clear" w:color="auto" w:fill="auto"/>
          </w:tcPr>
          <w:p w14:paraId="070D4E8F" w14:textId="7AB67AA9" w:rsidR="00210925" w:rsidRPr="00D7668D" w:rsidRDefault="00210925" w:rsidP="00370919">
            <w:pPr>
              <w:spacing w:after="0" w:line="340" w:lineRule="exact"/>
              <w:ind w:right="-41"/>
              <w:jc w:val="right"/>
              <w:rPr>
                <w:rFonts w:ascii="Angsana New" w:eastAsia="Arial Unicode MS" w:hAnsi="Angsana New" w:cs="Angsana New"/>
                <w:sz w:val="28"/>
              </w:rPr>
            </w:pPr>
            <w:r w:rsidRPr="00D7668D">
              <w:rPr>
                <w:rFonts w:asciiTheme="majorBidi" w:eastAsia="Arial Unicode MS" w:hAnsiTheme="majorBidi" w:cstheme="majorBidi"/>
                <w:sz w:val="28"/>
              </w:rPr>
              <w:t>(536,000)</w:t>
            </w:r>
          </w:p>
        </w:tc>
        <w:tc>
          <w:tcPr>
            <w:tcW w:w="1417" w:type="dxa"/>
            <w:shd w:val="clear" w:color="auto" w:fill="auto"/>
          </w:tcPr>
          <w:p w14:paraId="248B849D" w14:textId="3DAE87DE" w:rsidR="00210925" w:rsidRPr="00D7668D" w:rsidRDefault="00210925" w:rsidP="00370919">
            <w:pPr>
              <w:spacing w:after="0" w:line="340" w:lineRule="exact"/>
              <w:ind w:right="-17"/>
              <w:jc w:val="right"/>
              <w:rPr>
                <w:rFonts w:ascii="Angsana New" w:eastAsia="Arial Unicode MS" w:hAnsi="Angsana New" w:cs="Angsana New"/>
                <w:sz w:val="28"/>
              </w:rPr>
            </w:pPr>
            <w:r w:rsidRPr="00D7668D">
              <w:rPr>
                <w:rFonts w:asciiTheme="majorBidi" w:eastAsia="Arial Unicode MS" w:hAnsiTheme="majorBidi" w:cstheme="majorBidi"/>
                <w:sz w:val="28"/>
              </w:rPr>
              <w:t xml:space="preserve"> (1,352,000)</w:t>
            </w:r>
          </w:p>
        </w:tc>
        <w:tc>
          <w:tcPr>
            <w:tcW w:w="1441" w:type="dxa"/>
            <w:gridSpan w:val="2"/>
            <w:shd w:val="clear" w:color="auto" w:fill="auto"/>
          </w:tcPr>
          <w:p w14:paraId="176B4B83" w14:textId="526C6493" w:rsidR="00210925" w:rsidRPr="00D7668D" w:rsidRDefault="00210925" w:rsidP="00370919">
            <w:pPr>
              <w:spacing w:after="0" w:line="340" w:lineRule="exact"/>
              <w:ind w:right="-17"/>
              <w:jc w:val="right"/>
              <w:rPr>
                <w:rFonts w:ascii="Angsana New" w:eastAsia="Arial Unicode MS" w:hAnsi="Angsana New" w:cs="Angsana New"/>
                <w:sz w:val="28"/>
              </w:rPr>
            </w:pPr>
            <w:r w:rsidRPr="00D7668D">
              <w:rPr>
                <w:rFonts w:asciiTheme="majorBidi" w:eastAsia="Arial Unicode MS" w:hAnsiTheme="majorBidi" w:cstheme="majorBidi"/>
                <w:sz w:val="28"/>
              </w:rPr>
              <w:t>(536,000)</w:t>
            </w:r>
          </w:p>
        </w:tc>
      </w:tr>
      <w:tr w:rsidR="00210925" w:rsidRPr="00D7668D" w14:paraId="17D98912" w14:textId="77777777" w:rsidTr="005A4130">
        <w:tc>
          <w:tcPr>
            <w:tcW w:w="4144" w:type="dxa"/>
            <w:vAlign w:val="bottom"/>
          </w:tcPr>
          <w:p w14:paraId="1EAA7D06" w14:textId="798D361D" w:rsidR="00210925" w:rsidRPr="00D7668D" w:rsidRDefault="00210925" w:rsidP="00370919">
            <w:pPr>
              <w:spacing w:after="0" w:line="340" w:lineRule="exact"/>
              <w:ind w:left="175" w:right="-72"/>
              <w:rPr>
                <w:rFonts w:ascii="Angsana New" w:eastAsia="Arial Unicode MS" w:hAnsi="Angsana New" w:cs="Angsana New"/>
                <w:sz w:val="28"/>
              </w:rPr>
            </w:pPr>
            <w:r w:rsidRPr="00D7668D">
              <w:rPr>
                <w:rFonts w:asciiTheme="majorBidi" w:eastAsia="Arial Unicode MS" w:hAnsiTheme="majorBidi" w:cs="Angsana New"/>
                <w:sz w:val="28"/>
              </w:rPr>
              <w:t>Gains on re-measurements of defined benefit plans</w:t>
            </w:r>
          </w:p>
        </w:tc>
        <w:tc>
          <w:tcPr>
            <w:tcW w:w="1559" w:type="dxa"/>
            <w:shd w:val="clear" w:color="auto" w:fill="auto"/>
            <w:vAlign w:val="bottom"/>
          </w:tcPr>
          <w:p w14:paraId="0D8B1B76" w14:textId="7F4FBE85" w:rsidR="00210925" w:rsidRPr="00D7668D" w:rsidRDefault="00210925" w:rsidP="00370919">
            <w:pPr>
              <w:pBdr>
                <w:bottom w:val="single" w:sz="4" w:space="0" w:color="auto"/>
              </w:pBdr>
              <w:spacing w:after="0" w:line="340" w:lineRule="exact"/>
              <w:ind w:right="-17"/>
              <w:jc w:val="right"/>
              <w:rPr>
                <w:rFonts w:ascii="Angsana New" w:eastAsia="Arial Unicode MS" w:hAnsi="Angsana New" w:cs="Angsana New"/>
                <w:sz w:val="28"/>
              </w:rPr>
            </w:pPr>
            <w:r w:rsidRPr="00D7668D">
              <w:rPr>
                <w:rFonts w:asciiTheme="majorBidi" w:eastAsia="Arial Unicode MS" w:hAnsiTheme="majorBidi" w:cstheme="majorBidi"/>
                <w:sz w:val="28"/>
              </w:rPr>
              <w:t>(7,373,876)</w:t>
            </w:r>
          </w:p>
        </w:tc>
        <w:tc>
          <w:tcPr>
            <w:tcW w:w="1417" w:type="dxa"/>
            <w:shd w:val="clear" w:color="auto" w:fill="auto"/>
            <w:vAlign w:val="bottom"/>
          </w:tcPr>
          <w:p w14:paraId="2CA92DE6" w14:textId="6D9E62E5" w:rsidR="00210925" w:rsidRPr="00D7668D" w:rsidRDefault="00210925" w:rsidP="00370919">
            <w:pPr>
              <w:pBdr>
                <w:bottom w:val="single" w:sz="4" w:space="1" w:color="auto"/>
              </w:pBdr>
              <w:spacing w:after="0" w:line="340" w:lineRule="exact"/>
              <w:ind w:right="-41"/>
              <w:jc w:val="right"/>
              <w:rPr>
                <w:rFonts w:ascii="Angsana New" w:eastAsia="Arial Unicode MS" w:hAnsi="Angsana New" w:cs="Angsana New"/>
                <w:sz w:val="28"/>
              </w:rPr>
            </w:pPr>
            <w:r w:rsidRPr="00D7668D">
              <w:rPr>
                <w:rFonts w:asciiTheme="majorBidi" w:eastAsia="Arial Unicode MS" w:hAnsiTheme="majorBidi" w:cstheme="majorBidi"/>
                <w:sz w:val="28"/>
              </w:rPr>
              <w:t>(5,959,622)</w:t>
            </w:r>
          </w:p>
        </w:tc>
        <w:tc>
          <w:tcPr>
            <w:tcW w:w="1417" w:type="dxa"/>
            <w:shd w:val="clear" w:color="auto" w:fill="auto"/>
          </w:tcPr>
          <w:p w14:paraId="71529496" w14:textId="1D1609E4" w:rsidR="00210925" w:rsidRPr="00D7668D" w:rsidRDefault="00210925" w:rsidP="00370919">
            <w:pPr>
              <w:pBdr>
                <w:bottom w:val="single" w:sz="4" w:space="1" w:color="auto"/>
              </w:pBdr>
              <w:spacing w:after="0" w:line="340" w:lineRule="exact"/>
              <w:ind w:right="-17"/>
              <w:jc w:val="right"/>
              <w:rPr>
                <w:rFonts w:ascii="Angsana New" w:eastAsia="Arial Unicode MS" w:hAnsi="Angsana New" w:cs="Angsana New"/>
                <w:sz w:val="28"/>
              </w:rPr>
            </w:pPr>
            <w:r w:rsidRPr="00D7668D">
              <w:rPr>
                <w:rFonts w:asciiTheme="majorBidi" w:eastAsia="Arial Unicode MS" w:hAnsiTheme="majorBidi" w:cstheme="majorBidi"/>
                <w:sz w:val="28"/>
              </w:rPr>
              <w:t xml:space="preserve">  (2,013,585)</w:t>
            </w:r>
          </w:p>
        </w:tc>
        <w:tc>
          <w:tcPr>
            <w:tcW w:w="1441" w:type="dxa"/>
            <w:gridSpan w:val="2"/>
            <w:shd w:val="clear" w:color="auto" w:fill="auto"/>
            <w:vAlign w:val="bottom"/>
          </w:tcPr>
          <w:p w14:paraId="081B3C00" w14:textId="41A93D25" w:rsidR="00210925" w:rsidRPr="00D7668D" w:rsidRDefault="00210925" w:rsidP="00370919">
            <w:pPr>
              <w:pBdr>
                <w:bottom w:val="single" w:sz="4" w:space="1" w:color="auto"/>
              </w:pBdr>
              <w:spacing w:after="0" w:line="340" w:lineRule="exact"/>
              <w:ind w:right="-17"/>
              <w:jc w:val="right"/>
              <w:rPr>
                <w:rFonts w:ascii="Angsana New" w:eastAsia="Arial Unicode MS" w:hAnsi="Angsana New" w:cs="Angsana New"/>
                <w:sz w:val="28"/>
              </w:rPr>
            </w:pPr>
            <w:r w:rsidRPr="00D7668D">
              <w:rPr>
                <w:rFonts w:asciiTheme="majorBidi" w:eastAsia="Arial Unicode MS" w:hAnsiTheme="majorBidi" w:cstheme="majorBidi"/>
                <w:sz w:val="28"/>
              </w:rPr>
              <w:t>(4,409,553)</w:t>
            </w:r>
          </w:p>
        </w:tc>
      </w:tr>
      <w:tr w:rsidR="00210925" w:rsidRPr="00D7668D" w14:paraId="3465AEEE" w14:textId="77777777" w:rsidTr="00210925">
        <w:tc>
          <w:tcPr>
            <w:tcW w:w="4144" w:type="dxa"/>
            <w:vAlign w:val="bottom"/>
          </w:tcPr>
          <w:p w14:paraId="0F6C2C71" w14:textId="1EC358C2" w:rsidR="00210925" w:rsidRPr="00D7668D" w:rsidRDefault="00210925" w:rsidP="00370919">
            <w:pPr>
              <w:spacing w:after="0" w:line="340" w:lineRule="exact"/>
              <w:ind w:left="175" w:right="-72"/>
              <w:rPr>
                <w:rFonts w:ascii="Angsana New" w:eastAsia="Arial Unicode MS" w:hAnsi="Angsana New" w:cs="Angsana New"/>
                <w:sz w:val="28"/>
                <w:cs/>
              </w:rPr>
            </w:pPr>
            <w:r w:rsidRPr="00D7668D">
              <w:rPr>
                <w:rFonts w:ascii="Angsana New" w:eastAsia="Arial Unicode MS" w:hAnsi="Angsana New" w:cs="Angsana New"/>
                <w:sz w:val="28"/>
              </w:rPr>
              <w:t>Benefits at the ending</w:t>
            </w:r>
          </w:p>
        </w:tc>
        <w:tc>
          <w:tcPr>
            <w:tcW w:w="1559" w:type="dxa"/>
            <w:shd w:val="clear" w:color="auto" w:fill="auto"/>
          </w:tcPr>
          <w:p w14:paraId="43F1A7AB" w14:textId="39ECB703" w:rsidR="00210925" w:rsidRPr="00D7668D" w:rsidRDefault="00210925" w:rsidP="00370919">
            <w:pPr>
              <w:pBdr>
                <w:bottom w:val="double" w:sz="4" w:space="1" w:color="auto"/>
              </w:pBdr>
              <w:spacing w:after="0" w:line="340" w:lineRule="exact"/>
              <w:ind w:right="-17"/>
              <w:jc w:val="right"/>
              <w:rPr>
                <w:rFonts w:ascii="Angsana New" w:eastAsia="Arial Unicode MS" w:hAnsi="Angsana New" w:cs="Angsana New"/>
                <w:sz w:val="28"/>
              </w:rPr>
            </w:pPr>
            <w:r w:rsidRPr="00D7668D">
              <w:rPr>
                <w:rFonts w:asciiTheme="majorBidi" w:eastAsia="Arial Unicode MS" w:hAnsiTheme="majorBidi" w:cstheme="majorBidi"/>
                <w:sz w:val="28"/>
              </w:rPr>
              <w:t>59,736,679</w:t>
            </w:r>
          </w:p>
        </w:tc>
        <w:tc>
          <w:tcPr>
            <w:tcW w:w="1417" w:type="dxa"/>
            <w:shd w:val="clear" w:color="auto" w:fill="auto"/>
          </w:tcPr>
          <w:p w14:paraId="28BA22F0" w14:textId="31015317" w:rsidR="00210925" w:rsidRPr="00D7668D" w:rsidRDefault="00210925" w:rsidP="00370919">
            <w:pPr>
              <w:pBdr>
                <w:bottom w:val="double" w:sz="4" w:space="1" w:color="auto"/>
              </w:pBdr>
              <w:spacing w:after="0" w:line="340" w:lineRule="exact"/>
              <w:ind w:right="-41"/>
              <w:jc w:val="right"/>
              <w:rPr>
                <w:rFonts w:ascii="Angsana New" w:eastAsia="Arial Unicode MS" w:hAnsi="Angsana New" w:cs="Angsana New"/>
                <w:sz w:val="28"/>
              </w:rPr>
            </w:pPr>
            <w:r w:rsidRPr="00D7668D">
              <w:rPr>
                <w:rFonts w:asciiTheme="majorBidi" w:eastAsia="Arial Unicode MS" w:hAnsiTheme="majorBidi" w:cstheme="majorBidi"/>
                <w:sz w:val="28"/>
              </w:rPr>
              <w:t>36,762,608</w:t>
            </w:r>
          </w:p>
        </w:tc>
        <w:tc>
          <w:tcPr>
            <w:tcW w:w="1417" w:type="dxa"/>
            <w:shd w:val="clear" w:color="auto" w:fill="auto"/>
          </w:tcPr>
          <w:p w14:paraId="07DB2689" w14:textId="38CAA2AE" w:rsidR="00210925" w:rsidRPr="00D7668D" w:rsidRDefault="00210925" w:rsidP="00370919">
            <w:pPr>
              <w:pBdr>
                <w:bottom w:val="double" w:sz="4" w:space="1" w:color="auto"/>
              </w:pBdr>
              <w:spacing w:after="0" w:line="340" w:lineRule="exact"/>
              <w:ind w:right="-17"/>
              <w:jc w:val="right"/>
              <w:rPr>
                <w:rFonts w:ascii="Angsana New" w:eastAsia="Arial Unicode MS" w:hAnsi="Angsana New" w:cs="Angsana New"/>
                <w:sz w:val="28"/>
              </w:rPr>
            </w:pPr>
            <w:r w:rsidRPr="00D7668D">
              <w:rPr>
                <w:rFonts w:asciiTheme="majorBidi" w:eastAsia="Arial Unicode MS" w:hAnsiTheme="majorBidi" w:cstheme="majorBidi"/>
                <w:sz w:val="28"/>
              </w:rPr>
              <w:t>45,418,395</w:t>
            </w:r>
          </w:p>
        </w:tc>
        <w:tc>
          <w:tcPr>
            <w:tcW w:w="1441" w:type="dxa"/>
            <w:gridSpan w:val="2"/>
            <w:shd w:val="clear" w:color="auto" w:fill="auto"/>
          </w:tcPr>
          <w:p w14:paraId="7D6204F9" w14:textId="4AA756D7" w:rsidR="00210925" w:rsidRPr="00D7668D" w:rsidRDefault="00210925" w:rsidP="00370919">
            <w:pPr>
              <w:pBdr>
                <w:bottom w:val="double" w:sz="4" w:space="1" w:color="auto"/>
              </w:pBdr>
              <w:spacing w:after="0" w:line="340" w:lineRule="exact"/>
              <w:ind w:right="-17"/>
              <w:jc w:val="right"/>
              <w:rPr>
                <w:rFonts w:ascii="Angsana New" w:eastAsia="Arial Unicode MS" w:hAnsi="Angsana New" w:cs="Angsana New"/>
                <w:sz w:val="28"/>
              </w:rPr>
            </w:pPr>
            <w:r w:rsidRPr="00D7668D">
              <w:rPr>
                <w:rFonts w:asciiTheme="majorBidi" w:eastAsia="Arial Unicode MS" w:hAnsiTheme="majorBidi" w:cstheme="majorBidi"/>
                <w:sz w:val="28"/>
              </w:rPr>
              <w:t>34,881,596</w:t>
            </w:r>
          </w:p>
        </w:tc>
      </w:tr>
    </w:tbl>
    <w:p w14:paraId="3306D831" w14:textId="2ACCB0C1" w:rsidR="004B639C" w:rsidRPr="00D7668D" w:rsidRDefault="004B639C" w:rsidP="00370919">
      <w:pPr>
        <w:tabs>
          <w:tab w:val="left" w:pos="1080"/>
        </w:tabs>
        <w:spacing w:before="120" w:after="0" w:line="360" w:lineRule="exact"/>
        <w:ind w:left="720" w:hanging="153"/>
        <w:jc w:val="thaiDistribute"/>
        <w:rPr>
          <w:rFonts w:ascii="Angsana New" w:hAnsi="Angsana New" w:cs="Angsana New"/>
          <w:sz w:val="28"/>
        </w:rPr>
      </w:pPr>
      <w:r w:rsidRPr="00D7668D">
        <w:rPr>
          <w:rFonts w:ascii="Angsana New" w:hAnsi="Angsana New" w:cs="Angsana New"/>
          <w:sz w:val="28"/>
        </w:rPr>
        <w:t>Significant principal actuarial assumptions as at the assessment date is summarized as follows:</w:t>
      </w:r>
    </w:p>
    <w:tbl>
      <w:tblPr>
        <w:tblW w:w="9928" w:type="dxa"/>
        <w:tblLayout w:type="fixed"/>
        <w:tblLook w:val="0000" w:firstRow="0" w:lastRow="0" w:firstColumn="0" w:lastColumn="0" w:noHBand="0" w:noVBand="0"/>
      </w:tblPr>
      <w:tblGrid>
        <w:gridCol w:w="3152"/>
        <w:gridCol w:w="1701"/>
        <w:gridCol w:w="1668"/>
        <w:gridCol w:w="1701"/>
        <w:gridCol w:w="1706"/>
      </w:tblGrid>
      <w:tr w:rsidR="00CA455F" w:rsidRPr="00D7668D" w14:paraId="11350CA2" w14:textId="77777777" w:rsidTr="00CA455F">
        <w:tc>
          <w:tcPr>
            <w:tcW w:w="3152" w:type="dxa"/>
            <w:vAlign w:val="bottom"/>
          </w:tcPr>
          <w:p w14:paraId="151807FF" w14:textId="77777777" w:rsidR="00CA455F" w:rsidRPr="00D7668D" w:rsidRDefault="00CA455F" w:rsidP="00370919">
            <w:pPr>
              <w:spacing w:after="0" w:line="360" w:lineRule="exact"/>
              <w:ind w:left="33"/>
              <w:rPr>
                <w:rFonts w:ascii="Angsana New" w:eastAsia="Arial Unicode MS" w:hAnsi="Angsana New" w:cs="Angsana New"/>
                <w:sz w:val="28"/>
              </w:rPr>
            </w:pPr>
          </w:p>
        </w:tc>
        <w:tc>
          <w:tcPr>
            <w:tcW w:w="3369" w:type="dxa"/>
            <w:gridSpan w:val="2"/>
            <w:vAlign w:val="bottom"/>
          </w:tcPr>
          <w:p w14:paraId="6E4FBBE3" w14:textId="11E868E7" w:rsidR="00CA455F" w:rsidRPr="00D7668D" w:rsidRDefault="00CA455F" w:rsidP="00370919">
            <w:pPr>
              <w:pBdr>
                <w:bottom w:val="single" w:sz="4" w:space="0" w:color="auto"/>
              </w:pBdr>
              <w:spacing w:after="0" w:line="360" w:lineRule="exact"/>
              <w:ind w:right="-72"/>
              <w:jc w:val="center"/>
              <w:rPr>
                <w:rFonts w:ascii="Angsana New" w:hAnsi="Angsana New" w:cs="Angsana New"/>
                <w:snapToGrid w:val="0"/>
                <w:spacing w:val="-4"/>
                <w:sz w:val="28"/>
              </w:rPr>
            </w:pPr>
            <w:r w:rsidRPr="00D7668D">
              <w:rPr>
                <w:rFonts w:ascii="Angsana New" w:hAnsi="Angsana New" w:cs="Angsana New"/>
                <w:snapToGrid w:val="0"/>
                <w:spacing w:val="-4"/>
                <w:sz w:val="28"/>
              </w:rPr>
              <w:t>Consolidated financial statements</w:t>
            </w:r>
          </w:p>
        </w:tc>
        <w:tc>
          <w:tcPr>
            <w:tcW w:w="3407" w:type="dxa"/>
            <w:gridSpan w:val="2"/>
            <w:vAlign w:val="bottom"/>
          </w:tcPr>
          <w:p w14:paraId="55F7744A" w14:textId="5E12C554" w:rsidR="00CA455F" w:rsidRPr="00D7668D" w:rsidRDefault="00CA455F" w:rsidP="00370919">
            <w:pPr>
              <w:pBdr>
                <w:bottom w:val="single" w:sz="4" w:space="0" w:color="auto"/>
              </w:pBdr>
              <w:spacing w:after="0" w:line="360" w:lineRule="exact"/>
              <w:ind w:right="-72"/>
              <w:jc w:val="center"/>
              <w:rPr>
                <w:rFonts w:ascii="Angsana New" w:eastAsia="Arial Unicode MS" w:hAnsi="Angsana New" w:cs="Angsana New"/>
                <w:sz w:val="28"/>
                <w:cs/>
              </w:rPr>
            </w:pPr>
            <w:r w:rsidRPr="00D7668D">
              <w:rPr>
                <w:rFonts w:ascii="Angsana New" w:hAnsi="Angsana New" w:cs="Angsana New"/>
                <w:snapToGrid w:val="0"/>
                <w:spacing w:val="-4"/>
                <w:sz w:val="28"/>
              </w:rPr>
              <w:t>Separate financial statements</w:t>
            </w:r>
          </w:p>
        </w:tc>
      </w:tr>
      <w:tr w:rsidR="00CA455F" w:rsidRPr="00D7668D" w14:paraId="07C5CCE3" w14:textId="77777777" w:rsidTr="00CA455F">
        <w:tc>
          <w:tcPr>
            <w:tcW w:w="3152" w:type="dxa"/>
            <w:vAlign w:val="bottom"/>
          </w:tcPr>
          <w:p w14:paraId="3B325CD9" w14:textId="77777777" w:rsidR="00CA455F" w:rsidRPr="00D7668D" w:rsidRDefault="00CA455F" w:rsidP="00370919">
            <w:pPr>
              <w:spacing w:after="0" w:line="360" w:lineRule="exact"/>
              <w:ind w:left="317" w:right="-72"/>
              <w:rPr>
                <w:rFonts w:ascii="Angsana New" w:eastAsia="Arial Unicode MS" w:hAnsi="Angsana New" w:cs="Angsana New"/>
                <w:b/>
                <w:bCs/>
                <w:sz w:val="28"/>
              </w:rPr>
            </w:pPr>
          </w:p>
        </w:tc>
        <w:tc>
          <w:tcPr>
            <w:tcW w:w="1701" w:type="dxa"/>
            <w:vAlign w:val="bottom"/>
          </w:tcPr>
          <w:p w14:paraId="6E26AC23" w14:textId="264242EE" w:rsidR="00CA455F" w:rsidRPr="00D7668D" w:rsidRDefault="00CA455F" w:rsidP="00370919">
            <w:pPr>
              <w:pBdr>
                <w:bottom w:val="single" w:sz="4" w:space="1" w:color="auto"/>
              </w:pBdr>
              <w:spacing w:after="0" w:line="360" w:lineRule="exact"/>
              <w:ind w:right="-1"/>
              <w:jc w:val="center"/>
              <w:rPr>
                <w:rFonts w:ascii="Angsana New" w:hAnsi="Angsana New" w:cs="Angsana New"/>
                <w:snapToGrid w:val="0"/>
                <w:sz w:val="28"/>
              </w:rPr>
            </w:pPr>
            <w:r w:rsidRPr="00D7668D">
              <w:rPr>
                <w:rFonts w:ascii="Angsana New" w:hAnsi="Angsana New" w:cs="Angsana New"/>
                <w:snapToGrid w:val="0"/>
                <w:sz w:val="28"/>
              </w:rPr>
              <w:t>December 31, 2023</w:t>
            </w:r>
          </w:p>
        </w:tc>
        <w:tc>
          <w:tcPr>
            <w:tcW w:w="1668" w:type="dxa"/>
            <w:vAlign w:val="bottom"/>
          </w:tcPr>
          <w:p w14:paraId="708AC62F" w14:textId="570E6366" w:rsidR="00CA455F" w:rsidRPr="00D7668D" w:rsidRDefault="00CA455F" w:rsidP="00370919">
            <w:pPr>
              <w:pBdr>
                <w:bottom w:val="single" w:sz="4" w:space="1" w:color="auto"/>
              </w:pBdr>
              <w:spacing w:after="0" w:line="360" w:lineRule="exact"/>
              <w:ind w:right="-1"/>
              <w:jc w:val="center"/>
              <w:rPr>
                <w:rFonts w:ascii="Angsana New" w:hAnsi="Angsana New" w:cs="Angsana New"/>
                <w:snapToGrid w:val="0"/>
                <w:sz w:val="28"/>
              </w:rPr>
            </w:pPr>
            <w:r w:rsidRPr="00D7668D">
              <w:rPr>
                <w:rFonts w:ascii="Angsana New" w:hAnsi="Angsana New" w:cs="Angsana New"/>
                <w:snapToGrid w:val="0"/>
                <w:sz w:val="28"/>
                <w:lang w:val="en-GB"/>
              </w:rPr>
              <w:t>December 31, 2022</w:t>
            </w:r>
          </w:p>
        </w:tc>
        <w:tc>
          <w:tcPr>
            <w:tcW w:w="1701" w:type="dxa"/>
            <w:vAlign w:val="bottom"/>
          </w:tcPr>
          <w:p w14:paraId="1620BAF0" w14:textId="704D8D63" w:rsidR="00CA455F" w:rsidRPr="00D7668D" w:rsidRDefault="00CA455F" w:rsidP="00370919">
            <w:pPr>
              <w:pBdr>
                <w:bottom w:val="single" w:sz="4" w:space="1" w:color="auto"/>
              </w:pBdr>
              <w:spacing w:after="0" w:line="360" w:lineRule="exact"/>
              <w:ind w:right="-1"/>
              <w:jc w:val="center"/>
              <w:rPr>
                <w:rFonts w:ascii="Angsana New" w:eastAsia="Arial Unicode MS" w:hAnsi="Angsana New" w:cs="Angsana New"/>
                <w:sz w:val="28"/>
              </w:rPr>
            </w:pPr>
            <w:r w:rsidRPr="00D7668D">
              <w:rPr>
                <w:rFonts w:ascii="Angsana New" w:hAnsi="Angsana New" w:cs="Angsana New"/>
                <w:snapToGrid w:val="0"/>
                <w:sz w:val="28"/>
              </w:rPr>
              <w:t>December 31, 2023</w:t>
            </w:r>
          </w:p>
        </w:tc>
        <w:tc>
          <w:tcPr>
            <w:tcW w:w="1706" w:type="dxa"/>
            <w:vAlign w:val="bottom"/>
          </w:tcPr>
          <w:p w14:paraId="00B05552" w14:textId="35CE6381" w:rsidR="00CA455F" w:rsidRPr="00D7668D" w:rsidRDefault="00CA455F" w:rsidP="00370919">
            <w:pPr>
              <w:pBdr>
                <w:bottom w:val="single" w:sz="4" w:space="1" w:color="auto"/>
              </w:pBdr>
              <w:spacing w:after="0" w:line="360" w:lineRule="exact"/>
              <w:ind w:right="-17"/>
              <w:jc w:val="center"/>
              <w:rPr>
                <w:rFonts w:ascii="Angsana New" w:eastAsia="Arial Unicode MS" w:hAnsi="Angsana New" w:cs="Angsana New"/>
                <w:sz w:val="28"/>
              </w:rPr>
            </w:pPr>
            <w:r w:rsidRPr="00D7668D">
              <w:rPr>
                <w:rFonts w:ascii="Angsana New" w:hAnsi="Angsana New" w:cs="Angsana New"/>
                <w:snapToGrid w:val="0"/>
                <w:sz w:val="28"/>
                <w:lang w:val="en-GB"/>
              </w:rPr>
              <w:t>December 31, 2022</w:t>
            </w:r>
          </w:p>
        </w:tc>
      </w:tr>
      <w:tr w:rsidR="00CA455F" w:rsidRPr="00D7668D" w14:paraId="7D42E0C1" w14:textId="77777777" w:rsidTr="00CA455F">
        <w:trPr>
          <w:trHeight w:val="142"/>
        </w:trPr>
        <w:tc>
          <w:tcPr>
            <w:tcW w:w="3152" w:type="dxa"/>
          </w:tcPr>
          <w:p w14:paraId="4A51C661" w14:textId="169C3948" w:rsidR="00CA455F" w:rsidRPr="00D7668D" w:rsidRDefault="00CA455F" w:rsidP="00370919">
            <w:pPr>
              <w:spacing w:after="0" w:line="360" w:lineRule="exact"/>
              <w:ind w:left="33" w:right="-72"/>
              <w:rPr>
                <w:rFonts w:ascii="Angsana New" w:eastAsia="Arial Unicode MS" w:hAnsi="Angsana New" w:cs="Angsana New"/>
                <w:sz w:val="28"/>
                <w:cs/>
              </w:rPr>
            </w:pPr>
          </w:p>
        </w:tc>
        <w:tc>
          <w:tcPr>
            <w:tcW w:w="1701" w:type="dxa"/>
            <w:shd w:val="clear" w:color="auto" w:fill="auto"/>
          </w:tcPr>
          <w:p w14:paraId="01EACBE1" w14:textId="5E083012" w:rsidR="00CA455F" w:rsidRPr="00D7668D" w:rsidRDefault="00CA455F" w:rsidP="00370919">
            <w:pPr>
              <w:spacing w:after="0" w:line="360" w:lineRule="exact"/>
              <w:ind w:right="-1"/>
              <w:jc w:val="center"/>
              <w:rPr>
                <w:rFonts w:ascii="Angsana New" w:hAnsi="Angsana New" w:cs="Angsana New"/>
                <w:sz w:val="28"/>
              </w:rPr>
            </w:pPr>
            <w:r w:rsidRPr="00D7668D">
              <w:rPr>
                <w:rFonts w:ascii="Angsana New" w:hAnsi="Angsana New" w:cs="Angsana New"/>
                <w:sz w:val="28"/>
              </w:rPr>
              <w:t>(% per annum)</w:t>
            </w:r>
          </w:p>
        </w:tc>
        <w:tc>
          <w:tcPr>
            <w:tcW w:w="1668" w:type="dxa"/>
            <w:shd w:val="clear" w:color="auto" w:fill="auto"/>
          </w:tcPr>
          <w:p w14:paraId="74619EEA" w14:textId="7B291194" w:rsidR="00CA455F" w:rsidRPr="00D7668D" w:rsidRDefault="00CA455F" w:rsidP="00370919">
            <w:pPr>
              <w:spacing w:after="0" w:line="360" w:lineRule="exact"/>
              <w:ind w:right="-1"/>
              <w:jc w:val="center"/>
              <w:rPr>
                <w:rFonts w:ascii="Angsana New" w:hAnsi="Angsana New" w:cs="Angsana New"/>
                <w:sz w:val="28"/>
              </w:rPr>
            </w:pPr>
            <w:r w:rsidRPr="00D7668D">
              <w:rPr>
                <w:rFonts w:ascii="Angsana New" w:hAnsi="Angsana New" w:cs="Angsana New"/>
                <w:sz w:val="28"/>
              </w:rPr>
              <w:t>(% per annum)</w:t>
            </w:r>
          </w:p>
        </w:tc>
        <w:tc>
          <w:tcPr>
            <w:tcW w:w="1701" w:type="dxa"/>
            <w:shd w:val="clear" w:color="auto" w:fill="auto"/>
          </w:tcPr>
          <w:p w14:paraId="3E345922" w14:textId="16E1ED84" w:rsidR="00CA455F" w:rsidRPr="00D7668D" w:rsidRDefault="00CA455F" w:rsidP="00370919">
            <w:pPr>
              <w:spacing w:after="0" w:line="360" w:lineRule="exact"/>
              <w:ind w:right="-1" w:firstLine="284"/>
              <w:jc w:val="center"/>
              <w:rPr>
                <w:rFonts w:ascii="Angsana New" w:eastAsia="Arial Unicode MS" w:hAnsi="Angsana New" w:cs="Angsana New"/>
                <w:sz w:val="28"/>
              </w:rPr>
            </w:pPr>
            <w:r w:rsidRPr="00D7668D">
              <w:rPr>
                <w:rFonts w:ascii="Angsana New" w:hAnsi="Angsana New" w:cs="Angsana New"/>
                <w:sz w:val="28"/>
              </w:rPr>
              <w:t>(% per annum)</w:t>
            </w:r>
          </w:p>
        </w:tc>
        <w:tc>
          <w:tcPr>
            <w:tcW w:w="1706" w:type="dxa"/>
            <w:shd w:val="clear" w:color="auto" w:fill="auto"/>
          </w:tcPr>
          <w:p w14:paraId="794C4012" w14:textId="637A2674" w:rsidR="00CA455F" w:rsidRPr="00D7668D" w:rsidRDefault="00CA455F" w:rsidP="00370919">
            <w:pPr>
              <w:spacing w:after="0" w:line="360" w:lineRule="exact"/>
              <w:ind w:right="-17"/>
              <w:jc w:val="center"/>
              <w:rPr>
                <w:rFonts w:ascii="Angsana New" w:eastAsia="Arial Unicode MS" w:hAnsi="Angsana New" w:cs="Angsana New"/>
                <w:sz w:val="28"/>
              </w:rPr>
            </w:pPr>
            <w:r w:rsidRPr="00D7668D">
              <w:rPr>
                <w:rFonts w:ascii="Angsana New" w:hAnsi="Angsana New" w:cs="Angsana New"/>
                <w:sz w:val="28"/>
              </w:rPr>
              <w:t>(% per annum)</w:t>
            </w:r>
          </w:p>
        </w:tc>
      </w:tr>
      <w:tr w:rsidR="00CA455F" w:rsidRPr="00D7668D" w14:paraId="152FBF5A" w14:textId="77777777" w:rsidTr="00CA455F">
        <w:tc>
          <w:tcPr>
            <w:tcW w:w="3152" w:type="dxa"/>
          </w:tcPr>
          <w:p w14:paraId="09B553D0" w14:textId="3D6E58C5" w:rsidR="00CA455F" w:rsidRPr="00D7668D" w:rsidRDefault="00CA455F" w:rsidP="00370919">
            <w:pPr>
              <w:spacing w:after="0" w:line="360" w:lineRule="exact"/>
              <w:ind w:left="175" w:right="-72"/>
              <w:rPr>
                <w:rFonts w:ascii="Angsana New" w:eastAsia="Arial Unicode MS" w:hAnsi="Angsana New" w:cs="Angsana New"/>
                <w:sz w:val="28"/>
                <w:cs/>
              </w:rPr>
            </w:pPr>
            <w:r w:rsidRPr="00D7668D">
              <w:rPr>
                <w:rFonts w:ascii="Angsana New" w:hAnsi="Angsana New" w:cs="Angsana New"/>
                <w:sz w:val="28"/>
              </w:rPr>
              <w:t>Discount rate (%)</w:t>
            </w:r>
          </w:p>
        </w:tc>
        <w:tc>
          <w:tcPr>
            <w:tcW w:w="1701" w:type="dxa"/>
            <w:shd w:val="clear" w:color="auto" w:fill="auto"/>
            <w:vAlign w:val="center"/>
          </w:tcPr>
          <w:p w14:paraId="2E3FE3D1" w14:textId="0B7096B4" w:rsidR="00CA455F" w:rsidRPr="00D7668D" w:rsidRDefault="00CA455F" w:rsidP="00370919">
            <w:pPr>
              <w:spacing w:after="0" w:line="360" w:lineRule="exact"/>
              <w:ind w:right="-41"/>
              <w:jc w:val="center"/>
              <w:rPr>
                <w:rFonts w:ascii="Angsana New" w:eastAsia="Arial Unicode MS" w:hAnsi="Angsana New" w:cs="Angsana New"/>
                <w:sz w:val="28"/>
                <w:cs/>
              </w:rPr>
            </w:pPr>
            <w:r w:rsidRPr="00D7668D">
              <w:rPr>
                <w:rFonts w:asciiTheme="majorBidi" w:eastAsia="Arial Unicode MS" w:hAnsiTheme="majorBidi" w:cstheme="majorBidi"/>
                <w:sz w:val="28"/>
              </w:rPr>
              <w:t>2.70 - 2.93</w:t>
            </w:r>
          </w:p>
        </w:tc>
        <w:tc>
          <w:tcPr>
            <w:tcW w:w="1668" w:type="dxa"/>
            <w:shd w:val="clear" w:color="auto" w:fill="auto"/>
          </w:tcPr>
          <w:p w14:paraId="739B3615" w14:textId="7952295D" w:rsidR="00CA455F" w:rsidRPr="00D7668D" w:rsidRDefault="00CA455F" w:rsidP="00370919">
            <w:pPr>
              <w:spacing w:after="0" w:line="360" w:lineRule="exact"/>
              <w:ind w:right="-41"/>
              <w:jc w:val="center"/>
              <w:rPr>
                <w:rFonts w:ascii="Angsana New" w:eastAsia="Arial Unicode MS" w:hAnsi="Angsana New" w:cs="Angsana New"/>
                <w:sz w:val="28"/>
                <w:cs/>
              </w:rPr>
            </w:pPr>
            <w:r w:rsidRPr="00D7668D">
              <w:rPr>
                <w:rFonts w:asciiTheme="majorBidi" w:eastAsia="Arial Unicode MS" w:hAnsiTheme="majorBidi" w:cstheme="majorBidi" w:hint="cs"/>
                <w:sz w:val="28"/>
              </w:rPr>
              <w:t>2</w:t>
            </w:r>
            <w:r w:rsidRPr="00D7668D">
              <w:rPr>
                <w:rFonts w:asciiTheme="majorBidi" w:eastAsia="Arial Unicode MS" w:hAnsiTheme="majorBidi" w:cstheme="majorBidi" w:hint="cs"/>
                <w:sz w:val="28"/>
                <w:cs/>
              </w:rPr>
              <w:t>.</w:t>
            </w:r>
            <w:r w:rsidRPr="00D7668D">
              <w:rPr>
                <w:rFonts w:asciiTheme="majorBidi" w:eastAsia="Arial Unicode MS" w:hAnsiTheme="majorBidi" w:cstheme="majorBidi" w:hint="cs"/>
                <w:sz w:val="28"/>
              </w:rPr>
              <w:t>37</w:t>
            </w:r>
          </w:p>
        </w:tc>
        <w:tc>
          <w:tcPr>
            <w:tcW w:w="1701" w:type="dxa"/>
            <w:shd w:val="clear" w:color="auto" w:fill="auto"/>
            <w:vAlign w:val="center"/>
          </w:tcPr>
          <w:p w14:paraId="0C5D043E" w14:textId="751FD583" w:rsidR="00CA455F" w:rsidRPr="00D7668D" w:rsidRDefault="00CA455F" w:rsidP="00370919">
            <w:pPr>
              <w:spacing w:after="0" w:line="360" w:lineRule="exact"/>
              <w:ind w:right="-41"/>
              <w:jc w:val="center"/>
              <w:rPr>
                <w:rFonts w:ascii="Angsana New" w:eastAsia="Arial Unicode MS" w:hAnsi="Angsana New" w:cs="Angsana New"/>
                <w:sz w:val="28"/>
              </w:rPr>
            </w:pPr>
            <w:r w:rsidRPr="00D7668D">
              <w:rPr>
                <w:rFonts w:asciiTheme="majorBidi" w:eastAsia="Arial Unicode MS" w:hAnsiTheme="majorBidi" w:cstheme="majorBidi"/>
                <w:sz w:val="28"/>
              </w:rPr>
              <w:t>2.93</w:t>
            </w:r>
          </w:p>
        </w:tc>
        <w:tc>
          <w:tcPr>
            <w:tcW w:w="1706" w:type="dxa"/>
            <w:shd w:val="clear" w:color="auto" w:fill="auto"/>
          </w:tcPr>
          <w:p w14:paraId="67788268" w14:textId="2E64A07E" w:rsidR="00CA455F" w:rsidRPr="00D7668D" w:rsidRDefault="00CA455F" w:rsidP="00370919">
            <w:pPr>
              <w:spacing w:after="0" w:line="360" w:lineRule="exact"/>
              <w:ind w:right="-17"/>
              <w:jc w:val="center"/>
              <w:rPr>
                <w:rFonts w:ascii="Angsana New" w:eastAsia="Arial Unicode MS" w:hAnsi="Angsana New" w:cs="Angsana New"/>
                <w:sz w:val="28"/>
              </w:rPr>
            </w:pPr>
            <w:r w:rsidRPr="00D7668D">
              <w:rPr>
                <w:rFonts w:asciiTheme="majorBidi" w:eastAsia="Arial Unicode MS" w:hAnsiTheme="majorBidi" w:cstheme="majorBidi" w:hint="cs"/>
                <w:sz w:val="28"/>
              </w:rPr>
              <w:t>2</w:t>
            </w:r>
            <w:r w:rsidRPr="00D7668D">
              <w:rPr>
                <w:rFonts w:asciiTheme="majorBidi" w:eastAsia="Arial Unicode MS" w:hAnsiTheme="majorBidi" w:cstheme="majorBidi" w:hint="cs"/>
                <w:sz w:val="28"/>
                <w:cs/>
              </w:rPr>
              <w:t>.</w:t>
            </w:r>
            <w:r w:rsidRPr="00D7668D">
              <w:rPr>
                <w:rFonts w:asciiTheme="majorBidi" w:eastAsia="Arial Unicode MS" w:hAnsiTheme="majorBidi" w:cstheme="majorBidi" w:hint="cs"/>
                <w:sz w:val="28"/>
              </w:rPr>
              <w:t>37</w:t>
            </w:r>
          </w:p>
        </w:tc>
      </w:tr>
      <w:tr w:rsidR="00CA455F" w:rsidRPr="00D7668D" w14:paraId="0710BB85" w14:textId="77777777" w:rsidTr="00CA455F">
        <w:tc>
          <w:tcPr>
            <w:tcW w:w="3152" w:type="dxa"/>
            <w:vAlign w:val="bottom"/>
          </w:tcPr>
          <w:p w14:paraId="63CCA4ED" w14:textId="089B82AA" w:rsidR="00CA455F" w:rsidRPr="00D7668D" w:rsidRDefault="00CA455F" w:rsidP="00370919">
            <w:pPr>
              <w:spacing w:after="0" w:line="360" w:lineRule="exact"/>
              <w:ind w:left="175" w:right="-72"/>
              <w:rPr>
                <w:rFonts w:ascii="Angsana New" w:eastAsia="Arial Unicode MS" w:hAnsi="Angsana New" w:cs="Angsana New"/>
                <w:sz w:val="28"/>
              </w:rPr>
            </w:pPr>
            <w:r w:rsidRPr="00D7668D">
              <w:rPr>
                <w:rFonts w:ascii="Angsana New" w:eastAsia="Arial Unicode MS" w:hAnsi="Angsana New" w:cs="Angsana New"/>
                <w:sz w:val="28"/>
              </w:rPr>
              <w:t>Salaries increase rate in the future (%)</w:t>
            </w:r>
          </w:p>
        </w:tc>
        <w:tc>
          <w:tcPr>
            <w:tcW w:w="1701" w:type="dxa"/>
            <w:shd w:val="clear" w:color="auto" w:fill="auto"/>
            <w:vAlign w:val="center"/>
          </w:tcPr>
          <w:p w14:paraId="60E204AA" w14:textId="2D218D0A" w:rsidR="00CA455F" w:rsidRPr="00D7668D" w:rsidRDefault="00CA455F" w:rsidP="00370919">
            <w:pPr>
              <w:spacing w:after="0" w:line="360" w:lineRule="exact"/>
              <w:ind w:right="-41"/>
              <w:jc w:val="center"/>
              <w:rPr>
                <w:rFonts w:ascii="Angsana New" w:eastAsia="Arial Unicode MS" w:hAnsi="Angsana New" w:cs="Angsana New"/>
                <w:sz w:val="28"/>
                <w:cs/>
              </w:rPr>
            </w:pPr>
            <w:r w:rsidRPr="00D7668D">
              <w:rPr>
                <w:rFonts w:asciiTheme="majorBidi" w:eastAsia="Arial Unicode MS" w:hAnsiTheme="majorBidi" w:cstheme="majorBidi"/>
                <w:sz w:val="28"/>
              </w:rPr>
              <w:t>5</w:t>
            </w:r>
            <w:r w:rsidRPr="00D7668D">
              <w:rPr>
                <w:rFonts w:ascii="Angsana New" w:eastAsia="Arial Unicode MS" w:hAnsi="Angsana New" w:cs="Angsana New" w:hint="cs"/>
                <w:sz w:val="28"/>
                <w:cs/>
              </w:rPr>
              <w:t>.</w:t>
            </w:r>
            <w:r w:rsidR="00045ABF" w:rsidRPr="00D7668D">
              <w:rPr>
                <w:rFonts w:ascii="Angsana New" w:eastAsia="Arial Unicode MS" w:hAnsi="Angsana New" w:cs="Angsana New" w:hint="cs"/>
                <w:sz w:val="28"/>
              </w:rPr>
              <w:t>00</w:t>
            </w:r>
          </w:p>
        </w:tc>
        <w:tc>
          <w:tcPr>
            <w:tcW w:w="1668" w:type="dxa"/>
            <w:shd w:val="clear" w:color="auto" w:fill="auto"/>
          </w:tcPr>
          <w:p w14:paraId="77F95A17" w14:textId="077EA1A1" w:rsidR="00CA455F" w:rsidRPr="00D7668D" w:rsidRDefault="00CA455F" w:rsidP="00370919">
            <w:pPr>
              <w:spacing w:after="0" w:line="360" w:lineRule="exact"/>
              <w:ind w:right="-41"/>
              <w:jc w:val="center"/>
              <w:rPr>
                <w:rFonts w:ascii="Angsana New" w:eastAsia="Arial Unicode MS" w:hAnsi="Angsana New" w:cs="Angsana New"/>
                <w:sz w:val="28"/>
                <w:cs/>
              </w:rPr>
            </w:pPr>
            <w:r w:rsidRPr="00D7668D">
              <w:rPr>
                <w:rFonts w:asciiTheme="majorBidi" w:eastAsia="Arial Unicode MS" w:hAnsiTheme="majorBidi" w:cstheme="majorBidi" w:hint="cs"/>
                <w:sz w:val="28"/>
              </w:rPr>
              <w:t>5</w:t>
            </w:r>
            <w:r w:rsidRPr="00D7668D">
              <w:rPr>
                <w:rFonts w:ascii="Angsana New" w:eastAsia="Arial Unicode MS" w:hAnsi="Angsana New" w:cs="Angsana New" w:hint="cs"/>
                <w:sz w:val="28"/>
                <w:cs/>
              </w:rPr>
              <w:t>.</w:t>
            </w:r>
            <w:r w:rsidR="00045ABF" w:rsidRPr="00D7668D">
              <w:rPr>
                <w:rFonts w:ascii="Angsana New" w:eastAsia="Arial Unicode MS" w:hAnsi="Angsana New" w:cs="Angsana New" w:hint="cs"/>
                <w:sz w:val="28"/>
              </w:rPr>
              <w:t>00</w:t>
            </w:r>
          </w:p>
        </w:tc>
        <w:tc>
          <w:tcPr>
            <w:tcW w:w="1701" w:type="dxa"/>
            <w:shd w:val="clear" w:color="auto" w:fill="auto"/>
            <w:vAlign w:val="center"/>
          </w:tcPr>
          <w:p w14:paraId="3CE01202" w14:textId="282B31A6" w:rsidR="00CA455F" w:rsidRPr="00D7668D" w:rsidRDefault="00CA455F" w:rsidP="00370919">
            <w:pPr>
              <w:spacing w:after="0" w:line="360" w:lineRule="exact"/>
              <w:ind w:right="-41"/>
              <w:jc w:val="center"/>
              <w:rPr>
                <w:rFonts w:ascii="Angsana New" w:eastAsia="Arial Unicode MS" w:hAnsi="Angsana New" w:cs="Angsana New"/>
                <w:sz w:val="28"/>
              </w:rPr>
            </w:pPr>
            <w:r w:rsidRPr="00D7668D">
              <w:rPr>
                <w:rFonts w:asciiTheme="majorBidi" w:eastAsia="Arial Unicode MS" w:hAnsiTheme="majorBidi" w:cstheme="majorBidi"/>
                <w:sz w:val="28"/>
              </w:rPr>
              <w:t>5</w:t>
            </w:r>
            <w:r w:rsidRPr="00D7668D">
              <w:rPr>
                <w:rFonts w:ascii="Angsana New" w:eastAsia="Arial Unicode MS" w:hAnsi="Angsana New" w:cs="Angsana New"/>
                <w:sz w:val="28"/>
              </w:rPr>
              <w:t>.00</w:t>
            </w:r>
          </w:p>
        </w:tc>
        <w:tc>
          <w:tcPr>
            <w:tcW w:w="1706" w:type="dxa"/>
            <w:shd w:val="clear" w:color="auto" w:fill="auto"/>
          </w:tcPr>
          <w:p w14:paraId="7B1F9E81" w14:textId="332D2C00" w:rsidR="00CA455F" w:rsidRPr="00D7668D" w:rsidRDefault="00CA455F" w:rsidP="00370919">
            <w:pPr>
              <w:spacing w:after="0" w:line="360" w:lineRule="exact"/>
              <w:ind w:right="-17"/>
              <w:jc w:val="center"/>
              <w:rPr>
                <w:rFonts w:ascii="Angsana New" w:eastAsia="Arial Unicode MS" w:hAnsi="Angsana New" w:cs="Angsana New"/>
                <w:sz w:val="28"/>
              </w:rPr>
            </w:pPr>
            <w:r w:rsidRPr="00D7668D">
              <w:rPr>
                <w:rFonts w:asciiTheme="majorBidi" w:eastAsia="Arial Unicode MS" w:hAnsiTheme="majorBidi" w:cstheme="majorBidi" w:hint="cs"/>
                <w:sz w:val="28"/>
              </w:rPr>
              <w:t>5</w:t>
            </w:r>
            <w:r w:rsidRPr="00D7668D">
              <w:rPr>
                <w:rFonts w:ascii="Angsana New" w:eastAsia="Arial Unicode MS" w:hAnsi="Angsana New" w:cs="Angsana New"/>
                <w:sz w:val="28"/>
              </w:rPr>
              <w:t>.00</w:t>
            </w:r>
          </w:p>
        </w:tc>
      </w:tr>
      <w:tr w:rsidR="00CA455F" w:rsidRPr="00D7668D" w14:paraId="4DF23AFE" w14:textId="77777777" w:rsidTr="00CA455F">
        <w:tc>
          <w:tcPr>
            <w:tcW w:w="3152" w:type="dxa"/>
            <w:vAlign w:val="bottom"/>
          </w:tcPr>
          <w:p w14:paraId="27F68C26" w14:textId="00D3C516" w:rsidR="00CA455F" w:rsidRPr="00D7668D" w:rsidRDefault="00CA455F" w:rsidP="00370919">
            <w:pPr>
              <w:spacing w:after="0" w:line="360" w:lineRule="exact"/>
              <w:ind w:left="175" w:right="-72"/>
              <w:rPr>
                <w:rFonts w:ascii="Angsana New" w:eastAsia="Arial Unicode MS" w:hAnsi="Angsana New" w:cs="Angsana New"/>
                <w:sz w:val="28"/>
                <w:cs/>
              </w:rPr>
            </w:pPr>
            <w:r w:rsidRPr="00D7668D">
              <w:rPr>
                <w:rFonts w:ascii="Angsana New" w:eastAsia="Arial Unicode MS" w:hAnsi="Angsana New" w:cs="Angsana New"/>
                <w:sz w:val="28"/>
              </w:rPr>
              <w:t>Employee turnover rate (depends upon aging)</w:t>
            </w:r>
          </w:p>
        </w:tc>
        <w:tc>
          <w:tcPr>
            <w:tcW w:w="1701" w:type="dxa"/>
            <w:vAlign w:val="bottom"/>
          </w:tcPr>
          <w:p w14:paraId="1793932A" w14:textId="6ACC80D1" w:rsidR="00CA455F" w:rsidRPr="00D7668D" w:rsidRDefault="00045ABF" w:rsidP="00370919">
            <w:pPr>
              <w:spacing w:after="0" w:line="360" w:lineRule="exact"/>
              <w:ind w:right="-41"/>
              <w:jc w:val="center"/>
              <w:rPr>
                <w:rFonts w:ascii="Angsana New" w:eastAsia="Arial Unicode MS" w:hAnsi="Angsana New" w:cs="Angsana New"/>
                <w:sz w:val="28"/>
                <w:cs/>
              </w:rPr>
            </w:pPr>
            <w:r w:rsidRPr="00D7668D">
              <w:rPr>
                <w:rFonts w:ascii="Angsana New" w:eastAsia="Arial Unicode MS" w:hAnsi="Angsana New" w:cs="Angsana New" w:hint="cs"/>
                <w:sz w:val="28"/>
              </w:rPr>
              <w:t>0</w:t>
            </w:r>
            <w:r w:rsidR="00CA455F" w:rsidRPr="00D7668D">
              <w:rPr>
                <w:rFonts w:ascii="Angsana New" w:eastAsia="Arial Unicode MS" w:hAnsi="Angsana New" w:cs="Angsana New" w:hint="cs"/>
                <w:sz w:val="28"/>
                <w:cs/>
              </w:rPr>
              <w:t xml:space="preserve"> - </w:t>
            </w:r>
            <w:r w:rsidRPr="00D7668D">
              <w:rPr>
                <w:rFonts w:ascii="Angsana New" w:eastAsia="Arial Unicode MS" w:hAnsi="Angsana New" w:cs="Angsana New" w:hint="cs"/>
                <w:sz w:val="28"/>
              </w:rPr>
              <w:t>21</w:t>
            </w:r>
          </w:p>
        </w:tc>
        <w:tc>
          <w:tcPr>
            <w:tcW w:w="1668" w:type="dxa"/>
            <w:vAlign w:val="bottom"/>
          </w:tcPr>
          <w:p w14:paraId="50417F48" w14:textId="62095D83" w:rsidR="00CA455F" w:rsidRPr="00D7668D" w:rsidRDefault="00045ABF" w:rsidP="00370919">
            <w:pPr>
              <w:spacing w:after="0" w:line="360" w:lineRule="exact"/>
              <w:ind w:right="-41"/>
              <w:jc w:val="center"/>
              <w:rPr>
                <w:rFonts w:ascii="Angsana New" w:eastAsia="Arial Unicode MS" w:hAnsi="Angsana New" w:cs="Angsana New"/>
                <w:sz w:val="28"/>
                <w:cs/>
              </w:rPr>
            </w:pPr>
            <w:r w:rsidRPr="00D7668D">
              <w:rPr>
                <w:rFonts w:ascii="Angsana New" w:eastAsia="Arial Unicode MS" w:hAnsi="Angsana New" w:cs="Angsana New" w:hint="cs"/>
                <w:sz w:val="28"/>
              </w:rPr>
              <w:t>0</w:t>
            </w:r>
            <w:r w:rsidR="00CA455F" w:rsidRPr="00D7668D">
              <w:rPr>
                <w:rFonts w:ascii="Angsana New" w:eastAsia="Arial Unicode MS" w:hAnsi="Angsana New" w:cs="Angsana New" w:hint="cs"/>
                <w:sz w:val="28"/>
                <w:cs/>
              </w:rPr>
              <w:t xml:space="preserve"> - </w:t>
            </w:r>
            <w:r w:rsidRPr="00D7668D">
              <w:rPr>
                <w:rFonts w:ascii="Angsana New" w:eastAsia="Arial Unicode MS" w:hAnsi="Angsana New" w:cs="Angsana New" w:hint="cs"/>
                <w:sz w:val="28"/>
              </w:rPr>
              <w:t>13</w:t>
            </w:r>
          </w:p>
        </w:tc>
        <w:tc>
          <w:tcPr>
            <w:tcW w:w="1701" w:type="dxa"/>
            <w:shd w:val="clear" w:color="auto" w:fill="auto"/>
            <w:vAlign w:val="bottom"/>
          </w:tcPr>
          <w:p w14:paraId="386B5570" w14:textId="0FC44F67" w:rsidR="00CA455F" w:rsidRPr="00D7668D" w:rsidRDefault="00045ABF" w:rsidP="00370919">
            <w:pPr>
              <w:spacing w:after="0" w:line="360" w:lineRule="exact"/>
              <w:ind w:right="-41"/>
              <w:jc w:val="center"/>
              <w:rPr>
                <w:rFonts w:ascii="Angsana New" w:eastAsia="Arial Unicode MS" w:hAnsi="Angsana New" w:cs="Angsana New"/>
                <w:sz w:val="28"/>
              </w:rPr>
            </w:pPr>
            <w:r w:rsidRPr="00D7668D">
              <w:rPr>
                <w:rFonts w:ascii="Angsana New" w:eastAsia="Arial Unicode MS" w:hAnsi="Angsana New" w:cs="Angsana New"/>
                <w:sz w:val="28"/>
              </w:rPr>
              <w:t>0</w:t>
            </w:r>
            <w:r w:rsidR="00CA455F" w:rsidRPr="00D7668D">
              <w:rPr>
                <w:rFonts w:ascii="Angsana New" w:eastAsia="Arial Unicode MS" w:hAnsi="Angsana New" w:cs="Angsana New"/>
                <w:sz w:val="28"/>
                <w:cs/>
              </w:rPr>
              <w:t xml:space="preserve"> - </w:t>
            </w:r>
            <w:r w:rsidRPr="00D7668D">
              <w:rPr>
                <w:rFonts w:ascii="Angsana New" w:eastAsia="Arial Unicode MS" w:hAnsi="Angsana New" w:cs="Angsana New" w:hint="cs"/>
                <w:sz w:val="28"/>
              </w:rPr>
              <w:t>21</w:t>
            </w:r>
          </w:p>
        </w:tc>
        <w:tc>
          <w:tcPr>
            <w:tcW w:w="1706" w:type="dxa"/>
            <w:shd w:val="clear" w:color="auto" w:fill="auto"/>
            <w:vAlign w:val="bottom"/>
          </w:tcPr>
          <w:p w14:paraId="08B9760B" w14:textId="60FFAE56" w:rsidR="00CA455F" w:rsidRPr="00D7668D" w:rsidRDefault="00045ABF" w:rsidP="00370919">
            <w:pPr>
              <w:spacing w:after="0" w:line="360" w:lineRule="exact"/>
              <w:ind w:right="-17"/>
              <w:jc w:val="center"/>
              <w:rPr>
                <w:rFonts w:ascii="Angsana New" w:eastAsia="Arial Unicode MS" w:hAnsi="Angsana New" w:cs="Angsana New"/>
                <w:sz w:val="28"/>
              </w:rPr>
            </w:pPr>
            <w:r w:rsidRPr="00D7668D">
              <w:rPr>
                <w:rFonts w:ascii="Angsana New" w:eastAsia="Arial Unicode MS" w:hAnsi="Angsana New" w:cs="Angsana New"/>
                <w:sz w:val="28"/>
              </w:rPr>
              <w:t>0</w:t>
            </w:r>
            <w:r w:rsidR="00CA455F" w:rsidRPr="00D7668D">
              <w:rPr>
                <w:rFonts w:ascii="Angsana New" w:eastAsia="Arial Unicode MS" w:hAnsi="Angsana New" w:cs="Angsana New"/>
                <w:sz w:val="28"/>
                <w:cs/>
              </w:rPr>
              <w:t xml:space="preserve"> - </w:t>
            </w:r>
            <w:r w:rsidRPr="00D7668D">
              <w:rPr>
                <w:rFonts w:ascii="Angsana New" w:eastAsia="Arial Unicode MS" w:hAnsi="Angsana New" w:cs="Angsana New"/>
                <w:sz w:val="28"/>
              </w:rPr>
              <w:t>1</w:t>
            </w:r>
            <w:r w:rsidRPr="00D7668D">
              <w:rPr>
                <w:rFonts w:ascii="Angsana New" w:eastAsia="Arial Unicode MS" w:hAnsi="Angsana New" w:cs="Angsana New" w:hint="cs"/>
                <w:sz w:val="28"/>
              </w:rPr>
              <w:t>3</w:t>
            </w:r>
          </w:p>
        </w:tc>
      </w:tr>
    </w:tbl>
    <w:p w14:paraId="3085C130" w14:textId="08D082A8" w:rsidR="007522A7" w:rsidRPr="00D7668D" w:rsidRDefault="004B639C" w:rsidP="00370919">
      <w:pPr>
        <w:tabs>
          <w:tab w:val="left" w:pos="1080"/>
        </w:tabs>
        <w:spacing w:before="120" w:after="0" w:line="360" w:lineRule="exact"/>
        <w:ind w:left="567"/>
        <w:jc w:val="thaiDistribute"/>
        <w:rPr>
          <w:rFonts w:asciiTheme="majorBidi" w:hAnsiTheme="majorBidi" w:cstheme="majorBidi"/>
          <w:sz w:val="28"/>
        </w:rPr>
      </w:pPr>
      <w:r w:rsidRPr="00D7668D">
        <w:rPr>
          <w:rFonts w:ascii="Angsana New" w:hAnsi="Angsana New" w:cs="Angsana New"/>
          <w:sz w:val="28"/>
        </w:rPr>
        <w:t xml:space="preserve">Assumptions regarding future mortality are based on published statistics and Thailand Mortality Ordinary Life table 2017 </w:t>
      </w:r>
      <w:r w:rsidR="007522A7" w:rsidRPr="00D7668D">
        <w:rPr>
          <w:rFonts w:asciiTheme="majorBidi" w:eastAsia="Arial Unicode MS" w:hAnsiTheme="majorBidi" w:cs="Angsana New"/>
          <w:sz w:val="28"/>
          <w:cs/>
        </w:rPr>
        <w:t>(“</w:t>
      </w:r>
      <w:r w:rsidR="007522A7" w:rsidRPr="00D7668D">
        <w:rPr>
          <w:rFonts w:asciiTheme="majorBidi" w:eastAsia="Arial Unicode MS" w:hAnsiTheme="majorBidi" w:cs="Angsana New"/>
          <w:sz w:val="28"/>
        </w:rPr>
        <w:t>TMO2017</w:t>
      </w:r>
      <w:r w:rsidR="007522A7" w:rsidRPr="00D7668D">
        <w:rPr>
          <w:rFonts w:asciiTheme="majorBidi" w:eastAsia="Arial Unicode MS" w:hAnsiTheme="majorBidi" w:cs="Angsana New"/>
          <w:sz w:val="28"/>
          <w:cs/>
        </w:rPr>
        <w:t>”)</w:t>
      </w:r>
      <w:r w:rsidR="007522A7" w:rsidRPr="00D7668D">
        <w:rPr>
          <w:rFonts w:asciiTheme="majorBidi" w:eastAsia="Arial Unicode MS" w:hAnsiTheme="majorBidi" w:cs="Angsana New" w:hint="cs"/>
          <w:sz w:val="28"/>
          <w:cs/>
        </w:rPr>
        <w:t xml:space="preserve"> </w:t>
      </w:r>
      <w:r w:rsidRPr="00D7668D">
        <w:rPr>
          <w:rFonts w:ascii="Angsana New" w:hAnsi="Angsana New" w:cs="Angsana New"/>
          <w:sz w:val="28"/>
        </w:rPr>
        <w:t>adjusted by mortality rate adjustment at 5% per annum.</w:t>
      </w:r>
    </w:p>
    <w:p w14:paraId="166CD3A0" w14:textId="2EF589C8" w:rsidR="00CF2649" w:rsidRPr="00D7668D" w:rsidRDefault="004B639C" w:rsidP="00370919">
      <w:pPr>
        <w:tabs>
          <w:tab w:val="left" w:pos="1080"/>
        </w:tabs>
        <w:spacing w:before="120" w:after="0" w:line="360" w:lineRule="exact"/>
        <w:ind w:left="720" w:hanging="153"/>
        <w:jc w:val="thaiDistribute"/>
        <w:rPr>
          <w:rFonts w:ascii="Angsana New" w:hAnsi="Angsana New" w:cs="Angsana New"/>
          <w:sz w:val="28"/>
        </w:rPr>
      </w:pPr>
      <w:r w:rsidRPr="00D7668D">
        <w:rPr>
          <w:rFonts w:asciiTheme="majorBidi" w:hAnsiTheme="majorBidi" w:cstheme="majorBidi"/>
          <w:sz w:val="28"/>
        </w:rPr>
        <w:t>Sensitivity analysis</w:t>
      </w:r>
    </w:p>
    <w:p w14:paraId="201317B1" w14:textId="2B19C379" w:rsidR="004B639C" w:rsidRPr="00D7668D" w:rsidRDefault="004B639C" w:rsidP="00370919">
      <w:pPr>
        <w:tabs>
          <w:tab w:val="left" w:pos="1080"/>
        </w:tabs>
        <w:spacing w:before="120" w:after="0" w:line="360" w:lineRule="exact"/>
        <w:ind w:left="567" w:firstLine="426"/>
        <w:jc w:val="thaiDistribute"/>
        <w:rPr>
          <w:rFonts w:asciiTheme="majorBidi" w:hAnsiTheme="majorBidi" w:cstheme="majorBidi"/>
          <w:sz w:val="28"/>
        </w:rPr>
      </w:pPr>
      <w:r w:rsidRPr="00D7668D">
        <w:rPr>
          <w:rFonts w:asciiTheme="majorBidi" w:hAnsiTheme="majorBidi" w:cstheme="majorBidi"/>
          <w:sz w:val="28"/>
        </w:rPr>
        <w:t>Reasonably possible changes at the reporting date to one of the relevant actuarial assumptions, holding other assumptions constant, would have affected the defined benefit obligation by the amounts shown below.</w:t>
      </w:r>
    </w:p>
    <w:tbl>
      <w:tblPr>
        <w:tblW w:w="9247" w:type="dxa"/>
        <w:tblInd w:w="534" w:type="dxa"/>
        <w:tblLayout w:type="fixed"/>
        <w:tblLook w:val="0000" w:firstRow="0" w:lastRow="0" w:firstColumn="0" w:lastColumn="0" w:noHBand="0" w:noVBand="0"/>
      </w:tblPr>
      <w:tblGrid>
        <w:gridCol w:w="3816"/>
        <w:gridCol w:w="1462"/>
        <w:gridCol w:w="1418"/>
        <w:gridCol w:w="1276"/>
        <w:gridCol w:w="1275"/>
      </w:tblGrid>
      <w:tr w:rsidR="004B639C" w:rsidRPr="00D7668D" w14:paraId="0810342D" w14:textId="77777777" w:rsidTr="004B639C">
        <w:tc>
          <w:tcPr>
            <w:tcW w:w="3816" w:type="dxa"/>
            <w:vAlign w:val="bottom"/>
          </w:tcPr>
          <w:p w14:paraId="15983A75" w14:textId="77777777" w:rsidR="004B639C" w:rsidRPr="00D7668D" w:rsidRDefault="004B639C" w:rsidP="00370919">
            <w:pPr>
              <w:spacing w:after="0" w:line="340" w:lineRule="exact"/>
              <w:ind w:left="33"/>
              <w:rPr>
                <w:rFonts w:asciiTheme="majorBidi" w:eastAsia="Arial Unicode MS" w:hAnsiTheme="majorBidi" w:cstheme="majorBidi"/>
                <w:sz w:val="28"/>
              </w:rPr>
            </w:pPr>
          </w:p>
        </w:tc>
        <w:tc>
          <w:tcPr>
            <w:tcW w:w="2880" w:type="dxa"/>
            <w:gridSpan w:val="2"/>
            <w:vAlign w:val="bottom"/>
          </w:tcPr>
          <w:p w14:paraId="0C07576D" w14:textId="55287125" w:rsidR="004B639C" w:rsidRPr="00D7668D" w:rsidRDefault="004B639C" w:rsidP="00370919">
            <w:pPr>
              <w:pBdr>
                <w:bottom w:val="single" w:sz="4" w:space="0" w:color="auto"/>
              </w:pBdr>
              <w:spacing w:after="0" w:line="340" w:lineRule="exact"/>
              <w:ind w:right="-72"/>
              <w:jc w:val="center"/>
              <w:rPr>
                <w:rFonts w:asciiTheme="majorBidi" w:eastAsia="Arial Unicode MS" w:hAnsiTheme="majorBidi" w:cstheme="majorBidi"/>
                <w:sz w:val="28"/>
                <w:cs/>
              </w:rPr>
            </w:pPr>
            <w:r w:rsidRPr="00D7668D">
              <w:rPr>
                <w:rFonts w:asciiTheme="majorBidi" w:hAnsiTheme="majorBidi" w:cs="Angsana New"/>
                <w:snapToGrid w:val="0"/>
                <w:spacing w:val="-4"/>
                <w:sz w:val="28"/>
                <w:cs/>
                <w:lang w:val="th-TH"/>
              </w:rPr>
              <w:t>Consolidated financial statements</w:t>
            </w:r>
          </w:p>
        </w:tc>
        <w:tc>
          <w:tcPr>
            <w:tcW w:w="2551" w:type="dxa"/>
            <w:gridSpan w:val="2"/>
            <w:vAlign w:val="bottom"/>
          </w:tcPr>
          <w:p w14:paraId="10B19790" w14:textId="3672DD7B" w:rsidR="004B639C" w:rsidRPr="00D7668D" w:rsidRDefault="004B639C" w:rsidP="00370919">
            <w:pPr>
              <w:pBdr>
                <w:bottom w:val="single" w:sz="4" w:space="0" w:color="auto"/>
              </w:pBdr>
              <w:spacing w:after="0" w:line="340" w:lineRule="exact"/>
              <w:ind w:right="-72"/>
              <w:jc w:val="center"/>
              <w:rPr>
                <w:rFonts w:asciiTheme="majorBidi" w:eastAsia="Arial Unicode MS" w:hAnsiTheme="majorBidi" w:cstheme="majorBidi"/>
                <w:sz w:val="28"/>
                <w:cs/>
              </w:rPr>
            </w:pPr>
            <w:r w:rsidRPr="00D7668D">
              <w:rPr>
                <w:rFonts w:asciiTheme="majorBidi" w:hAnsiTheme="majorBidi" w:cs="Angsana New"/>
                <w:snapToGrid w:val="0"/>
                <w:spacing w:val="-4"/>
                <w:sz w:val="28"/>
                <w:cs/>
                <w:lang w:val="th-TH"/>
              </w:rPr>
              <w:t>Separate  financial statements</w:t>
            </w:r>
          </w:p>
        </w:tc>
      </w:tr>
      <w:tr w:rsidR="004B639C" w:rsidRPr="00D7668D" w14:paraId="2AB70203" w14:textId="77777777" w:rsidTr="004B639C">
        <w:tc>
          <w:tcPr>
            <w:tcW w:w="3816" w:type="dxa"/>
            <w:vAlign w:val="bottom"/>
          </w:tcPr>
          <w:p w14:paraId="70AE530C" w14:textId="77777777" w:rsidR="004B639C" w:rsidRPr="00D7668D" w:rsidRDefault="004B639C" w:rsidP="00370919">
            <w:pPr>
              <w:spacing w:after="0" w:line="340" w:lineRule="exact"/>
              <w:ind w:left="317" w:right="-72"/>
              <w:rPr>
                <w:rFonts w:asciiTheme="majorBidi" w:eastAsia="Arial Unicode MS" w:hAnsiTheme="majorBidi" w:cstheme="majorBidi"/>
                <w:b/>
                <w:bCs/>
                <w:sz w:val="28"/>
              </w:rPr>
            </w:pPr>
          </w:p>
        </w:tc>
        <w:tc>
          <w:tcPr>
            <w:tcW w:w="1462" w:type="dxa"/>
            <w:vAlign w:val="bottom"/>
          </w:tcPr>
          <w:p w14:paraId="6AB4F61B" w14:textId="06081DB8" w:rsidR="004B639C" w:rsidRPr="00D7668D" w:rsidRDefault="004B639C" w:rsidP="00370919">
            <w:pPr>
              <w:pBdr>
                <w:bottom w:val="single" w:sz="4" w:space="1" w:color="auto"/>
              </w:pBdr>
              <w:spacing w:after="0" w:line="340" w:lineRule="exact"/>
              <w:ind w:right="2"/>
              <w:jc w:val="center"/>
              <w:rPr>
                <w:rFonts w:asciiTheme="majorBidi" w:eastAsia="Arial Unicode MS" w:hAnsiTheme="majorBidi" w:cstheme="majorBidi"/>
                <w:sz w:val="28"/>
                <w:cs/>
                <w:lang w:val="en-ZW"/>
              </w:rPr>
            </w:pPr>
            <w:r w:rsidRPr="00D7668D">
              <w:rPr>
                <w:rFonts w:asciiTheme="majorBidi" w:eastAsia="Arial Unicode MS" w:hAnsiTheme="majorBidi" w:cstheme="majorBidi"/>
                <w:sz w:val="28"/>
              </w:rPr>
              <w:t>Increase</w:t>
            </w:r>
          </w:p>
        </w:tc>
        <w:tc>
          <w:tcPr>
            <w:tcW w:w="1418" w:type="dxa"/>
            <w:vAlign w:val="bottom"/>
          </w:tcPr>
          <w:p w14:paraId="3B5268AA" w14:textId="551894C3" w:rsidR="004B639C" w:rsidRPr="00D7668D" w:rsidRDefault="004B639C" w:rsidP="00370919">
            <w:pPr>
              <w:pBdr>
                <w:bottom w:val="single" w:sz="4" w:space="1" w:color="auto"/>
              </w:pBdr>
              <w:spacing w:after="0" w:line="340" w:lineRule="exact"/>
              <w:ind w:right="-41"/>
              <w:jc w:val="center"/>
              <w:rPr>
                <w:rFonts w:asciiTheme="majorBidi" w:eastAsia="Arial Unicode MS" w:hAnsiTheme="majorBidi" w:cstheme="majorBidi"/>
                <w:sz w:val="28"/>
              </w:rPr>
            </w:pPr>
            <w:r w:rsidRPr="00D7668D">
              <w:rPr>
                <w:rFonts w:asciiTheme="majorBidi" w:eastAsia="Arial Unicode MS" w:hAnsiTheme="majorBidi" w:cstheme="majorBidi"/>
                <w:sz w:val="28"/>
              </w:rPr>
              <w:t>Decrease</w:t>
            </w:r>
          </w:p>
        </w:tc>
        <w:tc>
          <w:tcPr>
            <w:tcW w:w="1276" w:type="dxa"/>
          </w:tcPr>
          <w:p w14:paraId="63860916" w14:textId="2E38FCB3" w:rsidR="004B639C" w:rsidRPr="00D7668D" w:rsidRDefault="007E55FA" w:rsidP="00370919">
            <w:pPr>
              <w:pBdr>
                <w:bottom w:val="single" w:sz="4" w:space="1" w:color="auto"/>
              </w:pBdr>
              <w:spacing w:after="0" w:line="340" w:lineRule="exact"/>
              <w:ind w:right="-1"/>
              <w:jc w:val="center"/>
              <w:rPr>
                <w:rFonts w:asciiTheme="majorBidi" w:eastAsia="Arial Unicode MS" w:hAnsiTheme="majorBidi" w:cstheme="majorBidi"/>
                <w:sz w:val="28"/>
              </w:rPr>
            </w:pPr>
            <w:r w:rsidRPr="00D7668D">
              <w:rPr>
                <w:rFonts w:asciiTheme="majorBidi" w:eastAsia="Arial Unicode MS" w:hAnsiTheme="majorBidi" w:cstheme="majorBidi"/>
                <w:sz w:val="28"/>
              </w:rPr>
              <w:t>Increase</w:t>
            </w:r>
          </w:p>
        </w:tc>
        <w:tc>
          <w:tcPr>
            <w:tcW w:w="1275" w:type="dxa"/>
          </w:tcPr>
          <w:p w14:paraId="28178E33" w14:textId="12DC0A87" w:rsidR="004B639C" w:rsidRPr="00D7668D" w:rsidRDefault="004B639C" w:rsidP="00370919">
            <w:pPr>
              <w:pBdr>
                <w:bottom w:val="single" w:sz="4" w:space="1" w:color="auto"/>
              </w:pBdr>
              <w:spacing w:after="0" w:line="340" w:lineRule="exact"/>
              <w:ind w:right="-17"/>
              <w:jc w:val="center"/>
              <w:rPr>
                <w:rFonts w:asciiTheme="majorBidi" w:eastAsia="Arial Unicode MS" w:hAnsiTheme="majorBidi" w:cstheme="majorBidi"/>
                <w:sz w:val="28"/>
              </w:rPr>
            </w:pPr>
            <w:r w:rsidRPr="00D7668D">
              <w:rPr>
                <w:rFonts w:asciiTheme="majorBidi" w:hAnsiTheme="majorBidi" w:cstheme="majorBidi"/>
                <w:sz w:val="28"/>
              </w:rPr>
              <w:t>Decrease</w:t>
            </w:r>
          </w:p>
        </w:tc>
      </w:tr>
      <w:tr w:rsidR="004B639C" w:rsidRPr="00D7668D" w14:paraId="413D5CF5" w14:textId="77777777" w:rsidTr="004B639C">
        <w:tc>
          <w:tcPr>
            <w:tcW w:w="3816" w:type="dxa"/>
            <w:vAlign w:val="bottom"/>
          </w:tcPr>
          <w:p w14:paraId="39974C57" w14:textId="4F97A75A" w:rsidR="00C96A79" w:rsidRPr="00D7668D" w:rsidRDefault="004B639C" w:rsidP="00370919">
            <w:pPr>
              <w:tabs>
                <w:tab w:val="left" w:pos="311"/>
              </w:tabs>
              <w:spacing w:after="0" w:line="340" w:lineRule="exact"/>
              <w:ind w:left="175" w:right="-74"/>
              <w:rPr>
                <w:rFonts w:asciiTheme="majorBidi" w:eastAsia="Arial Unicode MS" w:hAnsiTheme="majorBidi" w:cstheme="majorBidi"/>
                <w:sz w:val="28"/>
              </w:rPr>
            </w:pPr>
            <w:r w:rsidRPr="00D7668D">
              <w:rPr>
                <w:rFonts w:asciiTheme="majorBidi" w:eastAsia="Arial Unicode MS" w:hAnsiTheme="majorBidi" w:cstheme="majorBidi"/>
                <w:sz w:val="28"/>
              </w:rPr>
              <w:t>Defined benefit obligation</w:t>
            </w:r>
          </w:p>
          <w:p w14:paraId="085B9978" w14:textId="56ED9185" w:rsidR="004B639C" w:rsidRPr="00D7668D" w:rsidRDefault="00C96A79" w:rsidP="00370919">
            <w:pPr>
              <w:tabs>
                <w:tab w:val="left" w:pos="311"/>
              </w:tabs>
              <w:spacing w:after="0" w:line="340" w:lineRule="exact"/>
              <w:ind w:left="175" w:right="-74"/>
              <w:rPr>
                <w:rFonts w:asciiTheme="majorBidi" w:eastAsia="Arial Unicode MS" w:hAnsiTheme="majorBidi" w:cstheme="majorBidi"/>
                <w:sz w:val="28"/>
              </w:rPr>
            </w:pPr>
            <w:r w:rsidRPr="00D7668D">
              <w:rPr>
                <w:rFonts w:asciiTheme="majorBidi" w:eastAsia="Arial Unicode MS" w:hAnsiTheme="majorBidi" w:cstheme="majorBidi"/>
                <w:sz w:val="28"/>
              </w:rPr>
              <w:t xml:space="preserve">       </w:t>
            </w:r>
            <w:r w:rsidR="004B639C" w:rsidRPr="00D7668D">
              <w:rPr>
                <w:rFonts w:asciiTheme="majorBidi" w:eastAsia="Arial Unicode MS" w:hAnsiTheme="majorBidi" w:cstheme="majorBidi"/>
                <w:sz w:val="28"/>
              </w:rPr>
              <w:t xml:space="preserve"> as at December 31, 202</w:t>
            </w:r>
            <w:r w:rsidR="00CA455F" w:rsidRPr="00D7668D">
              <w:rPr>
                <w:rFonts w:asciiTheme="majorBidi" w:eastAsia="Arial Unicode MS" w:hAnsiTheme="majorBidi" w:cstheme="majorBidi"/>
                <w:sz w:val="28"/>
              </w:rPr>
              <w:t>3</w:t>
            </w:r>
          </w:p>
        </w:tc>
        <w:tc>
          <w:tcPr>
            <w:tcW w:w="1462" w:type="dxa"/>
            <w:shd w:val="clear" w:color="auto" w:fill="auto"/>
            <w:vAlign w:val="bottom"/>
          </w:tcPr>
          <w:p w14:paraId="3D1B4FC2" w14:textId="77777777" w:rsidR="004B639C" w:rsidRPr="00D7668D" w:rsidRDefault="004B639C" w:rsidP="00370919">
            <w:pPr>
              <w:spacing w:after="0" w:line="340" w:lineRule="exact"/>
              <w:ind w:right="-17"/>
              <w:jc w:val="right"/>
              <w:rPr>
                <w:rFonts w:asciiTheme="majorBidi" w:eastAsia="Arial Unicode MS" w:hAnsiTheme="majorBidi" w:cstheme="majorBidi"/>
                <w:sz w:val="28"/>
              </w:rPr>
            </w:pPr>
          </w:p>
        </w:tc>
        <w:tc>
          <w:tcPr>
            <w:tcW w:w="1418" w:type="dxa"/>
            <w:shd w:val="clear" w:color="auto" w:fill="auto"/>
            <w:vAlign w:val="bottom"/>
          </w:tcPr>
          <w:p w14:paraId="5BCFA409" w14:textId="77777777" w:rsidR="004B639C" w:rsidRPr="00D7668D" w:rsidRDefault="004B639C" w:rsidP="00370919">
            <w:pPr>
              <w:spacing w:after="0" w:line="340" w:lineRule="exact"/>
              <w:ind w:right="-41"/>
              <w:jc w:val="right"/>
              <w:rPr>
                <w:rFonts w:asciiTheme="majorBidi" w:eastAsia="Arial Unicode MS" w:hAnsiTheme="majorBidi" w:cstheme="majorBidi"/>
                <w:sz w:val="28"/>
              </w:rPr>
            </w:pPr>
          </w:p>
        </w:tc>
        <w:tc>
          <w:tcPr>
            <w:tcW w:w="1276" w:type="dxa"/>
            <w:shd w:val="clear" w:color="auto" w:fill="auto"/>
            <w:vAlign w:val="bottom"/>
          </w:tcPr>
          <w:p w14:paraId="47D4CFF3" w14:textId="77777777" w:rsidR="004B639C" w:rsidRPr="00D7668D" w:rsidRDefault="004B639C" w:rsidP="00370919">
            <w:pPr>
              <w:spacing w:after="0" w:line="340" w:lineRule="exact"/>
              <w:ind w:right="-41"/>
              <w:jc w:val="right"/>
              <w:rPr>
                <w:rFonts w:asciiTheme="majorBidi" w:eastAsia="Arial Unicode MS" w:hAnsiTheme="majorBidi" w:cstheme="majorBidi"/>
                <w:sz w:val="28"/>
              </w:rPr>
            </w:pPr>
          </w:p>
        </w:tc>
        <w:tc>
          <w:tcPr>
            <w:tcW w:w="1275" w:type="dxa"/>
            <w:shd w:val="clear" w:color="auto" w:fill="auto"/>
            <w:vAlign w:val="bottom"/>
          </w:tcPr>
          <w:p w14:paraId="4A3A7F95" w14:textId="77777777" w:rsidR="004B639C" w:rsidRPr="00D7668D" w:rsidRDefault="004B639C" w:rsidP="00370919">
            <w:pPr>
              <w:spacing w:after="0" w:line="340" w:lineRule="exact"/>
              <w:ind w:right="-17"/>
              <w:jc w:val="right"/>
              <w:rPr>
                <w:rFonts w:asciiTheme="majorBidi" w:eastAsia="Arial Unicode MS" w:hAnsiTheme="majorBidi" w:cstheme="majorBidi"/>
                <w:sz w:val="28"/>
              </w:rPr>
            </w:pPr>
          </w:p>
        </w:tc>
      </w:tr>
      <w:tr w:rsidR="00CA455F" w:rsidRPr="00D7668D" w14:paraId="7C271521" w14:textId="77777777" w:rsidTr="004B639C">
        <w:tc>
          <w:tcPr>
            <w:tcW w:w="3816" w:type="dxa"/>
            <w:vAlign w:val="bottom"/>
          </w:tcPr>
          <w:p w14:paraId="6A23F712" w14:textId="54F9C5CC" w:rsidR="00CA455F" w:rsidRPr="00D7668D" w:rsidRDefault="00CA455F" w:rsidP="00370919">
            <w:pPr>
              <w:spacing w:after="0" w:line="340" w:lineRule="exact"/>
              <w:ind w:left="175" w:right="-72"/>
              <w:rPr>
                <w:rFonts w:asciiTheme="majorBidi" w:eastAsia="Arial Unicode MS" w:hAnsiTheme="majorBidi" w:cstheme="majorBidi"/>
                <w:sz w:val="28"/>
              </w:rPr>
            </w:pPr>
            <w:r w:rsidRPr="00D7668D">
              <w:rPr>
                <w:rFonts w:asciiTheme="majorBidi" w:eastAsia="Arial Unicode MS" w:hAnsiTheme="majorBidi" w:cstheme="majorBidi"/>
                <w:sz w:val="28"/>
              </w:rPr>
              <w:t>Discount rate (</w:t>
            </w:r>
            <w:r w:rsidR="00045ABF" w:rsidRPr="00D7668D">
              <w:rPr>
                <w:rFonts w:asciiTheme="majorBidi" w:eastAsia="Arial Unicode MS" w:hAnsiTheme="majorBidi" w:cstheme="majorBidi"/>
                <w:sz w:val="28"/>
              </w:rPr>
              <w:t>1</w:t>
            </w:r>
            <w:r w:rsidRPr="00D7668D">
              <w:rPr>
                <w:rFonts w:asciiTheme="majorBidi" w:eastAsia="Arial Unicode MS" w:hAnsiTheme="majorBidi" w:cstheme="majorBidi"/>
                <w:sz w:val="28"/>
                <w:cs/>
              </w:rPr>
              <w:t xml:space="preserve">% </w:t>
            </w:r>
            <w:r w:rsidRPr="00D7668D">
              <w:rPr>
                <w:rFonts w:asciiTheme="majorBidi" w:eastAsia="Arial Unicode MS" w:hAnsiTheme="majorBidi" w:cstheme="majorBidi"/>
                <w:sz w:val="28"/>
              </w:rPr>
              <w:t>movement)</w:t>
            </w:r>
          </w:p>
        </w:tc>
        <w:tc>
          <w:tcPr>
            <w:tcW w:w="1462" w:type="dxa"/>
            <w:shd w:val="clear" w:color="auto" w:fill="auto"/>
            <w:vAlign w:val="bottom"/>
          </w:tcPr>
          <w:p w14:paraId="00CA661A" w14:textId="5C806BCE" w:rsidR="00CA455F" w:rsidRPr="00D7668D" w:rsidRDefault="00CA455F" w:rsidP="00370919">
            <w:pPr>
              <w:spacing w:after="0" w:line="340" w:lineRule="exact"/>
              <w:ind w:right="-17"/>
              <w:jc w:val="right"/>
              <w:rPr>
                <w:rFonts w:asciiTheme="majorBidi" w:eastAsia="Arial Unicode MS" w:hAnsiTheme="majorBidi" w:cstheme="majorBidi"/>
                <w:sz w:val="28"/>
              </w:rPr>
            </w:pPr>
            <w:r w:rsidRPr="00D7668D">
              <w:rPr>
                <w:rFonts w:ascii="Angsana New" w:eastAsia="Arial Unicode MS" w:hAnsi="Angsana New" w:cs="Angsana New"/>
                <w:sz w:val="28"/>
              </w:rPr>
              <w:t>(5,740,479)</w:t>
            </w:r>
          </w:p>
        </w:tc>
        <w:tc>
          <w:tcPr>
            <w:tcW w:w="1418" w:type="dxa"/>
            <w:shd w:val="clear" w:color="auto" w:fill="auto"/>
            <w:vAlign w:val="bottom"/>
          </w:tcPr>
          <w:p w14:paraId="6FBBB0E2" w14:textId="3BAA3F57" w:rsidR="00CA455F" w:rsidRPr="00D7668D" w:rsidRDefault="00CA455F" w:rsidP="00370919">
            <w:pPr>
              <w:spacing w:after="0" w:line="340" w:lineRule="exact"/>
              <w:ind w:right="-41"/>
              <w:jc w:val="right"/>
              <w:rPr>
                <w:rFonts w:asciiTheme="majorBidi" w:eastAsia="Arial Unicode MS" w:hAnsiTheme="majorBidi" w:cstheme="majorBidi"/>
                <w:sz w:val="28"/>
              </w:rPr>
            </w:pPr>
            <w:r w:rsidRPr="00D7668D">
              <w:rPr>
                <w:rFonts w:ascii="Angsana New" w:eastAsia="Arial Unicode MS" w:hAnsi="Angsana New" w:cs="Angsana New"/>
                <w:sz w:val="28"/>
              </w:rPr>
              <w:t xml:space="preserve">6,687,937 </w:t>
            </w:r>
          </w:p>
        </w:tc>
        <w:tc>
          <w:tcPr>
            <w:tcW w:w="1276" w:type="dxa"/>
            <w:shd w:val="clear" w:color="auto" w:fill="auto"/>
            <w:vAlign w:val="bottom"/>
          </w:tcPr>
          <w:p w14:paraId="0E7DCC36" w14:textId="546040DB" w:rsidR="00CA455F" w:rsidRPr="00D7668D" w:rsidRDefault="00CA455F" w:rsidP="00370919">
            <w:pPr>
              <w:spacing w:after="0" w:line="340" w:lineRule="exact"/>
              <w:ind w:right="-41"/>
              <w:jc w:val="right"/>
              <w:rPr>
                <w:rFonts w:asciiTheme="majorBidi" w:eastAsia="Arial Unicode MS" w:hAnsiTheme="majorBidi" w:cstheme="majorBidi"/>
                <w:sz w:val="28"/>
              </w:rPr>
            </w:pPr>
            <w:r w:rsidRPr="00D7668D">
              <w:rPr>
                <w:rFonts w:ascii="Angsana New" w:eastAsia="Arial Unicode MS" w:hAnsi="Angsana New" w:cs="Angsana New"/>
                <w:sz w:val="28"/>
              </w:rPr>
              <w:t>(4,624,069)</w:t>
            </w:r>
          </w:p>
        </w:tc>
        <w:tc>
          <w:tcPr>
            <w:tcW w:w="1275" w:type="dxa"/>
            <w:shd w:val="clear" w:color="auto" w:fill="auto"/>
            <w:vAlign w:val="bottom"/>
          </w:tcPr>
          <w:p w14:paraId="0B0FE73F" w14:textId="4F8BA960" w:rsidR="00CA455F" w:rsidRPr="00D7668D" w:rsidRDefault="00CA455F" w:rsidP="00370919">
            <w:pPr>
              <w:spacing w:after="0" w:line="340" w:lineRule="exact"/>
              <w:ind w:right="-17"/>
              <w:jc w:val="right"/>
              <w:rPr>
                <w:rFonts w:asciiTheme="majorBidi" w:eastAsia="Arial Unicode MS" w:hAnsiTheme="majorBidi" w:cstheme="majorBidi"/>
                <w:sz w:val="28"/>
              </w:rPr>
            </w:pPr>
            <w:r w:rsidRPr="00D7668D">
              <w:rPr>
                <w:rFonts w:ascii="Angsana New" w:eastAsia="Arial Unicode MS" w:hAnsi="Angsana New" w:cs="Angsana New"/>
                <w:sz w:val="28"/>
              </w:rPr>
              <w:t xml:space="preserve">5,388,453 </w:t>
            </w:r>
          </w:p>
        </w:tc>
      </w:tr>
      <w:tr w:rsidR="00CA455F" w:rsidRPr="00D7668D" w14:paraId="7B067723" w14:textId="77777777" w:rsidTr="004B639C">
        <w:tc>
          <w:tcPr>
            <w:tcW w:w="3816" w:type="dxa"/>
            <w:vAlign w:val="bottom"/>
          </w:tcPr>
          <w:p w14:paraId="2195D72A" w14:textId="77777777" w:rsidR="00CA455F" w:rsidRPr="00D7668D" w:rsidRDefault="00CA455F" w:rsidP="00370919">
            <w:pPr>
              <w:tabs>
                <w:tab w:val="left" w:pos="328"/>
              </w:tabs>
              <w:spacing w:after="0" w:line="340" w:lineRule="exact"/>
              <w:ind w:left="175" w:right="-72"/>
              <w:rPr>
                <w:rFonts w:asciiTheme="majorBidi" w:eastAsia="Arial Unicode MS" w:hAnsiTheme="majorBidi" w:cstheme="majorBidi"/>
                <w:sz w:val="28"/>
              </w:rPr>
            </w:pPr>
            <w:r w:rsidRPr="00D7668D">
              <w:rPr>
                <w:rFonts w:asciiTheme="majorBidi" w:eastAsia="Arial Unicode MS" w:hAnsiTheme="majorBidi" w:cstheme="majorBidi"/>
                <w:sz w:val="28"/>
              </w:rPr>
              <w:t xml:space="preserve">Turnover rate of employees </w:t>
            </w:r>
          </w:p>
          <w:p w14:paraId="19681F8D" w14:textId="3FF127EF" w:rsidR="00CA455F" w:rsidRPr="00D7668D" w:rsidRDefault="00CA455F" w:rsidP="00370919">
            <w:pPr>
              <w:tabs>
                <w:tab w:val="left" w:pos="631"/>
              </w:tabs>
              <w:spacing w:after="0" w:line="340" w:lineRule="exact"/>
              <w:ind w:left="489" w:right="-72" w:firstLine="31"/>
              <w:rPr>
                <w:rFonts w:asciiTheme="majorBidi" w:eastAsia="Arial Unicode MS" w:hAnsiTheme="majorBidi" w:cstheme="majorBidi"/>
                <w:sz w:val="28"/>
                <w:cs/>
              </w:rPr>
            </w:pPr>
            <w:r w:rsidRPr="00D7668D">
              <w:rPr>
                <w:rFonts w:asciiTheme="majorBidi" w:eastAsia="Arial Unicode MS" w:hAnsiTheme="majorBidi" w:cstheme="majorBidi"/>
                <w:sz w:val="28"/>
              </w:rPr>
              <w:t>(1% movement)</w:t>
            </w:r>
          </w:p>
        </w:tc>
        <w:tc>
          <w:tcPr>
            <w:tcW w:w="1462" w:type="dxa"/>
            <w:shd w:val="clear" w:color="auto" w:fill="auto"/>
            <w:vAlign w:val="bottom"/>
          </w:tcPr>
          <w:p w14:paraId="4A8F2FE7" w14:textId="264D9C0F" w:rsidR="00CA455F" w:rsidRPr="00D7668D" w:rsidRDefault="00CA455F" w:rsidP="00370919">
            <w:pPr>
              <w:spacing w:after="0" w:line="340" w:lineRule="exact"/>
              <w:ind w:right="-17"/>
              <w:jc w:val="right"/>
              <w:rPr>
                <w:rFonts w:asciiTheme="majorBidi" w:eastAsia="Arial Unicode MS" w:hAnsiTheme="majorBidi" w:cstheme="majorBidi"/>
                <w:sz w:val="28"/>
              </w:rPr>
            </w:pPr>
            <w:r w:rsidRPr="00D7668D">
              <w:rPr>
                <w:rFonts w:ascii="Angsana New" w:eastAsia="Arial Unicode MS" w:hAnsi="Angsana New" w:cs="Angsana New"/>
                <w:sz w:val="28"/>
              </w:rPr>
              <w:t>(6,180,992)</w:t>
            </w:r>
          </w:p>
        </w:tc>
        <w:tc>
          <w:tcPr>
            <w:tcW w:w="1418" w:type="dxa"/>
            <w:shd w:val="clear" w:color="auto" w:fill="auto"/>
            <w:vAlign w:val="bottom"/>
          </w:tcPr>
          <w:p w14:paraId="722D8CED" w14:textId="6EE72AC1" w:rsidR="00CA455F" w:rsidRPr="00D7668D" w:rsidRDefault="00CA455F" w:rsidP="00370919">
            <w:pPr>
              <w:spacing w:after="0" w:line="340" w:lineRule="exact"/>
              <w:ind w:right="-41"/>
              <w:jc w:val="right"/>
              <w:rPr>
                <w:rFonts w:asciiTheme="majorBidi" w:eastAsia="Arial Unicode MS" w:hAnsiTheme="majorBidi" w:cstheme="majorBidi"/>
                <w:sz w:val="28"/>
              </w:rPr>
            </w:pPr>
            <w:r w:rsidRPr="00D7668D">
              <w:rPr>
                <w:rFonts w:ascii="Angsana New" w:eastAsia="Arial Unicode MS" w:hAnsi="Angsana New" w:cs="Angsana New"/>
                <w:sz w:val="28"/>
              </w:rPr>
              <w:t xml:space="preserve">2,364,645 </w:t>
            </w:r>
          </w:p>
        </w:tc>
        <w:tc>
          <w:tcPr>
            <w:tcW w:w="1276" w:type="dxa"/>
            <w:shd w:val="clear" w:color="auto" w:fill="auto"/>
            <w:vAlign w:val="bottom"/>
          </w:tcPr>
          <w:p w14:paraId="58846266" w14:textId="41B33B14" w:rsidR="00CA455F" w:rsidRPr="00D7668D" w:rsidRDefault="00CA455F" w:rsidP="00370919">
            <w:pPr>
              <w:spacing w:after="0" w:line="340" w:lineRule="exact"/>
              <w:ind w:right="-41"/>
              <w:jc w:val="right"/>
              <w:rPr>
                <w:rFonts w:asciiTheme="majorBidi" w:eastAsia="Arial Unicode MS" w:hAnsiTheme="majorBidi" w:cstheme="majorBidi"/>
                <w:sz w:val="28"/>
              </w:rPr>
            </w:pPr>
            <w:r w:rsidRPr="00D7668D">
              <w:rPr>
                <w:rFonts w:ascii="Angsana New" w:eastAsia="Arial Unicode MS" w:hAnsi="Angsana New" w:cs="Angsana New"/>
                <w:sz w:val="28"/>
              </w:rPr>
              <w:t>(4,978,821)</w:t>
            </w:r>
          </w:p>
        </w:tc>
        <w:tc>
          <w:tcPr>
            <w:tcW w:w="1275" w:type="dxa"/>
            <w:shd w:val="clear" w:color="auto" w:fill="auto"/>
            <w:vAlign w:val="bottom"/>
          </w:tcPr>
          <w:p w14:paraId="69BFB819" w14:textId="36682FF5" w:rsidR="00CA455F" w:rsidRPr="00D7668D" w:rsidRDefault="00CA455F" w:rsidP="00370919">
            <w:pPr>
              <w:spacing w:after="0" w:line="340" w:lineRule="exact"/>
              <w:ind w:right="-17"/>
              <w:jc w:val="right"/>
              <w:rPr>
                <w:rFonts w:asciiTheme="majorBidi" w:eastAsia="Arial Unicode MS" w:hAnsiTheme="majorBidi" w:cstheme="majorBidi"/>
                <w:sz w:val="28"/>
              </w:rPr>
            </w:pPr>
            <w:r w:rsidRPr="00D7668D">
              <w:rPr>
                <w:rFonts w:ascii="Angsana New" w:eastAsia="Arial Unicode MS" w:hAnsi="Angsana New" w:cs="Angsana New"/>
                <w:sz w:val="28"/>
              </w:rPr>
              <w:t xml:space="preserve">1,899,409 </w:t>
            </w:r>
          </w:p>
        </w:tc>
      </w:tr>
      <w:tr w:rsidR="00CA455F" w:rsidRPr="00D7668D" w14:paraId="3D14E20D" w14:textId="77777777" w:rsidTr="004B639C">
        <w:tc>
          <w:tcPr>
            <w:tcW w:w="3816" w:type="dxa"/>
            <w:vAlign w:val="bottom"/>
          </w:tcPr>
          <w:p w14:paraId="0A5951BD" w14:textId="77777777" w:rsidR="00CA455F" w:rsidRPr="00D7668D" w:rsidRDefault="00CA455F" w:rsidP="00370919">
            <w:pPr>
              <w:tabs>
                <w:tab w:val="left" w:pos="311"/>
              </w:tabs>
              <w:spacing w:after="0" w:line="340" w:lineRule="exact"/>
              <w:ind w:left="175" w:right="-72"/>
              <w:rPr>
                <w:rFonts w:asciiTheme="majorBidi" w:eastAsia="Arial Unicode MS" w:hAnsiTheme="majorBidi" w:cstheme="majorBidi"/>
                <w:sz w:val="28"/>
              </w:rPr>
            </w:pPr>
            <w:r w:rsidRPr="00D7668D">
              <w:rPr>
                <w:rFonts w:asciiTheme="majorBidi" w:eastAsia="Arial Unicode MS" w:hAnsiTheme="majorBidi" w:cstheme="majorBidi"/>
                <w:sz w:val="28"/>
              </w:rPr>
              <w:t xml:space="preserve">Salaries increase rate in the future </w:t>
            </w:r>
          </w:p>
          <w:p w14:paraId="4C29C72C" w14:textId="52AB1D6E" w:rsidR="00CA455F" w:rsidRPr="00D7668D" w:rsidRDefault="00CA455F" w:rsidP="00370919">
            <w:pPr>
              <w:tabs>
                <w:tab w:val="left" w:pos="311"/>
              </w:tabs>
              <w:spacing w:after="0" w:line="340" w:lineRule="exact"/>
              <w:ind w:left="175" w:right="-72"/>
              <w:rPr>
                <w:rFonts w:asciiTheme="majorBidi" w:eastAsia="Arial Unicode MS" w:hAnsiTheme="majorBidi" w:cstheme="majorBidi"/>
                <w:sz w:val="28"/>
                <w:cs/>
              </w:rPr>
            </w:pPr>
            <w:r w:rsidRPr="00D7668D">
              <w:rPr>
                <w:rFonts w:asciiTheme="majorBidi" w:eastAsia="Arial Unicode MS" w:hAnsiTheme="majorBidi" w:cstheme="majorBidi"/>
                <w:sz w:val="28"/>
              </w:rPr>
              <w:t xml:space="preserve">       (1% movement)</w:t>
            </w:r>
          </w:p>
        </w:tc>
        <w:tc>
          <w:tcPr>
            <w:tcW w:w="1462" w:type="dxa"/>
            <w:shd w:val="clear" w:color="auto" w:fill="auto"/>
            <w:vAlign w:val="bottom"/>
          </w:tcPr>
          <w:p w14:paraId="79CAB0E8" w14:textId="09455BB5" w:rsidR="00CA455F" w:rsidRPr="00D7668D" w:rsidRDefault="00CA455F" w:rsidP="00370919">
            <w:pPr>
              <w:spacing w:after="0" w:line="340" w:lineRule="exact"/>
              <w:ind w:right="-17"/>
              <w:jc w:val="right"/>
              <w:rPr>
                <w:rFonts w:asciiTheme="majorBidi" w:eastAsia="Arial Unicode MS" w:hAnsiTheme="majorBidi" w:cstheme="majorBidi"/>
                <w:sz w:val="28"/>
              </w:rPr>
            </w:pPr>
            <w:r w:rsidRPr="00D7668D">
              <w:rPr>
                <w:rFonts w:ascii="Angsana New" w:eastAsia="Arial Unicode MS" w:hAnsi="Angsana New" w:cs="Angsana New"/>
                <w:sz w:val="28"/>
              </w:rPr>
              <w:t xml:space="preserve">6,254,093 </w:t>
            </w:r>
          </w:p>
        </w:tc>
        <w:tc>
          <w:tcPr>
            <w:tcW w:w="1418" w:type="dxa"/>
            <w:shd w:val="clear" w:color="auto" w:fill="auto"/>
            <w:vAlign w:val="bottom"/>
          </w:tcPr>
          <w:p w14:paraId="6FF1B0E2" w14:textId="42E75E94" w:rsidR="00CA455F" w:rsidRPr="00D7668D" w:rsidRDefault="00CA455F" w:rsidP="00370919">
            <w:pPr>
              <w:spacing w:after="0" w:line="340" w:lineRule="exact"/>
              <w:ind w:right="-41"/>
              <w:jc w:val="right"/>
              <w:rPr>
                <w:rFonts w:asciiTheme="majorBidi" w:eastAsia="Arial Unicode MS" w:hAnsiTheme="majorBidi" w:cstheme="majorBidi"/>
                <w:sz w:val="28"/>
              </w:rPr>
            </w:pPr>
            <w:r w:rsidRPr="00D7668D">
              <w:rPr>
                <w:rFonts w:ascii="Angsana New" w:eastAsia="Arial Unicode MS" w:hAnsi="Angsana New" w:cs="Angsana New"/>
                <w:sz w:val="28"/>
              </w:rPr>
              <w:t>(5,484,659)</w:t>
            </w:r>
          </w:p>
        </w:tc>
        <w:tc>
          <w:tcPr>
            <w:tcW w:w="1276" w:type="dxa"/>
            <w:shd w:val="clear" w:color="auto" w:fill="auto"/>
            <w:vAlign w:val="bottom"/>
          </w:tcPr>
          <w:p w14:paraId="261BD101" w14:textId="2546B5DA" w:rsidR="00CA455F" w:rsidRPr="00D7668D" w:rsidRDefault="00CA455F" w:rsidP="00370919">
            <w:pPr>
              <w:spacing w:after="0" w:line="340" w:lineRule="exact"/>
              <w:ind w:right="-41"/>
              <w:jc w:val="right"/>
              <w:rPr>
                <w:rFonts w:asciiTheme="majorBidi" w:eastAsia="Arial Unicode MS" w:hAnsiTheme="majorBidi" w:cstheme="majorBidi"/>
                <w:sz w:val="28"/>
              </w:rPr>
            </w:pPr>
            <w:r w:rsidRPr="00D7668D">
              <w:rPr>
                <w:rFonts w:ascii="Angsana New" w:eastAsia="Arial Unicode MS" w:hAnsi="Angsana New" w:cs="Angsana New"/>
                <w:sz w:val="28"/>
              </w:rPr>
              <w:t xml:space="preserve">5,008,344 </w:t>
            </w:r>
          </w:p>
        </w:tc>
        <w:tc>
          <w:tcPr>
            <w:tcW w:w="1275" w:type="dxa"/>
            <w:shd w:val="clear" w:color="auto" w:fill="auto"/>
            <w:vAlign w:val="bottom"/>
          </w:tcPr>
          <w:p w14:paraId="142DD36E" w14:textId="3C24DF5A" w:rsidR="00CA455F" w:rsidRPr="00D7668D" w:rsidRDefault="00CA455F" w:rsidP="00370919">
            <w:pPr>
              <w:spacing w:after="0" w:line="340" w:lineRule="exact"/>
              <w:ind w:right="-17"/>
              <w:jc w:val="right"/>
              <w:rPr>
                <w:rFonts w:asciiTheme="majorBidi" w:eastAsia="Arial Unicode MS" w:hAnsiTheme="majorBidi" w:cstheme="majorBidi"/>
                <w:sz w:val="28"/>
              </w:rPr>
            </w:pPr>
            <w:r w:rsidRPr="00D7668D">
              <w:rPr>
                <w:rFonts w:ascii="Angsana New" w:eastAsia="Arial Unicode MS" w:hAnsi="Angsana New" w:cs="Angsana New"/>
                <w:sz w:val="28"/>
              </w:rPr>
              <w:t>(4,390,364)</w:t>
            </w:r>
          </w:p>
        </w:tc>
      </w:tr>
    </w:tbl>
    <w:p w14:paraId="77024186" w14:textId="77777777" w:rsidR="00370919" w:rsidRPr="00D7668D" w:rsidRDefault="00370919">
      <w:pPr>
        <w:rPr>
          <w:rFonts w:asciiTheme="majorBidi" w:hAnsiTheme="majorBidi" w:cstheme="majorBidi"/>
          <w:b/>
          <w:bCs/>
          <w:sz w:val="28"/>
        </w:rPr>
      </w:pPr>
      <w:r w:rsidRPr="00D7668D">
        <w:rPr>
          <w:rFonts w:asciiTheme="majorBidi" w:hAnsiTheme="majorBidi" w:cstheme="majorBidi"/>
          <w:b/>
          <w:bCs/>
          <w:sz w:val="28"/>
        </w:rPr>
        <w:br w:type="page"/>
      </w:r>
    </w:p>
    <w:p w14:paraId="35D334B2" w14:textId="75CF5C6F" w:rsidR="00C96A79" w:rsidRPr="00D7668D" w:rsidRDefault="00C96A79" w:rsidP="004926DD">
      <w:pPr>
        <w:spacing w:before="120" w:after="0" w:line="380" w:lineRule="exact"/>
        <w:ind w:left="567" w:right="113" w:hanging="567"/>
        <w:jc w:val="thaiDistribute"/>
        <w:rPr>
          <w:rFonts w:asciiTheme="majorBidi" w:hAnsiTheme="majorBidi" w:cstheme="majorBidi"/>
          <w:b/>
          <w:bCs/>
          <w:sz w:val="28"/>
        </w:rPr>
      </w:pPr>
      <w:r w:rsidRPr="00D7668D">
        <w:rPr>
          <w:rFonts w:asciiTheme="majorBidi" w:hAnsiTheme="majorBidi" w:cstheme="majorBidi"/>
          <w:b/>
          <w:bCs/>
          <w:sz w:val="28"/>
        </w:rPr>
        <w:lastRenderedPageBreak/>
        <w:t>2</w:t>
      </w:r>
      <w:r w:rsidR="00CA455F" w:rsidRPr="00D7668D">
        <w:rPr>
          <w:rFonts w:asciiTheme="majorBidi" w:hAnsiTheme="majorBidi" w:cstheme="majorBidi"/>
          <w:b/>
          <w:bCs/>
          <w:sz w:val="28"/>
        </w:rPr>
        <w:t>1</w:t>
      </w:r>
      <w:r w:rsidRPr="00D7668D">
        <w:rPr>
          <w:rFonts w:asciiTheme="majorBidi" w:hAnsiTheme="majorBidi" w:cstheme="majorBidi"/>
          <w:b/>
          <w:bCs/>
          <w:sz w:val="28"/>
        </w:rPr>
        <w:t>.</w:t>
      </w:r>
      <w:r w:rsidR="00B1288F" w:rsidRPr="00D7668D">
        <w:rPr>
          <w:rFonts w:asciiTheme="majorBidi" w:hAnsiTheme="majorBidi" w:cstheme="majorBidi"/>
          <w:b/>
          <w:bCs/>
          <w:sz w:val="28"/>
        </w:rPr>
        <w:tab/>
      </w:r>
      <w:r w:rsidRPr="00D7668D">
        <w:rPr>
          <w:rFonts w:asciiTheme="majorBidi" w:eastAsia="SimSun" w:hAnsiTheme="majorBidi" w:cstheme="majorBidi"/>
          <w:b/>
          <w:bCs/>
          <w:sz w:val="28"/>
        </w:rPr>
        <w:t>OTHER INCOME</w:t>
      </w:r>
    </w:p>
    <w:p w14:paraId="1B7EEB68" w14:textId="2C1B1733" w:rsidR="00C96A79" w:rsidRPr="00D7668D" w:rsidRDefault="00C96A79" w:rsidP="004926DD">
      <w:pPr>
        <w:tabs>
          <w:tab w:val="left" w:pos="567"/>
        </w:tabs>
        <w:spacing w:before="120" w:after="0" w:line="380" w:lineRule="exact"/>
        <w:ind w:left="567" w:right="113"/>
        <w:jc w:val="thaiDistribute"/>
        <w:rPr>
          <w:rFonts w:asciiTheme="majorBidi" w:hAnsiTheme="majorBidi" w:cstheme="majorBidi"/>
          <w:sz w:val="28"/>
        </w:rPr>
      </w:pPr>
      <w:r w:rsidRPr="00D7668D">
        <w:rPr>
          <w:rFonts w:asciiTheme="majorBidi" w:hAnsiTheme="majorBidi" w:cstheme="majorBidi"/>
          <w:sz w:val="28"/>
        </w:rPr>
        <w:t xml:space="preserve">Other income for the </w:t>
      </w:r>
      <w:r w:rsidR="004C62E5" w:rsidRPr="00D7668D">
        <w:rPr>
          <w:rFonts w:asciiTheme="majorBidi" w:hAnsiTheme="majorBidi" w:cstheme="majorBidi"/>
          <w:sz w:val="28"/>
        </w:rPr>
        <w:t>year</w:t>
      </w:r>
      <w:r w:rsidRPr="00D7668D">
        <w:rPr>
          <w:rFonts w:asciiTheme="majorBidi" w:hAnsiTheme="majorBidi" w:cstheme="majorBidi"/>
          <w:sz w:val="28"/>
        </w:rPr>
        <w:t xml:space="preserve"> ended December 31, 202</w:t>
      </w:r>
      <w:r w:rsidR="00CA455F" w:rsidRPr="00D7668D">
        <w:rPr>
          <w:rFonts w:asciiTheme="majorBidi" w:hAnsiTheme="majorBidi" w:cstheme="majorBidi"/>
          <w:sz w:val="28"/>
        </w:rPr>
        <w:t>3</w:t>
      </w:r>
      <w:r w:rsidRPr="00D7668D">
        <w:rPr>
          <w:rFonts w:asciiTheme="majorBidi" w:hAnsiTheme="majorBidi" w:cstheme="majorBidi"/>
          <w:sz w:val="28"/>
        </w:rPr>
        <w:t xml:space="preserve"> and 202</w:t>
      </w:r>
      <w:r w:rsidR="00CA455F" w:rsidRPr="00D7668D">
        <w:rPr>
          <w:rFonts w:asciiTheme="majorBidi" w:hAnsiTheme="majorBidi" w:cstheme="majorBidi"/>
          <w:sz w:val="28"/>
        </w:rPr>
        <w:t>2</w:t>
      </w:r>
      <w:r w:rsidRPr="00D7668D">
        <w:rPr>
          <w:rFonts w:asciiTheme="majorBidi" w:hAnsiTheme="majorBidi" w:cstheme="majorBidi"/>
          <w:sz w:val="28"/>
        </w:rPr>
        <w:t xml:space="preserve"> are as follows:</w:t>
      </w:r>
    </w:p>
    <w:tbl>
      <w:tblPr>
        <w:tblW w:w="9351" w:type="dxa"/>
        <w:tblInd w:w="534" w:type="dxa"/>
        <w:tblLayout w:type="fixed"/>
        <w:tblLook w:val="0000" w:firstRow="0" w:lastRow="0" w:firstColumn="0" w:lastColumn="0" w:noHBand="0" w:noVBand="0"/>
      </w:tblPr>
      <w:tblGrid>
        <w:gridCol w:w="3685"/>
        <w:gridCol w:w="1451"/>
        <w:gridCol w:w="1418"/>
        <w:gridCol w:w="1383"/>
        <w:gridCol w:w="1406"/>
        <w:gridCol w:w="8"/>
      </w:tblGrid>
      <w:tr w:rsidR="00C96A79" w:rsidRPr="00D7668D" w14:paraId="2D9E7CCE" w14:textId="77777777" w:rsidTr="00C96A79">
        <w:tc>
          <w:tcPr>
            <w:tcW w:w="3685" w:type="dxa"/>
            <w:vAlign w:val="bottom"/>
          </w:tcPr>
          <w:p w14:paraId="4FCE3CFC" w14:textId="77777777" w:rsidR="00C96A79" w:rsidRPr="00D7668D" w:rsidRDefault="00C96A79" w:rsidP="00D723C3">
            <w:pPr>
              <w:spacing w:before="10" w:after="0" w:line="400" w:lineRule="exact"/>
              <w:ind w:left="33"/>
              <w:rPr>
                <w:rFonts w:asciiTheme="majorBidi" w:eastAsia="Arial Unicode MS" w:hAnsiTheme="majorBidi" w:cstheme="majorBidi"/>
                <w:sz w:val="28"/>
              </w:rPr>
            </w:pPr>
          </w:p>
        </w:tc>
        <w:tc>
          <w:tcPr>
            <w:tcW w:w="5666" w:type="dxa"/>
            <w:gridSpan w:val="5"/>
            <w:vAlign w:val="bottom"/>
          </w:tcPr>
          <w:p w14:paraId="36066005" w14:textId="77777777" w:rsidR="00C96A79" w:rsidRPr="00D7668D" w:rsidRDefault="00C96A79" w:rsidP="00D723C3">
            <w:pPr>
              <w:pBdr>
                <w:bottom w:val="single" w:sz="4" w:space="0" w:color="auto"/>
              </w:pBdr>
              <w:spacing w:after="0" w:line="400" w:lineRule="exact"/>
              <w:ind w:right="-72"/>
              <w:jc w:val="right"/>
              <w:rPr>
                <w:rFonts w:asciiTheme="majorBidi" w:eastAsia="Arial Unicode MS" w:hAnsiTheme="majorBidi" w:cstheme="majorBidi"/>
                <w:b/>
                <w:bCs/>
                <w:sz w:val="28"/>
                <w:cs/>
              </w:rPr>
            </w:pPr>
            <w:r w:rsidRPr="00D7668D">
              <w:rPr>
                <w:rFonts w:asciiTheme="majorBidi" w:eastAsia="Arial Unicode MS" w:hAnsiTheme="majorBidi" w:cstheme="majorBidi"/>
                <w:sz w:val="28"/>
              </w:rPr>
              <w:t>Unit: Baht</w:t>
            </w:r>
          </w:p>
        </w:tc>
      </w:tr>
      <w:tr w:rsidR="00C96A79" w:rsidRPr="00D7668D" w14:paraId="010B8E5B" w14:textId="77777777" w:rsidTr="00C96A79">
        <w:trPr>
          <w:gridAfter w:val="1"/>
          <w:wAfter w:w="8" w:type="dxa"/>
        </w:trPr>
        <w:tc>
          <w:tcPr>
            <w:tcW w:w="3685" w:type="dxa"/>
            <w:vAlign w:val="bottom"/>
          </w:tcPr>
          <w:p w14:paraId="3426AE46" w14:textId="77777777" w:rsidR="00C96A79" w:rsidRPr="00D7668D" w:rsidRDefault="00C96A79" w:rsidP="00D723C3">
            <w:pPr>
              <w:spacing w:before="10" w:after="0" w:line="400" w:lineRule="exact"/>
              <w:ind w:left="33"/>
              <w:rPr>
                <w:rFonts w:asciiTheme="majorBidi" w:eastAsia="Arial Unicode MS" w:hAnsiTheme="majorBidi" w:cstheme="majorBidi"/>
                <w:sz w:val="28"/>
              </w:rPr>
            </w:pPr>
          </w:p>
        </w:tc>
        <w:tc>
          <w:tcPr>
            <w:tcW w:w="2869" w:type="dxa"/>
            <w:gridSpan w:val="2"/>
            <w:vAlign w:val="bottom"/>
          </w:tcPr>
          <w:p w14:paraId="4AF87930" w14:textId="77777777" w:rsidR="00C96A79" w:rsidRPr="00D7668D" w:rsidRDefault="00C96A79" w:rsidP="00D723C3">
            <w:pPr>
              <w:pBdr>
                <w:bottom w:val="single" w:sz="4" w:space="0" w:color="auto"/>
              </w:pBdr>
              <w:spacing w:after="0" w:line="400" w:lineRule="exact"/>
              <w:ind w:right="-72"/>
              <w:jc w:val="center"/>
              <w:rPr>
                <w:rFonts w:asciiTheme="majorBidi" w:eastAsia="Arial Unicode MS" w:hAnsiTheme="majorBidi" w:cstheme="majorBidi"/>
                <w:sz w:val="28"/>
                <w:cs/>
              </w:rPr>
            </w:pPr>
            <w:r w:rsidRPr="00D7668D">
              <w:rPr>
                <w:rFonts w:asciiTheme="majorBidi" w:eastAsia="Arial Unicode MS" w:hAnsiTheme="majorBidi" w:cstheme="majorBidi"/>
                <w:sz w:val="28"/>
              </w:rPr>
              <w:t>Consolidated financial statements</w:t>
            </w:r>
          </w:p>
        </w:tc>
        <w:tc>
          <w:tcPr>
            <w:tcW w:w="2789" w:type="dxa"/>
            <w:gridSpan w:val="2"/>
            <w:vAlign w:val="bottom"/>
          </w:tcPr>
          <w:p w14:paraId="394E0466" w14:textId="77777777" w:rsidR="00C96A79" w:rsidRPr="00D7668D" w:rsidRDefault="00C96A79" w:rsidP="00D723C3">
            <w:pPr>
              <w:pBdr>
                <w:bottom w:val="single" w:sz="4" w:space="0" w:color="auto"/>
              </w:pBdr>
              <w:spacing w:after="0" w:line="400" w:lineRule="exact"/>
              <w:ind w:right="-72"/>
              <w:jc w:val="center"/>
              <w:rPr>
                <w:rFonts w:asciiTheme="majorBidi" w:eastAsia="Arial Unicode MS" w:hAnsiTheme="majorBidi" w:cstheme="majorBidi"/>
                <w:sz w:val="28"/>
                <w:cs/>
              </w:rPr>
            </w:pPr>
            <w:r w:rsidRPr="00D7668D">
              <w:rPr>
                <w:rFonts w:asciiTheme="majorBidi" w:eastAsia="Arial Unicode MS" w:hAnsiTheme="majorBidi" w:cstheme="majorBidi"/>
                <w:sz w:val="28"/>
              </w:rPr>
              <w:t>Separate financial statements</w:t>
            </w:r>
          </w:p>
        </w:tc>
      </w:tr>
      <w:tr w:rsidR="00C96A79" w:rsidRPr="00D7668D" w14:paraId="7C8C5A29" w14:textId="77777777" w:rsidTr="00C96A79">
        <w:trPr>
          <w:gridAfter w:val="1"/>
          <w:wAfter w:w="8" w:type="dxa"/>
        </w:trPr>
        <w:tc>
          <w:tcPr>
            <w:tcW w:w="3685" w:type="dxa"/>
            <w:vAlign w:val="bottom"/>
          </w:tcPr>
          <w:p w14:paraId="3360EF9C" w14:textId="77777777" w:rsidR="00C96A79" w:rsidRPr="00D7668D" w:rsidRDefault="00C96A79" w:rsidP="00D723C3">
            <w:pPr>
              <w:spacing w:after="0" w:line="400" w:lineRule="exact"/>
              <w:ind w:left="317" w:right="-72"/>
              <w:rPr>
                <w:rFonts w:asciiTheme="majorBidi" w:eastAsia="Arial Unicode MS" w:hAnsiTheme="majorBidi" w:cstheme="majorBidi"/>
                <w:b/>
                <w:bCs/>
                <w:sz w:val="28"/>
              </w:rPr>
            </w:pPr>
          </w:p>
        </w:tc>
        <w:tc>
          <w:tcPr>
            <w:tcW w:w="1451" w:type="dxa"/>
            <w:vAlign w:val="bottom"/>
          </w:tcPr>
          <w:p w14:paraId="28D4F024" w14:textId="6CF256C4" w:rsidR="00C96A79" w:rsidRPr="00D7668D" w:rsidRDefault="00C96A79" w:rsidP="00D723C3">
            <w:pPr>
              <w:pBdr>
                <w:bottom w:val="single" w:sz="4" w:space="1" w:color="auto"/>
              </w:pBdr>
              <w:spacing w:after="0" w:line="400" w:lineRule="exact"/>
              <w:ind w:right="2"/>
              <w:jc w:val="center"/>
              <w:rPr>
                <w:rFonts w:asciiTheme="majorBidi" w:eastAsia="Arial Unicode MS" w:hAnsiTheme="majorBidi" w:cstheme="majorBidi"/>
                <w:sz w:val="28"/>
                <w:lang w:val="en-ZW"/>
              </w:rPr>
            </w:pPr>
            <w:r w:rsidRPr="00D7668D">
              <w:rPr>
                <w:rFonts w:asciiTheme="majorBidi" w:hAnsiTheme="majorBidi" w:cstheme="majorBidi"/>
                <w:snapToGrid w:val="0"/>
                <w:sz w:val="28"/>
              </w:rPr>
              <w:t>December 31, 202</w:t>
            </w:r>
            <w:r w:rsidR="00CA455F" w:rsidRPr="00D7668D">
              <w:rPr>
                <w:rFonts w:asciiTheme="majorBidi" w:hAnsiTheme="majorBidi" w:cstheme="majorBidi"/>
                <w:snapToGrid w:val="0"/>
                <w:sz w:val="28"/>
              </w:rPr>
              <w:t>3</w:t>
            </w:r>
          </w:p>
        </w:tc>
        <w:tc>
          <w:tcPr>
            <w:tcW w:w="1418" w:type="dxa"/>
            <w:vAlign w:val="bottom"/>
          </w:tcPr>
          <w:p w14:paraId="0C0D6A76" w14:textId="61784F4A" w:rsidR="00C96A79" w:rsidRPr="00D7668D" w:rsidRDefault="00C96A79" w:rsidP="00D723C3">
            <w:pPr>
              <w:pBdr>
                <w:bottom w:val="single" w:sz="4" w:space="1" w:color="auto"/>
              </w:pBdr>
              <w:spacing w:after="0" w:line="400" w:lineRule="exact"/>
              <w:ind w:right="-41"/>
              <w:jc w:val="center"/>
              <w:rPr>
                <w:rFonts w:asciiTheme="majorBidi" w:eastAsia="Arial Unicode MS" w:hAnsiTheme="majorBidi" w:cstheme="majorBidi"/>
                <w:sz w:val="28"/>
              </w:rPr>
            </w:pPr>
            <w:r w:rsidRPr="00D7668D">
              <w:rPr>
                <w:rFonts w:asciiTheme="majorBidi" w:hAnsiTheme="majorBidi" w:cstheme="majorBidi"/>
                <w:snapToGrid w:val="0"/>
                <w:sz w:val="28"/>
                <w:lang w:val="en-GB"/>
              </w:rPr>
              <w:t>December 31, 202</w:t>
            </w:r>
            <w:r w:rsidR="00CA455F" w:rsidRPr="00D7668D">
              <w:rPr>
                <w:rFonts w:asciiTheme="majorBidi" w:hAnsiTheme="majorBidi" w:cstheme="majorBidi"/>
                <w:snapToGrid w:val="0"/>
                <w:sz w:val="28"/>
                <w:lang w:val="en-GB"/>
              </w:rPr>
              <w:t>2</w:t>
            </w:r>
          </w:p>
        </w:tc>
        <w:tc>
          <w:tcPr>
            <w:tcW w:w="1383" w:type="dxa"/>
            <w:vAlign w:val="bottom"/>
          </w:tcPr>
          <w:p w14:paraId="79B9F6BC" w14:textId="4B636075" w:rsidR="00C96A79" w:rsidRPr="00D7668D" w:rsidRDefault="00C96A79" w:rsidP="00D723C3">
            <w:pPr>
              <w:pBdr>
                <w:bottom w:val="single" w:sz="4" w:space="1" w:color="auto"/>
              </w:pBdr>
              <w:spacing w:after="0" w:line="400" w:lineRule="exact"/>
              <w:ind w:right="-1"/>
              <w:jc w:val="center"/>
              <w:rPr>
                <w:rFonts w:asciiTheme="majorBidi" w:eastAsia="Arial Unicode MS" w:hAnsiTheme="majorBidi" w:cstheme="majorBidi"/>
                <w:sz w:val="28"/>
              </w:rPr>
            </w:pPr>
            <w:r w:rsidRPr="00D7668D">
              <w:rPr>
                <w:rFonts w:asciiTheme="majorBidi" w:hAnsiTheme="majorBidi" w:cstheme="majorBidi"/>
                <w:snapToGrid w:val="0"/>
                <w:sz w:val="28"/>
              </w:rPr>
              <w:t>December 31, 202</w:t>
            </w:r>
            <w:r w:rsidR="00CA455F" w:rsidRPr="00D7668D">
              <w:rPr>
                <w:rFonts w:asciiTheme="majorBidi" w:hAnsiTheme="majorBidi" w:cstheme="majorBidi"/>
                <w:snapToGrid w:val="0"/>
                <w:sz w:val="28"/>
              </w:rPr>
              <w:t>3</w:t>
            </w:r>
          </w:p>
        </w:tc>
        <w:tc>
          <w:tcPr>
            <w:tcW w:w="1406" w:type="dxa"/>
            <w:vAlign w:val="bottom"/>
          </w:tcPr>
          <w:p w14:paraId="6E3B85E3" w14:textId="25796872" w:rsidR="00C96A79" w:rsidRPr="00D7668D" w:rsidRDefault="00C96A79" w:rsidP="00D723C3">
            <w:pPr>
              <w:pBdr>
                <w:bottom w:val="single" w:sz="4" w:space="1" w:color="auto"/>
              </w:pBdr>
              <w:spacing w:after="0" w:line="400" w:lineRule="exact"/>
              <w:ind w:right="-17"/>
              <w:jc w:val="center"/>
              <w:rPr>
                <w:rFonts w:asciiTheme="majorBidi" w:eastAsia="Arial Unicode MS" w:hAnsiTheme="majorBidi" w:cstheme="majorBidi"/>
                <w:sz w:val="28"/>
              </w:rPr>
            </w:pPr>
            <w:r w:rsidRPr="00D7668D">
              <w:rPr>
                <w:rFonts w:asciiTheme="majorBidi" w:hAnsiTheme="majorBidi" w:cstheme="majorBidi"/>
                <w:snapToGrid w:val="0"/>
                <w:sz w:val="28"/>
                <w:lang w:val="en-GB"/>
              </w:rPr>
              <w:t>December 31, 202</w:t>
            </w:r>
            <w:r w:rsidR="00CA455F" w:rsidRPr="00D7668D">
              <w:rPr>
                <w:rFonts w:asciiTheme="majorBidi" w:hAnsiTheme="majorBidi" w:cstheme="majorBidi"/>
                <w:snapToGrid w:val="0"/>
                <w:sz w:val="28"/>
                <w:lang w:val="en-GB"/>
              </w:rPr>
              <w:t>2</w:t>
            </w:r>
          </w:p>
        </w:tc>
      </w:tr>
      <w:tr w:rsidR="00C96A79" w:rsidRPr="00D7668D" w14:paraId="48DD797D" w14:textId="77777777" w:rsidTr="00C96A79">
        <w:trPr>
          <w:gridAfter w:val="1"/>
          <w:wAfter w:w="8" w:type="dxa"/>
        </w:trPr>
        <w:tc>
          <w:tcPr>
            <w:tcW w:w="3685" w:type="dxa"/>
            <w:vAlign w:val="bottom"/>
          </w:tcPr>
          <w:p w14:paraId="2F6BCB1C" w14:textId="77777777" w:rsidR="00C96A79" w:rsidRPr="00D7668D" w:rsidRDefault="00C96A79" w:rsidP="00D723C3">
            <w:pPr>
              <w:spacing w:after="0" w:line="400" w:lineRule="exact"/>
              <w:ind w:left="33" w:right="-72"/>
              <w:rPr>
                <w:rFonts w:asciiTheme="majorBidi" w:eastAsia="Arial Unicode MS" w:hAnsiTheme="majorBidi" w:cstheme="majorBidi"/>
                <w:sz w:val="28"/>
              </w:rPr>
            </w:pPr>
            <w:r w:rsidRPr="00D7668D">
              <w:rPr>
                <w:rFonts w:asciiTheme="majorBidi" w:eastAsia="Arial Unicode MS" w:hAnsiTheme="majorBidi" w:cstheme="majorBidi"/>
                <w:sz w:val="28"/>
              </w:rPr>
              <w:t xml:space="preserve">Gain on disposal of investment in a </w:t>
            </w:r>
          </w:p>
        </w:tc>
        <w:tc>
          <w:tcPr>
            <w:tcW w:w="1451" w:type="dxa"/>
            <w:shd w:val="clear" w:color="auto" w:fill="auto"/>
            <w:vAlign w:val="bottom"/>
          </w:tcPr>
          <w:p w14:paraId="555BC085" w14:textId="77777777" w:rsidR="00C96A79" w:rsidRPr="00D7668D" w:rsidRDefault="00C96A79" w:rsidP="00D723C3">
            <w:pPr>
              <w:spacing w:after="0" w:line="400" w:lineRule="exact"/>
              <w:ind w:right="2"/>
              <w:jc w:val="right"/>
              <w:rPr>
                <w:rFonts w:asciiTheme="majorBidi" w:eastAsia="Arial Unicode MS" w:hAnsiTheme="majorBidi" w:cstheme="majorBidi"/>
                <w:sz w:val="28"/>
              </w:rPr>
            </w:pPr>
          </w:p>
        </w:tc>
        <w:tc>
          <w:tcPr>
            <w:tcW w:w="1418" w:type="dxa"/>
            <w:shd w:val="clear" w:color="auto" w:fill="auto"/>
            <w:vAlign w:val="bottom"/>
          </w:tcPr>
          <w:p w14:paraId="3BF595DE" w14:textId="77777777" w:rsidR="00C96A79" w:rsidRPr="00D7668D" w:rsidRDefault="00C96A79" w:rsidP="00D723C3">
            <w:pPr>
              <w:spacing w:after="0" w:line="400" w:lineRule="exact"/>
              <w:ind w:right="-41"/>
              <w:jc w:val="right"/>
              <w:rPr>
                <w:rFonts w:asciiTheme="majorBidi" w:eastAsia="Arial Unicode MS" w:hAnsiTheme="majorBidi" w:cstheme="majorBidi"/>
                <w:sz w:val="28"/>
              </w:rPr>
            </w:pPr>
          </w:p>
        </w:tc>
        <w:tc>
          <w:tcPr>
            <w:tcW w:w="1383" w:type="dxa"/>
            <w:shd w:val="clear" w:color="auto" w:fill="auto"/>
            <w:vAlign w:val="bottom"/>
          </w:tcPr>
          <w:p w14:paraId="57834089" w14:textId="77777777" w:rsidR="00C96A79" w:rsidRPr="00D7668D" w:rsidRDefault="00C96A79" w:rsidP="00D723C3">
            <w:pPr>
              <w:spacing w:after="0" w:line="400" w:lineRule="exact"/>
              <w:ind w:right="-1"/>
              <w:jc w:val="right"/>
              <w:rPr>
                <w:rFonts w:asciiTheme="majorBidi" w:eastAsia="Arial Unicode MS" w:hAnsiTheme="majorBidi" w:cstheme="majorBidi"/>
                <w:sz w:val="28"/>
              </w:rPr>
            </w:pPr>
          </w:p>
        </w:tc>
        <w:tc>
          <w:tcPr>
            <w:tcW w:w="1406" w:type="dxa"/>
            <w:shd w:val="clear" w:color="auto" w:fill="auto"/>
            <w:vAlign w:val="bottom"/>
          </w:tcPr>
          <w:p w14:paraId="614FAE45" w14:textId="77777777" w:rsidR="00C96A79" w:rsidRPr="00D7668D" w:rsidRDefault="00C96A79" w:rsidP="00D723C3">
            <w:pPr>
              <w:spacing w:after="0" w:line="400" w:lineRule="exact"/>
              <w:ind w:right="-17"/>
              <w:jc w:val="right"/>
              <w:rPr>
                <w:rFonts w:asciiTheme="majorBidi" w:eastAsia="Arial Unicode MS" w:hAnsiTheme="majorBidi" w:cstheme="majorBidi"/>
                <w:sz w:val="28"/>
              </w:rPr>
            </w:pPr>
          </w:p>
        </w:tc>
      </w:tr>
      <w:tr w:rsidR="00C96A79" w:rsidRPr="00D7668D" w14:paraId="42FD0B69" w14:textId="77777777" w:rsidTr="00C96A79">
        <w:trPr>
          <w:gridAfter w:val="1"/>
          <w:wAfter w:w="8" w:type="dxa"/>
        </w:trPr>
        <w:tc>
          <w:tcPr>
            <w:tcW w:w="3685" w:type="dxa"/>
            <w:vAlign w:val="bottom"/>
          </w:tcPr>
          <w:p w14:paraId="738A83E1" w14:textId="77777777" w:rsidR="00C96A79" w:rsidRPr="00D7668D" w:rsidRDefault="00C96A79" w:rsidP="00D723C3">
            <w:pPr>
              <w:spacing w:after="0" w:line="400" w:lineRule="exact"/>
              <w:ind w:left="33" w:right="-72"/>
              <w:rPr>
                <w:rFonts w:asciiTheme="majorBidi" w:eastAsia="Arial Unicode MS" w:hAnsiTheme="majorBidi" w:cstheme="majorBidi"/>
                <w:sz w:val="28"/>
              </w:rPr>
            </w:pPr>
            <w:r w:rsidRPr="00D7668D">
              <w:rPr>
                <w:rFonts w:asciiTheme="majorBidi" w:eastAsia="Arial Unicode MS" w:hAnsiTheme="majorBidi" w:cstheme="majorBidi"/>
                <w:sz w:val="28"/>
              </w:rPr>
              <w:t xml:space="preserve">   subsidiary and remeasure of investment</w:t>
            </w:r>
          </w:p>
        </w:tc>
        <w:tc>
          <w:tcPr>
            <w:tcW w:w="1451" w:type="dxa"/>
            <w:shd w:val="clear" w:color="auto" w:fill="auto"/>
            <w:vAlign w:val="bottom"/>
          </w:tcPr>
          <w:p w14:paraId="23F235EB" w14:textId="77777777" w:rsidR="00C96A79" w:rsidRPr="00D7668D" w:rsidRDefault="00C96A79" w:rsidP="00D723C3">
            <w:pPr>
              <w:spacing w:after="0" w:line="400" w:lineRule="exact"/>
              <w:ind w:right="2"/>
              <w:jc w:val="right"/>
              <w:rPr>
                <w:rFonts w:asciiTheme="majorBidi" w:eastAsia="Arial Unicode MS" w:hAnsiTheme="majorBidi" w:cstheme="majorBidi"/>
                <w:sz w:val="28"/>
                <w:cs/>
              </w:rPr>
            </w:pPr>
          </w:p>
        </w:tc>
        <w:tc>
          <w:tcPr>
            <w:tcW w:w="1418" w:type="dxa"/>
            <w:shd w:val="clear" w:color="auto" w:fill="auto"/>
            <w:vAlign w:val="bottom"/>
          </w:tcPr>
          <w:p w14:paraId="1E0B307F" w14:textId="77777777" w:rsidR="00C96A79" w:rsidRPr="00D7668D" w:rsidRDefault="00C96A79" w:rsidP="00D723C3">
            <w:pPr>
              <w:spacing w:after="0" w:line="400" w:lineRule="exact"/>
              <w:ind w:right="-41"/>
              <w:jc w:val="right"/>
              <w:rPr>
                <w:rFonts w:asciiTheme="majorBidi" w:eastAsia="Arial Unicode MS" w:hAnsiTheme="majorBidi" w:cstheme="majorBidi"/>
                <w:sz w:val="28"/>
                <w:cs/>
              </w:rPr>
            </w:pPr>
          </w:p>
        </w:tc>
        <w:tc>
          <w:tcPr>
            <w:tcW w:w="1383" w:type="dxa"/>
            <w:shd w:val="clear" w:color="auto" w:fill="auto"/>
            <w:vAlign w:val="bottom"/>
          </w:tcPr>
          <w:p w14:paraId="2E502D7D" w14:textId="77777777" w:rsidR="00C96A79" w:rsidRPr="00D7668D" w:rsidRDefault="00C96A79" w:rsidP="00D723C3">
            <w:pPr>
              <w:spacing w:after="0" w:line="400" w:lineRule="exact"/>
              <w:ind w:right="-1"/>
              <w:jc w:val="right"/>
              <w:rPr>
                <w:rFonts w:asciiTheme="majorBidi" w:eastAsia="Arial Unicode MS" w:hAnsiTheme="majorBidi" w:cstheme="majorBidi"/>
                <w:sz w:val="28"/>
                <w:cs/>
              </w:rPr>
            </w:pPr>
          </w:p>
        </w:tc>
        <w:tc>
          <w:tcPr>
            <w:tcW w:w="1406" w:type="dxa"/>
            <w:shd w:val="clear" w:color="auto" w:fill="auto"/>
            <w:vAlign w:val="bottom"/>
          </w:tcPr>
          <w:p w14:paraId="54EDD479" w14:textId="77777777" w:rsidR="00C96A79" w:rsidRPr="00D7668D" w:rsidRDefault="00C96A79" w:rsidP="00D723C3">
            <w:pPr>
              <w:spacing w:after="0" w:line="400" w:lineRule="exact"/>
              <w:ind w:right="-17"/>
              <w:jc w:val="right"/>
              <w:rPr>
                <w:rFonts w:asciiTheme="majorBidi" w:eastAsia="Arial Unicode MS" w:hAnsiTheme="majorBidi" w:cstheme="majorBidi"/>
                <w:sz w:val="28"/>
                <w:cs/>
              </w:rPr>
            </w:pPr>
          </w:p>
        </w:tc>
      </w:tr>
      <w:tr w:rsidR="00367C56" w:rsidRPr="00D7668D" w14:paraId="28FF6462" w14:textId="77777777" w:rsidTr="00AE4B98">
        <w:trPr>
          <w:gridAfter w:val="1"/>
          <w:wAfter w:w="8" w:type="dxa"/>
        </w:trPr>
        <w:tc>
          <w:tcPr>
            <w:tcW w:w="3685" w:type="dxa"/>
            <w:vAlign w:val="bottom"/>
          </w:tcPr>
          <w:p w14:paraId="00AB92BD" w14:textId="7652E821" w:rsidR="00367C56" w:rsidRPr="00D7668D" w:rsidRDefault="00367C56" w:rsidP="00367C56">
            <w:pPr>
              <w:spacing w:after="0" w:line="400" w:lineRule="exact"/>
              <w:ind w:left="33" w:right="-72"/>
              <w:rPr>
                <w:rFonts w:asciiTheme="majorBidi" w:eastAsia="Arial Unicode MS" w:hAnsiTheme="majorBidi" w:cstheme="majorBidi"/>
                <w:sz w:val="28"/>
              </w:rPr>
            </w:pPr>
            <w:r w:rsidRPr="00D7668D">
              <w:rPr>
                <w:rFonts w:asciiTheme="majorBidi" w:eastAsia="Arial Unicode MS" w:hAnsiTheme="majorBidi" w:cstheme="majorBidi"/>
                <w:sz w:val="28"/>
              </w:rPr>
              <w:t xml:space="preserve">        in joint venture (Note 8 and 10)</w:t>
            </w:r>
          </w:p>
        </w:tc>
        <w:tc>
          <w:tcPr>
            <w:tcW w:w="1451" w:type="dxa"/>
            <w:shd w:val="clear" w:color="auto" w:fill="auto"/>
          </w:tcPr>
          <w:p w14:paraId="51291D19" w14:textId="4CED70EB" w:rsidR="00367C56" w:rsidRPr="00D7668D" w:rsidRDefault="00367C56" w:rsidP="00367C56">
            <w:pPr>
              <w:spacing w:after="0" w:line="400" w:lineRule="exact"/>
              <w:ind w:right="-17"/>
              <w:jc w:val="right"/>
              <w:rPr>
                <w:rFonts w:asciiTheme="majorBidi" w:eastAsia="Arial Unicode MS" w:hAnsiTheme="majorBidi" w:cstheme="majorBidi"/>
                <w:sz w:val="28"/>
                <w:cs/>
              </w:rPr>
            </w:pPr>
            <w:r w:rsidRPr="00D7668D">
              <w:rPr>
                <w:rFonts w:ascii="Angsana New" w:eastAsia="Arial Unicode MS" w:hAnsi="Angsana New" w:cs="Angsana New"/>
                <w:sz w:val="28"/>
              </w:rPr>
              <w:t>274,054,894</w:t>
            </w:r>
          </w:p>
        </w:tc>
        <w:tc>
          <w:tcPr>
            <w:tcW w:w="1418" w:type="dxa"/>
            <w:shd w:val="clear" w:color="auto" w:fill="auto"/>
          </w:tcPr>
          <w:p w14:paraId="314E2A04" w14:textId="6369E10B" w:rsidR="00367C56" w:rsidRPr="00D7668D" w:rsidRDefault="00367C56" w:rsidP="00367C56">
            <w:pPr>
              <w:spacing w:after="0" w:line="400" w:lineRule="exact"/>
              <w:ind w:right="-17"/>
              <w:jc w:val="right"/>
              <w:rPr>
                <w:rFonts w:asciiTheme="majorBidi" w:eastAsia="Arial Unicode MS" w:hAnsiTheme="majorBidi" w:cstheme="majorBidi"/>
                <w:sz w:val="28"/>
                <w:cs/>
              </w:rPr>
            </w:pPr>
            <w:r w:rsidRPr="00D7668D">
              <w:rPr>
                <w:rFonts w:ascii="Angsana New" w:eastAsia="Arial Unicode MS" w:hAnsi="Angsana New" w:cs="Angsana New"/>
                <w:sz w:val="28"/>
              </w:rPr>
              <w:t>430,510,469</w:t>
            </w:r>
          </w:p>
        </w:tc>
        <w:tc>
          <w:tcPr>
            <w:tcW w:w="1383" w:type="dxa"/>
            <w:shd w:val="clear" w:color="auto" w:fill="auto"/>
          </w:tcPr>
          <w:p w14:paraId="1EAEA9E8" w14:textId="2ED46C0E" w:rsidR="00367C56" w:rsidRPr="00D7668D" w:rsidRDefault="00367C56" w:rsidP="00367C56">
            <w:pPr>
              <w:spacing w:after="0" w:line="400" w:lineRule="exact"/>
              <w:ind w:right="-17"/>
              <w:jc w:val="right"/>
              <w:rPr>
                <w:rFonts w:asciiTheme="majorBidi" w:eastAsia="Arial Unicode MS" w:hAnsiTheme="majorBidi" w:cstheme="majorBidi"/>
                <w:sz w:val="28"/>
                <w:cs/>
              </w:rPr>
            </w:pPr>
            <w:r w:rsidRPr="00D7668D">
              <w:rPr>
                <w:rFonts w:ascii="Angsana New" w:eastAsia="Arial Unicode MS" w:hAnsi="Angsana New" w:cs="Angsana New"/>
                <w:sz w:val="28"/>
              </w:rPr>
              <w:t>130,000,000</w:t>
            </w:r>
          </w:p>
        </w:tc>
        <w:tc>
          <w:tcPr>
            <w:tcW w:w="1406" w:type="dxa"/>
            <w:shd w:val="clear" w:color="auto" w:fill="auto"/>
          </w:tcPr>
          <w:p w14:paraId="2DB8E394" w14:textId="4F6EC10D" w:rsidR="00367C56" w:rsidRPr="00D7668D" w:rsidRDefault="00367C56" w:rsidP="00367C56">
            <w:pPr>
              <w:spacing w:after="0" w:line="400" w:lineRule="exact"/>
              <w:ind w:right="-17"/>
              <w:jc w:val="right"/>
              <w:rPr>
                <w:rFonts w:asciiTheme="majorBidi" w:eastAsia="Arial Unicode MS" w:hAnsiTheme="majorBidi" w:cstheme="majorBidi"/>
                <w:sz w:val="28"/>
                <w:cs/>
              </w:rPr>
            </w:pPr>
            <w:r w:rsidRPr="00D7668D">
              <w:rPr>
                <w:rFonts w:ascii="Angsana New" w:eastAsia="Arial Unicode MS" w:hAnsi="Angsana New" w:cs="Angsana New"/>
                <w:sz w:val="28"/>
              </w:rPr>
              <w:t>147,000,000</w:t>
            </w:r>
          </w:p>
        </w:tc>
      </w:tr>
      <w:tr w:rsidR="00367C56" w:rsidRPr="00D7668D" w14:paraId="436CFEAA" w14:textId="77777777" w:rsidTr="00367C56">
        <w:trPr>
          <w:gridAfter w:val="1"/>
          <w:wAfter w:w="8" w:type="dxa"/>
        </w:trPr>
        <w:tc>
          <w:tcPr>
            <w:tcW w:w="3685" w:type="dxa"/>
            <w:vAlign w:val="bottom"/>
          </w:tcPr>
          <w:p w14:paraId="68BABF3E" w14:textId="228B23B3" w:rsidR="00367C56" w:rsidRPr="00D7668D" w:rsidRDefault="00367C56" w:rsidP="00367C56">
            <w:pPr>
              <w:spacing w:after="0" w:line="400" w:lineRule="exact"/>
              <w:ind w:left="33" w:right="-72"/>
              <w:rPr>
                <w:rFonts w:asciiTheme="majorBidi" w:eastAsia="Arial Unicode MS" w:hAnsiTheme="majorBidi" w:cstheme="majorBidi"/>
                <w:sz w:val="28"/>
              </w:rPr>
            </w:pPr>
            <w:r w:rsidRPr="00D7668D">
              <w:rPr>
                <w:rFonts w:asciiTheme="majorBidi" w:eastAsia="Arial Unicode MS" w:hAnsiTheme="majorBidi" w:cstheme="majorBidi"/>
                <w:sz w:val="28"/>
              </w:rPr>
              <w:t>Revenues from forfeited of subscripted</w:t>
            </w:r>
          </w:p>
          <w:p w14:paraId="5F479DD7" w14:textId="77777777" w:rsidR="00367C56" w:rsidRPr="00D7668D" w:rsidRDefault="00367C56" w:rsidP="00367C56">
            <w:pPr>
              <w:spacing w:after="0" w:line="400" w:lineRule="exact"/>
              <w:ind w:left="33" w:right="-72"/>
              <w:rPr>
                <w:rFonts w:asciiTheme="majorBidi" w:eastAsia="Arial Unicode MS" w:hAnsiTheme="majorBidi" w:cstheme="majorBidi"/>
                <w:sz w:val="28"/>
                <w:cs/>
              </w:rPr>
            </w:pPr>
            <w:r w:rsidRPr="00D7668D">
              <w:rPr>
                <w:rFonts w:asciiTheme="majorBidi" w:eastAsia="Arial Unicode MS" w:hAnsiTheme="majorBidi" w:cstheme="majorBidi"/>
                <w:sz w:val="28"/>
              </w:rPr>
              <w:t xml:space="preserve">    amounts under agreement</w:t>
            </w:r>
          </w:p>
        </w:tc>
        <w:tc>
          <w:tcPr>
            <w:tcW w:w="1451" w:type="dxa"/>
            <w:shd w:val="clear" w:color="auto" w:fill="auto"/>
            <w:vAlign w:val="bottom"/>
          </w:tcPr>
          <w:p w14:paraId="597F25A8" w14:textId="522B9AE1" w:rsidR="00367C56" w:rsidRPr="00D7668D" w:rsidRDefault="00367C56" w:rsidP="00367C56">
            <w:pPr>
              <w:spacing w:after="0" w:line="400" w:lineRule="exact"/>
              <w:ind w:right="-17"/>
              <w:jc w:val="right"/>
              <w:rPr>
                <w:rFonts w:asciiTheme="majorBidi" w:eastAsia="Arial Unicode MS" w:hAnsiTheme="majorBidi" w:cstheme="majorBidi"/>
                <w:sz w:val="28"/>
                <w:cs/>
              </w:rPr>
            </w:pPr>
            <w:r w:rsidRPr="00D7668D">
              <w:rPr>
                <w:rFonts w:ascii="Angsana New" w:eastAsia="Arial Unicode MS" w:hAnsi="Angsana New" w:cs="Angsana New"/>
                <w:sz w:val="28"/>
              </w:rPr>
              <w:t>63,913,890</w:t>
            </w:r>
          </w:p>
        </w:tc>
        <w:tc>
          <w:tcPr>
            <w:tcW w:w="1418" w:type="dxa"/>
            <w:shd w:val="clear" w:color="auto" w:fill="auto"/>
            <w:vAlign w:val="bottom"/>
          </w:tcPr>
          <w:p w14:paraId="7DD49517" w14:textId="01E01B27" w:rsidR="00367C56" w:rsidRPr="00D7668D" w:rsidRDefault="00367C56" w:rsidP="00367C56">
            <w:pPr>
              <w:spacing w:after="0" w:line="400" w:lineRule="exact"/>
              <w:ind w:right="-17"/>
              <w:jc w:val="right"/>
              <w:rPr>
                <w:rFonts w:asciiTheme="majorBidi" w:eastAsia="Arial Unicode MS" w:hAnsiTheme="majorBidi" w:cstheme="majorBidi"/>
                <w:sz w:val="28"/>
                <w:cs/>
              </w:rPr>
            </w:pPr>
            <w:r w:rsidRPr="00D7668D">
              <w:rPr>
                <w:rFonts w:ascii="Angsana New" w:eastAsia="Arial Unicode MS" w:hAnsi="Angsana New" w:cs="Angsana New"/>
                <w:sz w:val="28"/>
              </w:rPr>
              <w:t>45,364,628</w:t>
            </w:r>
          </w:p>
        </w:tc>
        <w:tc>
          <w:tcPr>
            <w:tcW w:w="1383" w:type="dxa"/>
            <w:shd w:val="clear" w:color="auto" w:fill="auto"/>
            <w:vAlign w:val="bottom"/>
          </w:tcPr>
          <w:p w14:paraId="47CC9F52" w14:textId="45456826" w:rsidR="00367C56" w:rsidRPr="00D7668D" w:rsidRDefault="00367C56" w:rsidP="00367C56">
            <w:pPr>
              <w:spacing w:after="0" w:line="400" w:lineRule="exact"/>
              <w:ind w:right="-17"/>
              <w:jc w:val="right"/>
              <w:rPr>
                <w:rFonts w:asciiTheme="majorBidi" w:eastAsia="Arial Unicode MS" w:hAnsiTheme="majorBidi" w:cstheme="majorBidi"/>
                <w:sz w:val="28"/>
                <w:cs/>
              </w:rPr>
            </w:pPr>
            <w:r w:rsidRPr="00D7668D">
              <w:rPr>
                <w:rFonts w:ascii="Angsana New" w:eastAsia="Arial Unicode MS" w:hAnsi="Angsana New" w:cs="Angsana New"/>
                <w:sz w:val="28"/>
              </w:rPr>
              <w:t>-</w:t>
            </w:r>
          </w:p>
        </w:tc>
        <w:tc>
          <w:tcPr>
            <w:tcW w:w="1406" w:type="dxa"/>
            <w:shd w:val="clear" w:color="auto" w:fill="auto"/>
            <w:vAlign w:val="bottom"/>
          </w:tcPr>
          <w:p w14:paraId="1008FA0A" w14:textId="696362C7" w:rsidR="00367C56" w:rsidRPr="00D7668D" w:rsidRDefault="00367C56" w:rsidP="00367C56">
            <w:pPr>
              <w:spacing w:after="0" w:line="400" w:lineRule="exact"/>
              <w:ind w:right="-17"/>
              <w:jc w:val="right"/>
              <w:rPr>
                <w:rFonts w:asciiTheme="majorBidi" w:eastAsia="Arial Unicode MS" w:hAnsiTheme="majorBidi" w:cstheme="majorBidi"/>
                <w:sz w:val="28"/>
                <w:cs/>
              </w:rPr>
            </w:pPr>
            <w:r w:rsidRPr="00D7668D">
              <w:rPr>
                <w:rFonts w:ascii="Angsana New" w:eastAsia="Arial Unicode MS" w:hAnsi="Angsana New" w:cs="Angsana New"/>
                <w:sz w:val="28"/>
              </w:rPr>
              <w:t>-</w:t>
            </w:r>
          </w:p>
        </w:tc>
      </w:tr>
      <w:tr w:rsidR="00367C56" w:rsidRPr="00D7668D" w14:paraId="7432BAB2" w14:textId="77777777" w:rsidTr="00D723C3">
        <w:trPr>
          <w:gridAfter w:val="1"/>
          <w:wAfter w:w="8" w:type="dxa"/>
          <w:trHeight w:val="349"/>
        </w:trPr>
        <w:tc>
          <w:tcPr>
            <w:tcW w:w="3685" w:type="dxa"/>
            <w:vAlign w:val="bottom"/>
          </w:tcPr>
          <w:p w14:paraId="47729FF7" w14:textId="77777777" w:rsidR="00367C56" w:rsidRPr="00D7668D" w:rsidRDefault="00367C56" w:rsidP="00367C56">
            <w:pPr>
              <w:spacing w:after="0" w:line="400" w:lineRule="exact"/>
              <w:ind w:left="33" w:right="-72"/>
              <w:rPr>
                <w:rFonts w:asciiTheme="majorBidi" w:eastAsia="Arial Unicode MS" w:hAnsiTheme="majorBidi" w:cstheme="majorBidi"/>
                <w:sz w:val="28"/>
              </w:rPr>
            </w:pPr>
            <w:r w:rsidRPr="00D7668D">
              <w:rPr>
                <w:rFonts w:asciiTheme="majorBidi" w:eastAsia="Arial Unicode MS" w:hAnsiTheme="majorBidi" w:cstheme="majorBidi"/>
                <w:sz w:val="28"/>
              </w:rPr>
              <w:t>Other income</w:t>
            </w:r>
          </w:p>
        </w:tc>
        <w:tc>
          <w:tcPr>
            <w:tcW w:w="1451" w:type="dxa"/>
            <w:shd w:val="clear" w:color="auto" w:fill="auto"/>
          </w:tcPr>
          <w:p w14:paraId="136FA944" w14:textId="5394D985" w:rsidR="00367C56" w:rsidRPr="00D7668D" w:rsidRDefault="00367C56" w:rsidP="00367C56">
            <w:pPr>
              <w:pBdr>
                <w:bottom w:val="single" w:sz="4" w:space="0" w:color="auto"/>
              </w:pBdr>
              <w:spacing w:after="0" w:line="400" w:lineRule="exact"/>
              <w:ind w:right="-17"/>
              <w:jc w:val="right"/>
              <w:rPr>
                <w:rFonts w:asciiTheme="majorBidi" w:eastAsia="Arial Unicode MS" w:hAnsiTheme="majorBidi" w:cstheme="majorBidi"/>
                <w:sz w:val="28"/>
              </w:rPr>
            </w:pPr>
            <w:r w:rsidRPr="00D7668D">
              <w:rPr>
                <w:rFonts w:ascii="Angsana New" w:eastAsia="Arial Unicode MS" w:hAnsi="Angsana New" w:cs="Angsana New"/>
                <w:sz w:val="28"/>
              </w:rPr>
              <w:t>38,779,004</w:t>
            </w:r>
          </w:p>
        </w:tc>
        <w:tc>
          <w:tcPr>
            <w:tcW w:w="1418" w:type="dxa"/>
            <w:shd w:val="clear" w:color="auto" w:fill="auto"/>
          </w:tcPr>
          <w:p w14:paraId="3DBD43B6" w14:textId="3D6BA877" w:rsidR="00367C56" w:rsidRPr="00D7668D" w:rsidRDefault="00367C56" w:rsidP="00367C56">
            <w:pPr>
              <w:pBdr>
                <w:bottom w:val="single" w:sz="4" w:space="1" w:color="auto"/>
              </w:pBdr>
              <w:spacing w:after="0" w:line="400" w:lineRule="exact"/>
              <w:ind w:right="-17"/>
              <w:jc w:val="right"/>
              <w:rPr>
                <w:rFonts w:asciiTheme="majorBidi" w:eastAsia="Arial Unicode MS" w:hAnsiTheme="majorBidi" w:cstheme="majorBidi"/>
                <w:sz w:val="28"/>
              </w:rPr>
            </w:pPr>
            <w:r w:rsidRPr="00D7668D">
              <w:rPr>
                <w:rFonts w:ascii="Angsana New" w:eastAsia="Arial Unicode MS" w:hAnsi="Angsana New" w:cs="Angsana New"/>
                <w:sz w:val="28"/>
              </w:rPr>
              <w:t>9,238,177</w:t>
            </w:r>
          </w:p>
        </w:tc>
        <w:tc>
          <w:tcPr>
            <w:tcW w:w="1383" w:type="dxa"/>
            <w:shd w:val="clear" w:color="auto" w:fill="auto"/>
          </w:tcPr>
          <w:p w14:paraId="20DB64D3" w14:textId="0DCF9575" w:rsidR="00367C56" w:rsidRPr="00D7668D" w:rsidRDefault="00367C56" w:rsidP="00367C56">
            <w:pPr>
              <w:pBdr>
                <w:bottom w:val="single" w:sz="4" w:space="1" w:color="auto"/>
              </w:pBdr>
              <w:spacing w:after="0" w:line="400" w:lineRule="exact"/>
              <w:ind w:right="-17"/>
              <w:jc w:val="right"/>
              <w:rPr>
                <w:rFonts w:asciiTheme="majorBidi" w:eastAsia="Arial Unicode MS" w:hAnsiTheme="majorBidi" w:cstheme="majorBidi"/>
                <w:sz w:val="28"/>
              </w:rPr>
            </w:pPr>
            <w:r w:rsidRPr="00D7668D">
              <w:rPr>
                <w:rFonts w:ascii="Angsana New" w:eastAsia="Arial Unicode MS" w:hAnsi="Angsana New" w:cs="Angsana New"/>
                <w:sz w:val="28"/>
              </w:rPr>
              <w:t>18,399,507</w:t>
            </w:r>
          </w:p>
        </w:tc>
        <w:tc>
          <w:tcPr>
            <w:tcW w:w="1406" w:type="dxa"/>
            <w:shd w:val="clear" w:color="auto" w:fill="auto"/>
          </w:tcPr>
          <w:p w14:paraId="1BB7C5FA" w14:textId="3898FC14" w:rsidR="00367C56" w:rsidRPr="00D7668D" w:rsidRDefault="00367C56" w:rsidP="00367C56">
            <w:pPr>
              <w:pBdr>
                <w:bottom w:val="single" w:sz="4" w:space="1" w:color="auto"/>
              </w:pBdr>
              <w:spacing w:after="0" w:line="400" w:lineRule="exact"/>
              <w:ind w:right="-17"/>
              <w:jc w:val="right"/>
              <w:rPr>
                <w:rFonts w:asciiTheme="majorBidi" w:eastAsia="Arial Unicode MS" w:hAnsiTheme="majorBidi" w:cstheme="majorBidi"/>
                <w:sz w:val="28"/>
              </w:rPr>
            </w:pPr>
            <w:r w:rsidRPr="00D7668D">
              <w:rPr>
                <w:rFonts w:ascii="Angsana New" w:eastAsia="Arial Unicode MS" w:hAnsi="Angsana New" w:cs="Angsana New"/>
                <w:sz w:val="28"/>
              </w:rPr>
              <w:t>6,234,250</w:t>
            </w:r>
          </w:p>
        </w:tc>
      </w:tr>
      <w:tr w:rsidR="00367C56" w:rsidRPr="00D7668D" w14:paraId="500CC02B" w14:textId="77777777" w:rsidTr="0070665D">
        <w:trPr>
          <w:gridAfter w:val="1"/>
          <w:wAfter w:w="8" w:type="dxa"/>
          <w:trHeight w:val="492"/>
        </w:trPr>
        <w:tc>
          <w:tcPr>
            <w:tcW w:w="3685" w:type="dxa"/>
            <w:vAlign w:val="center"/>
          </w:tcPr>
          <w:p w14:paraId="59312551" w14:textId="77777777" w:rsidR="00367C56" w:rsidRPr="00D7668D" w:rsidRDefault="00367C56" w:rsidP="00367C56">
            <w:pPr>
              <w:spacing w:after="0" w:line="400" w:lineRule="exact"/>
              <w:ind w:left="33" w:right="-72"/>
              <w:rPr>
                <w:rFonts w:asciiTheme="majorBidi" w:eastAsia="Arial Unicode MS" w:hAnsiTheme="majorBidi" w:cstheme="majorBidi"/>
                <w:sz w:val="28"/>
                <w:cs/>
              </w:rPr>
            </w:pPr>
            <w:r w:rsidRPr="00D7668D">
              <w:rPr>
                <w:rFonts w:asciiTheme="majorBidi" w:eastAsia="Arial Unicode MS" w:hAnsiTheme="majorBidi" w:cstheme="majorBidi"/>
                <w:sz w:val="28"/>
              </w:rPr>
              <w:t>Total</w:t>
            </w:r>
          </w:p>
        </w:tc>
        <w:tc>
          <w:tcPr>
            <w:tcW w:w="1451" w:type="dxa"/>
            <w:shd w:val="clear" w:color="auto" w:fill="auto"/>
            <w:vAlign w:val="bottom"/>
          </w:tcPr>
          <w:p w14:paraId="4D716892" w14:textId="2CDFB4C3" w:rsidR="00367C56" w:rsidRPr="00D7668D" w:rsidRDefault="00367C56" w:rsidP="00367C56">
            <w:pPr>
              <w:pBdr>
                <w:bottom w:val="double" w:sz="4" w:space="1" w:color="auto"/>
              </w:pBdr>
              <w:spacing w:after="0" w:line="400" w:lineRule="exact"/>
              <w:ind w:right="-17"/>
              <w:jc w:val="right"/>
              <w:rPr>
                <w:rFonts w:asciiTheme="majorBidi" w:eastAsia="Arial Unicode MS" w:hAnsiTheme="majorBidi" w:cstheme="majorBidi"/>
                <w:sz w:val="28"/>
                <w:cs/>
              </w:rPr>
            </w:pPr>
            <w:r w:rsidRPr="00D7668D">
              <w:rPr>
                <w:rFonts w:ascii="Angsana New" w:eastAsia="Arial Unicode MS" w:hAnsi="Angsana New" w:cs="Angsana New" w:hint="cs"/>
                <w:sz w:val="28"/>
              </w:rPr>
              <w:t>376</w:t>
            </w:r>
            <w:r w:rsidRPr="00D7668D">
              <w:rPr>
                <w:rFonts w:ascii="Angsana New" w:eastAsia="Arial Unicode MS" w:hAnsi="Angsana New" w:cs="Angsana New"/>
                <w:sz w:val="28"/>
              </w:rPr>
              <w:t>,747,788</w:t>
            </w:r>
          </w:p>
        </w:tc>
        <w:tc>
          <w:tcPr>
            <w:tcW w:w="1418" w:type="dxa"/>
            <w:shd w:val="clear" w:color="auto" w:fill="auto"/>
            <w:vAlign w:val="bottom"/>
          </w:tcPr>
          <w:p w14:paraId="12C58235" w14:textId="6667911B" w:rsidR="00367C56" w:rsidRPr="00D7668D" w:rsidRDefault="00367C56" w:rsidP="00367C56">
            <w:pPr>
              <w:pBdr>
                <w:bottom w:val="double" w:sz="4" w:space="1" w:color="auto"/>
              </w:pBdr>
              <w:spacing w:after="0" w:line="400" w:lineRule="exact"/>
              <w:ind w:right="-17"/>
              <w:jc w:val="right"/>
              <w:rPr>
                <w:rFonts w:asciiTheme="majorBidi" w:eastAsia="Arial Unicode MS" w:hAnsiTheme="majorBidi" w:cstheme="majorBidi"/>
                <w:sz w:val="28"/>
                <w:cs/>
              </w:rPr>
            </w:pPr>
            <w:r w:rsidRPr="00D7668D">
              <w:rPr>
                <w:rFonts w:ascii="Angsana New" w:eastAsia="Arial Unicode MS" w:hAnsi="Angsana New" w:cs="Angsana New"/>
                <w:sz w:val="28"/>
              </w:rPr>
              <w:t>485,113,274</w:t>
            </w:r>
          </w:p>
        </w:tc>
        <w:tc>
          <w:tcPr>
            <w:tcW w:w="1383" w:type="dxa"/>
            <w:shd w:val="clear" w:color="auto" w:fill="auto"/>
            <w:vAlign w:val="bottom"/>
          </w:tcPr>
          <w:p w14:paraId="3E20E493" w14:textId="034506B3" w:rsidR="00367C56" w:rsidRPr="00D7668D" w:rsidRDefault="00367C56" w:rsidP="00367C56">
            <w:pPr>
              <w:pBdr>
                <w:bottom w:val="double" w:sz="4" w:space="1" w:color="auto"/>
              </w:pBdr>
              <w:spacing w:after="0" w:line="400" w:lineRule="exact"/>
              <w:ind w:right="-17"/>
              <w:jc w:val="right"/>
              <w:rPr>
                <w:rFonts w:asciiTheme="majorBidi" w:eastAsia="Arial Unicode MS" w:hAnsiTheme="majorBidi" w:cstheme="majorBidi"/>
                <w:sz w:val="28"/>
                <w:cs/>
              </w:rPr>
            </w:pPr>
            <w:r w:rsidRPr="00D7668D">
              <w:rPr>
                <w:rFonts w:ascii="Angsana New" w:eastAsia="Arial Unicode MS" w:hAnsi="Angsana New" w:cs="Angsana New"/>
                <w:sz w:val="28"/>
              </w:rPr>
              <w:t>148,399,507</w:t>
            </w:r>
          </w:p>
        </w:tc>
        <w:tc>
          <w:tcPr>
            <w:tcW w:w="1406" w:type="dxa"/>
            <w:shd w:val="clear" w:color="auto" w:fill="auto"/>
            <w:vAlign w:val="bottom"/>
          </w:tcPr>
          <w:p w14:paraId="0EEDB385" w14:textId="5572DC62" w:rsidR="00367C56" w:rsidRPr="00D7668D" w:rsidRDefault="00367C56" w:rsidP="00367C56">
            <w:pPr>
              <w:pBdr>
                <w:bottom w:val="double" w:sz="4" w:space="1" w:color="auto"/>
              </w:pBdr>
              <w:spacing w:after="0" w:line="400" w:lineRule="exact"/>
              <w:ind w:right="-17"/>
              <w:jc w:val="right"/>
              <w:rPr>
                <w:rFonts w:asciiTheme="majorBidi" w:eastAsia="Arial Unicode MS" w:hAnsiTheme="majorBidi" w:cstheme="majorBidi"/>
                <w:sz w:val="28"/>
                <w:cs/>
              </w:rPr>
            </w:pPr>
            <w:r w:rsidRPr="00D7668D">
              <w:rPr>
                <w:rFonts w:ascii="Angsana New" w:eastAsia="Arial Unicode MS" w:hAnsi="Angsana New" w:cs="Angsana New"/>
                <w:sz w:val="28"/>
              </w:rPr>
              <w:t>153,234,250</w:t>
            </w:r>
          </w:p>
        </w:tc>
      </w:tr>
    </w:tbl>
    <w:p w14:paraId="488129B3" w14:textId="022D6DE0" w:rsidR="00C96A79" w:rsidRPr="00D7668D" w:rsidRDefault="00C96A79" w:rsidP="004926DD">
      <w:pPr>
        <w:spacing w:before="240" w:after="0" w:line="380" w:lineRule="exact"/>
        <w:ind w:left="567" w:right="113" w:hanging="567"/>
        <w:jc w:val="thaiDistribute"/>
        <w:rPr>
          <w:rFonts w:asciiTheme="majorBidi" w:hAnsiTheme="majorBidi" w:cstheme="majorBidi"/>
          <w:b/>
          <w:bCs/>
          <w:sz w:val="28"/>
        </w:rPr>
      </w:pPr>
      <w:r w:rsidRPr="00D7668D">
        <w:rPr>
          <w:rFonts w:asciiTheme="majorBidi" w:hAnsiTheme="majorBidi" w:cstheme="majorBidi"/>
          <w:b/>
          <w:bCs/>
          <w:sz w:val="28"/>
        </w:rPr>
        <w:t>2</w:t>
      </w:r>
      <w:r w:rsidR="00367C56" w:rsidRPr="00D7668D">
        <w:rPr>
          <w:rFonts w:asciiTheme="majorBidi" w:hAnsiTheme="majorBidi" w:cstheme="majorBidi"/>
          <w:b/>
          <w:bCs/>
          <w:sz w:val="28"/>
        </w:rPr>
        <w:t>2</w:t>
      </w:r>
      <w:r w:rsidRPr="00D7668D">
        <w:rPr>
          <w:rFonts w:asciiTheme="majorBidi" w:hAnsiTheme="majorBidi" w:cstheme="majorBidi"/>
          <w:b/>
          <w:bCs/>
          <w:sz w:val="28"/>
        </w:rPr>
        <w:t>.</w:t>
      </w:r>
      <w:r w:rsidR="00B1288F" w:rsidRPr="00D7668D">
        <w:rPr>
          <w:rFonts w:asciiTheme="majorBidi" w:hAnsiTheme="majorBidi" w:cstheme="majorBidi"/>
          <w:b/>
          <w:bCs/>
          <w:sz w:val="28"/>
        </w:rPr>
        <w:tab/>
      </w:r>
      <w:r w:rsidRPr="00D7668D">
        <w:rPr>
          <w:rFonts w:asciiTheme="majorBidi" w:eastAsia="SimSun" w:hAnsiTheme="majorBidi" w:cstheme="majorBidi"/>
          <w:b/>
          <w:bCs/>
          <w:sz w:val="28"/>
          <w:lang w:val="en-ZW"/>
        </w:rPr>
        <w:t>EXPENSES ANALYZED BY NATURE</w:t>
      </w:r>
    </w:p>
    <w:p w14:paraId="298DB00C" w14:textId="40C5BFD6" w:rsidR="00C96A79" w:rsidRPr="00D7668D" w:rsidRDefault="00C96A79" w:rsidP="004926DD">
      <w:pPr>
        <w:spacing w:before="120" w:after="0" w:line="380" w:lineRule="exact"/>
        <w:ind w:left="567" w:right="113"/>
        <w:jc w:val="thaiDistribute"/>
        <w:rPr>
          <w:rFonts w:asciiTheme="majorBidi" w:hAnsiTheme="majorBidi" w:cstheme="majorBidi"/>
          <w:sz w:val="28"/>
        </w:rPr>
      </w:pPr>
      <w:r w:rsidRPr="00D7668D">
        <w:rPr>
          <w:rFonts w:asciiTheme="majorBidi" w:hAnsiTheme="majorBidi" w:cstheme="majorBidi"/>
          <w:sz w:val="28"/>
        </w:rPr>
        <w:t>Expenses analyzed by nature for the year ended December 31, 202</w:t>
      </w:r>
      <w:r w:rsidR="00367C56" w:rsidRPr="00D7668D">
        <w:rPr>
          <w:rFonts w:asciiTheme="majorBidi" w:hAnsiTheme="majorBidi" w:cstheme="majorBidi"/>
          <w:sz w:val="28"/>
        </w:rPr>
        <w:t>3</w:t>
      </w:r>
      <w:r w:rsidRPr="00D7668D">
        <w:rPr>
          <w:rFonts w:asciiTheme="majorBidi" w:hAnsiTheme="majorBidi" w:cstheme="majorBidi"/>
          <w:sz w:val="28"/>
        </w:rPr>
        <w:t xml:space="preserve"> and 202</w:t>
      </w:r>
      <w:r w:rsidR="00367C56" w:rsidRPr="00D7668D">
        <w:rPr>
          <w:rFonts w:asciiTheme="majorBidi" w:hAnsiTheme="majorBidi" w:cstheme="majorBidi"/>
          <w:sz w:val="28"/>
        </w:rPr>
        <w:t>2</w:t>
      </w:r>
      <w:r w:rsidRPr="00D7668D">
        <w:rPr>
          <w:rFonts w:asciiTheme="majorBidi" w:hAnsiTheme="majorBidi" w:cstheme="majorBidi"/>
          <w:sz w:val="28"/>
        </w:rPr>
        <w:t xml:space="preserve"> are as follows:</w:t>
      </w:r>
    </w:p>
    <w:tbl>
      <w:tblPr>
        <w:tblW w:w="9650" w:type="dxa"/>
        <w:tblInd w:w="590" w:type="dxa"/>
        <w:tblLayout w:type="fixed"/>
        <w:tblLook w:val="04A0" w:firstRow="1" w:lastRow="0" w:firstColumn="1" w:lastColumn="0" w:noHBand="0" w:noVBand="1"/>
      </w:tblPr>
      <w:tblGrid>
        <w:gridCol w:w="3805"/>
        <w:gridCol w:w="1559"/>
        <w:gridCol w:w="1411"/>
        <w:gridCol w:w="7"/>
        <w:gridCol w:w="1451"/>
        <w:gridCol w:w="1410"/>
        <w:gridCol w:w="7"/>
      </w:tblGrid>
      <w:tr w:rsidR="00C96A79" w:rsidRPr="00D7668D" w14:paraId="64EB005E" w14:textId="77777777" w:rsidTr="00B77FC3">
        <w:trPr>
          <w:gridAfter w:val="1"/>
          <w:wAfter w:w="7" w:type="dxa"/>
          <w:trHeight w:val="80"/>
        </w:trPr>
        <w:tc>
          <w:tcPr>
            <w:tcW w:w="3805" w:type="dxa"/>
            <w:tcBorders>
              <w:top w:val="nil"/>
              <w:left w:val="nil"/>
              <w:bottom w:val="nil"/>
              <w:right w:val="nil"/>
            </w:tcBorders>
            <w:shd w:val="clear" w:color="auto" w:fill="auto"/>
            <w:noWrap/>
            <w:vAlign w:val="bottom"/>
          </w:tcPr>
          <w:p w14:paraId="6109A348" w14:textId="77777777" w:rsidR="00C96A79" w:rsidRPr="00D7668D" w:rsidRDefault="00C96A79" w:rsidP="004926DD">
            <w:pPr>
              <w:spacing w:after="0" w:line="380" w:lineRule="exact"/>
              <w:contextualSpacing/>
              <w:rPr>
                <w:rFonts w:asciiTheme="majorBidi" w:hAnsiTheme="majorBidi" w:cstheme="majorBidi"/>
                <w:sz w:val="28"/>
              </w:rPr>
            </w:pPr>
          </w:p>
        </w:tc>
        <w:tc>
          <w:tcPr>
            <w:tcW w:w="5838" w:type="dxa"/>
            <w:gridSpan w:val="5"/>
            <w:tcBorders>
              <w:left w:val="nil"/>
              <w:bottom w:val="nil"/>
              <w:right w:val="nil"/>
            </w:tcBorders>
            <w:shd w:val="clear" w:color="auto" w:fill="auto"/>
            <w:noWrap/>
            <w:vAlign w:val="bottom"/>
          </w:tcPr>
          <w:p w14:paraId="49C9FC90" w14:textId="77777777" w:rsidR="00C96A79" w:rsidRPr="00D7668D" w:rsidRDefault="00C96A79" w:rsidP="004926DD">
            <w:pPr>
              <w:pBdr>
                <w:bottom w:val="single" w:sz="4" w:space="1" w:color="auto"/>
              </w:pBdr>
              <w:spacing w:after="0" w:line="380" w:lineRule="exact"/>
              <w:contextualSpacing/>
              <w:jc w:val="right"/>
              <w:rPr>
                <w:rFonts w:asciiTheme="majorBidi" w:hAnsiTheme="majorBidi" w:cstheme="majorBidi"/>
                <w:sz w:val="28"/>
                <w:cs/>
              </w:rPr>
            </w:pPr>
            <w:r w:rsidRPr="00D7668D">
              <w:rPr>
                <w:rFonts w:asciiTheme="majorBidi" w:eastAsia="Arial Unicode MS" w:hAnsiTheme="majorBidi" w:cstheme="majorBidi"/>
                <w:sz w:val="28"/>
              </w:rPr>
              <w:t>Unit: Baht</w:t>
            </w:r>
          </w:p>
        </w:tc>
      </w:tr>
      <w:tr w:rsidR="00C96A79" w:rsidRPr="00D7668D" w14:paraId="35560D2A" w14:textId="77777777" w:rsidTr="00B77FC3">
        <w:trPr>
          <w:gridAfter w:val="1"/>
          <w:wAfter w:w="7" w:type="dxa"/>
          <w:trHeight w:val="80"/>
        </w:trPr>
        <w:tc>
          <w:tcPr>
            <w:tcW w:w="3805" w:type="dxa"/>
            <w:tcBorders>
              <w:top w:val="nil"/>
              <w:left w:val="nil"/>
              <w:bottom w:val="nil"/>
              <w:right w:val="nil"/>
            </w:tcBorders>
            <w:shd w:val="clear" w:color="auto" w:fill="auto"/>
            <w:noWrap/>
            <w:vAlign w:val="bottom"/>
          </w:tcPr>
          <w:p w14:paraId="267A111C" w14:textId="77777777" w:rsidR="00C96A79" w:rsidRPr="00D7668D" w:rsidRDefault="00C96A79" w:rsidP="004926DD">
            <w:pPr>
              <w:spacing w:after="0" w:line="380" w:lineRule="exact"/>
              <w:contextualSpacing/>
              <w:rPr>
                <w:rFonts w:asciiTheme="majorBidi" w:hAnsiTheme="majorBidi" w:cstheme="majorBidi"/>
                <w:sz w:val="28"/>
              </w:rPr>
            </w:pPr>
          </w:p>
        </w:tc>
        <w:tc>
          <w:tcPr>
            <w:tcW w:w="2970" w:type="dxa"/>
            <w:gridSpan w:val="2"/>
            <w:tcBorders>
              <w:left w:val="nil"/>
              <w:bottom w:val="nil"/>
              <w:right w:val="nil"/>
            </w:tcBorders>
            <w:shd w:val="clear" w:color="auto" w:fill="auto"/>
            <w:noWrap/>
            <w:vAlign w:val="bottom"/>
          </w:tcPr>
          <w:p w14:paraId="33EF156C" w14:textId="77777777" w:rsidR="00C96A79" w:rsidRPr="00D7668D" w:rsidRDefault="00C96A79" w:rsidP="004926DD">
            <w:pPr>
              <w:pBdr>
                <w:bottom w:val="single" w:sz="4" w:space="1" w:color="auto"/>
              </w:pBdr>
              <w:spacing w:after="0" w:line="380" w:lineRule="exact"/>
              <w:contextualSpacing/>
              <w:jc w:val="center"/>
              <w:rPr>
                <w:rFonts w:asciiTheme="majorBidi" w:hAnsiTheme="majorBidi" w:cstheme="majorBidi"/>
                <w:sz w:val="28"/>
              </w:rPr>
            </w:pPr>
            <w:r w:rsidRPr="00D7668D">
              <w:rPr>
                <w:rFonts w:asciiTheme="majorBidi" w:eastAsia="Arial Unicode MS" w:hAnsiTheme="majorBidi" w:cstheme="majorBidi"/>
                <w:sz w:val="28"/>
              </w:rPr>
              <w:t>Consolidated financial statements</w:t>
            </w:r>
          </w:p>
        </w:tc>
        <w:tc>
          <w:tcPr>
            <w:tcW w:w="2868" w:type="dxa"/>
            <w:gridSpan w:val="3"/>
            <w:tcBorders>
              <w:left w:val="nil"/>
              <w:bottom w:val="nil"/>
              <w:right w:val="nil"/>
            </w:tcBorders>
            <w:shd w:val="clear" w:color="auto" w:fill="auto"/>
            <w:noWrap/>
            <w:vAlign w:val="bottom"/>
          </w:tcPr>
          <w:p w14:paraId="76159730" w14:textId="77777777" w:rsidR="00C96A79" w:rsidRPr="00D7668D" w:rsidRDefault="00C96A79" w:rsidP="004926DD">
            <w:pPr>
              <w:pBdr>
                <w:bottom w:val="single" w:sz="4" w:space="1" w:color="auto"/>
              </w:pBdr>
              <w:spacing w:after="0" w:line="380" w:lineRule="exact"/>
              <w:contextualSpacing/>
              <w:jc w:val="center"/>
              <w:rPr>
                <w:rFonts w:asciiTheme="majorBidi" w:hAnsiTheme="majorBidi" w:cstheme="majorBidi"/>
                <w:sz w:val="28"/>
                <w:cs/>
              </w:rPr>
            </w:pPr>
            <w:r w:rsidRPr="00D7668D">
              <w:rPr>
                <w:rFonts w:asciiTheme="majorBidi" w:eastAsia="Arial Unicode MS" w:hAnsiTheme="majorBidi" w:cstheme="majorBidi"/>
                <w:sz w:val="28"/>
              </w:rPr>
              <w:t>Separate financial statements</w:t>
            </w:r>
          </w:p>
        </w:tc>
      </w:tr>
      <w:tr w:rsidR="00967F11" w:rsidRPr="00D7668D" w14:paraId="7B114B27" w14:textId="77777777" w:rsidTr="00967F11">
        <w:trPr>
          <w:trHeight w:val="480"/>
        </w:trPr>
        <w:tc>
          <w:tcPr>
            <w:tcW w:w="3805" w:type="dxa"/>
            <w:tcBorders>
              <w:top w:val="nil"/>
              <w:left w:val="nil"/>
              <w:bottom w:val="nil"/>
              <w:right w:val="nil"/>
            </w:tcBorders>
            <w:shd w:val="clear" w:color="auto" w:fill="auto"/>
            <w:noWrap/>
            <w:vAlign w:val="bottom"/>
            <w:hideMark/>
          </w:tcPr>
          <w:p w14:paraId="4143E07F" w14:textId="77777777" w:rsidR="00967F11" w:rsidRPr="00D7668D" w:rsidRDefault="00967F11" w:rsidP="004926DD">
            <w:pPr>
              <w:spacing w:after="0" w:line="380" w:lineRule="exact"/>
              <w:contextualSpacing/>
              <w:rPr>
                <w:rFonts w:asciiTheme="majorBidi" w:hAnsiTheme="majorBidi" w:cstheme="majorBidi"/>
                <w:sz w:val="28"/>
              </w:rPr>
            </w:pPr>
          </w:p>
        </w:tc>
        <w:tc>
          <w:tcPr>
            <w:tcW w:w="1559" w:type="dxa"/>
            <w:tcBorders>
              <w:left w:val="nil"/>
              <w:bottom w:val="nil"/>
              <w:right w:val="nil"/>
            </w:tcBorders>
            <w:shd w:val="clear" w:color="auto" w:fill="auto"/>
            <w:noWrap/>
            <w:vAlign w:val="bottom"/>
            <w:hideMark/>
          </w:tcPr>
          <w:p w14:paraId="6408329D" w14:textId="00F84C28" w:rsidR="00967F11" w:rsidRPr="00D7668D" w:rsidRDefault="00967F11" w:rsidP="004926DD">
            <w:pPr>
              <w:pBdr>
                <w:bottom w:val="single" w:sz="4" w:space="1" w:color="auto"/>
              </w:pBdr>
              <w:spacing w:after="0" w:line="380" w:lineRule="exact"/>
              <w:contextualSpacing/>
              <w:jc w:val="center"/>
              <w:rPr>
                <w:rFonts w:asciiTheme="majorBidi" w:hAnsiTheme="majorBidi" w:cstheme="majorBidi"/>
                <w:sz w:val="28"/>
              </w:rPr>
            </w:pPr>
            <w:r w:rsidRPr="00D7668D">
              <w:rPr>
                <w:rFonts w:asciiTheme="majorBidi" w:hAnsiTheme="majorBidi" w:cstheme="majorBidi"/>
                <w:snapToGrid w:val="0"/>
                <w:sz w:val="28"/>
              </w:rPr>
              <w:t>December 31, 202</w:t>
            </w:r>
            <w:r w:rsidR="00367C56" w:rsidRPr="00D7668D">
              <w:rPr>
                <w:rFonts w:asciiTheme="majorBidi" w:hAnsiTheme="majorBidi" w:cstheme="majorBidi"/>
                <w:snapToGrid w:val="0"/>
                <w:sz w:val="28"/>
              </w:rPr>
              <w:t>3</w:t>
            </w:r>
          </w:p>
        </w:tc>
        <w:tc>
          <w:tcPr>
            <w:tcW w:w="1418" w:type="dxa"/>
            <w:gridSpan w:val="2"/>
            <w:tcBorders>
              <w:left w:val="nil"/>
              <w:bottom w:val="nil"/>
              <w:right w:val="nil"/>
            </w:tcBorders>
            <w:shd w:val="clear" w:color="auto" w:fill="auto"/>
            <w:noWrap/>
            <w:vAlign w:val="bottom"/>
            <w:hideMark/>
          </w:tcPr>
          <w:p w14:paraId="298AA001" w14:textId="7E47F4EA" w:rsidR="00967F11" w:rsidRPr="00D7668D" w:rsidRDefault="00967F11" w:rsidP="004926DD">
            <w:pPr>
              <w:pBdr>
                <w:bottom w:val="single" w:sz="4" w:space="1" w:color="auto"/>
              </w:pBdr>
              <w:spacing w:after="0" w:line="380" w:lineRule="exact"/>
              <w:contextualSpacing/>
              <w:jc w:val="center"/>
              <w:rPr>
                <w:rFonts w:asciiTheme="majorBidi" w:hAnsiTheme="majorBidi" w:cstheme="majorBidi"/>
                <w:sz w:val="28"/>
              </w:rPr>
            </w:pPr>
            <w:r w:rsidRPr="00D7668D">
              <w:rPr>
                <w:rFonts w:asciiTheme="majorBidi" w:hAnsiTheme="majorBidi" w:cstheme="majorBidi"/>
                <w:snapToGrid w:val="0"/>
                <w:sz w:val="28"/>
                <w:lang w:val="en-GB"/>
              </w:rPr>
              <w:t>December 31, 202</w:t>
            </w:r>
            <w:r w:rsidR="00367C56" w:rsidRPr="00D7668D">
              <w:rPr>
                <w:rFonts w:asciiTheme="majorBidi" w:hAnsiTheme="majorBidi" w:cstheme="majorBidi"/>
                <w:snapToGrid w:val="0"/>
                <w:sz w:val="28"/>
                <w:lang w:val="en-GB"/>
              </w:rPr>
              <w:t>2</w:t>
            </w:r>
          </w:p>
        </w:tc>
        <w:tc>
          <w:tcPr>
            <w:tcW w:w="1451" w:type="dxa"/>
            <w:tcBorders>
              <w:left w:val="nil"/>
              <w:bottom w:val="nil"/>
              <w:right w:val="nil"/>
            </w:tcBorders>
            <w:shd w:val="clear" w:color="auto" w:fill="auto"/>
            <w:noWrap/>
            <w:vAlign w:val="bottom"/>
            <w:hideMark/>
          </w:tcPr>
          <w:p w14:paraId="46292094" w14:textId="6E12DD30" w:rsidR="00967F11" w:rsidRPr="00D7668D" w:rsidRDefault="00967F11" w:rsidP="004926DD">
            <w:pPr>
              <w:pBdr>
                <w:bottom w:val="single" w:sz="4" w:space="1" w:color="auto"/>
              </w:pBdr>
              <w:spacing w:after="0" w:line="380" w:lineRule="exact"/>
              <w:contextualSpacing/>
              <w:jc w:val="center"/>
              <w:rPr>
                <w:rFonts w:asciiTheme="majorBidi" w:hAnsiTheme="majorBidi" w:cstheme="majorBidi"/>
                <w:sz w:val="28"/>
              </w:rPr>
            </w:pPr>
            <w:r w:rsidRPr="00D7668D">
              <w:rPr>
                <w:rFonts w:asciiTheme="majorBidi" w:hAnsiTheme="majorBidi" w:cstheme="majorBidi"/>
                <w:snapToGrid w:val="0"/>
                <w:sz w:val="28"/>
              </w:rPr>
              <w:t>December 31, 202</w:t>
            </w:r>
            <w:r w:rsidR="00367C56" w:rsidRPr="00D7668D">
              <w:rPr>
                <w:rFonts w:asciiTheme="majorBidi" w:hAnsiTheme="majorBidi" w:cstheme="majorBidi"/>
                <w:snapToGrid w:val="0"/>
                <w:sz w:val="28"/>
              </w:rPr>
              <w:t>3</w:t>
            </w:r>
          </w:p>
        </w:tc>
        <w:tc>
          <w:tcPr>
            <w:tcW w:w="1417" w:type="dxa"/>
            <w:gridSpan w:val="2"/>
            <w:tcBorders>
              <w:left w:val="nil"/>
              <w:bottom w:val="nil"/>
              <w:right w:val="nil"/>
            </w:tcBorders>
            <w:shd w:val="clear" w:color="auto" w:fill="auto"/>
            <w:noWrap/>
            <w:vAlign w:val="bottom"/>
            <w:hideMark/>
          </w:tcPr>
          <w:p w14:paraId="32D39BEB" w14:textId="2D4F5C30" w:rsidR="00967F11" w:rsidRPr="00D7668D" w:rsidRDefault="00967F11" w:rsidP="004926DD">
            <w:pPr>
              <w:pBdr>
                <w:bottom w:val="single" w:sz="4" w:space="1" w:color="auto"/>
              </w:pBdr>
              <w:spacing w:after="0" w:line="380" w:lineRule="exact"/>
              <w:contextualSpacing/>
              <w:jc w:val="center"/>
              <w:rPr>
                <w:rFonts w:asciiTheme="majorBidi" w:hAnsiTheme="majorBidi" w:cstheme="majorBidi"/>
                <w:sz w:val="28"/>
              </w:rPr>
            </w:pPr>
            <w:r w:rsidRPr="00D7668D">
              <w:rPr>
                <w:rFonts w:asciiTheme="majorBidi" w:hAnsiTheme="majorBidi" w:cstheme="majorBidi"/>
                <w:snapToGrid w:val="0"/>
                <w:sz w:val="28"/>
                <w:lang w:val="en-GB"/>
              </w:rPr>
              <w:t>December 31, 202</w:t>
            </w:r>
            <w:r w:rsidR="00367C56" w:rsidRPr="00D7668D">
              <w:rPr>
                <w:rFonts w:asciiTheme="majorBidi" w:hAnsiTheme="majorBidi" w:cstheme="majorBidi"/>
                <w:snapToGrid w:val="0"/>
                <w:sz w:val="28"/>
                <w:lang w:val="en-GB"/>
              </w:rPr>
              <w:t>2</w:t>
            </w:r>
          </w:p>
        </w:tc>
      </w:tr>
      <w:tr w:rsidR="00367C56" w:rsidRPr="00D7668D" w14:paraId="5CF13ADB" w14:textId="77777777" w:rsidTr="0086285C">
        <w:trPr>
          <w:trHeight w:val="480"/>
        </w:trPr>
        <w:tc>
          <w:tcPr>
            <w:tcW w:w="3805" w:type="dxa"/>
            <w:tcBorders>
              <w:top w:val="nil"/>
              <w:left w:val="nil"/>
              <w:bottom w:val="nil"/>
              <w:right w:val="nil"/>
            </w:tcBorders>
            <w:shd w:val="clear" w:color="auto" w:fill="auto"/>
            <w:noWrap/>
            <w:vAlign w:val="bottom"/>
            <w:hideMark/>
          </w:tcPr>
          <w:p w14:paraId="617D0DA1" w14:textId="77777777" w:rsidR="00367C56" w:rsidRPr="00D7668D" w:rsidRDefault="00367C56" w:rsidP="00367C56">
            <w:pPr>
              <w:spacing w:after="0" w:line="380" w:lineRule="exact"/>
              <w:contextualSpacing/>
              <w:rPr>
                <w:rFonts w:asciiTheme="majorBidi" w:hAnsiTheme="majorBidi" w:cstheme="majorBidi"/>
                <w:sz w:val="28"/>
              </w:rPr>
            </w:pPr>
            <w:r w:rsidRPr="00D7668D">
              <w:rPr>
                <w:rFonts w:asciiTheme="majorBidi" w:hAnsiTheme="majorBidi" w:cstheme="majorBidi"/>
                <w:sz w:val="28"/>
              </w:rPr>
              <w:t>Purchase of land, construction materials and</w:t>
            </w:r>
          </w:p>
          <w:p w14:paraId="1580BA13" w14:textId="77777777" w:rsidR="00367C56" w:rsidRPr="00D7668D" w:rsidRDefault="00367C56" w:rsidP="00367C56">
            <w:pPr>
              <w:spacing w:after="0" w:line="380" w:lineRule="exact"/>
              <w:contextualSpacing/>
              <w:rPr>
                <w:rFonts w:asciiTheme="majorBidi" w:hAnsiTheme="majorBidi" w:cstheme="majorBidi"/>
                <w:sz w:val="28"/>
              </w:rPr>
            </w:pPr>
            <w:r w:rsidRPr="00D7668D">
              <w:rPr>
                <w:rFonts w:asciiTheme="majorBidi" w:hAnsiTheme="majorBidi" w:cstheme="majorBidi"/>
                <w:sz w:val="28"/>
              </w:rPr>
              <w:t xml:space="preserve">   contractors’ wages during the period</w:t>
            </w:r>
          </w:p>
        </w:tc>
        <w:tc>
          <w:tcPr>
            <w:tcW w:w="1559" w:type="dxa"/>
            <w:tcBorders>
              <w:top w:val="nil"/>
              <w:left w:val="nil"/>
              <w:bottom w:val="nil"/>
              <w:right w:val="nil"/>
            </w:tcBorders>
            <w:shd w:val="clear" w:color="auto" w:fill="auto"/>
            <w:noWrap/>
            <w:vAlign w:val="bottom"/>
          </w:tcPr>
          <w:p w14:paraId="70B397FC" w14:textId="149EB022" w:rsidR="00367C56" w:rsidRPr="00D7668D" w:rsidRDefault="00367C56" w:rsidP="00367C56">
            <w:pPr>
              <w:spacing w:after="0" w:line="380" w:lineRule="exact"/>
              <w:ind w:left="86" w:right="-9"/>
              <w:contextualSpacing/>
              <w:jc w:val="right"/>
              <w:rPr>
                <w:rFonts w:asciiTheme="majorBidi" w:hAnsiTheme="majorBidi" w:cstheme="majorBidi"/>
                <w:sz w:val="28"/>
              </w:rPr>
            </w:pPr>
            <w:r w:rsidRPr="00D7668D">
              <w:rPr>
                <w:rFonts w:ascii="Angsana New" w:hAnsi="Angsana New" w:cs="Angsana New"/>
                <w:sz w:val="26"/>
                <w:szCs w:val="26"/>
              </w:rPr>
              <w:t>8,567,704,275</w:t>
            </w:r>
          </w:p>
        </w:tc>
        <w:tc>
          <w:tcPr>
            <w:tcW w:w="1418" w:type="dxa"/>
            <w:gridSpan w:val="2"/>
            <w:tcBorders>
              <w:top w:val="nil"/>
              <w:left w:val="nil"/>
              <w:bottom w:val="nil"/>
              <w:right w:val="nil"/>
            </w:tcBorders>
            <w:shd w:val="clear" w:color="auto" w:fill="auto"/>
            <w:noWrap/>
            <w:vAlign w:val="bottom"/>
          </w:tcPr>
          <w:p w14:paraId="3F9939A3" w14:textId="3C730F84"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sz w:val="26"/>
                <w:szCs w:val="26"/>
              </w:rPr>
              <w:t>6,469,144,466</w:t>
            </w:r>
          </w:p>
        </w:tc>
        <w:tc>
          <w:tcPr>
            <w:tcW w:w="1451" w:type="dxa"/>
            <w:tcBorders>
              <w:top w:val="nil"/>
              <w:left w:val="nil"/>
              <w:bottom w:val="nil"/>
              <w:right w:val="nil"/>
            </w:tcBorders>
            <w:shd w:val="clear" w:color="auto" w:fill="auto"/>
            <w:noWrap/>
            <w:vAlign w:val="bottom"/>
          </w:tcPr>
          <w:p w14:paraId="7444EF17" w14:textId="59A03BFB"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hint="cs"/>
                <w:sz w:val="26"/>
                <w:szCs w:val="26"/>
                <w:cs/>
              </w:rPr>
              <w:t>-</w:t>
            </w:r>
          </w:p>
        </w:tc>
        <w:tc>
          <w:tcPr>
            <w:tcW w:w="1417" w:type="dxa"/>
            <w:gridSpan w:val="2"/>
            <w:tcBorders>
              <w:top w:val="nil"/>
              <w:left w:val="nil"/>
              <w:bottom w:val="nil"/>
              <w:right w:val="nil"/>
            </w:tcBorders>
            <w:shd w:val="clear" w:color="auto" w:fill="auto"/>
            <w:noWrap/>
            <w:vAlign w:val="bottom"/>
          </w:tcPr>
          <w:p w14:paraId="13952D22" w14:textId="2D5298D9"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sz w:val="26"/>
                <w:szCs w:val="26"/>
              </w:rPr>
              <w:tab/>
              <w:t xml:space="preserve">-   </w:t>
            </w:r>
          </w:p>
        </w:tc>
      </w:tr>
      <w:tr w:rsidR="00367C56" w:rsidRPr="00D7668D" w14:paraId="55FD4039" w14:textId="77777777" w:rsidTr="0086285C">
        <w:trPr>
          <w:trHeight w:val="480"/>
        </w:trPr>
        <w:tc>
          <w:tcPr>
            <w:tcW w:w="3805" w:type="dxa"/>
            <w:tcBorders>
              <w:top w:val="nil"/>
              <w:left w:val="nil"/>
              <w:bottom w:val="nil"/>
              <w:right w:val="nil"/>
            </w:tcBorders>
            <w:shd w:val="clear" w:color="auto" w:fill="auto"/>
            <w:noWrap/>
            <w:vAlign w:val="bottom"/>
            <w:hideMark/>
          </w:tcPr>
          <w:p w14:paraId="2D6BC4AB" w14:textId="77777777" w:rsidR="00367C56" w:rsidRPr="00D7668D" w:rsidRDefault="00367C56" w:rsidP="00367C56">
            <w:pPr>
              <w:spacing w:after="0" w:line="380" w:lineRule="exact"/>
              <w:contextualSpacing/>
              <w:rPr>
                <w:rFonts w:asciiTheme="majorBidi" w:hAnsiTheme="majorBidi" w:cstheme="majorBidi"/>
                <w:sz w:val="28"/>
              </w:rPr>
            </w:pPr>
            <w:r w:rsidRPr="00D7668D">
              <w:rPr>
                <w:rFonts w:asciiTheme="majorBidi" w:hAnsiTheme="majorBidi" w:cstheme="majorBidi"/>
                <w:sz w:val="28"/>
              </w:rPr>
              <w:t>Changes in inventories, work in progress and</w:t>
            </w:r>
          </w:p>
          <w:p w14:paraId="1A64972F" w14:textId="77777777" w:rsidR="00367C56" w:rsidRPr="00D7668D" w:rsidRDefault="00367C56" w:rsidP="00367C56">
            <w:pPr>
              <w:spacing w:after="0" w:line="380" w:lineRule="exact"/>
              <w:contextualSpacing/>
              <w:rPr>
                <w:rFonts w:asciiTheme="majorBidi" w:hAnsiTheme="majorBidi" w:cstheme="majorBidi"/>
                <w:sz w:val="28"/>
              </w:rPr>
            </w:pPr>
            <w:r w:rsidRPr="00D7668D">
              <w:rPr>
                <w:rFonts w:asciiTheme="majorBidi" w:hAnsiTheme="majorBidi" w:cstheme="majorBidi"/>
                <w:sz w:val="28"/>
              </w:rPr>
              <w:t xml:space="preserve">   land held for development</w:t>
            </w:r>
          </w:p>
        </w:tc>
        <w:tc>
          <w:tcPr>
            <w:tcW w:w="1559" w:type="dxa"/>
            <w:tcBorders>
              <w:top w:val="nil"/>
              <w:left w:val="nil"/>
              <w:bottom w:val="nil"/>
              <w:right w:val="nil"/>
            </w:tcBorders>
            <w:shd w:val="clear" w:color="auto" w:fill="auto"/>
            <w:noWrap/>
            <w:vAlign w:val="bottom"/>
          </w:tcPr>
          <w:p w14:paraId="083C0244" w14:textId="6835B754" w:rsidR="00367C56" w:rsidRPr="00D7668D" w:rsidRDefault="00367C56" w:rsidP="00367C56">
            <w:pPr>
              <w:spacing w:after="0" w:line="380" w:lineRule="exact"/>
              <w:ind w:left="86" w:right="-9"/>
              <w:contextualSpacing/>
              <w:jc w:val="right"/>
              <w:rPr>
                <w:rFonts w:asciiTheme="majorBidi" w:hAnsiTheme="majorBidi" w:cstheme="majorBidi"/>
                <w:sz w:val="28"/>
              </w:rPr>
            </w:pPr>
            <w:r w:rsidRPr="00D7668D">
              <w:rPr>
                <w:rFonts w:ascii="Angsana New" w:hAnsi="Angsana New" w:cs="Angsana New"/>
                <w:sz w:val="26"/>
                <w:szCs w:val="26"/>
              </w:rPr>
              <w:t>(4,792,816,769)</w:t>
            </w:r>
          </w:p>
        </w:tc>
        <w:tc>
          <w:tcPr>
            <w:tcW w:w="1418" w:type="dxa"/>
            <w:gridSpan w:val="2"/>
            <w:tcBorders>
              <w:top w:val="nil"/>
              <w:left w:val="nil"/>
              <w:bottom w:val="nil"/>
              <w:right w:val="nil"/>
            </w:tcBorders>
            <w:shd w:val="clear" w:color="auto" w:fill="auto"/>
            <w:noWrap/>
            <w:vAlign w:val="bottom"/>
          </w:tcPr>
          <w:p w14:paraId="19448E5D" w14:textId="40C0AB62"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sz w:val="26"/>
                <w:szCs w:val="26"/>
              </w:rPr>
              <w:t>(3,479,315,469)</w:t>
            </w:r>
          </w:p>
        </w:tc>
        <w:tc>
          <w:tcPr>
            <w:tcW w:w="1451" w:type="dxa"/>
            <w:tcBorders>
              <w:top w:val="nil"/>
              <w:left w:val="nil"/>
              <w:bottom w:val="nil"/>
              <w:right w:val="nil"/>
            </w:tcBorders>
            <w:shd w:val="clear" w:color="auto" w:fill="auto"/>
            <w:noWrap/>
            <w:vAlign w:val="bottom"/>
          </w:tcPr>
          <w:p w14:paraId="76163630" w14:textId="7C016026"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hint="cs"/>
                <w:sz w:val="26"/>
                <w:szCs w:val="26"/>
                <w:cs/>
              </w:rPr>
              <w:t>-</w:t>
            </w:r>
          </w:p>
        </w:tc>
        <w:tc>
          <w:tcPr>
            <w:tcW w:w="1417" w:type="dxa"/>
            <w:gridSpan w:val="2"/>
            <w:tcBorders>
              <w:top w:val="nil"/>
              <w:left w:val="nil"/>
              <w:bottom w:val="nil"/>
              <w:right w:val="nil"/>
            </w:tcBorders>
            <w:shd w:val="clear" w:color="auto" w:fill="auto"/>
            <w:noWrap/>
            <w:vAlign w:val="bottom"/>
          </w:tcPr>
          <w:p w14:paraId="4D29C1D1" w14:textId="36411F08"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sz w:val="26"/>
                <w:szCs w:val="26"/>
              </w:rPr>
              <w:tab/>
              <w:t xml:space="preserve">-   </w:t>
            </w:r>
          </w:p>
        </w:tc>
      </w:tr>
      <w:tr w:rsidR="00367C56" w:rsidRPr="00D7668D" w14:paraId="0E9121FC" w14:textId="77777777" w:rsidTr="00367C56">
        <w:trPr>
          <w:trHeight w:val="305"/>
        </w:trPr>
        <w:tc>
          <w:tcPr>
            <w:tcW w:w="3805" w:type="dxa"/>
            <w:tcBorders>
              <w:top w:val="nil"/>
              <w:left w:val="nil"/>
              <w:bottom w:val="nil"/>
              <w:right w:val="nil"/>
            </w:tcBorders>
            <w:shd w:val="clear" w:color="auto" w:fill="auto"/>
            <w:noWrap/>
            <w:vAlign w:val="bottom"/>
            <w:hideMark/>
          </w:tcPr>
          <w:p w14:paraId="78F755B7" w14:textId="6E8F574A" w:rsidR="00367C56" w:rsidRPr="00D7668D" w:rsidRDefault="00367C56" w:rsidP="00367C56">
            <w:pPr>
              <w:spacing w:after="0" w:line="380" w:lineRule="exact"/>
              <w:contextualSpacing/>
              <w:rPr>
                <w:rFonts w:asciiTheme="majorBidi" w:hAnsiTheme="majorBidi" w:cstheme="majorBidi"/>
                <w:sz w:val="28"/>
              </w:rPr>
            </w:pPr>
            <w:r w:rsidRPr="00D7668D">
              <w:rPr>
                <w:rFonts w:asciiTheme="majorBidi" w:hAnsiTheme="majorBidi" w:cstheme="majorBidi"/>
                <w:sz w:val="28"/>
              </w:rPr>
              <w:t>Salaries, wages and other employee</w:t>
            </w:r>
            <w:r w:rsidRPr="00D7668D">
              <w:rPr>
                <w:rFonts w:asciiTheme="majorBidi" w:hAnsiTheme="majorBidi" w:cstheme="majorBidi"/>
                <w:sz w:val="28"/>
                <w:cs/>
              </w:rPr>
              <w:t xml:space="preserve"> </w:t>
            </w:r>
            <w:r w:rsidRPr="00D7668D">
              <w:rPr>
                <w:rFonts w:asciiTheme="majorBidi" w:hAnsiTheme="majorBidi" w:cstheme="majorBidi"/>
                <w:sz w:val="28"/>
              </w:rPr>
              <w:t xml:space="preserve">benefit </w:t>
            </w:r>
          </w:p>
          <w:p w14:paraId="6F95A79E" w14:textId="0805771E" w:rsidR="00367C56" w:rsidRPr="00D7668D" w:rsidRDefault="00367C56" w:rsidP="00367C56">
            <w:pPr>
              <w:spacing w:after="0" w:line="380" w:lineRule="exact"/>
              <w:contextualSpacing/>
              <w:rPr>
                <w:rFonts w:asciiTheme="majorBidi" w:hAnsiTheme="majorBidi" w:cstheme="majorBidi"/>
                <w:sz w:val="28"/>
              </w:rPr>
            </w:pPr>
            <w:r w:rsidRPr="00D7668D">
              <w:rPr>
                <w:rFonts w:asciiTheme="majorBidi" w:hAnsiTheme="majorBidi" w:cstheme="majorBidi"/>
                <w:sz w:val="28"/>
              </w:rPr>
              <w:t xml:space="preserve">   expenses</w:t>
            </w:r>
          </w:p>
        </w:tc>
        <w:tc>
          <w:tcPr>
            <w:tcW w:w="1559" w:type="dxa"/>
            <w:tcBorders>
              <w:top w:val="nil"/>
              <w:left w:val="nil"/>
              <w:bottom w:val="nil"/>
              <w:right w:val="nil"/>
            </w:tcBorders>
            <w:shd w:val="clear" w:color="auto" w:fill="auto"/>
            <w:noWrap/>
            <w:vAlign w:val="bottom"/>
          </w:tcPr>
          <w:p w14:paraId="5B4C3B3A" w14:textId="3F2D3B72" w:rsidR="00367C56" w:rsidRPr="00D7668D" w:rsidRDefault="00367C56" w:rsidP="00367C56">
            <w:pPr>
              <w:spacing w:after="0" w:line="380" w:lineRule="exact"/>
              <w:ind w:left="86" w:right="-9"/>
              <w:contextualSpacing/>
              <w:jc w:val="right"/>
              <w:rPr>
                <w:rFonts w:asciiTheme="majorBidi" w:hAnsiTheme="majorBidi" w:cstheme="majorBidi"/>
                <w:sz w:val="28"/>
              </w:rPr>
            </w:pPr>
            <w:r w:rsidRPr="00D7668D">
              <w:rPr>
                <w:rFonts w:ascii="Angsana New" w:hAnsi="Angsana New" w:cs="Angsana New"/>
                <w:sz w:val="26"/>
                <w:szCs w:val="26"/>
              </w:rPr>
              <w:t xml:space="preserve">723,063,178 </w:t>
            </w:r>
          </w:p>
        </w:tc>
        <w:tc>
          <w:tcPr>
            <w:tcW w:w="1418" w:type="dxa"/>
            <w:gridSpan w:val="2"/>
            <w:tcBorders>
              <w:top w:val="nil"/>
              <w:left w:val="nil"/>
              <w:bottom w:val="nil"/>
              <w:right w:val="nil"/>
            </w:tcBorders>
            <w:shd w:val="clear" w:color="auto" w:fill="auto"/>
            <w:noWrap/>
            <w:vAlign w:val="bottom"/>
          </w:tcPr>
          <w:p w14:paraId="16891064" w14:textId="298CEFB7"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sz w:val="26"/>
                <w:szCs w:val="26"/>
              </w:rPr>
              <w:t>455,593,457</w:t>
            </w:r>
          </w:p>
        </w:tc>
        <w:tc>
          <w:tcPr>
            <w:tcW w:w="1451" w:type="dxa"/>
            <w:tcBorders>
              <w:top w:val="nil"/>
              <w:left w:val="nil"/>
              <w:bottom w:val="nil"/>
              <w:right w:val="nil"/>
            </w:tcBorders>
            <w:shd w:val="clear" w:color="auto" w:fill="auto"/>
            <w:noWrap/>
            <w:vAlign w:val="bottom"/>
          </w:tcPr>
          <w:p w14:paraId="23468A85" w14:textId="454E6239"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sz w:val="26"/>
                <w:szCs w:val="26"/>
              </w:rPr>
              <w:t xml:space="preserve">588,232,312 </w:t>
            </w:r>
          </w:p>
        </w:tc>
        <w:tc>
          <w:tcPr>
            <w:tcW w:w="1417" w:type="dxa"/>
            <w:gridSpan w:val="2"/>
            <w:tcBorders>
              <w:top w:val="nil"/>
              <w:left w:val="nil"/>
              <w:bottom w:val="nil"/>
              <w:right w:val="nil"/>
            </w:tcBorders>
            <w:shd w:val="clear" w:color="auto" w:fill="auto"/>
            <w:noWrap/>
            <w:vAlign w:val="bottom"/>
          </w:tcPr>
          <w:p w14:paraId="643CE103" w14:textId="55155927"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sz w:val="26"/>
                <w:szCs w:val="26"/>
              </w:rPr>
              <w:t>426,273,437</w:t>
            </w:r>
          </w:p>
        </w:tc>
      </w:tr>
      <w:tr w:rsidR="00367C56" w:rsidRPr="00D7668D" w14:paraId="1C51F27A" w14:textId="77777777" w:rsidTr="00967F11">
        <w:trPr>
          <w:trHeight w:val="225"/>
        </w:trPr>
        <w:tc>
          <w:tcPr>
            <w:tcW w:w="3805" w:type="dxa"/>
            <w:tcBorders>
              <w:top w:val="nil"/>
              <w:left w:val="nil"/>
              <w:bottom w:val="nil"/>
              <w:right w:val="nil"/>
            </w:tcBorders>
            <w:shd w:val="clear" w:color="auto" w:fill="auto"/>
            <w:noWrap/>
            <w:vAlign w:val="bottom"/>
          </w:tcPr>
          <w:p w14:paraId="70D1779E" w14:textId="77777777" w:rsidR="00367C56" w:rsidRPr="00D7668D" w:rsidRDefault="00367C56" w:rsidP="00367C56">
            <w:pPr>
              <w:spacing w:after="0" w:line="380" w:lineRule="exact"/>
              <w:contextualSpacing/>
              <w:rPr>
                <w:rFonts w:asciiTheme="majorBidi" w:hAnsiTheme="majorBidi" w:cstheme="majorBidi"/>
                <w:sz w:val="28"/>
                <w:cs/>
              </w:rPr>
            </w:pPr>
            <w:r w:rsidRPr="00D7668D">
              <w:rPr>
                <w:rFonts w:asciiTheme="majorBidi" w:hAnsiTheme="majorBidi" w:cstheme="majorBidi"/>
                <w:sz w:val="28"/>
              </w:rPr>
              <w:t>Specific business taxes and transfer fees</w:t>
            </w:r>
          </w:p>
        </w:tc>
        <w:tc>
          <w:tcPr>
            <w:tcW w:w="1559" w:type="dxa"/>
            <w:tcBorders>
              <w:top w:val="nil"/>
              <w:left w:val="nil"/>
              <w:bottom w:val="nil"/>
              <w:right w:val="nil"/>
            </w:tcBorders>
            <w:shd w:val="clear" w:color="auto" w:fill="auto"/>
            <w:noWrap/>
          </w:tcPr>
          <w:p w14:paraId="2EE6D5A5" w14:textId="30B256C1"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sz w:val="26"/>
                <w:szCs w:val="26"/>
              </w:rPr>
              <w:t xml:space="preserve"> 259,634,122 </w:t>
            </w:r>
          </w:p>
        </w:tc>
        <w:tc>
          <w:tcPr>
            <w:tcW w:w="1418" w:type="dxa"/>
            <w:gridSpan w:val="2"/>
            <w:tcBorders>
              <w:top w:val="nil"/>
              <w:left w:val="nil"/>
              <w:bottom w:val="nil"/>
              <w:right w:val="nil"/>
            </w:tcBorders>
            <w:shd w:val="clear" w:color="auto" w:fill="auto"/>
            <w:noWrap/>
          </w:tcPr>
          <w:p w14:paraId="689EEE7C" w14:textId="3CE5D064"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sz w:val="26"/>
                <w:szCs w:val="26"/>
              </w:rPr>
              <w:t>206,525,767</w:t>
            </w:r>
          </w:p>
        </w:tc>
        <w:tc>
          <w:tcPr>
            <w:tcW w:w="1451" w:type="dxa"/>
            <w:tcBorders>
              <w:top w:val="nil"/>
              <w:left w:val="nil"/>
              <w:bottom w:val="nil"/>
              <w:right w:val="nil"/>
            </w:tcBorders>
            <w:shd w:val="clear" w:color="auto" w:fill="auto"/>
            <w:noWrap/>
          </w:tcPr>
          <w:p w14:paraId="342FF931" w14:textId="3E848D5B"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sz w:val="26"/>
                <w:szCs w:val="26"/>
              </w:rPr>
              <w:t xml:space="preserve"> -   </w:t>
            </w:r>
          </w:p>
        </w:tc>
        <w:tc>
          <w:tcPr>
            <w:tcW w:w="1417" w:type="dxa"/>
            <w:gridSpan w:val="2"/>
            <w:tcBorders>
              <w:top w:val="nil"/>
              <w:left w:val="nil"/>
              <w:bottom w:val="nil"/>
              <w:right w:val="nil"/>
            </w:tcBorders>
            <w:shd w:val="clear" w:color="auto" w:fill="auto"/>
            <w:noWrap/>
          </w:tcPr>
          <w:p w14:paraId="2F77A717" w14:textId="0919D671"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sz w:val="26"/>
                <w:szCs w:val="26"/>
              </w:rPr>
              <w:t>-</w:t>
            </w:r>
          </w:p>
        </w:tc>
      </w:tr>
      <w:tr w:rsidR="00367C56" w:rsidRPr="00D7668D" w14:paraId="038B8267" w14:textId="77777777" w:rsidTr="00967F11">
        <w:trPr>
          <w:trHeight w:val="287"/>
        </w:trPr>
        <w:tc>
          <w:tcPr>
            <w:tcW w:w="3805" w:type="dxa"/>
            <w:tcBorders>
              <w:top w:val="nil"/>
              <w:left w:val="nil"/>
              <w:bottom w:val="nil"/>
              <w:right w:val="nil"/>
            </w:tcBorders>
            <w:shd w:val="clear" w:color="auto" w:fill="auto"/>
            <w:noWrap/>
            <w:vAlign w:val="bottom"/>
          </w:tcPr>
          <w:p w14:paraId="0ECFF2FD" w14:textId="77777777" w:rsidR="00367C56" w:rsidRPr="00D7668D" w:rsidRDefault="00367C56" w:rsidP="00367C56">
            <w:pPr>
              <w:spacing w:after="0" w:line="380" w:lineRule="exact"/>
              <w:contextualSpacing/>
              <w:rPr>
                <w:rFonts w:asciiTheme="majorBidi" w:hAnsiTheme="majorBidi" w:cstheme="majorBidi"/>
                <w:sz w:val="28"/>
              </w:rPr>
            </w:pPr>
            <w:r w:rsidRPr="00D7668D">
              <w:rPr>
                <w:rFonts w:asciiTheme="majorBidi" w:hAnsiTheme="majorBidi" w:cstheme="majorBidi"/>
                <w:sz w:val="28"/>
              </w:rPr>
              <w:t>Advertising and public relation expenses</w:t>
            </w:r>
          </w:p>
        </w:tc>
        <w:tc>
          <w:tcPr>
            <w:tcW w:w="1559" w:type="dxa"/>
            <w:tcBorders>
              <w:top w:val="nil"/>
              <w:left w:val="nil"/>
              <w:bottom w:val="nil"/>
              <w:right w:val="nil"/>
            </w:tcBorders>
            <w:shd w:val="clear" w:color="auto" w:fill="auto"/>
            <w:noWrap/>
          </w:tcPr>
          <w:p w14:paraId="5AA97E05" w14:textId="406847FD"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sz w:val="26"/>
                <w:szCs w:val="26"/>
              </w:rPr>
              <w:t xml:space="preserve"> 315,788,247 </w:t>
            </w:r>
          </w:p>
        </w:tc>
        <w:tc>
          <w:tcPr>
            <w:tcW w:w="1418" w:type="dxa"/>
            <w:gridSpan w:val="2"/>
            <w:tcBorders>
              <w:top w:val="nil"/>
              <w:left w:val="nil"/>
              <w:bottom w:val="nil"/>
              <w:right w:val="nil"/>
            </w:tcBorders>
            <w:shd w:val="clear" w:color="auto" w:fill="auto"/>
            <w:noWrap/>
          </w:tcPr>
          <w:p w14:paraId="335462CE" w14:textId="09DA8FD3"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sz w:val="26"/>
                <w:szCs w:val="26"/>
              </w:rPr>
              <w:t>218,124,265</w:t>
            </w:r>
          </w:p>
        </w:tc>
        <w:tc>
          <w:tcPr>
            <w:tcW w:w="1451" w:type="dxa"/>
            <w:tcBorders>
              <w:top w:val="nil"/>
              <w:left w:val="nil"/>
              <w:bottom w:val="nil"/>
              <w:right w:val="nil"/>
            </w:tcBorders>
            <w:shd w:val="clear" w:color="auto" w:fill="auto"/>
            <w:noWrap/>
          </w:tcPr>
          <w:p w14:paraId="475F3C45" w14:textId="5AC0AF6A"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sz w:val="26"/>
                <w:szCs w:val="26"/>
              </w:rPr>
              <w:t xml:space="preserve"> 68,917,965 </w:t>
            </w:r>
          </w:p>
        </w:tc>
        <w:tc>
          <w:tcPr>
            <w:tcW w:w="1417" w:type="dxa"/>
            <w:gridSpan w:val="2"/>
            <w:tcBorders>
              <w:top w:val="nil"/>
              <w:left w:val="nil"/>
              <w:bottom w:val="nil"/>
              <w:right w:val="nil"/>
            </w:tcBorders>
            <w:shd w:val="clear" w:color="auto" w:fill="auto"/>
            <w:noWrap/>
          </w:tcPr>
          <w:p w14:paraId="2B980F31" w14:textId="4C3997A4"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sz w:val="26"/>
                <w:szCs w:val="26"/>
              </w:rPr>
              <w:t>45,889,605</w:t>
            </w:r>
          </w:p>
        </w:tc>
      </w:tr>
      <w:tr w:rsidR="00367C56" w:rsidRPr="00D7668D" w14:paraId="7B64612C" w14:textId="77777777" w:rsidTr="00967F11">
        <w:trPr>
          <w:trHeight w:val="363"/>
        </w:trPr>
        <w:tc>
          <w:tcPr>
            <w:tcW w:w="3805" w:type="dxa"/>
            <w:tcBorders>
              <w:top w:val="nil"/>
              <w:left w:val="nil"/>
              <w:bottom w:val="nil"/>
              <w:right w:val="nil"/>
            </w:tcBorders>
            <w:shd w:val="clear" w:color="auto" w:fill="auto"/>
            <w:noWrap/>
            <w:vAlign w:val="bottom"/>
          </w:tcPr>
          <w:p w14:paraId="1A16545B" w14:textId="77777777" w:rsidR="00367C56" w:rsidRPr="00D7668D" w:rsidRDefault="00367C56" w:rsidP="00367C56">
            <w:pPr>
              <w:spacing w:after="0" w:line="380" w:lineRule="exact"/>
              <w:contextualSpacing/>
              <w:rPr>
                <w:rFonts w:asciiTheme="majorBidi" w:hAnsiTheme="majorBidi" w:cstheme="majorBidi"/>
                <w:sz w:val="28"/>
              </w:rPr>
            </w:pPr>
            <w:r w:rsidRPr="00D7668D">
              <w:rPr>
                <w:rFonts w:asciiTheme="majorBidi" w:hAnsiTheme="majorBidi" w:cstheme="majorBidi"/>
                <w:sz w:val="28"/>
              </w:rPr>
              <w:t>Depreciation and amortization</w:t>
            </w:r>
          </w:p>
        </w:tc>
        <w:tc>
          <w:tcPr>
            <w:tcW w:w="1559" w:type="dxa"/>
            <w:tcBorders>
              <w:top w:val="nil"/>
              <w:left w:val="nil"/>
              <w:bottom w:val="nil"/>
              <w:right w:val="nil"/>
            </w:tcBorders>
            <w:shd w:val="clear" w:color="auto" w:fill="auto"/>
            <w:noWrap/>
          </w:tcPr>
          <w:p w14:paraId="65AEDD9B" w14:textId="0DB5759D"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sz w:val="26"/>
                <w:szCs w:val="26"/>
              </w:rPr>
              <w:t xml:space="preserve"> 146,791,986 </w:t>
            </w:r>
          </w:p>
        </w:tc>
        <w:tc>
          <w:tcPr>
            <w:tcW w:w="1418" w:type="dxa"/>
            <w:gridSpan w:val="2"/>
            <w:tcBorders>
              <w:top w:val="nil"/>
              <w:left w:val="nil"/>
              <w:bottom w:val="nil"/>
              <w:right w:val="nil"/>
            </w:tcBorders>
            <w:shd w:val="clear" w:color="auto" w:fill="auto"/>
            <w:noWrap/>
          </w:tcPr>
          <w:p w14:paraId="00786625" w14:textId="5F2991F7"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sz w:val="26"/>
                <w:szCs w:val="26"/>
              </w:rPr>
              <w:t>105,225,996</w:t>
            </w:r>
          </w:p>
        </w:tc>
        <w:tc>
          <w:tcPr>
            <w:tcW w:w="1451" w:type="dxa"/>
            <w:tcBorders>
              <w:top w:val="nil"/>
              <w:left w:val="nil"/>
              <w:bottom w:val="nil"/>
              <w:right w:val="nil"/>
            </w:tcBorders>
            <w:shd w:val="clear" w:color="auto" w:fill="auto"/>
            <w:noWrap/>
          </w:tcPr>
          <w:p w14:paraId="25F33CF6" w14:textId="7C58B6B4"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sz w:val="26"/>
                <w:szCs w:val="26"/>
              </w:rPr>
              <w:t xml:space="preserve"> 17,961,029 </w:t>
            </w:r>
          </w:p>
        </w:tc>
        <w:tc>
          <w:tcPr>
            <w:tcW w:w="1417" w:type="dxa"/>
            <w:gridSpan w:val="2"/>
            <w:tcBorders>
              <w:top w:val="nil"/>
              <w:left w:val="nil"/>
              <w:bottom w:val="nil"/>
              <w:right w:val="nil"/>
            </w:tcBorders>
            <w:shd w:val="clear" w:color="auto" w:fill="auto"/>
            <w:noWrap/>
          </w:tcPr>
          <w:p w14:paraId="7F766096" w14:textId="5205AF91" w:rsidR="00367C56" w:rsidRPr="00D7668D" w:rsidRDefault="00367C56" w:rsidP="00367C56">
            <w:pPr>
              <w:spacing w:after="0" w:line="380" w:lineRule="exact"/>
              <w:contextualSpacing/>
              <w:jc w:val="right"/>
              <w:rPr>
                <w:rFonts w:asciiTheme="majorBidi" w:hAnsiTheme="majorBidi" w:cstheme="majorBidi"/>
                <w:sz w:val="28"/>
              </w:rPr>
            </w:pPr>
            <w:r w:rsidRPr="00D7668D">
              <w:rPr>
                <w:rFonts w:ascii="Angsana New" w:hAnsi="Angsana New" w:cs="Angsana New"/>
                <w:sz w:val="26"/>
                <w:szCs w:val="26"/>
              </w:rPr>
              <w:t>15,557,337</w:t>
            </w:r>
          </w:p>
        </w:tc>
      </w:tr>
    </w:tbl>
    <w:p w14:paraId="76D09529" w14:textId="7B035CC6" w:rsidR="00370919" w:rsidRPr="00D7668D" w:rsidRDefault="00370919" w:rsidP="00966340">
      <w:pPr>
        <w:spacing w:before="240" w:after="0" w:line="380" w:lineRule="exact"/>
        <w:ind w:left="567" w:right="113" w:hanging="567"/>
        <w:jc w:val="thaiDistribute"/>
        <w:rPr>
          <w:rFonts w:asciiTheme="majorBidi" w:hAnsiTheme="majorBidi" w:cstheme="majorBidi"/>
          <w:b/>
          <w:bCs/>
          <w:sz w:val="28"/>
        </w:rPr>
      </w:pPr>
    </w:p>
    <w:p w14:paraId="4B0B23F8" w14:textId="77777777" w:rsidR="00370919" w:rsidRPr="00D7668D" w:rsidRDefault="00370919">
      <w:pPr>
        <w:rPr>
          <w:rFonts w:asciiTheme="majorBidi" w:hAnsiTheme="majorBidi" w:cstheme="majorBidi"/>
          <w:b/>
          <w:bCs/>
          <w:sz w:val="28"/>
        </w:rPr>
      </w:pPr>
      <w:r w:rsidRPr="00D7668D">
        <w:rPr>
          <w:rFonts w:asciiTheme="majorBidi" w:hAnsiTheme="majorBidi" w:cstheme="majorBidi"/>
          <w:b/>
          <w:bCs/>
          <w:sz w:val="28"/>
        </w:rPr>
        <w:br w:type="page"/>
      </w:r>
    </w:p>
    <w:p w14:paraId="57A4FEB4" w14:textId="2C98A3CC" w:rsidR="00967F11" w:rsidRPr="00D7668D" w:rsidRDefault="00967F11" w:rsidP="00966340">
      <w:pPr>
        <w:spacing w:before="240" w:after="0" w:line="380" w:lineRule="exact"/>
        <w:ind w:left="567" w:right="113" w:hanging="567"/>
        <w:jc w:val="thaiDistribute"/>
        <w:rPr>
          <w:rFonts w:asciiTheme="majorBidi" w:hAnsiTheme="majorBidi" w:cstheme="majorBidi"/>
          <w:b/>
          <w:bCs/>
          <w:sz w:val="28"/>
        </w:rPr>
      </w:pPr>
      <w:r w:rsidRPr="00D7668D">
        <w:rPr>
          <w:rFonts w:asciiTheme="majorBidi" w:hAnsiTheme="majorBidi" w:cstheme="majorBidi"/>
          <w:b/>
          <w:bCs/>
          <w:sz w:val="28"/>
        </w:rPr>
        <w:lastRenderedPageBreak/>
        <w:t>2</w:t>
      </w:r>
      <w:r w:rsidR="00367C56" w:rsidRPr="00D7668D">
        <w:rPr>
          <w:rFonts w:asciiTheme="majorBidi" w:hAnsiTheme="majorBidi" w:cstheme="majorBidi"/>
          <w:b/>
          <w:bCs/>
          <w:sz w:val="28"/>
        </w:rPr>
        <w:t>3</w:t>
      </w:r>
      <w:r w:rsidRPr="00D7668D">
        <w:rPr>
          <w:rFonts w:asciiTheme="majorBidi" w:hAnsiTheme="majorBidi" w:cstheme="majorBidi"/>
          <w:b/>
          <w:bCs/>
          <w:sz w:val="28"/>
        </w:rPr>
        <w:t>.</w:t>
      </w:r>
      <w:r w:rsidR="00966340" w:rsidRPr="00D7668D">
        <w:rPr>
          <w:rFonts w:asciiTheme="majorBidi" w:hAnsiTheme="majorBidi" w:cstheme="majorBidi"/>
          <w:b/>
          <w:bCs/>
          <w:sz w:val="28"/>
        </w:rPr>
        <w:tab/>
      </w:r>
      <w:r w:rsidRPr="00D7668D">
        <w:rPr>
          <w:rFonts w:asciiTheme="majorBidi" w:eastAsia="Arial Unicode MS" w:hAnsiTheme="majorBidi" w:cstheme="majorBidi"/>
          <w:b/>
          <w:bCs/>
          <w:sz w:val="28"/>
        </w:rPr>
        <w:t>TAX EXPENSE / DEFERRED TAX</w:t>
      </w:r>
    </w:p>
    <w:p w14:paraId="78FE0F8B" w14:textId="2CFB4ACB" w:rsidR="00C96A79" w:rsidRPr="00D7668D" w:rsidRDefault="00967F11" w:rsidP="00ED7884">
      <w:pPr>
        <w:tabs>
          <w:tab w:val="left" w:pos="1080"/>
        </w:tabs>
        <w:spacing w:before="120" w:after="0" w:line="420" w:lineRule="exact"/>
        <w:ind w:left="567"/>
        <w:jc w:val="thaiDistribute"/>
        <w:rPr>
          <w:rFonts w:asciiTheme="majorBidi" w:hAnsiTheme="majorBidi" w:cstheme="majorBidi"/>
          <w:sz w:val="28"/>
        </w:rPr>
      </w:pPr>
      <w:r w:rsidRPr="00D7668D">
        <w:rPr>
          <w:rFonts w:asciiTheme="majorBidi" w:hAnsiTheme="majorBidi" w:cstheme="majorBidi"/>
          <w:sz w:val="28"/>
        </w:rPr>
        <w:t xml:space="preserve">Deferred tax assets and deferred tax liabilities after offsetting included in the financial position for the year ended December </w:t>
      </w:r>
      <w:r w:rsidR="00045ABF" w:rsidRPr="00D7668D">
        <w:rPr>
          <w:rFonts w:asciiTheme="majorBidi" w:hAnsiTheme="majorBidi" w:cstheme="majorBidi"/>
          <w:sz w:val="28"/>
        </w:rPr>
        <w:t>31</w:t>
      </w:r>
      <w:r w:rsidRPr="00D7668D">
        <w:rPr>
          <w:rFonts w:asciiTheme="majorBidi" w:hAnsiTheme="majorBidi" w:cstheme="majorBidi"/>
          <w:sz w:val="28"/>
        </w:rPr>
        <w:t xml:space="preserve">, </w:t>
      </w:r>
      <w:r w:rsidR="00045ABF" w:rsidRPr="00D7668D">
        <w:rPr>
          <w:rFonts w:asciiTheme="majorBidi" w:hAnsiTheme="majorBidi" w:cstheme="majorBidi"/>
          <w:sz w:val="28"/>
        </w:rPr>
        <w:t>202</w:t>
      </w:r>
      <w:r w:rsidR="00045ABF" w:rsidRPr="00D7668D">
        <w:rPr>
          <w:rFonts w:asciiTheme="majorBidi" w:hAnsiTheme="majorBidi" w:cstheme="majorBidi" w:hint="cs"/>
          <w:sz w:val="28"/>
        </w:rPr>
        <w:t>3</w:t>
      </w:r>
      <w:r w:rsidRPr="00D7668D">
        <w:rPr>
          <w:rFonts w:asciiTheme="majorBidi" w:hAnsiTheme="majorBidi" w:cstheme="majorBidi"/>
          <w:sz w:val="28"/>
          <w:cs/>
        </w:rPr>
        <w:t xml:space="preserve"> </w:t>
      </w:r>
      <w:r w:rsidRPr="00D7668D">
        <w:rPr>
          <w:rFonts w:asciiTheme="majorBidi" w:hAnsiTheme="majorBidi" w:cstheme="majorBidi"/>
          <w:sz w:val="28"/>
        </w:rPr>
        <w:t xml:space="preserve">and </w:t>
      </w:r>
      <w:r w:rsidR="00045ABF" w:rsidRPr="00D7668D">
        <w:rPr>
          <w:rFonts w:asciiTheme="majorBidi" w:hAnsiTheme="majorBidi" w:cstheme="majorBidi"/>
          <w:sz w:val="28"/>
        </w:rPr>
        <w:t>202</w:t>
      </w:r>
      <w:r w:rsidR="00045ABF" w:rsidRPr="00D7668D">
        <w:rPr>
          <w:rFonts w:asciiTheme="majorBidi" w:hAnsiTheme="majorBidi" w:cstheme="majorBidi" w:hint="cs"/>
          <w:sz w:val="28"/>
        </w:rPr>
        <w:t>2</w:t>
      </w:r>
      <w:r w:rsidRPr="00D7668D">
        <w:rPr>
          <w:rFonts w:asciiTheme="majorBidi" w:hAnsiTheme="majorBidi" w:cstheme="majorBidi"/>
          <w:sz w:val="28"/>
          <w:cs/>
        </w:rPr>
        <w:t xml:space="preserve"> </w:t>
      </w:r>
      <w:r w:rsidRPr="00D7668D">
        <w:rPr>
          <w:rFonts w:asciiTheme="majorBidi" w:hAnsiTheme="majorBidi" w:cstheme="majorBidi"/>
          <w:sz w:val="28"/>
        </w:rPr>
        <w:t>are detailed as follows:</w:t>
      </w:r>
    </w:p>
    <w:tbl>
      <w:tblPr>
        <w:tblW w:w="9956" w:type="dxa"/>
        <w:tblLayout w:type="fixed"/>
        <w:tblLook w:val="04A0" w:firstRow="1" w:lastRow="0" w:firstColumn="1" w:lastColumn="0" w:noHBand="0" w:noVBand="1"/>
      </w:tblPr>
      <w:tblGrid>
        <w:gridCol w:w="3152"/>
        <w:gridCol w:w="1701"/>
        <w:gridCol w:w="1701"/>
        <w:gridCol w:w="1701"/>
        <w:gridCol w:w="1701"/>
      </w:tblGrid>
      <w:tr w:rsidR="00967F11" w:rsidRPr="00D7668D" w14:paraId="145E4C5C" w14:textId="77777777" w:rsidTr="00367C56">
        <w:trPr>
          <w:trHeight w:val="454"/>
          <w:tblHeader/>
        </w:trPr>
        <w:tc>
          <w:tcPr>
            <w:tcW w:w="3152" w:type="dxa"/>
            <w:tcBorders>
              <w:top w:val="nil"/>
              <w:left w:val="nil"/>
              <w:bottom w:val="nil"/>
              <w:right w:val="nil"/>
            </w:tcBorders>
            <w:shd w:val="clear" w:color="auto" w:fill="auto"/>
            <w:noWrap/>
            <w:vAlign w:val="bottom"/>
          </w:tcPr>
          <w:p w14:paraId="651E9304" w14:textId="77777777" w:rsidR="00967F11" w:rsidRPr="00D7668D" w:rsidRDefault="00967F11" w:rsidP="004926DD">
            <w:pPr>
              <w:spacing w:after="0" w:line="380" w:lineRule="exact"/>
              <w:jc w:val="center"/>
              <w:rPr>
                <w:rFonts w:asciiTheme="majorBidi" w:hAnsiTheme="majorBidi" w:cstheme="majorBidi"/>
                <w:sz w:val="28"/>
              </w:rPr>
            </w:pPr>
          </w:p>
        </w:tc>
        <w:tc>
          <w:tcPr>
            <w:tcW w:w="6804" w:type="dxa"/>
            <w:gridSpan w:val="4"/>
            <w:tcBorders>
              <w:top w:val="nil"/>
              <w:left w:val="nil"/>
              <w:right w:val="nil"/>
            </w:tcBorders>
            <w:shd w:val="clear" w:color="auto" w:fill="auto"/>
            <w:noWrap/>
            <w:vAlign w:val="bottom"/>
          </w:tcPr>
          <w:p w14:paraId="60FAE634" w14:textId="429EC7C6" w:rsidR="00967F11" w:rsidRPr="00D7668D" w:rsidRDefault="00967F11" w:rsidP="004926DD">
            <w:pPr>
              <w:pBdr>
                <w:bottom w:val="single" w:sz="4" w:space="1" w:color="auto"/>
              </w:pBdr>
              <w:spacing w:after="0" w:line="380" w:lineRule="exact"/>
              <w:jc w:val="right"/>
              <w:rPr>
                <w:rFonts w:asciiTheme="majorBidi" w:hAnsiTheme="majorBidi" w:cstheme="majorBidi"/>
                <w:sz w:val="28"/>
                <w:cs/>
              </w:rPr>
            </w:pPr>
            <w:r w:rsidRPr="00D7668D">
              <w:rPr>
                <w:rFonts w:asciiTheme="majorBidi" w:eastAsia="Arial Unicode MS" w:hAnsiTheme="majorBidi" w:cstheme="majorBidi"/>
                <w:sz w:val="28"/>
              </w:rPr>
              <w:t>Unit: Baht</w:t>
            </w:r>
          </w:p>
        </w:tc>
      </w:tr>
      <w:tr w:rsidR="00967F11" w:rsidRPr="00D7668D" w14:paraId="3F64BA10" w14:textId="77777777" w:rsidTr="00367C56">
        <w:trPr>
          <w:trHeight w:val="454"/>
          <w:tblHeader/>
        </w:trPr>
        <w:tc>
          <w:tcPr>
            <w:tcW w:w="3152" w:type="dxa"/>
            <w:tcBorders>
              <w:top w:val="nil"/>
              <w:left w:val="nil"/>
              <w:bottom w:val="nil"/>
              <w:right w:val="nil"/>
            </w:tcBorders>
            <w:shd w:val="clear" w:color="auto" w:fill="auto"/>
            <w:noWrap/>
            <w:vAlign w:val="bottom"/>
          </w:tcPr>
          <w:p w14:paraId="00A41561" w14:textId="77777777" w:rsidR="00967F11" w:rsidRPr="00D7668D" w:rsidRDefault="00967F11" w:rsidP="004926DD">
            <w:pPr>
              <w:spacing w:after="0" w:line="380" w:lineRule="exact"/>
              <w:jc w:val="center"/>
              <w:rPr>
                <w:rFonts w:asciiTheme="majorBidi" w:hAnsiTheme="majorBidi" w:cstheme="majorBidi"/>
                <w:sz w:val="28"/>
              </w:rPr>
            </w:pPr>
          </w:p>
        </w:tc>
        <w:tc>
          <w:tcPr>
            <w:tcW w:w="3402" w:type="dxa"/>
            <w:gridSpan w:val="2"/>
            <w:tcBorders>
              <w:top w:val="nil"/>
              <w:left w:val="nil"/>
              <w:right w:val="nil"/>
            </w:tcBorders>
            <w:shd w:val="clear" w:color="auto" w:fill="auto"/>
            <w:noWrap/>
            <w:vAlign w:val="bottom"/>
            <w:hideMark/>
          </w:tcPr>
          <w:p w14:paraId="31D4E74E" w14:textId="797562C2" w:rsidR="00967F11" w:rsidRPr="00D7668D" w:rsidRDefault="00967F11" w:rsidP="004926DD">
            <w:pPr>
              <w:pBdr>
                <w:bottom w:val="single" w:sz="4" w:space="1" w:color="auto"/>
              </w:pBdr>
              <w:spacing w:after="0" w:line="380" w:lineRule="exact"/>
              <w:jc w:val="center"/>
              <w:rPr>
                <w:rFonts w:asciiTheme="majorBidi" w:hAnsiTheme="majorBidi" w:cstheme="majorBidi"/>
                <w:sz w:val="28"/>
              </w:rPr>
            </w:pPr>
            <w:r w:rsidRPr="00D7668D">
              <w:rPr>
                <w:rFonts w:asciiTheme="majorBidi" w:eastAsia="Arial Unicode MS" w:hAnsiTheme="majorBidi" w:cstheme="majorBidi"/>
                <w:sz w:val="28"/>
              </w:rPr>
              <w:t>Consolidated financial statements</w:t>
            </w:r>
          </w:p>
        </w:tc>
        <w:tc>
          <w:tcPr>
            <w:tcW w:w="3402" w:type="dxa"/>
            <w:gridSpan w:val="2"/>
            <w:tcBorders>
              <w:top w:val="nil"/>
              <w:left w:val="nil"/>
              <w:right w:val="nil"/>
            </w:tcBorders>
            <w:shd w:val="clear" w:color="auto" w:fill="auto"/>
            <w:noWrap/>
            <w:vAlign w:val="bottom"/>
            <w:hideMark/>
          </w:tcPr>
          <w:p w14:paraId="4FBA7699" w14:textId="5CADC03C" w:rsidR="00967F11" w:rsidRPr="00D7668D" w:rsidRDefault="00967F11" w:rsidP="004926DD">
            <w:pPr>
              <w:pBdr>
                <w:bottom w:val="single" w:sz="4" w:space="1" w:color="auto"/>
              </w:pBdr>
              <w:spacing w:after="0" w:line="380" w:lineRule="exact"/>
              <w:jc w:val="center"/>
              <w:rPr>
                <w:rFonts w:asciiTheme="majorBidi" w:hAnsiTheme="majorBidi" w:cstheme="majorBidi"/>
                <w:sz w:val="28"/>
              </w:rPr>
            </w:pPr>
            <w:r w:rsidRPr="00D7668D">
              <w:rPr>
                <w:rFonts w:asciiTheme="majorBidi" w:eastAsia="Arial Unicode MS" w:hAnsiTheme="majorBidi" w:cstheme="majorBidi"/>
                <w:sz w:val="28"/>
              </w:rPr>
              <w:t>Separate financial statements</w:t>
            </w:r>
          </w:p>
        </w:tc>
      </w:tr>
      <w:tr w:rsidR="00967F11" w:rsidRPr="00D7668D" w14:paraId="3D32DBCD" w14:textId="77777777" w:rsidTr="00367C56">
        <w:trPr>
          <w:trHeight w:val="454"/>
          <w:tblHeader/>
        </w:trPr>
        <w:tc>
          <w:tcPr>
            <w:tcW w:w="3152" w:type="dxa"/>
            <w:tcBorders>
              <w:top w:val="nil"/>
              <w:left w:val="nil"/>
              <w:bottom w:val="nil"/>
              <w:right w:val="nil"/>
            </w:tcBorders>
            <w:shd w:val="clear" w:color="auto" w:fill="auto"/>
            <w:noWrap/>
            <w:vAlign w:val="bottom"/>
          </w:tcPr>
          <w:p w14:paraId="1642DE51" w14:textId="77777777" w:rsidR="00967F11" w:rsidRPr="00D7668D" w:rsidRDefault="00967F11" w:rsidP="004926DD">
            <w:pPr>
              <w:spacing w:after="0" w:line="380" w:lineRule="exact"/>
              <w:rPr>
                <w:rFonts w:asciiTheme="majorBidi" w:hAnsiTheme="majorBidi" w:cstheme="majorBidi"/>
                <w:sz w:val="28"/>
              </w:rPr>
            </w:pPr>
          </w:p>
        </w:tc>
        <w:tc>
          <w:tcPr>
            <w:tcW w:w="1701" w:type="dxa"/>
            <w:tcBorders>
              <w:left w:val="nil"/>
              <w:bottom w:val="nil"/>
              <w:right w:val="nil"/>
            </w:tcBorders>
            <w:shd w:val="clear" w:color="auto" w:fill="auto"/>
            <w:noWrap/>
            <w:vAlign w:val="bottom"/>
          </w:tcPr>
          <w:p w14:paraId="1E578F7C" w14:textId="4074616B" w:rsidR="00967F11" w:rsidRPr="00D7668D" w:rsidRDefault="00967F11" w:rsidP="004926DD">
            <w:pPr>
              <w:pBdr>
                <w:bottom w:val="single" w:sz="4" w:space="1" w:color="auto"/>
              </w:pBdr>
              <w:spacing w:after="0" w:line="380" w:lineRule="exact"/>
              <w:jc w:val="center"/>
              <w:rPr>
                <w:rFonts w:asciiTheme="majorBidi" w:hAnsiTheme="majorBidi" w:cstheme="majorBidi"/>
                <w:sz w:val="28"/>
              </w:rPr>
            </w:pPr>
            <w:r w:rsidRPr="00D7668D">
              <w:rPr>
                <w:rFonts w:asciiTheme="majorBidi" w:hAnsiTheme="majorBidi" w:cstheme="majorBidi"/>
                <w:snapToGrid w:val="0"/>
                <w:sz w:val="28"/>
              </w:rPr>
              <w:t>December 31, 202</w:t>
            </w:r>
            <w:r w:rsidR="00367C56" w:rsidRPr="00D7668D">
              <w:rPr>
                <w:rFonts w:asciiTheme="majorBidi" w:hAnsiTheme="majorBidi" w:cstheme="majorBidi"/>
                <w:snapToGrid w:val="0"/>
                <w:sz w:val="28"/>
              </w:rPr>
              <w:t>3</w:t>
            </w:r>
          </w:p>
        </w:tc>
        <w:tc>
          <w:tcPr>
            <w:tcW w:w="1701" w:type="dxa"/>
            <w:tcBorders>
              <w:left w:val="nil"/>
              <w:bottom w:val="nil"/>
              <w:right w:val="nil"/>
            </w:tcBorders>
            <w:shd w:val="clear" w:color="auto" w:fill="auto"/>
            <w:noWrap/>
            <w:vAlign w:val="bottom"/>
          </w:tcPr>
          <w:p w14:paraId="20285B85" w14:textId="213E3CAD" w:rsidR="00967F11" w:rsidRPr="00D7668D" w:rsidRDefault="00967F11" w:rsidP="004926DD">
            <w:pPr>
              <w:pBdr>
                <w:bottom w:val="single" w:sz="4" w:space="1" w:color="auto"/>
              </w:pBdr>
              <w:spacing w:after="0" w:line="380" w:lineRule="exact"/>
              <w:jc w:val="center"/>
              <w:rPr>
                <w:rFonts w:asciiTheme="majorBidi" w:hAnsiTheme="majorBidi" w:cstheme="majorBidi"/>
                <w:sz w:val="28"/>
              </w:rPr>
            </w:pPr>
            <w:r w:rsidRPr="00D7668D">
              <w:rPr>
                <w:rFonts w:asciiTheme="majorBidi" w:hAnsiTheme="majorBidi" w:cstheme="majorBidi"/>
                <w:snapToGrid w:val="0"/>
                <w:sz w:val="28"/>
                <w:lang w:val="en-GB"/>
              </w:rPr>
              <w:t>December 31, 202</w:t>
            </w:r>
            <w:r w:rsidR="00367C56" w:rsidRPr="00D7668D">
              <w:rPr>
                <w:rFonts w:asciiTheme="majorBidi" w:hAnsiTheme="majorBidi" w:cstheme="majorBidi"/>
                <w:snapToGrid w:val="0"/>
                <w:sz w:val="28"/>
                <w:lang w:val="en-GB"/>
              </w:rPr>
              <w:t>2</w:t>
            </w:r>
          </w:p>
        </w:tc>
        <w:tc>
          <w:tcPr>
            <w:tcW w:w="1701" w:type="dxa"/>
            <w:tcBorders>
              <w:left w:val="nil"/>
              <w:bottom w:val="nil"/>
              <w:right w:val="nil"/>
            </w:tcBorders>
            <w:shd w:val="clear" w:color="auto" w:fill="auto"/>
            <w:noWrap/>
            <w:vAlign w:val="bottom"/>
          </w:tcPr>
          <w:p w14:paraId="474BBE21" w14:textId="04CDF509" w:rsidR="00967F11" w:rsidRPr="00D7668D" w:rsidRDefault="00967F11" w:rsidP="004926DD">
            <w:pPr>
              <w:pBdr>
                <w:bottom w:val="single" w:sz="4" w:space="1" w:color="auto"/>
              </w:pBdr>
              <w:spacing w:after="0" w:line="380" w:lineRule="exact"/>
              <w:jc w:val="center"/>
              <w:rPr>
                <w:rFonts w:asciiTheme="majorBidi" w:hAnsiTheme="majorBidi" w:cstheme="majorBidi"/>
                <w:sz w:val="28"/>
              </w:rPr>
            </w:pPr>
            <w:r w:rsidRPr="00D7668D">
              <w:rPr>
                <w:rFonts w:asciiTheme="majorBidi" w:hAnsiTheme="majorBidi" w:cstheme="majorBidi"/>
                <w:snapToGrid w:val="0"/>
                <w:sz w:val="28"/>
              </w:rPr>
              <w:t>December 31, 202</w:t>
            </w:r>
            <w:r w:rsidR="00367C56" w:rsidRPr="00D7668D">
              <w:rPr>
                <w:rFonts w:asciiTheme="majorBidi" w:hAnsiTheme="majorBidi" w:cstheme="majorBidi"/>
                <w:snapToGrid w:val="0"/>
                <w:sz w:val="28"/>
              </w:rPr>
              <w:t>3</w:t>
            </w:r>
          </w:p>
        </w:tc>
        <w:tc>
          <w:tcPr>
            <w:tcW w:w="1701" w:type="dxa"/>
            <w:tcBorders>
              <w:left w:val="nil"/>
              <w:bottom w:val="nil"/>
              <w:right w:val="nil"/>
            </w:tcBorders>
            <w:shd w:val="clear" w:color="auto" w:fill="auto"/>
            <w:noWrap/>
            <w:vAlign w:val="bottom"/>
          </w:tcPr>
          <w:p w14:paraId="3FC9D666" w14:textId="21D63EC1" w:rsidR="00967F11" w:rsidRPr="00D7668D" w:rsidRDefault="00967F11" w:rsidP="004926DD">
            <w:pPr>
              <w:widowControl w:val="0"/>
              <w:pBdr>
                <w:bottom w:val="single" w:sz="4" w:space="1" w:color="auto"/>
              </w:pBdr>
              <w:spacing w:after="0" w:line="380" w:lineRule="exact"/>
              <w:jc w:val="center"/>
              <w:rPr>
                <w:rFonts w:asciiTheme="majorBidi" w:hAnsiTheme="majorBidi" w:cstheme="majorBidi"/>
                <w:sz w:val="28"/>
              </w:rPr>
            </w:pPr>
            <w:r w:rsidRPr="00D7668D">
              <w:rPr>
                <w:rFonts w:asciiTheme="majorBidi" w:hAnsiTheme="majorBidi" w:cstheme="majorBidi"/>
                <w:snapToGrid w:val="0"/>
                <w:sz w:val="28"/>
                <w:lang w:val="en-GB"/>
              </w:rPr>
              <w:t>December 31, 202</w:t>
            </w:r>
            <w:r w:rsidR="00367C56" w:rsidRPr="00D7668D">
              <w:rPr>
                <w:rFonts w:asciiTheme="majorBidi" w:hAnsiTheme="majorBidi" w:cstheme="majorBidi"/>
                <w:snapToGrid w:val="0"/>
                <w:sz w:val="28"/>
                <w:lang w:val="en-GB"/>
              </w:rPr>
              <w:t>2</w:t>
            </w:r>
          </w:p>
        </w:tc>
      </w:tr>
      <w:tr w:rsidR="00967F11" w:rsidRPr="00D7668D" w14:paraId="1DFB127F" w14:textId="77777777" w:rsidTr="00367C56">
        <w:trPr>
          <w:trHeight w:val="80"/>
        </w:trPr>
        <w:tc>
          <w:tcPr>
            <w:tcW w:w="3152" w:type="dxa"/>
            <w:tcBorders>
              <w:top w:val="nil"/>
              <w:left w:val="nil"/>
              <w:bottom w:val="nil"/>
              <w:right w:val="nil"/>
            </w:tcBorders>
            <w:shd w:val="clear" w:color="auto" w:fill="auto"/>
            <w:noWrap/>
            <w:vAlign w:val="bottom"/>
          </w:tcPr>
          <w:p w14:paraId="63270BA8" w14:textId="1BCFEECA" w:rsidR="00967F11" w:rsidRPr="00D7668D" w:rsidRDefault="00967F11" w:rsidP="004926DD">
            <w:pPr>
              <w:tabs>
                <w:tab w:val="left" w:pos="132"/>
              </w:tabs>
              <w:spacing w:after="0" w:line="380" w:lineRule="exact"/>
              <w:rPr>
                <w:rFonts w:asciiTheme="majorBidi" w:hAnsiTheme="majorBidi" w:cstheme="majorBidi"/>
                <w:sz w:val="28"/>
              </w:rPr>
            </w:pPr>
            <w:r w:rsidRPr="00D7668D">
              <w:rPr>
                <w:rFonts w:asciiTheme="majorBidi" w:hAnsiTheme="majorBidi" w:cstheme="majorBidi"/>
                <w:sz w:val="28"/>
              </w:rPr>
              <w:t>Deferred tax assets</w:t>
            </w:r>
          </w:p>
        </w:tc>
        <w:tc>
          <w:tcPr>
            <w:tcW w:w="1701" w:type="dxa"/>
            <w:tcBorders>
              <w:top w:val="nil"/>
              <w:left w:val="nil"/>
              <w:bottom w:val="nil"/>
              <w:right w:val="nil"/>
            </w:tcBorders>
            <w:shd w:val="clear" w:color="auto" w:fill="auto"/>
            <w:noWrap/>
          </w:tcPr>
          <w:p w14:paraId="6BF7111B" w14:textId="77777777" w:rsidR="00967F11" w:rsidRPr="00D7668D" w:rsidRDefault="00967F11" w:rsidP="004926DD">
            <w:pPr>
              <w:spacing w:after="0" w:line="380" w:lineRule="exact"/>
              <w:jc w:val="right"/>
              <w:rPr>
                <w:rFonts w:asciiTheme="majorBidi" w:hAnsiTheme="majorBidi" w:cstheme="majorBidi"/>
                <w:sz w:val="28"/>
              </w:rPr>
            </w:pPr>
          </w:p>
        </w:tc>
        <w:tc>
          <w:tcPr>
            <w:tcW w:w="1701" w:type="dxa"/>
            <w:tcBorders>
              <w:top w:val="nil"/>
              <w:left w:val="nil"/>
              <w:bottom w:val="nil"/>
              <w:right w:val="nil"/>
            </w:tcBorders>
            <w:shd w:val="clear" w:color="auto" w:fill="auto"/>
            <w:noWrap/>
          </w:tcPr>
          <w:p w14:paraId="00583A4A" w14:textId="77777777" w:rsidR="00967F11" w:rsidRPr="00D7668D" w:rsidRDefault="00967F11" w:rsidP="004926DD">
            <w:pPr>
              <w:spacing w:after="0" w:line="380" w:lineRule="exact"/>
              <w:jc w:val="right"/>
              <w:rPr>
                <w:rFonts w:asciiTheme="majorBidi" w:hAnsiTheme="majorBidi" w:cstheme="majorBidi"/>
                <w:sz w:val="28"/>
              </w:rPr>
            </w:pPr>
          </w:p>
        </w:tc>
        <w:tc>
          <w:tcPr>
            <w:tcW w:w="1701" w:type="dxa"/>
            <w:tcBorders>
              <w:top w:val="nil"/>
              <w:left w:val="nil"/>
              <w:bottom w:val="nil"/>
              <w:right w:val="nil"/>
            </w:tcBorders>
            <w:shd w:val="clear" w:color="auto" w:fill="auto"/>
            <w:noWrap/>
            <w:vAlign w:val="bottom"/>
          </w:tcPr>
          <w:p w14:paraId="53C0D790" w14:textId="77777777" w:rsidR="00967F11" w:rsidRPr="00D7668D" w:rsidRDefault="00967F11" w:rsidP="004926DD">
            <w:pPr>
              <w:spacing w:after="0" w:line="380" w:lineRule="exact"/>
              <w:jc w:val="right"/>
              <w:rPr>
                <w:rFonts w:asciiTheme="majorBidi" w:hAnsiTheme="majorBidi" w:cstheme="majorBidi"/>
                <w:sz w:val="28"/>
              </w:rPr>
            </w:pPr>
          </w:p>
        </w:tc>
        <w:tc>
          <w:tcPr>
            <w:tcW w:w="1701" w:type="dxa"/>
            <w:tcBorders>
              <w:top w:val="nil"/>
              <w:left w:val="nil"/>
              <w:bottom w:val="nil"/>
              <w:right w:val="nil"/>
            </w:tcBorders>
            <w:shd w:val="clear" w:color="auto" w:fill="auto"/>
            <w:noWrap/>
            <w:vAlign w:val="bottom"/>
          </w:tcPr>
          <w:p w14:paraId="281A8F60" w14:textId="77777777" w:rsidR="00967F11" w:rsidRPr="00D7668D" w:rsidRDefault="00967F11" w:rsidP="004926DD">
            <w:pPr>
              <w:tabs>
                <w:tab w:val="center" w:pos="943"/>
              </w:tabs>
              <w:spacing w:after="0" w:line="380" w:lineRule="exact"/>
              <w:rPr>
                <w:rFonts w:asciiTheme="majorBidi" w:hAnsiTheme="majorBidi" w:cstheme="majorBidi"/>
                <w:sz w:val="28"/>
              </w:rPr>
            </w:pPr>
          </w:p>
        </w:tc>
      </w:tr>
      <w:tr w:rsidR="00367C56" w:rsidRPr="00D7668D" w14:paraId="292278A9" w14:textId="77777777" w:rsidTr="00367C56">
        <w:trPr>
          <w:trHeight w:val="80"/>
        </w:trPr>
        <w:tc>
          <w:tcPr>
            <w:tcW w:w="3152" w:type="dxa"/>
            <w:tcBorders>
              <w:top w:val="nil"/>
              <w:left w:val="nil"/>
              <w:bottom w:val="nil"/>
              <w:right w:val="nil"/>
            </w:tcBorders>
            <w:shd w:val="clear" w:color="auto" w:fill="auto"/>
            <w:noWrap/>
            <w:vAlign w:val="bottom"/>
          </w:tcPr>
          <w:p w14:paraId="44014397" w14:textId="105196EF" w:rsidR="00367C56" w:rsidRPr="00D7668D" w:rsidRDefault="00367C56" w:rsidP="00367C56">
            <w:pPr>
              <w:tabs>
                <w:tab w:val="left" w:pos="160"/>
              </w:tabs>
              <w:spacing w:after="0" w:line="380" w:lineRule="exact"/>
              <w:rPr>
                <w:rFonts w:asciiTheme="majorBidi" w:hAnsiTheme="majorBidi" w:cstheme="majorBidi"/>
                <w:sz w:val="28"/>
                <w:cs/>
              </w:rPr>
            </w:pPr>
            <w:r w:rsidRPr="00D7668D">
              <w:rPr>
                <w:rFonts w:asciiTheme="majorBidi" w:hAnsiTheme="majorBidi" w:cstheme="majorBidi"/>
                <w:sz w:val="28"/>
                <w:cs/>
              </w:rPr>
              <w:tab/>
            </w:r>
            <w:r w:rsidRPr="00D7668D">
              <w:rPr>
                <w:rFonts w:asciiTheme="majorBidi" w:hAnsiTheme="majorBidi" w:cstheme="majorBidi"/>
                <w:sz w:val="28"/>
              </w:rPr>
              <w:t>Provisions</w:t>
            </w:r>
          </w:p>
        </w:tc>
        <w:tc>
          <w:tcPr>
            <w:tcW w:w="1701" w:type="dxa"/>
            <w:tcBorders>
              <w:top w:val="nil"/>
              <w:left w:val="nil"/>
              <w:bottom w:val="nil"/>
              <w:right w:val="nil"/>
            </w:tcBorders>
            <w:shd w:val="clear" w:color="auto" w:fill="auto"/>
            <w:noWrap/>
          </w:tcPr>
          <w:p w14:paraId="7F8ACD32" w14:textId="25F4A0CC" w:rsidR="00367C56" w:rsidRPr="00D7668D" w:rsidRDefault="00367C56" w:rsidP="00367C56">
            <w:pPr>
              <w:tabs>
                <w:tab w:val="left" w:pos="160"/>
              </w:tabs>
              <w:spacing w:after="0" w:line="380" w:lineRule="exact"/>
              <w:jc w:val="right"/>
              <w:rPr>
                <w:rFonts w:asciiTheme="majorBidi" w:hAnsiTheme="majorBidi" w:cstheme="majorBidi"/>
                <w:sz w:val="28"/>
              </w:rPr>
            </w:pPr>
            <w:r w:rsidRPr="00D7668D">
              <w:rPr>
                <w:rFonts w:ascii="Angsana New" w:hAnsi="Angsana New" w:cs="Angsana New"/>
                <w:sz w:val="26"/>
                <w:szCs w:val="26"/>
              </w:rPr>
              <w:t>16,211,471</w:t>
            </w:r>
          </w:p>
        </w:tc>
        <w:tc>
          <w:tcPr>
            <w:tcW w:w="1701" w:type="dxa"/>
            <w:tcBorders>
              <w:top w:val="nil"/>
              <w:left w:val="nil"/>
              <w:bottom w:val="nil"/>
              <w:right w:val="nil"/>
            </w:tcBorders>
            <w:shd w:val="clear" w:color="auto" w:fill="auto"/>
            <w:noWrap/>
          </w:tcPr>
          <w:p w14:paraId="0AEEF319" w14:textId="2F14089A" w:rsidR="00367C56" w:rsidRPr="00D7668D" w:rsidRDefault="00367C56" w:rsidP="00367C56">
            <w:pPr>
              <w:spacing w:after="0" w:line="380" w:lineRule="exact"/>
              <w:jc w:val="right"/>
              <w:rPr>
                <w:rFonts w:asciiTheme="majorBidi" w:hAnsiTheme="majorBidi" w:cstheme="majorBidi"/>
                <w:sz w:val="28"/>
              </w:rPr>
            </w:pPr>
            <w:r w:rsidRPr="00D7668D">
              <w:rPr>
                <w:rFonts w:ascii="Angsana New" w:hAnsi="Angsana New" w:cs="Angsana New"/>
                <w:sz w:val="26"/>
                <w:szCs w:val="26"/>
              </w:rPr>
              <w:t>7,989,827</w:t>
            </w:r>
          </w:p>
        </w:tc>
        <w:tc>
          <w:tcPr>
            <w:tcW w:w="1701" w:type="dxa"/>
            <w:tcBorders>
              <w:top w:val="nil"/>
              <w:left w:val="nil"/>
              <w:bottom w:val="nil"/>
              <w:right w:val="nil"/>
            </w:tcBorders>
            <w:shd w:val="clear" w:color="auto" w:fill="auto"/>
            <w:noWrap/>
            <w:vAlign w:val="bottom"/>
          </w:tcPr>
          <w:p w14:paraId="0BF0CA58" w14:textId="048137C6" w:rsidR="00367C56" w:rsidRPr="00D7668D" w:rsidRDefault="00367C56" w:rsidP="00367C56">
            <w:pPr>
              <w:spacing w:after="0" w:line="380" w:lineRule="exact"/>
              <w:jc w:val="right"/>
              <w:rPr>
                <w:rFonts w:asciiTheme="majorBidi" w:hAnsiTheme="majorBidi" w:cstheme="majorBidi"/>
                <w:sz w:val="28"/>
              </w:rPr>
            </w:pPr>
            <w:r w:rsidRPr="00D7668D">
              <w:rPr>
                <w:rFonts w:ascii="Angsana New" w:hAnsi="Angsana New" w:cs="Angsana New"/>
                <w:sz w:val="26"/>
                <w:szCs w:val="26"/>
              </w:rPr>
              <w:t>9,083,679</w:t>
            </w:r>
          </w:p>
        </w:tc>
        <w:tc>
          <w:tcPr>
            <w:tcW w:w="1701" w:type="dxa"/>
            <w:tcBorders>
              <w:top w:val="nil"/>
              <w:left w:val="nil"/>
              <w:bottom w:val="nil"/>
              <w:right w:val="nil"/>
            </w:tcBorders>
            <w:shd w:val="clear" w:color="auto" w:fill="auto"/>
            <w:noWrap/>
            <w:vAlign w:val="bottom"/>
          </w:tcPr>
          <w:p w14:paraId="2F8F57A7" w14:textId="3BE0B6FF" w:rsidR="00367C56" w:rsidRPr="00D7668D" w:rsidRDefault="00367C56" w:rsidP="00367C56">
            <w:pPr>
              <w:tabs>
                <w:tab w:val="center" w:pos="943"/>
              </w:tabs>
              <w:spacing w:after="0" w:line="380" w:lineRule="exact"/>
              <w:jc w:val="right"/>
              <w:rPr>
                <w:rFonts w:asciiTheme="majorBidi" w:hAnsiTheme="majorBidi" w:cstheme="majorBidi"/>
                <w:sz w:val="28"/>
              </w:rPr>
            </w:pPr>
            <w:r w:rsidRPr="00D7668D">
              <w:rPr>
                <w:rFonts w:ascii="Angsana New" w:hAnsi="Angsana New" w:cs="Angsana New"/>
                <w:sz w:val="26"/>
                <w:szCs w:val="26"/>
              </w:rPr>
              <w:t>6,976,319</w:t>
            </w:r>
          </w:p>
        </w:tc>
      </w:tr>
      <w:tr w:rsidR="00367C56" w:rsidRPr="00D7668D" w14:paraId="32031205" w14:textId="77777777" w:rsidTr="00F86B54">
        <w:trPr>
          <w:trHeight w:val="80"/>
        </w:trPr>
        <w:tc>
          <w:tcPr>
            <w:tcW w:w="3152" w:type="dxa"/>
            <w:tcBorders>
              <w:top w:val="nil"/>
              <w:left w:val="nil"/>
              <w:bottom w:val="nil"/>
              <w:right w:val="nil"/>
            </w:tcBorders>
            <w:shd w:val="clear" w:color="auto" w:fill="auto"/>
            <w:noWrap/>
            <w:vAlign w:val="bottom"/>
            <w:hideMark/>
          </w:tcPr>
          <w:p w14:paraId="2A7BC0D0" w14:textId="65AD4340" w:rsidR="00367C56" w:rsidRPr="00D7668D" w:rsidRDefault="00367C56" w:rsidP="00367C56">
            <w:pPr>
              <w:tabs>
                <w:tab w:val="left" w:pos="160"/>
              </w:tabs>
              <w:spacing w:after="0" w:line="380" w:lineRule="exact"/>
              <w:rPr>
                <w:rFonts w:asciiTheme="majorBidi" w:hAnsiTheme="majorBidi" w:cstheme="majorBidi"/>
                <w:sz w:val="28"/>
              </w:rPr>
            </w:pPr>
            <w:r w:rsidRPr="00D7668D">
              <w:rPr>
                <w:rFonts w:asciiTheme="majorBidi" w:hAnsiTheme="majorBidi" w:cstheme="majorBidi"/>
                <w:sz w:val="28"/>
                <w:cs/>
              </w:rPr>
              <w:tab/>
            </w:r>
            <w:r w:rsidRPr="00D7668D">
              <w:rPr>
                <w:rFonts w:asciiTheme="majorBidi" w:hAnsiTheme="majorBidi" w:cstheme="majorBidi"/>
                <w:sz w:val="28"/>
              </w:rPr>
              <w:t>Advance received under contracts</w:t>
            </w:r>
          </w:p>
        </w:tc>
        <w:tc>
          <w:tcPr>
            <w:tcW w:w="1701" w:type="dxa"/>
            <w:tcBorders>
              <w:top w:val="nil"/>
              <w:left w:val="nil"/>
              <w:bottom w:val="nil"/>
              <w:right w:val="nil"/>
            </w:tcBorders>
            <w:shd w:val="clear" w:color="auto" w:fill="auto"/>
            <w:noWrap/>
          </w:tcPr>
          <w:p w14:paraId="68A0C819" w14:textId="448E135B" w:rsidR="00367C56" w:rsidRPr="00D7668D" w:rsidRDefault="00367C56" w:rsidP="00367C56">
            <w:pPr>
              <w:tabs>
                <w:tab w:val="left" w:pos="160"/>
              </w:tabs>
              <w:spacing w:after="0" w:line="380" w:lineRule="exact"/>
              <w:jc w:val="right"/>
              <w:rPr>
                <w:rFonts w:asciiTheme="majorBidi" w:hAnsiTheme="majorBidi" w:cstheme="majorBidi"/>
                <w:sz w:val="28"/>
              </w:rPr>
            </w:pPr>
            <w:r w:rsidRPr="00D7668D">
              <w:rPr>
                <w:rFonts w:ascii="Angsana New" w:hAnsi="Angsana New" w:cs="Angsana New"/>
                <w:sz w:val="26"/>
                <w:szCs w:val="26"/>
              </w:rPr>
              <w:t>101,193</w:t>
            </w:r>
          </w:p>
        </w:tc>
        <w:tc>
          <w:tcPr>
            <w:tcW w:w="1701" w:type="dxa"/>
            <w:tcBorders>
              <w:top w:val="nil"/>
              <w:left w:val="nil"/>
              <w:bottom w:val="nil"/>
              <w:right w:val="nil"/>
            </w:tcBorders>
            <w:shd w:val="clear" w:color="auto" w:fill="auto"/>
            <w:noWrap/>
            <w:vAlign w:val="bottom"/>
            <w:hideMark/>
          </w:tcPr>
          <w:p w14:paraId="7B294D6E" w14:textId="45884EB6" w:rsidR="00367C56" w:rsidRPr="00D7668D" w:rsidRDefault="00367C56" w:rsidP="00367C56">
            <w:pPr>
              <w:spacing w:after="0" w:line="380" w:lineRule="exact"/>
              <w:jc w:val="right"/>
              <w:rPr>
                <w:rFonts w:asciiTheme="majorBidi" w:hAnsiTheme="majorBidi" w:cstheme="majorBidi"/>
                <w:sz w:val="28"/>
              </w:rPr>
            </w:pPr>
            <w:r w:rsidRPr="00D7668D">
              <w:rPr>
                <w:rFonts w:ascii="Angsana New" w:hAnsi="Angsana New" w:cs="Angsana New"/>
                <w:sz w:val="26"/>
                <w:szCs w:val="26"/>
              </w:rPr>
              <w:t>-</w:t>
            </w:r>
          </w:p>
        </w:tc>
        <w:tc>
          <w:tcPr>
            <w:tcW w:w="1701" w:type="dxa"/>
            <w:tcBorders>
              <w:top w:val="nil"/>
              <w:left w:val="nil"/>
              <w:bottom w:val="nil"/>
              <w:right w:val="nil"/>
            </w:tcBorders>
            <w:shd w:val="clear" w:color="auto" w:fill="auto"/>
            <w:noWrap/>
            <w:vAlign w:val="bottom"/>
          </w:tcPr>
          <w:p w14:paraId="7A8C79CE" w14:textId="5916C862" w:rsidR="00367C56" w:rsidRPr="00D7668D" w:rsidRDefault="00367C56" w:rsidP="00367C56">
            <w:pPr>
              <w:spacing w:after="0" w:line="380" w:lineRule="exact"/>
              <w:jc w:val="right"/>
              <w:rPr>
                <w:rFonts w:asciiTheme="majorBidi" w:hAnsiTheme="majorBidi" w:cstheme="majorBidi"/>
                <w:sz w:val="28"/>
              </w:rPr>
            </w:pPr>
            <w:r w:rsidRPr="00D7668D">
              <w:rPr>
                <w:rFonts w:ascii="Angsana New" w:hAnsi="Angsana New" w:cs="Angsana New"/>
                <w:sz w:val="26"/>
                <w:szCs w:val="26"/>
              </w:rPr>
              <w:t>-</w:t>
            </w:r>
          </w:p>
        </w:tc>
        <w:tc>
          <w:tcPr>
            <w:tcW w:w="1701" w:type="dxa"/>
            <w:tcBorders>
              <w:top w:val="nil"/>
              <w:left w:val="nil"/>
              <w:bottom w:val="nil"/>
              <w:right w:val="nil"/>
            </w:tcBorders>
            <w:shd w:val="clear" w:color="auto" w:fill="auto"/>
            <w:noWrap/>
            <w:vAlign w:val="bottom"/>
            <w:hideMark/>
          </w:tcPr>
          <w:p w14:paraId="7A29D5FC" w14:textId="0681136B" w:rsidR="00367C56" w:rsidRPr="00D7668D" w:rsidRDefault="00367C56" w:rsidP="00367C56">
            <w:pPr>
              <w:tabs>
                <w:tab w:val="center" w:pos="953"/>
              </w:tabs>
              <w:spacing w:after="0" w:line="380" w:lineRule="exact"/>
              <w:jc w:val="right"/>
              <w:rPr>
                <w:rFonts w:asciiTheme="majorBidi" w:hAnsiTheme="majorBidi" w:cstheme="majorBidi"/>
                <w:sz w:val="28"/>
              </w:rPr>
            </w:pPr>
            <w:r w:rsidRPr="00D7668D">
              <w:rPr>
                <w:rFonts w:ascii="Angsana New" w:hAnsi="Angsana New" w:cs="Angsana New"/>
                <w:sz w:val="26"/>
                <w:szCs w:val="26"/>
              </w:rPr>
              <w:t>-</w:t>
            </w:r>
          </w:p>
        </w:tc>
      </w:tr>
      <w:tr w:rsidR="00367C56" w:rsidRPr="00D7668D" w14:paraId="49E03B4A" w14:textId="77777777" w:rsidTr="00367C56">
        <w:trPr>
          <w:trHeight w:val="80"/>
        </w:trPr>
        <w:tc>
          <w:tcPr>
            <w:tcW w:w="3152" w:type="dxa"/>
            <w:tcBorders>
              <w:top w:val="nil"/>
              <w:left w:val="nil"/>
              <w:bottom w:val="nil"/>
              <w:right w:val="nil"/>
            </w:tcBorders>
            <w:shd w:val="clear" w:color="auto" w:fill="auto"/>
            <w:noWrap/>
            <w:vAlign w:val="bottom"/>
          </w:tcPr>
          <w:p w14:paraId="080CF786" w14:textId="77777777" w:rsidR="00367C56" w:rsidRPr="00D7668D" w:rsidRDefault="00367C56" w:rsidP="00367C56">
            <w:pPr>
              <w:tabs>
                <w:tab w:val="left" w:pos="160"/>
              </w:tabs>
              <w:spacing w:after="0" w:line="380" w:lineRule="exact"/>
              <w:rPr>
                <w:rFonts w:asciiTheme="majorBidi" w:hAnsiTheme="majorBidi" w:cstheme="majorBidi"/>
                <w:sz w:val="28"/>
              </w:rPr>
            </w:pPr>
            <w:r w:rsidRPr="00D7668D">
              <w:rPr>
                <w:rFonts w:asciiTheme="majorBidi" w:hAnsiTheme="majorBidi" w:cstheme="majorBidi"/>
                <w:sz w:val="28"/>
                <w:cs/>
              </w:rPr>
              <w:tab/>
            </w:r>
            <w:r w:rsidRPr="00D7668D">
              <w:rPr>
                <w:rFonts w:asciiTheme="majorBidi" w:hAnsiTheme="majorBidi" w:cstheme="majorBidi"/>
                <w:sz w:val="28"/>
              </w:rPr>
              <w:t xml:space="preserve">Allowance for diminution in value </w:t>
            </w:r>
          </w:p>
          <w:p w14:paraId="3AD70BD4" w14:textId="7480918A" w:rsidR="00367C56" w:rsidRPr="00D7668D" w:rsidRDefault="00367C56" w:rsidP="00367C56">
            <w:pPr>
              <w:tabs>
                <w:tab w:val="left" w:pos="160"/>
              </w:tabs>
              <w:spacing w:after="0" w:line="380" w:lineRule="exact"/>
              <w:rPr>
                <w:rFonts w:asciiTheme="majorBidi" w:hAnsiTheme="majorBidi" w:cstheme="majorBidi"/>
                <w:sz w:val="28"/>
                <w:cs/>
              </w:rPr>
            </w:pPr>
            <w:r w:rsidRPr="00D7668D">
              <w:rPr>
                <w:rFonts w:asciiTheme="majorBidi" w:hAnsiTheme="majorBidi" w:cstheme="majorBidi"/>
                <w:sz w:val="28"/>
              </w:rPr>
              <w:t xml:space="preserve">        of inventory</w:t>
            </w:r>
          </w:p>
        </w:tc>
        <w:tc>
          <w:tcPr>
            <w:tcW w:w="1701" w:type="dxa"/>
            <w:tcBorders>
              <w:top w:val="nil"/>
              <w:left w:val="nil"/>
              <w:bottom w:val="nil"/>
              <w:right w:val="nil"/>
            </w:tcBorders>
            <w:shd w:val="clear" w:color="auto" w:fill="auto"/>
            <w:noWrap/>
            <w:vAlign w:val="bottom"/>
          </w:tcPr>
          <w:p w14:paraId="66ED9ED4" w14:textId="1381C59D" w:rsidR="00367C56" w:rsidRPr="00D7668D" w:rsidRDefault="00367C56" w:rsidP="00367C56">
            <w:pPr>
              <w:tabs>
                <w:tab w:val="left" w:pos="160"/>
              </w:tabs>
              <w:spacing w:after="0" w:line="380" w:lineRule="exact"/>
              <w:jc w:val="right"/>
              <w:rPr>
                <w:rFonts w:asciiTheme="majorBidi" w:hAnsiTheme="majorBidi" w:cstheme="majorBidi"/>
                <w:sz w:val="28"/>
              </w:rPr>
            </w:pPr>
            <w:r w:rsidRPr="00D7668D">
              <w:rPr>
                <w:rFonts w:ascii="Angsana New" w:hAnsi="Angsana New" w:cs="Angsana New"/>
                <w:sz w:val="26"/>
                <w:szCs w:val="26"/>
              </w:rPr>
              <w:t>5,253</w:t>
            </w:r>
          </w:p>
        </w:tc>
        <w:tc>
          <w:tcPr>
            <w:tcW w:w="1701" w:type="dxa"/>
            <w:tcBorders>
              <w:top w:val="nil"/>
              <w:left w:val="nil"/>
              <w:bottom w:val="nil"/>
              <w:right w:val="nil"/>
            </w:tcBorders>
            <w:shd w:val="clear" w:color="auto" w:fill="auto"/>
            <w:noWrap/>
            <w:vAlign w:val="bottom"/>
          </w:tcPr>
          <w:p w14:paraId="44F30A8D" w14:textId="7425BC25" w:rsidR="00367C56" w:rsidRPr="00D7668D" w:rsidRDefault="00367C56" w:rsidP="00367C56">
            <w:pPr>
              <w:tabs>
                <w:tab w:val="left" w:pos="160"/>
              </w:tabs>
              <w:spacing w:after="0" w:line="380" w:lineRule="exact"/>
              <w:jc w:val="right"/>
              <w:rPr>
                <w:rFonts w:asciiTheme="majorBidi" w:hAnsiTheme="majorBidi" w:cstheme="majorBidi"/>
                <w:sz w:val="28"/>
              </w:rPr>
            </w:pPr>
            <w:r w:rsidRPr="00D7668D">
              <w:rPr>
                <w:rFonts w:ascii="Angsana New" w:hAnsi="Angsana New" w:cs="Angsana New"/>
                <w:sz w:val="26"/>
                <w:szCs w:val="26"/>
              </w:rPr>
              <w:t>3,983</w:t>
            </w:r>
          </w:p>
        </w:tc>
        <w:tc>
          <w:tcPr>
            <w:tcW w:w="1701" w:type="dxa"/>
            <w:tcBorders>
              <w:top w:val="nil"/>
              <w:left w:val="nil"/>
              <w:bottom w:val="nil"/>
              <w:right w:val="nil"/>
            </w:tcBorders>
            <w:shd w:val="clear" w:color="auto" w:fill="auto"/>
            <w:noWrap/>
            <w:vAlign w:val="bottom"/>
          </w:tcPr>
          <w:p w14:paraId="3AE88D67" w14:textId="00C2FFC8" w:rsidR="00367C56" w:rsidRPr="00D7668D" w:rsidRDefault="00367C56" w:rsidP="00367C56">
            <w:pPr>
              <w:tabs>
                <w:tab w:val="left" w:pos="160"/>
              </w:tabs>
              <w:spacing w:after="0" w:line="380" w:lineRule="exact"/>
              <w:jc w:val="right"/>
              <w:rPr>
                <w:rFonts w:asciiTheme="majorBidi" w:hAnsiTheme="majorBidi" w:cstheme="majorBidi"/>
                <w:sz w:val="28"/>
              </w:rPr>
            </w:pPr>
            <w:r w:rsidRPr="00D7668D">
              <w:rPr>
                <w:rFonts w:ascii="Angsana New" w:hAnsi="Angsana New" w:cs="Angsana New"/>
                <w:sz w:val="26"/>
                <w:szCs w:val="26"/>
              </w:rPr>
              <w:t>-</w:t>
            </w:r>
          </w:p>
        </w:tc>
        <w:tc>
          <w:tcPr>
            <w:tcW w:w="1701" w:type="dxa"/>
            <w:tcBorders>
              <w:top w:val="nil"/>
              <w:left w:val="nil"/>
              <w:bottom w:val="nil"/>
              <w:right w:val="nil"/>
            </w:tcBorders>
            <w:shd w:val="clear" w:color="auto" w:fill="auto"/>
            <w:noWrap/>
            <w:vAlign w:val="bottom"/>
          </w:tcPr>
          <w:p w14:paraId="06857B84" w14:textId="1F85FC61" w:rsidR="00367C56" w:rsidRPr="00D7668D" w:rsidRDefault="00367C56" w:rsidP="00367C56">
            <w:pPr>
              <w:tabs>
                <w:tab w:val="center" w:pos="953"/>
              </w:tabs>
              <w:spacing w:after="0" w:line="380" w:lineRule="exact"/>
              <w:jc w:val="right"/>
              <w:rPr>
                <w:rFonts w:asciiTheme="majorBidi" w:hAnsiTheme="majorBidi" w:cstheme="majorBidi"/>
                <w:sz w:val="28"/>
              </w:rPr>
            </w:pPr>
            <w:r w:rsidRPr="00D7668D">
              <w:rPr>
                <w:rFonts w:ascii="Angsana New" w:hAnsi="Angsana New" w:cs="Angsana New"/>
                <w:sz w:val="26"/>
                <w:szCs w:val="26"/>
              </w:rPr>
              <w:t>-</w:t>
            </w:r>
          </w:p>
        </w:tc>
      </w:tr>
      <w:tr w:rsidR="00367C56" w:rsidRPr="00D7668D" w14:paraId="65936FBD" w14:textId="77777777" w:rsidTr="00367C56">
        <w:trPr>
          <w:trHeight w:val="454"/>
        </w:trPr>
        <w:tc>
          <w:tcPr>
            <w:tcW w:w="3152" w:type="dxa"/>
            <w:tcBorders>
              <w:top w:val="nil"/>
              <w:left w:val="nil"/>
              <w:bottom w:val="nil"/>
              <w:right w:val="nil"/>
            </w:tcBorders>
            <w:shd w:val="clear" w:color="auto" w:fill="auto"/>
            <w:noWrap/>
            <w:vAlign w:val="bottom"/>
            <w:hideMark/>
          </w:tcPr>
          <w:p w14:paraId="3A4F5289" w14:textId="07377A71" w:rsidR="00367C56" w:rsidRPr="00D7668D" w:rsidRDefault="00367C56" w:rsidP="00367C56">
            <w:pPr>
              <w:tabs>
                <w:tab w:val="left" w:pos="160"/>
              </w:tabs>
              <w:spacing w:after="0" w:line="380" w:lineRule="exact"/>
              <w:rPr>
                <w:rFonts w:asciiTheme="majorBidi" w:hAnsiTheme="majorBidi" w:cstheme="majorBidi"/>
                <w:sz w:val="28"/>
              </w:rPr>
            </w:pPr>
            <w:r w:rsidRPr="00D7668D">
              <w:rPr>
                <w:rFonts w:asciiTheme="majorBidi" w:hAnsiTheme="majorBidi" w:cstheme="majorBidi"/>
                <w:sz w:val="28"/>
                <w:cs/>
              </w:rPr>
              <w:tab/>
            </w:r>
            <w:r w:rsidRPr="00D7668D">
              <w:rPr>
                <w:rFonts w:asciiTheme="majorBidi" w:hAnsiTheme="majorBidi" w:cstheme="majorBidi"/>
                <w:sz w:val="28"/>
              </w:rPr>
              <w:t>Allowance receivable</w:t>
            </w:r>
          </w:p>
        </w:tc>
        <w:tc>
          <w:tcPr>
            <w:tcW w:w="1701" w:type="dxa"/>
            <w:tcBorders>
              <w:top w:val="nil"/>
              <w:left w:val="nil"/>
              <w:bottom w:val="nil"/>
              <w:right w:val="nil"/>
            </w:tcBorders>
            <w:shd w:val="clear" w:color="auto" w:fill="auto"/>
            <w:noWrap/>
            <w:vAlign w:val="bottom"/>
          </w:tcPr>
          <w:p w14:paraId="101E24A5" w14:textId="73D24B8B" w:rsidR="00367C56" w:rsidRPr="00D7668D" w:rsidRDefault="00367C56" w:rsidP="00367C56">
            <w:pPr>
              <w:tabs>
                <w:tab w:val="left" w:pos="160"/>
              </w:tabs>
              <w:spacing w:after="0" w:line="380" w:lineRule="exact"/>
              <w:jc w:val="right"/>
              <w:rPr>
                <w:rFonts w:asciiTheme="majorBidi" w:hAnsiTheme="majorBidi" w:cstheme="majorBidi"/>
                <w:sz w:val="28"/>
              </w:rPr>
            </w:pPr>
            <w:r w:rsidRPr="00D7668D">
              <w:rPr>
                <w:rFonts w:ascii="Angsana New" w:hAnsi="Angsana New" w:cs="Angsana New"/>
                <w:sz w:val="26"/>
                <w:szCs w:val="26"/>
              </w:rPr>
              <w:t>31,504</w:t>
            </w:r>
          </w:p>
        </w:tc>
        <w:tc>
          <w:tcPr>
            <w:tcW w:w="1701" w:type="dxa"/>
            <w:tcBorders>
              <w:top w:val="nil"/>
              <w:left w:val="nil"/>
              <w:bottom w:val="nil"/>
              <w:right w:val="nil"/>
            </w:tcBorders>
            <w:shd w:val="clear" w:color="auto" w:fill="auto"/>
            <w:noWrap/>
            <w:vAlign w:val="bottom"/>
          </w:tcPr>
          <w:p w14:paraId="6F707D5E" w14:textId="0CC364AA" w:rsidR="00367C56" w:rsidRPr="00D7668D" w:rsidRDefault="00367C56" w:rsidP="00367C56">
            <w:pPr>
              <w:tabs>
                <w:tab w:val="left" w:pos="160"/>
              </w:tabs>
              <w:spacing w:after="0" w:line="380" w:lineRule="exact"/>
              <w:jc w:val="right"/>
              <w:rPr>
                <w:rFonts w:asciiTheme="majorBidi" w:hAnsiTheme="majorBidi" w:cstheme="majorBidi"/>
                <w:sz w:val="28"/>
              </w:rPr>
            </w:pPr>
            <w:r w:rsidRPr="00D7668D">
              <w:rPr>
                <w:rFonts w:ascii="Angsana New" w:hAnsi="Angsana New" w:cs="Angsana New"/>
                <w:sz w:val="26"/>
                <w:szCs w:val="26"/>
              </w:rPr>
              <w:t>31,504</w:t>
            </w:r>
          </w:p>
        </w:tc>
        <w:tc>
          <w:tcPr>
            <w:tcW w:w="1701" w:type="dxa"/>
            <w:tcBorders>
              <w:top w:val="nil"/>
              <w:left w:val="nil"/>
              <w:bottom w:val="nil"/>
              <w:right w:val="nil"/>
            </w:tcBorders>
            <w:shd w:val="clear" w:color="auto" w:fill="auto"/>
            <w:noWrap/>
            <w:vAlign w:val="bottom"/>
          </w:tcPr>
          <w:p w14:paraId="49867E87" w14:textId="1DC0C2CA" w:rsidR="00367C56" w:rsidRPr="00D7668D" w:rsidRDefault="00367C56" w:rsidP="00367C56">
            <w:pPr>
              <w:tabs>
                <w:tab w:val="left" w:pos="160"/>
              </w:tabs>
              <w:spacing w:after="0" w:line="380" w:lineRule="exact"/>
              <w:jc w:val="right"/>
              <w:rPr>
                <w:rFonts w:asciiTheme="majorBidi" w:hAnsiTheme="majorBidi" w:cstheme="majorBidi"/>
                <w:sz w:val="28"/>
              </w:rPr>
            </w:pPr>
            <w:r w:rsidRPr="00D7668D">
              <w:rPr>
                <w:rFonts w:ascii="Angsana New" w:hAnsi="Angsana New" w:cs="Angsana New"/>
                <w:sz w:val="26"/>
                <w:szCs w:val="26"/>
              </w:rPr>
              <w:t>-</w:t>
            </w:r>
          </w:p>
        </w:tc>
        <w:tc>
          <w:tcPr>
            <w:tcW w:w="1701" w:type="dxa"/>
            <w:tcBorders>
              <w:top w:val="nil"/>
              <w:left w:val="nil"/>
              <w:bottom w:val="nil"/>
              <w:right w:val="nil"/>
            </w:tcBorders>
            <w:shd w:val="clear" w:color="auto" w:fill="auto"/>
            <w:noWrap/>
            <w:vAlign w:val="bottom"/>
            <w:hideMark/>
          </w:tcPr>
          <w:p w14:paraId="47B0D2CA" w14:textId="491FDA90" w:rsidR="00367C56" w:rsidRPr="00D7668D" w:rsidRDefault="00367C56" w:rsidP="00367C56">
            <w:pPr>
              <w:tabs>
                <w:tab w:val="center" w:pos="953"/>
              </w:tabs>
              <w:spacing w:after="0" w:line="380" w:lineRule="exact"/>
              <w:jc w:val="right"/>
              <w:rPr>
                <w:rFonts w:asciiTheme="majorBidi" w:hAnsiTheme="majorBidi" w:cstheme="majorBidi"/>
                <w:sz w:val="28"/>
              </w:rPr>
            </w:pPr>
            <w:r w:rsidRPr="00D7668D">
              <w:rPr>
                <w:rFonts w:ascii="Angsana New" w:hAnsi="Angsana New" w:cs="Angsana New"/>
                <w:sz w:val="26"/>
                <w:szCs w:val="26"/>
              </w:rPr>
              <w:t>-</w:t>
            </w:r>
          </w:p>
        </w:tc>
      </w:tr>
      <w:tr w:rsidR="002F68AE" w:rsidRPr="00D7668D" w14:paraId="7EC518E9" w14:textId="77777777" w:rsidTr="00367C56">
        <w:trPr>
          <w:trHeight w:val="454"/>
        </w:trPr>
        <w:tc>
          <w:tcPr>
            <w:tcW w:w="3152" w:type="dxa"/>
            <w:tcBorders>
              <w:top w:val="nil"/>
              <w:left w:val="nil"/>
              <w:bottom w:val="nil"/>
              <w:right w:val="nil"/>
            </w:tcBorders>
            <w:shd w:val="clear" w:color="auto" w:fill="auto"/>
            <w:noWrap/>
            <w:vAlign w:val="bottom"/>
          </w:tcPr>
          <w:p w14:paraId="411E1C86" w14:textId="77777777" w:rsidR="002F68AE" w:rsidRPr="00D7668D" w:rsidRDefault="002F68AE" w:rsidP="004926DD">
            <w:pPr>
              <w:tabs>
                <w:tab w:val="left" w:pos="160"/>
                <w:tab w:val="left" w:pos="372"/>
                <w:tab w:val="left" w:pos="594"/>
              </w:tabs>
              <w:spacing w:after="0" w:line="380" w:lineRule="exact"/>
              <w:ind w:right="-105"/>
              <w:rPr>
                <w:rFonts w:asciiTheme="majorBidi" w:hAnsiTheme="majorBidi" w:cstheme="majorBidi"/>
                <w:sz w:val="28"/>
              </w:rPr>
            </w:pPr>
            <w:r w:rsidRPr="00D7668D">
              <w:rPr>
                <w:rFonts w:asciiTheme="majorBidi" w:hAnsiTheme="majorBidi" w:cstheme="majorBidi"/>
                <w:sz w:val="28"/>
              </w:rPr>
              <w:t xml:space="preserve">   Unrealized gain in consolidated </w:t>
            </w:r>
          </w:p>
          <w:p w14:paraId="3B392156" w14:textId="77777777" w:rsidR="002F68AE" w:rsidRPr="00D7668D" w:rsidRDefault="002F68AE" w:rsidP="004926DD">
            <w:pPr>
              <w:tabs>
                <w:tab w:val="left" w:pos="160"/>
                <w:tab w:val="left" w:pos="372"/>
                <w:tab w:val="left" w:pos="594"/>
              </w:tabs>
              <w:spacing w:after="0" w:line="380" w:lineRule="exact"/>
              <w:ind w:right="-105"/>
              <w:rPr>
                <w:rFonts w:asciiTheme="majorBidi" w:hAnsiTheme="majorBidi" w:cstheme="majorBidi"/>
                <w:sz w:val="28"/>
              </w:rPr>
            </w:pPr>
            <w:r w:rsidRPr="00D7668D">
              <w:rPr>
                <w:rFonts w:asciiTheme="majorBidi" w:hAnsiTheme="majorBidi" w:cstheme="majorBidi"/>
                <w:sz w:val="28"/>
              </w:rPr>
              <w:t xml:space="preserve">        financial statements from disposal </w:t>
            </w:r>
          </w:p>
          <w:p w14:paraId="70B8B517" w14:textId="19C0C639" w:rsidR="002F68AE" w:rsidRPr="00D7668D" w:rsidRDefault="002F68AE" w:rsidP="004926DD">
            <w:pPr>
              <w:tabs>
                <w:tab w:val="left" w:pos="160"/>
              </w:tabs>
              <w:spacing w:after="0" w:line="380" w:lineRule="exact"/>
              <w:rPr>
                <w:rFonts w:asciiTheme="majorBidi" w:hAnsiTheme="majorBidi" w:cstheme="majorBidi"/>
                <w:sz w:val="28"/>
                <w:cs/>
              </w:rPr>
            </w:pPr>
            <w:r w:rsidRPr="00D7668D">
              <w:rPr>
                <w:rFonts w:asciiTheme="majorBidi" w:hAnsiTheme="majorBidi" w:cstheme="majorBidi"/>
                <w:sz w:val="28"/>
              </w:rPr>
              <w:t xml:space="preserve">            of investments in a subsidiary</w:t>
            </w:r>
          </w:p>
        </w:tc>
        <w:tc>
          <w:tcPr>
            <w:tcW w:w="1701" w:type="dxa"/>
            <w:tcBorders>
              <w:top w:val="nil"/>
              <w:left w:val="nil"/>
              <w:bottom w:val="nil"/>
              <w:right w:val="nil"/>
            </w:tcBorders>
            <w:shd w:val="clear" w:color="auto" w:fill="auto"/>
            <w:noWrap/>
            <w:vAlign w:val="bottom"/>
          </w:tcPr>
          <w:p w14:paraId="79081A01" w14:textId="66109163" w:rsidR="002F68AE" w:rsidRPr="00D7668D" w:rsidRDefault="002F68AE" w:rsidP="004926DD">
            <w:pPr>
              <w:tabs>
                <w:tab w:val="left" w:pos="160"/>
              </w:tabs>
              <w:spacing w:after="0" w:line="380" w:lineRule="exact"/>
              <w:jc w:val="right"/>
              <w:rPr>
                <w:rFonts w:asciiTheme="majorBidi" w:hAnsiTheme="majorBidi" w:cstheme="majorBidi"/>
                <w:sz w:val="28"/>
              </w:rPr>
            </w:pPr>
            <w:r w:rsidRPr="00D7668D">
              <w:rPr>
                <w:rFonts w:ascii="Angsana New" w:hAnsi="Angsana New" w:cs="Angsana New"/>
                <w:sz w:val="26"/>
                <w:szCs w:val="26"/>
              </w:rPr>
              <w:t>31,800,000</w:t>
            </w:r>
          </w:p>
        </w:tc>
        <w:tc>
          <w:tcPr>
            <w:tcW w:w="1701" w:type="dxa"/>
            <w:tcBorders>
              <w:top w:val="nil"/>
              <w:left w:val="nil"/>
              <w:bottom w:val="nil"/>
              <w:right w:val="nil"/>
            </w:tcBorders>
            <w:shd w:val="clear" w:color="auto" w:fill="auto"/>
            <w:noWrap/>
            <w:vAlign w:val="bottom"/>
          </w:tcPr>
          <w:p w14:paraId="46DA92DF" w14:textId="24A68352" w:rsidR="002F68AE" w:rsidRPr="00D7668D" w:rsidRDefault="002F68AE" w:rsidP="004926DD">
            <w:pPr>
              <w:tabs>
                <w:tab w:val="left" w:pos="160"/>
              </w:tabs>
              <w:spacing w:after="0" w:line="380" w:lineRule="exact"/>
              <w:jc w:val="right"/>
              <w:rPr>
                <w:rFonts w:asciiTheme="majorBidi" w:hAnsiTheme="majorBidi" w:cstheme="majorBidi"/>
                <w:sz w:val="28"/>
              </w:rPr>
            </w:pPr>
            <w:r w:rsidRPr="00D7668D">
              <w:rPr>
                <w:rFonts w:ascii="Angsana New" w:hAnsi="Angsana New" w:cs="Angsana New"/>
                <w:sz w:val="26"/>
                <w:szCs w:val="26"/>
              </w:rPr>
              <w:t>31,800,000</w:t>
            </w:r>
          </w:p>
        </w:tc>
        <w:tc>
          <w:tcPr>
            <w:tcW w:w="1701" w:type="dxa"/>
            <w:tcBorders>
              <w:top w:val="nil"/>
              <w:left w:val="nil"/>
              <w:bottom w:val="nil"/>
              <w:right w:val="nil"/>
            </w:tcBorders>
            <w:shd w:val="clear" w:color="auto" w:fill="auto"/>
            <w:noWrap/>
            <w:vAlign w:val="bottom"/>
          </w:tcPr>
          <w:p w14:paraId="4A414E40" w14:textId="23089A09" w:rsidR="002F68AE" w:rsidRPr="00D7668D" w:rsidRDefault="002F68AE" w:rsidP="004926DD">
            <w:pPr>
              <w:tabs>
                <w:tab w:val="left" w:pos="160"/>
              </w:tabs>
              <w:spacing w:after="0" w:line="380" w:lineRule="exact"/>
              <w:jc w:val="right"/>
              <w:rPr>
                <w:rFonts w:asciiTheme="majorBidi" w:hAnsiTheme="majorBidi" w:cstheme="majorBidi"/>
                <w:sz w:val="28"/>
              </w:rPr>
            </w:pPr>
            <w:r w:rsidRPr="00D7668D">
              <w:rPr>
                <w:rFonts w:ascii="Angsana New" w:hAnsi="Angsana New" w:cs="Angsana New"/>
                <w:sz w:val="26"/>
                <w:szCs w:val="26"/>
              </w:rPr>
              <w:t>-</w:t>
            </w:r>
          </w:p>
        </w:tc>
        <w:tc>
          <w:tcPr>
            <w:tcW w:w="1701" w:type="dxa"/>
            <w:tcBorders>
              <w:top w:val="nil"/>
              <w:left w:val="nil"/>
              <w:bottom w:val="nil"/>
              <w:right w:val="nil"/>
            </w:tcBorders>
            <w:shd w:val="clear" w:color="auto" w:fill="auto"/>
            <w:noWrap/>
            <w:vAlign w:val="bottom"/>
          </w:tcPr>
          <w:p w14:paraId="4663D3E7" w14:textId="1C0A1C6B" w:rsidR="002F68AE" w:rsidRPr="00D7668D" w:rsidRDefault="002F68AE" w:rsidP="004A7EBC">
            <w:pPr>
              <w:tabs>
                <w:tab w:val="center" w:pos="953"/>
              </w:tabs>
              <w:spacing w:after="0" w:line="380" w:lineRule="exact"/>
              <w:jc w:val="right"/>
              <w:rPr>
                <w:rFonts w:asciiTheme="majorBidi" w:hAnsiTheme="majorBidi" w:cstheme="majorBidi"/>
                <w:sz w:val="28"/>
              </w:rPr>
            </w:pPr>
            <w:r w:rsidRPr="00D7668D">
              <w:rPr>
                <w:rFonts w:ascii="Angsana New" w:hAnsi="Angsana New" w:cs="Angsana New"/>
                <w:sz w:val="26"/>
                <w:szCs w:val="26"/>
              </w:rPr>
              <w:tab/>
              <w:t xml:space="preserve">-   </w:t>
            </w:r>
          </w:p>
        </w:tc>
      </w:tr>
      <w:tr w:rsidR="00C92D33" w:rsidRPr="00D7668D" w14:paraId="0B1FEF07" w14:textId="77777777" w:rsidTr="00367C56">
        <w:trPr>
          <w:trHeight w:val="454"/>
        </w:trPr>
        <w:tc>
          <w:tcPr>
            <w:tcW w:w="3152" w:type="dxa"/>
            <w:tcBorders>
              <w:top w:val="nil"/>
              <w:left w:val="nil"/>
              <w:bottom w:val="nil"/>
              <w:right w:val="nil"/>
            </w:tcBorders>
            <w:shd w:val="clear" w:color="auto" w:fill="auto"/>
            <w:noWrap/>
            <w:vAlign w:val="bottom"/>
          </w:tcPr>
          <w:p w14:paraId="0D953AC3" w14:textId="27777D81" w:rsidR="00C92D33" w:rsidRPr="00D7668D" w:rsidRDefault="00C92D33" w:rsidP="00C92D33">
            <w:pPr>
              <w:tabs>
                <w:tab w:val="left" w:pos="160"/>
                <w:tab w:val="left" w:pos="372"/>
                <w:tab w:val="left" w:pos="594"/>
              </w:tabs>
              <w:spacing w:after="0" w:line="380" w:lineRule="exact"/>
              <w:ind w:right="-105"/>
              <w:rPr>
                <w:rFonts w:asciiTheme="majorBidi" w:hAnsiTheme="majorBidi" w:cstheme="majorBidi"/>
                <w:sz w:val="28"/>
              </w:rPr>
            </w:pPr>
            <w:r w:rsidRPr="00D7668D">
              <w:rPr>
                <w:rFonts w:asciiTheme="majorBidi" w:hAnsiTheme="majorBidi" w:cstheme="majorBidi"/>
                <w:sz w:val="28"/>
                <w:cs/>
              </w:rPr>
              <w:tab/>
            </w:r>
            <w:r w:rsidR="00F241C7" w:rsidRPr="00D7668D">
              <w:rPr>
                <w:rFonts w:asciiTheme="majorBidi" w:hAnsiTheme="majorBidi" w:cstheme="majorBidi"/>
                <w:sz w:val="28"/>
              </w:rPr>
              <w:t xml:space="preserve">Discount from </w:t>
            </w:r>
            <w:r w:rsidRPr="00D7668D">
              <w:rPr>
                <w:rFonts w:asciiTheme="majorBidi" w:hAnsiTheme="majorBidi" w:cstheme="majorBidi"/>
                <w:sz w:val="28"/>
              </w:rPr>
              <w:t>Guarantee retur</w:t>
            </w:r>
            <w:r w:rsidR="00001EDB" w:rsidRPr="00D7668D">
              <w:rPr>
                <w:rFonts w:asciiTheme="majorBidi" w:hAnsiTheme="majorBidi" w:cstheme="majorBidi"/>
                <w:sz w:val="28"/>
              </w:rPr>
              <w:t>n</w:t>
            </w:r>
          </w:p>
        </w:tc>
        <w:tc>
          <w:tcPr>
            <w:tcW w:w="1701" w:type="dxa"/>
            <w:tcBorders>
              <w:top w:val="nil"/>
              <w:left w:val="nil"/>
              <w:bottom w:val="nil"/>
              <w:right w:val="nil"/>
            </w:tcBorders>
            <w:shd w:val="clear" w:color="auto" w:fill="auto"/>
            <w:noWrap/>
            <w:vAlign w:val="bottom"/>
          </w:tcPr>
          <w:p w14:paraId="30FBF5A0" w14:textId="28D97A84" w:rsidR="00C92D33" w:rsidRPr="00D7668D" w:rsidRDefault="00C92D33" w:rsidP="00C92D33">
            <w:pPr>
              <w:tabs>
                <w:tab w:val="left" w:pos="160"/>
              </w:tabs>
              <w:spacing w:after="0" w:line="380" w:lineRule="exact"/>
              <w:jc w:val="right"/>
              <w:rPr>
                <w:rFonts w:ascii="Angsana New" w:hAnsi="Angsana New" w:cs="Angsana New"/>
                <w:sz w:val="26"/>
                <w:szCs w:val="26"/>
              </w:rPr>
            </w:pPr>
            <w:r w:rsidRPr="00D7668D">
              <w:rPr>
                <w:rFonts w:ascii="Angsana New" w:hAnsi="Angsana New" w:cs="Angsana New"/>
                <w:sz w:val="26"/>
                <w:szCs w:val="26"/>
              </w:rPr>
              <w:t>3,515,744</w:t>
            </w:r>
          </w:p>
        </w:tc>
        <w:tc>
          <w:tcPr>
            <w:tcW w:w="1701" w:type="dxa"/>
            <w:tcBorders>
              <w:top w:val="nil"/>
              <w:left w:val="nil"/>
              <w:bottom w:val="nil"/>
              <w:right w:val="nil"/>
            </w:tcBorders>
            <w:shd w:val="clear" w:color="auto" w:fill="auto"/>
            <w:noWrap/>
            <w:vAlign w:val="bottom"/>
          </w:tcPr>
          <w:p w14:paraId="4D0ACA19" w14:textId="3599FF7A" w:rsidR="00C92D33" w:rsidRPr="00D7668D" w:rsidRDefault="00C92D33" w:rsidP="00C92D33">
            <w:pPr>
              <w:tabs>
                <w:tab w:val="left" w:pos="160"/>
              </w:tabs>
              <w:spacing w:after="0" w:line="380" w:lineRule="exact"/>
              <w:jc w:val="right"/>
              <w:rPr>
                <w:rFonts w:ascii="Angsana New" w:hAnsi="Angsana New" w:cs="Angsana New"/>
                <w:sz w:val="26"/>
                <w:szCs w:val="26"/>
              </w:rPr>
            </w:pPr>
            <w:r w:rsidRPr="00D7668D">
              <w:rPr>
                <w:rFonts w:ascii="Angsana New" w:hAnsi="Angsana New" w:cs="Angsana New"/>
                <w:sz w:val="26"/>
                <w:szCs w:val="26"/>
              </w:rPr>
              <w:t>-</w:t>
            </w:r>
          </w:p>
        </w:tc>
        <w:tc>
          <w:tcPr>
            <w:tcW w:w="1701" w:type="dxa"/>
            <w:tcBorders>
              <w:top w:val="nil"/>
              <w:left w:val="nil"/>
              <w:bottom w:val="nil"/>
              <w:right w:val="nil"/>
            </w:tcBorders>
            <w:shd w:val="clear" w:color="auto" w:fill="auto"/>
            <w:noWrap/>
            <w:vAlign w:val="bottom"/>
          </w:tcPr>
          <w:p w14:paraId="31F80C28" w14:textId="6FEACCE0" w:rsidR="00C92D33" w:rsidRPr="00D7668D" w:rsidRDefault="00C92D33" w:rsidP="00C92D33">
            <w:pPr>
              <w:tabs>
                <w:tab w:val="left" w:pos="160"/>
              </w:tabs>
              <w:spacing w:after="0" w:line="380" w:lineRule="exact"/>
              <w:jc w:val="right"/>
              <w:rPr>
                <w:rFonts w:ascii="Angsana New" w:hAnsi="Angsana New" w:cs="Angsana New"/>
                <w:sz w:val="26"/>
                <w:szCs w:val="26"/>
              </w:rPr>
            </w:pPr>
            <w:r w:rsidRPr="00D7668D">
              <w:rPr>
                <w:rFonts w:ascii="Angsana New" w:hAnsi="Angsana New" w:cs="Angsana New"/>
                <w:sz w:val="26"/>
                <w:szCs w:val="26"/>
              </w:rPr>
              <w:tab/>
              <w:t xml:space="preserve">-   </w:t>
            </w:r>
          </w:p>
        </w:tc>
        <w:tc>
          <w:tcPr>
            <w:tcW w:w="1701" w:type="dxa"/>
            <w:tcBorders>
              <w:top w:val="nil"/>
              <w:left w:val="nil"/>
              <w:bottom w:val="nil"/>
              <w:right w:val="nil"/>
            </w:tcBorders>
            <w:shd w:val="clear" w:color="auto" w:fill="auto"/>
            <w:noWrap/>
            <w:vAlign w:val="bottom"/>
          </w:tcPr>
          <w:p w14:paraId="13F723AA" w14:textId="4DA439E1" w:rsidR="00C92D33" w:rsidRPr="00D7668D" w:rsidRDefault="00C92D33" w:rsidP="00C92D33">
            <w:pPr>
              <w:tabs>
                <w:tab w:val="center" w:pos="953"/>
              </w:tabs>
              <w:spacing w:after="0" w:line="380" w:lineRule="exact"/>
              <w:jc w:val="right"/>
              <w:rPr>
                <w:rFonts w:ascii="Angsana New" w:hAnsi="Angsana New" w:cs="Angsana New"/>
                <w:sz w:val="26"/>
                <w:szCs w:val="26"/>
              </w:rPr>
            </w:pPr>
            <w:r w:rsidRPr="00D7668D">
              <w:rPr>
                <w:rFonts w:ascii="Angsana New" w:hAnsi="Angsana New" w:cs="Angsana New"/>
                <w:sz w:val="26"/>
                <w:szCs w:val="26"/>
              </w:rPr>
              <w:tab/>
              <w:t xml:space="preserve">-   </w:t>
            </w:r>
          </w:p>
        </w:tc>
      </w:tr>
      <w:tr w:rsidR="00C92D33" w:rsidRPr="00D7668D" w14:paraId="511D41B5" w14:textId="77777777" w:rsidTr="00367C56">
        <w:trPr>
          <w:trHeight w:val="454"/>
        </w:trPr>
        <w:tc>
          <w:tcPr>
            <w:tcW w:w="3152" w:type="dxa"/>
            <w:tcBorders>
              <w:top w:val="nil"/>
              <w:left w:val="nil"/>
              <w:bottom w:val="nil"/>
              <w:right w:val="nil"/>
            </w:tcBorders>
            <w:shd w:val="clear" w:color="auto" w:fill="auto"/>
            <w:noWrap/>
            <w:vAlign w:val="bottom"/>
          </w:tcPr>
          <w:p w14:paraId="4A392859" w14:textId="79D4D0C8" w:rsidR="00C92D33" w:rsidRPr="00D7668D" w:rsidRDefault="00C92D33" w:rsidP="00C92D33">
            <w:pPr>
              <w:tabs>
                <w:tab w:val="left" w:pos="160"/>
                <w:tab w:val="left" w:pos="372"/>
                <w:tab w:val="left" w:pos="594"/>
              </w:tabs>
              <w:spacing w:after="0" w:line="380" w:lineRule="exact"/>
              <w:ind w:right="-105"/>
              <w:rPr>
                <w:rFonts w:asciiTheme="majorBidi" w:hAnsiTheme="majorBidi" w:cstheme="majorBidi"/>
                <w:sz w:val="28"/>
              </w:rPr>
            </w:pPr>
            <w:r w:rsidRPr="00D7668D">
              <w:rPr>
                <w:rFonts w:asciiTheme="majorBidi" w:hAnsiTheme="majorBidi" w:cstheme="majorBidi"/>
                <w:sz w:val="28"/>
              </w:rPr>
              <w:t>Property, plant and equipment</w:t>
            </w:r>
          </w:p>
        </w:tc>
        <w:tc>
          <w:tcPr>
            <w:tcW w:w="1701" w:type="dxa"/>
            <w:tcBorders>
              <w:top w:val="nil"/>
              <w:left w:val="nil"/>
              <w:bottom w:val="nil"/>
              <w:right w:val="nil"/>
            </w:tcBorders>
            <w:shd w:val="clear" w:color="auto" w:fill="auto"/>
            <w:noWrap/>
            <w:vAlign w:val="bottom"/>
          </w:tcPr>
          <w:p w14:paraId="0DCDAF42" w14:textId="26149102" w:rsidR="00C92D33" w:rsidRPr="00D7668D" w:rsidRDefault="00C92D33" w:rsidP="00C92D33">
            <w:pPr>
              <w:tabs>
                <w:tab w:val="left" w:pos="160"/>
              </w:tabs>
              <w:spacing w:after="0" w:line="380" w:lineRule="exact"/>
              <w:jc w:val="right"/>
              <w:rPr>
                <w:rFonts w:ascii="Angsana New" w:hAnsi="Angsana New" w:cs="Angsana New"/>
                <w:sz w:val="26"/>
                <w:szCs w:val="26"/>
              </w:rPr>
            </w:pPr>
            <w:r w:rsidRPr="00D7668D">
              <w:rPr>
                <w:rFonts w:ascii="Angsana New" w:hAnsi="Angsana New" w:cs="Angsana New"/>
                <w:sz w:val="26"/>
                <w:szCs w:val="26"/>
              </w:rPr>
              <w:t>5,052,476</w:t>
            </w:r>
          </w:p>
        </w:tc>
        <w:tc>
          <w:tcPr>
            <w:tcW w:w="1701" w:type="dxa"/>
            <w:tcBorders>
              <w:top w:val="nil"/>
              <w:left w:val="nil"/>
              <w:bottom w:val="nil"/>
              <w:right w:val="nil"/>
            </w:tcBorders>
            <w:shd w:val="clear" w:color="auto" w:fill="auto"/>
            <w:noWrap/>
            <w:vAlign w:val="bottom"/>
          </w:tcPr>
          <w:p w14:paraId="26C9310C" w14:textId="4926D102" w:rsidR="00C92D33" w:rsidRPr="00D7668D" w:rsidRDefault="00C92D33" w:rsidP="00C92D33">
            <w:pPr>
              <w:tabs>
                <w:tab w:val="left" w:pos="160"/>
              </w:tabs>
              <w:spacing w:after="0" w:line="380" w:lineRule="exact"/>
              <w:jc w:val="right"/>
              <w:rPr>
                <w:rFonts w:ascii="Angsana New" w:hAnsi="Angsana New" w:cs="Angsana New"/>
                <w:sz w:val="26"/>
                <w:szCs w:val="26"/>
              </w:rPr>
            </w:pPr>
            <w:r w:rsidRPr="00D7668D">
              <w:rPr>
                <w:rFonts w:ascii="Angsana New" w:hAnsi="Angsana New" w:cs="Angsana New"/>
                <w:sz w:val="26"/>
                <w:szCs w:val="26"/>
              </w:rPr>
              <w:t>-</w:t>
            </w:r>
          </w:p>
        </w:tc>
        <w:tc>
          <w:tcPr>
            <w:tcW w:w="1701" w:type="dxa"/>
            <w:tcBorders>
              <w:top w:val="nil"/>
              <w:left w:val="nil"/>
              <w:bottom w:val="nil"/>
              <w:right w:val="nil"/>
            </w:tcBorders>
            <w:shd w:val="clear" w:color="auto" w:fill="auto"/>
            <w:noWrap/>
            <w:vAlign w:val="bottom"/>
          </w:tcPr>
          <w:p w14:paraId="0F6B6A6F" w14:textId="712D1C68" w:rsidR="00C92D33" w:rsidRPr="00D7668D" w:rsidRDefault="00C92D33" w:rsidP="00C92D33">
            <w:pPr>
              <w:tabs>
                <w:tab w:val="left" w:pos="160"/>
              </w:tabs>
              <w:spacing w:after="0" w:line="380" w:lineRule="exact"/>
              <w:jc w:val="right"/>
              <w:rPr>
                <w:rFonts w:ascii="Angsana New" w:hAnsi="Angsana New" w:cs="Angsana New"/>
                <w:sz w:val="26"/>
                <w:szCs w:val="26"/>
              </w:rPr>
            </w:pPr>
            <w:r w:rsidRPr="00D7668D">
              <w:rPr>
                <w:rFonts w:ascii="Angsana New" w:hAnsi="Angsana New" w:cs="Angsana New"/>
                <w:sz w:val="26"/>
                <w:szCs w:val="26"/>
              </w:rPr>
              <w:tab/>
              <w:t xml:space="preserve">-   </w:t>
            </w:r>
          </w:p>
        </w:tc>
        <w:tc>
          <w:tcPr>
            <w:tcW w:w="1701" w:type="dxa"/>
            <w:tcBorders>
              <w:top w:val="nil"/>
              <w:left w:val="nil"/>
              <w:bottom w:val="nil"/>
              <w:right w:val="nil"/>
            </w:tcBorders>
            <w:shd w:val="clear" w:color="auto" w:fill="auto"/>
            <w:noWrap/>
            <w:vAlign w:val="bottom"/>
          </w:tcPr>
          <w:p w14:paraId="26DEEC55" w14:textId="6AA7A416" w:rsidR="00C92D33" w:rsidRPr="00D7668D" w:rsidRDefault="00C92D33" w:rsidP="00C92D33">
            <w:pPr>
              <w:tabs>
                <w:tab w:val="center" w:pos="953"/>
              </w:tabs>
              <w:spacing w:after="0" w:line="380" w:lineRule="exact"/>
              <w:jc w:val="right"/>
              <w:rPr>
                <w:rFonts w:ascii="Angsana New" w:hAnsi="Angsana New" w:cs="Angsana New"/>
                <w:sz w:val="26"/>
                <w:szCs w:val="26"/>
              </w:rPr>
            </w:pPr>
            <w:r w:rsidRPr="00D7668D">
              <w:rPr>
                <w:rFonts w:ascii="Angsana New" w:hAnsi="Angsana New" w:cs="Angsana New"/>
                <w:sz w:val="26"/>
                <w:szCs w:val="26"/>
              </w:rPr>
              <w:tab/>
              <w:t xml:space="preserve">-   </w:t>
            </w:r>
          </w:p>
        </w:tc>
      </w:tr>
      <w:tr w:rsidR="00C92D33" w:rsidRPr="00D7668D" w14:paraId="4760F7B7" w14:textId="77777777" w:rsidTr="00367C56">
        <w:trPr>
          <w:trHeight w:val="80"/>
        </w:trPr>
        <w:tc>
          <w:tcPr>
            <w:tcW w:w="3152" w:type="dxa"/>
            <w:tcBorders>
              <w:top w:val="nil"/>
              <w:left w:val="nil"/>
              <w:bottom w:val="nil"/>
              <w:right w:val="nil"/>
            </w:tcBorders>
            <w:shd w:val="clear" w:color="auto" w:fill="auto"/>
            <w:noWrap/>
            <w:vAlign w:val="bottom"/>
          </w:tcPr>
          <w:p w14:paraId="64329620" w14:textId="5EC22AA6" w:rsidR="00C92D33" w:rsidRPr="00D7668D" w:rsidRDefault="00C92D33" w:rsidP="00C92D33">
            <w:pPr>
              <w:tabs>
                <w:tab w:val="left" w:pos="160"/>
                <w:tab w:val="left" w:pos="372"/>
                <w:tab w:val="left" w:pos="594"/>
              </w:tabs>
              <w:spacing w:after="0" w:line="380" w:lineRule="exact"/>
              <w:ind w:right="-105"/>
              <w:rPr>
                <w:rFonts w:asciiTheme="majorBidi" w:hAnsiTheme="majorBidi" w:cstheme="majorBidi"/>
                <w:sz w:val="28"/>
              </w:rPr>
            </w:pPr>
            <w:r w:rsidRPr="00D7668D">
              <w:rPr>
                <w:rFonts w:asciiTheme="majorBidi" w:hAnsiTheme="majorBidi" w:cstheme="majorBidi"/>
                <w:sz w:val="28"/>
              </w:rPr>
              <w:t xml:space="preserve">   Tax losses carried forward</w:t>
            </w:r>
          </w:p>
        </w:tc>
        <w:tc>
          <w:tcPr>
            <w:tcW w:w="1701" w:type="dxa"/>
            <w:tcBorders>
              <w:top w:val="nil"/>
              <w:left w:val="nil"/>
              <w:bottom w:val="nil"/>
              <w:right w:val="nil"/>
            </w:tcBorders>
            <w:shd w:val="clear" w:color="auto" w:fill="auto"/>
            <w:noWrap/>
            <w:vAlign w:val="bottom"/>
          </w:tcPr>
          <w:p w14:paraId="03B63C1F" w14:textId="23691A1B" w:rsidR="00C92D33" w:rsidRPr="00D7668D" w:rsidRDefault="00C92D33" w:rsidP="00C92D33">
            <w:pPr>
              <w:pBdr>
                <w:bottom w:val="single" w:sz="4" w:space="1" w:color="auto"/>
              </w:pBdr>
              <w:spacing w:after="0" w:line="380" w:lineRule="exact"/>
              <w:jc w:val="right"/>
              <w:rPr>
                <w:rFonts w:asciiTheme="majorBidi" w:hAnsiTheme="majorBidi" w:cstheme="majorBidi"/>
                <w:sz w:val="28"/>
              </w:rPr>
            </w:pPr>
            <w:r w:rsidRPr="00D7668D">
              <w:rPr>
                <w:rFonts w:ascii="Angsana New" w:hAnsi="Angsana New" w:cs="Angsana New"/>
                <w:sz w:val="26"/>
                <w:szCs w:val="26"/>
              </w:rPr>
              <w:t>104,754,383</w:t>
            </w:r>
          </w:p>
        </w:tc>
        <w:tc>
          <w:tcPr>
            <w:tcW w:w="1701" w:type="dxa"/>
            <w:tcBorders>
              <w:top w:val="nil"/>
              <w:left w:val="nil"/>
              <w:bottom w:val="nil"/>
              <w:right w:val="nil"/>
            </w:tcBorders>
            <w:shd w:val="clear" w:color="auto" w:fill="auto"/>
            <w:noWrap/>
            <w:vAlign w:val="bottom"/>
          </w:tcPr>
          <w:p w14:paraId="012D135C" w14:textId="153B184F" w:rsidR="00C92D33" w:rsidRPr="00D7668D" w:rsidRDefault="00C92D33" w:rsidP="00C92D33">
            <w:pPr>
              <w:pBdr>
                <w:bottom w:val="single" w:sz="4" w:space="1" w:color="auto"/>
              </w:pBdr>
              <w:spacing w:after="0" w:line="380" w:lineRule="exact"/>
              <w:jc w:val="right"/>
              <w:rPr>
                <w:rFonts w:asciiTheme="majorBidi" w:hAnsiTheme="majorBidi" w:cstheme="majorBidi"/>
                <w:sz w:val="28"/>
              </w:rPr>
            </w:pPr>
            <w:r w:rsidRPr="00D7668D">
              <w:rPr>
                <w:rFonts w:ascii="Angsana New" w:hAnsi="Angsana New" w:cs="Angsana New"/>
                <w:sz w:val="26"/>
                <w:szCs w:val="26"/>
              </w:rPr>
              <w:t>100,653,097</w:t>
            </w:r>
          </w:p>
        </w:tc>
        <w:tc>
          <w:tcPr>
            <w:tcW w:w="1701" w:type="dxa"/>
            <w:tcBorders>
              <w:top w:val="nil"/>
              <w:left w:val="nil"/>
              <w:bottom w:val="nil"/>
              <w:right w:val="nil"/>
            </w:tcBorders>
            <w:shd w:val="clear" w:color="auto" w:fill="auto"/>
            <w:noWrap/>
            <w:vAlign w:val="bottom"/>
          </w:tcPr>
          <w:p w14:paraId="394C5656" w14:textId="791C560F" w:rsidR="00C92D33" w:rsidRPr="00D7668D" w:rsidRDefault="00C92D33" w:rsidP="00C92D33">
            <w:pPr>
              <w:pBdr>
                <w:bottom w:val="single" w:sz="4" w:space="1" w:color="auto"/>
              </w:pBdr>
              <w:spacing w:after="0" w:line="380" w:lineRule="exact"/>
              <w:jc w:val="right"/>
              <w:rPr>
                <w:rFonts w:asciiTheme="majorBidi" w:hAnsiTheme="majorBidi" w:cstheme="majorBidi"/>
                <w:sz w:val="28"/>
              </w:rPr>
            </w:pPr>
            <w:r w:rsidRPr="00D7668D">
              <w:rPr>
                <w:rFonts w:ascii="Angsana New" w:hAnsi="Angsana New" w:cs="Angsana New"/>
                <w:sz w:val="26"/>
                <w:szCs w:val="26"/>
              </w:rPr>
              <w:t>-</w:t>
            </w:r>
          </w:p>
        </w:tc>
        <w:tc>
          <w:tcPr>
            <w:tcW w:w="1701" w:type="dxa"/>
            <w:tcBorders>
              <w:top w:val="nil"/>
              <w:left w:val="nil"/>
              <w:bottom w:val="nil"/>
              <w:right w:val="nil"/>
            </w:tcBorders>
            <w:shd w:val="clear" w:color="auto" w:fill="auto"/>
            <w:noWrap/>
            <w:vAlign w:val="bottom"/>
          </w:tcPr>
          <w:p w14:paraId="4098F7A3" w14:textId="605F9A7C" w:rsidR="00C92D33" w:rsidRPr="00D7668D" w:rsidRDefault="00C92D33" w:rsidP="00C92D33">
            <w:pPr>
              <w:pBdr>
                <w:bottom w:val="single" w:sz="4" w:space="1" w:color="auto"/>
              </w:pBdr>
              <w:tabs>
                <w:tab w:val="center" w:pos="943"/>
              </w:tabs>
              <w:spacing w:after="0" w:line="380" w:lineRule="exact"/>
              <w:jc w:val="right"/>
              <w:rPr>
                <w:rFonts w:asciiTheme="majorBidi" w:hAnsiTheme="majorBidi" w:cstheme="majorBidi"/>
                <w:sz w:val="28"/>
              </w:rPr>
            </w:pPr>
            <w:r w:rsidRPr="00D7668D">
              <w:rPr>
                <w:rFonts w:ascii="Angsana New" w:hAnsi="Angsana New" w:cs="Angsana New"/>
                <w:sz w:val="26"/>
                <w:szCs w:val="26"/>
              </w:rPr>
              <w:tab/>
              <w:t xml:space="preserve">-   </w:t>
            </w:r>
          </w:p>
        </w:tc>
      </w:tr>
      <w:tr w:rsidR="00C92D33" w:rsidRPr="00D7668D" w14:paraId="64B7AAAA" w14:textId="77777777" w:rsidTr="00367C56">
        <w:trPr>
          <w:trHeight w:val="80"/>
        </w:trPr>
        <w:tc>
          <w:tcPr>
            <w:tcW w:w="3152" w:type="dxa"/>
            <w:tcBorders>
              <w:top w:val="nil"/>
              <w:left w:val="nil"/>
              <w:bottom w:val="nil"/>
              <w:right w:val="nil"/>
            </w:tcBorders>
            <w:shd w:val="clear" w:color="auto" w:fill="auto"/>
            <w:noWrap/>
            <w:vAlign w:val="bottom"/>
          </w:tcPr>
          <w:p w14:paraId="79B82A67" w14:textId="77777777" w:rsidR="00C92D33" w:rsidRPr="00D7668D" w:rsidRDefault="00C92D33" w:rsidP="00C92D33">
            <w:pPr>
              <w:tabs>
                <w:tab w:val="left" w:pos="160"/>
              </w:tabs>
              <w:spacing w:after="0" w:line="380" w:lineRule="exact"/>
              <w:rPr>
                <w:rFonts w:asciiTheme="majorBidi" w:hAnsiTheme="majorBidi" w:cstheme="majorBidi"/>
                <w:sz w:val="28"/>
                <w:cs/>
              </w:rPr>
            </w:pPr>
          </w:p>
        </w:tc>
        <w:tc>
          <w:tcPr>
            <w:tcW w:w="1701" w:type="dxa"/>
            <w:tcBorders>
              <w:top w:val="nil"/>
              <w:left w:val="nil"/>
              <w:bottom w:val="nil"/>
              <w:right w:val="nil"/>
            </w:tcBorders>
            <w:shd w:val="clear" w:color="auto" w:fill="auto"/>
            <w:noWrap/>
            <w:vAlign w:val="bottom"/>
          </w:tcPr>
          <w:p w14:paraId="293FABED" w14:textId="276264FF" w:rsidR="00C92D33" w:rsidRPr="00D7668D" w:rsidRDefault="00C92D33" w:rsidP="00C92D33">
            <w:pPr>
              <w:pBdr>
                <w:bottom w:val="double" w:sz="4" w:space="1" w:color="auto"/>
              </w:pBdr>
              <w:spacing w:after="0" w:line="380" w:lineRule="exact"/>
              <w:jc w:val="right"/>
              <w:rPr>
                <w:rFonts w:asciiTheme="majorBidi" w:hAnsiTheme="majorBidi" w:cstheme="majorBidi"/>
                <w:sz w:val="28"/>
              </w:rPr>
            </w:pPr>
            <w:r w:rsidRPr="00D7668D">
              <w:rPr>
                <w:rFonts w:ascii="Angsana New" w:hAnsi="Angsana New" w:cs="Angsana New"/>
                <w:sz w:val="26"/>
                <w:szCs w:val="26"/>
              </w:rPr>
              <w:t>161,472,024</w:t>
            </w:r>
          </w:p>
        </w:tc>
        <w:tc>
          <w:tcPr>
            <w:tcW w:w="1701" w:type="dxa"/>
            <w:tcBorders>
              <w:top w:val="nil"/>
              <w:left w:val="nil"/>
              <w:bottom w:val="nil"/>
              <w:right w:val="nil"/>
            </w:tcBorders>
            <w:shd w:val="clear" w:color="auto" w:fill="auto"/>
            <w:noWrap/>
            <w:vAlign w:val="bottom"/>
          </w:tcPr>
          <w:p w14:paraId="0AB37C57" w14:textId="39211C08" w:rsidR="00C92D33" w:rsidRPr="00D7668D" w:rsidRDefault="00C92D33" w:rsidP="00C92D33">
            <w:pPr>
              <w:pBdr>
                <w:bottom w:val="double" w:sz="4" w:space="1" w:color="auto"/>
              </w:pBdr>
              <w:spacing w:after="0" w:line="380" w:lineRule="exact"/>
              <w:jc w:val="right"/>
              <w:rPr>
                <w:rFonts w:asciiTheme="majorBidi" w:hAnsiTheme="majorBidi" w:cstheme="majorBidi"/>
                <w:sz w:val="28"/>
              </w:rPr>
            </w:pPr>
            <w:r w:rsidRPr="00D7668D">
              <w:rPr>
                <w:rFonts w:ascii="Angsana New" w:hAnsi="Angsana New" w:cs="Angsana New"/>
                <w:sz w:val="26"/>
                <w:szCs w:val="26"/>
              </w:rPr>
              <w:t>140,478,411</w:t>
            </w:r>
          </w:p>
        </w:tc>
        <w:tc>
          <w:tcPr>
            <w:tcW w:w="1701" w:type="dxa"/>
            <w:tcBorders>
              <w:top w:val="nil"/>
              <w:left w:val="nil"/>
              <w:bottom w:val="nil"/>
              <w:right w:val="nil"/>
            </w:tcBorders>
            <w:shd w:val="clear" w:color="auto" w:fill="auto"/>
            <w:noWrap/>
            <w:vAlign w:val="bottom"/>
          </w:tcPr>
          <w:p w14:paraId="22B5D5E5" w14:textId="3709F9CD" w:rsidR="00C92D33" w:rsidRPr="00D7668D" w:rsidRDefault="00C92D33" w:rsidP="00C92D33">
            <w:pPr>
              <w:pBdr>
                <w:bottom w:val="double" w:sz="4" w:space="1" w:color="auto"/>
              </w:pBdr>
              <w:spacing w:after="0" w:line="380" w:lineRule="exact"/>
              <w:jc w:val="right"/>
              <w:rPr>
                <w:rFonts w:asciiTheme="majorBidi" w:hAnsiTheme="majorBidi" w:cstheme="majorBidi"/>
                <w:sz w:val="28"/>
              </w:rPr>
            </w:pPr>
            <w:r w:rsidRPr="00D7668D">
              <w:rPr>
                <w:rFonts w:ascii="Angsana New" w:hAnsi="Angsana New" w:cs="Angsana New"/>
                <w:sz w:val="26"/>
                <w:szCs w:val="26"/>
              </w:rPr>
              <w:t>9,083,679</w:t>
            </w:r>
          </w:p>
        </w:tc>
        <w:tc>
          <w:tcPr>
            <w:tcW w:w="1701" w:type="dxa"/>
            <w:tcBorders>
              <w:top w:val="nil"/>
              <w:left w:val="nil"/>
              <w:bottom w:val="nil"/>
              <w:right w:val="nil"/>
            </w:tcBorders>
            <w:shd w:val="clear" w:color="auto" w:fill="auto"/>
            <w:noWrap/>
            <w:vAlign w:val="bottom"/>
          </w:tcPr>
          <w:p w14:paraId="34DB8630" w14:textId="484E8742" w:rsidR="00C92D33" w:rsidRPr="00D7668D" w:rsidRDefault="00C92D33" w:rsidP="00C92D33">
            <w:pPr>
              <w:pBdr>
                <w:bottom w:val="double" w:sz="4" w:space="1" w:color="auto"/>
              </w:pBdr>
              <w:spacing w:after="0" w:line="380" w:lineRule="exact"/>
              <w:jc w:val="right"/>
              <w:rPr>
                <w:rFonts w:asciiTheme="majorBidi" w:hAnsiTheme="majorBidi" w:cstheme="majorBidi"/>
                <w:sz w:val="28"/>
              </w:rPr>
            </w:pPr>
            <w:r w:rsidRPr="00D7668D">
              <w:rPr>
                <w:rFonts w:ascii="Angsana New" w:hAnsi="Angsana New" w:cs="Angsana New"/>
                <w:sz w:val="26"/>
                <w:szCs w:val="26"/>
              </w:rPr>
              <w:t>6,976,319</w:t>
            </w:r>
          </w:p>
        </w:tc>
      </w:tr>
      <w:tr w:rsidR="00C92D33" w:rsidRPr="00D7668D" w14:paraId="624D9FF5" w14:textId="77777777" w:rsidTr="00367C56">
        <w:trPr>
          <w:trHeight w:val="454"/>
        </w:trPr>
        <w:tc>
          <w:tcPr>
            <w:tcW w:w="3152" w:type="dxa"/>
            <w:tcBorders>
              <w:top w:val="nil"/>
              <w:left w:val="nil"/>
              <w:bottom w:val="nil"/>
              <w:right w:val="nil"/>
            </w:tcBorders>
            <w:shd w:val="clear" w:color="auto" w:fill="auto"/>
            <w:noWrap/>
            <w:vAlign w:val="bottom"/>
          </w:tcPr>
          <w:p w14:paraId="1F62E752" w14:textId="570A977D" w:rsidR="00C92D33" w:rsidRPr="00D7668D" w:rsidRDefault="00C92D33" w:rsidP="00C92D33">
            <w:pPr>
              <w:tabs>
                <w:tab w:val="left" w:pos="160"/>
              </w:tabs>
              <w:spacing w:after="0" w:line="400" w:lineRule="exact"/>
              <w:rPr>
                <w:rFonts w:asciiTheme="majorBidi" w:hAnsiTheme="majorBidi" w:cstheme="majorBidi"/>
                <w:sz w:val="28"/>
                <w:cs/>
              </w:rPr>
            </w:pPr>
            <w:r w:rsidRPr="00D7668D">
              <w:rPr>
                <w:rFonts w:asciiTheme="majorBidi" w:hAnsiTheme="majorBidi" w:cstheme="majorBidi"/>
                <w:sz w:val="28"/>
              </w:rPr>
              <w:t>Deferred tax liabilities</w:t>
            </w:r>
          </w:p>
        </w:tc>
        <w:tc>
          <w:tcPr>
            <w:tcW w:w="1701" w:type="dxa"/>
            <w:tcBorders>
              <w:top w:val="nil"/>
              <w:left w:val="nil"/>
              <w:bottom w:val="nil"/>
              <w:right w:val="nil"/>
            </w:tcBorders>
            <w:shd w:val="clear" w:color="auto" w:fill="auto"/>
            <w:noWrap/>
            <w:vAlign w:val="bottom"/>
          </w:tcPr>
          <w:p w14:paraId="3050F022" w14:textId="77777777" w:rsidR="00C92D33" w:rsidRPr="00D7668D" w:rsidRDefault="00C92D33" w:rsidP="00C92D33">
            <w:pPr>
              <w:spacing w:after="0" w:line="400" w:lineRule="exact"/>
              <w:jc w:val="right"/>
              <w:rPr>
                <w:rFonts w:asciiTheme="majorBidi" w:hAnsiTheme="majorBidi" w:cstheme="majorBidi"/>
                <w:sz w:val="28"/>
              </w:rPr>
            </w:pPr>
          </w:p>
        </w:tc>
        <w:tc>
          <w:tcPr>
            <w:tcW w:w="1701" w:type="dxa"/>
            <w:tcBorders>
              <w:top w:val="nil"/>
              <w:left w:val="nil"/>
              <w:bottom w:val="nil"/>
              <w:right w:val="nil"/>
            </w:tcBorders>
            <w:shd w:val="clear" w:color="auto" w:fill="auto"/>
            <w:noWrap/>
            <w:vAlign w:val="bottom"/>
          </w:tcPr>
          <w:p w14:paraId="2C191CCC" w14:textId="77777777" w:rsidR="00C92D33" w:rsidRPr="00D7668D" w:rsidRDefault="00C92D33" w:rsidP="00C92D33">
            <w:pPr>
              <w:spacing w:after="0" w:line="400" w:lineRule="exact"/>
              <w:jc w:val="right"/>
              <w:rPr>
                <w:rFonts w:asciiTheme="majorBidi" w:hAnsiTheme="majorBidi" w:cstheme="majorBidi"/>
                <w:sz w:val="28"/>
              </w:rPr>
            </w:pPr>
          </w:p>
        </w:tc>
        <w:tc>
          <w:tcPr>
            <w:tcW w:w="1701" w:type="dxa"/>
            <w:tcBorders>
              <w:top w:val="nil"/>
              <w:left w:val="nil"/>
              <w:bottom w:val="nil"/>
              <w:right w:val="nil"/>
            </w:tcBorders>
            <w:shd w:val="clear" w:color="auto" w:fill="auto"/>
            <w:noWrap/>
            <w:vAlign w:val="bottom"/>
          </w:tcPr>
          <w:p w14:paraId="5A728CC8" w14:textId="77777777" w:rsidR="00C92D33" w:rsidRPr="00D7668D" w:rsidRDefault="00C92D33" w:rsidP="00C92D33">
            <w:pPr>
              <w:spacing w:after="0" w:line="400" w:lineRule="exact"/>
              <w:jc w:val="right"/>
              <w:rPr>
                <w:rFonts w:asciiTheme="majorBidi" w:hAnsiTheme="majorBidi" w:cstheme="majorBidi"/>
                <w:sz w:val="28"/>
              </w:rPr>
            </w:pPr>
          </w:p>
        </w:tc>
        <w:tc>
          <w:tcPr>
            <w:tcW w:w="1701" w:type="dxa"/>
            <w:tcBorders>
              <w:top w:val="nil"/>
              <w:left w:val="nil"/>
              <w:bottom w:val="nil"/>
              <w:right w:val="nil"/>
            </w:tcBorders>
            <w:shd w:val="clear" w:color="auto" w:fill="auto"/>
            <w:noWrap/>
            <w:vAlign w:val="bottom"/>
          </w:tcPr>
          <w:p w14:paraId="778FCA37" w14:textId="77777777" w:rsidR="00C92D33" w:rsidRPr="00D7668D" w:rsidRDefault="00C92D33" w:rsidP="00C92D33">
            <w:pPr>
              <w:spacing w:after="0" w:line="400" w:lineRule="exact"/>
              <w:jc w:val="right"/>
              <w:rPr>
                <w:rFonts w:asciiTheme="majorBidi" w:hAnsiTheme="majorBidi" w:cstheme="majorBidi"/>
                <w:sz w:val="28"/>
              </w:rPr>
            </w:pPr>
          </w:p>
        </w:tc>
      </w:tr>
      <w:tr w:rsidR="00C92D33" w:rsidRPr="00D7668D" w14:paraId="6584AD98" w14:textId="77777777" w:rsidTr="00367C56">
        <w:trPr>
          <w:trHeight w:val="454"/>
        </w:trPr>
        <w:tc>
          <w:tcPr>
            <w:tcW w:w="3152" w:type="dxa"/>
            <w:tcBorders>
              <w:top w:val="nil"/>
              <w:left w:val="nil"/>
              <w:bottom w:val="nil"/>
              <w:right w:val="nil"/>
            </w:tcBorders>
            <w:shd w:val="clear" w:color="auto" w:fill="auto"/>
            <w:noWrap/>
            <w:vAlign w:val="bottom"/>
          </w:tcPr>
          <w:p w14:paraId="03214375" w14:textId="3D1A317E" w:rsidR="00C92D33" w:rsidRPr="00D7668D" w:rsidRDefault="00C92D33" w:rsidP="00C92D33">
            <w:pPr>
              <w:tabs>
                <w:tab w:val="left" w:pos="160"/>
              </w:tabs>
              <w:spacing w:after="0" w:line="400" w:lineRule="exact"/>
              <w:rPr>
                <w:rFonts w:asciiTheme="majorBidi" w:hAnsiTheme="majorBidi" w:cstheme="majorBidi"/>
                <w:sz w:val="28"/>
              </w:rPr>
            </w:pPr>
            <w:r w:rsidRPr="00D7668D">
              <w:rPr>
                <w:rFonts w:asciiTheme="majorBidi" w:hAnsiTheme="majorBidi" w:cstheme="majorBidi"/>
                <w:sz w:val="28"/>
              </w:rPr>
              <w:t xml:space="preserve">    Financial lease liabilities</w:t>
            </w:r>
          </w:p>
        </w:tc>
        <w:tc>
          <w:tcPr>
            <w:tcW w:w="1701" w:type="dxa"/>
            <w:tcBorders>
              <w:top w:val="nil"/>
              <w:left w:val="nil"/>
              <w:bottom w:val="nil"/>
              <w:right w:val="nil"/>
            </w:tcBorders>
            <w:shd w:val="clear" w:color="auto" w:fill="auto"/>
            <w:noWrap/>
          </w:tcPr>
          <w:p w14:paraId="2E259CA6" w14:textId="0A3C3D14" w:rsidR="00C92D33" w:rsidRPr="00D7668D" w:rsidRDefault="00C92D33" w:rsidP="00C92D33">
            <w:pPr>
              <w:spacing w:after="0" w:line="400" w:lineRule="exact"/>
              <w:jc w:val="right"/>
              <w:rPr>
                <w:rFonts w:asciiTheme="majorBidi" w:hAnsiTheme="majorBidi" w:cstheme="majorBidi"/>
                <w:sz w:val="28"/>
              </w:rPr>
            </w:pPr>
            <w:r w:rsidRPr="00D7668D">
              <w:rPr>
                <w:rFonts w:ascii="Angsana New" w:hAnsi="Angsana New" w:cs="Angsana New"/>
                <w:sz w:val="26"/>
                <w:szCs w:val="26"/>
              </w:rPr>
              <w:t>-</w:t>
            </w:r>
          </w:p>
        </w:tc>
        <w:tc>
          <w:tcPr>
            <w:tcW w:w="1701" w:type="dxa"/>
            <w:tcBorders>
              <w:top w:val="nil"/>
              <w:left w:val="nil"/>
              <w:bottom w:val="nil"/>
              <w:right w:val="nil"/>
            </w:tcBorders>
            <w:shd w:val="clear" w:color="auto" w:fill="auto"/>
            <w:noWrap/>
          </w:tcPr>
          <w:p w14:paraId="73F7482C" w14:textId="49A39970" w:rsidR="00C92D33" w:rsidRPr="00D7668D" w:rsidRDefault="00C92D33" w:rsidP="00C92D33">
            <w:pPr>
              <w:spacing w:after="0" w:line="400" w:lineRule="exact"/>
              <w:jc w:val="right"/>
              <w:rPr>
                <w:rFonts w:asciiTheme="majorBidi" w:hAnsiTheme="majorBidi" w:cstheme="majorBidi"/>
                <w:sz w:val="28"/>
              </w:rPr>
            </w:pPr>
            <w:r w:rsidRPr="00D7668D">
              <w:rPr>
                <w:rFonts w:ascii="Angsana New" w:hAnsi="Angsana New" w:cs="Angsana New"/>
                <w:sz w:val="26"/>
                <w:szCs w:val="26"/>
              </w:rPr>
              <w:t>934,732</w:t>
            </w:r>
          </w:p>
        </w:tc>
        <w:tc>
          <w:tcPr>
            <w:tcW w:w="1701" w:type="dxa"/>
            <w:tcBorders>
              <w:top w:val="nil"/>
              <w:left w:val="nil"/>
              <w:bottom w:val="nil"/>
              <w:right w:val="nil"/>
            </w:tcBorders>
            <w:shd w:val="clear" w:color="auto" w:fill="auto"/>
            <w:noWrap/>
          </w:tcPr>
          <w:p w14:paraId="7098B5D8" w14:textId="1A0B96B8" w:rsidR="00C92D33" w:rsidRPr="00D7668D" w:rsidRDefault="00C92D33" w:rsidP="00C92D33">
            <w:pPr>
              <w:spacing w:after="0" w:line="400" w:lineRule="exact"/>
              <w:jc w:val="right"/>
              <w:rPr>
                <w:rFonts w:asciiTheme="majorBidi" w:hAnsiTheme="majorBidi" w:cstheme="majorBidi"/>
                <w:sz w:val="28"/>
              </w:rPr>
            </w:pPr>
            <w:r w:rsidRPr="00D7668D">
              <w:rPr>
                <w:rFonts w:ascii="Angsana New" w:hAnsi="Angsana New" w:cs="Angsana New"/>
                <w:sz w:val="26"/>
                <w:szCs w:val="26"/>
              </w:rPr>
              <w:t xml:space="preserve"> 351,589 </w:t>
            </w:r>
          </w:p>
        </w:tc>
        <w:tc>
          <w:tcPr>
            <w:tcW w:w="1701" w:type="dxa"/>
            <w:tcBorders>
              <w:top w:val="nil"/>
              <w:left w:val="nil"/>
              <w:bottom w:val="nil"/>
              <w:right w:val="nil"/>
            </w:tcBorders>
            <w:shd w:val="clear" w:color="auto" w:fill="auto"/>
            <w:noWrap/>
          </w:tcPr>
          <w:p w14:paraId="2D851508" w14:textId="608A71B7" w:rsidR="00C92D33" w:rsidRPr="00D7668D" w:rsidRDefault="00C92D33" w:rsidP="00C92D33">
            <w:pPr>
              <w:spacing w:after="0" w:line="400" w:lineRule="exact"/>
              <w:jc w:val="right"/>
              <w:rPr>
                <w:rFonts w:asciiTheme="majorBidi" w:hAnsiTheme="majorBidi" w:cstheme="majorBidi"/>
                <w:sz w:val="28"/>
              </w:rPr>
            </w:pPr>
            <w:r w:rsidRPr="00D7668D">
              <w:rPr>
                <w:rFonts w:ascii="Angsana New" w:hAnsi="Angsana New" w:cs="Angsana New"/>
                <w:sz w:val="26"/>
                <w:szCs w:val="26"/>
              </w:rPr>
              <w:t>1,242,868</w:t>
            </w:r>
          </w:p>
        </w:tc>
      </w:tr>
      <w:tr w:rsidR="00C92D33" w:rsidRPr="00D7668D" w14:paraId="1015F8F0" w14:textId="77777777" w:rsidTr="00367C56">
        <w:trPr>
          <w:trHeight w:val="454"/>
        </w:trPr>
        <w:tc>
          <w:tcPr>
            <w:tcW w:w="3152" w:type="dxa"/>
            <w:tcBorders>
              <w:top w:val="nil"/>
              <w:left w:val="nil"/>
              <w:bottom w:val="nil"/>
              <w:right w:val="nil"/>
            </w:tcBorders>
            <w:shd w:val="clear" w:color="auto" w:fill="auto"/>
            <w:noWrap/>
            <w:vAlign w:val="bottom"/>
          </w:tcPr>
          <w:p w14:paraId="272685A6" w14:textId="09EDD0FF" w:rsidR="00C92D33" w:rsidRPr="00D7668D" w:rsidRDefault="00C92D33" w:rsidP="00C92D33">
            <w:pPr>
              <w:tabs>
                <w:tab w:val="left" w:pos="160"/>
              </w:tabs>
              <w:spacing w:after="0" w:line="400" w:lineRule="exact"/>
              <w:rPr>
                <w:rFonts w:asciiTheme="majorBidi" w:hAnsiTheme="majorBidi" w:cstheme="majorBidi"/>
                <w:sz w:val="28"/>
              </w:rPr>
            </w:pPr>
            <w:r w:rsidRPr="00D7668D">
              <w:rPr>
                <w:rFonts w:asciiTheme="majorBidi" w:hAnsiTheme="majorBidi" w:cstheme="majorBidi" w:hint="cs"/>
                <w:sz w:val="28"/>
                <w:cs/>
              </w:rPr>
              <w:t xml:space="preserve"> </w:t>
            </w:r>
            <w:r w:rsidRPr="00D7668D">
              <w:rPr>
                <w:rFonts w:asciiTheme="majorBidi" w:hAnsiTheme="majorBidi" w:cstheme="majorBidi"/>
                <w:sz w:val="28"/>
              </w:rPr>
              <w:t xml:space="preserve">   Hire purchase liabilities</w:t>
            </w:r>
          </w:p>
        </w:tc>
        <w:tc>
          <w:tcPr>
            <w:tcW w:w="1701" w:type="dxa"/>
            <w:tcBorders>
              <w:top w:val="nil"/>
              <w:left w:val="nil"/>
              <w:bottom w:val="nil"/>
              <w:right w:val="nil"/>
            </w:tcBorders>
            <w:shd w:val="clear" w:color="auto" w:fill="auto"/>
            <w:noWrap/>
          </w:tcPr>
          <w:p w14:paraId="0BE1F678" w14:textId="3A395E1C" w:rsidR="00C92D33" w:rsidRPr="00D7668D" w:rsidRDefault="00C92D33" w:rsidP="00C92D33">
            <w:pPr>
              <w:spacing w:after="0" w:line="400" w:lineRule="exact"/>
              <w:jc w:val="right"/>
              <w:rPr>
                <w:rFonts w:ascii="Angsana New" w:hAnsi="Angsana New" w:cs="Angsana New"/>
                <w:sz w:val="26"/>
                <w:szCs w:val="26"/>
              </w:rPr>
            </w:pPr>
            <w:r w:rsidRPr="00D7668D">
              <w:rPr>
                <w:rFonts w:ascii="Angsana New" w:hAnsi="Angsana New" w:cs="Angsana New"/>
                <w:sz w:val="26"/>
                <w:szCs w:val="26"/>
              </w:rPr>
              <w:t>1,960,440</w:t>
            </w:r>
          </w:p>
        </w:tc>
        <w:tc>
          <w:tcPr>
            <w:tcW w:w="1701" w:type="dxa"/>
            <w:tcBorders>
              <w:top w:val="nil"/>
              <w:left w:val="nil"/>
              <w:bottom w:val="nil"/>
              <w:right w:val="nil"/>
            </w:tcBorders>
            <w:shd w:val="clear" w:color="auto" w:fill="auto"/>
            <w:noWrap/>
          </w:tcPr>
          <w:p w14:paraId="76B8FFCE" w14:textId="45DC2FD7" w:rsidR="00C92D33" w:rsidRPr="00D7668D" w:rsidRDefault="00C92D33" w:rsidP="00C92D33">
            <w:pPr>
              <w:spacing w:after="0" w:line="400" w:lineRule="exact"/>
              <w:jc w:val="right"/>
              <w:rPr>
                <w:rFonts w:ascii="Angsana New" w:hAnsi="Angsana New" w:cs="Angsana New"/>
                <w:sz w:val="26"/>
                <w:szCs w:val="26"/>
              </w:rPr>
            </w:pPr>
            <w:r w:rsidRPr="00D7668D">
              <w:rPr>
                <w:rFonts w:ascii="Angsana New" w:hAnsi="Angsana New" w:cs="Angsana New"/>
                <w:sz w:val="26"/>
                <w:szCs w:val="26"/>
              </w:rPr>
              <w:t>228,015</w:t>
            </w:r>
          </w:p>
        </w:tc>
        <w:tc>
          <w:tcPr>
            <w:tcW w:w="1701" w:type="dxa"/>
            <w:tcBorders>
              <w:top w:val="nil"/>
              <w:left w:val="nil"/>
              <w:bottom w:val="nil"/>
              <w:right w:val="nil"/>
            </w:tcBorders>
            <w:shd w:val="clear" w:color="auto" w:fill="auto"/>
            <w:noWrap/>
          </w:tcPr>
          <w:p w14:paraId="323A741A" w14:textId="2B241284" w:rsidR="00C92D33" w:rsidRPr="00D7668D" w:rsidRDefault="00C92D33" w:rsidP="00C92D33">
            <w:pPr>
              <w:spacing w:after="0" w:line="400" w:lineRule="exact"/>
              <w:jc w:val="right"/>
              <w:rPr>
                <w:rFonts w:ascii="Angsana New" w:hAnsi="Angsana New" w:cs="Angsana New"/>
                <w:sz w:val="26"/>
                <w:szCs w:val="26"/>
              </w:rPr>
            </w:pPr>
            <w:r w:rsidRPr="00D7668D">
              <w:rPr>
                <w:rFonts w:ascii="Angsana New" w:hAnsi="Angsana New" w:cs="Angsana New"/>
                <w:sz w:val="26"/>
                <w:szCs w:val="26"/>
              </w:rPr>
              <w:t xml:space="preserve"> 1,959,458 </w:t>
            </w:r>
          </w:p>
        </w:tc>
        <w:tc>
          <w:tcPr>
            <w:tcW w:w="1701" w:type="dxa"/>
            <w:tcBorders>
              <w:top w:val="nil"/>
              <w:left w:val="nil"/>
              <w:bottom w:val="nil"/>
              <w:right w:val="nil"/>
            </w:tcBorders>
            <w:shd w:val="clear" w:color="auto" w:fill="auto"/>
            <w:noWrap/>
          </w:tcPr>
          <w:p w14:paraId="0784E370" w14:textId="21E70967" w:rsidR="00C92D33" w:rsidRPr="00D7668D" w:rsidRDefault="00C92D33" w:rsidP="00C92D33">
            <w:pPr>
              <w:spacing w:after="0" w:line="400" w:lineRule="exact"/>
              <w:jc w:val="right"/>
              <w:rPr>
                <w:rFonts w:ascii="Angsana New" w:hAnsi="Angsana New" w:cs="Angsana New"/>
                <w:sz w:val="26"/>
                <w:szCs w:val="26"/>
              </w:rPr>
            </w:pPr>
            <w:r w:rsidRPr="00D7668D">
              <w:rPr>
                <w:rFonts w:ascii="Angsana New" w:hAnsi="Angsana New" w:cs="Angsana New"/>
                <w:sz w:val="26"/>
                <w:szCs w:val="26"/>
              </w:rPr>
              <w:t>134,347</w:t>
            </w:r>
          </w:p>
        </w:tc>
      </w:tr>
      <w:tr w:rsidR="00C92D33" w:rsidRPr="00D7668D" w14:paraId="03BBE026" w14:textId="77777777" w:rsidTr="00367C56">
        <w:trPr>
          <w:trHeight w:val="454"/>
        </w:trPr>
        <w:tc>
          <w:tcPr>
            <w:tcW w:w="3152" w:type="dxa"/>
            <w:tcBorders>
              <w:top w:val="nil"/>
              <w:left w:val="nil"/>
              <w:bottom w:val="nil"/>
              <w:right w:val="nil"/>
            </w:tcBorders>
            <w:shd w:val="clear" w:color="auto" w:fill="auto"/>
            <w:noWrap/>
            <w:vAlign w:val="bottom"/>
          </w:tcPr>
          <w:p w14:paraId="5D0B837E" w14:textId="77777777" w:rsidR="00C92D33" w:rsidRPr="00D7668D" w:rsidRDefault="00C92D33" w:rsidP="00C92D33">
            <w:pPr>
              <w:tabs>
                <w:tab w:val="left" w:pos="160"/>
              </w:tabs>
              <w:spacing w:after="0" w:line="400" w:lineRule="exact"/>
              <w:rPr>
                <w:rFonts w:asciiTheme="majorBidi" w:hAnsiTheme="majorBidi" w:cstheme="majorBidi"/>
                <w:sz w:val="28"/>
                <w:lang w:val="en-GB"/>
              </w:rPr>
            </w:pPr>
            <w:r w:rsidRPr="00D7668D">
              <w:rPr>
                <w:rFonts w:asciiTheme="majorBidi" w:hAnsiTheme="majorBidi" w:cstheme="majorBidi"/>
                <w:sz w:val="28"/>
              </w:rPr>
              <w:t xml:space="preserve">    Liabilities</w:t>
            </w:r>
            <w:r w:rsidRPr="00D7668D">
              <w:rPr>
                <w:rFonts w:asciiTheme="majorBidi" w:hAnsiTheme="majorBidi" w:cstheme="majorBidi"/>
                <w:sz w:val="28"/>
                <w:lang w:val="en-GB"/>
              </w:rPr>
              <w:t xml:space="preserve"> from acquisition of </w:t>
            </w:r>
          </w:p>
          <w:p w14:paraId="1AB7A554" w14:textId="40F39747" w:rsidR="00C92D33" w:rsidRPr="00D7668D" w:rsidRDefault="00C92D33" w:rsidP="00C92D33">
            <w:pPr>
              <w:tabs>
                <w:tab w:val="left" w:pos="160"/>
              </w:tabs>
              <w:spacing w:after="0" w:line="400" w:lineRule="exact"/>
              <w:rPr>
                <w:rFonts w:asciiTheme="majorBidi" w:hAnsiTheme="majorBidi" w:cstheme="majorBidi"/>
                <w:sz w:val="28"/>
                <w:lang w:val="en-GB"/>
              </w:rPr>
            </w:pPr>
            <w:r w:rsidRPr="00D7668D">
              <w:rPr>
                <w:rFonts w:asciiTheme="majorBidi" w:hAnsiTheme="majorBidi" w:cstheme="majorBidi"/>
                <w:sz w:val="28"/>
                <w:lang w:val="en-GB"/>
              </w:rPr>
              <w:t xml:space="preserve">        investment in subsidiary</w:t>
            </w:r>
          </w:p>
        </w:tc>
        <w:tc>
          <w:tcPr>
            <w:tcW w:w="1701" w:type="dxa"/>
            <w:tcBorders>
              <w:top w:val="nil"/>
              <w:left w:val="nil"/>
              <w:bottom w:val="nil"/>
              <w:right w:val="nil"/>
            </w:tcBorders>
            <w:shd w:val="clear" w:color="auto" w:fill="auto"/>
            <w:noWrap/>
          </w:tcPr>
          <w:p w14:paraId="6DAA7403" w14:textId="77777777" w:rsidR="00C92D33" w:rsidRPr="00D7668D" w:rsidRDefault="00C92D33" w:rsidP="00C92D33">
            <w:pPr>
              <w:pBdr>
                <w:bottom w:val="single" w:sz="4" w:space="1" w:color="auto"/>
              </w:pBdr>
              <w:spacing w:after="0" w:line="400" w:lineRule="exact"/>
              <w:jc w:val="right"/>
              <w:rPr>
                <w:rFonts w:ascii="Angsana New" w:hAnsi="Angsana New" w:cs="Angsana New"/>
                <w:sz w:val="26"/>
                <w:szCs w:val="26"/>
                <w:lang w:val="en-GB"/>
              </w:rPr>
            </w:pPr>
          </w:p>
          <w:p w14:paraId="124E52F9" w14:textId="5BFF569C" w:rsidR="00C92D33" w:rsidRPr="00D7668D" w:rsidRDefault="00C92D33" w:rsidP="00C92D33">
            <w:pPr>
              <w:pBdr>
                <w:bottom w:val="single" w:sz="4" w:space="1" w:color="auto"/>
              </w:pBdr>
              <w:spacing w:after="0" w:line="400" w:lineRule="exact"/>
              <w:jc w:val="right"/>
              <w:rPr>
                <w:rFonts w:asciiTheme="majorBidi" w:hAnsiTheme="majorBidi" w:cstheme="majorBidi"/>
                <w:sz w:val="28"/>
              </w:rPr>
            </w:pPr>
            <w:r w:rsidRPr="00D7668D">
              <w:rPr>
                <w:rFonts w:ascii="Angsana New" w:hAnsi="Angsana New" w:cs="Angsana New"/>
                <w:sz w:val="26"/>
                <w:szCs w:val="26"/>
              </w:rPr>
              <w:t>208,740,302</w:t>
            </w:r>
          </w:p>
        </w:tc>
        <w:tc>
          <w:tcPr>
            <w:tcW w:w="1701" w:type="dxa"/>
            <w:tcBorders>
              <w:top w:val="nil"/>
              <w:left w:val="nil"/>
              <w:bottom w:val="nil"/>
              <w:right w:val="nil"/>
            </w:tcBorders>
            <w:shd w:val="clear" w:color="auto" w:fill="auto"/>
            <w:noWrap/>
          </w:tcPr>
          <w:p w14:paraId="6BE21170" w14:textId="77777777" w:rsidR="00C92D33" w:rsidRPr="00D7668D" w:rsidRDefault="00C92D33" w:rsidP="00C92D33">
            <w:pPr>
              <w:pBdr>
                <w:bottom w:val="single" w:sz="4" w:space="1" w:color="auto"/>
              </w:pBdr>
              <w:spacing w:after="0" w:line="400" w:lineRule="exact"/>
              <w:jc w:val="right"/>
              <w:rPr>
                <w:rFonts w:ascii="Angsana New" w:hAnsi="Angsana New" w:cs="Angsana New"/>
                <w:sz w:val="26"/>
                <w:szCs w:val="26"/>
              </w:rPr>
            </w:pPr>
          </w:p>
          <w:p w14:paraId="61D1CA8F" w14:textId="3F319306" w:rsidR="00C92D33" w:rsidRPr="00D7668D" w:rsidRDefault="00C92D33" w:rsidP="00C92D33">
            <w:pPr>
              <w:pBdr>
                <w:bottom w:val="single" w:sz="4" w:space="1" w:color="auto"/>
              </w:pBdr>
              <w:spacing w:after="0" w:line="400" w:lineRule="exact"/>
              <w:jc w:val="right"/>
              <w:rPr>
                <w:rFonts w:asciiTheme="majorBidi" w:hAnsiTheme="majorBidi" w:cstheme="majorBidi"/>
                <w:sz w:val="28"/>
              </w:rPr>
            </w:pPr>
            <w:r w:rsidRPr="00D7668D">
              <w:rPr>
                <w:rFonts w:ascii="Angsana New" w:hAnsi="Angsana New" w:cs="Angsana New"/>
                <w:sz w:val="26"/>
                <w:szCs w:val="26"/>
              </w:rPr>
              <w:t>-</w:t>
            </w:r>
          </w:p>
        </w:tc>
        <w:tc>
          <w:tcPr>
            <w:tcW w:w="1701" w:type="dxa"/>
            <w:tcBorders>
              <w:top w:val="nil"/>
              <w:left w:val="nil"/>
              <w:bottom w:val="nil"/>
              <w:right w:val="nil"/>
            </w:tcBorders>
            <w:shd w:val="clear" w:color="auto" w:fill="auto"/>
            <w:noWrap/>
          </w:tcPr>
          <w:p w14:paraId="27B7C071" w14:textId="77777777" w:rsidR="00C92D33" w:rsidRPr="00D7668D" w:rsidRDefault="00C92D33" w:rsidP="00C92D33">
            <w:pPr>
              <w:pBdr>
                <w:bottom w:val="single" w:sz="4" w:space="1" w:color="auto"/>
              </w:pBdr>
              <w:spacing w:after="0" w:line="400" w:lineRule="exact"/>
              <w:jc w:val="right"/>
              <w:rPr>
                <w:rFonts w:ascii="Angsana New" w:hAnsi="Angsana New" w:cs="Angsana New"/>
                <w:sz w:val="26"/>
                <w:szCs w:val="26"/>
              </w:rPr>
            </w:pPr>
          </w:p>
          <w:p w14:paraId="4854C151" w14:textId="5AC3E1BC" w:rsidR="00C92D33" w:rsidRPr="00D7668D" w:rsidRDefault="00C92D33" w:rsidP="00C92D33">
            <w:pPr>
              <w:pBdr>
                <w:bottom w:val="single" w:sz="4" w:space="1" w:color="auto"/>
              </w:pBdr>
              <w:spacing w:after="0" w:line="400" w:lineRule="exact"/>
              <w:jc w:val="right"/>
              <w:rPr>
                <w:rFonts w:asciiTheme="majorBidi" w:hAnsiTheme="majorBidi" w:cstheme="majorBidi"/>
                <w:sz w:val="28"/>
              </w:rPr>
            </w:pPr>
            <w:r w:rsidRPr="00D7668D">
              <w:rPr>
                <w:rFonts w:ascii="Angsana New" w:hAnsi="Angsana New" w:cs="Angsana New"/>
                <w:sz w:val="26"/>
                <w:szCs w:val="26"/>
              </w:rPr>
              <w:t>-</w:t>
            </w:r>
          </w:p>
        </w:tc>
        <w:tc>
          <w:tcPr>
            <w:tcW w:w="1701" w:type="dxa"/>
            <w:tcBorders>
              <w:top w:val="nil"/>
              <w:left w:val="nil"/>
              <w:bottom w:val="nil"/>
              <w:right w:val="nil"/>
            </w:tcBorders>
            <w:shd w:val="clear" w:color="auto" w:fill="auto"/>
            <w:noWrap/>
          </w:tcPr>
          <w:p w14:paraId="7463B64A" w14:textId="77777777" w:rsidR="00C92D33" w:rsidRPr="00D7668D" w:rsidRDefault="00C92D33" w:rsidP="00C92D33">
            <w:pPr>
              <w:pBdr>
                <w:bottom w:val="single" w:sz="4" w:space="1" w:color="auto"/>
              </w:pBdr>
              <w:spacing w:after="0" w:line="400" w:lineRule="exact"/>
              <w:jc w:val="right"/>
              <w:rPr>
                <w:rFonts w:ascii="Angsana New" w:hAnsi="Angsana New" w:cs="Angsana New"/>
                <w:sz w:val="26"/>
                <w:szCs w:val="26"/>
              </w:rPr>
            </w:pPr>
          </w:p>
          <w:p w14:paraId="76891371" w14:textId="4F5E6C0B" w:rsidR="00C92D33" w:rsidRPr="00D7668D" w:rsidRDefault="00C92D33" w:rsidP="00C92D33">
            <w:pPr>
              <w:pBdr>
                <w:bottom w:val="single" w:sz="4" w:space="1" w:color="auto"/>
              </w:pBdr>
              <w:spacing w:after="0" w:line="400" w:lineRule="exact"/>
              <w:jc w:val="right"/>
              <w:rPr>
                <w:rFonts w:asciiTheme="majorBidi" w:hAnsiTheme="majorBidi" w:cstheme="majorBidi"/>
                <w:sz w:val="28"/>
              </w:rPr>
            </w:pPr>
            <w:r w:rsidRPr="00D7668D">
              <w:rPr>
                <w:rFonts w:ascii="Angsana New" w:hAnsi="Angsana New" w:cs="Angsana New"/>
                <w:sz w:val="26"/>
                <w:szCs w:val="26"/>
              </w:rPr>
              <w:t>-</w:t>
            </w:r>
          </w:p>
        </w:tc>
      </w:tr>
      <w:tr w:rsidR="00C92D33" w:rsidRPr="00D7668D" w14:paraId="78C7D696" w14:textId="77777777" w:rsidTr="00367C56">
        <w:trPr>
          <w:trHeight w:val="454"/>
        </w:trPr>
        <w:tc>
          <w:tcPr>
            <w:tcW w:w="3152" w:type="dxa"/>
            <w:tcBorders>
              <w:top w:val="nil"/>
              <w:left w:val="nil"/>
              <w:bottom w:val="nil"/>
              <w:right w:val="nil"/>
            </w:tcBorders>
            <w:shd w:val="clear" w:color="auto" w:fill="auto"/>
            <w:noWrap/>
            <w:vAlign w:val="bottom"/>
          </w:tcPr>
          <w:p w14:paraId="145FBF14" w14:textId="77777777" w:rsidR="00C92D33" w:rsidRPr="00D7668D" w:rsidRDefault="00C92D33" w:rsidP="00C92D33">
            <w:pPr>
              <w:tabs>
                <w:tab w:val="left" w:pos="160"/>
              </w:tabs>
              <w:spacing w:after="0" w:line="400" w:lineRule="exact"/>
              <w:rPr>
                <w:rFonts w:asciiTheme="majorBidi" w:hAnsiTheme="majorBidi" w:cstheme="majorBidi"/>
                <w:sz w:val="28"/>
                <w:cs/>
              </w:rPr>
            </w:pPr>
          </w:p>
        </w:tc>
        <w:tc>
          <w:tcPr>
            <w:tcW w:w="1701" w:type="dxa"/>
            <w:tcBorders>
              <w:top w:val="nil"/>
              <w:left w:val="nil"/>
              <w:bottom w:val="nil"/>
              <w:right w:val="nil"/>
            </w:tcBorders>
            <w:shd w:val="clear" w:color="auto" w:fill="auto"/>
            <w:noWrap/>
          </w:tcPr>
          <w:p w14:paraId="383216F1" w14:textId="077D5C5C" w:rsidR="00C92D33" w:rsidRPr="00D7668D" w:rsidRDefault="00C92D33" w:rsidP="00C92D33">
            <w:pPr>
              <w:pBdr>
                <w:bottom w:val="double" w:sz="4" w:space="1" w:color="auto"/>
              </w:pBdr>
              <w:spacing w:after="0" w:line="400" w:lineRule="exact"/>
              <w:jc w:val="right"/>
              <w:rPr>
                <w:rFonts w:asciiTheme="majorBidi" w:hAnsiTheme="majorBidi" w:cstheme="majorBidi"/>
                <w:sz w:val="28"/>
              </w:rPr>
            </w:pPr>
            <w:r w:rsidRPr="00D7668D">
              <w:rPr>
                <w:rFonts w:ascii="Angsana New" w:hAnsi="Angsana New" w:cs="Angsana New"/>
                <w:sz w:val="26"/>
                <w:szCs w:val="26"/>
              </w:rPr>
              <w:t>210,700,742</w:t>
            </w:r>
          </w:p>
        </w:tc>
        <w:tc>
          <w:tcPr>
            <w:tcW w:w="1701" w:type="dxa"/>
            <w:tcBorders>
              <w:top w:val="nil"/>
              <w:left w:val="nil"/>
              <w:bottom w:val="nil"/>
              <w:right w:val="nil"/>
            </w:tcBorders>
            <w:shd w:val="clear" w:color="auto" w:fill="auto"/>
            <w:noWrap/>
          </w:tcPr>
          <w:p w14:paraId="74A6E9A0" w14:textId="729E4799" w:rsidR="00C92D33" w:rsidRPr="00D7668D" w:rsidRDefault="00C92D33" w:rsidP="00C92D33">
            <w:pPr>
              <w:pBdr>
                <w:bottom w:val="double" w:sz="4" w:space="1" w:color="auto"/>
              </w:pBdr>
              <w:spacing w:after="0" w:line="400" w:lineRule="exact"/>
              <w:jc w:val="right"/>
              <w:rPr>
                <w:rFonts w:asciiTheme="majorBidi" w:hAnsiTheme="majorBidi" w:cstheme="majorBidi"/>
                <w:sz w:val="28"/>
              </w:rPr>
            </w:pPr>
            <w:r w:rsidRPr="00D7668D">
              <w:rPr>
                <w:rFonts w:ascii="Angsana New" w:hAnsi="Angsana New" w:cs="Angsana New"/>
                <w:sz w:val="26"/>
                <w:szCs w:val="26"/>
              </w:rPr>
              <w:t>1,162,747</w:t>
            </w:r>
          </w:p>
        </w:tc>
        <w:tc>
          <w:tcPr>
            <w:tcW w:w="1701" w:type="dxa"/>
            <w:tcBorders>
              <w:top w:val="nil"/>
              <w:left w:val="nil"/>
              <w:bottom w:val="nil"/>
              <w:right w:val="nil"/>
            </w:tcBorders>
            <w:shd w:val="clear" w:color="auto" w:fill="auto"/>
            <w:noWrap/>
          </w:tcPr>
          <w:p w14:paraId="425D834E" w14:textId="1BA424F6" w:rsidR="00C92D33" w:rsidRPr="00D7668D" w:rsidRDefault="00C92D33" w:rsidP="00C92D33">
            <w:pPr>
              <w:pBdr>
                <w:bottom w:val="double" w:sz="4" w:space="1" w:color="auto"/>
              </w:pBdr>
              <w:spacing w:after="0" w:line="400" w:lineRule="exact"/>
              <w:jc w:val="right"/>
              <w:rPr>
                <w:rFonts w:asciiTheme="majorBidi" w:hAnsiTheme="majorBidi" w:cstheme="majorBidi"/>
                <w:sz w:val="28"/>
              </w:rPr>
            </w:pPr>
            <w:r w:rsidRPr="00D7668D">
              <w:rPr>
                <w:rFonts w:ascii="Angsana New" w:hAnsi="Angsana New" w:cs="Angsana New"/>
                <w:sz w:val="26"/>
                <w:szCs w:val="26"/>
              </w:rPr>
              <w:t>2,311,047</w:t>
            </w:r>
          </w:p>
        </w:tc>
        <w:tc>
          <w:tcPr>
            <w:tcW w:w="1701" w:type="dxa"/>
            <w:tcBorders>
              <w:top w:val="nil"/>
              <w:left w:val="nil"/>
              <w:bottom w:val="nil"/>
              <w:right w:val="nil"/>
            </w:tcBorders>
            <w:shd w:val="clear" w:color="auto" w:fill="auto"/>
            <w:noWrap/>
          </w:tcPr>
          <w:p w14:paraId="18831BA2" w14:textId="1963FD37" w:rsidR="00C92D33" w:rsidRPr="00D7668D" w:rsidRDefault="00C92D33" w:rsidP="00C92D33">
            <w:pPr>
              <w:pBdr>
                <w:bottom w:val="double" w:sz="4" w:space="1" w:color="auto"/>
              </w:pBdr>
              <w:spacing w:after="0" w:line="400" w:lineRule="exact"/>
              <w:jc w:val="right"/>
              <w:rPr>
                <w:rFonts w:asciiTheme="majorBidi" w:hAnsiTheme="majorBidi" w:cstheme="majorBidi"/>
                <w:sz w:val="28"/>
              </w:rPr>
            </w:pPr>
            <w:r w:rsidRPr="00D7668D">
              <w:rPr>
                <w:rFonts w:ascii="Angsana New" w:hAnsi="Angsana New" w:cs="Angsana New"/>
                <w:sz w:val="26"/>
                <w:szCs w:val="26"/>
              </w:rPr>
              <w:t>1,377,215</w:t>
            </w:r>
          </w:p>
        </w:tc>
      </w:tr>
    </w:tbl>
    <w:p w14:paraId="2D31D42B" w14:textId="3B346738" w:rsidR="00370919" w:rsidRPr="00D7668D" w:rsidRDefault="00370919" w:rsidP="004926DD">
      <w:pPr>
        <w:tabs>
          <w:tab w:val="left" w:pos="1080"/>
        </w:tabs>
        <w:spacing w:before="100" w:beforeAutospacing="1" w:after="240"/>
        <w:ind w:left="567"/>
        <w:jc w:val="thaiDistribute"/>
        <w:rPr>
          <w:rFonts w:asciiTheme="majorBidi" w:hAnsiTheme="majorBidi" w:cstheme="majorBidi"/>
          <w:sz w:val="28"/>
        </w:rPr>
      </w:pPr>
    </w:p>
    <w:p w14:paraId="64689E9E" w14:textId="77777777" w:rsidR="00370919" w:rsidRPr="00D7668D" w:rsidRDefault="00370919">
      <w:pPr>
        <w:rPr>
          <w:rFonts w:asciiTheme="majorBidi" w:hAnsiTheme="majorBidi" w:cstheme="majorBidi"/>
          <w:sz w:val="28"/>
        </w:rPr>
      </w:pPr>
      <w:r w:rsidRPr="00D7668D">
        <w:rPr>
          <w:rFonts w:asciiTheme="majorBidi" w:hAnsiTheme="majorBidi" w:cstheme="majorBidi"/>
          <w:sz w:val="28"/>
        </w:rPr>
        <w:br w:type="page"/>
      </w:r>
    </w:p>
    <w:p w14:paraId="0489C9BD" w14:textId="056FCDAB" w:rsidR="003B09BB" w:rsidRPr="00D7668D" w:rsidRDefault="003B09BB" w:rsidP="00001EDB">
      <w:pPr>
        <w:tabs>
          <w:tab w:val="left" w:pos="1080"/>
        </w:tabs>
        <w:spacing w:before="120" w:after="120" w:line="300" w:lineRule="exact"/>
        <w:ind w:left="567"/>
        <w:jc w:val="thaiDistribute"/>
        <w:rPr>
          <w:rFonts w:asciiTheme="majorBidi" w:hAnsiTheme="majorBidi" w:cstheme="majorBidi"/>
          <w:sz w:val="28"/>
        </w:rPr>
      </w:pPr>
      <w:r w:rsidRPr="00D7668D">
        <w:rPr>
          <w:rFonts w:asciiTheme="majorBidi" w:hAnsiTheme="majorBidi" w:cstheme="majorBidi"/>
          <w:sz w:val="28"/>
        </w:rPr>
        <w:lastRenderedPageBreak/>
        <w:t>Income tax expense is calculated from profit before tax for the year multiply by the averaged tax rate used for the year ended December 31, 202</w:t>
      </w:r>
      <w:r w:rsidR="001652F7" w:rsidRPr="00D7668D">
        <w:rPr>
          <w:rFonts w:asciiTheme="majorBidi" w:hAnsiTheme="majorBidi" w:cstheme="majorBidi"/>
          <w:sz w:val="28"/>
        </w:rPr>
        <w:t>3</w:t>
      </w:r>
      <w:r w:rsidRPr="00D7668D">
        <w:rPr>
          <w:rFonts w:asciiTheme="majorBidi" w:hAnsiTheme="majorBidi" w:cstheme="majorBidi"/>
          <w:sz w:val="28"/>
        </w:rPr>
        <w:t xml:space="preserve"> and 202</w:t>
      </w:r>
      <w:r w:rsidR="001652F7" w:rsidRPr="00D7668D">
        <w:rPr>
          <w:rFonts w:asciiTheme="majorBidi" w:hAnsiTheme="majorBidi" w:cstheme="majorBidi"/>
          <w:sz w:val="28"/>
        </w:rPr>
        <w:t>2</w:t>
      </w:r>
      <w:r w:rsidRPr="00D7668D">
        <w:rPr>
          <w:rFonts w:asciiTheme="majorBidi" w:hAnsiTheme="majorBidi" w:cstheme="majorBidi"/>
          <w:sz w:val="28"/>
        </w:rPr>
        <w:t xml:space="preserve"> can be summarized as follows:</w:t>
      </w:r>
    </w:p>
    <w:tbl>
      <w:tblPr>
        <w:tblW w:w="9781" w:type="dxa"/>
        <w:tblInd w:w="142" w:type="dxa"/>
        <w:tblLayout w:type="fixed"/>
        <w:tblLook w:val="0000" w:firstRow="0" w:lastRow="0" w:firstColumn="0" w:lastColumn="0" w:noHBand="0" w:noVBand="0"/>
      </w:tblPr>
      <w:tblGrid>
        <w:gridCol w:w="2977"/>
        <w:gridCol w:w="1701"/>
        <w:gridCol w:w="1701"/>
        <w:gridCol w:w="1701"/>
        <w:gridCol w:w="1701"/>
      </w:tblGrid>
      <w:tr w:rsidR="003B09BB" w:rsidRPr="00D7668D" w14:paraId="11C6064F" w14:textId="77777777" w:rsidTr="00370919">
        <w:tc>
          <w:tcPr>
            <w:tcW w:w="2977" w:type="dxa"/>
            <w:vAlign w:val="bottom"/>
          </w:tcPr>
          <w:p w14:paraId="2B780DD5" w14:textId="77777777" w:rsidR="003B09BB" w:rsidRPr="00D7668D" w:rsidRDefault="003B09BB" w:rsidP="006528D8">
            <w:pPr>
              <w:spacing w:after="0" w:line="300" w:lineRule="exact"/>
              <w:contextualSpacing/>
              <w:rPr>
                <w:rFonts w:asciiTheme="majorBidi" w:eastAsia="Arial Unicode MS" w:hAnsiTheme="majorBidi" w:cstheme="majorBidi"/>
                <w:sz w:val="28"/>
              </w:rPr>
            </w:pPr>
          </w:p>
        </w:tc>
        <w:tc>
          <w:tcPr>
            <w:tcW w:w="6804" w:type="dxa"/>
            <w:gridSpan w:val="4"/>
            <w:vAlign w:val="bottom"/>
          </w:tcPr>
          <w:p w14:paraId="37B765B8" w14:textId="0DE71802" w:rsidR="003B09BB" w:rsidRPr="00D7668D" w:rsidRDefault="004910B5" w:rsidP="006528D8">
            <w:pPr>
              <w:pBdr>
                <w:bottom w:val="single" w:sz="4" w:space="0" w:color="auto"/>
              </w:pBdr>
              <w:spacing w:after="0" w:line="300" w:lineRule="exact"/>
              <w:ind w:right="-72"/>
              <w:contextualSpacing/>
              <w:jc w:val="right"/>
              <w:rPr>
                <w:rFonts w:asciiTheme="majorBidi" w:eastAsia="Arial Unicode MS" w:hAnsiTheme="majorBidi" w:cstheme="majorBidi"/>
                <w:b/>
                <w:bCs/>
                <w:sz w:val="28"/>
                <w:cs/>
              </w:rPr>
            </w:pPr>
            <w:r w:rsidRPr="00D7668D">
              <w:rPr>
                <w:rFonts w:asciiTheme="majorBidi" w:eastAsia="Arial Unicode MS" w:hAnsiTheme="majorBidi" w:cstheme="majorBidi"/>
                <w:sz w:val="28"/>
              </w:rPr>
              <w:t>Unit: Baht</w:t>
            </w:r>
          </w:p>
        </w:tc>
      </w:tr>
      <w:tr w:rsidR="004910B5" w:rsidRPr="00D7668D" w14:paraId="3A605850" w14:textId="77777777" w:rsidTr="00370919">
        <w:tc>
          <w:tcPr>
            <w:tcW w:w="2977" w:type="dxa"/>
            <w:vAlign w:val="bottom"/>
          </w:tcPr>
          <w:p w14:paraId="74ECBC98" w14:textId="77777777" w:rsidR="004910B5" w:rsidRPr="00D7668D" w:rsidRDefault="004910B5" w:rsidP="006528D8">
            <w:pPr>
              <w:spacing w:after="0" w:line="300" w:lineRule="exact"/>
              <w:ind w:left="33"/>
              <w:contextualSpacing/>
              <w:rPr>
                <w:rFonts w:asciiTheme="majorBidi" w:eastAsia="Arial Unicode MS" w:hAnsiTheme="majorBidi" w:cstheme="majorBidi"/>
                <w:sz w:val="28"/>
              </w:rPr>
            </w:pPr>
          </w:p>
        </w:tc>
        <w:tc>
          <w:tcPr>
            <w:tcW w:w="3402" w:type="dxa"/>
            <w:gridSpan w:val="2"/>
            <w:vAlign w:val="bottom"/>
          </w:tcPr>
          <w:p w14:paraId="390C0064" w14:textId="23C90DCC" w:rsidR="004910B5" w:rsidRPr="00D7668D" w:rsidRDefault="004910B5" w:rsidP="006528D8">
            <w:pPr>
              <w:pBdr>
                <w:bottom w:val="single" w:sz="4" w:space="0" w:color="auto"/>
              </w:pBdr>
              <w:spacing w:after="0" w:line="300" w:lineRule="exact"/>
              <w:ind w:right="-72"/>
              <w:contextualSpacing/>
              <w:jc w:val="center"/>
              <w:rPr>
                <w:rFonts w:asciiTheme="majorBidi" w:eastAsia="Arial Unicode MS" w:hAnsiTheme="majorBidi" w:cstheme="majorBidi"/>
                <w:sz w:val="28"/>
                <w:cs/>
              </w:rPr>
            </w:pPr>
            <w:r w:rsidRPr="00D7668D">
              <w:rPr>
                <w:rFonts w:asciiTheme="majorBidi" w:eastAsia="Arial Unicode MS" w:hAnsiTheme="majorBidi" w:cstheme="majorBidi"/>
                <w:sz w:val="28"/>
              </w:rPr>
              <w:t>Consolidated financial statements</w:t>
            </w:r>
          </w:p>
        </w:tc>
        <w:tc>
          <w:tcPr>
            <w:tcW w:w="3402" w:type="dxa"/>
            <w:gridSpan w:val="2"/>
            <w:vAlign w:val="bottom"/>
          </w:tcPr>
          <w:p w14:paraId="1C77C8D5" w14:textId="23A40E9A" w:rsidR="004910B5" w:rsidRPr="00D7668D" w:rsidRDefault="004910B5" w:rsidP="006528D8">
            <w:pPr>
              <w:pBdr>
                <w:bottom w:val="single" w:sz="4" w:space="0" w:color="auto"/>
              </w:pBdr>
              <w:spacing w:after="0" w:line="300" w:lineRule="exact"/>
              <w:ind w:right="-72"/>
              <w:contextualSpacing/>
              <w:jc w:val="center"/>
              <w:rPr>
                <w:rFonts w:asciiTheme="majorBidi" w:eastAsia="Arial Unicode MS" w:hAnsiTheme="majorBidi" w:cstheme="majorBidi"/>
                <w:sz w:val="28"/>
                <w:cs/>
              </w:rPr>
            </w:pPr>
            <w:r w:rsidRPr="00D7668D">
              <w:rPr>
                <w:rFonts w:asciiTheme="majorBidi" w:eastAsia="Arial Unicode MS" w:hAnsiTheme="majorBidi" w:cstheme="majorBidi"/>
                <w:sz w:val="28"/>
              </w:rPr>
              <w:t>Separate financial statements</w:t>
            </w:r>
          </w:p>
        </w:tc>
      </w:tr>
      <w:tr w:rsidR="004910B5" w:rsidRPr="00D7668D" w14:paraId="7275C79E" w14:textId="77777777" w:rsidTr="00370919">
        <w:tc>
          <w:tcPr>
            <w:tcW w:w="2977" w:type="dxa"/>
            <w:vAlign w:val="bottom"/>
          </w:tcPr>
          <w:p w14:paraId="1D28D31A" w14:textId="77777777" w:rsidR="004910B5" w:rsidRPr="00D7668D" w:rsidRDefault="004910B5" w:rsidP="006528D8">
            <w:pPr>
              <w:spacing w:after="0" w:line="300" w:lineRule="exact"/>
              <w:ind w:left="317" w:right="-72"/>
              <w:contextualSpacing/>
              <w:rPr>
                <w:rFonts w:asciiTheme="majorBidi" w:eastAsia="Arial Unicode MS" w:hAnsiTheme="majorBidi" w:cstheme="majorBidi"/>
                <w:b/>
                <w:bCs/>
                <w:sz w:val="28"/>
              </w:rPr>
            </w:pPr>
          </w:p>
        </w:tc>
        <w:tc>
          <w:tcPr>
            <w:tcW w:w="1701" w:type="dxa"/>
            <w:vAlign w:val="bottom"/>
          </w:tcPr>
          <w:p w14:paraId="42373E59" w14:textId="6431DCA5" w:rsidR="004910B5" w:rsidRPr="00D7668D" w:rsidRDefault="004910B5" w:rsidP="006528D8">
            <w:pPr>
              <w:pBdr>
                <w:bottom w:val="single" w:sz="4" w:space="1" w:color="auto"/>
              </w:pBdr>
              <w:spacing w:after="0" w:line="300" w:lineRule="exact"/>
              <w:ind w:right="2"/>
              <w:contextualSpacing/>
              <w:jc w:val="center"/>
              <w:rPr>
                <w:rFonts w:asciiTheme="majorBidi" w:eastAsia="Arial Unicode MS" w:hAnsiTheme="majorBidi" w:cstheme="majorBidi"/>
                <w:sz w:val="28"/>
                <w:lang w:val="en-ZW"/>
              </w:rPr>
            </w:pPr>
            <w:r w:rsidRPr="00D7668D">
              <w:rPr>
                <w:rFonts w:asciiTheme="majorBidi" w:hAnsiTheme="majorBidi" w:cstheme="majorBidi"/>
                <w:snapToGrid w:val="0"/>
                <w:sz w:val="28"/>
              </w:rPr>
              <w:t>December 31, 202</w:t>
            </w:r>
            <w:r w:rsidR="001652F7" w:rsidRPr="00D7668D">
              <w:rPr>
                <w:rFonts w:asciiTheme="majorBidi" w:hAnsiTheme="majorBidi" w:cstheme="majorBidi"/>
                <w:snapToGrid w:val="0"/>
                <w:sz w:val="28"/>
              </w:rPr>
              <w:t>3</w:t>
            </w:r>
          </w:p>
        </w:tc>
        <w:tc>
          <w:tcPr>
            <w:tcW w:w="1701" w:type="dxa"/>
            <w:vAlign w:val="bottom"/>
          </w:tcPr>
          <w:p w14:paraId="5C5FB51F" w14:textId="2D00AD21" w:rsidR="004910B5" w:rsidRPr="00D7668D" w:rsidRDefault="004910B5" w:rsidP="006528D8">
            <w:pPr>
              <w:pBdr>
                <w:bottom w:val="single" w:sz="4" w:space="1" w:color="auto"/>
              </w:pBdr>
              <w:spacing w:after="0" w:line="300" w:lineRule="exact"/>
              <w:ind w:right="-41"/>
              <w:contextualSpacing/>
              <w:jc w:val="center"/>
              <w:rPr>
                <w:rFonts w:asciiTheme="majorBidi" w:eastAsia="Arial Unicode MS" w:hAnsiTheme="majorBidi" w:cstheme="majorBidi"/>
                <w:sz w:val="28"/>
              </w:rPr>
            </w:pPr>
            <w:r w:rsidRPr="00D7668D">
              <w:rPr>
                <w:rFonts w:asciiTheme="majorBidi" w:hAnsiTheme="majorBidi" w:cstheme="majorBidi"/>
                <w:snapToGrid w:val="0"/>
                <w:sz w:val="28"/>
                <w:lang w:val="en-GB"/>
              </w:rPr>
              <w:t>December 31, 202</w:t>
            </w:r>
            <w:r w:rsidR="001652F7" w:rsidRPr="00D7668D">
              <w:rPr>
                <w:rFonts w:asciiTheme="majorBidi" w:hAnsiTheme="majorBidi" w:cstheme="majorBidi"/>
                <w:snapToGrid w:val="0"/>
                <w:sz w:val="28"/>
                <w:lang w:val="en-GB"/>
              </w:rPr>
              <w:t>2</w:t>
            </w:r>
          </w:p>
        </w:tc>
        <w:tc>
          <w:tcPr>
            <w:tcW w:w="1701" w:type="dxa"/>
            <w:vAlign w:val="bottom"/>
          </w:tcPr>
          <w:p w14:paraId="5EB44977" w14:textId="78A7FCFE" w:rsidR="004910B5" w:rsidRPr="00D7668D" w:rsidRDefault="004910B5" w:rsidP="006528D8">
            <w:pPr>
              <w:pBdr>
                <w:bottom w:val="single" w:sz="4" w:space="1" w:color="auto"/>
              </w:pBdr>
              <w:spacing w:after="0" w:line="300" w:lineRule="exact"/>
              <w:ind w:right="-1"/>
              <w:contextualSpacing/>
              <w:jc w:val="center"/>
              <w:rPr>
                <w:rFonts w:asciiTheme="majorBidi" w:eastAsia="Arial Unicode MS" w:hAnsiTheme="majorBidi" w:cstheme="majorBidi"/>
                <w:sz w:val="28"/>
              </w:rPr>
            </w:pPr>
            <w:r w:rsidRPr="00D7668D">
              <w:rPr>
                <w:rFonts w:asciiTheme="majorBidi" w:hAnsiTheme="majorBidi" w:cstheme="majorBidi"/>
                <w:snapToGrid w:val="0"/>
                <w:sz w:val="28"/>
              </w:rPr>
              <w:t>December 31, 202</w:t>
            </w:r>
            <w:r w:rsidR="001652F7" w:rsidRPr="00D7668D">
              <w:rPr>
                <w:rFonts w:asciiTheme="majorBidi" w:hAnsiTheme="majorBidi" w:cstheme="majorBidi"/>
                <w:snapToGrid w:val="0"/>
                <w:sz w:val="28"/>
              </w:rPr>
              <w:t>3</w:t>
            </w:r>
          </w:p>
        </w:tc>
        <w:tc>
          <w:tcPr>
            <w:tcW w:w="1701" w:type="dxa"/>
            <w:vAlign w:val="bottom"/>
          </w:tcPr>
          <w:p w14:paraId="457346F4" w14:textId="54B234DD" w:rsidR="004910B5" w:rsidRPr="00D7668D" w:rsidRDefault="004910B5" w:rsidP="006528D8">
            <w:pPr>
              <w:pBdr>
                <w:bottom w:val="single" w:sz="4" w:space="1" w:color="auto"/>
              </w:pBdr>
              <w:spacing w:after="0" w:line="300" w:lineRule="exact"/>
              <w:ind w:right="-17"/>
              <w:contextualSpacing/>
              <w:jc w:val="center"/>
              <w:rPr>
                <w:rFonts w:asciiTheme="majorBidi" w:eastAsia="Arial Unicode MS" w:hAnsiTheme="majorBidi" w:cstheme="majorBidi"/>
                <w:sz w:val="28"/>
              </w:rPr>
            </w:pPr>
            <w:r w:rsidRPr="00D7668D">
              <w:rPr>
                <w:rFonts w:asciiTheme="majorBidi" w:hAnsiTheme="majorBidi" w:cstheme="majorBidi"/>
                <w:snapToGrid w:val="0"/>
                <w:sz w:val="28"/>
                <w:lang w:val="en-GB"/>
              </w:rPr>
              <w:t>December 31, 202</w:t>
            </w:r>
            <w:r w:rsidR="001652F7" w:rsidRPr="00D7668D">
              <w:rPr>
                <w:rFonts w:asciiTheme="majorBidi" w:hAnsiTheme="majorBidi" w:cstheme="majorBidi"/>
                <w:snapToGrid w:val="0"/>
                <w:sz w:val="28"/>
                <w:lang w:val="en-GB"/>
              </w:rPr>
              <w:t>2</w:t>
            </w:r>
          </w:p>
        </w:tc>
      </w:tr>
      <w:tr w:rsidR="003B09BB" w:rsidRPr="00D7668D" w14:paraId="6E86F0D1" w14:textId="77777777" w:rsidTr="00370919">
        <w:tc>
          <w:tcPr>
            <w:tcW w:w="2977" w:type="dxa"/>
            <w:vAlign w:val="bottom"/>
          </w:tcPr>
          <w:p w14:paraId="2B77F575" w14:textId="706CC931" w:rsidR="003B09BB" w:rsidRPr="00D7668D" w:rsidRDefault="004910B5" w:rsidP="006528D8">
            <w:pPr>
              <w:spacing w:after="0" w:line="300" w:lineRule="exact"/>
              <w:ind w:left="33" w:right="-72"/>
              <w:contextualSpacing/>
              <w:rPr>
                <w:rFonts w:asciiTheme="majorBidi" w:eastAsia="Arial Unicode MS" w:hAnsiTheme="majorBidi" w:cstheme="majorBidi"/>
                <w:b/>
                <w:bCs/>
                <w:sz w:val="28"/>
                <w:cs/>
              </w:rPr>
            </w:pPr>
            <w:r w:rsidRPr="00D7668D">
              <w:rPr>
                <w:rFonts w:asciiTheme="majorBidi" w:eastAsia="Arial Unicode MS" w:hAnsiTheme="majorBidi" w:cstheme="majorBidi"/>
                <w:b/>
                <w:bCs/>
                <w:sz w:val="28"/>
              </w:rPr>
              <w:t xml:space="preserve">For the year ended December </w:t>
            </w:r>
            <w:r w:rsidR="00045ABF" w:rsidRPr="00D7668D">
              <w:rPr>
                <w:rFonts w:asciiTheme="majorBidi" w:eastAsia="Arial Unicode MS" w:hAnsiTheme="majorBidi" w:cstheme="majorBidi"/>
                <w:b/>
                <w:bCs/>
                <w:sz w:val="28"/>
              </w:rPr>
              <w:t>31</w:t>
            </w:r>
          </w:p>
        </w:tc>
        <w:tc>
          <w:tcPr>
            <w:tcW w:w="1701" w:type="dxa"/>
            <w:shd w:val="clear" w:color="auto" w:fill="auto"/>
            <w:vAlign w:val="bottom"/>
          </w:tcPr>
          <w:p w14:paraId="34104320" w14:textId="77777777" w:rsidR="003B09BB" w:rsidRPr="00D7668D" w:rsidRDefault="003B09BB" w:rsidP="006528D8">
            <w:pPr>
              <w:spacing w:after="0" w:line="300" w:lineRule="exact"/>
              <w:ind w:right="2"/>
              <w:contextualSpacing/>
              <w:jc w:val="right"/>
              <w:rPr>
                <w:rFonts w:asciiTheme="majorBidi" w:eastAsia="Arial Unicode MS" w:hAnsiTheme="majorBidi" w:cstheme="majorBidi"/>
                <w:sz w:val="28"/>
              </w:rPr>
            </w:pPr>
          </w:p>
        </w:tc>
        <w:tc>
          <w:tcPr>
            <w:tcW w:w="1701" w:type="dxa"/>
            <w:shd w:val="clear" w:color="auto" w:fill="auto"/>
            <w:vAlign w:val="bottom"/>
          </w:tcPr>
          <w:p w14:paraId="6EEBF040" w14:textId="77777777" w:rsidR="003B09BB" w:rsidRPr="00D7668D" w:rsidRDefault="003B09BB" w:rsidP="006528D8">
            <w:pPr>
              <w:spacing w:after="0" w:line="300" w:lineRule="exact"/>
              <w:ind w:right="-41"/>
              <w:contextualSpacing/>
              <w:jc w:val="right"/>
              <w:rPr>
                <w:rFonts w:asciiTheme="majorBidi" w:eastAsia="Arial Unicode MS" w:hAnsiTheme="majorBidi" w:cstheme="majorBidi"/>
                <w:sz w:val="28"/>
              </w:rPr>
            </w:pPr>
          </w:p>
        </w:tc>
        <w:tc>
          <w:tcPr>
            <w:tcW w:w="1701" w:type="dxa"/>
            <w:shd w:val="clear" w:color="auto" w:fill="auto"/>
            <w:vAlign w:val="bottom"/>
          </w:tcPr>
          <w:p w14:paraId="6C6CA7FB" w14:textId="77777777" w:rsidR="003B09BB" w:rsidRPr="00D7668D" w:rsidRDefault="003B09BB" w:rsidP="006528D8">
            <w:pPr>
              <w:spacing w:after="0" w:line="300" w:lineRule="exact"/>
              <w:ind w:right="-1"/>
              <w:contextualSpacing/>
              <w:jc w:val="right"/>
              <w:rPr>
                <w:rFonts w:asciiTheme="majorBidi" w:eastAsia="Arial Unicode MS" w:hAnsiTheme="majorBidi" w:cstheme="majorBidi"/>
                <w:sz w:val="28"/>
              </w:rPr>
            </w:pPr>
          </w:p>
        </w:tc>
        <w:tc>
          <w:tcPr>
            <w:tcW w:w="1701" w:type="dxa"/>
            <w:shd w:val="clear" w:color="auto" w:fill="auto"/>
            <w:vAlign w:val="bottom"/>
          </w:tcPr>
          <w:p w14:paraId="1F753535" w14:textId="77777777" w:rsidR="003B09BB" w:rsidRPr="00D7668D" w:rsidRDefault="003B09BB" w:rsidP="006528D8">
            <w:pPr>
              <w:spacing w:after="0" w:line="300" w:lineRule="exact"/>
              <w:ind w:right="-17"/>
              <w:contextualSpacing/>
              <w:jc w:val="right"/>
              <w:rPr>
                <w:rFonts w:asciiTheme="majorBidi" w:eastAsia="Arial Unicode MS" w:hAnsiTheme="majorBidi" w:cstheme="majorBidi"/>
                <w:sz w:val="28"/>
              </w:rPr>
            </w:pPr>
          </w:p>
        </w:tc>
      </w:tr>
      <w:tr w:rsidR="003B09BB" w:rsidRPr="00D7668D" w14:paraId="250F2D1B" w14:textId="77777777" w:rsidTr="00370919">
        <w:tc>
          <w:tcPr>
            <w:tcW w:w="2977" w:type="dxa"/>
            <w:vAlign w:val="bottom"/>
          </w:tcPr>
          <w:p w14:paraId="49D17577" w14:textId="7590C084" w:rsidR="003B09BB" w:rsidRPr="00D7668D" w:rsidRDefault="004910B5" w:rsidP="006528D8">
            <w:pPr>
              <w:spacing w:after="0" w:line="300" w:lineRule="exact"/>
              <w:ind w:left="33" w:right="-72"/>
              <w:contextualSpacing/>
              <w:rPr>
                <w:rFonts w:asciiTheme="majorBidi" w:eastAsia="Arial Unicode MS" w:hAnsiTheme="majorBidi" w:cstheme="majorBidi"/>
                <w:b/>
                <w:bCs/>
                <w:sz w:val="28"/>
                <w:cs/>
              </w:rPr>
            </w:pPr>
            <w:r w:rsidRPr="00D7668D">
              <w:rPr>
                <w:rFonts w:asciiTheme="majorBidi" w:eastAsia="Arial Unicode MS" w:hAnsiTheme="majorBidi" w:cstheme="majorBidi"/>
                <w:b/>
                <w:bCs/>
                <w:sz w:val="28"/>
              </w:rPr>
              <w:t>Current tax:</w:t>
            </w:r>
          </w:p>
        </w:tc>
        <w:tc>
          <w:tcPr>
            <w:tcW w:w="1701" w:type="dxa"/>
            <w:shd w:val="clear" w:color="auto" w:fill="auto"/>
            <w:vAlign w:val="bottom"/>
          </w:tcPr>
          <w:p w14:paraId="039433AC" w14:textId="77777777" w:rsidR="003B09BB" w:rsidRPr="00D7668D" w:rsidRDefault="003B09BB" w:rsidP="006528D8">
            <w:pPr>
              <w:spacing w:after="0" w:line="300" w:lineRule="exact"/>
              <w:ind w:right="2"/>
              <w:contextualSpacing/>
              <w:jc w:val="right"/>
              <w:rPr>
                <w:rFonts w:asciiTheme="majorBidi" w:eastAsia="Arial Unicode MS" w:hAnsiTheme="majorBidi" w:cstheme="majorBidi"/>
                <w:sz w:val="28"/>
              </w:rPr>
            </w:pPr>
          </w:p>
        </w:tc>
        <w:tc>
          <w:tcPr>
            <w:tcW w:w="1701" w:type="dxa"/>
            <w:shd w:val="clear" w:color="auto" w:fill="auto"/>
            <w:vAlign w:val="bottom"/>
          </w:tcPr>
          <w:p w14:paraId="678EEE00" w14:textId="77777777" w:rsidR="003B09BB" w:rsidRPr="00D7668D" w:rsidRDefault="003B09BB" w:rsidP="006528D8">
            <w:pPr>
              <w:spacing w:after="0" w:line="300" w:lineRule="exact"/>
              <w:ind w:right="-41"/>
              <w:contextualSpacing/>
              <w:jc w:val="right"/>
              <w:rPr>
                <w:rFonts w:asciiTheme="majorBidi" w:eastAsia="Arial Unicode MS" w:hAnsiTheme="majorBidi" w:cstheme="majorBidi"/>
                <w:sz w:val="28"/>
              </w:rPr>
            </w:pPr>
          </w:p>
        </w:tc>
        <w:tc>
          <w:tcPr>
            <w:tcW w:w="1701" w:type="dxa"/>
            <w:shd w:val="clear" w:color="auto" w:fill="auto"/>
            <w:vAlign w:val="bottom"/>
          </w:tcPr>
          <w:p w14:paraId="714D6FC1" w14:textId="77777777" w:rsidR="003B09BB" w:rsidRPr="00D7668D" w:rsidRDefault="003B09BB" w:rsidP="006528D8">
            <w:pPr>
              <w:spacing w:after="0" w:line="300" w:lineRule="exact"/>
              <w:ind w:right="-1"/>
              <w:contextualSpacing/>
              <w:jc w:val="right"/>
              <w:rPr>
                <w:rFonts w:asciiTheme="majorBidi" w:eastAsia="Arial Unicode MS" w:hAnsiTheme="majorBidi" w:cstheme="majorBidi"/>
                <w:sz w:val="28"/>
              </w:rPr>
            </w:pPr>
          </w:p>
        </w:tc>
        <w:tc>
          <w:tcPr>
            <w:tcW w:w="1701" w:type="dxa"/>
            <w:shd w:val="clear" w:color="auto" w:fill="auto"/>
            <w:vAlign w:val="bottom"/>
          </w:tcPr>
          <w:p w14:paraId="42C545AF" w14:textId="77777777" w:rsidR="003B09BB" w:rsidRPr="00D7668D" w:rsidRDefault="003B09BB" w:rsidP="006528D8">
            <w:pPr>
              <w:spacing w:after="0" w:line="300" w:lineRule="exact"/>
              <w:ind w:right="-17"/>
              <w:contextualSpacing/>
              <w:jc w:val="right"/>
              <w:rPr>
                <w:rFonts w:asciiTheme="majorBidi" w:eastAsia="Arial Unicode MS" w:hAnsiTheme="majorBidi" w:cstheme="majorBidi"/>
                <w:sz w:val="28"/>
              </w:rPr>
            </w:pPr>
          </w:p>
        </w:tc>
      </w:tr>
      <w:tr w:rsidR="001652F7" w:rsidRPr="00D7668D" w14:paraId="405CC884" w14:textId="77777777" w:rsidTr="00370919">
        <w:tc>
          <w:tcPr>
            <w:tcW w:w="2977" w:type="dxa"/>
            <w:vAlign w:val="bottom"/>
          </w:tcPr>
          <w:p w14:paraId="5242392D" w14:textId="164CFDDF" w:rsidR="001652F7" w:rsidRPr="00D7668D" w:rsidRDefault="001652F7" w:rsidP="006528D8">
            <w:pPr>
              <w:spacing w:after="0" w:line="300" w:lineRule="exact"/>
              <w:ind w:left="33" w:right="-72"/>
              <w:contextualSpacing/>
              <w:rPr>
                <w:rFonts w:asciiTheme="majorBidi" w:eastAsia="Arial Unicode MS" w:hAnsiTheme="majorBidi" w:cstheme="majorBidi"/>
                <w:sz w:val="28"/>
              </w:rPr>
            </w:pPr>
            <w:r w:rsidRPr="00D7668D">
              <w:rPr>
                <w:rFonts w:asciiTheme="majorBidi" w:eastAsia="Arial Unicode MS" w:hAnsiTheme="majorBidi" w:cstheme="majorBidi"/>
                <w:sz w:val="28"/>
              </w:rPr>
              <w:t>Income tax for the year</w:t>
            </w:r>
          </w:p>
        </w:tc>
        <w:tc>
          <w:tcPr>
            <w:tcW w:w="1701" w:type="dxa"/>
            <w:shd w:val="clear" w:color="auto" w:fill="auto"/>
            <w:vAlign w:val="bottom"/>
          </w:tcPr>
          <w:p w14:paraId="5198616B" w14:textId="42F8D930" w:rsidR="001652F7" w:rsidRPr="00D7668D" w:rsidRDefault="001652F7" w:rsidP="006528D8">
            <w:pPr>
              <w:spacing w:after="0" w:line="300" w:lineRule="exact"/>
              <w:ind w:right="2"/>
              <w:contextualSpacing/>
              <w:jc w:val="right"/>
              <w:rPr>
                <w:rFonts w:asciiTheme="majorBidi" w:eastAsia="Arial Unicode MS" w:hAnsiTheme="majorBidi" w:cstheme="majorBidi"/>
                <w:sz w:val="28"/>
              </w:rPr>
            </w:pPr>
            <w:r w:rsidRPr="00D7668D">
              <w:rPr>
                <w:rFonts w:ascii="Angsana New" w:eastAsia="Arial Unicode MS" w:hAnsi="Angsana New" w:cs="Angsana New"/>
                <w:sz w:val="26"/>
                <w:szCs w:val="26"/>
              </w:rPr>
              <w:t>311,097,164</w:t>
            </w:r>
          </w:p>
        </w:tc>
        <w:tc>
          <w:tcPr>
            <w:tcW w:w="1701" w:type="dxa"/>
            <w:shd w:val="clear" w:color="auto" w:fill="auto"/>
            <w:vAlign w:val="bottom"/>
          </w:tcPr>
          <w:p w14:paraId="5DDE1931" w14:textId="1E84ED59" w:rsidR="001652F7" w:rsidRPr="00D7668D" w:rsidRDefault="001652F7" w:rsidP="006528D8">
            <w:pPr>
              <w:spacing w:after="0" w:line="300" w:lineRule="exact"/>
              <w:ind w:right="-41"/>
              <w:contextualSpacing/>
              <w:jc w:val="right"/>
              <w:rPr>
                <w:rFonts w:asciiTheme="majorBidi" w:eastAsia="Arial Unicode MS" w:hAnsiTheme="majorBidi" w:cstheme="majorBidi"/>
                <w:sz w:val="28"/>
              </w:rPr>
            </w:pPr>
            <w:r w:rsidRPr="00D7668D">
              <w:rPr>
                <w:rFonts w:ascii="Angsana New" w:eastAsia="Arial Unicode MS" w:hAnsi="Angsana New" w:cs="Angsana New"/>
                <w:sz w:val="26"/>
                <w:szCs w:val="26"/>
              </w:rPr>
              <w:t>328,980,132</w:t>
            </w:r>
          </w:p>
        </w:tc>
        <w:tc>
          <w:tcPr>
            <w:tcW w:w="1701" w:type="dxa"/>
            <w:shd w:val="clear" w:color="auto" w:fill="auto"/>
            <w:vAlign w:val="bottom"/>
          </w:tcPr>
          <w:p w14:paraId="2C79460B" w14:textId="3DD54ACB" w:rsidR="001652F7" w:rsidRPr="00D7668D" w:rsidRDefault="001652F7" w:rsidP="006528D8">
            <w:pPr>
              <w:spacing w:after="0" w:line="300" w:lineRule="exact"/>
              <w:ind w:right="-1"/>
              <w:contextualSpacing/>
              <w:jc w:val="right"/>
              <w:rPr>
                <w:rFonts w:asciiTheme="majorBidi" w:eastAsia="Arial Unicode MS" w:hAnsiTheme="majorBidi" w:cstheme="majorBidi"/>
                <w:sz w:val="28"/>
              </w:rPr>
            </w:pPr>
            <w:r w:rsidRPr="00D7668D">
              <w:rPr>
                <w:rFonts w:ascii="Angsana New" w:eastAsia="Arial Unicode MS" w:hAnsi="Angsana New" w:cs="Angsana New"/>
                <w:sz w:val="26"/>
                <w:szCs w:val="26"/>
              </w:rPr>
              <w:t>35,802,974</w:t>
            </w:r>
          </w:p>
        </w:tc>
        <w:tc>
          <w:tcPr>
            <w:tcW w:w="1701" w:type="dxa"/>
            <w:shd w:val="clear" w:color="auto" w:fill="auto"/>
            <w:vAlign w:val="bottom"/>
          </w:tcPr>
          <w:p w14:paraId="4380D449" w14:textId="1FDC3B0C" w:rsidR="001652F7" w:rsidRPr="00D7668D" w:rsidRDefault="001652F7" w:rsidP="006528D8">
            <w:pPr>
              <w:spacing w:after="0" w:line="300" w:lineRule="exact"/>
              <w:ind w:right="-17"/>
              <w:contextualSpacing/>
              <w:jc w:val="right"/>
              <w:rPr>
                <w:rFonts w:asciiTheme="majorBidi" w:eastAsia="Arial Unicode MS" w:hAnsiTheme="majorBidi" w:cstheme="majorBidi"/>
                <w:sz w:val="28"/>
              </w:rPr>
            </w:pPr>
            <w:r w:rsidRPr="00D7668D">
              <w:rPr>
                <w:rFonts w:ascii="Angsana New" w:eastAsia="Arial Unicode MS" w:hAnsi="Angsana New" w:cs="Angsana New"/>
                <w:sz w:val="26"/>
                <w:szCs w:val="26"/>
              </w:rPr>
              <w:t>12,077,883</w:t>
            </w:r>
          </w:p>
        </w:tc>
      </w:tr>
      <w:tr w:rsidR="003B09BB" w:rsidRPr="00D7668D" w14:paraId="620A430D" w14:textId="77777777" w:rsidTr="00370919">
        <w:tc>
          <w:tcPr>
            <w:tcW w:w="2977" w:type="dxa"/>
            <w:vAlign w:val="bottom"/>
          </w:tcPr>
          <w:p w14:paraId="42853B2E" w14:textId="4D368635" w:rsidR="003B09BB" w:rsidRPr="00D7668D" w:rsidRDefault="004910B5" w:rsidP="006528D8">
            <w:pPr>
              <w:spacing w:after="0" w:line="300" w:lineRule="exact"/>
              <w:ind w:left="33" w:right="-72"/>
              <w:contextualSpacing/>
              <w:rPr>
                <w:rFonts w:asciiTheme="majorBidi" w:eastAsia="Arial Unicode MS" w:hAnsiTheme="majorBidi" w:cstheme="majorBidi"/>
                <w:sz w:val="28"/>
                <w:cs/>
              </w:rPr>
            </w:pPr>
            <w:r w:rsidRPr="00D7668D">
              <w:rPr>
                <w:rFonts w:asciiTheme="majorBidi" w:eastAsia="Arial Unicode MS" w:hAnsiTheme="majorBidi" w:cstheme="majorBidi"/>
                <w:b/>
                <w:bCs/>
                <w:sz w:val="28"/>
              </w:rPr>
              <w:t>Deferred tax:</w:t>
            </w:r>
          </w:p>
        </w:tc>
        <w:tc>
          <w:tcPr>
            <w:tcW w:w="1701" w:type="dxa"/>
            <w:shd w:val="clear" w:color="auto" w:fill="auto"/>
            <w:vAlign w:val="bottom"/>
          </w:tcPr>
          <w:p w14:paraId="0C3C3BA4" w14:textId="77777777" w:rsidR="003B09BB" w:rsidRPr="00D7668D" w:rsidRDefault="003B09BB" w:rsidP="006528D8">
            <w:pPr>
              <w:spacing w:after="0" w:line="300" w:lineRule="exact"/>
              <w:ind w:right="2"/>
              <w:contextualSpacing/>
              <w:jc w:val="right"/>
              <w:rPr>
                <w:rFonts w:asciiTheme="majorBidi" w:eastAsia="Arial Unicode MS" w:hAnsiTheme="majorBidi" w:cstheme="majorBidi"/>
                <w:sz w:val="28"/>
              </w:rPr>
            </w:pPr>
          </w:p>
        </w:tc>
        <w:tc>
          <w:tcPr>
            <w:tcW w:w="1701" w:type="dxa"/>
            <w:shd w:val="clear" w:color="auto" w:fill="auto"/>
            <w:vAlign w:val="bottom"/>
          </w:tcPr>
          <w:p w14:paraId="7DC8B394" w14:textId="77777777" w:rsidR="003B09BB" w:rsidRPr="00D7668D" w:rsidRDefault="003B09BB" w:rsidP="006528D8">
            <w:pPr>
              <w:spacing w:after="0" w:line="300" w:lineRule="exact"/>
              <w:ind w:right="-41"/>
              <w:contextualSpacing/>
              <w:jc w:val="right"/>
              <w:rPr>
                <w:rFonts w:asciiTheme="majorBidi" w:eastAsia="Arial Unicode MS" w:hAnsiTheme="majorBidi" w:cstheme="majorBidi"/>
                <w:sz w:val="28"/>
              </w:rPr>
            </w:pPr>
          </w:p>
        </w:tc>
        <w:tc>
          <w:tcPr>
            <w:tcW w:w="1701" w:type="dxa"/>
            <w:shd w:val="clear" w:color="auto" w:fill="auto"/>
            <w:vAlign w:val="bottom"/>
          </w:tcPr>
          <w:p w14:paraId="179E2D07" w14:textId="77777777" w:rsidR="003B09BB" w:rsidRPr="00D7668D" w:rsidRDefault="003B09BB" w:rsidP="006528D8">
            <w:pPr>
              <w:spacing w:after="0" w:line="300" w:lineRule="exact"/>
              <w:ind w:right="-1"/>
              <w:contextualSpacing/>
              <w:jc w:val="right"/>
              <w:rPr>
                <w:rFonts w:asciiTheme="majorBidi" w:eastAsia="Arial Unicode MS" w:hAnsiTheme="majorBidi" w:cstheme="majorBidi"/>
                <w:sz w:val="28"/>
              </w:rPr>
            </w:pPr>
          </w:p>
        </w:tc>
        <w:tc>
          <w:tcPr>
            <w:tcW w:w="1701" w:type="dxa"/>
            <w:shd w:val="clear" w:color="auto" w:fill="auto"/>
            <w:vAlign w:val="bottom"/>
          </w:tcPr>
          <w:p w14:paraId="2A322D8D" w14:textId="77777777" w:rsidR="003B09BB" w:rsidRPr="00D7668D" w:rsidRDefault="003B09BB" w:rsidP="006528D8">
            <w:pPr>
              <w:spacing w:after="0" w:line="300" w:lineRule="exact"/>
              <w:ind w:right="-17"/>
              <w:contextualSpacing/>
              <w:jc w:val="right"/>
              <w:rPr>
                <w:rFonts w:asciiTheme="majorBidi" w:eastAsia="Arial Unicode MS" w:hAnsiTheme="majorBidi" w:cstheme="majorBidi"/>
                <w:sz w:val="28"/>
              </w:rPr>
            </w:pPr>
          </w:p>
        </w:tc>
      </w:tr>
      <w:tr w:rsidR="001652F7" w:rsidRPr="00D7668D" w14:paraId="1DD68D0C" w14:textId="77777777" w:rsidTr="00370919">
        <w:tc>
          <w:tcPr>
            <w:tcW w:w="2977" w:type="dxa"/>
            <w:vAlign w:val="bottom"/>
          </w:tcPr>
          <w:p w14:paraId="498BBA9C" w14:textId="77777777" w:rsidR="001652F7" w:rsidRPr="00D7668D" w:rsidRDefault="001652F7" w:rsidP="006528D8">
            <w:pPr>
              <w:spacing w:after="0" w:line="300" w:lineRule="exact"/>
              <w:ind w:left="33" w:right="-72"/>
              <w:contextualSpacing/>
              <w:rPr>
                <w:rFonts w:asciiTheme="majorBidi" w:eastAsia="Arial Unicode MS" w:hAnsiTheme="majorBidi" w:cstheme="majorBidi"/>
                <w:sz w:val="28"/>
              </w:rPr>
            </w:pPr>
            <w:r w:rsidRPr="00D7668D">
              <w:rPr>
                <w:rFonts w:asciiTheme="majorBidi" w:eastAsia="Arial Unicode MS" w:hAnsiTheme="majorBidi" w:cstheme="majorBidi"/>
                <w:sz w:val="28"/>
              </w:rPr>
              <w:t xml:space="preserve">Deferred tax expense (income) </w:t>
            </w:r>
          </w:p>
          <w:p w14:paraId="4770B840" w14:textId="77777777" w:rsidR="001652F7" w:rsidRPr="00D7668D" w:rsidRDefault="001652F7" w:rsidP="006528D8">
            <w:pPr>
              <w:spacing w:after="0" w:line="300" w:lineRule="exact"/>
              <w:ind w:left="33" w:right="-72"/>
              <w:contextualSpacing/>
              <w:rPr>
                <w:rFonts w:asciiTheme="majorBidi" w:eastAsia="Arial Unicode MS" w:hAnsiTheme="majorBidi" w:cstheme="majorBidi"/>
                <w:sz w:val="28"/>
              </w:rPr>
            </w:pPr>
            <w:r w:rsidRPr="00D7668D">
              <w:rPr>
                <w:rFonts w:asciiTheme="majorBidi" w:eastAsia="Arial Unicode MS" w:hAnsiTheme="majorBidi" w:cstheme="majorBidi"/>
                <w:sz w:val="28"/>
              </w:rPr>
              <w:t xml:space="preserve">     derived from temporary   </w:t>
            </w:r>
          </w:p>
          <w:p w14:paraId="53D62406" w14:textId="77777777" w:rsidR="001652F7" w:rsidRPr="00D7668D" w:rsidRDefault="001652F7" w:rsidP="006528D8">
            <w:pPr>
              <w:spacing w:after="0" w:line="300" w:lineRule="exact"/>
              <w:ind w:left="33" w:right="-72"/>
              <w:contextualSpacing/>
              <w:rPr>
                <w:rFonts w:asciiTheme="majorBidi" w:eastAsia="Arial Unicode MS" w:hAnsiTheme="majorBidi" w:cstheme="majorBidi"/>
                <w:sz w:val="28"/>
              </w:rPr>
            </w:pPr>
            <w:r w:rsidRPr="00D7668D">
              <w:rPr>
                <w:rFonts w:asciiTheme="majorBidi" w:eastAsia="Arial Unicode MS" w:hAnsiTheme="majorBidi" w:cstheme="majorBidi"/>
                <w:sz w:val="28"/>
              </w:rPr>
              <w:t xml:space="preserve">        differences and reversal of </w:t>
            </w:r>
          </w:p>
          <w:p w14:paraId="2F807842" w14:textId="746FFEEB" w:rsidR="001652F7" w:rsidRPr="00D7668D" w:rsidRDefault="001652F7" w:rsidP="006528D8">
            <w:pPr>
              <w:spacing w:after="0" w:line="300" w:lineRule="exact"/>
              <w:ind w:left="33" w:right="-72"/>
              <w:contextualSpacing/>
              <w:rPr>
                <w:rFonts w:asciiTheme="majorBidi" w:eastAsia="Arial Unicode MS" w:hAnsiTheme="majorBidi" w:cstheme="majorBidi"/>
                <w:sz w:val="28"/>
              </w:rPr>
            </w:pPr>
            <w:r w:rsidRPr="00D7668D">
              <w:rPr>
                <w:rFonts w:asciiTheme="majorBidi" w:eastAsia="Arial Unicode MS" w:hAnsiTheme="majorBidi" w:cstheme="majorBidi"/>
                <w:sz w:val="28"/>
              </w:rPr>
              <w:t xml:space="preserve">            temporary differences</w:t>
            </w:r>
          </w:p>
        </w:tc>
        <w:tc>
          <w:tcPr>
            <w:tcW w:w="1701" w:type="dxa"/>
            <w:shd w:val="clear" w:color="auto" w:fill="auto"/>
            <w:vAlign w:val="bottom"/>
          </w:tcPr>
          <w:p w14:paraId="6E9241E2" w14:textId="244A6487" w:rsidR="001652F7" w:rsidRPr="00D7668D" w:rsidRDefault="001652F7" w:rsidP="006528D8">
            <w:pPr>
              <w:pBdr>
                <w:bottom w:val="single" w:sz="4" w:space="1" w:color="auto"/>
              </w:pBdr>
              <w:spacing w:after="0" w:line="300" w:lineRule="exact"/>
              <w:ind w:right="2"/>
              <w:contextualSpacing/>
              <w:jc w:val="right"/>
              <w:rPr>
                <w:rFonts w:asciiTheme="majorBidi" w:eastAsia="Arial Unicode MS" w:hAnsiTheme="majorBidi" w:cstheme="majorBidi"/>
                <w:sz w:val="28"/>
              </w:rPr>
            </w:pPr>
            <w:r w:rsidRPr="00D7668D">
              <w:rPr>
                <w:rFonts w:ascii="Angsana New" w:eastAsia="Arial Unicode MS" w:hAnsi="Angsana New" w:cs="Angsana New"/>
                <w:sz w:val="26"/>
                <w:szCs w:val="26"/>
              </w:rPr>
              <w:t>(2,872,750)</w:t>
            </w:r>
          </w:p>
        </w:tc>
        <w:tc>
          <w:tcPr>
            <w:tcW w:w="1701" w:type="dxa"/>
            <w:shd w:val="clear" w:color="auto" w:fill="auto"/>
            <w:vAlign w:val="bottom"/>
          </w:tcPr>
          <w:p w14:paraId="7BF666FF" w14:textId="64286620" w:rsidR="001652F7" w:rsidRPr="00D7668D" w:rsidRDefault="001652F7" w:rsidP="006528D8">
            <w:pPr>
              <w:pBdr>
                <w:bottom w:val="single" w:sz="4" w:space="1" w:color="auto"/>
              </w:pBdr>
              <w:spacing w:after="0" w:line="300" w:lineRule="exact"/>
              <w:ind w:right="-41"/>
              <w:contextualSpacing/>
              <w:jc w:val="right"/>
              <w:rPr>
                <w:rFonts w:asciiTheme="majorBidi" w:eastAsia="Arial Unicode MS" w:hAnsiTheme="majorBidi" w:cstheme="majorBidi"/>
                <w:sz w:val="28"/>
              </w:rPr>
            </w:pPr>
            <w:r w:rsidRPr="00D7668D">
              <w:rPr>
                <w:rFonts w:ascii="Angsana New" w:eastAsia="Arial Unicode MS" w:hAnsi="Angsana New" w:cs="Angsana New"/>
                <w:sz w:val="26"/>
                <w:szCs w:val="26"/>
              </w:rPr>
              <w:t>(40,624,946)</w:t>
            </w:r>
          </w:p>
        </w:tc>
        <w:tc>
          <w:tcPr>
            <w:tcW w:w="1701" w:type="dxa"/>
            <w:shd w:val="clear" w:color="auto" w:fill="auto"/>
            <w:vAlign w:val="bottom"/>
          </w:tcPr>
          <w:p w14:paraId="36DA340E" w14:textId="254A1182" w:rsidR="001652F7" w:rsidRPr="00D7668D" w:rsidRDefault="001652F7" w:rsidP="006528D8">
            <w:pPr>
              <w:pBdr>
                <w:bottom w:val="single" w:sz="4" w:space="1" w:color="auto"/>
              </w:pBdr>
              <w:spacing w:after="0" w:line="300" w:lineRule="exact"/>
              <w:ind w:right="-1"/>
              <w:contextualSpacing/>
              <w:jc w:val="right"/>
              <w:rPr>
                <w:rFonts w:asciiTheme="majorBidi" w:eastAsia="Arial Unicode MS" w:hAnsiTheme="majorBidi" w:cstheme="majorBidi"/>
                <w:sz w:val="28"/>
              </w:rPr>
            </w:pPr>
            <w:r w:rsidRPr="00D7668D">
              <w:rPr>
                <w:rFonts w:ascii="Angsana New" w:eastAsia="Arial Unicode MS" w:hAnsi="Angsana New" w:cs="Angsana New"/>
                <w:sz w:val="26"/>
                <w:szCs w:val="26"/>
              </w:rPr>
              <w:t>(694,33</w:t>
            </w:r>
            <w:r w:rsidRPr="00D7668D">
              <w:rPr>
                <w:rFonts w:ascii="Angsana New" w:eastAsia="Arial Unicode MS" w:hAnsi="Angsana New" w:cs="Angsana New" w:hint="cs"/>
                <w:sz w:val="26"/>
                <w:szCs w:val="26"/>
              </w:rPr>
              <w:t>3</w:t>
            </w:r>
            <w:r w:rsidRPr="00D7668D">
              <w:rPr>
                <w:rFonts w:ascii="Angsana New" w:eastAsia="Arial Unicode MS" w:hAnsi="Angsana New" w:cs="Angsana New"/>
                <w:sz w:val="26"/>
                <w:szCs w:val="26"/>
              </w:rPr>
              <w:t>)</w:t>
            </w:r>
          </w:p>
        </w:tc>
        <w:tc>
          <w:tcPr>
            <w:tcW w:w="1701" w:type="dxa"/>
            <w:shd w:val="clear" w:color="auto" w:fill="auto"/>
            <w:vAlign w:val="bottom"/>
          </w:tcPr>
          <w:p w14:paraId="6C0BDAD2" w14:textId="661DE37C" w:rsidR="001652F7" w:rsidRPr="00D7668D" w:rsidRDefault="001652F7" w:rsidP="006528D8">
            <w:pPr>
              <w:pBdr>
                <w:bottom w:val="single" w:sz="4" w:space="1" w:color="auto"/>
              </w:pBdr>
              <w:spacing w:after="0" w:line="300" w:lineRule="exact"/>
              <w:ind w:right="-17"/>
              <w:contextualSpacing/>
              <w:jc w:val="right"/>
              <w:rPr>
                <w:rFonts w:asciiTheme="majorBidi" w:eastAsia="Arial Unicode MS" w:hAnsiTheme="majorBidi" w:cstheme="majorBidi"/>
                <w:sz w:val="28"/>
              </w:rPr>
            </w:pPr>
            <w:r w:rsidRPr="00D7668D">
              <w:rPr>
                <w:rFonts w:ascii="Angsana New" w:eastAsia="Arial Unicode MS" w:hAnsi="Angsana New" w:cs="Angsana New"/>
                <w:sz w:val="26"/>
                <w:szCs w:val="26"/>
              </w:rPr>
              <w:t>(1,808,229)</w:t>
            </w:r>
          </w:p>
        </w:tc>
      </w:tr>
      <w:tr w:rsidR="001652F7" w:rsidRPr="00D7668D" w14:paraId="59D31E45" w14:textId="77777777" w:rsidTr="006528D8">
        <w:trPr>
          <w:trHeight w:val="463"/>
        </w:trPr>
        <w:tc>
          <w:tcPr>
            <w:tcW w:w="2977" w:type="dxa"/>
            <w:vAlign w:val="center"/>
          </w:tcPr>
          <w:p w14:paraId="7DEFC5B7" w14:textId="00ECC518" w:rsidR="006528D8" w:rsidRPr="00D7668D" w:rsidRDefault="006528D8" w:rsidP="006528D8">
            <w:pPr>
              <w:spacing w:after="0" w:line="300" w:lineRule="exact"/>
              <w:ind w:left="33" w:right="-72"/>
              <w:contextualSpacing/>
              <w:rPr>
                <w:rFonts w:asciiTheme="majorBidi" w:eastAsia="Arial Unicode MS" w:hAnsiTheme="majorBidi" w:cstheme="majorBidi"/>
                <w:sz w:val="28"/>
              </w:rPr>
            </w:pPr>
            <w:r w:rsidRPr="00D7668D">
              <w:rPr>
                <w:rFonts w:asciiTheme="majorBidi" w:eastAsia="Arial Unicode MS" w:hAnsiTheme="majorBidi" w:cstheme="majorBidi"/>
                <w:sz w:val="28"/>
              </w:rPr>
              <w:t>Tax expense presented in statements</w:t>
            </w:r>
          </w:p>
          <w:p w14:paraId="33421546" w14:textId="7F2D0A44" w:rsidR="001652F7" w:rsidRPr="00D7668D" w:rsidRDefault="001652F7" w:rsidP="006528D8">
            <w:pPr>
              <w:spacing w:after="0" w:line="300" w:lineRule="exact"/>
              <w:ind w:left="33" w:right="-72"/>
              <w:contextualSpacing/>
              <w:rPr>
                <w:rFonts w:asciiTheme="majorBidi" w:eastAsia="Arial Unicode MS" w:hAnsiTheme="majorBidi" w:cstheme="majorBidi"/>
                <w:sz w:val="28"/>
                <w:cs/>
              </w:rPr>
            </w:pPr>
            <w:r w:rsidRPr="00D7668D">
              <w:rPr>
                <w:rFonts w:asciiTheme="majorBidi" w:eastAsia="Arial Unicode MS" w:hAnsiTheme="majorBidi" w:cstheme="majorBidi"/>
                <w:sz w:val="28"/>
              </w:rPr>
              <w:t xml:space="preserve">    of comprehensive income</w:t>
            </w:r>
          </w:p>
        </w:tc>
        <w:tc>
          <w:tcPr>
            <w:tcW w:w="1701" w:type="dxa"/>
            <w:shd w:val="clear" w:color="auto" w:fill="auto"/>
            <w:vAlign w:val="center"/>
          </w:tcPr>
          <w:p w14:paraId="5AFEF719" w14:textId="77777777" w:rsidR="006528D8" w:rsidRPr="00D7668D" w:rsidRDefault="006528D8" w:rsidP="006528D8">
            <w:pPr>
              <w:pBdr>
                <w:bottom w:val="double" w:sz="4" w:space="1" w:color="auto"/>
              </w:pBdr>
              <w:spacing w:after="0" w:line="300" w:lineRule="exact"/>
              <w:ind w:right="2"/>
              <w:contextualSpacing/>
              <w:jc w:val="right"/>
              <w:rPr>
                <w:rFonts w:ascii="Angsana New" w:eastAsia="Arial Unicode MS" w:hAnsi="Angsana New" w:cs="Angsana New"/>
                <w:sz w:val="26"/>
                <w:szCs w:val="26"/>
              </w:rPr>
            </w:pPr>
          </w:p>
          <w:p w14:paraId="0936E0F8" w14:textId="1651CBAA" w:rsidR="001652F7" w:rsidRPr="00D7668D" w:rsidRDefault="001652F7" w:rsidP="006528D8">
            <w:pPr>
              <w:pBdr>
                <w:bottom w:val="double" w:sz="4" w:space="1" w:color="auto"/>
              </w:pBdr>
              <w:spacing w:after="0" w:line="300" w:lineRule="exact"/>
              <w:ind w:right="2"/>
              <w:contextualSpacing/>
              <w:jc w:val="right"/>
              <w:rPr>
                <w:rFonts w:asciiTheme="majorBidi" w:eastAsia="Arial Unicode MS" w:hAnsiTheme="majorBidi" w:cstheme="majorBidi"/>
                <w:sz w:val="28"/>
                <w:cs/>
              </w:rPr>
            </w:pPr>
            <w:r w:rsidRPr="00D7668D">
              <w:rPr>
                <w:rFonts w:ascii="Angsana New" w:eastAsia="Arial Unicode MS" w:hAnsi="Angsana New" w:cs="Angsana New"/>
                <w:sz w:val="26"/>
                <w:szCs w:val="26"/>
              </w:rPr>
              <w:t>308,224,414</w:t>
            </w:r>
          </w:p>
        </w:tc>
        <w:tc>
          <w:tcPr>
            <w:tcW w:w="1701" w:type="dxa"/>
            <w:shd w:val="clear" w:color="auto" w:fill="auto"/>
            <w:vAlign w:val="center"/>
          </w:tcPr>
          <w:p w14:paraId="60C38A50" w14:textId="77777777" w:rsidR="006528D8" w:rsidRPr="00D7668D" w:rsidRDefault="006528D8" w:rsidP="006528D8">
            <w:pPr>
              <w:pBdr>
                <w:bottom w:val="double" w:sz="4" w:space="1" w:color="auto"/>
              </w:pBdr>
              <w:spacing w:after="0" w:line="300" w:lineRule="exact"/>
              <w:ind w:right="-41"/>
              <w:contextualSpacing/>
              <w:jc w:val="right"/>
              <w:rPr>
                <w:rFonts w:ascii="Angsana New" w:eastAsia="Arial Unicode MS" w:hAnsi="Angsana New" w:cs="Angsana New"/>
                <w:sz w:val="26"/>
                <w:szCs w:val="26"/>
              </w:rPr>
            </w:pPr>
          </w:p>
          <w:p w14:paraId="196148F6" w14:textId="025A6439" w:rsidR="001652F7" w:rsidRPr="00D7668D" w:rsidRDefault="001652F7" w:rsidP="006528D8">
            <w:pPr>
              <w:pBdr>
                <w:bottom w:val="double" w:sz="4" w:space="1" w:color="auto"/>
              </w:pBdr>
              <w:spacing w:after="0" w:line="300" w:lineRule="exact"/>
              <w:ind w:right="-41"/>
              <w:contextualSpacing/>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288,355,186</w:t>
            </w:r>
          </w:p>
        </w:tc>
        <w:tc>
          <w:tcPr>
            <w:tcW w:w="1701" w:type="dxa"/>
            <w:shd w:val="clear" w:color="auto" w:fill="auto"/>
            <w:vAlign w:val="center"/>
          </w:tcPr>
          <w:p w14:paraId="737EAF42" w14:textId="77777777" w:rsidR="006528D8" w:rsidRPr="00D7668D" w:rsidRDefault="006528D8" w:rsidP="006528D8">
            <w:pPr>
              <w:pBdr>
                <w:bottom w:val="double" w:sz="4" w:space="1" w:color="auto"/>
              </w:pBdr>
              <w:spacing w:after="0" w:line="300" w:lineRule="exact"/>
              <w:ind w:right="-1"/>
              <w:contextualSpacing/>
              <w:jc w:val="right"/>
              <w:rPr>
                <w:rFonts w:ascii="Angsana New" w:eastAsia="Arial Unicode MS" w:hAnsi="Angsana New" w:cs="Angsana New"/>
                <w:sz w:val="26"/>
                <w:szCs w:val="26"/>
              </w:rPr>
            </w:pPr>
          </w:p>
          <w:p w14:paraId="4438C80E" w14:textId="489E1454" w:rsidR="001652F7" w:rsidRPr="00D7668D" w:rsidRDefault="001652F7" w:rsidP="006528D8">
            <w:pPr>
              <w:pBdr>
                <w:bottom w:val="double" w:sz="4" w:space="1" w:color="auto"/>
              </w:pBdr>
              <w:spacing w:after="0" w:line="300" w:lineRule="exact"/>
              <w:ind w:right="-1"/>
              <w:contextualSpacing/>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35,108,64</w:t>
            </w:r>
            <w:r w:rsidRPr="00D7668D">
              <w:rPr>
                <w:rFonts w:ascii="Angsana New" w:eastAsia="Arial Unicode MS" w:hAnsi="Angsana New" w:cs="Angsana New" w:hint="cs"/>
                <w:sz w:val="26"/>
                <w:szCs w:val="26"/>
              </w:rPr>
              <w:t>1</w:t>
            </w:r>
          </w:p>
        </w:tc>
        <w:tc>
          <w:tcPr>
            <w:tcW w:w="1701" w:type="dxa"/>
            <w:shd w:val="clear" w:color="auto" w:fill="auto"/>
            <w:vAlign w:val="center"/>
          </w:tcPr>
          <w:p w14:paraId="1BA836E9" w14:textId="77777777" w:rsidR="006528D8" w:rsidRPr="00D7668D" w:rsidRDefault="006528D8" w:rsidP="006528D8">
            <w:pPr>
              <w:pBdr>
                <w:bottom w:val="double" w:sz="4" w:space="1" w:color="auto"/>
              </w:pBdr>
              <w:spacing w:after="0" w:line="300" w:lineRule="exact"/>
              <w:ind w:right="-17"/>
              <w:contextualSpacing/>
              <w:jc w:val="right"/>
              <w:rPr>
                <w:rFonts w:ascii="Angsana New" w:eastAsia="Arial Unicode MS" w:hAnsi="Angsana New" w:cs="Angsana New"/>
                <w:sz w:val="26"/>
                <w:szCs w:val="26"/>
              </w:rPr>
            </w:pPr>
          </w:p>
          <w:p w14:paraId="515F8DE3" w14:textId="5E166186" w:rsidR="001652F7" w:rsidRPr="00D7668D" w:rsidRDefault="001652F7" w:rsidP="006528D8">
            <w:pPr>
              <w:pBdr>
                <w:bottom w:val="double" w:sz="4" w:space="1" w:color="auto"/>
              </w:pBdr>
              <w:spacing w:after="0" w:line="300" w:lineRule="exact"/>
              <w:ind w:right="-17"/>
              <w:contextualSpacing/>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10,269,654</w:t>
            </w:r>
          </w:p>
        </w:tc>
      </w:tr>
    </w:tbl>
    <w:p w14:paraId="5D01DC94" w14:textId="30551BFC" w:rsidR="003B09BB" w:rsidRPr="00D7668D" w:rsidRDefault="004910B5" w:rsidP="006528D8">
      <w:pPr>
        <w:tabs>
          <w:tab w:val="left" w:pos="1080"/>
        </w:tabs>
        <w:spacing w:before="60" w:after="0" w:line="300" w:lineRule="exact"/>
        <w:ind w:left="567"/>
        <w:jc w:val="thaiDistribute"/>
        <w:rPr>
          <w:rFonts w:asciiTheme="majorBidi" w:hAnsiTheme="majorBidi" w:cstheme="majorBidi"/>
          <w:sz w:val="28"/>
        </w:rPr>
      </w:pPr>
      <w:r w:rsidRPr="00D7668D">
        <w:rPr>
          <w:rFonts w:asciiTheme="majorBidi" w:hAnsiTheme="majorBidi" w:cstheme="majorBidi"/>
          <w:sz w:val="28"/>
        </w:rPr>
        <w:t>Reconciliation between income tax expenses and the product of accounting profit multiplied by the applicable tax rates for the year ended December 31, 202</w:t>
      </w:r>
      <w:r w:rsidR="001652F7" w:rsidRPr="00D7668D">
        <w:rPr>
          <w:rFonts w:asciiTheme="majorBidi" w:hAnsiTheme="majorBidi" w:cstheme="majorBidi"/>
          <w:sz w:val="28"/>
        </w:rPr>
        <w:t>3</w:t>
      </w:r>
      <w:r w:rsidRPr="00D7668D">
        <w:rPr>
          <w:rFonts w:asciiTheme="majorBidi" w:hAnsiTheme="majorBidi" w:cstheme="majorBidi"/>
          <w:sz w:val="28"/>
        </w:rPr>
        <w:t xml:space="preserve"> and 202</w:t>
      </w:r>
      <w:r w:rsidR="001652F7" w:rsidRPr="00D7668D">
        <w:rPr>
          <w:rFonts w:asciiTheme="majorBidi" w:hAnsiTheme="majorBidi" w:cstheme="majorBidi"/>
          <w:sz w:val="28"/>
        </w:rPr>
        <w:t>2</w:t>
      </w:r>
      <w:r w:rsidRPr="00D7668D">
        <w:rPr>
          <w:rFonts w:asciiTheme="majorBidi" w:hAnsiTheme="majorBidi" w:cstheme="majorBidi"/>
          <w:sz w:val="28"/>
        </w:rPr>
        <w:t>.</w:t>
      </w:r>
    </w:p>
    <w:tbl>
      <w:tblPr>
        <w:tblW w:w="9638" w:type="dxa"/>
        <w:tblInd w:w="284" w:type="dxa"/>
        <w:tblLayout w:type="fixed"/>
        <w:tblLook w:val="0000" w:firstRow="0" w:lastRow="0" w:firstColumn="0" w:lastColumn="0" w:noHBand="0" w:noVBand="0"/>
      </w:tblPr>
      <w:tblGrid>
        <w:gridCol w:w="3969"/>
        <w:gridCol w:w="1428"/>
        <w:gridCol w:w="1413"/>
        <w:gridCol w:w="1414"/>
        <w:gridCol w:w="1414"/>
      </w:tblGrid>
      <w:tr w:rsidR="004910B5" w:rsidRPr="00D7668D" w14:paraId="26B5FB6D" w14:textId="77777777" w:rsidTr="006528D8">
        <w:tc>
          <w:tcPr>
            <w:tcW w:w="3969" w:type="dxa"/>
            <w:vAlign w:val="bottom"/>
          </w:tcPr>
          <w:p w14:paraId="611ED1D9" w14:textId="77777777" w:rsidR="004910B5" w:rsidRPr="00D7668D" w:rsidRDefault="004910B5" w:rsidP="006528D8">
            <w:pPr>
              <w:spacing w:after="0" w:line="300" w:lineRule="exact"/>
              <w:ind w:left="33"/>
              <w:rPr>
                <w:rFonts w:asciiTheme="majorBidi" w:eastAsia="Arial Unicode MS" w:hAnsiTheme="majorBidi" w:cstheme="majorBidi"/>
                <w:sz w:val="28"/>
              </w:rPr>
            </w:pPr>
          </w:p>
        </w:tc>
        <w:tc>
          <w:tcPr>
            <w:tcW w:w="5669" w:type="dxa"/>
            <w:gridSpan w:val="4"/>
            <w:vAlign w:val="bottom"/>
          </w:tcPr>
          <w:p w14:paraId="76654932" w14:textId="2A2157A8" w:rsidR="004910B5" w:rsidRPr="00D7668D" w:rsidRDefault="004910B5" w:rsidP="006528D8">
            <w:pPr>
              <w:pBdr>
                <w:bottom w:val="single" w:sz="4" w:space="0" w:color="auto"/>
              </w:pBdr>
              <w:spacing w:after="0" w:line="300" w:lineRule="exact"/>
              <w:ind w:right="-72"/>
              <w:jc w:val="right"/>
              <w:rPr>
                <w:rFonts w:asciiTheme="majorBidi" w:eastAsia="Arial Unicode MS" w:hAnsiTheme="majorBidi" w:cstheme="majorBidi"/>
                <w:b/>
                <w:bCs/>
                <w:sz w:val="28"/>
                <w:cs/>
              </w:rPr>
            </w:pPr>
            <w:r w:rsidRPr="00D7668D">
              <w:rPr>
                <w:rFonts w:asciiTheme="majorBidi" w:eastAsia="Arial Unicode MS" w:hAnsiTheme="majorBidi" w:cstheme="majorBidi"/>
                <w:sz w:val="28"/>
              </w:rPr>
              <w:t>Unit: Baht</w:t>
            </w:r>
          </w:p>
        </w:tc>
      </w:tr>
      <w:tr w:rsidR="004910B5" w:rsidRPr="00D7668D" w14:paraId="25BB0388" w14:textId="77777777" w:rsidTr="006528D8">
        <w:tc>
          <w:tcPr>
            <w:tcW w:w="3969" w:type="dxa"/>
            <w:vAlign w:val="bottom"/>
          </w:tcPr>
          <w:p w14:paraId="2E7B4C9B" w14:textId="77777777" w:rsidR="004910B5" w:rsidRPr="00D7668D" w:rsidRDefault="004910B5" w:rsidP="006528D8">
            <w:pPr>
              <w:spacing w:after="0" w:line="300" w:lineRule="exact"/>
              <w:ind w:left="33"/>
              <w:rPr>
                <w:rFonts w:asciiTheme="majorBidi" w:eastAsia="Arial Unicode MS" w:hAnsiTheme="majorBidi" w:cstheme="majorBidi"/>
                <w:sz w:val="28"/>
              </w:rPr>
            </w:pPr>
          </w:p>
        </w:tc>
        <w:tc>
          <w:tcPr>
            <w:tcW w:w="2841" w:type="dxa"/>
            <w:gridSpan w:val="2"/>
            <w:vAlign w:val="bottom"/>
          </w:tcPr>
          <w:p w14:paraId="4B369F23" w14:textId="19B0DD97" w:rsidR="004910B5" w:rsidRPr="00D7668D" w:rsidRDefault="004910B5" w:rsidP="006528D8">
            <w:pPr>
              <w:pBdr>
                <w:bottom w:val="single" w:sz="4" w:space="0" w:color="auto"/>
              </w:pBdr>
              <w:spacing w:after="0" w:line="300" w:lineRule="exact"/>
              <w:ind w:right="-72"/>
              <w:jc w:val="center"/>
              <w:rPr>
                <w:rFonts w:asciiTheme="majorBidi" w:eastAsia="Arial Unicode MS" w:hAnsiTheme="majorBidi" w:cstheme="majorBidi"/>
                <w:sz w:val="28"/>
                <w:cs/>
              </w:rPr>
            </w:pPr>
            <w:r w:rsidRPr="00D7668D">
              <w:rPr>
                <w:rFonts w:asciiTheme="majorBidi" w:eastAsia="Arial Unicode MS" w:hAnsiTheme="majorBidi" w:cstheme="majorBidi"/>
                <w:sz w:val="28"/>
              </w:rPr>
              <w:t>Consolidated financial statements</w:t>
            </w:r>
          </w:p>
        </w:tc>
        <w:tc>
          <w:tcPr>
            <w:tcW w:w="2828" w:type="dxa"/>
            <w:gridSpan w:val="2"/>
            <w:vAlign w:val="bottom"/>
          </w:tcPr>
          <w:p w14:paraId="0983F0D6" w14:textId="5BF1238F" w:rsidR="004910B5" w:rsidRPr="00D7668D" w:rsidRDefault="004910B5" w:rsidP="006528D8">
            <w:pPr>
              <w:pBdr>
                <w:bottom w:val="single" w:sz="4" w:space="0" w:color="auto"/>
              </w:pBdr>
              <w:spacing w:after="0" w:line="300" w:lineRule="exact"/>
              <w:ind w:right="-72"/>
              <w:jc w:val="center"/>
              <w:rPr>
                <w:rFonts w:asciiTheme="majorBidi" w:eastAsia="Arial Unicode MS" w:hAnsiTheme="majorBidi" w:cstheme="majorBidi"/>
                <w:sz w:val="28"/>
                <w:cs/>
              </w:rPr>
            </w:pPr>
            <w:r w:rsidRPr="00D7668D">
              <w:rPr>
                <w:rFonts w:asciiTheme="majorBidi" w:eastAsia="Arial Unicode MS" w:hAnsiTheme="majorBidi" w:cstheme="majorBidi"/>
                <w:sz w:val="28"/>
              </w:rPr>
              <w:t>Separate financial statements</w:t>
            </w:r>
          </w:p>
        </w:tc>
      </w:tr>
      <w:tr w:rsidR="004910B5" w:rsidRPr="00D7668D" w14:paraId="1CE5D838" w14:textId="77777777" w:rsidTr="006528D8">
        <w:tc>
          <w:tcPr>
            <w:tcW w:w="3969" w:type="dxa"/>
            <w:vAlign w:val="bottom"/>
          </w:tcPr>
          <w:p w14:paraId="12833E51" w14:textId="77777777" w:rsidR="004910B5" w:rsidRPr="00D7668D" w:rsidRDefault="004910B5" w:rsidP="006528D8">
            <w:pPr>
              <w:spacing w:after="0" w:line="300" w:lineRule="exact"/>
              <w:ind w:left="317" w:right="-72"/>
              <w:rPr>
                <w:rFonts w:asciiTheme="majorBidi" w:eastAsia="Arial Unicode MS" w:hAnsiTheme="majorBidi" w:cstheme="majorBidi"/>
                <w:b/>
                <w:bCs/>
                <w:sz w:val="28"/>
              </w:rPr>
            </w:pPr>
          </w:p>
        </w:tc>
        <w:tc>
          <w:tcPr>
            <w:tcW w:w="1428" w:type="dxa"/>
            <w:vAlign w:val="bottom"/>
          </w:tcPr>
          <w:p w14:paraId="4FFA6EF5" w14:textId="2413ECE1" w:rsidR="004910B5" w:rsidRPr="00D7668D" w:rsidRDefault="004910B5" w:rsidP="006528D8">
            <w:pPr>
              <w:pBdr>
                <w:bottom w:val="single" w:sz="4" w:space="1" w:color="auto"/>
              </w:pBdr>
              <w:spacing w:after="0" w:line="300" w:lineRule="exact"/>
              <w:ind w:right="2"/>
              <w:jc w:val="center"/>
              <w:rPr>
                <w:rFonts w:asciiTheme="majorBidi" w:eastAsia="Arial Unicode MS" w:hAnsiTheme="majorBidi" w:cstheme="majorBidi"/>
                <w:sz w:val="28"/>
                <w:lang w:val="en-ZW"/>
              </w:rPr>
            </w:pPr>
            <w:r w:rsidRPr="00D7668D">
              <w:rPr>
                <w:rFonts w:asciiTheme="majorBidi" w:hAnsiTheme="majorBidi" w:cstheme="majorBidi"/>
                <w:snapToGrid w:val="0"/>
                <w:sz w:val="28"/>
              </w:rPr>
              <w:t>December 31, 202</w:t>
            </w:r>
            <w:r w:rsidR="00C92D33" w:rsidRPr="00D7668D">
              <w:rPr>
                <w:rFonts w:asciiTheme="majorBidi" w:hAnsiTheme="majorBidi" w:cstheme="majorBidi"/>
                <w:snapToGrid w:val="0"/>
                <w:sz w:val="28"/>
              </w:rPr>
              <w:t>3</w:t>
            </w:r>
          </w:p>
        </w:tc>
        <w:tc>
          <w:tcPr>
            <w:tcW w:w="1413" w:type="dxa"/>
            <w:vAlign w:val="bottom"/>
          </w:tcPr>
          <w:p w14:paraId="557F9C6C" w14:textId="7F1573B9" w:rsidR="004910B5" w:rsidRPr="00D7668D" w:rsidRDefault="004910B5" w:rsidP="006528D8">
            <w:pPr>
              <w:pBdr>
                <w:bottom w:val="single" w:sz="4" w:space="1" w:color="auto"/>
              </w:pBdr>
              <w:spacing w:after="0" w:line="300" w:lineRule="exact"/>
              <w:ind w:right="-41"/>
              <w:jc w:val="center"/>
              <w:rPr>
                <w:rFonts w:asciiTheme="majorBidi" w:eastAsia="Arial Unicode MS" w:hAnsiTheme="majorBidi" w:cstheme="majorBidi"/>
                <w:sz w:val="28"/>
              </w:rPr>
            </w:pPr>
            <w:r w:rsidRPr="00D7668D">
              <w:rPr>
                <w:rFonts w:asciiTheme="majorBidi" w:hAnsiTheme="majorBidi" w:cstheme="majorBidi"/>
                <w:snapToGrid w:val="0"/>
                <w:sz w:val="28"/>
                <w:lang w:val="en-GB"/>
              </w:rPr>
              <w:t>December 31, 202</w:t>
            </w:r>
            <w:r w:rsidR="00C92D33" w:rsidRPr="00D7668D">
              <w:rPr>
                <w:rFonts w:asciiTheme="majorBidi" w:hAnsiTheme="majorBidi" w:cstheme="majorBidi"/>
                <w:snapToGrid w:val="0"/>
                <w:sz w:val="28"/>
                <w:lang w:val="en-GB"/>
              </w:rPr>
              <w:t>2</w:t>
            </w:r>
          </w:p>
        </w:tc>
        <w:tc>
          <w:tcPr>
            <w:tcW w:w="1414" w:type="dxa"/>
            <w:vAlign w:val="bottom"/>
          </w:tcPr>
          <w:p w14:paraId="1BA0B8E6" w14:textId="6D1F44DB" w:rsidR="004910B5" w:rsidRPr="00D7668D" w:rsidRDefault="004910B5" w:rsidP="006528D8">
            <w:pPr>
              <w:pBdr>
                <w:bottom w:val="single" w:sz="4" w:space="1" w:color="auto"/>
              </w:pBdr>
              <w:spacing w:after="0" w:line="300" w:lineRule="exact"/>
              <w:ind w:right="-1"/>
              <w:jc w:val="center"/>
              <w:rPr>
                <w:rFonts w:asciiTheme="majorBidi" w:eastAsia="Arial Unicode MS" w:hAnsiTheme="majorBidi" w:cstheme="majorBidi"/>
                <w:sz w:val="28"/>
              </w:rPr>
            </w:pPr>
            <w:r w:rsidRPr="00D7668D">
              <w:rPr>
                <w:rFonts w:asciiTheme="majorBidi" w:hAnsiTheme="majorBidi" w:cstheme="majorBidi"/>
                <w:snapToGrid w:val="0"/>
                <w:sz w:val="28"/>
              </w:rPr>
              <w:t>December 31, 202</w:t>
            </w:r>
            <w:r w:rsidR="00C92D33" w:rsidRPr="00D7668D">
              <w:rPr>
                <w:rFonts w:asciiTheme="majorBidi" w:hAnsiTheme="majorBidi" w:cstheme="majorBidi"/>
                <w:snapToGrid w:val="0"/>
                <w:sz w:val="28"/>
              </w:rPr>
              <w:t>3</w:t>
            </w:r>
          </w:p>
        </w:tc>
        <w:tc>
          <w:tcPr>
            <w:tcW w:w="1414" w:type="dxa"/>
            <w:vAlign w:val="bottom"/>
          </w:tcPr>
          <w:p w14:paraId="7FE204FA" w14:textId="1E3F189B" w:rsidR="004910B5" w:rsidRPr="00D7668D" w:rsidRDefault="004910B5" w:rsidP="006528D8">
            <w:pPr>
              <w:pBdr>
                <w:bottom w:val="single" w:sz="4" w:space="1" w:color="auto"/>
              </w:pBdr>
              <w:spacing w:after="0" w:line="300" w:lineRule="exact"/>
              <w:ind w:right="-17"/>
              <w:jc w:val="center"/>
              <w:rPr>
                <w:rFonts w:asciiTheme="majorBidi" w:eastAsia="Arial Unicode MS" w:hAnsiTheme="majorBidi" w:cstheme="majorBidi"/>
                <w:sz w:val="28"/>
              </w:rPr>
            </w:pPr>
            <w:r w:rsidRPr="00D7668D">
              <w:rPr>
                <w:rFonts w:asciiTheme="majorBidi" w:hAnsiTheme="majorBidi" w:cstheme="majorBidi"/>
                <w:snapToGrid w:val="0"/>
                <w:sz w:val="28"/>
                <w:lang w:val="en-GB"/>
              </w:rPr>
              <w:t>December 31, 202</w:t>
            </w:r>
            <w:r w:rsidR="00C92D33" w:rsidRPr="00D7668D">
              <w:rPr>
                <w:rFonts w:asciiTheme="majorBidi" w:hAnsiTheme="majorBidi" w:cstheme="majorBidi"/>
                <w:snapToGrid w:val="0"/>
                <w:sz w:val="28"/>
                <w:lang w:val="en-GB"/>
              </w:rPr>
              <w:t>2</w:t>
            </w:r>
          </w:p>
        </w:tc>
      </w:tr>
      <w:tr w:rsidR="00C92D33" w:rsidRPr="00D7668D" w14:paraId="02017511" w14:textId="77777777" w:rsidTr="006528D8">
        <w:tc>
          <w:tcPr>
            <w:tcW w:w="3969" w:type="dxa"/>
            <w:vAlign w:val="bottom"/>
          </w:tcPr>
          <w:p w14:paraId="38A49750" w14:textId="267DB0F2" w:rsidR="00C92D33" w:rsidRPr="00D7668D" w:rsidRDefault="00C92D33" w:rsidP="006528D8">
            <w:pPr>
              <w:spacing w:after="0" w:line="300" w:lineRule="exact"/>
              <w:ind w:left="33" w:right="-72"/>
              <w:rPr>
                <w:rFonts w:asciiTheme="majorBidi" w:eastAsia="Arial Unicode MS" w:hAnsiTheme="majorBidi" w:cstheme="majorBidi"/>
                <w:sz w:val="28"/>
                <w:cs/>
              </w:rPr>
            </w:pPr>
            <w:r w:rsidRPr="00D7668D">
              <w:rPr>
                <w:rFonts w:asciiTheme="majorBidi" w:eastAsia="Arial Unicode MS" w:hAnsiTheme="majorBidi" w:cstheme="majorBidi"/>
                <w:sz w:val="28"/>
              </w:rPr>
              <w:t>Accounting profit before tax</w:t>
            </w:r>
          </w:p>
        </w:tc>
        <w:tc>
          <w:tcPr>
            <w:tcW w:w="1428" w:type="dxa"/>
            <w:shd w:val="clear" w:color="auto" w:fill="auto"/>
          </w:tcPr>
          <w:p w14:paraId="1D4DB008" w14:textId="56C84195"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1,521,059,032</w:t>
            </w:r>
          </w:p>
        </w:tc>
        <w:tc>
          <w:tcPr>
            <w:tcW w:w="1413" w:type="dxa"/>
            <w:shd w:val="clear" w:color="auto" w:fill="auto"/>
          </w:tcPr>
          <w:p w14:paraId="4866DFD3" w14:textId="2E296C5D"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1,641,375,180</w:t>
            </w:r>
          </w:p>
        </w:tc>
        <w:tc>
          <w:tcPr>
            <w:tcW w:w="1414" w:type="dxa"/>
            <w:shd w:val="clear" w:color="auto" w:fill="auto"/>
          </w:tcPr>
          <w:p w14:paraId="2DA56EFB" w14:textId="54B29FE6"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971,303,594</w:t>
            </w:r>
          </w:p>
        </w:tc>
        <w:tc>
          <w:tcPr>
            <w:tcW w:w="1414" w:type="dxa"/>
            <w:shd w:val="clear" w:color="auto" w:fill="auto"/>
          </w:tcPr>
          <w:p w14:paraId="3E9F580B" w14:textId="0535D2DD"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491,587,485</w:t>
            </w:r>
          </w:p>
        </w:tc>
      </w:tr>
      <w:tr w:rsidR="00001EDB" w:rsidRPr="00D7668D" w14:paraId="4165D7F4" w14:textId="77777777" w:rsidTr="00C8379A">
        <w:tc>
          <w:tcPr>
            <w:tcW w:w="3969" w:type="dxa"/>
            <w:vAlign w:val="bottom"/>
          </w:tcPr>
          <w:p w14:paraId="0CF4C334" w14:textId="54D05A1A" w:rsidR="00001EDB" w:rsidRPr="00D7668D" w:rsidRDefault="00001EDB" w:rsidP="00001EDB">
            <w:pPr>
              <w:spacing w:after="0" w:line="300" w:lineRule="exact"/>
              <w:ind w:left="33" w:right="-72"/>
              <w:rPr>
                <w:rFonts w:asciiTheme="majorBidi" w:eastAsia="Arial Unicode MS" w:hAnsiTheme="majorBidi" w:cstheme="majorBidi"/>
                <w:sz w:val="28"/>
                <w:cs/>
              </w:rPr>
            </w:pPr>
            <w:r w:rsidRPr="00D7668D">
              <w:rPr>
                <w:rFonts w:asciiTheme="majorBidi" w:eastAsia="Arial Unicode MS" w:hAnsiTheme="majorBidi" w:cstheme="majorBidi"/>
                <w:sz w:val="28"/>
              </w:rPr>
              <w:t>Applicable tax rate (%)</w:t>
            </w:r>
          </w:p>
        </w:tc>
        <w:tc>
          <w:tcPr>
            <w:tcW w:w="1428" w:type="dxa"/>
            <w:shd w:val="clear" w:color="auto" w:fill="auto"/>
            <w:vAlign w:val="bottom"/>
          </w:tcPr>
          <w:p w14:paraId="24F153F2" w14:textId="45F63A44" w:rsidR="00001EDB" w:rsidRPr="00D7668D" w:rsidRDefault="00001EDB" w:rsidP="00001EDB">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20.00</w:t>
            </w:r>
          </w:p>
        </w:tc>
        <w:tc>
          <w:tcPr>
            <w:tcW w:w="1413" w:type="dxa"/>
            <w:shd w:val="clear" w:color="auto" w:fill="auto"/>
          </w:tcPr>
          <w:p w14:paraId="592E4245" w14:textId="08DA9549" w:rsidR="00001EDB" w:rsidRPr="00D7668D" w:rsidRDefault="00001EDB" w:rsidP="00001EDB">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20.00</w:t>
            </w:r>
          </w:p>
        </w:tc>
        <w:tc>
          <w:tcPr>
            <w:tcW w:w="1414" w:type="dxa"/>
            <w:shd w:val="clear" w:color="auto" w:fill="auto"/>
          </w:tcPr>
          <w:p w14:paraId="5EB13A14" w14:textId="74DA4DF3" w:rsidR="00001EDB" w:rsidRPr="00D7668D" w:rsidRDefault="00001EDB" w:rsidP="00001EDB">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20.00</w:t>
            </w:r>
          </w:p>
        </w:tc>
        <w:tc>
          <w:tcPr>
            <w:tcW w:w="1414" w:type="dxa"/>
            <w:shd w:val="clear" w:color="auto" w:fill="auto"/>
          </w:tcPr>
          <w:p w14:paraId="500DEDBA" w14:textId="2F6D1317" w:rsidR="00001EDB" w:rsidRPr="00D7668D" w:rsidRDefault="00001EDB" w:rsidP="00001EDB">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20.00</w:t>
            </w:r>
          </w:p>
        </w:tc>
      </w:tr>
      <w:tr w:rsidR="00D82FD7" w:rsidRPr="00D7668D" w14:paraId="5D987FDF" w14:textId="77777777" w:rsidTr="006528D8">
        <w:tc>
          <w:tcPr>
            <w:tcW w:w="3969" w:type="dxa"/>
            <w:vAlign w:val="bottom"/>
          </w:tcPr>
          <w:p w14:paraId="7B1A8E3E" w14:textId="74447781" w:rsidR="00D82FD7" w:rsidRPr="00D7668D" w:rsidRDefault="00D82FD7" w:rsidP="006528D8">
            <w:pPr>
              <w:spacing w:after="0" w:line="300" w:lineRule="exact"/>
              <w:ind w:left="33" w:right="-72"/>
              <w:rPr>
                <w:rFonts w:asciiTheme="majorBidi" w:eastAsia="Arial Unicode MS" w:hAnsiTheme="majorBidi" w:cstheme="majorBidi"/>
                <w:sz w:val="28"/>
                <w:cs/>
              </w:rPr>
            </w:pPr>
            <w:r w:rsidRPr="00D7668D">
              <w:rPr>
                <w:rFonts w:asciiTheme="majorBidi" w:eastAsia="Arial Unicode MS" w:hAnsiTheme="majorBidi" w:cstheme="majorBidi"/>
                <w:sz w:val="28"/>
              </w:rPr>
              <w:t xml:space="preserve">Accounting profit before tax </w:t>
            </w:r>
          </w:p>
        </w:tc>
        <w:tc>
          <w:tcPr>
            <w:tcW w:w="1428" w:type="dxa"/>
            <w:shd w:val="clear" w:color="auto" w:fill="auto"/>
          </w:tcPr>
          <w:p w14:paraId="44CFE239" w14:textId="77777777" w:rsidR="00D82FD7" w:rsidRPr="00D7668D" w:rsidRDefault="00D82FD7" w:rsidP="006528D8">
            <w:pPr>
              <w:spacing w:after="0" w:line="300" w:lineRule="exact"/>
              <w:ind w:right="-17"/>
              <w:jc w:val="right"/>
              <w:rPr>
                <w:rFonts w:ascii="Angsana New" w:eastAsia="Arial Unicode MS" w:hAnsi="Angsana New" w:cs="Angsana New"/>
                <w:sz w:val="26"/>
                <w:szCs w:val="26"/>
              </w:rPr>
            </w:pPr>
          </w:p>
        </w:tc>
        <w:tc>
          <w:tcPr>
            <w:tcW w:w="1413" w:type="dxa"/>
            <w:shd w:val="clear" w:color="auto" w:fill="auto"/>
          </w:tcPr>
          <w:p w14:paraId="76268EBA" w14:textId="77777777" w:rsidR="00D82FD7" w:rsidRPr="00D7668D" w:rsidRDefault="00D82FD7" w:rsidP="006528D8">
            <w:pPr>
              <w:spacing w:after="0" w:line="300" w:lineRule="exact"/>
              <w:ind w:right="-17"/>
              <w:jc w:val="right"/>
              <w:rPr>
                <w:rFonts w:ascii="Angsana New" w:eastAsia="Arial Unicode MS" w:hAnsi="Angsana New" w:cs="Angsana New"/>
                <w:sz w:val="26"/>
                <w:szCs w:val="26"/>
              </w:rPr>
            </w:pPr>
          </w:p>
        </w:tc>
        <w:tc>
          <w:tcPr>
            <w:tcW w:w="1414" w:type="dxa"/>
            <w:shd w:val="clear" w:color="auto" w:fill="auto"/>
            <w:vAlign w:val="bottom"/>
          </w:tcPr>
          <w:p w14:paraId="403E7699" w14:textId="77777777" w:rsidR="00D82FD7" w:rsidRPr="00D7668D" w:rsidRDefault="00D82FD7" w:rsidP="006528D8">
            <w:pPr>
              <w:spacing w:after="0" w:line="300" w:lineRule="exact"/>
              <w:ind w:right="-17"/>
              <w:jc w:val="right"/>
              <w:rPr>
                <w:rFonts w:ascii="Angsana New" w:eastAsia="Arial Unicode MS" w:hAnsi="Angsana New" w:cs="Angsana New"/>
                <w:sz w:val="26"/>
                <w:szCs w:val="26"/>
              </w:rPr>
            </w:pPr>
          </w:p>
        </w:tc>
        <w:tc>
          <w:tcPr>
            <w:tcW w:w="1414" w:type="dxa"/>
            <w:shd w:val="clear" w:color="auto" w:fill="auto"/>
            <w:vAlign w:val="bottom"/>
          </w:tcPr>
          <w:p w14:paraId="37589D54" w14:textId="77777777" w:rsidR="00D82FD7" w:rsidRPr="00D7668D" w:rsidRDefault="00D82FD7" w:rsidP="006528D8">
            <w:pPr>
              <w:spacing w:after="0" w:line="300" w:lineRule="exact"/>
              <w:ind w:right="-17"/>
              <w:jc w:val="right"/>
              <w:rPr>
                <w:rFonts w:ascii="Angsana New" w:eastAsia="Arial Unicode MS" w:hAnsi="Angsana New" w:cs="Angsana New"/>
                <w:sz w:val="26"/>
                <w:szCs w:val="26"/>
              </w:rPr>
            </w:pPr>
          </w:p>
        </w:tc>
      </w:tr>
      <w:tr w:rsidR="00C92D33" w:rsidRPr="00D7668D" w14:paraId="16A51F93" w14:textId="77777777" w:rsidTr="006528D8">
        <w:tc>
          <w:tcPr>
            <w:tcW w:w="3969" w:type="dxa"/>
            <w:vAlign w:val="bottom"/>
          </w:tcPr>
          <w:p w14:paraId="3E6E7E7B" w14:textId="5EC6E7FE" w:rsidR="00C92D33" w:rsidRPr="00D7668D" w:rsidRDefault="00C92D33" w:rsidP="006528D8">
            <w:pPr>
              <w:tabs>
                <w:tab w:val="left" w:pos="216"/>
              </w:tabs>
              <w:spacing w:after="0" w:line="300" w:lineRule="exact"/>
              <w:ind w:left="33" w:right="-72"/>
              <w:rPr>
                <w:rFonts w:asciiTheme="majorBidi" w:eastAsia="Arial Unicode MS" w:hAnsiTheme="majorBidi" w:cstheme="majorBidi"/>
                <w:sz w:val="28"/>
                <w:cs/>
              </w:rPr>
            </w:pPr>
            <w:r w:rsidRPr="00D7668D">
              <w:rPr>
                <w:rFonts w:asciiTheme="majorBidi" w:eastAsia="Arial Unicode MS" w:hAnsiTheme="majorBidi" w:cstheme="majorBidi"/>
                <w:sz w:val="28"/>
                <w:cs/>
              </w:rPr>
              <w:tab/>
            </w:r>
            <w:r w:rsidRPr="00D7668D">
              <w:rPr>
                <w:rFonts w:asciiTheme="majorBidi" w:eastAsia="Arial Unicode MS" w:hAnsiTheme="majorBidi" w:cstheme="majorBidi"/>
                <w:sz w:val="28"/>
              </w:rPr>
              <w:t>multiplied by</w:t>
            </w:r>
            <w:r w:rsidRPr="00D7668D">
              <w:rPr>
                <w:rFonts w:asciiTheme="majorBidi" w:eastAsia="Arial Unicode MS" w:hAnsiTheme="majorBidi" w:cstheme="majorBidi"/>
                <w:sz w:val="28"/>
                <w:cs/>
              </w:rPr>
              <w:t xml:space="preserve"> </w:t>
            </w:r>
            <w:r w:rsidRPr="00D7668D">
              <w:rPr>
                <w:rFonts w:asciiTheme="majorBidi" w:eastAsia="Arial Unicode MS" w:hAnsiTheme="majorBidi" w:cstheme="majorBidi"/>
                <w:sz w:val="28"/>
              </w:rPr>
              <w:t>applicable tax rate</w:t>
            </w:r>
          </w:p>
        </w:tc>
        <w:tc>
          <w:tcPr>
            <w:tcW w:w="1428" w:type="dxa"/>
            <w:shd w:val="clear" w:color="auto" w:fill="auto"/>
            <w:vAlign w:val="bottom"/>
          </w:tcPr>
          <w:p w14:paraId="2FF700D0" w14:textId="228859BA" w:rsidR="00C92D33" w:rsidRPr="00D7668D" w:rsidRDefault="00F241C7" w:rsidP="006528D8">
            <w:pPr>
              <w:spacing w:after="0" w:line="300" w:lineRule="exact"/>
              <w:ind w:right="-17"/>
              <w:jc w:val="right"/>
              <w:rPr>
                <w:rFonts w:ascii="Angsana New" w:eastAsia="Arial Unicode MS" w:hAnsi="Angsana New" w:cs="Angsana New"/>
                <w:sz w:val="26"/>
                <w:szCs w:val="26"/>
                <w:cs/>
              </w:rPr>
            </w:pPr>
            <w:r w:rsidRPr="00D7668D">
              <w:rPr>
                <w:rFonts w:ascii="Angsana New" w:eastAsia="Arial Unicode MS" w:hAnsi="Angsana New" w:cs="Angsana New"/>
                <w:sz w:val="26"/>
                <w:szCs w:val="26"/>
              </w:rPr>
              <w:t>304,211,806</w:t>
            </w:r>
          </w:p>
        </w:tc>
        <w:tc>
          <w:tcPr>
            <w:tcW w:w="1413" w:type="dxa"/>
            <w:shd w:val="clear" w:color="auto" w:fill="auto"/>
            <w:vAlign w:val="bottom"/>
          </w:tcPr>
          <w:p w14:paraId="31E6F405" w14:textId="28539639"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328,275,036</w:t>
            </w:r>
          </w:p>
        </w:tc>
        <w:tc>
          <w:tcPr>
            <w:tcW w:w="1414" w:type="dxa"/>
            <w:shd w:val="clear" w:color="auto" w:fill="auto"/>
            <w:vAlign w:val="bottom"/>
          </w:tcPr>
          <w:p w14:paraId="042C3019" w14:textId="3EABCE40"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194,260,719</w:t>
            </w:r>
          </w:p>
        </w:tc>
        <w:tc>
          <w:tcPr>
            <w:tcW w:w="1414" w:type="dxa"/>
            <w:shd w:val="clear" w:color="auto" w:fill="auto"/>
            <w:vAlign w:val="bottom"/>
          </w:tcPr>
          <w:p w14:paraId="2E3DDF1D" w14:textId="7A3A1252"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98,317,497</w:t>
            </w:r>
          </w:p>
        </w:tc>
      </w:tr>
      <w:tr w:rsidR="00C92D33" w:rsidRPr="00D7668D" w14:paraId="5DE33B90" w14:textId="77777777" w:rsidTr="006528D8">
        <w:tc>
          <w:tcPr>
            <w:tcW w:w="3969" w:type="dxa"/>
            <w:vAlign w:val="bottom"/>
          </w:tcPr>
          <w:p w14:paraId="57B8FB2E" w14:textId="1348ED49" w:rsidR="00C92D33" w:rsidRPr="00D7668D" w:rsidRDefault="00C92D33" w:rsidP="006528D8">
            <w:pPr>
              <w:spacing w:after="0" w:line="300" w:lineRule="exact"/>
              <w:ind w:left="33" w:right="-72"/>
              <w:rPr>
                <w:rFonts w:asciiTheme="majorBidi" w:eastAsia="Arial Unicode MS" w:hAnsiTheme="majorBidi" w:cstheme="majorBidi"/>
                <w:sz w:val="28"/>
                <w:cs/>
              </w:rPr>
            </w:pPr>
            <w:r w:rsidRPr="00D7668D">
              <w:rPr>
                <w:rFonts w:asciiTheme="majorBidi" w:eastAsia="Arial Unicode MS" w:hAnsiTheme="majorBidi" w:cstheme="majorBidi"/>
                <w:sz w:val="28"/>
              </w:rPr>
              <w:t>Effects of:</w:t>
            </w:r>
          </w:p>
        </w:tc>
        <w:tc>
          <w:tcPr>
            <w:tcW w:w="1428" w:type="dxa"/>
            <w:shd w:val="clear" w:color="auto" w:fill="auto"/>
            <w:vAlign w:val="bottom"/>
          </w:tcPr>
          <w:p w14:paraId="6E88F710" w14:textId="77777777" w:rsidR="00C92D33" w:rsidRPr="00D7668D" w:rsidRDefault="00C92D33" w:rsidP="006528D8">
            <w:pPr>
              <w:spacing w:after="0" w:line="300" w:lineRule="exact"/>
              <w:ind w:right="-17"/>
              <w:jc w:val="right"/>
              <w:rPr>
                <w:rFonts w:ascii="Angsana New" w:eastAsia="Arial Unicode MS" w:hAnsi="Angsana New" w:cs="Angsana New"/>
                <w:sz w:val="26"/>
                <w:szCs w:val="26"/>
              </w:rPr>
            </w:pPr>
          </w:p>
        </w:tc>
        <w:tc>
          <w:tcPr>
            <w:tcW w:w="1413" w:type="dxa"/>
            <w:shd w:val="clear" w:color="auto" w:fill="auto"/>
            <w:vAlign w:val="bottom"/>
          </w:tcPr>
          <w:p w14:paraId="177B1B79" w14:textId="77777777" w:rsidR="00C92D33" w:rsidRPr="00D7668D" w:rsidRDefault="00C92D33" w:rsidP="006528D8">
            <w:pPr>
              <w:spacing w:after="0" w:line="300" w:lineRule="exact"/>
              <w:ind w:right="-17"/>
              <w:jc w:val="right"/>
              <w:rPr>
                <w:rFonts w:ascii="Angsana New" w:eastAsia="Arial Unicode MS" w:hAnsi="Angsana New" w:cs="Angsana New"/>
                <w:sz w:val="26"/>
                <w:szCs w:val="26"/>
              </w:rPr>
            </w:pPr>
          </w:p>
        </w:tc>
        <w:tc>
          <w:tcPr>
            <w:tcW w:w="1414" w:type="dxa"/>
            <w:shd w:val="clear" w:color="auto" w:fill="auto"/>
            <w:vAlign w:val="bottom"/>
          </w:tcPr>
          <w:p w14:paraId="68D9B1C5" w14:textId="77777777" w:rsidR="00C92D33" w:rsidRPr="00D7668D" w:rsidRDefault="00C92D33" w:rsidP="006528D8">
            <w:pPr>
              <w:spacing w:after="0" w:line="300" w:lineRule="exact"/>
              <w:ind w:right="-17"/>
              <w:jc w:val="right"/>
              <w:rPr>
                <w:rFonts w:ascii="Angsana New" w:eastAsia="Arial Unicode MS" w:hAnsi="Angsana New" w:cs="Angsana New"/>
                <w:sz w:val="26"/>
                <w:szCs w:val="26"/>
              </w:rPr>
            </w:pPr>
          </w:p>
        </w:tc>
        <w:tc>
          <w:tcPr>
            <w:tcW w:w="1414" w:type="dxa"/>
            <w:shd w:val="clear" w:color="auto" w:fill="auto"/>
            <w:vAlign w:val="bottom"/>
          </w:tcPr>
          <w:p w14:paraId="0285B0FB" w14:textId="77777777" w:rsidR="00C92D33" w:rsidRPr="00D7668D" w:rsidRDefault="00C92D33" w:rsidP="006528D8">
            <w:pPr>
              <w:spacing w:after="0" w:line="300" w:lineRule="exact"/>
              <w:ind w:right="-17"/>
              <w:jc w:val="right"/>
              <w:rPr>
                <w:rFonts w:ascii="Angsana New" w:eastAsia="Arial Unicode MS" w:hAnsi="Angsana New" w:cs="Angsana New"/>
                <w:sz w:val="26"/>
                <w:szCs w:val="26"/>
              </w:rPr>
            </w:pPr>
          </w:p>
        </w:tc>
      </w:tr>
      <w:tr w:rsidR="00C92D33" w:rsidRPr="00D7668D" w14:paraId="00B9E49B" w14:textId="77777777" w:rsidTr="006528D8">
        <w:tc>
          <w:tcPr>
            <w:tcW w:w="3969" w:type="dxa"/>
            <w:vAlign w:val="bottom"/>
          </w:tcPr>
          <w:p w14:paraId="0C90B41D" w14:textId="77777777" w:rsidR="00C92D33" w:rsidRPr="00D7668D" w:rsidRDefault="00C92D33" w:rsidP="006528D8">
            <w:pPr>
              <w:tabs>
                <w:tab w:val="left" w:pos="216"/>
              </w:tabs>
              <w:spacing w:after="0" w:line="300" w:lineRule="exact"/>
              <w:ind w:left="33" w:right="-72"/>
              <w:rPr>
                <w:rFonts w:asciiTheme="majorBidi" w:eastAsia="Arial Unicode MS" w:hAnsiTheme="majorBidi" w:cstheme="majorBidi"/>
                <w:sz w:val="28"/>
              </w:rPr>
            </w:pPr>
            <w:r w:rsidRPr="00D7668D">
              <w:rPr>
                <w:rFonts w:asciiTheme="majorBidi" w:eastAsia="Arial Unicode MS" w:hAnsiTheme="majorBidi" w:cstheme="majorBidi"/>
                <w:sz w:val="28"/>
              </w:rPr>
              <w:t xml:space="preserve">   Income for which the accounting basis</w:t>
            </w:r>
            <w:r w:rsidRPr="00D7668D">
              <w:rPr>
                <w:rFonts w:asciiTheme="majorBidi" w:hAnsiTheme="majorBidi" w:cstheme="majorBidi"/>
                <w:sz w:val="28"/>
              </w:rPr>
              <w:t xml:space="preserve"> </w:t>
            </w:r>
            <w:r w:rsidRPr="00D7668D">
              <w:rPr>
                <w:rFonts w:asciiTheme="majorBidi" w:eastAsia="Arial Unicode MS" w:hAnsiTheme="majorBidi" w:cstheme="majorBidi"/>
                <w:sz w:val="28"/>
              </w:rPr>
              <w:t xml:space="preserve">differs    </w:t>
            </w:r>
          </w:p>
          <w:p w14:paraId="7170EDDC" w14:textId="66D26B04" w:rsidR="00C92D33" w:rsidRPr="00D7668D" w:rsidRDefault="00C92D33" w:rsidP="006528D8">
            <w:pPr>
              <w:tabs>
                <w:tab w:val="left" w:pos="216"/>
              </w:tabs>
              <w:spacing w:after="0" w:line="300" w:lineRule="exact"/>
              <w:ind w:left="33" w:right="-72"/>
              <w:rPr>
                <w:rFonts w:asciiTheme="majorBidi" w:eastAsia="Arial Unicode MS" w:hAnsiTheme="majorBidi" w:cstheme="majorBidi"/>
                <w:sz w:val="28"/>
                <w:cs/>
              </w:rPr>
            </w:pPr>
            <w:r w:rsidRPr="00D7668D">
              <w:rPr>
                <w:rFonts w:asciiTheme="majorBidi" w:eastAsia="Arial Unicode MS" w:hAnsiTheme="majorBidi" w:cstheme="majorBidi"/>
                <w:sz w:val="28"/>
              </w:rPr>
              <w:t xml:space="preserve">         from the tax basis</w:t>
            </w:r>
          </w:p>
        </w:tc>
        <w:tc>
          <w:tcPr>
            <w:tcW w:w="1428" w:type="dxa"/>
            <w:shd w:val="clear" w:color="auto" w:fill="auto"/>
          </w:tcPr>
          <w:p w14:paraId="2DBC8A42" w14:textId="77777777" w:rsidR="00C92D33" w:rsidRPr="00D7668D" w:rsidRDefault="00C92D33" w:rsidP="006528D8">
            <w:pPr>
              <w:spacing w:after="0" w:line="300" w:lineRule="exact"/>
              <w:ind w:right="-17"/>
              <w:jc w:val="right"/>
              <w:rPr>
                <w:rFonts w:ascii="Angsana New" w:eastAsia="Arial Unicode MS" w:hAnsi="Angsana New" w:cs="Angsana New"/>
                <w:sz w:val="26"/>
                <w:szCs w:val="26"/>
              </w:rPr>
            </w:pPr>
          </w:p>
          <w:p w14:paraId="14620D02" w14:textId="5BD8F85A"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999</w:t>
            </w:r>
          </w:p>
        </w:tc>
        <w:tc>
          <w:tcPr>
            <w:tcW w:w="1413" w:type="dxa"/>
            <w:shd w:val="clear" w:color="auto" w:fill="auto"/>
          </w:tcPr>
          <w:p w14:paraId="60BC41B2" w14:textId="77777777" w:rsidR="00C92D33" w:rsidRPr="00D7668D" w:rsidRDefault="00C92D33" w:rsidP="006528D8">
            <w:pPr>
              <w:spacing w:after="0" w:line="300" w:lineRule="exact"/>
              <w:ind w:right="-17"/>
              <w:jc w:val="right"/>
              <w:rPr>
                <w:rFonts w:ascii="Angsana New" w:eastAsia="Arial Unicode MS" w:hAnsi="Angsana New" w:cs="Angsana New"/>
                <w:sz w:val="26"/>
                <w:szCs w:val="26"/>
              </w:rPr>
            </w:pPr>
          </w:p>
          <w:p w14:paraId="1099B16A" w14:textId="313125AD"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(796,900)</w:t>
            </w:r>
          </w:p>
        </w:tc>
        <w:tc>
          <w:tcPr>
            <w:tcW w:w="1414" w:type="dxa"/>
            <w:shd w:val="clear" w:color="auto" w:fill="auto"/>
            <w:vAlign w:val="bottom"/>
          </w:tcPr>
          <w:p w14:paraId="7337DF02" w14:textId="26474FD9"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hint="cs"/>
                <w:sz w:val="26"/>
                <w:szCs w:val="26"/>
                <w:cs/>
              </w:rPr>
              <w:t>-</w:t>
            </w:r>
          </w:p>
        </w:tc>
        <w:tc>
          <w:tcPr>
            <w:tcW w:w="1414" w:type="dxa"/>
            <w:shd w:val="clear" w:color="auto" w:fill="auto"/>
            <w:vAlign w:val="bottom"/>
          </w:tcPr>
          <w:p w14:paraId="41735613" w14:textId="500F1FA1" w:rsidR="00C92D33" w:rsidRPr="00D7668D" w:rsidRDefault="00C92D33" w:rsidP="006528D8">
            <w:pPr>
              <w:tabs>
                <w:tab w:val="center" w:pos="924"/>
              </w:tabs>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w:t>
            </w:r>
          </w:p>
        </w:tc>
      </w:tr>
      <w:tr w:rsidR="00C92D33" w:rsidRPr="00D7668D" w14:paraId="685EE134" w14:textId="77777777" w:rsidTr="006528D8">
        <w:tc>
          <w:tcPr>
            <w:tcW w:w="3969" w:type="dxa"/>
            <w:vAlign w:val="bottom"/>
          </w:tcPr>
          <w:p w14:paraId="60148875" w14:textId="7A2D1852" w:rsidR="00C92D33" w:rsidRPr="00D7668D" w:rsidRDefault="00C92D33" w:rsidP="006528D8">
            <w:pPr>
              <w:tabs>
                <w:tab w:val="left" w:pos="216"/>
              </w:tabs>
              <w:spacing w:after="0" w:line="300" w:lineRule="exact"/>
              <w:ind w:right="-134"/>
              <w:rPr>
                <w:rFonts w:asciiTheme="majorBidi" w:eastAsia="Arial Unicode MS" w:hAnsiTheme="majorBidi" w:cstheme="majorBidi"/>
                <w:sz w:val="28"/>
              </w:rPr>
            </w:pPr>
            <w:r w:rsidRPr="00D7668D">
              <w:rPr>
                <w:rFonts w:asciiTheme="majorBidi" w:eastAsia="Arial Unicode MS" w:hAnsiTheme="majorBidi" w:cstheme="majorBidi"/>
                <w:sz w:val="28"/>
                <w:cs/>
              </w:rPr>
              <w:tab/>
            </w:r>
            <w:r w:rsidRPr="00D7668D">
              <w:rPr>
                <w:rFonts w:asciiTheme="majorBidi" w:eastAsia="Arial Unicode MS" w:hAnsiTheme="majorBidi" w:cstheme="majorBidi"/>
                <w:sz w:val="28"/>
              </w:rPr>
              <w:t>Other expenses for which the accounting basis</w:t>
            </w:r>
            <w:r w:rsidRPr="00D7668D">
              <w:rPr>
                <w:rFonts w:asciiTheme="majorBidi" w:eastAsia="Arial Unicode MS" w:hAnsiTheme="majorBidi" w:cstheme="majorBidi"/>
                <w:sz w:val="28"/>
                <w:cs/>
              </w:rPr>
              <w:t xml:space="preserve"> </w:t>
            </w:r>
          </w:p>
          <w:p w14:paraId="7683CFA5" w14:textId="1F2A2392" w:rsidR="00C92D33" w:rsidRPr="00D7668D" w:rsidRDefault="00C92D33" w:rsidP="006528D8">
            <w:pPr>
              <w:tabs>
                <w:tab w:val="left" w:pos="216"/>
              </w:tabs>
              <w:spacing w:after="0" w:line="300" w:lineRule="exact"/>
              <w:ind w:left="33" w:right="-134"/>
              <w:rPr>
                <w:rFonts w:asciiTheme="majorBidi" w:eastAsia="Arial Unicode MS" w:hAnsiTheme="majorBidi" w:cstheme="majorBidi"/>
                <w:sz w:val="28"/>
                <w:cs/>
              </w:rPr>
            </w:pPr>
            <w:r w:rsidRPr="00D7668D">
              <w:rPr>
                <w:rFonts w:asciiTheme="majorBidi" w:eastAsia="Arial Unicode MS" w:hAnsiTheme="majorBidi" w:cstheme="majorBidi"/>
                <w:sz w:val="28"/>
              </w:rPr>
              <w:t xml:space="preserve">         </w:t>
            </w:r>
            <w:r w:rsidR="006528D8" w:rsidRPr="00D7668D">
              <w:rPr>
                <w:rFonts w:asciiTheme="majorBidi" w:eastAsia="Arial Unicode MS" w:hAnsiTheme="majorBidi" w:cstheme="majorBidi"/>
                <w:sz w:val="28"/>
              </w:rPr>
              <w:t xml:space="preserve">is </w:t>
            </w:r>
            <w:r w:rsidRPr="00D7668D">
              <w:rPr>
                <w:rFonts w:asciiTheme="majorBidi" w:eastAsia="Arial Unicode MS" w:hAnsiTheme="majorBidi" w:cstheme="majorBidi"/>
                <w:sz w:val="28"/>
              </w:rPr>
              <w:t>different from the tax basis</w:t>
            </w:r>
          </w:p>
        </w:tc>
        <w:tc>
          <w:tcPr>
            <w:tcW w:w="1428" w:type="dxa"/>
            <w:shd w:val="clear" w:color="auto" w:fill="auto"/>
          </w:tcPr>
          <w:p w14:paraId="635E86FC" w14:textId="77777777" w:rsidR="00C92D33" w:rsidRPr="00D7668D" w:rsidRDefault="00C92D33" w:rsidP="006528D8">
            <w:pPr>
              <w:spacing w:after="0" w:line="300" w:lineRule="exact"/>
              <w:ind w:right="-17"/>
              <w:jc w:val="right"/>
              <w:rPr>
                <w:rFonts w:ascii="Angsana New" w:eastAsia="Arial Unicode MS" w:hAnsi="Angsana New" w:cs="Angsana New"/>
                <w:sz w:val="26"/>
                <w:szCs w:val="26"/>
              </w:rPr>
            </w:pPr>
          </w:p>
          <w:p w14:paraId="39C1D5C5" w14:textId="3510DF97"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271</w:t>
            </w:r>
          </w:p>
        </w:tc>
        <w:tc>
          <w:tcPr>
            <w:tcW w:w="1413" w:type="dxa"/>
            <w:shd w:val="clear" w:color="auto" w:fill="auto"/>
          </w:tcPr>
          <w:p w14:paraId="3CD8A8FD" w14:textId="77777777" w:rsidR="00C92D33" w:rsidRPr="00D7668D" w:rsidRDefault="00C92D33" w:rsidP="006528D8">
            <w:pPr>
              <w:spacing w:after="0" w:line="300" w:lineRule="exact"/>
              <w:ind w:right="-17"/>
              <w:jc w:val="right"/>
              <w:rPr>
                <w:rFonts w:ascii="Angsana New" w:eastAsia="Arial Unicode MS" w:hAnsi="Angsana New" w:cs="Angsana New"/>
                <w:sz w:val="26"/>
                <w:szCs w:val="26"/>
              </w:rPr>
            </w:pPr>
          </w:p>
          <w:p w14:paraId="5C32AA13" w14:textId="5ED7CB00" w:rsidR="00C92D33" w:rsidRPr="00D7668D" w:rsidRDefault="00C92D33" w:rsidP="006528D8">
            <w:pPr>
              <w:spacing w:after="0" w:line="300" w:lineRule="exact"/>
              <w:ind w:right="-17"/>
              <w:jc w:val="right"/>
              <w:rPr>
                <w:rFonts w:ascii="Angsana New" w:eastAsia="Arial Unicode MS" w:hAnsi="Angsana New" w:cs="Angsana New"/>
                <w:sz w:val="26"/>
                <w:szCs w:val="26"/>
                <w:cs/>
              </w:rPr>
            </w:pPr>
            <w:r w:rsidRPr="00D7668D">
              <w:rPr>
                <w:rFonts w:ascii="Angsana New" w:eastAsia="Arial Unicode MS" w:hAnsi="Angsana New" w:cs="Angsana New"/>
                <w:sz w:val="26"/>
                <w:szCs w:val="26"/>
              </w:rPr>
              <w:t>613,999</w:t>
            </w:r>
          </w:p>
        </w:tc>
        <w:tc>
          <w:tcPr>
            <w:tcW w:w="1414" w:type="dxa"/>
            <w:shd w:val="clear" w:color="auto" w:fill="auto"/>
            <w:vAlign w:val="bottom"/>
          </w:tcPr>
          <w:p w14:paraId="1EB38DFF" w14:textId="18CF0FA7"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hint="cs"/>
                <w:sz w:val="26"/>
                <w:szCs w:val="26"/>
                <w:cs/>
              </w:rPr>
              <w:t>-</w:t>
            </w:r>
          </w:p>
        </w:tc>
        <w:tc>
          <w:tcPr>
            <w:tcW w:w="1414" w:type="dxa"/>
            <w:shd w:val="clear" w:color="auto" w:fill="auto"/>
            <w:vAlign w:val="bottom"/>
          </w:tcPr>
          <w:p w14:paraId="695B231C" w14:textId="1BE7EB5F" w:rsidR="00C92D33" w:rsidRPr="00D7668D" w:rsidRDefault="00C92D33" w:rsidP="006528D8">
            <w:pPr>
              <w:tabs>
                <w:tab w:val="center" w:pos="924"/>
              </w:tabs>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w:t>
            </w:r>
          </w:p>
        </w:tc>
      </w:tr>
      <w:tr w:rsidR="00C92D33" w:rsidRPr="00D7668D" w14:paraId="51C5C186" w14:textId="77777777" w:rsidTr="006528D8">
        <w:tc>
          <w:tcPr>
            <w:tcW w:w="3969" w:type="dxa"/>
            <w:vAlign w:val="bottom"/>
          </w:tcPr>
          <w:p w14:paraId="1AF287A5" w14:textId="5BEFDC98" w:rsidR="00C92D33" w:rsidRPr="00D7668D" w:rsidRDefault="00C92D33" w:rsidP="006528D8">
            <w:pPr>
              <w:tabs>
                <w:tab w:val="left" w:pos="216"/>
              </w:tabs>
              <w:spacing w:after="0" w:line="300" w:lineRule="exact"/>
              <w:ind w:left="33" w:right="-72"/>
              <w:rPr>
                <w:rFonts w:asciiTheme="majorBidi" w:eastAsia="Arial Unicode MS" w:hAnsiTheme="majorBidi" w:cstheme="majorBidi"/>
                <w:sz w:val="28"/>
                <w:cs/>
              </w:rPr>
            </w:pPr>
            <w:r w:rsidRPr="00D7668D">
              <w:rPr>
                <w:rFonts w:asciiTheme="majorBidi" w:eastAsia="Arial Unicode MS" w:hAnsiTheme="majorBidi" w:cstheme="majorBidi"/>
                <w:sz w:val="28"/>
                <w:cs/>
              </w:rPr>
              <w:tab/>
            </w:r>
            <w:r w:rsidRPr="00D7668D">
              <w:rPr>
                <w:rFonts w:asciiTheme="majorBidi" w:eastAsia="Arial Unicode MS" w:hAnsiTheme="majorBidi" w:cstheme="majorBidi"/>
                <w:sz w:val="28"/>
              </w:rPr>
              <w:t>Expenses that are not considered tax expenses</w:t>
            </w:r>
          </w:p>
        </w:tc>
        <w:tc>
          <w:tcPr>
            <w:tcW w:w="1428" w:type="dxa"/>
            <w:shd w:val="clear" w:color="auto" w:fill="auto"/>
          </w:tcPr>
          <w:p w14:paraId="654A932A" w14:textId="70D4D33B"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2,846,408</w:t>
            </w:r>
          </w:p>
        </w:tc>
        <w:tc>
          <w:tcPr>
            <w:tcW w:w="1413" w:type="dxa"/>
            <w:shd w:val="clear" w:color="auto" w:fill="auto"/>
          </w:tcPr>
          <w:p w14:paraId="78FCA45F" w14:textId="143023B8"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1,339,575</w:t>
            </w:r>
          </w:p>
        </w:tc>
        <w:tc>
          <w:tcPr>
            <w:tcW w:w="1414" w:type="dxa"/>
            <w:shd w:val="clear" w:color="auto" w:fill="auto"/>
          </w:tcPr>
          <w:p w14:paraId="0F3AC2DB" w14:textId="5A9828A6"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381,356</w:t>
            </w:r>
          </w:p>
        </w:tc>
        <w:tc>
          <w:tcPr>
            <w:tcW w:w="1414" w:type="dxa"/>
            <w:shd w:val="clear" w:color="auto" w:fill="auto"/>
          </w:tcPr>
          <w:p w14:paraId="5C52063A" w14:textId="6AF2073C"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252,409</w:t>
            </w:r>
          </w:p>
        </w:tc>
      </w:tr>
      <w:tr w:rsidR="00C92D33" w:rsidRPr="00D7668D" w14:paraId="55BEB8C3" w14:textId="77777777" w:rsidTr="006528D8">
        <w:tc>
          <w:tcPr>
            <w:tcW w:w="3969" w:type="dxa"/>
            <w:vAlign w:val="bottom"/>
          </w:tcPr>
          <w:p w14:paraId="2A9E2572" w14:textId="2A4FE27E" w:rsidR="00C92D33" w:rsidRPr="00D7668D" w:rsidRDefault="00C92D33" w:rsidP="006528D8">
            <w:pPr>
              <w:tabs>
                <w:tab w:val="left" w:pos="216"/>
              </w:tabs>
              <w:spacing w:after="0" w:line="300" w:lineRule="exact"/>
              <w:ind w:left="33" w:right="-72"/>
              <w:rPr>
                <w:rFonts w:asciiTheme="majorBidi" w:eastAsia="Arial Unicode MS" w:hAnsiTheme="majorBidi" w:cstheme="majorBidi"/>
                <w:sz w:val="28"/>
                <w:cs/>
              </w:rPr>
            </w:pPr>
            <w:r w:rsidRPr="00D7668D">
              <w:rPr>
                <w:rFonts w:asciiTheme="majorBidi" w:eastAsia="Arial Unicode MS" w:hAnsiTheme="majorBidi" w:cstheme="majorBidi"/>
                <w:sz w:val="28"/>
                <w:cs/>
              </w:rPr>
              <w:tab/>
            </w:r>
            <w:r w:rsidRPr="00D7668D">
              <w:rPr>
                <w:rFonts w:asciiTheme="majorBidi" w:eastAsia="Arial Unicode MS" w:hAnsiTheme="majorBidi" w:cstheme="majorBidi"/>
                <w:sz w:val="28"/>
              </w:rPr>
              <w:t>Expenses that are deductible are increased</w:t>
            </w:r>
          </w:p>
        </w:tc>
        <w:tc>
          <w:tcPr>
            <w:tcW w:w="1428" w:type="dxa"/>
            <w:shd w:val="clear" w:color="auto" w:fill="auto"/>
          </w:tcPr>
          <w:p w14:paraId="100F523F" w14:textId="2FB86024"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(1,629,739)</w:t>
            </w:r>
          </w:p>
        </w:tc>
        <w:tc>
          <w:tcPr>
            <w:tcW w:w="1413" w:type="dxa"/>
            <w:shd w:val="clear" w:color="auto" w:fill="auto"/>
          </w:tcPr>
          <w:p w14:paraId="36D2E778" w14:textId="77337CC1"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(1,273,230)</w:t>
            </w:r>
          </w:p>
        </w:tc>
        <w:tc>
          <w:tcPr>
            <w:tcW w:w="1414" w:type="dxa"/>
            <w:shd w:val="clear" w:color="auto" w:fill="auto"/>
          </w:tcPr>
          <w:p w14:paraId="5406C35B" w14:textId="1A5C3DE0"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(1,629,739</w:t>
            </w:r>
            <w:r w:rsidRPr="00D7668D">
              <w:rPr>
                <w:rFonts w:ascii="Angsana New" w:eastAsia="Arial Unicode MS" w:hAnsi="Angsana New" w:cs="Angsana New" w:hint="cs"/>
                <w:sz w:val="26"/>
                <w:szCs w:val="26"/>
                <w:cs/>
              </w:rPr>
              <w:t>)</w:t>
            </w:r>
          </w:p>
        </w:tc>
        <w:tc>
          <w:tcPr>
            <w:tcW w:w="1414" w:type="dxa"/>
            <w:shd w:val="clear" w:color="auto" w:fill="auto"/>
          </w:tcPr>
          <w:p w14:paraId="22814EF4" w14:textId="12757ED7"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(1,273,230)</w:t>
            </w:r>
          </w:p>
        </w:tc>
      </w:tr>
      <w:tr w:rsidR="00C92D33" w:rsidRPr="00D7668D" w14:paraId="0665745A" w14:textId="77777777" w:rsidTr="006528D8">
        <w:tc>
          <w:tcPr>
            <w:tcW w:w="3969" w:type="dxa"/>
            <w:vAlign w:val="bottom"/>
          </w:tcPr>
          <w:p w14:paraId="10C2EDAE" w14:textId="34F6E869" w:rsidR="00C92D33" w:rsidRPr="00D7668D" w:rsidRDefault="00C92D33" w:rsidP="006528D8">
            <w:pPr>
              <w:tabs>
                <w:tab w:val="left" w:pos="216"/>
              </w:tabs>
              <w:spacing w:after="0" w:line="300" w:lineRule="exact"/>
              <w:ind w:left="33" w:right="-72"/>
              <w:rPr>
                <w:rFonts w:asciiTheme="majorBidi" w:eastAsia="Arial Unicode MS" w:hAnsiTheme="majorBidi" w:cstheme="majorBidi"/>
                <w:sz w:val="28"/>
                <w:cs/>
              </w:rPr>
            </w:pPr>
            <w:r w:rsidRPr="00D7668D">
              <w:rPr>
                <w:rFonts w:asciiTheme="majorBidi" w:eastAsia="Arial Unicode MS" w:hAnsiTheme="majorBidi" w:cstheme="majorBidi"/>
                <w:sz w:val="28"/>
                <w:cs/>
              </w:rPr>
              <w:tab/>
            </w:r>
            <w:r w:rsidRPr="00D7668D">
              <w:rPr>
                <w:rFonts w:asciiTheme="majorBidi" w:eastAsia="Arial Unicode MS" w:hAnsiTheme="majorBidi" w:cstheme="majorBidi"/>
                <w:sz w:val="28"/>
              </w:rPr>
              <w:t>Exempted income</w:t>
            </w:r>
          </w:p>
        </w:tc>
        <w:tc>
          <w:tcPr>
            <w:tcW w:w="1428" w:type="dxa"/>
            <w:shd w:val="clear" w:color="auto" w:fill="auto"/>
            <w:vAlign w:val="bottom"/>
          </w:tcPr>
          <w:p w14:paraId="2124E1B6" w14:textId="4F4D1986"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w:t>
            </w:r>
          </w:p>
        </w:tc>
        <w:tc>
          <w:tcPr>
            <w:tcW w:w="1413" w:type="dxa"/>
            <w:shd w:val="clear" w:color="auto" w:fill="auto"/>
            <w:vAlign w:val="bottom"/>
          </w:tcPr>
          <w:p w14:paraId="1EF3D11F" w14:textId="50626C73" w:rsidR="00C92D33" w:rsidRPr="00D7668D" w:rsidRDefault="00C92D33" w:rsidP="006528D8">
            <w:pPr>
              <w:tabs>
                <w:tab w:val="center" w:pos="977"/>
              </w:tabs>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w:t>
            </w:r>
          </w:p>
        </w:tc>
        <w:tc>
          <w:tcPr>
            <w:tcW w:w="1414" w:type="dxa"/>
            <w:shd w:val="clear" w:color="auto" w:fill="auto"/>
            <w:vAlign w:val="bottom"/>
          </w:tcPr>
          <w:p w14:paraId="0AAA491D" w14:textId="5FBE7E7C"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hint="cs"/>
                <w:sz w:val="26"/>
                <w:szCs w:val="26"/>
                <w:cs/>
              </w:rPr>
              <w:t>(</w:t>
            </w:r>
            <w:r w:rsidRPr="00D7668D">
              <w:rPr>
                <w:rFonts w:ascii="Angsana New" w:eastAsia="Arial Unicode MS" w:hAnsi="Angsana New" w:cs="Angsana New"/>
                <w:sz w:val="26"/>
                <w:szCs w:val="26"/>
              </w:rPr>
              <w:t>159,839,720</w:t>
            </w:r>
            <w:r w:rsidRPr="00D7668D">
              <w:rPr>
                <w:rFonts w:ascii="Angsana New" w:eastAsia="Arial Unicode MS" w:hAnsi="Angsana New" w:cs="Angsana New" w:hint="cs"/>
                <w:sz w:val="26"/>
                <w:szCs w:val="26"/>
                <w:cs/>
              </w:rPr>
              <w:t>)</w:t>
            </w:r>
          </w:p>
        </w:tc>
        <w:tc>
          <w:tcPr>
            <w:tcW w:w="1414" w:type="dxa"/>
            <w:shd w:val="clear" w:color="auto" w:fill="auto"/>
          </w:tcPr>
          <w:p w14:paraId="41C38F83" w14:textId="665133A2"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(79,680,000)</w:t>
            </w:r>
          </w:p>
        </w:tc>
      </w:tr>
      <w:tr w:rsidR="00C92D33" w:rsidRPr="00D7668D" w14:paraId="38017D31" w14:textId="77777777" w:rsidTr="006528D8">
        <w:tc>
          <w:tcPr>
            <w:tcW w:w="3969" w:type="dxa"/>
            <w:vAlign w:val="bottom"/>
          </w:tcPr>
          <w:p w14:paraId="7D2D596A" w14:textId="198390BC" w:rsidR="00C92D33" w:rsidRPr="00D7668D" w:rsidRDefault="00C92D33" w:rsidP="006528D8">
            <w:pPr>
              <w:tabs>
                <w:tab w:val="left" w:pos="216"/>
              </w:tabs>
              <w:spacing w:after="0" w:line="300" w:lineRule="exact"/>
              <w:ind w:left="33" w:right="-72"/>
              <w:rPr>
                <w:rFonts w:asciiTheme="majorBidi" w:eastAsia="Arial Unicode MS" w:hAnsiTheme="majorBidi" w:cstheme="majorBidi"/>
                <w:sz w:val="28"/>
                <w:cs/>
              </w:rPr>
            </w:pPr>
            <w:r w:rsidRPr="00D7668D">
              <w:rPr>
                <w:rFonts w:asciiTheme="majorBidi" w:eastAsia="Arial Unicode MS" w:hAnsiTheme="majorBidi" w:cstheme="majorBidi"/>
                <w:sz w:val="28"/>
                <w:cs/>
              </w:rPr>
              <w:tab/>
            </w:r>
            <w:r w:rsidRPr="00D7668D">
              <w:rPr>
                <w:rFonts w:asciiTheme="majorBidi" w:eastAsia="Arial Unicode MS" w:hAnsiTheme="majorBidi" w:cstheme="majorBidi"/>
                <w:sz w:val="28"/>
              </w:rPr>
              <w:t>Tax losses which were not</w:t>
            </w:r>
          </w:p>
        </w:tc>
        <w:tc>
          <w:tcPr>
            <w:tcW w:w="1428" w:type="dxa"/>
            <w:shd w:val="clear" w:color="auto" w:fill="auto"/>
            <w:vAlign w:val="bottom"/>
          </w:tcPr>
          <w:p w14:paraId="4FCC249A" w14:textId="77777777" w:rsidR="00C92D33" w:rsidRPr="00D7668D" w:rsidRDefault="00C92D33" w:rsidP="006528D8">
            <w:pPr>
              <w:spacing w:after="0" w:line="300" w:lineRule="exact"/>
              <w:ind w:right="-17"/>
              <w:jc w:val="right"/>
              <w:rPr>
                <w:rFonts w:ascii="Angsana New" w:eastAsia="Arial Unicode MS" w:hAnsi="Angsana New" w:cs="Angsana New"/>
                <w:sz w:val="26"/>
                <w:szCs w:val="26"/>
              </w:rPr>
            </w:pPr>
          </w:p>
        </w:tc>
        <w:tc>
          <w:tcPr>
            <w:tcW w:w="1413" w:type="dxa"/>
            <w:shd w:val="clear" w:color="auto" w:fill="auto"/>
            <w:vAlign w:val="bottom"/>
          </w:tcPr>
          <w:p w14:paraId="65A513C4" w14:textId="77777777" w:rsidR="00C92D33" w:rsidRPr="00D7668D" w:rsidRDefault="00C92D33" w:rsidP="006528D8">
            <w:pPr>
              <w:spacing w:after="0" w:line="300" w:lineRule="exact"/>
              <w:ind w:right="-17"/>
              <w:jc w:val="right"/>
              <w:rPr>
                <w:rFonts w:ascii="Angsana New" w:eastAsia="Arial Unicode MS" w:hAnsi="Angsana New" w:cs="Angsana New"/>
                <w:sz w:val="26"/>
                <w:szCs w:val="26"/>
              </w:rPr>
            </w:pPr>
          </w:p>
        </w:tc>
        <w:tc>
          <w:tcPr>
            <w:tcW w:w="1414" w:type="dxa"/>
            <w:shd w:val="clear" w:color="auto" w:fill="auto"/>
            <w:vAlign w:val="bottom"/>
          </w:tcPr>
          <w:p w14:paraId="08F42EA8" w14:textId="77777777" w:rsidR="00C92D33" w:rsidRPr="00D7668D" w:rsidRDefault="00C92D33" w:rsidP="006528D8">
            <w:pPr>
              <w:spacing w:after="0" w:line="300" w:lineRule="exact"/>
              <w:ind w:right="-17"/>
              <w:jc w:val="right"/>
              <w:rPr>
                <w:rFonts w:ascii="Angsana New" w:eastAsia="Arial Unicode MS" w:hAnsi="Angsana New" w:cs="Angsana New"/>
                <w:sz w:val="26"/>
                <w:szCs w:val="26"/>
              </w:rPr>
            </w:pPr>
          </w:p>
        </w:tc>
        <w:tc>
          <w:tcPr>
            <w:tcW w:w="1414" w:type="dxa"/>
            <w:shd w:val="clear" w:color="auto" w:fill="auto"/>
            <w:vAlign w:val="bottom"/>
          </w:tcPr>
          <w:p w14:paraId="1AAE9E74" w14:textId="77777777" w:rsidR="00C92D33" w:rsidRPr="00D7668D" w:rsidRDefault="00C92D33" w:rsidP="006528D8">
            <w:pPr>
              <w:spacing w:after="0" w:line="300" w:lineRule="exact"/>
              <w:ind w:right="-17"/>
              <w:jc w:val="right"/>
              <w:rPr>
                <w:rFonts w:ascii="Angsana New" w:eastAsia="Arial Unicode MS" w:hAnsi="Angsana New" w:cs="Angsana New"/>
                <w:sz w:val="26"/>
                <w:szCs w:val="26"/>
              </w:rPr>
            </w:pPr>
          </w:p>
        </w:tc>
      </w:tr>
      <w:tr w:rsidR="00C92D33" w:rsidRPr="00D7668D" w14:paraId="12323DEC" w14:textId="77777777" w:rsidTr="006528D8">
        <w:tc>
          <w:tcPr>
            <w:tcW w:w="3969" w:type="dxa"/>
            <w:vAlign w:val="bottom"/>
          </w:tcPr>
          <w:p w14:paraId="2C2C8B5B" w14:textId="4B0ED62C" w:rsidR="00C92D33" w:rsidRPr="00D7668D" w:rsidRDefault="00C92D33" w:rsidP="006528D8">
            <w:pPr>
              <w:tabs>
                <w:tab w:val="left" w:pos="216"/>
                <w:tab w:val="left" w:pos="432"/>
              </w:tabs>
              <w:spacing w:after="0" w:line="300" w:lineRule="exact"/>
              <w:ind w:left="33" w:right="-72"/>
              <w:rPr>
                <w:rFonts w:asciiTheme="majorBidi" w:eastAsia="Arial Unicode MS" w:hAnsiTheme="majorBidi" w:cstheme="majorBidi"/>
                <w:sz w:val="28"/>
                <w:cs/>
              </w:rPr>
            </w:pPr>
            <w:r w:rsidRPr="00D7668D">
              <w:rPr>
                <w:rFonts w:asciiTheme="majorBidi" w:eastAsia="Arial Unicode MS" w:hAnsiTheme="majorBidi" w:cstheme="majorBidi"/>
                <w:sz w:val="28"/>
                <w:cs/>
              </w:rPr>
              <w:tab/>
            </w:r>
            <w:r w:rsidRPr="00D7668D">
              <w:rPr>
                <w:rFonts w:asciiTheme="majorBidi" w:eastAsia="Arial Unicode MS" w:hAnsiTheme="majorBidi" w:cstheme="majorBidi"/>
                <w:sz w:val="28"/>
                <w:cs/>
              </w:rPr>
              <w:tab/>
            </w:r>
            <w:r w:rsidRPr="00D7668D">
              <w:rPr>
                <w:rFonts w:asciiTheme="majorBidi" w:eastAsia="Arial Unicode MS" w:hAnsiTheme="majorBidi" w:cstheme="majorBidi"/>
                <w:sz w:val="28"/>
              </w:rPr>
              <w:t>recognized</w:t>
            </w:r>
            <w:r w:rsidRPr="00D7668D">
              <w:rPr>
                <w:rFonts w:asciiTheme="majorBidi" w:eastAsia="Arial Unicode MS" w:hAnsiTheme="majorBidi" w:cstheme="majorBidi"/>
                <w:sz w:val="28"/>
                <w:cs/>
              </w:rPr>
              <w:t xml:space="preserve"> </w:t>
            </w:r>
            <w:r w:rsidRPr="00D7668D">
              <w:rPr>
                <w:rFonts w:asciiTheme="majorBidi" w:eastAsia="Arial Unicode MS" w:hAnsiTheme="majorBidi" w:cstheme="majorBidi"/>
                <w:sz w:val="28"/>
              </w:rPr>
              <w:t>as deferred tax assets</w:t>
            </w:r>
          </w:p>
        </w:tc>
        <w:tc>
          <w:tcPr>
            <w:tcW w:w="1428" w:type="dxa"/>
            <w:shd w:val="clear" w:color="auto" w:fill="auto"/>
            <w:vAlign w:val="bottom"/>
          </w:tcPr>
          <w:p w14:paraId="43EAF1A2" w14:textId="68C6D96E"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40,259,863</w:t>
            </w:r>
          </w:p>
        </w:tc>
        <w:tc>
          <w:tcPr>
            <w:tcW w:w="1413" w:type="dxa"/>
            <w:shd w:val="clear" w:color="auto" w:fill="auto"/>
            <w:vAlign w:val="bottom"/>
          </w:tcPr>
          <w:p w14:paraId="2744A9F2" w14:textId="49CAEE32"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16,097,435</w:t>
            </w:r>
          </w:p>
        </w:tc>
        <w:tc>
          <w:tcPr>
            <w:tcW w:w="1414" w:type="dxa"/>
            <w:shd w:val="clear" w:color="auto" w:fill="auto"/>
            <w:vAlign w:val="bottom"/>
          </w:tcPr>
          <w:p w14:paraId="10387771" w14:textId="6827D6CB"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hint="cs"/>
                <w:sz w:val="26"/>
                <w:szCs w:val="26"/>
                <w:cs/>
              </w:rPr>
              <w:t>-</w:t>
            </w:r>
          </w:p>
        </w:tc>
        <w:tc>
          <w:tcPr>
            <w:tcW w:w="1414" w:type="dxa"/>
            <w:shd w:val="clear" w:color="auto" w:fill="auto"/>
            <w:vAlign w:val="bottom"/>
          </w:tcPr>
          <w:p w14:paraId="614AEB50" w14:textId="4155980B" w:rsidR="00C92D33" w:rsidRPr="00D7668D" w:rsidRDefault="00C92D33" w:rsidP="006528D8">
            <w:pPr>
              <w:tabs>
                <w:tab w:val="center" w:pos="924"/>
              </w:tabs>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hint="cs"/>
                <w:sz w:val="26"/>
                <w:szCs w:val="26"/>
                <w:cs/>
              </w:rPr>
              <w:t>-</w:t>
            </w:r>
          </w:p>
        </w:tc>
      </w:tr>
      <w:tr w:rsidR="00C92D33" w:rsidRPr="00D7668D" w14:paraId="48A7C4A1" w14:textId="77777777" w:rsidTr="006528D8">
        <w:trPr>
          <w:trHeight w:val="660"/>
        </w:trPr>
        <w:tc>
          <w:tcPr>
            <w:tcW w:w="3969" w:type="dxa"/>
            <w:vAlign w:val="bottom"/>
          </w:tcPr>
          <w:p w14:paraId="603E350F" w14:textId="77777777" w:rsidR="00C92D33" w:rsidRPr="00D7668D" w:rsidRDefault="00C92D33" w:rsidP="006528D8">
            <w:pPr>
              <w:tabs>
                <w:tab w:val="left" w:pos="216"/>
              </w:tabs>
              <w:spacing w:after="0" w:line="300" w:lineRule="exact"/>
              <w:ind w:left="33" w:right="-72"/>
              <w:rPr>
                <w:rFonts w:asciiTheme="majorBidi" w:eastAsia="Arial Unicode MS" w:hAnsiTheme="majorBidi" w:cstheme="majorBidi"/>
                <w:sz w:val="28"/>
              </w:rPr>
            </w:pPr>
            <w:r w:rsidRPr="00D7668D">
              <w:rPr>
                <w:rFonts w:asciiTheme="majorBidi" w:eastAsia="Arial Unicode MS" w:hAnsiTheme="majorBidi" w:cstheme="majorBidi"/>
                <w:sz w:val="28"/>
                <w:cs/>
              </w:rPr>
              <w:tab/>
            </w:r>
            <w:r w:rsidRPr="00D7668D">
              <w:rPr>
                <w:rFonts w:asciiTheme="majorBidi" w:eastAsia="Arial Unicode MS" w:hAnsiTheme="majorBidi" w:cstheme="majorBidi"/>
                <w:sz w:val="28"/>
              </w:rPr>
              <w:t xml:space="preserve">Unused tax losses which were not previously </w:t>
            </w:r>
          </w:p>
          <w:p w14:paraId="2C7E42C1" w14:textId="64CB8DDA" w:rsidR="00C92D33" w:rsidRPr="00D7668D" w:rsidRDefault="00C92D33" w:rsidP="006528D8">
            <w:pPr>
              <w:tabs>
                <w:tab w:val="left" w:pos="216"/>
              </w:tabs>
              <w:spacing w:after="0" w:line="300" w:lineRule="exact"/>
              <w:ind w:left="33" w:right="-72"/>
              <w:rPr>
                <w:rFonts w:asciiTheme="majorBidi" w:eastAsia="Arial Unicode MS" w:hAnsiTheme="majorBidi" w:cstheme="majorBidi"/>
                <w:sz w:val="28"/>
                <w:cs/>
              </w:rPr>
            </w:pPr>
            <w:r w:rsidRPr="00D7668D">
              <w:rPr>
                <w:rFonts w:asciiTheme="majorBidi" w:eastAsia="Arial Unicode MS" w:hAnsiTheme="majorBidi" w:cstheme="majorBidi"/>
                <w:sz w:val="28"/>
              </w:rPr>
              <w:t xml:space="preserve">        recognized and utilized during the year</w:t>
            </w:r>
          </w:p>
        </w:tc>
        <w:tc>
          <w:tcPr>
            <w:tcW w:w="1428" w:type="dxa"/>
            <w:shd w:val="clear" w:color="auto" w:fill="auto"/>
          </w:tcPr>
          <w:p w14:paraId="78359D5A" w14:textId="77777777" w:rsidR="00C92D33" w:rsidRPr="00D7668D" w:rsidRDefault="00C92D33" w:rsidP="006528D8">
            <w:pPr>
              <w:spacing w:after="0" w:line="300" w:lineRule="exact"/>
              <w:ind w:right="-17"/>
              <w:jc w:val="right"/>
              <w:rPr>
                <w:rFonts w:ascii="Angsana New" w:eastAsia="Arial Unicode MS" w:hAnsi="Angsana New" w:cs="Angsana New"/>
                <w:sz w:val="26"/>
                <w:szCs w:val="26"/>
              </w:rPr>
            </w:pPr>
          </w:p>
          <w:p w14:paraId="02D3AC8D" w14:textId="137E880A"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(487,889)</w:t>
            </w:r>
          </w:p>
        </w:tc>
        <w:tc>
          <w:tcPr>
            <w:tcW w:w="1413" w:type="dxa"/>
            <w:shd w:val="clear" w:color="auto" w:fill="auto"/>
          </w:tcPr>
          <w:p w14:paraId="4B8E8265" w14:textId="77777777" w:rsidR="00C92D33" w:rsidRPr="00D7668D" w:rsidRDefault="00C92D33" w:rsidP="006528D8">
            <w:pPr>
              <w:spacing w:after="0" w:line="300" w:lineRule="exact"/>
              <w:ind w:right="-17"/>
              <w:jc w:val="right"/>
              <w:rPr>
                <w:rFonts w:ascii="Angsana New" w:eastAsia="Arial Unicode MS" w:hAnsi="Angsana New" w:cs="Angsana New"/>
                <w:sz w:val="26"/>
                <w:szCs w:val="26"/>
              </w:rPr>
            </w:pPr>
          </w:p>
          <w:p w14:paraId="0D8F46D0" w14:textId="352D42D2"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(9,714,995)</w:t>
            </w:r>
          </w:p>
        </w:tc>
        <w:tc>
          <w:tcPr>
            <w:tcW w:w="1414" w:type="dxa"/>
            <w:shd w:val="clear" w:color="auto" w:fill="auto"/>
            <w:vAlign w:val="bottom"/>
          </w:tcPr>
          <w:p w14:paraId="4C9C45C6" w14:textId="4430F8EE"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w:t>
            </w:r>
          </w:p>
        </w:tc>
        <w:tc>
          <w:tcPr>
            <w:tcW w:w="1414" w:type="dxa"/>
            <w:shd w:val="clear" w:color="auto" w:fill="auto"/>
            <w:vAlign w:val="bottom"/>
          </w:tcPr>
          <w:p w14:paraId="222D8DDB" w14:textId="5957C466"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(8,024,307)</w:t>
            </w:r>
          </w:p>
        </w:tc>
      </w:tr>
      <w:tr w:rsidR="00C92D33" w:rsidRPr="00D7668D" w14:paraId="5225F12B" w14:textId="77777777" w:rsidTr="006528D8">
        <w:tc>
          <w:tcPr>
            <w:tcW w:w="3969" w:type="dxa"/>
            <w:vAlign w:val="bottom"/>
          </w:tcPr>
          <w:p w14:paraId="01765548" w14:textId="16E0AB3A" w:rsidR="00C92D33" w:rsidRPr="00D7668D" w:rsidRDefault="00C92D33" w:rsidP="006528D8">
            <w:pPr>
              <w:tabs>
                <w:tab w:val="left" w:pos="216"/>
              </w:tabs>
              <w:spacing w:after="0" w:line="300" w:lineRule="exact"/>
              <w:ind w:right="-72"/>
              <w:rPr>
                <w:rFonts w:asciiTheme="majorBidi" w:eastAsia="Arial Unicode MS" w:hAnsiTheme="majorBidi" w:cstheme="majorBidi"/>
                <w:sz w:val="28"/>
                <w:cs/>
              </w:rPr>
            </w:pPr>
            <w:r w:rsidRPr="00D7668D">
              <w:rPr>
                <w:rFonts w:asciiTheme="majorBidi" w:eastAsia="Arial Unicode MS" w:hAnsiTheme="majorBidi" w:cstheme="majorBidi"/>
                <w:sz w:val="28"/>
                <w:cs/>
              </w:rPr>
              <w:tab/>
            </w:r>
            <w:r w:rsidRPr="00D7668D">
              <w:rPr>
                <w:rFonts w:asciiTheme="majorBidi" w:eastAsia="Arial Unicode MS" w:hAnsiTheme="majorBidi" w:cstheme="majorBidi"/>
                <w:sz w:val="28"/>
              </w:rPr>
              <w:t>Others</w:t>
            </w:r>
          </w:p>
        </w:tc>
        <w:tc>
          <w:tcPr>
            <w:tcW w:w="1428" w:type="dxa"/>
            <w:shd w:val="clear" w:color="auto" w:fill="auto"/>
          </w:tcPr>
          <w:p w14:paraId="33B24B27" w14:textId="59FCBCD2" w:rsidR="00C92D33" w:rsidRPr="00D7668D" w:rsidRDefault="00C92D33" w:rsidP="006528D8">
            <w:pPr>
              <w:pBdr>
                <w:bottom w:val="single" w:sz="4" w:space="1" w:color="auto"/>
              </w:pBd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(36,977,305)</w:t>
            </w:r>
          </w:p>
        </w:tc>
        <w:tc>
          <w:tcPr>
            <w:tcW w:w="1413" w:type="dxa"/>
            <w:shd w:val="clear" w:color="auto" w:fill="auto"/>
          </w:tcPr>
          <w:p w14:paraId="59F9E026" w14:textId="742A9BB9" w:rsidR="00C92D33" w:rsidRPr="00D7668D" w:rsidRDefault="00C92D33" w:rsidP="006528D8">
            <w:pPr>
              <w:pBdr>
                <w:bottom w:val="single" w:sz="4" w:space="1" w:color="auto"/>
              </w:pBd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hint="cs"/>
                <w:sz w:val="26"/>
                <w:szCs w:val="26"/>
                <w:cs/>
              </w:rPr>
              <w:t>(</w:t>
            </w:r>
            <w:r w:rsidRPr="00D7668D">
              <w:rPr>
                <w:rFonts w:ascii="Angsana New" w:eastAsia="Arial Unicode MS" w:hAnsi="Angsana New" w:cs="Angsana New"/>
                <w:sz w:val="26"/>
                <w:szCs w:val="26"/>
              </w:rPr>
              <w:t>46,185,734</w:t>
            </w:r>
            <w:r w:rsidRPr="00D7668D">
              <w:rPr>
                <w:rFonts w:ascii="Angsana New" w:eastAsia="Arial Unicode MS" w:hAnsi="Angsana New" w:cs="Angsana New" w:hint="cs"/>
                <w:sz w:val="26"/>
                <w:szCs w:val="26"/>
                <w:cs/>
              </w:rPr>
              <w:t>)</w:t>
            </w:r>
          </w:p>
        </w:tc>
        <w:tc>
          <w:tcPr>
            <w:tcW w:w="1414" w:type="dxa"/>
            <w:shd w:val="clear" w:color="auto" w:fill="auto"/>
            <w:vAlign w:val="bottom"/>
          </w:tcPr>
          <w:p w14:paraId="6218F3FF" w14:textId="25CA8AD8" w:rsidR="00C92D33" w:rsidRPr="00D7668D" w:rsidRDefault="00C92D33" w:rsidP="006528D8">
            <w:pPr>
              <w:pBdr>
                <w:bottom w:val="single" w:sz="4" w:space="1" w:color="auto"/>
              </w:pBd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1,936,025</w:t>
            </w:r>
          </w:p>
        </w:tc>
        <w:tc>
          <w:tcPr>
            <w:tcW w:w="1414" w:type="dxa"/>
            <w:shd w:val="clear" w:color="auto" w:fill="auto"/>
            <w:vAlign w:val="bottom"/>
          </w:tcPr>
          <w:p w14:paraId="72556C3A" w14:textId="4EC88419" w:rsidR="00C92D33" w:rsidRPr="00D7668D" w:rsidRDefault="00C92D33" w:rsidP="006528D8">
            <w:pPr>
              <w:pBdr>
                <w:bottom w:val="single" w:sz="4" w:space="1" w:color="auto"/>
              </w:pBd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677,285</w:t>
            </w:r>
          </w:p>
        </w:tc>
      </w:tr>
      <w:tr w:rsidR="00C92D33" w:rsidRPr="00D7668D" w14:paraId="584B5F05" w14:textId="77777777" w:rsidTr="006528D8">
        <w:trPr>
          <w:trHeight w:val="309"/>
        </w:trPr>
        <w:tc>
          <w:tcPr>
            <w:tcW w:w="3969" w:type="dxa"/>
            <w:vAlign w:val="bottom"/>
          </w:tcPr>
          <w:p w14:paraId="14A1E174" w14:textId="4B4A7049" w:rsidR="00C92D33" w:rsidRPr="00D7668D" w:rsidRDefault="00C92D33" w:rsidP="006528D8">
            <w:pPr>
              <w:spacing w:after="0" w:line="300" w:lineRule="exact"/>
              <w:ind w:left="33" w:right="-72"/>
              <w:rPr>
                <w:rFonts w:asciiTheme="majorBidi" w:eastAsia="Arial Unicode MS" w:hAnsiTheme="majorBidi" w:cstheme="majorBidi"/>
                <w:sz w:val="28"/>
              </w:rPr>
            </w:pPr>
            <w:r w:rsidRPr="00D7668D">
              <w:rPr>
                <w:rFonts w:asciiTheme="majorBidi" w:eastAsia="Arial Unicode MS" w:hAnsiTheme="majorBidi" w:cstheme="majorBidi"/>
                <w:sz w:val="28"/>
              </w:rPr>
              <w:t xml:space="preserve">                                Total</w:t>
            </w:r>
          </w:p>
        </w:tc>
        <w:tc>
          <w:tcPr>
            <w:tcW w:w="1428" w:type="dxa"/>
            <w:shd w:val="clear" w:color="auto" w:fill="auto"/>
            <w:vAlign w:val="bottom"/>
          </w:tcPr>
          <w:p w14:paraId="2152E906" w14:textId="4FE4B19C" w:rsidR="00C92D33" w:rsidRPr="00D7668D" w:rsidRDefault="00C92D33" w:rsidP="006528D8">
            <w:pPr>
              <w:pBdr>
                <w:bottom w:val="single" w:sz="4" w:space="1" w:color="auto"/>
              </w:pBd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4,012,608</w:t>
            </w:r>
          </w:p>
        </w:tc>
        <w:tc>
          <w:tcPr>
            <w:tcW w:w="1413" w:type="dxa"/>
            <w:shd w:val="clear" w:color="auto" w:fill="auto"/>
            <w:vAlign w:val="bottom"/>
          </w:tcPr>
          <w:p w14:paraId="04C24268" w14:textId="4F38843E" w:rsidR="00C92D33" w:rsidRPr="00D7668D" w:rsidRDefault="00C92D33" w:rsidP="006528D8">
            <w:pPr>
              <w:pBdr>
                <w:bottom w:val="single" w:sz="4" w:space="1" w:color="auto"/>
              </w:pBd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hint="cs"/>
                <w:sz w:val="26"/>
                <w:szCs w:val="26"/>
                <w:cs/>
              </w:rPr>
              <w:t>(</w:t>
            </w:r>
            <w:r w:rsidRPr="00D7668D">
              <w:rPr>
                <w:rFonts w:ascii="Angsana New" w:eastAsia="Arial Unicode MS" w:hAnsi="Angsana New" w:cs="Angsana New"/>
                <w:sz w:val="26"/>
                <w:szCs w:val="26"/>
              </w:rPr>
              <w:t>39,919,850</w:t>
            </w:r>
            <w:r w:rsidRPr="00D7668D">
              <w:rPr>
                <w:rFonts w:ascii="Angsana New" w:eastAsia="Arial Unicode MS" w:hAnsi="Angsana New" w:cs="Angsana New" w:hint="cs"/>
                <w:sz w:val="26"/>
                <w:szCs w:val="26"/>
                <w:cs/>
              </w:rPr>
              <w:t>)</w:t>
            </w:r>
          </w:p>
        </w:tc>
        <w:tc>
          <w:tcPr>
            <w:tcW w:w="1414" w:type="dxa"/>
            <w:shd w:val="clear" w:color="auto" w:fill="auto"/>
            <w:vAlign w:val="bottom"/>
          </w:tcPr>
          <w:p w14:paraId="2B7A3E3D" w14:textId="663D45C7" w:rsidR="00C92D33" w:rsidRPr="00D7668D" w:rsidRDefault="00C92D33" w:rsidP="006528D8">
            <w:pPr>
              <w:pBdr>
                <w:bottom w:val="single" w:sz="4" w:space="1" w:color="auto"/>
              </w:pBd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hint="cs"/>
                <w:sz w:val="26"/>
                <w:szCs w:val="26"/>
                <w:cs/>
              </w:rPr>
              <w:t>(</w:t>
            </w:r>
            <w:r w:rsidRPr="00D7668D">
              <w:rPr>
                <w:rFonts w:ascii="Angsana New" w:eastAsia="Arial Unicode MS" w:hAnsi="Angsana New" w:cs="Angsana New"/>
                <w:sz w:val="26"/>
                <w:szCs w:val="26"/>
              </w:rPr>
              <w:t>159,152,078</w:t>
            </w:r>
            <w:r w:rsidRPr="00D7668D">
              <w:rPr>
                <w:rFonts w:ascii="Angsana New" w:eastAsia="Arial Unicode MS" w:hAnsi="Angsana New" w:cs="Angsana New" w:hint="cs"/>
                <w:sz w:val="26"/>
                <w:szCs w:val="26"/>
                <w:cs/>
              </w:rPr>
              <w:t>)</w:t>
            </w:r>
          </w:p>
        </w:tc>
        <w:tc>
          <w:tcPr>
            <w:tcW w:w="1414" w:type="dxa"/>
            <w:shd w:val="clear" w:color="auto" w:fill="auto"/>
            <w:vAlign w:val="bottom"/>
          </w:tcPr>
          <w:p w14:paraId="0BB27551" w14:textId="45CB0101" w:rsidR="00C92D33" w:rsidRPr="00D7668D" w:rsidRDefault="00C92D33" w:rsidP="006528D8">
            <w:pPr>
              <w:pBdr>
                <w:bottom w:val="single" w:sz="4" w:space="1" w:color="auto"/>
              </w:pBd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(88,047,843)</w:t>
            </w:r>
          </w:p>
        </w:tc>
      </w:tr>
      <w:tr w:rsidR="00C92D33" w:rsidRPr="00D7668D" w14:paraId="6E565C37" w14:textId="77777777" w:rsidTr="006528D8">
        <w:trPr>
          <w:trHeight w:val="257"/>
        </w:trPr>
        <w:tc>
          <w:tcPr>
            <w:tcW w:w="3969" w:type="dxa"/>
            <w:vAlign w:val="center"/>
          </w:tcPr>
          <w:p w14:paraId="5E891E4D" w14:textId="0EF5A7C3" w:rsidR="00C92D33" w:rsidRPr="00D7668D" w:rsidRDefault="00C92D33" w:rsidP="006528D8">
            <w:pPr>
              <w:spacing w:after="0" w:line="300" w:lineRule="exact"/>
              <w:ind w:left="33" w:right="-72"/>
              <w:rPr>
                <w:rFonts w:asciiTheme="majorBidi" w:eastAsia="Arial Unicode MS" w:hAnsiTheme="majorBidi" w:cstheme="majorBidi"/>
                <w:sz w:val="28"/>
              </w:rPr>
            </w:pPr>
            <w:r w:rsidRPr="00D7668D">
              <w:rPr>
                <w:rFonts w:asciiTheme="majorBidi" w:eastAsia="Arial Unicode MS" w:hAnsiTheme="majorBidi" w:cstheme="majorBidi"/>
                <w:sz w:val="28"/>
              </w:rPr>
              <w:t>Tax expenses reported in the</w:t>
            </w:r>
          </w:p>
        </w:tc>
        <w:tc>
          <w:tcPr>
            <w:tcW w:w="1428" w:type="dxa"/>
            <w:shd w:val="clear" w:color="auto" w:fill="auto"/>
            <w:vAlign w:val="center"/>
          </w:tcPr>
          <w:p w14:paraId="4D5C67DC" w14:textId="77777777" w:rsidR="00C92D33" w:rsidRPr="00D7668D" w:rsidRDefault="00C92D33" w:rsidP="006528D8">
            <w:pPr>
              <w:spacing w:after="0" w:line="300" w:lineRule="exact"/>
              <w:ind w:right="-17"/>
              <w:jc w:val="right"/>
              <w:rPr>
                <w:rFonts w:ascii="Angsana New" w:eastAsia="Arial Unicode MS" w:hAnsi="Angsana New" w:cs="Angsana New"/>
                <w:sz w:val="26"/>
                <w:szCs w:val="26"/>
                <w:cs/>
              </w:rPr>
            </w:pPr>
          </w:p>
        </w:tc>
        <w:tc>
          <w:tcPr>
            <w:tcW w:w="1413" w:type="dxa"/>
            <w:shd w:val="clear" w:color="auto" w:fill="auto"/>
            <w:vAlign w:val="center"/>
          </w:tcPr>
          <w:p w14:paraId="6D092E5F" w14:textId="77777777" w:rsidR="00C92D33" w:rsidRPr="00D7668D" w:rsidRDefault="00C92D33" w:rsidP="006528D8">
            <w:pPr>
              <w:spacing w:after="0" w:line="300" w:lineRule="exact"/>
              <w:ind w:right="-17"/>
              <w:jc w:val="right"/>
              <w:rPr>
                <w:rFonts w:ascii="Angsana New" w:eastAsia="Arial Unicode MS" w:hAnsi="Angsana New" w:cs="Angsana New"/>
                <w:sz w:val="26"/>
                <w:szCs w:val="26"/>
                <w:cs/>
              </w:rPr>
            </w:pPr>
          </w:p>
        </w:tc>
        <w:tc>
          <w:tcPr>
            <w:tcW w:w="1414" w:type="dxa"/>
            <w:shd w:val="clear" w:color="auto" w:fill="auto"/>
            <w:vAlign w:val="center"/>
          </w:tcPr>
          <w:p w14:paraId="1444EF58" w14:textId="77777777" w:rsidR="00C92D33" w:rsidRPr="00D7668D" w:rsidRDefault="00C92D33" w:rsidP="006528D8">
            <w:pPr>
              <w:spacing w:after="0" w:line="300" w:lineRule="exact"/>
              <w:ind w:right="-17"/>
              <w:jc w:val="right"/>
              <w:rPr>
                <w:rFonts w:ascii="Angsana New" w:eastAsia="Arial Unicode MS" w:hAnsi="Angsana New" w:cs="Angsana New"/>
                <w:sz w:val="26"/>
                <w:szCs w:val="26"/>
                <w:cs/>
              </w:rPr>
            </w:pPr>
          </w:p>
        </w:tc>
        <w:tc>
          <w:tcPr>
            <w:tcW w:w="1414" w:type="dxa"/>
            <w:shd w:val="clear" w:color="auto" w:fill="auto"/>
            <w:vAlign w:val="center"/>
          </w:tcPr>
          <w:p w14:paraId="339ECE1F" w14:textId="77777777" w:rsidR="00C92D33" w:rsidRPr="00D7668D" w:rsidRDefault="00C92D33" w:rsidP="006528D8">
            <w:pPr>
              <w:spacing w:after="0" w:line="300" w:lineRule="exact"/>
              <w:ind w:right="-17"/>
              <w:jc w:val="right"/>
              <w:rPr>
                <w:rFonts w:ascii="Angsana New" w:eastAsia="Arial Unicode MS" w:hAnsi="Angsana New" w:cs="Angsana New"/>
                <w:sz w:val="26"/>
                <w:szCs w:val="26"/>
                <w:cs/>
              </w:rPr>
            </w:pPr>
          </w:p>
        </w:tc>
      </w:tr>
      <w:tr w:rsidR="00C92D33" w:rsidRPr="00D7668D" w14:paraId="77AD9A55" w14:textId="77777777" w:rsidTr="006528D8">
        <w:trPr>
          <w:trHeight w:val="361"/>
        </w:trPr>
        <w:tc>
          <w:tcPr>
            <w:tcW w:w="3969" w:type="dxa"/>
            <w:vAlign w:val="center"/>
          </w:tcPr>
          <w:p w14:paraId="021CABD6" w14:textId="6DD8F027" w:rsidR="00C92D33" w:rsidRPr="00D7668D" w:rsidRDefault="00C92D33" w:rsidP="006528D8">
            <w:pPr>
              <w:spacing w:after="0" w:line="300" w:lineRule="exact"/>
              <w:ind w:left="33" w:right="-72"/>
              <w:rPr>
                <w:rFonts w:asciiTheme="majorBidi" w:eastAsia="Arial Unicode MS" w:hAnsiTheme="majorBidi" w:cstheme="majorBidi"/>
                <w:sz w:val="28"/>
                <w:cs/>
              </w:rPr>
            </w:pPr>
            <w:r w:rsidRPr="00D7668D">
              <w:rPr>
                <w:rFonts w:asciiTheme="majorBidi" w:eastAsia="Arial Unicode MS" w:hAnsiTheme="majorBidi" w:cstheme="majorBidi"/>
                <w:sz w:val="28"/>
              </w:rPr>
              <w:t xml:space="preserve">       comprehensive income</w:t>
            </w:r>
          </w:p>
        </w:tc>
        <w:tc>
          <w:tcPr>
            <w:tcW w:w="1428" w:type="dxa"/>
            <w:shd w:val="clear" w:color="auto" w:fill="auto"/>
            <w:vAlign w:val="center"/>
          </w:tcPr>
          <w:p w14:paraId="20F8DBFA" w14:textId="7EB62E5B" w:rsidR="00C92D33" w:rsidRPr="00D7668D" w:rsidRDefault="00C92D33" w:rsidP="006528D8">
            <w:pPr>
              <w:spacing w:after="0" w:line="300" w:lineRule="exact"/>
              <w:ind w:right="-17"/>
              <w:jc w:val="right"/>
              <w:rPr>
                <w:rFonts w:ascii="Angsana New" w:eastAsia="Arial Unicode MS" w:hAnsi="Angsana New" w:cs="Angsana New"/>
                <w:sz w:val="26"/>
                <w:szCs w:val="26"/>
                <w:cs/>
              </w:rPr>
            </w:pPr>
            <w:r w:rsidRPr="00D7668D">
              <w:rPr>
                <w:rFonts w:ascii="Angsana New" w:eastAsia="Arial Unicode MS" w:hAnsi="Angsana New" w:cs="Angsana New"/>
                <w:sz w:val="26"/>
                <w:szCs w:val="26"/>
              </w:rPr>
              <w:t>308,224,414</w:t>
            </w:r>
          </w:p>
        </w:tc>
        <w:tc>
          <w:tcPr>
            <w:tcW w:w="1413" w:type="dxa"/>
            <w:shd w:val="clear" w:color="auto" w:fill="auto"/>
            <w:vAlign w:val="center"/>
          </w:tcPr>
          <w:p w14:paraId="061BD83F" w14:textId="277EF4DC"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288,355,186</w:t>
            </w:r>
          </w:p>
        </w:tc>
        <w:tc>
          <w:tcPr>
            <w:tcW w:w="1414" w:type="dxa"/>
            <w:shd w:val="clear" w:color="auto" w:fill="auto"/>
          </w:tcPr>
          <w:p w14:paraId="7543ABDF" w14:textId="7CCDAB1E"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35,108,64</w:t>
            </w:r>
            <w:r w:rsidRPr="00D7668D">
              <w:rPr>
                <w:rFonts w:ascii="Angsana New" w:eastAsia="Arial Unicode MS" w:hAnsi="Angsana New" w:cs="Angsana New" w:hint="cs"/>
                <w:sz w:val="26"/>
                <w:szCs w:val="26"/>
              </w:rPr>
              <w:t>1</w:t>
            </w:r>
          </w:p>
        </w:tc>
        <w:tc>
          <w:tcPr>
            <w:tcW w:w="1414" w:type="dxa"/>
            <w:shd w:val="clear" w:color="auto" w:fill="auto"/>
          </w:tcPr>
          <w:p w14:paraId="402572B0" w14:textId="4786EA38"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10,269,654</w:t>
            </w:r>
          </w:p>
        </w:tc>
      </w:tr>
      <w:tr w:rsidR="00C92D33" w:rsidRPr="00D7668D" w14:paraId="07062339" w14:textId="77777777" w:rsidTr="006528D8">
        <w:trPr>
          <w:trHeight w:val="361"/>
        </w:trPr>
        <w:tc>
          <w:tcPr>
            <w:tcW w:w="3969" w:type="dxa"/>
            <w:vAlign w:val="center"/>
          </w:tcPr>
          <w:p w14:paraId="5A06AB42" w14:textId="1663C9F9" w:rsidR="00C92D33" w:rsidRPr="00D7668D" w:rsidRDefault="00C92D33" w:rsidP="006528D8">
            <w:pPr>
              <w:spacing w:after="0" w:line="300" w:lineRule="exact"/>
              <w:ind w:left="33" w:right="-72"/>
              <w:rPr>
                <w:rFonts w:asciiTheme="majorBidi" w:eastAsia="Arial Unicode MS" w:hAnsiTheme="majorBidi" w:cstheme="majorBidi"/>
                <w:sz w:val="28"/>
              </w:rPr>
            </w:pPr>
            <w:r w:rsidRPr="00D7668D">
              <w:rPr>
                <w:rFonts w:asciiTheme="majorBidi" w:eastAsia="Arial Unicode MS" w:hAnsiTheme="majorBidi" w:cstheme="majorBidi"/>
                <w:sz w:val="28"/>
              </w:rPr>
              <w:t>Effective income tax rate (%)</w:t>
            </w:r>
          </w:p>
        </w:tc>
        <w:tc>
          <w:tcPr>
            <w:tcW w:w="1428" w:type="dxa"/>
            <w:shd w:val="clear" w:color="auto" w:fill="auto"/>
            <w:vAlign w:val="center"/>
          </w:tcPr>
          <w:p w14:paraId="4CE4F0E5" w14:textId="2E1D58D0" w:rsidR="00C92D33" w:rsidRPr="00D7668D" w:rsidRDefault="00C92D33" w:rsidP="006528D8">
            <w:pPr>
              <w:spacing w:after="0" w:line="300" w:lineRule="exact"/>
              <w:ind w:right="-17"/>
              <w:jc w:val="right"/>
              <w:rPr>
                <w:rFonts w:ascii="Angsana New" w:eastAsia="Arial Unicode MS" w:hAnsi="Angsana New" w:cs="Angsana New"/>
                <w:sz w:val="26"/>
                <w:szCs w:val="26"/>
                <w:cs/>
              </w:rPr>
            </w:pPr>
            <w:r w:rsidRPr="00D7668D">
              <w:rPr>
                <w:rFonts w:ascii="Angsana New" w:eastAsia="Arial Unicode MS" w:hAnsi="Angsana New" w:cs="Angsana New" w:hint="cs"/>
                <w:sz w:val="26"/>
                <w:szCs w:val="26"/>
              </w:rPr>
              <w:t>20</w:t>
            </w:r>
            <w:r w:rsidRPr="00D7668D">
              <w:rPr>
                <w:rFonts w:ascii="Angsana New" w:eastAsia="Arial Unicode MS" w:hAnsi="Angsana New" w:cs="Angsana New" w:hint="cs"/>
                <w:sz w:val="26"/>
                <w:szCs w:val="26"/>
                <w:cs/>
              </w:rPr>
              <w:t>.</w:t>
            </w:r>
            <w:r w:rsidRPr="00D7668D">
              <w:rPr>
                <w:rFonts w:ascii="Angsana New" w:eastAsia="Arial Unicode MS" w:hAnsi="Angsana New" w:cs="Angsana New" w:hint="cs"/>
                <w:sz w:val="26"/>
                <w:szCs w:val="26"/>
              </w:rPr>
              <w:t>45</w:t>
            </w:r>
          </w:p>
        </w:tc>
        <w:tc>
          <w:tcPr>
            <w:tcW w:w="1413" w:type="dxa"/>
            <w:shd w:val="clear" w:color="auto" w:fill="auto"/>
            <w:vAlign w:val="center"/>
          </w:tcPr>
          <w:p w14:paraId="05FA6CF1" w14:textId="0E4806CE"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17.58</w:t>
            </w:r>
          </w:p>
        </w:tc>
        <w:tc>
          <w:tcPr>
            <w:tcW w:w="1414" w:type="dxa"/>
            <w:shd w:val="clear" w:color="auto" w:fill="auto"/>
          </w:tcPr>
          <w:p w14:paraId="733214AB" w14:textId="792A94E2"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hint="cs"/>
                <w:sz w:val="26"/>
                <w:szCs w:val="26"/>
              </w:rPr>
              <w:t>3</w:t>
            </w:r>
            <w:r w:rsidRPr="00D7668D">
              <w:rPr>
                <w:rFonts w:ascii="Angsana New" w:eastAsia="Arial Unicode MS" w:hAnsi="Angsana New" w:cs="Angsana New" w:hint="cs"/>
                <w:sz w:val="26"/>
                <w:szCs w:val="26"/>
                <w:cs/>
              </w:rPr>
              <w:t>.</w:t>
            </w:r>
            <w:r w:rsidRPr="00D7668D">
              <w:rPr>
                <w:rFonts w:ascii="Angsana New" w:eastAsia="Arial Unicode MS" w:hAnsi="Angsana New" w:cs="Angsana New" w:hint="cs"/>
                <w:sz w:val="26"/>
                <w:szCs w:val="26"/>
              </w:rPr>
              <w:t>61</w:t>
            </w:r>
          </w:p>
        </w:tc>
        <w:tc>
          <w:tcPr>
            <w:tcW w:w="1414" w:type="dxa"/>
            <w:shd w:val="clear" w:color="auto" w:fill="auto"/>
          </w:tcPr>
          <w:p w14:paraId="634FCA06" w14:textId="71DA6650" w:rsidR="00C92D33" w:rsidRPr="00D7668D" w:rsidRDefault="00C92D33" w:rsidP="006528D8">
            <w:pPr>
              <w:spacing w:after="0" w:line="300" w:lineRule="exact"/>
              <w:ind w:right="-17"/>
              <w:jc w:val="right"/>
              <w:rPr>
                <w:rFonts w:ascii="Angsana New" w:eastAsia="Arial Unicode MS" w:hAnsi="Angsana New" w:cs="Angsana New"/>
                <w:sz w:val="26"/>
                <w:szCs w:val="26"/>
              </w:rPr>
            </w:pPr>
            <w:r w:rsidRPr="00D7668D">
              <w:rPr>
                <w:rFonts w:ascii="Angsana New" w:eastAsia="Arial Unicode MS" w:hAnsi="Angsana New" w:cs="Angsana New"/>
                <w:sz w:val="26"/>
                <w:szCs w:val="26"/>
              </w:rPr>
              <w:t>2.09</w:t>
            </w:r>
          </w:p>
        </w:tc>
      </w:tr>
    </w:tbl>
    <w:p w14:paraId="7CD88246" w14:textId="047562EB" w:rsidR="0041087B" w:rsidRPr="00D7668D" w:rsidRDefault="0041087B" w:rsidP="006528D8">
      <w:pPr>
        <w:tabs>
          <w:tab w:val="left" w:pos="567"/>
        </w:tabs>
        <w:spacing w:before="120" w:after="0" w:line="340" w:lineRule="exact"/>
        <w:rPr>
          <w:rFonts w:asciiTheme="majorBidi" w:hAnsiTheme="majorBidi" w:cstheme="majorBidi"/>
          <w:b/>
          <w:bCs/>
          <w:sz w:val="28"/>
          <w:lang w:val="en-GB"/>
        </w:rPr>
      </w:pPr>
      <w:r w:rsidRPr="00D7668D">
        <w:rPr>
          <w:rFonts w:asciiTheme="majorBidi" w:hAnsiTheme="majorBidi" w:cstheme="majorBidi"/>
          <w:b/>
          <w:bCs/>
          <w:sz w:val="28"/>
        </w:rPr>
        <w:lastRenderedPageBreak/>
        <w:t>2</w:t>
      </w:r>
      <w:r w:rsidR="001652F7" w:rsidRPr="00D7668D">
        <w:rPr>
          <w:rFonts w:asciiTheme="majorBidi" w:hAnsiTheme="majorBidi" w:cstheme="majorBidi"/>
          <w:b/>
          <w:bCs/>
          <w:sz w:val="28"/>
        </w:rPr>
        <w:t>4</w:t>
      </w:r>
      <w:r w:rsidRPr="00D7668D">
        <w:rPr>
          <w:rFonts w:asciiTheme="majorBidi" w:hAnsiTheme="majorBidi" w:cstheme="majorBidi"/>
          <w:b/>
          <w:bCs/>
          <w:sz w:val="28"/>
        </w:rPr>
        <w:t>.</w:t>
      </w:r>
      <w:r w:rsidR="002245CC" w:rsidRPr="00D7668D">
        <w:rPr>
          <w:rFonts w:asciiTheme="majorBidi" w:hAnsiTheme="majorBidi" w:cstheme="majorBidi"/>
          <w:b/>
          <w:bCs/>
          <w:sz w:val="28"/>
        </w:rPr>
        <w:tab/>
      </w:r>
      <w:r w:rsidRPr="00D7668D">
        <w:rPr>
          <w:rFonts w:asciiTheme="majorBidi" w:hAnsiTheme="majorBidi" w:cstheme="majorBidi"/>
          <w:b/>
          <w:bCs/>
          <w:sz w:val="28"/>
          <w:lang w:val="en-GB"/>
        </w:rPr>
        <w:t>LEGAL RESERVE</w:t>
      </w:r>
    </w:p>
    <w:p w14:paraId="1D66E83C" w14:textId="77777777" w:rsidR="0041087B" w:rsidRPr="00D7668D" w:rsidRDefault="0041087B" w:rsidP="006528D8">
      <w:pPr>
        <w:spacing w:before="120" w:after="0" w:line="340" w:lineRule="exact"/>
        <w:ind w:left="567"/>
        <w:jc w:val="thaiDistribute"/>
        <w:rPr>
          <w:rFonts w:asciiTheme="majorBidi" w:hAnsiTheme="majorBidi" w:cstheme="majorBidi"/>
          <w:sz w:val="28"/>
        </w:rPr>
      </w:pPr>
      <w:r w:rsidRPr="00D7668D">
        <w:rPr>
          <w:rFonts w:asciiTheme="majorBidi" w:hAnsiTheme="majorBidi" w:cstheme="majorBidi"/>
          <w:sz w:val="28"/>
        </w:rPr>
        <w:t>According to the Public Company Limited Act B.E. 2535,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49AF524B" w14:textId="7AD9D19C" w:rsidR="0041087B" w:rsidRPr="00D7668D" w:rsidRDefault="0041087B" w:rsidP="006528D8">
      <w:pPr>
        <w:spacing w:before="120" w:after="0" w:line="340" w:lineRule="exact"/>
        <w:ind w:left="567" w:right="113" w:hanging="567"/>
        <w:jc w:val="thaiDistribute"/>
        <w:rPr>
          <w:rFonts w:asciiTheme="majorBidi" w:hAnsiTheme="majorBidi" w:cstheme="majorBidi"/>
          <w:b/>
          <w:bCs/>
          <w:sz w:val="28"/>
        </w:rPr>
      </w:pPr>
      <w:r w:rsidRPr="00D7668D">
        <w:rPr>
          <w:rFonts w:asciiTheme="majorBidi" w:hAnsiTheme="majorBidi" w:cstheme="majorBidi"/>
          <w:b/>
          <w:bCs/>
          <w:sz w:val="28"/>
        </w:rPr>
        <w:t>2</w:t>
      </w:r>
      <w:r w:rsidR="001652F7" w:rsidRPr="00D7668D">
        <w:rPr>
          <w:rFonts w:asciiTheme="majorBidi" w:hAnsiTheme="majorBidi" w:cstheme="majorBidi"/>
          <w:b/>
          <w:bCs/>
          <w:sz w:val="28"/>
        </w:rPr>
        <w:t>5</w:t>
      </w:r>
      <w:r w:rsidRPr="00D7668D">
        <w:rPr>
          <w:rFonts w:asciiTheme="majorBidi" w:hAnsiTheme="majorBidi" w:cstheme="majorBidi"/>
          <w:b/>
          <w:bCs/>
          <w:sz w:val="28"/>
        </w:rPr>
        <w:t>.</w:t>
      </w:r>
      <w:r w:rsidR="002245CC" w:rsidRPr="00D7668D">
        <w:rPr>
          <w:rFonts w:asciiTheme="majorBidi" w:hAnsiTheme="majorBidi" w:cstheme="majorBidi"/>
          <w:b/>
          <w:bCs/>
          <w:sz w:val="28"/>
        </w:rPr>
        <w:tab/>
      </w:r>
      <w:r w:rsidRPr="00D7668D">
        <w:rPr>
          <w:rFonts w:asciiTheme="majorBidi" w:hAnsiTheme="majorBidi" w:cstheme="majorBidi"/>
          <w:b/>
          <w:bCs/>
          <w:sz w:val="28"/>
          <w:lang w:val="en-GB"/>
        </w:rPr>
        <w:t>DIVIDEND PAID</w:t>
      </w:r>
    </w:p>
    <w:p w14:paraId="3A208889" w14:textId="72A8E73D" w:rsidR="001652F7" w:rsidRPr="00D7668D" w:rsidRDefault="001652F7" w:rsidP="006528D8">
      <w:pPr>
        <w:spacing w:before="120" w:after="0" w:line="340" w:lineRule="exact"/>
        <w:ind w:left="561"/>
        <w:jc w:val="thaiDistribute"/>
        <w:rPr>
          <w:rFonts w:asciiTheme="majorBidi" w:hAnsiTheme="majorBidi" w:cstheme="majorBidi"/>
          <w:sz w:val="28"/>
        </w:rPr>
      </w:pPr>
      <w:r w:rsidRPr="00D7668D">
        <w:rPr>
          <w:rFonts w:ascii="Angsana New" w:hAnsi="Angsana New" w:cs="Angsana New"/>
          <w:sz w:val="28"/>
        </w:rPr>
        <w:t xml:space="preserve">According to the </w:t>
      </w:r>
      <w:r w:rsidRPr="00D7668D">
        <w:rPr>
          <w:rFonts w:asciiTheme="majorBidi" w:eastAsia="Cordia New" w:hAnsiTheme="majorBidi" w:cstheme="majorBidi"/>
          <w:sz w:val="28"/>
        </w:rPr>
        <w:t>Annual</w:t>
      </w:r>
      <w:r w:rsidRPr="00D7668D">
        <w:rPr>
          <w:rFonts w:ascii="Angsana New" w:hAnsi="Angsana New" w:cs="Angsana New"/>
          <w:sz w:val="28"/>
        </w:rPr>
        <w:t xml:space="preserve"> general meeting </w:t>
      </w:r>
      <w:r w:rsidRPr="00D7668D">
        <w:rPr>
          <w:rFonts w:asciiTheme="majorBidi" w:eastAsia="Cordia New" w:hAnsiTheme="majorBidi" w:cstheme="majorBidi"/>
          <w:sz w:val="28"/>
        </w:rPr>
        <w:t xml:space="preserve">of AssetWise Public Company Limited </w:t>
      </w:r>
      <w:proofErr w:type="gramStart"/>
      <w:r w:rsidRPr="00D7668D">
        <w:rPr>
          <w:rFonts w:asciiTheme="majorBidi" w:eastAsia="Cordia New" w:hAnsiTheme="majorBidi" w:cstheme="majorBidi"/>
          <w:sz w:val="28"/>
        </w:rPr>
        <w:t>held</w:t>
      </w:r>
      <w:proofErr w:type="gramEnd"/>
      <w:r w:rsidRPr="00D7668D">
        <w:rPr>
          <w:rFonts w:asciiTheme="majorBidi" w:eastAsia="Cordia New" w:hAnsiTheme="majorBidi" w:cstheme="majorBidi"/>
          <w:sz w:val="28"/>
        </w:rPr>
        <w:t xml:space="preserve"> No.1/2023 held on April 20, 2023, passed the resolution to approve the dividend payment for the year 2022 to the Company’s shareholders total 856,121,119 shares at Baht 0.52 each, totaling </w:t>
      </w:r>
      <w:r w:rsidRPr="00D7668D">
        <w:rPr>
          <w:rFonts w:asciiTheme="majorBidi" w:hAnsiTheme="majorBidi" w:cstheme="majorBidi"/>
          <w:sz w:val="28"/>
        </w:rPr>
        <w:t>Baht 447.41 million</w:t>
      </w:r>
      <w:r w:rsidRPr="00D7668D">
        <w:rPr>
          <w:rFonts w:asciiTheme="majorBidi" w:eastAsia="Cordia New" w:hAnsiTheme="majorBidi" w:cstheme="majorBidi"/>
          <w:sz w:val="28"/>
        </w:rPr>
        <w:t>.</w:t>
      </w:r>
      <w:r w:rsidRPr="00D7668D">
        <w:rPr>
          <w:rFonts w:ascii="Angsana New" w:hAnsi="Angsana New" w:cs="Angsana New"/>
          <w:color w:val="000000" w:themeColor="text1"/>
          <w:spacing w:val="-2"/>
          <w:sz w:val="28"/>
        </w:rPr>
        <w:t xml:space="preserve"> The dividend is already paid to the shareholders in May 2023, and </w:t>
      </w:r>
      <w:r w:rsidR="000A1FC9" w:rsidRPr="00D7668D">
        <w:rPr>
          <w:rFonts w:asciiTheme="majorBidi" w:hAnsiTheme="majorBidi" w:cstheme="majorBidi"/>
          <w:sz w:val="28"/>
        </w:rPr>
        <w:t>accrued dividends in note 15.</w:t>
      </w:r>
    </w:p>
    <w:p w14:paraId="285D4683" w14:textId="0D22C664" w:rsidR="0041087B" w:rsidRPr="00D7668D" w:rsidRDefault="001652F7" w:rsidP="006528D8">
      <w:pPr>
        <w:spacing w:before="120" w:after="0" w:line="340" w:lineRule="exact"/>
        <w:ind w:left="567" w:right="113"/>
        <w:jc w:val="thaiDistribute"/>
        <w:rPr>
          <w:rFonts w:asciiTheme="majorBidi" w:hAnsiTheme="majorBidi" w:cstheme="majorBidi"/>
          <w:b/>
          <w:bCs/>
          <w:sz w:val="28"/>
        </w:rPr>
      </w:pPr>
      <w:r w:rsidRPr="00D7668D">
        <w:rPr>
          <w:rFonts w:ascii="Angsana New" w:hAnsi="Angsana New" w:cs="Angsana New"/>
          <w:sz w:val="28"/>
        </w:rPr>
        <w:t xml:space="preserve">According to the </w:t>
      </w:r>
      <w:r w:rsidRPr="00D7668D">
        <w:rPr>
          <w:rFonts w:asciiTheme="majorBidi" w:eastAsia="Cordia New" w:hAnsiTheme="majorBidi" w:cstheme="majorBidi"/>
          <w:sz w:val="28"/>
        </w:rPr>
        <w:t>Annual</w:t>
      </w:r>
      <w:r w:rsidRPr="00D7668D">
        <w:rPr>
          <w:rFonts w:ascii="Angsana New" w:hAnsi="Angsana New" w:cs="Angsana New"/>
          <w:sz w:val="28"/>
        </w:rPr>
        <w:t xml:space="preserve"> general meeting </w:t>
      </w:r>
      <w:r w:rsidRPr="00D7668D">
        <w:rPr>
          <w:rFonts w:asciiTheme="majorBidi" w:eastAsia="Cordia New" w:hAnsiTheme="majorBidi" w:cstheme="majorBidi"/>
          <w:sz w:val="28"/>
        </w:rPr>
        <w:t xml:space="preserve">of AssetWise Public Company Limited </w:t>
      </w:r>
      <w:proofErr w:type="gramStart"/>
      <w:r w:rsidRPr="00D7668D">
        <w:rPr>
          <w:rFonts w:asciiTheme="majorBidi" w:eastAsia="Cordia New" w:hAnsiTheme="majorBidi" w:cstheme="majorBidi"/>
          <w:sz w:val="28"/>
        </w:rPr>
        <w:t>held</w:t>
      </w:r>
      <w:proofErr w:type="gramEnd"/>
      <w:r w:rsidRPr="00D7668D">
        <w:rPr>
          <w:rFonts w:asciiTheme="majorBidi" w:eastAsia="Cordia New" w:hAnsiTheme="majorBidi" w:cstheme="majorBidi"/>
          <w:sz w:val="28"/>
        </w:rPr>
        <w:t xml:space="preserve"> No.1/2022 held on April 20, 2022, passed the resolution to approve the dividend payment for the year 2021 to the Company’s shareholders total 856,121,119 shares at Baht 0.40 each, totaling </w:t>
      </w:r>
      <w:r w:rsidRPr="00D7668D">
        <w:rPr>
          <w:rFonts w:asciiTheme="majorBidi" w:hAnsiTheme="majorBidi" w:cstheme="majorBidi"/>
          <w:sz w:val="28"/>
        </w:rPr>
        <w:t>Baht 342.45 million</w:t>
      </w:r>
      <w:r w:rsidRPr="00D7668D">
        <w:rPr>
          <w:rFonts w:asciiTheme="majorBidi" w:eastAsia="Cordia New" w:hAnsiTheme="majorBidi" w:cstheme="majorBidi"/>
          <w:sz w:val="28"/>
        </w:rPr>
        <w:t>.</w:t>
      </w:r>
      <w:r w:rsidRPr="00D7668D">
        <w:rPr>
          <w:rFonts w:ascii="Angsana New" w:hAnsi="Angsana New" w:cs="Angsana New"/>
          <w:color w:val="000000" w:themeColor="text1"/>
          <w:spacing w:val="-2"/>
          <w:sz w:val="28"/>
        </w:rPr>
        <w:t xml:space="preserve"> The dividend is already paid to the shareholders in April 2022.</w:t>
      </w:r>
    </w:p>
    <w:p w14:paraId="6B83CBA2" w14:textId="29102A0D" w:rsidR="0041087B" w:rsidRPr="00D7668D" w:rsidRDefault="0041087B" w:rsidP="006528D8">
      <w:pPr>
        <w:spacing w:before="120" w:after="0" w:line="340" w:lineRule="exact"/>
        <w:ind w:left="567" w:right="113" w:hanging="567"/>
        <w:jc w:val="thaiDistribute"/>
        <w:rPr>
          <w:rFonts w:asciiTheme="majorBidi" w:hAnsiTheme="majorBidi" w:cstheme="majorBidi"/>
          <w:b/>
          <w:bCs/>
          <w:sz w:val="28"/>
        </w:rPr>
      </w:pPr>
      <w:r w:rsidRPr="00D7668D">
        <w:rPr>
          <w:rFonts w:asciiTheme="majorBidi" w:hAnsiTheme="majorBidi" w:cstheme="majorBidi"/>
          <w:b/>
          <w:bCs/>
          <w:sz w:val="28"/>
        </w:rPr>
        <w:t>2</w:t>
      </w:r>
      <w:r w:rsidR="000A1FC9" w:rsidRPr="00D7668D">
        <w:rPr>
          <w:rFonts w:asciiTheme="majorBidi" w:hAnsiTheme="majorBidi" w:cstheme="majorBidi"/>
          <w:b/>
          <w:bCs/>
          <w:sz w:val="28"/>
        </w:rPr>
        <w:t>6</w:t>
      </w:r>
      <w:r w:rsidRPr="00D7668D">
        <w:rPr>
          <w:rFonts w:asciiTheme="majorBidi" w:hAnsiTheme="majorBidi" w:cstheme="majorBidi"/>
          <w:b/>
          <w:bCs/>
          <w:sz w:val="28"/>
        </w:rPr>
        <w:t>.</w:t>
      </w:r>
      <w:r w:rsidR="002245CC" w:rsidRPr="00D7668D">
        <w:rPr>
          <w:rFonts w:asciiTheme="majorBidi" w:hAnsiTheme="majorBidi" w:cstheme="majorBidi"/>
          <w:b/>
          <w:bCs/>
          <w:sz w:val="28"/>
        </w:rPr>
        <w:tab/>
      </w:r>
      <w:r w:rsidRPr="00D7668D">
        <w:rPr>
          <w:rFonts w:asciiTheme="majorBidi" w:hAnsiTheme="majorBidi" w:cstheme="majorBidi"/>
          <w:b/>
          <w:bCs/>
          <w:caps/>
          <w:sz w:val="28"/>
        </w:rPr>
        <w:t>Earnings per share</w:t>
      </w:r>
    </w:p>
    <w:p w14:paraId="13EC74CB" w14:textId="04808F2E" w:rsidR="0041087B" w:rsidRPr="00D7668D" w:rsidRDefault="0041087B" w:rsidP="006528D8">
      <w:pPr>
        <w:spacing w:before="120" w:after="0" w:line="340" w:lineRule="exact"/>
        <w:ind w:left="567" w:right="113"/>
        <w:jc w:val="thaiDistribute"/>
        <w:rPr>
          <w:rFonts w:ascii="Angsana New" w:hAnsi="Angsana New" w:cs="Angsana New"/>
          <w:sz w:val="28"/>
        </w:rPr>
      </w:pPr>
      <w:r w:rsidRPr="00D7668D">
        <w:rPr>
          <w:rFonts w:ascii="Angsana New" w:hAnsi="Angsana New" w:cs="Angsana New"/>
          <w:sz w:val="28"/>
        </w:rPr>
        <w:t xml:space="preserve">Basic earnings per share is calculated by dividing the profit for the </w:t>
      </w:r>
      <w:r w:rsidR="000A1FC9" w:rsidRPr="00D7668D">
        <w:rPr>
          <w:rFonts w:ascii="Angsana New" w:hAnsi="Angsana New" w:cs="Angsana New"/>
          <w:sz w:val="28"/>
        </w:rPr>
        <w:t>period</w:t>
      </w:r>
      <w:r w:rsidRPr="00D7668D">
        <w:rPr>
          <w:rFonts w:ascii="Angsana New" w:hAnsi="Angsana New" w:cs="Angsana New"/>
          <w:sz w:val="28"/>
        </w:rPr>
        <w:t xml:space="preserve"> attributable to ordinary shareholders by the weighted average number of ordinary shares in issued and paid-up during the period</w:t>
      </w:r>
    </w:p>
    <w:tbl>
      <w:tblPr>
        <w:tblW w:w="9214" w:type="dxa"/>
        <w:tblInd w:w="567" w:type="dxa"/>
        <w:tblLayout w:type="fixed"/>
        <w:tblLook w:val="0000" w:firstRow="0" w:lastRow="0" w:firstColumn="0" w:lastColumn="0" w:noHBand="0" w:noVBand="0"/>
      </w:tblPr>
      <w:tblGrid>
        <w:gridCol w:w="3544"/>
        <w:gridCol w:w="1417"/>
        <w:gridCol w:w="1418"/>
        <w:gridCol w:w="1417"/>
        <w:gridCol w:w="1418"/>
      </w:tblGrid>
      <w:tr w:rsidR="0041087B" w:rsidRPr="00D7668D" w14:paraId="619B9F0C" w14:textId="77777777" w:rsidTr="006528D8">
        <w:tc>
          <w:tcPr>
            <w:tcW w:w="3544" w:type="dxa"/>
            <w:vAlign w:val="bottom"/>
          </w:tcPr>
          <w:p w14:paraId="1926E1A7" w14:textId="77777777" w:rsidR="0041087B" w:rsidRPr="00D7668D" w:rsidRDefault="0041087B" w:rsidP="004926DD">
            <w:pPr>
              <w:spacing w:after="100" w:afterAutospacing="1" w:line="360" w:lineRule="exact"/>
              <w:ind w:left="33"/>
              <w:rPr>
                <w:rFonts w:asciiTheme="majorBidi" w:hAnsiTheme="majorBidi" w:cstheme="majorBidi"/>
                <w:snapToGrid w:val="0"/>
                <w:spacing w:val="-4"/>
                <w:sz w:val="28"/>
                <w:lang w:val="en-GB"/>
              </w:rPr>
            </w:pPr>
          </w:p>
        </w:tc>
        <w:tc>
          <w:tcPr>
            <w:tcW w:w="2835" w:type="dxa"/>
            <w:gridSpan w:val="2"/>
            <w:tcBorders>
              <w:bottom w:val="single" w:sz="4" w:space="0" w:color="auto"/>
            </w:tcBorders>
            <w:vAlign w:val="bottom"/>
          </w:tcPr>
          <w:p w14:paraId="03AB8430" w14:textId="42D257E4" w:rsidR="0041087B" w:rsidRPr="00D7668D" w:rsidRDefault="0041087B" w:rsidP="004926DD">
            <w:pPr>
              <w:tabs>
                <w:tab w:val="left" w:pos="1134"/>
                <w:tab w:val="left" w:pos="1276"/>
                <w:tab w:val="center" w:pos="3402"/>
                <w:tab w:val="center" w:pos="4536"/>
                <w:tab w:val="center" w:pos="5670"/>
                <w:tab w:val="center" w:pos="6804"/>
                <w:tab w:val="right" w:pos="7655"/>
              </w:tabs>
              <w:spacing w:after="100" w:afterAutospacing="1" w:line="360" w:lineRule="exact"/>
              <w:jc w:val="center"/>
              <w:rPr>
                <w:rFonts w:asciiTheme="majorBidi" w:hAnsiTheme="majorBidi" w:cstheme="majorBidi"/>
                <w:snapToGrid w:val="0"/>
                <w:spacing w:val="-4"/>
                <w:sz w:val="28"/>
                <w:cs/>
              </w:rPr>
            </w:pPr>
          </w:p>
        </w:tc>
        <w:tc>
          <w:tcPr>
            <w:tcW w:w="2835" w:type="dxa"/>
            <w:gridSpan w:val="2"/>
            <w:tcBorders>
              <w:bottom w:val="single" w:sz="4" w:space="0" w:color="auto"/>
            </w:tcBorders>
            <w:vAlign w:val="bottom"/>
          </w:tcPr>
          <w:p w14:paraId="65FACD1C" w14:textId="6263F64F" w:rsidR="0041087B" w:rsidRPr="00D7668D" w:rsidRDefault="009E7E84" w:rsidP="004926DD">
            <w:pPr>
              <w:tabs>
                <w:tab w:val="left" w:pos="1134"/>
                <w:tab w:val="left" w:pos="1276"/>
                <w:tab w:val="center" w:pos="3402"/>
                <w:tab w:val="center" w:pos="4536"/>
                <w:tab w:val="center" w:pos="5670"/>
                <w:tab w:val="center" w:pos="6804"/>
                <w:tab w:val="right" w:pos="7655"/>
              </w:tabs>
              <w:spacing w:after="100" w:afterAutospacing="1" w:line="360" w:lineRule="exact"/>
              <w:jc w:val="right"/>
              <w:rPr>
                <w:rFonts w:asciiTheme="majorBidi" w:hAnsiTheme="majorBidi" w:cstheme="majorBidi"/>
                <w:snapToGrid w:val="0"/>
                <w:spacing w:val="-4"/>
                <w:sz w:val="28"/>
                <w:cs/>
              </w:rPr>
            </w:pPr>
            <w:r w:rsidRPr="00D7668D">
              <w:rPr>
                <w:rFonts w:asciiTheme="majorBidi" w:hAnsiTheme="majorBidi" w:cstheme="majorBidi"/>
                <w:sz w:val="28"/>
              </w:rPr>
              <w:t>Unit: Baht</w:t>
            </w:r>
          </w:p>
        </w:tc>
      </w:tr>
      <w:tr w:rsidR="009E7E84" w:rsidRPr="00D7668D" w14:paraId="698B052F" w14:textId="77777777" w:rsidTr="006528D8">
        <w:tc>
          <w:tcPr>
            <w:tcW w:w="3544" w:type="dxa"/>
            <w:vAlign w:val="bottom"/>
          </w:tcPr>
          <w:p w14:paraId="61F9BA1B" w14:textId="77777777" w:rsidR="009E7E84" w:rsidRPr="00D7668D" w:rsidRDefault="009E7E84" w:rsidP="004926DD">
            <w:pPr>
              <w:spacing w:after="100" w:afterAutospacing="1" w:line="360" w:lineRule="exact"/>
              <w:ind w:left="33"/>
              <w:rPr>
                <w:rFonts w:asciiTheme="majorBidi" w:hAnsiTheme="majorBidi" w:cstheme="majorBidi"/>
                <w:snapToGrid w:val="0"/>
                <w:spacing w:val="-4"/>
                <w:sz w:val="28"/>
                <w:lang w:val="en-GB"/>
              </w:rPr>
            </w:pPr>
          </w:p>
        </w:tc>
        <w:tc>
          <w:tcPr>
            <w:tcW w:w="2835" w:type="dxa"/>
            <w:gridSpan w:val="2"/>
            <w:tcBorders>
              <w:top w:val="single" w:sz="4" w:space="0" w:color="auto"/>
            </w:tcBorders>
            <w:vAlign w:val="bottom"/>
          </w:tcPr>
          <w:p w14:paraId="446584AF" w14:textId="7D5D3C70" w:rsidR="009E7E84" w:rsidRPr="00D7668D" w:rsidRDefault="009E7E84" w:rsidP="004926DD">
            <w:pPr>
              <w:pBdr>
                <w:bottom w:val="single" w:sz="4" w:space="1" w:color="auto"/>
              </w:pBdr>
              <w:tabs>
                <w:tab w:val="left" w:pos="1134"/>
                <w:tab w:val="left" w:pos="1276"/>
                <w:tab w:val="center" w:pos="2625"/>
                <w:tab w:val="center" w:pos="3402"/>
                <w:tab w:val="center" w:pos="4536"/>
                <w:tab w:val="center" w:pos="6804"/>
                <w:tab w:val="right" w:pos="7655"/>
              </w:tabs>
              <w:spacing w:after="100" w:afterAutospacing="1" w:line="360" w:lineRule="exact"/>
              <w:ind w:left="-105" w:firstLine="105"/>
              <w:jc w:val="center"/>
              <w:rPr>
                <w:rFonts w:asciiTheme="majorBidi" w:eastAsia="Arial Unicode MS" w:hAnsiTheme="majorBidi" w:cstheme="majorBidi"/>
                <w:sz w:val="28"/>
              </w:rPr>
            </w:pPr>
            <w:r w:rsidRPr="00D7668D">
              <w:rPr>
                <w:rFonts w:asciiTheme="majorBidi" w:eastAsia="Arial Unicode MS" w:hAnsiTheme="majorBidi" w:cstheme="majorBidi"/>
                <w:sz w:val="28"/>
              </w:rPr>
              <w:t>Consolidated financial statements</w:t>
            </w:r>
          </w:p>
        </w:tc>
        <w:tc>
          <w:tcPr>
            <w:tcW w:w="2835" w:type="dxa"/>
            <w:gridSpan w:val="2"/>
            <w:tcBorders>
              <w:top w:val="single" w:sz="4" w:space="0" w:color="auto"/>
            </w:tcBorders>
            <w:vAlign w:val="bottom"/>
          </w:tcPr>
          <w:p w14:paraId="05A0167A" w14:textId="7CE49A0E" w:rsidR="009E7E84" w:rsidRPr="00D7668D" w:rsidRDefault="009E7E84" w:rsidP="004926DD">
            <w:pPr>
              <w:pBdr>
                <w:bottom w:val="single" w:sz="4" w:space="1" w:color="auto"/>
              </w:pBdr>
              <w:tabs>
                <w:tab w:val="left" w:pos="1134"/>
                <w:tab w:val="left" w:pos="1276"/>
                <w:tab w:val="center" w:pos="3402"/>
                <w:tab w:val="center" w:pos="4536"/>
                <w:tab w:val="center" w:pos="5670"/>
                <w:tab w:val="center" w:pos="6804"/>
                <w:tab w:val="right" w:pos="7655"/>
              </w:tabs>
              <w:spacing w:after="100" w:afterAutospacing="1" w:line="360" w:lineRule="exact"/>
              <w:ind w:right="-105"/>
              <w:jc w:val="center"/>
              <w:rPr>
                <w:rFonts w:asciiTheme="majorBidi" w:eastAsia="Arial Unicode MS" w:hAnsiTheme="majorBidi" w:cstheme="majorBidi"/>
                <w:sz w:val="28"/>
              </w:rPr>
            </w:pPr>
            <w:r w:rsidRPr="00D7668D">
              <w:rPr>
                <w:rFonts w:asciiTheme="majorBidi" w:eastAsia="Arial Unicode MS" w:hAnsiTheme="majorBidi" w:cstheme="majorBidi"/>
                <w:sz w:val="28"/>
              </w:rPr>
              <w:t>Separate financial statements</w:t>
            </w:r>
          </w:p>
        </w:tc>
      </w:tr>
      <w:tr w:rsidR="009E7E84" w:rsidRPr="00D7668D" w14:paraId="45854C89" w14:textId="77777777" w:rsidTr="006528D8">
        <w:tc>
          <w:tcPr>
            <w:tcW w:w="3544" w:type="dxa"/>
            <w:vAlign w:val="bottom"/>
          </w:tcPr>
          <w:p w14:paraId="2A3178DC" w14:textId="4DF7211D" w:rsidR="009E7E84" w:rsidRPr="00D7668D" w:rsidRDefault="009E7E84" w:rsidP="004926DD">
            <w:pPr>
              <w:spacing w:after="100" w:afterAutospacing="1" w:line="360" w:lineRule="exact"/>
              <w:ind w:left="33"/>
              <w:rPr>
                <w:rFonts w:asciiTheme="majorBidi" w:hAnsiTheme="majorBidi" w:cstheme="majorBidi"/>
                <w:snapToGrid w:val="0"/>
                <w:spacing w:val="-4"/>
                <w:sz w:val="28"/>
                <w:lang w:val="en-GB"/>
              </w:rPr>
            </w:pPr>
            <w:r w:rsidRPr="00D7668D">
              <w:rPr>
                <w:rFonts w:asciiTheme="majorBidi" w:hAnsiTheme="majorBidi" w:cstheme="majorBidi"/>
                <w:b/>
                <w:bCs/>
                <w:snapToGrid w:val="0"/>
                <w:spacing w:val="-4"/>
                <w:sz w:val="28"/>
              </w:rPr>
              <w:t xml:space="preserve">For the year ended </w:t>
            </w:r>
          </w:p>
        </w:tc>
        <w:tc>
          <w:tcPr>
            <w:tcW w:w="1417" w:type="dxa"/>
            <w:vAlign w:val="bottom"/>
          </w:tcPr>
          <w:p w14:paraId="46F6602C" w14:textId="6E11F053" w:rsidR="009E7E84" w:rsidRPr="00D7668D" w:rsidRDefault="009E7E84" w:rsidP="004926DD">
            <w:pPr>
              <w:pStyle w:val="a"/>
              <w:pBdr>
                <w:bottom w:val="single" w:sz="4" w:space="1" w:color="auto"/>
              </w:pBdr>
              <w:spacing w:after="100" w:afterAutospacing="1" w:line="360" w:lineRule="exact"/>
              <w:ind w:right="0"/>
              <w:jc w:val="center"/>
              <w:rPr>
                <w:rFonts w:asciiTheme="majorBidi" w:hAnsiTheme="majorBidi" w:cstheme="majorBidi"/>
                <w:cs/>
                <w:lang w:val="en-US"/>
              </w:rPr>
            </w:pPr>
            <w:r w:rsidRPr="00D7668D">
              <w:rPr>
                <w:rFonts w:asciiTheme="majorBidi" w:hAnsiTheme="majorBidi" w:cs="Angsana New"/>
                <w:snapToGrid w:val="0"/>
                <w:cs/>
              </w:rPr>
              <w:t xml:space="preserve">December </w:t>
            </w:r>
            <w:r w:rsidR="00045ABF" w:rsidRPr="00D7668D">
              <w:rPr>
                <w:rFonts w:asciiTheme="majorBidi" w:hAnsiTheme="majorBidi" w:cs="Angsana New"/>
                <w:snapToGrid w:val="0"/>
                <w:lang w:val="en-US"/>
              </w:rPr>
              <w:t>31</w:t>
            </w:r>
            <w:r w:rsidRPr="00D7668D">
              <w:rPr>
                <w:rFonts w:asciiTheme="majorBidi" w:hAnsiTheme="majorBidi" w:cs="Angsana New"/>
                <w:snapToGrid w:val="0"/>
                <w:cs/>
              </w:rPr>
              <w:t xml:space="preserve">, </w:t>
            </w:r>
            <w:r w:rsidR="00045ABF" w:rsidRPr="00D7668D">
              <w:rPr>
                <w:rFonts w:asciiTheme="majorBidi" w:hAnsiTheme="majorBidi" w:cs="Angsana New"/>
                <w:snapToGrid w:val="0"/>
                <w:lang w:val="en-US"/>
              </w:rPr>
              <w:t>202</w:t>
            </w:r>
            <w:r w:rsidR="00045ABF" w:rsidRPr="00D7668D">
              <w:rPr>
                <w:rFonts w:asciiTheme="majorBidi" w:hAnsiTheme="majorBidi" w:cs="Angsana New" w:hint="cs"/>
                <w:snapToGrid w:val="0"/>
                <w:lang w:val="en-US"/>
              </w:rPr>
              <w:t>3</w:t>
            </w:r>
          </w:p>
        </w:tc>
        <w:tc>
          <w:tcPr>
            <w:tcW w:w="1418" w:type="dxa"/>
            <w:vAlign w:val="bottom"/>
          </w:tcPr>
          <w:p w14:paraId="74D44010" w14:textId="29B76887" w:rsidR="009E7E84" w:rsidRPr="00D7668D" w:rsidRDefault="009E7E84" w:rsidP="004926DD">
            <w:pPr>
              <w:pStyle w:val="a"/>
              <w:pBdr>
                <w:bottom w:val="single" w:sz="4" w:space="1" w:color="auto"/>
              </w:pBdr>
              <w:spacing w:after="100" w:afterAutospacing="1" w:line="360" w:lineRule="exact"/>
              <w:ind w:right="0"/>
              <w:jc w:val="center"/>
              <w:rPr>
                <w:rFonts w:asciiTheme="majorBidi" w:hAnsiTheme="majorBidi" w:cstheme="majorBidi"/>
                <w:cs/>
                <w:lang w:val="en-US"/>
              </w:rPr>
            </w:pPr>
            <w:r w:rsidRPr="00D7668D">
              <w:rPr>
                <w:rFonts w:asciiTheme="majorBidi" w:hAnsiTheme="majorBidi" w:cstheme="majorBidi"/>
                <w:snapToGrid w:val="0"/>
                <w:lang w:val="en-GB"/>
              </w:rPr>
              <w:t>December 31, 202</w:t>
            </w:r>
            <w:r w:rsidR="00045ABF" w:rsidRPr="00D7668D">
              <w:rPr>
                <w:rFonts w:asciiTheme="majorBidi" w:hAnsiTheme="majorBidi" w:cstheme="majorBidi" w:hint="cs"/>
                <w:snapToGrid w:val="0"/>
                <w:lang w:val="en-US"/>
              </w:rPr>
              <w:t>2</w:t>
            </w:r>
          </w:p>
        </w:tc>
        <w:tc>
          <w:tcPr>
            <w:tcW w:w="1417" w:type="dxa"/>
            <w:vAlign w:val="bottom"/>
          </w:tcPr>
          <w:p w14:paraId="0DAA9BFA" w14:textId="712FB7FB" w:rsidR="009E7E84" w:rsidRPr="00D7668D" w:rsidRDefault="009E7E84" w:rsidP="004926DD">
            <w:pPr>
              <w:pStyle w:val="a"/>
              <w:pBdr>
                <w:bottom w:val="single" w:sz="4" w:space="1" w:color="auto"/>
              </w:pBdr>
              <w:spacing w:after="100" w:afterAutospacing="1" w:line="360" w:lineRule="exact"/>
              <w:ind w:right="0"/>
              <w:jc w:val="center"/>
              <w:rPr>
                <w:rFonts w:asciiTheme="majorBidi" w:hAnsiTheme="majorBidi" w:cstheme="majorBidi"/>
                <w:cs/>
                <w:lang w:val="en-US"/>
              </w:rPr>
            </w:pPr>
            <w:r w:rsidRPr="00D7668D">
              <w:rPr>
                <w:rFonts w:asciiTheme="majorBidi" w:hAnsiTheme="majorBidi" w:cs="Angsana New"/>
                <w:snapToGrid w:val="0"/>
                <w:cs/>
              </w:rPr>
              <w:t xml:space="preserve">December </w:t>
            </w:r>
            <w:r w:rsidR="00045ABF" w:rsidRPr="00D7668D">
              <w:rPr>
                <w:rFonts w:asciiTheme="majorBidi" w:hAnsiTheme="majorBidi" w:cs="Angsana New"/>
                <w:snapToGrid w:val="0"/>
                <w:lang w:val="en-US"/>
              </w:rPr>
              <w:t>31</w:t>
            </w:r>
            <w:r w:rsidRPr="00D7668D">
              <w:rPr>
                <w:rFonts w:asciiTheme="majorBidi" w:hAnsiTheme="majorBidi" w:cs="Angsana New"/>
                <w:snapToGrid w:val="0"/>
                <w:cs/>
              </w:rPr>
              <w:t xml:space="preserve">, </w:t>
            </w:r>
            <w:r w:rsidR="00045ABF" w:rsidRPr="00D7668D">
              <w:rPr>
                <w:rFonts w:asciiTheme="majorBidi" w:hAnsiTheme="majorBidi" w:cs="Angsana New"/>
                <w:snapToGrid w:val="0"/>
                <w:lang w:val="en-US"/>
              </w:rPr>
              <w:t>202</w:t>
            </w:r>
            <w:r w:rsidR="00045ABF" w:rsidRPr="00D7668D">
              <w:rPr>
                <w:rFonts w:asciiTheme="majorBidi" w:hAnsiTheme="majorBidi" w:cs="Angsana New" w:hint="cs"/>
                <w:snapToGrid w:val="0"/>
                <w:lang w:val="en-US"/>
              </w:rPr>
              <w:t>3</w:t>
            </w:r>
          </w:p>
        </w:tc>
        <w:tc>
          <w:tcPr>
            <w:tcW w:w="1418" w:type="dxa"/>
            <w:vAlign w:val="bottom"/>
          </w:tcPr>
          <w:p w14:paraId="652E8A87" w14:textId="10881E8D" w:rsidR="009E7E84" w:rsidRPr="00D7668D" w:rsidRDefault="009E7E84" w:rsidP="004926DD">
            <w:pPr>
              <w:pStyle w:val="a"/>
              <w:pBdr>
                <w:bottom w:val="single" w:sz="4" w:space="1" w:color="auto"/>
              </w:pBdr>
              <w:spacing w:after="100" w:afterAutospacing="1" w:line="360" w:lineRule="exact"/>
              <w:ind w:right="0"/>
              <w:jc w:val="center"/>
              <w:rPr>
                <w:rFonts w:asciiTheme="majorBidi" w:hAnsiTheme="majorBidi" w:cstheme="majorBidi"/>
                <w:cs/>
                <w:lang w:val="en-US"/>
              </w:rPr>
            </w:pPr>
            <w:r w:rsidRPr="00D7668D">
              <w:rPr>
                <w:rFonts w:asciiTheme="majorBidi" w:hAnsiTheme="majorBidi" w:cstheme="majorBidi"/>
                <w:snapToGrid w:val="0"/>
                <w:lang w:val="en-GB"/>
              </w:rPr>
              <w:t>December 31, 202</w:t>
            </w:r>
            <w:r w:rsidR="00045ABF" w:rsidRPr="00D7668D">
              <w:rPr>
                <w:rFonts w:asciiTheme="majorBidi" w:hAnsiTheme="majorBidi" w:cstheme="majorBidi" w:hint="cs"/>
                <w:snapToGrid w:val="0"/>
                <w:lang w:val="en-US"/>
              </w:rPr>
              <w:t>2</w:t>
            </w:r>
          </w:p>
        </w:tc>
      </w:tr>
      <w:tr w:rsidR="009E7E84" w:rsidRPr="00D7668D" w14:paraId="4043F107" w14:textId="77777777" w:rsidTr="006528D8">
        <w:tc>
          <w:tcPr>
            <w:tcW w:w="3544" w:type="dxa"/>
            <w:vAlign w:val="bottom"/>
          </w:tcPr>
          <w:p w14:paraId="25D60866" w14:textId="77777777" w:rsidR="009E7E84" w:rsidRPr="00D7668D" w:rsidRDefault="009E7E84" w:rsidP="004926DD">
            <w:pPr>
              <w:spacing w:after="100" w:afterAutospacing="1" w:line="360" w:lineRule="exact"/>
              <w:ind w:left="33"/>
              <w:rPr>
                <w:rFonts w:asciiTheme="majorBidi" w:hAnsiTheme="majorBidi" w:cstheme="majorBidi"/>
                <w:sz w:val="28"/>
              </w:rPr>
            </w:pPr>
            <w:r w:rsidRPr="00D7668D">
              <w:rPr>
                <w:rFonts w:asciiTheme="majorBidi" w:hAnsiTheme="majorBidi" w:cstheme="majorBidi"/>
                <w:sz w:val="28"/>
              </w:rPr>
              <w:t>Profit attributable to ordinary</w:t>
            </w:r>
          </w:p>
        </w:tc>
        <w:tc>
          <w:tcPr>
            <w:tcW w:w="1417" w:type="dxa"/>
            <w:vAlign w:val="bottom"/>
          </w:tcPr>
          <w:p w14:paraId="1F0D08B9" w14:textId="77777777" w:rsidR="009E7E84" w:rsidRPr="00D7668D" w:rsidRDefault="009E7E84" w:rsidP="004926DD">
            <w:pPr>
              <w:spacing w:after="100" w:afterAutospacing="1" w:line="360" w:lineRule="exact"/>
              <w:jc w:val="right"/>
              <w:rPr>
                <w:rFonts w:asciiTheme="majorBidi" w:hAnsiTheme="majorBidi" w:cstheme="majorBidi"/>
                <w:sz w:val="28"/>
                <w:lang w:val="en-GB"/>
              </w:rPr>
            </w:pPr>
          </w:p>
        </w:tc>
        <w:tc>
          <w:tcPr>
            <w:tcW w:w="1418" w:type="dxa"/>
            <w:vAlign w:val="bottom"/>
          </w:tcPr>
          <w:p w14:paraId="5214689D" w14:textId="77777777" w:rsidR="009E7E84" w:rsidRPr="00D7668D" w:rsidRDefault="009E7E84" w:rsidP="004926DD">
            <w:pPr>
              <w:spacing w:after="100" w:afterAutospacing="1" w:line="360" w:lineRule="exact"/>
              <w:jc w:val="right"/>
              <w:rPr>
                <w:rFonts w:asciiTheme="majorBidi" w:hAnsiTheme="majorBidi" w:cstheme="majorBidi"/>
                <w:sz w:val="28"/>
                <w:lang w:val="en-GB"/>
              </w:rPr>
            </w:pPr>
          </w:p>
        </w:tc>
        <w:tc>
          <w:tcPr>
            <w:tcW w:w="1417" w:type="dxa"/>
            <w:vAlign w:val="bottom"/>
          </w:tcPr>
          <w:p w14:paraId="73FE2CD8" w14:textId="77777777" w:rsidR="009E7E84" w:rsidRPr="00D7668D" w:rsidRDefault="009E7E84" w:rsidP="004926DD">
            <w:pPr>
              <w:spacing w:after="100" w:afterAutospacing="1" w:line="360" w:lineRule="exact"/>
              <w:jc w:val="right"/>
              <w:rPr>
                <w:rFonts w:asciiTheme="majorBidi" w:hAnsiTheme="majorBidi" w:cstheme="majorBidi"/>
                <w:sz w:val="28"/>
                <w:lang w:val="en-GB"/>
              </w:rPr>
            </w:pPr>
          </w:p>
        </w:tc>
        <w:tc>
          <w:tcPr>
            <w:tcW w:w="1418" w:type="dxa"/>
            <w:vAlign w:val="bottom"/>
          </w:tcPr>
          <w:p w14:paraId="790B4430" w14:textId="77777777" w:rsidR="009E7E84" w:rsidRPr="00D7668D" w:rsidRDefault="009E7E84" w:rsidP="004926DD">
            <w:pPr>
              <w:spacing w:after="100" w:afterAutospacing="1" w:line="360" w:lineRule="exact"/>
              <w:jc w:val="right"/>
              <w:rPr>
                <w:rFonts w:asciiTheme="majorBidi" w:hAnsiTheme="majorBidi" w:cstheme="majorBidi"/>
                <w:sz w:val="28"/>
                <w:lang w:val="en-GB"/>
              </w:rPr>
            </w:pPr>
          </w:p>
        </w:tc>
      </w:tr>
      <w:tr w:rsidR="000A1FC9" w:rsidRPr="00D7668D" w14:paraId="663F5968" w14:textId="77777777" w:rsidTr="006528D8">
        <w:tc>
          <w:tcPr>
            <w:tcW w:w="3544" w:type="dxa"/>
            <w:vAlign w:val="bottom"/>
          </w:tcPr>
          <w:p w14:paraId="098282AC" w14:textId="67213D99" w:rsidR="000A1FC9" w:rsidRPr="00D7668D" w:rsidRDefault="000A1FC9" w:rsidP="000A1FC9">
            <w:pPr>
              <w:spacing w:after="100" w:afterAutospacing="1" w:line="360" w:lineRule="exact"/>
              <w:ind w:left="175"/>
              <w:rPr>
                <w:rFonts w:asciiTheme="majorBidi" w:hAnsiTheme="majorBidi" w:cstheme="majorBidi"/>
                <w:sz w:val="28"/>
                <w:cs/>
              </w:rPr>
            </w:pPr>
            <w:r w:rsidRPr="00D7668D">
              <w:rPr>
                <w:rFonts w:asciiTheme="majorBidi" w:hAnsiTheme="majorBidi" w:cstheme="majorBidi"/>
                <w:sz w:val="28"/>
              </w:rPr>
              <w:t>shareholders of the Company (Baht)</w:t>
            </w:r>
          </w:p>
        </w:tc>
        <w:tc>
          <w:tcPr>
            <w:tcW w:w="1417" w:type="dxa"/>
            <w:shd w:val="clear" w:color="auto" w:fill="auto"/>
          </w:tcPr>
          <w:p w14:paraId="6EDBADE3" w14:textId="0D0C60F6" w:rsidR="000A1FC9" w:rsidRPr="00D7668D" w:rsidRDefault="000A1FC9" w:rsidP="000A1FC9">
            <w:pPr>
              <w:pBdr>
                <w:bottom w:val="single" w:sz="4" w:space="1" w:color="auto"/>
              </w:pBdr>
              <w:spacing w:after="100" w:afterAutospacing="1" w:line="360" w:lineRule="exact"/>
              <w:jc w:val="right"/>
              <w:rPr>
                <w:rFonts w:asciiTheme="majorBidi" w:hAnsiTheme="majorBidi" w:cstheme="majorBidi"/>
                <w:sz w:val="28"/>
              </w:rPr>
            </w:pPr>
            <w:r w:rsidRPr="00D7668D">
              <w:rPr>
                <w:rFonts w:ascii="Angsana New" w:hAnsi="Angsana New" w:cs="Angsana New"/>
                <w:sz w:val="26"/>
                <w:szCs w:val="26"/>
                <w:lang w:eastAsia="ko-KR"/>
              </w:rPr>
              <w:t>1,092,223,050</w:t>
            </w:r>
          </w:p>
        </w:tc>
        <w:tc>
          <w:tcPr>
            <w:tcW w:w="1418" w:type="dxa"/>
            <w:shd w:val="clear" w:color="auto" w:fill="auto"/>
          </w:tcPr>
          <w:p w14:paraId="7CAAE083" w14:textId="5A28AB7E" w:rsidR="000A1FC9" w:rsidRPr="00D7668D" w:rsidRDefault="000A1FC9" w:rsidP="000A1FC9">
            <w:pPr>
              <w:pBdr>
                <w:bottom w:val="single" w:sz="4" w:space="1" w:color="auto"/>
              </w:pBdr>
              <w:spacing w:after="100" w:afterAutospacing="1" w:line="360" w:lineRule="exact"/>
              <w:jc w:val="right"/>
              <w:rPr>
                <w:rFonts w:asciiTheme="majorBidi" w:hAnsiTheme="majorBidi" w:cstheme="majorBidi"/>
                <w:sz w:val="28"/>
              </w:rPr>
            </w:pPr>
            <w:r w:rsidRPr="00D7668D">
              <w:rPr>
                <w:rFonts w:ascii="Angsana New" w:hAnsi="Angsana New" w:cs="Angsana New"/>
                <w:sz w:val="26"/>
                <w:szCs w:val="26"/>
                <w:lang w:eastAsia="ko-KR"/>
              </w:rPr>
              <w:t>1,118,521,778</w:t>
            </w:r>
          </w:p>
        </w:tc>
        <w:tc>
          <w:tcPr>
            <w:tcW w:w="1417" w:type="dxa"/>
            <w:shd w:val="clear" w:color="auto" w:fill="auto"/>
          </w:tcPr>
          <w:p w14:paraId="4273F5F4" w14:textId="148CED4A" w:rsidR="000A1FC9" w:rsidRPr="00D7668D" w:rsidRDefault="000A1FC9" w:rsidP="000A1FC9">
            <w:pPr>
              <w:pBdr>
                <w:bottom w:val="single" w:sz="4" w:space="1" w:color="auto"/>
              </w:pBdr>
              <w:spacing w:after="100" w:afterAutospacing="1" w:line="360" w:lineRule="exact"/>
              <w:jc w:val="right"/>
              <w:rPr>
                <w:rFonts w:asciiTheme="majorBidi" w:hAnsiTheme="majorBidi" w:cstheme="majorBidi"/>
                <w:sz w:val="28"/>
                <w:cs/>
              </w:rPr>
            </w:pPr>
            <w:r w:rsidRPr="00D7668D">
              <w:rPr>
                <w:rFonts w:ascii="Angsana New" w:hAnsi="Angsana New" w:cs="Angsana New"/>
                <w:sz w:val="26"/>
                <w:szCs w:val="26"/>
                <w:lang w:val="en-GB"/>
              </w:rPr>
              <w:t>936,194,953</w:t>
            </w:r>
          </w:p>
        </w:tc>
        <w:tc>
          <w:tcPr>
            <w:tcW w:w="1418" w:type="dxa"/>
            <w:shd w:val="clear" w:color="auto" w:fill="auto"/>
          </w:tcPr>
          <w:p w14:paraId="75AF6EEC" w14:textId="7D317CE2" w:rsidR="000A1FC9" w:rsidRPr="00D7668D" w:rsidRDefault="000A1FC9" w:rsidP="000A1FC9">
            <w:pPr>
              <w:pBdr>
                <w:bottom w:val="single" w:sz="4" w:space="1" w:color="auto"/>
              </w:pBdr>
              <w:spacing w:after="100" w:afterAutospacing="1" w:line="360" w:lineRule="exact"/>
              <w:jc w:val="right"/>
              <w:rPr>
                <w:rFonts w:asciiTheme="majorBidi" w:hAnsiTheme="majorBidi" w:cstheme="majorBidi"/>
                <w:sz w:val="28"/>
              </w:rPr>
            </w:pPr>
            <w:r w:rsidRPr="00D7668D">
              <w:rPr>
                <w:rFonts w:ascii="Angsana New" w:hAnsi="Angsana New" w:cs="Angsana New"/>
                <w:sz w:val="26"/>
                <w:szCs w:val="26"/>
                <w:lang w:val="en-GB"/>
              </w:rPr>
              <w:t>481,317,831</w:t>
            </w:r>
          </w:p>
        </w:tc>
      </w:tr>
      <w:tr w:rsidR="009E7E84" w:rsidRPr="00D7668D" w14:paraId="10D00609" w14:textId="77777777" w:rsidTr="006528D8">
        <w:tc>
          <w:tcPr>
            <w:tcW w:w="3544" w:type="dxa"/>
            <w:vAlign w:val="bottom"/>
          </w:tcPr>
          <w:p w14:paraId="2755C66C" w14:textId="77777777" w:rsidR="009E7E84" w:rsidRPr="00D7668D" w:rsidRDefault="009E7E84" w:rsidP="004926DD">
            <w:pPr>
              <w:spacing w:after="100" w:afterAutospacing="1" w:line="360" w:lineRule="exact"/>
              <w:ind w:right="-108"/>
              <w:rPr>
                <w:rFonts w:asciiTheme="majorBidi" w:hAnsiTheme="majorBidi" w:cstheme="majorBidi"/>
                <w:sz w:val="28"/>
                <w:cs/>
              </w:rPr>
            </w:pPr>
            <w:r w:rsidRPr="00D7668D">
              <w:rPr>
                <w:rFonts w:asciiTheme="majorBidi" w:hAnsiTheme="majorBidi" w:cstheme="majorBidi"/>
                <w:sz w:val="28"/>
              </w:rPr>
              <w:t>The weighted average number of</w:t>
            </w:r>
          </w:p>
        </w:tc>
        <w:tc>
          <w:tcPr>
            <w:tcW w:w="1417" w:type="dxa"/>
            <w:vAlign w:val="bottom"/>
          </w:tcPr>
          <w:p w14:paraId="20A9D655" w14:textId="77777777" w:rsidR="009E7E84" w:rsidRPr="00D7668D" w:rsidRDefault="009E7E84" w:rsidP="004926DD">
            <w:pPr>
              <w:spacing w:after="100" w:afterAutospacing="1" w:line="360" w:lineRule="exact"/>
              <w:jc w:val="right"/>
              <w:rPr>
                <w:rFonts w:asciiTheme="majorBidi" w:hAnsiTheme="majorBidi" w:cstheme="majorBidi"/>
                <w:sz w:val="28"/>
                <w:lang w:val="en-GB"/>
              </w:rPr>
            </w:pPr>
          </w:p>
        </w:tc>
        <w:tc>
          <w:tcPr>
            <w:tcW w:w="1418" w:type="dxa"/>
            <w:vAlign w:val="bottom"/>
          </w:tcPr>
          <w:p w14:paraId="2E903E17" w14:textId="77777777" w:rsidR="009E7E84" w:rsidRPr="00D7668D" w:rsidRDefault="009E7E84" w:rsidP="004926DD">
            <w:pPr>
              <w:spacing w:after="100" w:afterAutospacing="1" w:line="360" w:lineRule="exact"/>
              <w:jc w:val="right"/>
              <w:rPr>
                <w:rFonts w:asciiTheme="majorBidi" w:hAnsiTheme="majorBidi" w:cstheme="majorBidi"/>
                <w:sz w:val="28"/>
                <w:lang w:val="en-GB"/>
              </w:rPr>
            </w:pPr>
          </w:p>
        </w:tc>
        <w:tc>
          <w:tcPr>
            <w:tcW w:w="1417" w:type="dxa"/>
            <w:vAlign w:val="bottom"/>
          </w:tcPr>
          <w:p w14:paraId="6EAACF92" w14:textId="77777777" w:rsidR="009E7E84" w:rsidRPr="00D7668D" w:rsidRDefault="009E7E84" w:rsidP="004926DD">
            <w:pPr>
              <w:spacing w:after="100" w:afterAutospacing="1" w:line="360" w:lineRule="exact"/>
              <w:jc w:val="right"/>
              <w:rPr>
                <w:rFonts w:asciiTheme="majorBidi" w:hAnsiTheme="majorBidi" w:cstheme="majorBidi"/>
                <w:sz w:val="28"/>
                <w:lang w:val="en-GB"/>
              </w:rPr>
            </w:pPr>
          </w:p>
        </w:tc>
        <w:tc>
          <w:tcPr>
            <w:tcW w:w="1418" w:type="dxa"/>
            <w:vAlign w:val="bottom"/>
          </w:tcPr>
          <w:p w14:paraId="29E9FE5D" w14:textId="77777777" w:rsidR="009E7E84" w:rsidRPr="00D7668D" w:rsidRDefault="009E7E84" w:rsidP="004926DD">
            <w:pPr>
              <w:spacing w:after="100" w:afterAutospacing="1" w:line="360" w:lineRule="exact"/>
              <w:jc w:val="right"/>
              <w:rPr>
                <w:rFonts w:asciiTheme="majorBidi" w:hAnsiTheme="majorBidi" w:cstheme="majorBidi"/>
                <w:sz w:val="28"/>
                <w:lang w:val="en-GB"/>
              </w:rPr>
            </w:pPr>
          </w:p>
        </w:tc>
      </w:tr>
      <w:tr w:rsidR="009E7E84" w:rsidRPr="00D7668D" w14:paraId="58719DF1" w14:textId="77777777" w:rsidTr="006528D8">
        <w:tc>
          <w:tcPr>
            <w:tcW w:w="3544" w:type="dxa"/>
            <w:vAlign w:val="bottom"/>
          </w:tcPr>
          <w:p w14:paraId="78DFB325" w14:textId="255EA1D2" w:rsidR="009E7E84" w:rsidRPr="00D7668D" w:rsidRDefault="009E7E84" w:rsidP="004926DD">
            <w:pPr>
              <w:spacing w:after="100" w:afterAutospacing="1" w:line="360" w:lineRule="exact"/>
              <w:ind w:right="-108"/>
              <w:rPr>
                <w:rFonts w:asciiTheme="majorBidi" w:hAnsiTheme="majorBidi" w:cstheme="majorBidi"/>
                <w:sz w:val="28"/>
              </w:rPr>
            </w:pPr>
            <w:r w:rsidRPr="00D7668D">
              <w:rPr>
                <w:rFonts w:asciiTheme="majorBidi" w:hAnsiTheme="majorBidi" w:cstheme="majorBidi"/>
                <w:sz w:val="28"/>
              </w:rPr>
              <w:t xml:space="preserve">     ordinary shares in issued and paid-</w:t>
            </w:r>
          </w:p>
        </w:tc>
        <w:tc>
          <w:tcPr>
            <w:tcW w:w="1417" w:type="dxa"/>
            <w:vAlign w:val="bottom"/>
          </w:tcPr>
          <w:p w14:paraId="38E88E73" w14:textId="77777777" w:rsidR="009E7E84" w:rsidRPr="00D7668D" w:rsidRDefault="009E7E84" w:rsidP="004926DD">
            <w:pPr>
              <w:spacing w:after="100" w:afterAutospacing="1" w:line="360" w:lineRule="exact"/>
              <w:jc w:val="right"/>
              <w:rPr>
                <w:rFonts w:asciiTheme="majorBidi" w:hAnsiTheme="majorBidi" w:cstheme="majorBidi"/>
                <w:sz w:val="28"/>
                <w:lang w:val="en-GB"/>
              </w:rPr>
            </w:pPr>
          </w:p>
        </w:tc>
        <w:tc>
          <w:tcPr>
            <w:tcW w:w="1418" w:type="dxa"/>
            <w:vAlign w:val="bottom"/>
          </w:tcPr>
          <w:p w14:paraId="4CAD9CEE" w14:textId="77777777" w:rsidR="009E7E84" w:rsidRPr="00D7668D" w:rsidRDefault="009E7E84" w:rsidP="004926DD">
            <w:pPr>
              <w:spacing w:after="100" w:afterAutospacing="1" w:line="360" w:lineRule="exact"/>
              <w:jc w:val="right"/>
              <w:rPr>
                <w:rFonts w:asciiTheme="majorBidi" w:hAnsiTheme="majorBidi" w:cstheme="majorBidi"/>
                <w:sz w:val="28"/>
                <w:lang w:val="en-GB"/>
              </w:rPr>
            </w:pPr>
          </w:p>
        </w:tc>
        <w:tc>
          <w:tcPr>
            <w:tcW w:w="1417" w:type="dxa"/>
            <w:vAlign w:val="bottom"/>
          </w:tcPr>
          <w:p w14:paraId="3B6A376B" w14:textId="77777777" w:rsidR="009E7E84" w:rsidRPr="00D7668D" w:rsidRDefault="009E7E84" w:rsidP="004926DD">
            <w:pPr>
              <w:spacing w:after="100" w:afterAutospacing="1" w:line="360" w:lineRule="exact"/>
              <w:jc w:val="right"/>
              <w:rPr>
                <w:rFonts w:asciiTheme="majorBidi" w:hAnsiTheme="majorBidi" w:cstheme="majorBidi"/>
                <w:sz w:val="28"/>
                <w:lang w:val="en-GB"/>
              </w:rPr>
            </w:pPr>
          </w:p>
        </w:tc>
        <w:tc>
          <w:tcPr>
            <w:tcW w:w="1418" w:type="dxa"/>
            <w:vAlign w:val="bottom"/>
          </w:tcPr>
          <w:p w14:paraId="74DCDF5B" w14:textId="77777777" w:rsidR="009E7E84" w:rsidRPr="00D7668D" w:rsidRDefault="009E7E84" w:rsidP="004926DD">
            <w:pPr>
              <w:spacing w:after="100" w:afterAutospacing="1" w:line="360" w:lineRule="exact"/>
              <w:jc w:val="right"/>
              <w:rPr>
                <w:rFonts w:asciiTheme="majorBidi" w:hAnsiTheme="majorBidi" w:cstheme="majorBidi"/>
                <w:sz w:val="28"/>
                <w:lang w:val="en-GB"/>
              </w:rPr>
            </w:pPr>
          </w:p>
        </w:tc>
      </w:tr>
      <w:tr w:rsidR="000A1FC9" w:rsidRPr="00D7668D" w14:paraId="4643C944" w14:textId="77777777" w:rsidTr="006528D8">
        <w:tc>
          <w:tcPr>
            <w:tcW w:w="3544" w:type="dxa"/>
            <w:vAlign w:val="bottom"/>
          </w:tcPr>
          <w:p w14:paraId="49E4FF7E" w14:textId="19E0A5DD" w:rsidR="000A1FC9" w:rsidRPr="00D7668D" w:rsidRDefault="000A1FC9" w:rsidP="000A1FC9">
            <w:pPr>
              <w:spacing w:after="100" w:afterAutospacing="1" w:line="360" w:lineRule="exact"/>
              <w:ind w:left="33" w:right="-108"/>
              <w:rPr>
                <w:rFonts w:asciiTheme="majorBidi" w:hAnsiTheme="majorBidi" w:cstheme="majorBidi"/>
                <w:sz w:val="28"/>
                <w:cs/>
              </w:rPr>
            </w:pPr>
            <w:r w:rsidRPr="00D7668D">
              <w:rPr>
                <w:rFonts w:asciiTheme="majorBidi" w:hAnsiTheme="majorBidi" w:cstheme="majorBidi"/>
                <w:sz w:val="28"/>
              </w:rPr>
              <w:t xml:space="preserve">        up and held by shareholders (Share)  </w:t>
            </w:r>
          </w:p>
        </w:tc>
        <w:tc>
          <w:tcPr>
            <w:tcW w:w="1417" w:type="dxa"/>
            <w:shd w:val="clear" w:color="auto" w:fill="auto"/>
            <w:vAlign w:val="bottom"/>
          </w:tcPr>
          <w:p w14:paraId="712A6FC5" w14:textId="314C26FA" w:rsidR="000A1FC9" w:rsidRPr="00D7668D" w:rsidRDefault="000A1FC9" w:rsidP="000A1FC9">
            <w:pPr>
              <w:pBdr>
                <w:bottom w:val="single" w:sz="4" w:space="1" w:color="auto"/>
              </w:pBdr>
              <w:spacing w:after="100" w:afterAutospacing="1" w:line="360" w:lineRule="exact"/>
              <w:jc w:val="right"/>
              <w:rPr>
                <w:rFonts w:asciiTheme="majorBidi" w:hAnsiTheme="majorBidi" w:cstheme="majorBidi"/>
                <w:sz w:val="28"/>
              </w:rPr>
            </w:pPr>
            <w:r w:rsidRPr="00D7668D">
              <w:rPr>
                <w:rFonts w:ascii="Angsana New" w:hAnsi="Angsana New" w:cs="Angsana New"/>
                <w:sz w:val="26"/>
                <w:szCs w:val="26"/>
              </w:rPr>
              <w:t>876,384,133</w:t>
            </w:r>
          </w:p>
        </w:tc>
        <w:tc>
          <w:tcPr>
            <w:tcW w:w="1418" w:type="dxa"/>
            <w:shd w:val="clear" w:color="auto" w:fill="auto"/>
            <w:vAlign w:val="bottom"/>
          </w:tcPr>
          <w:p w14:paraId="040EC118" w14:textId="3BD1834F" w:rsidR="000A1FC9" w:rsidRPr="00D7668D" w:rsidRDefault="000A1FC9" w:rsidP="000A1FC9">
            <w:pPr>
              <w:pBdr>
                <w:bottom w:val="single" w:sz="4" w:space="1" w:color="auto"/>
              </w:pBdr>
              <w:spacing w:after="100" w:afterAutospacing="1" w:line="360" w:lineRule="exact"/>
              <w:jc w:val="right"/>
              <w:rPr>
                <w:rFonts w:asciiTheme="majorBidi" w:hAnsiTheme="majorBidi" w:cstheme="majorBidi"/>
                <w:sz w:val="28"/>
              </w:rPr>
            </w:pPr>
            <w:r w:rsidRPr="00D7668D">
              <w:rPr>
                <w:rFonts w:ascii="Angsana New" w:hAnsi="Angsana New" w:cs="Angsana New"/>
                <w:sz w:val="26"/>
                <w:szCs w:val="26"/>
              </w:rPr>
              <w:t>856,121,119</w:t>
            </w:r>
          </w:p>
        </w:tc>
        <w:tc>
          <w:tcPr>
            <w:tcW w:w="1417" w:type="dxa"/>
            <w:shd w:val="clear" w:color="auto" w:fill="auto"/>
            <w:vAlign w:val="bottom"/>
          </w:tcPr>
          <w:p w14:paraId="4512782E" w14:textId="7CCFA910" w:rsidR="000A1FC9" w:rsidRPr="00D7668D" w:rsidRDefault="000A1FC9" w:rsidP="000A1FC9">
            <w:pPr>
              <w:pBdr>
                <w:bottom w:val="single" w:sz="4" w:space="1" w:color="auto"/>
              </w:pBdr>
              <w:spacing w:after="100" w:afterAutospacing="1" w:line="360" w:lineRule="exact"/>
              <w:jc w:val="right"/>
              <w:rPr>
                <w:rFonts w:asciiTheme="majorBidi" w:hAnsiTheme="majorBidi" w:cstheme="majorBidi"/>
                <w:sz w:val="28"/>
              </w:rPr>
            </w:pPr>
            <w:r w:rsidRPr="00D7668D">
              <w:rPr>
                <w:rFonts w:ascii="Angsana New" w:hAnsi="Angsana New" w:cs="Angsana New"/>
                <w:sz w:val="26"/>
                <w:szCs w:val="26"/>
                <w:lang w:val="en-GB"/>
              </w:rPr>
              <w:t>876,384,133</w:t>
            </w:r>
          </w:p>
        </w:tc>
        <w:tc>
          <w:tcPr>
            <w:tcW w:w="1418" w:type="dxa"/>
            <w:shd w:val="clear" w:color="auto" w:fill="auto"/>
            <w:vAlign w:val="bottom"/>
          </w:tcPr>
          <w:p w14:paraId="70995AF8" w14:textId="1F5221ED" w:rsidR="000A1FC9" w:rsidRPr="00D7668D" w:rsidRDefault="000A1FC9" w:rsidP="000A1FC9">
            <w:pPr>
              <w:pBdr>
                <w:bottom w:val="single" w:sz="4" w:space="1" w:color="auto"/>
              </w:pBdr>
              <w:spacing w:after="100" w:afterAutospacing="1" w:line="360" w:lineRule="exact"/>
              <w:jc w:val="right"/>
              <w:rPr>
                <w:rFonts w:asciiTheme="majorBidi" w:hAnsiTheme="majorBidi" w:cstheme="majorBidi"/>
                <w:sz w:val="28"/>
              </w:rPr>
            </w:pPr>
            <w:r w:rsidRPr="00D7668D">
              <w:rPr>
                <w:rFonts w:ascii="Angsana New" w:hAnsi="Angsana New" w:cs="Angsana New"/>
                <w:sz w:val="26"/>
                <w:szCs w:val="26"/>
              </w:rPr>
              <w:t>856,121,119</w:t>
            </w:r>
          </w:p>
        </w:tc>
      </w:tr>
      <w:tr w:rsidR="000A1FC9" w:rsidRPr="00D7668D" w14:paraId="58BCE757" w14:textId="77777777" w:rsidTr="006528D8">
        <w:trPr>
          <w:trHeight w:val="355"/>
        </w:trPr>
        <w:tc>
          <w:tcPr>
            <w:tcW w:w="3544" w:type="dxa"/>
            <w:vAlign w:val="bottom"/>
          </w:tcPr>
          <w:p w14:paraId="318D0235" w14:textId="1D14B291" w:rsidR="000A1FC9" w:rsidRPr="00D7668D" w:rsidRDefault="000A1FC9" w:rsidP="000A1FC9">
            <w:pPr>
              <w:tabs>
                <w:tab w:val="left" w:pos="2160"/>
              </w:tabs>
              <w:spacing w:after="100" w:afterAutospacing="1" w:line="360" w:lineRule="exact"/>
              <w:ind w:left="33" w:right="-43"/>
              <w:rPr>
                <w:rFonts w:asciiTheme="majorBidi" w:hAnsiTheme="majorBidi" w:cstheme="majorBidi"/>
                <w:sz w:val="28"/>
                <w:cs/>
              </w:rPr>
            </w:pPr>
            <w:r w:rsidRPr="00D7668D">
              <w:rPr>
                <w:rFonts w:asciiTheme="majorBidi" w:hAnsiTheme="majorBidi" w:cstheme="majorBidi"/>
                <w:sz w:val="28"/>
              </w:rPr>
              <w:t>Basic earnings per share (Baht per share)</w:t>
            </w:r>
          </w:p>
        </w:tc>
        <w:tc>
          <w:tcPr>
            <w:tcW w:w="1417" w:type="dxa"/>
            <w:shd w:val="clear" w:color="auto" w:fill="auto"/>
            <w:vAlign w:val="center"/>
          </w:tcPr>
          <w:p w14:paraId="099A7031" w14:textId="7E5BC98B" w:rsidR="000A1FC9" w:rsidRPr="00D7668D" w:rsidRDefault="000A1FC9" w:rsidP="000A1FC9">
            <w:pPr>
              <w:spacing w:after="100" w:afterAutospacing="1" w:line="360" w:lineRule="exact"/>
              <w:jc w:val="right"/>
              <w:rPr>
                <w:rFonts w:asciiTheme="majorBidi" w:hAnsiTheme="majorBidi" w:cstheme="majorBidi"/>
                <w:sz w:val="28"/>
              </w:rPr>
            </w:pPr>
            <w:r w:rsidRPr="00D7668D">
              <w:rPr>
                <w:rFonts w:ascii="Angsana New" w:hAnsi="Angsana New" w:cs="Angsana New"/>
                <w:sz w:val="26"/>
                <w:szCs w:val="26"/>
                <w:lang w:val="en-GB"/>
              </w:rPr>
              <w:t>1.25</w:t>
            </w:r>
          </w:p>
        </w:tc>
        <w:tc>
          <w:tcPr>
            <w:tcW w:w="1418" w:type="dxa"/>
            <w:shd w:val="clear" w:color="auto" w:fill="auto"/>
            <w:vAlign w:val="center"/>
          </w:tcPr>
          <w:p w14:paraId="04CEBF7A" w14:textId="6B096916" w:rsidR="000A1FC9" w:rsidRPr="00D7668D" w:rsidRDefault="000A1FC9" w:rsidP="000A1FC9">
            <w:pPr>
              <w:spacing w:after="100" w:afterAutospacing="1" w:line="360" w:lineRule="exact"/>
              <w:jc w:val="right"/>
              <w:rPr>
                <w:rFonts w:asciiTheme="majorBidi" w:hAnsiTheme="majorBidi" w:cstheme="majorBidi"/>
                <w:sz w:val="28"/>
              </w:rPr>
            </w:pPr>
            <w:r w:rsidRPr="00D7668D">
              <w:rPr>
                <w:rFonts w:ascii="Angsana New" w:hAnsi="Angsana New" w:cs="Angsana New"/>
                <w:sz w:val="26"/>
                <w:szCs w:val="26"/>
                <w:lang w:val="en-GB"/>
              </w:rPr>
              <w:t>1.31</w:t>
            </w:r>
          </w:p>
        </w:tc>
        <w:tc>
          <w:tcPr>
            <w:tcW w:w="1417" w:type="dxa"/>
            <w:shd w:val="clear" w:color="auto" w:fill="auto"/>
            <w:vAlign w:val="center"/>
          </w:tcPr>
          <w:p w14:paraId="0A945D3A" w14:textId="2DE00C1E" w:rsidR="000A1FC9" w:rsidRPr="00D7668D" w:rsidRDefault="000A1FC9" w:rsidP="000A1FC9">
            <w:pPr>
              <w:spacing w:after="100" w:afterAutospacing="1" w:line="360" w:lineRule="exact"/>
              <w:jc w:val="right"/>
              <w:rPr>
                <w:rFonts w:asciiTheme="majorBidi" w:hAnsiTheme="majorBidi" w:cstheme="majorBidi"/>
                <w:sz w:val="28"/>
              </w:rPr>
            </w:pPr>
            <w:r w:rsidRPr="00D7668D">
              <w:rPr>
                <w:rFonts w:ascii="Angsana New" w:hAnsi="Angsana New" w:cs="Angsana New"/>
                <w:sz w:val="26"/>
                <w:szCs w:val="26"/>
                <w:lang w:val="en-GB"/>
              </w:rPr>
              <w:t>1.07</w:t>
            </w:r>
          </w:p>
        </w:tc>
        <w:tc>
          <w:tcPr>
            <w:tcW w:w="1418" w:type="dxa"/>
            <w:shd w:val="clear" w:color="auto" w:fill="auto"/>
            <w:vAlign w:val="center"/>
          </w:tcPr>
          <w:p w14:paraId="78C92C7E" w14:textId="64D5ADA2" w:rsidR="000A1FC9" w:rsidRPr="00D7668D" w:rsidRDefault="000A1FC9" w:rsidP="000A1FC9">
            <w:pPr>
              <w:spacing w:after="100" w:afterAutospacing="1" w:line="360" w:lineRule="exact"/>
              <w:jc w:val="right"/>
              <w:rPr>
                <w:rFonts w:asciiTheme="majorBidi" w:hAnsiTheme="majorBidi" w:cstheme="majorBidi"/>
                <w:sz w:val="28"/>
              </w:rPr>
            </w:pPr>
            <w:r w:rsidRPr="00D7668D">
              <w:rPr>
                <w:rFonts w:ascii="Angsana New" w:hAnsi="Angsana New" w:cs="Angsana New"/>
                <w:sz w:val="26"/>
                <w:szCs w:val="26"/>
                <w:lang w:val="en-GB"/>
              </w:rPr>
              <w:t>0.56</w:t>
            </w:r>
          </w:p>
        </w:tc>
      </w:tr>
    </w:tbl>
    <w:p w14:paraId="4AA65DC8" w14:textId="7A534ADD" w:rsidR="00A80D5F" w:rsidRPr="00D7668D" w:rsidRDefault="000A1FC9" w:rsidP="006528D8">
      <w:pPr>
        <w:spacing w:before="120" w:after="0" w:line="340" w:lineRule="exact"/>
        <w:ind w:left="567" w:right="113" w:hanging="567"/>
        <w:jc w:val="thaiDistribute"/>
        <w:rPr>
          <w:rFonts w:asciiTheme="majorBidi" w:hAnsiTheme="majorBidi" w:cstheme="majorBidi"/>
          <w:b/>
          <w:bCs/>
          <w:sz w:val="28"/>
        </w:rPr>
      </w:pPr>
      <w:r w:rsidRPr="00D7668D">
        <w:rPr>
          <w:rFonts w:asciiTheme="majorBidi" w:hAnsiTheme="majorBidi" w:cstheme="majorBidi"/>
          <w:b/>
          <w:bCs/>
          <w:sz w:val="28"/>
        </w:rPr>
        <w:t>27</w:t>
      </w:r>
      <w:r w:rsidR="00A80D5F" w:rsidRPr="00D7668D">
        <w:rPr>
          <w:rFonts w:asciiTheme="majorBidi" w:hAnsiTheme="majorBidi" w:cstheme="majorBidi"/>
          <w:b/>
          <w:bCs/>
          <w:sz w:val="28"/>
        </w:rPr>
        <w:t>.</w:t>
      </w:r>
      <w:r w:rsidR="002245CC" w:rsidRPr="00D7668D">
        <w:rPr>
          <w:rFonts w:asciiTheme="majorBidi" w:hAnsiTheme="majorBidi" w:cstheme="majorBidi"/>
          <w:b/>
          <w:bCs/>
          <w:sz w:val="28"/>
        </w:rPr>
        <w:tab/>
      </w:r>
      <w:r w:rsidR="00A80D5F" w:rsidRPr="00D7668D">
        <w:rPr>
          <w:rFonts w:asciiTheme="majorBidi" w:hAnsiTheme="majorBidi" w:cstheme="majorBidi"/>
          <w:b/>
          <w:bCs/>
          <w:caps/>
          <w:sz w:val="28"/>
        </w:rPr>
        <w:t>COMMITMENTS AND CONTINGENCY</w:t>
      </w:r>
    </w:p>
    <w:p w14:paraId="77AD33BA" w14:textId="532F648D" w:rsidR="00A80D5F" w:rsidRPr="00D7668D" w:rsidRDefault="008D559B" w:rsidP="006528D8">
      <w:pPr>
        <w:spacing w:before="120" w:after="0" w:line="340" w:lineRule="exact"/>
        <w:ind w:left="1134" w:hanging="567"/>
        <w:jc w:val="thaiDistribute"/>
        <w:rPr>
          <w:rFonts w:asciiTheme="majorBidi" w:hAnsiTheme="majorBidi" w:cstheme="majorBidi"/>
          <w:sz w:val="28"/>
        </w:rPr>
      </w:pPr>
      <w:r w:rsidRPr="00D7668D">
        <w:rPr>
          <w:rFonts w:asciiTheme="majorBidi" w:hAnsiTheme="majorBidi" w:cstheme="majorBidi"/>
          <w:sz w:val="28"/>
        </w:rPr>
        <w:t>27</w:t>
      </w:r>
      <w:r w:rsidR="00A80D5F" w:rsidRPr="00D7668D">
        <w:rPr>
          <w:rFonts w:asciiTheme="majorBidi" w:hAnsiTheme="majorBidi" w:cstheme="majorBidi"/>
          <w:sz w:val="28"/>
        </w:rPr>
        <w:t>.1</w:t>
      </w:r>
      <w:r w:rsidR="002245CC" w:rsidRPr="00D7668D">
        <w:rPr>
          <w:rFonts w:asciiTheme="majorBidi" w:hAnsiTheme="majorBidi" w:cstheme="majorBidi"/>
          <w:sz w:val="28"/>
        </w:rPr>
        <w:tab/>
      </w:r>
      <w:r w:rsidR="00A80D5F" w:rsidRPr="00D7668D">
        <w:rPr>
          <w:rFonts w:asciiTheme="majorBidi" w:hAnsiTheme="majorBidi" w:cstheme="majorBidi"/>
          <w:spacing w:val="-2"/>
          <w:sz w:val="28"/>
          <w:lang w:val="en-GB"/>
        </w:rPr>
        <w:t>Obligations</w:t>
      </w:r>
    </w:p>
    <w:p w14:paraId="61BA28EE" w14:textId="1DDAA845" w:rsidR="00A80D5F" w:rsidRPr="00D7668D" w:rsidRDefault="008D559B" w:rsidP="006528D8">
      <w:pPr>
        <w:spacing w:before="120" w:after="0" w:line="340" w:lineRule="exact"/>
        <w:ind w:left="1701" w:hanging="567"/>
        <w:jc w:val="thaiDistribute"/>
        <w:rPr>
          <w:rFonts w:asciiTheme="majorBidi" w:hAnsiTheme="majorBidi" w:cstheme="majorBidi"/>
          <w:sz w:val="28"/>
        </w:rPr>
      </w:pPr>
      <w:r w:rsidRPr="00D7668D">
        <w:rPr>
          <w:rFonts w:asciiTheme="majorBidi" w:hAnsiTheme="majorBidi" w:cstheme="majorBidi"/>
          <w:sz w:val="28"/>
        </w:rPr>
        <w:t>27</w:t>
      </w:r>
      <w:r w:rsidR="00A80D5F" w:rsidRPr="00D7668D">
        <w:rPr>
          <w:rFonts w:asciiTheme="majorBidi" w:hAnsiTheme="majorBidi" w:cstheme="majorBidi"/>
          <w:sz w:val="28"/>
        </w:rPr>
        <w:t>.1.1</w:t>
      </w:r>
      <w:r w:rsidR="004567E8" w:rsidRPr="00D7668D">
        <w:rPr>
          <w:rFonts w:asciiTheme="majorBidi" w:hAnsiTheme="majorBidi" w:cstheme="majorBidi"/>
          <w:sz w:val="28"/>
        </w:rPr>
        <w:tab/>
      </w:r>
      <w:r w:rsidR="00A80D5F" w:rsidRPr="00D7668D">
        <w:rPr>
          <w:rFonts w:asciiTheme="majorBidi" w:hAnsiTheme="majorBidi" w:cstheme="majorBidi"/>
          <w:sz w:val="28"/>
        </w:rPr>
        <w:t>As at December 31, 202</w:t>
      </w:r>
      <w:r w:rsidRPr="00D7668D">
        <w:rPr>
          <w:rFonts w:asciiTheme="majorBidi" w:hAnsiTheme="majorBidi" w:cstheme="majorBidi"/>
          <w:sz w:val="28"/>
        </w:rPr>
        <w:t>3</w:t>
      </w:r>
      <w:r w:rsidR="00A80D5F" w:rsidRPr="00D7668D">
        <w:rPr>
          <w:rFonts w:asciiTheme="majorBidi" w:hAnsiTheme="majorBidi" w:cstheme="majorBidi"/>
          <w:sz w:val="28"/>
        </w:rPr>
        <w:t xml:space="preserve">, the Group has commitment to pay contractors from construction contracts amount of Baht </w:t>
      </w:r>
      <w:r w:rsidR="00554D3B" w:rsidRPr="00D7668D">
        <w:rPr>
          <w:rFonts w:asciiTheme="majorBidi" w:hAnsiTheme="majorBidi" w:cstheme="majorBidi"/>
          <w:sz w:val="28"/>
        </w:rPr>
        <w:t>4,306.74</w:t>
      </w:r>
      <w:r w:rsidRPr="00D7668D">
        <w:rPr>
          <w:rFonts w:asciiTheme="majorBidi" w:hAnsiTheme="majorBidi" w:cstheme="majorBidi"/>
          <w:sz w:val="28"/>
        </w:rPr>
        <w:t xml:space="preserve"> </w:t>
      </w:r>
      <w:r w:rsidR="00A80D5F" w:rsidRPr="00D7668D">
        <w:rPr>
          <w:rFonts w:asciiTheme="majorBidi" w:hAnsiTheme="majorBidi" w:cstheme="majorBidi"/>
          <w:sz w:val="28"/>
        </w:rPr>
        <w:t xml:space="preserve">million </w:t>
      </w:r>
      <w:r w:rsidR="007A6173" w:rsidRPr="00D7668D">
        <w:rPr>
          <w:rFonts w:asciiTheme="majorBidi" w:hAnsiTheme="majorBidi" w:cstheme="majorBidi" w:hint="cs"/>
          <w:sz w:val="28"/>
          <w:cs/>
        </w:rPr>
        <w:t>(</w:t>
      </w:r>
      <w:proofErr w:type="gramStart"/>
      <w:r w:rsidR="00045ABF" w:rsidRPr="00D7668D">
        <w:rPr>
          <w:rFonts w:asciiTheme="majorBidi" w:hAnsiTheme="majorBidi" w:cstheme="majorBidi" w:hint="cs"/>
          <w:sz w:val="28"/>
        </w:rPr>
        <w:t>2022</w:t>
      </w:r>
      <w:r w:rsidR="007A6173" w:rsidRPr="00D7668D">
        <w:rPr>
          <w:rFonts w:asciiTheme="majorBidi" w:hAnsiTheme="majorBidi" w:cstheme="majorBidi"/>
          <w:sz w:val="28"/>
        </w:rPr>
        <w:t xml:space="preserve"> :</w:t>
      </w:r>
      <w:proofErr w:type="gramEnd"/>
      <w:r w:rsidR="007A6173" w:rsidRPr="00D7668D">
        <w:rPr>
          <w:rFonts w:asciiTheme="majorBidi" w:hAnsiTheme="majorBidi" w:cstheme="majorBidi" w:hint="cs"/>
          <w:sz w:val="28"/>
          <w:cs/>
        </w:rPr>
        <w:t xml:space="preserve"> </w:t>
      </w:r>
      <w:r w:rsidR="00A80D5F" w:rsidRPr="00D7668D">
        <w:rPr>
          <w:rFonts w:asciiTheme="majorBidi" w:hAnsiTheme="majorBidi" w:cstheme="majorBidi"/>
          <w:sz w:val="28"/>
        </w:rPr>
        <w:t xml:space="preserve">Baht </w:t>
      </w:r>
      <w:r w:rsidR="001F3FA6" w:rsidRPr="00D7668D">
        <w:rPr>
          <w:rFonts w:asciiTheme="majorBidi" w:hAnsiTheme="majorBidi" w:cstheme="majorBidi"/>
          <w:sz w:val="28"/>
        </w:rPr>
        <w:t>2</w:t>
      </w:r>
      <w:r w:rsidR="00A80D5F" w:rsidRPr="00D7668D">
        <w:rPr>
          <w:rFonts w:asciiTheme="majorBidi" w:hAnsiTheme="majorBidi" w:cstheme="majorBidi"/>
          <w:sz w:val="28"/>
        </w:rPr>
        <w:t>,</w:t>
      </w:r>
      <w:r w:rsidRPr="00D7668D">
        <w:rPr>
          <w:rFonts w:asciiTheme="majorBidi" w:hAnsiTheme="majorBidi" w:cstheme="majorBidi"/>
          <w:sz w:val="28"/>
        </w:rPr>
        <w:t>805.50</w:t>
      </w:r>
      <w:r w:rsidR="00A80D5F" w:rsidRPr="00D7668D">
        <w:rPr>
          <w:rFonts w:asciiTheme="majorBidi" w:hAnsiTheme="majorBidi" w:cstheme="majorBidi"/>
          <w:sz w:val="28"/>
        </w:rPr>
        <w:t xml:space="preserve"> million</w:t>
      </w:r>
      <w:r w:rsidR="007A6173" w:rsidRPr="00D7668D">
        <w:rPr>
          <w:rFonts w:asciiTheme="majorBidi" w:hAnsiTheme="majorBidi" w:cstheme="majorBidi" w:hint="cs"/>
          <w:sz w:val="28"/>
          <w:cs/>
        </w:rPr>
        <w:t>)</w:t>
      </w:r>
      <w:r w:rsidR="00A80D5F" w:rsidRPr="00D7668D">
        <w:rPr>
          <w:rFonts w:asciiTheme="majorBidi" w:hAnsiTheme="majorBidi" w:cstheme="majorBidi"/>
          <w:sz w:val="28"/>
        </w:rPr>
        <w:t>.</w:t>
      </w:r>
    </w:p>
    <w:p w14:paraId="76967B51" w14:textId="148CD1DA" w:rsidR="00A80D5F" w:rsidRPr="00D7668D" w:rsidRDefault="008D559B" w:rsidP="006528D8">
      <w:pPr>
        <w:spacing w:before="120" w:after="0" w:line="340" w:lineRule="exact"/>
        <w:ind w:left="1701" w:hanging="567"/>
        <w:jc w:val="thaiDistribute"/>
        <w:rPr>
          <w:rFonts w:asciiTheme="majorBidi" w:hAnsiTheme="majorBidi" w:cstheme="majorBidi"/>
          <w:sz w:val="28"/>
        </w:rPr>
      </w:pPr>
      <w:r w:rsidRPr="00D7668D">
        <w:rPr>
          <w:rFonts w:asciiTheme="majorBidi" w:hAnsiTheme="majorBidi" w:cstheme="majorBidi"/>
          <w:sz w:val="28"/>
        </w:rPr>
        <w:t>27</w:t>
      </w:r>
      <w:r w:rsidR="00A80D5F" w:rsidRPr="00D7668D">
        <w:rPr>
          <w:rFonts w:asciiTheme="majorBidi" w:hAnsiTheme="majorBidi" w:cstheme="majorBidi"/>
          <w:sz w:val="28"/>
        </w:rPr>
        <w:t>.1.2</w:t>
      </w:r>
      <w:r w:rsidR="004567E8" w:rsidRPr="00D7668D">
        <w:rPr>
          <w:rFonts w:asciiTheme="majorBidi" w:hAnsiTheme="majorBidi" w:cstheme="majorBidi"/>
          <w:sz w:val="28"/>
        </w:rPr>
        <w:tab/>
      </w:r>
      <w:r w:rsidR="00A80D5F" w:rsidRPr="00D7668D">
        <w:rPr>
          <w:rFonts w:asciiTheme="majorBidi" w:hAnsiTheme="majorBidi" w:cstheme="majorBidi"/>
          <w:sz w:val="28"/>
        </w:rPr>
        <w:t>As at December 31, 202</w:t>
      </w:r>
      <w:r w:rsidRPr="00D7668D">
        <w:rPr>
          <w:rFonts w:asciiTheme="majorBidi" w:hAnsiTheme="majorBidi" w:cstheme="majorBidi"/>
          <w:sz w:val="28"/>
        </w:rPr>
        <w:t>3</w:t>
      </w:r>
      <w:r w:rsidR="00A80D5F" w:rsidRPr="00D7668D">
        <w:rPr>
          <w:rFonts w:asciiTheme="majorBidi" w:hAnsiTheme="majorBidi" w:cstheme="majorBidi"/>
          <w:sz w:val="28"/>
        </w:rPr>
        <w:t xml:space="preserve">, the Group has commitment to pay for acquired land under land sale and purchase agreement amount of Baht </w:t>
      </w:r>
      <w:r w:rsidRPr="00D7668D">
        <w:rPr>
          <w:rFonts w:asciiTheme="majorBidi" w:hAnsiTheme="majorBidi" w:cstheme="majorBidi"/>
          <w:sz w:val="28"/>
        </w:rPr>
        <w:t>1</w:t>
      </w:r>
      <w:r w:rsidR="00A80D5F" w:rsidRPr="00D7668D">
        <w:rPr>
          <w:rFonts w:asciiTheme="majorBidi" w:hAnsiTheme="majorBidi" w:cstheme="majorBidi"/>
          <w:sz w:val="28"/>
        </w:rPr>
        <w:t>,</w:t>
      </w:r>
      <w:r w:rsidRPr="00D7668D">
        <w:rPr>
          <w:rFonts w:asciiTheme="majorBidi" w:hAnsiTheme="majorBidi" w:cstheme="majorBidi"/>
          <w:sz w:val="28"/>
        </w:rPr>
        <w:t>656</w:t>
      </w:r>
      <w:r w:rsidR="00A80D5F" w:rsidRPr="00D7668D">
        <w:rPr>
          <w:rFonts w:asciiTheme="majorBidi" w:hAnsiTheme="majorBidi" w:cstheme="majorBidi"/>
          <w:sz w:val="28"/>
        </w:rPr>
        <w:t>.</w:t>
      </w:r>
      <w:r w:rsidRPr="00D7668D">
        <w:rPr>
          <w:rFonts w:asciiTheme="majorBidi" w:hAnsiTheme="majorBidi" w:cstheme="majorBidi"/>
          <w:sz w:val="28"/>
        </w:rPr>
        <w:t>01</w:t>
      </w:r>
      <w:r w:rsidR="00A80D5F" w:rsidRPr="00D7668D">
        <w:rPr>
          <w:rFonts w:asciiTheme="majorBidi" w:hAnsiTheme="majorBidi" w:cstheme="majorBidi"/>
          <w:sz w:val="28"/>
        </w:rPr>
        <w:t xml:space="preserve"> million </w:t>
      </w:r>
      <w:r w:rsidR="007A6173" w:rsidRPr="00D7668D">
        <w:rPr>
          <w:rFonts w:asciiTheme="majorBidi" w:hAnsiTheme="majorBidi" w:cstheme="majorBidi" w:hint="cs"/>
          <w:sz w:val="28"/>
          <w:cs/>
        </w:rPr>
        <w:t>(</w:t>
      </w:r>
      <w:proofErr w:type="gramStart"/>
      <w:r w:rsidR="00045ABF" w:rsidRPr="00D7668D">
        <w:rPr>
          <w:rFonts w:asciiTheme="majorBidi" w:hAnsiTheme="majorBidi" w:cstheme="majorBidi" w:hint="cs"/>
          <w:sz w:val="28"/>
        </w:rPr>
        <w:t>2022</w:t>
      </w:r>
      <w:r w:rsidR="007A6173" w:rsidRPr="00D7668D">
        <w:rPr>
          <w:rFonts w:asciiTheme="majorBidi" w:hAnsiTheme="majorBidi" w:cstheme="majorBidi"/>
          <w:sz w:val="28"/>
        </w:rPr>
        <w:t xml:space="preserve"> :</w:t>
      </w:r>
      <w:proofErr w:type="gramEnd"/>
      <w:r w:rsidR="00A80D5F" w:rsidRPr="00D7668D">
        <w:rPr>
          <w:rFonts w:asciiTheme="majorBidi" w:hAnsiTheme="majorBidi" w:cstheme="majorBidi"/>
          <w:sz w:val="28"/>
        </w:rPr>
        <w:t xml:space="preserve"> Baht </w:t>
      </w:r>
      <w:r w:rsidR="001F3FA6" w:rsidRPr="00D7668D">
        <w:rPr>
          <w:rFonts w:asciiTheme="majorBidi" w:hAnsiTheme="majorBidi" w:cstheme="majorBidi"/>
          <w:sz w:val="28"/>
        </w:rPr>
        <w:t>2,</w:t>
      </w:r>
      <w:r w:rsidRPr="00D7668D">
        <w:rPr>
          <w:rFonts w:asciiTheme="majorBidi" w:hAnsiTheme="majorBidi" w:cstheme="majorBidi"/>
          <w:sz w:val="28"/>
        </w:rPr>
        <w:t>048</w:t>
      </w:r>
      <w:r w:rsidR="001F3FA6" w:rsidRPr="00D7668D">
        <w:rPr>
          <w:rFonts w:asciiTheme="majorBidi" w:hAnsiTheme="majorBidi" w:cstheme="majorBidi"/>
          <w:sz w:val="28"/>
        </w:rPr>
        <w:t>.</w:t>
      </w:r>
      <w:r w:rsidRPr="00D7668D">
        <w:rPr>
          <w:rFonts w:asciiTheme="majorBidi" w:hAnsiTheme="majorBidi" w:cstheme="majorBidi"/>
          <w:sz w:val="28"/>
        </w:rPr>
        <w:t>06</w:t>
      </w:r>
      <w:r w:rsidR="00A80D5F" w:rsidRPr="00D7668D">
        <w:rPr>
          <w:rFonts w:asciiTheme="majorBidi" w:hAnsiTheme="majorBidi" w:cstheme="majorBidi"/>
          <w:sz w:val="28"/>
        </w:rPr>
        <w:t xml:space="preserve"> million</w:t>
      </w:r>
      <w:r w:rsidR="007A6173" w:rsidRPr="00D7668D">
        <w:rPr>
          <w:rFonts w:asciiTheme="majorBidi" w:hAnsiTheme="majorBidi" w:cstheme="majorBidi" w:hint="cs"/>
          <w:sz w:val="28"/>
          <w:cs/>
        </w:rPr>
        <w:t>)</w:t>
      </w:r>
      <w:r w:rsidR="00B67AD6" w:rsidRPr="00D7668D">
        <w:rPr>
          <w:rFonts w:asciiTheme="majorBidi" w:hAnsiTheme="majorBidi" w:cstheme="majorBidi"/>
          <w:sz w:val="28"/>
        </w:rPr>
        <w:t>.</w:t>
      </w:r>
    </w:p>
    <w:p w14:paraId="22584997" w14:textId="300BEC11" w:rsidR="006528D8" w:rsidRPr="00D7668D" w:rsidRDefault="006528D8">
      <w:pPr>
        <w:rPr>
          <w:rFonts w:asciiTheme="majorBidi" w:hAnsiTheme="majorBidi" w:cstheme="majorBidi"/>
          <w:sz w:val="28"/>
        </w:rPr>
      </w:pPr>
      <w:r w:rsidRPr="00D7668D">
        <w:rPr>
          <w:rFonts w:asciiTheme="majorBidi" w:hAnsiTheme="majorBidi" w:cstheme="majorBidi"/>
          <w:sz w:val="28"/>
        </w:rPr>
        <w:br w:type="page"/>
      </w:r>
    </w:p>
    <w:p w14:paraId="6EEED7A7" w14:textId="244A7821" w:rsidR="00A80D5F" w:rsidRPr="00D7668D" w:rsidRDefault="008D559B" w:rsidP="006528D8">
      <w:pPr>
        <w:spacing w:before="120" w:after="0" w:line="380" w:lineRule="exact"/>
        <w:ind w:left="1701" w:hanging="567"/>
        <w:jc w:val="thaiDistribute"/>
        <w:rPr>
          <w:rFonts w:asciiTheme="majorBidi" w:hAnsiTheme="majorBidi" w:cstheme="majorBidi"/>
          <w:sz w:val="28"/>
        </w:rPr>
      </w:pPr>
      <w:r w:rsidRPr="00D7668D">
        <w:rPr>
          <w:rFonts w:asciiTheme="majorBidi" w:hAnsiTheme="majorBidi" w:cstheme="majorBidi"/>
          <w:sz w:val="28"/>
        </w:rPr>
        <w:lastRenderedPageBreak/>
        <w:t>27</w:t>
      </w:r>
      <w:r w:rsidR="00A80D5F" w:rsidRPr="00D7668D">
        <w:rPr>
          <w:rFonts w:asciiTheme="majorBidi" w:hAnsiTheme="majorBidi" w:cstheme="majorBidi"/>
          <w:sz w:val="28"/>
        </w:rPr>
        <w:t>.1.3</w:t>
      </w:r>
      <w:r w:rsidR="004567E8" w:rsidRPr="00D7668D">
        <w:rPr>
          <w:rFonts w:asciiTheme="majorBidi" w:hAnsiTheme="majorBidi" w:cstheme="majorBidi"/>
          <w:sz w:val="28"/>
        </w:rPr>
        <w:tab/>
      </w:r>
      <w:r w:rsidR="00A80D5F" w:rsidRPr="00D7668D">
        <w:rPr>
          <w:rFonts w:asciiTheme="majorBidi" w:hAnsiTheme="majorBidi" w:cstheme="majorBidi"/>
          <w:sz w:val="28"/>
        </w:rPr>
        <w:t>As at December 31, 202</w:t>
      </w:r>
      <w:r w:rsidRPr="00D7668D">
        <w:rPr>
          <w:rFonts w:asciiTheme="majorBidi" w:hAnsiTheme="majorBidi" w:cstheme="majorBidi"/>
          <w:sz w:val="28"/>
        </w:rPr>
        <w:t>3</w:t>
      </w:r>
      <w:r w:rsidR="00A80D5F" w:rsidRPr="00D7668D">
        <w:rPr>
          <w:rFonts w:asciiTheme="majorBidi" w:hAnsiTheme="majorBidi" w:cstheme="majorBidi"/>
          <w:sz w:val="28"/>
        </w:rPr>
        <w:t>, the Group has commitment from entering into the lease agreement related to rental of space for sale offices of condominium project as follows:</w:t>
      </w:r>
    </w:p>
    <w:tbl>
      <w:tblPr>
        <w:tblW w:w="8647" w:type="dxa"/>
        <w:tblInd w:w="1560" w:type="dxa"/>
        <w:tblLayout w:type="fixed"/>
        <w:tblLook w:val="0000" w:firstRow="0" w:lastRow="0" w:firstColumn="0" w:lastColumn="0" w:noHBand="0" w:noVBand="0"/>
      </w:tblPr>
      <w:tblGrid>
        <w:gridCol w:w="1701"/>
        <w:gridCol w:w="1701"/>
        <w:gridCol w:w="1843"/>
        <w:gridCol w:w="1701"/>
        <w:gridCol w:w="1701"/>
      </w:tblGrid>
      <w:tr w:rsidR="00A80D5F" w:rsidRPr="00D7668D" w14:paraId="57564AE4" w14:textId="77777777" w:rsidTr="00D00516">
        <w:tc>
          <w:tcPr>
            <w:tcW w:w="1701" w:type="dxa"/>
            <w:vAlign w:val="bottom"/>
          </w:tcPr>
          <w:p w14:paraId="1E48FBA0" w14:textId="77777777" w:rsidR="00A80D5F" w:rsidRPr="00D7668D" w:rsidRDefault="00A80D5F" w:rsidP="004926DD">
            <w:pPr>
              <w:spacing w:after="100" w:afterAutospacing="1" w:line="480" w:lineRule="exact"/>
              <w:ind w:left="33"/>
              <w:rPr>
                <w:rFonts w:asciiTheme="majorBidi" w:eastAsia="Arial Unicode MS" w:hAnsiTheme="majorBidi" w:cstheme="majorBidi"/>
                <w:sz w:val="28"/>
              </w:rPr>
            </w:pPr>
          </w:p>
        </w:tc>
        <w:tc>
          <w:tcPr>
            <w:tcW w:w="6946" w:type="dxa"/>
            <w:gridSpan w:val="4"/>
            <w:vAlign w:val="bottom"/>
          </w:tcPr>
          <w:p w14:paraId="70E9E07F" w14:textId="5B346260" w:rsidR="00A80D5F" w:rsidRPr="00D7668D" w:rsidRDefault="00A80D5F" w:rsidP="004926DD">
            <w:pPr>
              <w:pBdr>
                <w:bottom w:val="single" w:sz="4" w:space="0" w:color="auto"/>
              </w:pBdr>
              <w:spacing w:after="100" w:afterAutospacing="1" w:line="480" w:lineRule="exact"/>
              <w:ind w:right="-72"/>
              <w:jc w:val="right"/>
              <w:rPr>
                <w:rFonts w:asciiTheme="majorBidi" w:eastAsia="Arial Unicode MS" w:hAnsiTheme="majorBidi" w:cstheme="majorBidi"/>
                <w:b/>
                <w:bCs/>
                <w:sz w:val="28"/>
                <w:cs/>
              </w:rPr>
            </w:pPr>
            <w:r w:rsidRPr="00D7668D">
              <w:rPr>
                <w:rFonts w:asciiTheme="majorBidi" w:hAnsiTheme="majorBidi" w:cstheme="majorBidi"/>
                <w:sz w:val="28"/>
              </w:rPr>
              <w:t>Unit: Baht</w:t>
            </w:r>
          </w:p>
        </w:tc>
      </w:tr>
      <w:tr w:rsidR="00A80D5F" w:rsidRPr="00D7668D" w14:paraId="69E87F30" w14:textId="77777777" w:rsidTr="009E7E84">
        <w:tblPrEx>
          <w:tblLook w:val="04A0" w:firstRow="1" w:lastRow="0" w:firstColumn="1" w:lastColumn="0" w:noHBand="0" w:noVBand="1"/>
        </w:tblPrEx>
        <w:trPr>
          <w:trHeight w:val="310"/>
        </w:trPr>
        <w:tc>
          <w:tcPr>
            <w:tcW w:w="1701" w:type="dxa"/>
            <w:tcBorders>
              <w:top w:val="nil"/>
              <w:left w:val="nil"/>
              <w:bottom w:val="nil"/>
              <w:right w:val="nil"/>
            </w:tcBorders>
            <w:shd w:val="clear" w:color="auto" w:fill="auto"/>
            <w:noWrap/>
            <w:vAlign w:val="bottom"/>
          </w:tcPr>
          <w:p w14:paraId="2483F641" w14:textId="77777777" w:rsidR="00A80D5F" w:rsidRPr="00D7668D" w:rsidRDefault="00A80D5F" w:rsidP="004926DD">
            <w:pPr>
              <w:spacing w:after="100" w:afterAutospacing="1" w:line="480" w:lineRule="exact"/>
              <w:ind w:left="33"/>
              <w:rPr>
                <w:rFonts w:asciiTheme="majorBidi" w:hAnsiTheme="majorBidi" w:cstheme="majorBidi"/>
                <w:sz w:val="28"/>
                <w:cs/>
              </w:rPr>
            </w:pPr>
          </w:p>
        </w:tc>
        <w:tc>
          <w:tcPr>
            <w:tcW w:w="3544" w:type="dxa"/>
            <w:gridSpan w:val="2"/>
            <w:tcBorders>
              <w:top w:val="nil"/>
              <w:left w:val="nil"/>
              <w:right w:val="nil"/>
            </w:tcBorders>
            <w:shd w:val="clear" w:color="auto" w:fill="auto"/>
            <w:noWrap/>
            <w:vAlign w:val="bottom"/>
            <w:hideMark/>
          </w:tcPr>
          <w:p w14:paraId="758AE4E4" w14:textId="70BDA943" w:rsidR="00A80D5F" w:rsidRPr="00D7668D" w:rsidRDefault="00A80D5F" w:rsidP="004926DD">
            <w:pPr>
              <w:pBdr>
                <w:bottom w:val="single" w:sz="4" w:space="1" w:color="auto"/>
              </w:pBdr>
              <w:spacing w:after="100" w:afterAutospacing="1" w:line="480" w:lineRule="exact"/>
              <w:jc w:val="center"/>
              <w:rPr>
                <w:rFonts w:asciiTheme="majorBidi" w:hAnsiTheme="majorBidi" w:cstheme="majorBidi"/>
                <w:sz w:val="28"/>
              </w:rPr>
            </w:pPr>
            <w:r w:rsidRPr="00D7668D">
              <w:rPr>
                <w:rFonts w:asciiTheme="majorBidi" w:eastAsia="Arial Unicode MS" w:hAnsiTheme="majorBidi" w:cstheme="majorBidi"/>
                <w:sz w:val="28"/>
              </w:rPr>
              <w:t>Consolidated financial statements</w:t>
            </w:r>
          </w:p>
        </w:tc>
        <w:tc>
          <w:tcPr>
            <w:tcW w:w="3402" w:type="dxa"/>
            <w:gridSpan w:val="2"/>
            <w:tcBorders>
              <w:top w:val="nil"/>
              <w:left w:val="nil"/>
              <w:right w:val="nil"/>
            </w:tcBorders>
            <w:shd w:val="clear" w:color="auto" w:fill="auto"/>
            <w:noWrap/>
            <w:vAlign w:val="bottom"/>
            <w:hideMark/>
          </w:tcPr>
          <w:p w14:paraId="6C7BF164" w14:textId="7D24366A" w:rsidR="00A80D5F" w:rsidRPr="00D7668D" w:rsidRDefault="00A80D5F" w:rsidP="004926DD">
            <w:pPr>
              <w:pBdr>
                <w:bottom w:val="single" w:sz="4" w:space="1" w:color="auto"/>
              </w:pBdr>
              <w:spacing w:after="100" w:afterAutospacing="1" w:line="480" w:lineRule="exact"/>
              <w:jc w:val="center"/>
              <w:rPr>
                <w:rFonts w:asciiTheme="majorBidi" w:hAnsiTheme="majorBidi" w:cstheme="majorBidi"/>
                <w:sz w:val="28"/>
                <w:cs/>
              </w:rPr>
            </w:pPr>
            <w:r w:rsidRPr="00D7668D">
              <w:rPr>
                <w:rFonts w:asciiTheme="majorBidi" w:eastAsia="Arial Unicode MS" w:hAnsiTheme="majorBidi" w:cstheme="majorBidi"/>
                <w:sz w:val="28"/>
              </w:rPr>
              <w:t>Separate financial statements</w:t>
            </w:r>
          </w:p>
        </w:tc>
      </w:tr>
      <w:tr w:rsidR="00A80D5F" w:rsidRPr="00D7668D" w14:paraId="246EEDE2" w14:textId="77777777" w:rsidTr="00D00516">
        <w:tblPrEx>
          <w:tblLook w:val="04A0" w:firstRow="1" w:lastRow="0" w:firstColumn="1" w:lastColumn="0" w:noHBand="0" w:noVBand="1"/>
        </w:tblPrEx>
        <w:trPr>
          <w:trHeight w:val="85"/>
        </w:trPr>
        <w:tc>
          <w:tcPr>
            <w:tcW w:w="1701" w:type="dxa"/>
            <w:tcBorders>
              <w:top w:val="nil"/>
              <w:left w:val="nil"/>
              <w:bottom w:val="nil"/>
              <w:right w:val="nil"/>
            </w:tcBorders>
            <w:shd w:val="clear" w:color="auto" w:fill="auto"/>
            <w:noWrap/>
            <w:vAlign w:val="bottom"/>
          </w:tcPr>
          <w:p w14:paraId="17644A01" w14:textId="77777777" w:rsidR="00A80D5F" w:rsidRPr="00D7668D" w:rsidRDefault="00A80D5F" w:rsidP="004926DD">
            <w:pPr>
              <w:spacing w:after="100" w:afterAutospacing="1" w:line="480" w:lineRule="exact"/>
              <w:ind w:left="33"/>
              <w:rPr>
                <w:rFonts w:asciiTheme="majorBidi" w:hAnsiTheme="majorBidi" w:cstheme="majorBidi"/>
                <w:sz w:val="28"/>
              </w:rPr>
            </w:pPr>
          </w:p>
        </w:tc>
        <w:tc>
          <w:tcPr>
            <w:tcW w:w="1701" w:type="dxa"/>
            <w:tcBorders>
              <w:left w:val="nil"/>
              <w:right w:val="nil"/>
            </w:tcBorders>
            <w:shd w:val="clear" w:color="auto" w:fill="auto"/>
            <w:noWrap/>
            <w:vAlign w:val="bottom"/>
            <w:hideMark/>
          </w:tcPr>
          <w:p w14:paraId="7D77BB9C" w14:textId="7E50CB5E" w:rsidR="00A80D5F" w:rsidRPr="00D7668D" w:rsidRDefault="00A80D5F" w:rsidP="004926DD">
            <w:pPr>
              <w:pBdr>
                <w:bottom w:val="single" w:sz="4" w:space="1" w:color="auto"/>
              </w:pBdr>
              <w:spacing w:after="100" w:afterAutospacing="1" w:line="480" w:lineRule="exact"/>
              <w:jc w:val="center"/>
              <w:rPr>
                <w:rFonts w:asciiTheme="majorBidi" w:hAnsiTheme="majorBidi" w:cstheme="majorBidi"/>
                <w:sz w:val="28"/>
              </w:rPr>
            </w:pPr>
            <w:r w:rsidRPr="00D7668D">
              <w:rPr>
                <w:rFonts w:asciiTheme="majorBidi" w:hAnsiTheme="majorBidi" w:cstheme="majorBidi"/>
                <w:snapToGrid w:val="0"/>
                <w:sz w:val="28"/>
              </w:rPr>
              <w:t>December 31, 202</w:t>
            </w:r>
            <w:r w:rsidR="008D559B" w:rsidRPr="00D7668D">
              <w:rPr>
                <w:rFonts w:asciiTheme="majorBidi" w:hAnsiTheme="majorBidi" w:cstheme="majorBidi"/>
                <w:snapToGrid w:val="0"/>
                <w:sz w:val="28"/>
              </w:rPr>
              <w:t>3</w:t>
            </w:r>
          </w:p>
        </w:tc>
        <w:tc>
          <w:tcPr>
            <w:tcW w:w="1843" w:type="dxa"/>
            <w:tcBorders>
              <w:left w:val="nil"/>
              <w:right w:val="nil"/>
            </w:tcBorders>
            <w:shd w:val="clear" w:color="auto" w:fill="auto"/>
            <w:noWrap/>
            <w:vAlign w:val="bottom"/>
            <w:hideMark/>
          </w:tcPr>
          <w:p w14:paraId="7565592A" w14:textId="40D45768" w:rsidR="00A80D5F" w:rsidRPr="00D7668D" w:rsidRDefault="00A80D5F" w:rsidP="004926DD">
            <w:pPr>
              <w:pBdr>
                <w:bottom w:val="single" w:sz="4" w:space="1" w:color="auto"/>
              </w:pBdr>
              <w:spacing w:after="100" w:afterAutospacing="1" w:line="480" w:lineRule="exact"/>
              <w:jc w:val="center"/>
              <w:rPr>
                <w:rFonts w:asciiTheme="majorBidi" w:hAnsiTheme="majorBidi" w:cstheme="majorBidi"/>
                <w:sz w:val="28"/>
              </w:rPr>
            </w:pPr>
            <w:r w:rsidRPr="00D7668D">
              <w:rPr>
                <w:rFonts w:asciiTheme="majorBidi" w:hAnsiTheme="majorBidi" w:cstheme="majorBidi"/>
                <w:snapToGrid w:val="0"/>
                <w:sz w:val="28"/>
                <w:lang w:val="en-GB"/>
              </w:rPr>
              <w:t>December 31, 202</w:t>
            </w:r>
            <w:r w:rsidR="008D559B" w:rsidRPr="00D7668D">
              <w:rPr>
                <w:rFonts w:asciiTheme="majorBidi" w:hAnsiTheme="majorBidi" w:cstheme="majorBidi"/>
                <w:snapToGrid w:val="0"/>
                <w:sz w:val="28"/>
                <w:lang w:val="en-GB"/>
              </w:rPr>
              <w:t>2</w:t>
            </w:r>
          </w:p>
        </w:tc>
        <w:tc>
          <w:tcPr>
            <w:tcW w:w="1701" w:type="dxa"/>
            <w:tcBorders>
              <w:left w:val="nil"/>
              <w:right w:val="nil"/>
            </w:tcBorders>
            <w:shd w:val="clear" w:color="auto" w:fill="auto"/>
            <w:noWrap/>
            <w:vAlign w:val="bottom"/>
            <w:hideMark/>
          </w:tcPr>
          <w:p w14:paraId="4C1A8616" w14:textId="405C4DA4" w:rsidR="00A80D5F" w:rsidRPr="00D7668D" w:rsidRDefault="00A80D5F" w:rsidP="004926DD">
            <w:pPr>
              <w:pBdr>
                <w:bottom w:val="single" w:sz="4" w:space="1" w:color="auto"/>
              </w:pBdr>
              <w:spacing w:after="100" w:afterAutospacing="1" w:line="480" w:lineRule="exact"/>
              <w:jc w:val="center"/>
              <w:rPr>
                <w:rFonts w:asciiTheme="majorBidi" w:hAnsiTheme="majorBidi" w:cstheme="majorBidi"/>
                <w:sz w:val="28"/>
              </w:rPr>
            </w:pPr>
            <w:r w:rsidRPr="00D7668D">
              <w:rPr>
                <w:rFonts w:asciiTheme="majorBidi" w:hAnsiTheme="majorBidi" w:cstheme="majorBidi"/>
                <w:snapToGrid w:val="0"/>
                <w:sz w:val="28"/>
              </w:rPr>
              <w:t>December 31, 202</w:t>
            </w:r>
            <w:r w:rsidR="008D559B" w:rsidRPr="00D7668D">
              <w:rPr>
                <w:rFonts w:asciiTheme="majorBidi" w:hAnsiTheme="majorBidi" w:cstheme="majorBidi"/>
                <w:snapToGrid w:val="0"/>
                <w:sz w:val="28"/>
              </w:rPr>
              <w:t>3</w:t>
            </w:r>
          </w:p>
        </w:tc>
        <w:tc>
          <w:tcPr>
            <w:tcW w:w="1701" w:type="dxa"/>
            <w:tcBorders>
              <w:left w:val="nil"/>
              <w:right w:val="nil"/>
            </w:tcBorders>
            <w:shd w:val="clear" w:color="auto" w:fill="auto"/>
            <w:noWrap/>
            <w:vAlign w:val="bottom"/>
            <w:hideMark/>
          </w:tcPr>
          <w:p w14:paraId="3096CE23" w14:textId="27099EFA" w:rsidR="00A80D5F" w:rsidRPr="00D7668D" w:rsidRDefault="00A80D5F" w:rsidP="004926DD">
            <w:pPr>
              <w:pBdr>
                <w:bottom w:val="single" w:sz="4" w:space="1" w:color="auto"/>
              </w:pBdr>
              <w:spacing w:after="100" w:afterAutospacing="1" w:line="480" w:lineRule="exact"/>
              <w:jc w:val="center"/>
              <w:rPr>
                <w:rFonts w:asciiTheme="majorBidi" w:hAnsiTheme="majorBidi" w:cstheme="majorBidi"/>
                <w:sz w:val="28"/>
              </w:rPr>
            </w:pPr>
            <w:r w:rsidRPr="00D7668D">
              <w:rPr>
                <w:rFonts w:asciiTheme="majorBidi" w:hAnsiTheme="majorBidi" w:cstheme="majorBidi"/>
                <w:snapToGrid w:val="0"/>
                <w:sz w:val="28"/>
                <w:lang w:val="en-GB"/>
              </w:rPr>
              <w:t>December 31, 202</w:t>
            </w:r>
            <w:r w:rsidR="008D559B" w:rsidRPr="00D7668D">
              <w:rPr>
                <w:rFonts w:asciiTheme="majorBidi" w:hAnsiTheme="majorBidi" w:cstheme="majorBidi"/>
                <w:snapToGrid w:val="0"/>
                <w:sz w:val="28"/>
                <w:lang w:val="en-GB"/>
              </w:rPr>
              <w:t>2</w:t>
            </w:r>
          </w:p>
        </w:tc>
      </w:tr>
      <w:tr w:rsidR="00A80D5F" w:rsidRPr="00D7668D" w14:paraId="2086F2BA" w14:textId="77777777" w:rsidTr="00D00516">
        <w:tblPrEx>
          <w:tblLook w:val="04A0" w:firstRow="1" w:lastRow="0" w:firstColumn="1" w:lastColumn="0" w:noHBand="0" w:noVBand="1"/>
        </w:tblPrEx>
        <w:trPr>
          <w:trHeight w:val="355"/>
        </w:trPr>
        <w:tc>
          <w:tcPr>
            <w:tcW w:w="1701" w:type="dxa"/>
            <w:tcBorders>
              <w:top w:val="nil"/>
              <w:left w:val="nil"/>
              <w:bottom w:val="nil"/>
              <w:right w:val="nil"/>
            </w:tcBorders>
            <w:shd w:val="clear" w:color="auto" w:fill="auto"/>
            <w:noWrap/>
            <w:vAlign w:val="bottom"/>
            <w:hideMark/>
          </w:tcPr>
          <w:p w14:paraId="4EA8B06C" w14:textId="741217AB" w:rsidR="00A80D5F" w:rsidRPr="00D7668D" w:rsidRDefault="00A80D5F" w:rsidP="004926DD">
            <w:pPr>
              <w:spacing w:after="100" w:afterAutospacing="1" w:line="480" w:lineRule="exact"/>
              <w:ind w:left="33"/>
              <w:rPr>
                <w:rFonts w:asciiTheme="majorBidi" w:hAnsiTheme="majorBidi" w:cstheme="majorBidi"/>
                <w:sz w:val="28"/>
              </w:rPr>
            </w:pPr>
            <w:r w:rsidRPr="00D7668D">
              <w:rPr>
                <w:rFonts w:asciiTheme="majorBidi" w:hAnsiTheme="majorBidi" w:cstheme="majorBidi"/>
                <w:sz w:val="28"/>
              </w:rPr>
              <w:t xml:space="preserve">Within </w:t>
            </w:r>
            <w:r w:rsidR="00045ABF" w:rsidRPr="00D7668D">
              <w:rPr>
                <w:rFonts w:asciiTheme="majorBidi" w:hAnsiTheme="majorBidi" w:cstheme="majorBidi"/>
                <w:sz w:val="28"/>
              </w:rPr>
              <w:t>1</w:t>
            </w:r>
            <w:r w:rsidRPr="00D7668D">
              <w:rPr>
                <w:rFonts w:asciiTheme="majorBidi" w:hAnsiTheme="majorBidi" w:cstheme="majorBidi"/>
                <w:sz w:val="28"/>
                <w:cs/>
              </w:rPr>
              <w:t xml:space="preserve"> </w:t>
            </w:r>
            <w:r w:rsidRPr="00D7668D">
              <w:rPr>
                <w:rFonts w:asciiTheme="majorBidi" w:hAnsiTheme="majorBidi" w:cstheme="majorBidi"/>
                <w:sz w:val="28"/>
              </w:rPr>
              <w:t>year</w:t>
            </w:r>
          </w:p>
        </w:tc>
        <w:tc>
          <w:tcPr>
            <w:tcW w:w="1701" w:type="dxa"/>
            <w:tcBorders>
              <w:top w:val="nil"/>
              <w:left w:val="nil"/>
              <w:bottom w:val="nil"/>
              <w:right w:val="nil"/>
            </w:tcBorders>
            <w:shd w:val="clear" w:color="auto" w:fill="auto"/>
            <w:noWrap/>
            <w:vAlign w:val="bottom"/>
          </w:tcPr>
          <w:p w14:paraId="3884F75A" w14:textId="68BDE2C1" w:rsidR="00A80D5F" w:rsidRPr="00D7668D" w:rsidRDefault="008D559B" w:rsidP="004926DD">
            <w:pPr>
              <w:pBdr>
                <w:bottom w:val="double" w:sz="4" w:space="1" w:color="auto"/>
              </w:pBdr>
              <w:spacing w:after="100" w:afterAutospacing="1" w:line="480" w:lineRule="exact"/>
              <w:jc w:val="right"/>
              <w:rPr>
                <w:rFonts w:asciiTheme="majorBidi" w:hAnsiTheme="majorBidi" w:cstheme="majorBidi"/>
                <w:sz w:val="28"/>
              </w:rPr>
            </w:pPr>
            <w:r w:rsidRPr="00D7668D">
              <w:rPr>
                <w:rFonts w:asciiTheme="majorBidi" w:hAnsiTheme="majorBidi" w:cstheme="majorBidi"/>
                <w:sz w:val="28"/>
              </w:rPr>
              <w:t>60,000</w:t>
            </w:r>
          </w:p>
        </w:tc>
        <w:tc>
          <w:tcPr>
            <w:tcW w:w="1843" w:type="dxa"/>
            <w:tcBorders>
              <w:top w:val="nil"/>
              <w:left w:val="nil"/>
              <w:bottom w:val="nil"/>
              <w:right w:val="nil"/>
            </w:tcBorders>
            <w:shd w:val="clear" w:color="auto" w:fill="auto"/>
            <w:noWrap/>
            <w:vAlign w:val="bottom"/>
            <w:hideMark/>
          </w:tcPr>
          <w:p w14:paraId="6012028C" w14:textId="0639E6CB" w:rsidR="00A80D5F" w:rsidRPr="00D7668D" w:rsidRDefault="008D559B" w:rsidP="004926DD">
            <w:pPr>
              <w:pBdr>
                <w:bottom w:val="double" w:sz="4" w:space="1" w:color="auto"/>
              </w:pBdr>
              <w:spacing w:after="100" w:afterAutospacing="1" w:line="480" w:lineRule="exact"/>
              <w:jc w:val="right"/>
              <w:rPr>
                <w:rFonts w:asciiTheme="majorBidi" w:hAnsiTheme="majorBidi" w:cstheme="majorBidi"/>
                <w:sz w:val="28"/>
              </w:rPr>
            </w:pPr>
            <w:r w:rsidRPr="00D7668D">
              <w:rPr>
                <w:rFonts w:asciiTheme="majorBidi" w:hAnsiTheme="majorBidi" w:cstheme="majorBidi"/>
                <w:sz w:val="28"/>
              </w:rPr>
              <w:t>453,890</w:t>
            </w:r>
          </w:p>
        </w:tc>
        <w:tc>
          <w:tcPr>
            <w:tcW w:w="1701" w:type="dxa"/>
            <w:tcBorders>
              <w:top w:val="nil"/>
              <w:left w:val="nil"/>
              <w:bottom w:val="nil"/>
              <w:right w:val="nil"/>
            </w:tcBorders>
            <w:shd w:val="clear" w:color="auto" w:fill="auto"/>
            <w:noWrap/>
            <w:vAlign w:val="bottom"/>
            <w:hideMark/>
          </w:tcPr>
          <w:p w14:paraId="2DF8A04F" w14:textId="77777777" w:rsidR="00A80D5F" w:rsidRPr="00D7668D" w:rsidRDefault="00A80D5F" w:rsidP="004926DD">
            <w:pPr>
              <w:pBdr>
                <w:bottom w:val="double" w:sz="4" w:space="1" w:color="auto"/>
              </w:pBdr>
              <w:spacing w:after="100" w:afterAutospacing="1" w:line="480" w:lineRule="exact"/>
              <w:jc w:val="right"/>
              <w:rPr>
                <w:rFonts w:asciiTheme="majorBidi" w:hAnsiTheme="majorBidi" w:cstheme="majorBidi"/>
                <w:sz w:val="28"/>
              </w:rPr>
            </w:pPr>
            <w:r w:rsidRPr="00D7668D">
              <w:rPr>
                <w:rFonts w:asciiTheme="majorBidi" w:hAnsiTheme="majorBidi" w:cstheme="majorBidi"/>
                <w:sz w:val="28"/>
              </w:rPr>
              <w:t>-</w:t>
            </w:r>
          </w:p>
        </w:tc>
        <w:tc>
          <w:tcPr>
            <w:tcW w:w="1701" w:type="dxa"/>
            <w:tcBorders>
              <w:top w:val="nil"/>
              <w:left w:val="nil"/>
              <w:bottom w:val="nil"/>
              <w:right w:val="nil"/>
            </w:tcBorders>
            <w:shd w:val="clear" w:color="auto" w:fill="auto"/>
            <w:noWrap/>
            <w:vAlign w:val="bottom"/>
            <w:hideMark/>
          </w:tcPr>
          <w:p w14:paraId="362ABC4F" w14:textId="02A0F47F" w:rsidR="00A80D5F" w:rsidRPr="00D7668D" w:rsidRDefault="001F3FA6" w:rsidP="004926DD">
            <w:pPr>
              <w:pBdr>
                <w:bottom w:val="double" w:sz="4" w:space="1" w:color="auto"/>
              </w:pBdr>
              <w:spacing w:after="100" w:afterAutospacing="1" w:line="480" w:lineRule="exact"/>
              <w:jc w:val="right"/>
              <w:rPr>
                <w:rFonts w:asciiTheme="majorBidi" w:hAnsiTheme="majorBidi" w:cstheme="majorBidi"/>
                <w:sz w:val="28"/>
              </w:rPr>
            </w:pPr>
            <w:r w:rsidRPr="00D7668D">
              <w:rPr>
                <w:rFonts w:asciiTheme="majorBidi" w:hAnsiTheme="majorBidi" w:cstheme="majorBidi"/>
                <w:sz w:val="28"/>
              </w:rPr>
              <w:t>-</w:t>
            </w:r>
          </w:p>
        </w:tc>
      </w:tr>
    </w:tbl>
    <w:p w14:paraId="68C2E2E7" w14:textId="77777777" w:rsidR="00554D3B" w:rsidRPr="00D7668D" w:rsidRDefault="00554D3B" w:rsidP="00554D3B">
      <w:pPr>
        <w:ind w:firstLine="720"/>
        <w:rPr>
          <w:rFonts w:asciiTheme="majorBidi" w:hAnsiTheme="majorBidi" w:cstheme="majorBidi"/>
          <w:sz w:val="18"/>
          <w:szCs w:val="18"/>
        </w:rPr>
      </w:pPr>
    </w:p>
    <w:p w14:paraId="4730716B" w14:textId="5BF4D487" w:rsidR="00A80D5F" w:rsidRPr="00D7668D" w:rsidRDefault="008D559B" w:rsidP="006528D8">
      <w:pPr>
        <w:tabs>
          <w:tab w:val="left" w:pos="1134"/>
        </w:tabs>
        <w:ind w:firstLine="567"/>
        <w:rPr>
          <w:rFonts w:asciiTheme="majorBidi" w:hAnsiTheme="majorBidi" w:cstheme="majorBidi"/>
          <w:sz w:val="28"/>
        </w:rPr>
      </w:pPr>
      <w:r w:rsidRPr="00D7668D">
        <w:rPr>
          <w:rFonts w:asciiTheme="majorBidi" w:hAnsiTheme="majorBidi" w:cstheme="majorBidi"/>
          <w:sz w:val="28"/>
        </w:rPr>
        <w:t>27</w:t>
      </w:r>
      <w:r w:rsidR="00A80D5F" w:rsidRPr="00D7668D">
        <w:rPr>
          <w:rFonts w:asciiTheme="majorBidi" w:hAnsiTheme="majorBidi" w:cstheme="majorBidi"/>
          <w:sz w:val="28"/>
        </w:rPr>
        <w:t>.2</w:t>
      </w:r>
      <w:r w:rsidR="006528D8" w:rsidRPr="00D7668D">
        <w:rPr>
          <w:rFonts w:asciiTheme="majorBidi" w:hAnsiTheme="majorBidi" w:cstheme="majorBidi"/>
          <w:sz w:val="28"/>
        </w:rPr>
        <w:tab/>
      </w:r>
      <w:r w:rsidR="00A80D5F" w:rsidRPr="00D7668D">
        <w:rPr>
          <w:rFonts w:asciiTheme="majorBidi" w:hAnsiTheme="majorBidi" w:cstheme="majorBidi"/>
          <w:spacing w:val="-2"/>
          <w:sz w:val="28"/>
          <w:lang w:val="en-GB"/>
        </w:rPr>
        <w:t>Contingent liabilities</w:t>
      </w:r>
    </w:p>
    <w:p w14:paraId="715E83DB" w14:textId="0094ADC8" w:rsidR="00A80D5F" w:rsidRPr="00D7668D" w:rsidRDefault="008D559B" w:rsidP="006528D8">
      <w:pPr>
        <w:spacing w:before="120" w:after="0" w:line="380" w:lineRule="exact"/>
        <w:ind w:left="1701" w:hanging="567"/>
        <w:rPr>
          <w:rFonts w:asciiTheme="majorBidi" w:hAnsiTheme="majorBidi" w:cstheme="majorBidi"/>
          <w:sz w:val="28"/>
          <w:cs/>
        </w:rPr>
      </w:pPr>
      <w:r w:rsidRPr="00D7668D">
        <w:rPr>
          <w:rFonts w:asciiTheme="majorBidi" w:hAnsiTheme="majorBidi" w:cstheme="majorBidi"/>
          <w:sz w:val="28"/>
        </w:rPr>
        <w:t>27</w:t>
      </w:r>
      <w:r w:rsidR="00A80D5F" w:rsidRPr="00D7668D">
        <w:rPr>
          <w:rFonts w:asciiTheme="majorBidi" w:hAnsiTheme="majorBidi" w:cstheme="majorBidi"/>
          <w:sz w:val="28"/>
        </w:rPr>
        <w:t>.2.1</w:t>
      </w:r>
      <w:r w:rsidR="00A80D5F" w:rsidRPr="00D7668D">
        <w:rPr>
          <w:rFonts w:asciiTheme="majorBidi" w:hAnsiTheme="majorBidi" w:cstheme="majorBidi"/>
          <w:sz w:val="28"/>
        </w:rPr>
        <w:tab/>
      </w:r>
      <w:r w:rsidR="00FA5588" w:rsidRPr="00D7668D">
        <w:rPr>
          <w:rFonts w:asciiTheme="majorBidi" w:hAnsiTheme="majorBidi" w:cstheme="majorBidi"/>
          <w:spacing w:val="-2"/>
          <w:sz w:val="28"/>
        </w:rPr>
        <w:t xml:space="preserve">As at December </w:t>
      </w:r>
      <w:r w:rsidR="00045ABF" w:rsidRPr="00D7668D">
        <w:rPr>
          <w:rFonts w:asciiTheme="majorBidi" w:hAnsiTheme="majorBidi" w:cstheme="majorBidi"/>
          <w:spacing w:val="-2"/>
          <w:sz w:val="28"/>
        </w:rPr>
        <w:t>31</w:t>
      </w:r>
      <w:r w:rsidR="00FA5588" w:rsidRPr="00D7668D">
        <w:rPr>
          <w:rFonts w:asciiTheme="majorBidi" w:hAnsiTheme="majorBidi" w:cstheme="majorBidi"/>
          <w:spacing w:val="-2"/>
          <w:sz w:val="28"/>
        </w:rPr>
        <w:t xml:space="preserve">, </w:t>
      </w:r>
      <w:r w:rsidR="00045ABF" w:rsidRPr="00D7668D">
        <w:rPr>
          <w:rFonts w:asciiTheme="majorBidi" w:hAnsiTheme="majorBidi" w:cstheme="majorBidi"/>
          <w:spacing w:val="-2"/>
          <w:sz w:val="28"/>
        </w:rPr>
        <w:t>202</w:t>
      </w:r>
      <w:r w:rsidR="00045ABF" w:rsidRPr="00D7668D">
        <w:rPr>
          <w:rFonts w:asciiTheme="majorBidi" w:hAnsiTheme="majorBidi" w:cstheme="majorBidi" w:hint="cs"/>
          <w:spacing w:val="-2"/>
          <w:sz w:val="28"/>
        </w:rPr>
        <w:t>3</w:t>
      </w:r>
      <w:r w:rsidR="00FA5588" w:rsidRPr="00D7668D">
        <w:rPr>
          <w:rFonts w:asciiTheme="majorBidi" w:hAnsiTheme="majorBidi" w:cstheme="majorBidi"/>
          <w:spacing w:val="-2"/>
          <w:sz w:val="28"/>
        </w:rPr>
        <w:t xml:space="preserve">, </w:t>
      </w:r>
      <w:r w:rsidR="00A80D5F" w:rsidRPr="00D7668D">
        <w:rPr>
          <w:rFonts w:asciiTheme="majorBidi" w:hAnsiTheme="majorBidi" w:cstheme="majorBidi"/>
          <w:spacing w:val="-2"/>
          <w:sz w:val="28"/>
        </w:rPr>
        <w:t xml:space="preserve">the Company has contingent liabilities from bank issuance of letter of guarantee for development project of the subsidiaries in the amount of Baht </w:t>
      </w:r>
      <w:r w:rsidR="00554D3B" w:rsidRPr="00D7668D">
        <w:rPr>
          <w:rFonts w:asciiTheme="majorBidi" w:hAnsiTheme="majorBidi" w:cstheme="majorBidi"/>
          <w:spacing w:val="-2"/>
          <w:sz w:val="28"/>
        </w:rPr>
        <w:t>287.31</w:t>
      </w:r>
      <w:r w:rsidR="00A80D5F" w:rsidRPr="00D7668D">
        <w:rPr>
          <w:rFonts w:asciiTheme="majorBidi" w:hAnsiTheme="majorBidi" w:cstheme="majorBidi"/>
          <w:spacing w:val="-2"/>
          <w:sz w:val="28"/>
          <w:cs/>
        </w:rPr>
        <w:t xml:space="preserve"> </w:t>
      </w:r>
      <w:r w:rsidR="00A80D5F" w:rsidRPr="00D7668D">
        <w:rPr>
          <w:rFonts w:asciiTheme="majorBidi" w:hAnsiTheme="majorBidi" w:cstheme="majorBidi"/>
          <w:spacing w:val="-2"/>
          <w:sz w:val="28"/>
        </w:rPr>
        <w:t xml:space="preserve">million </w:t>
      </w:r>
      <w:r w:rsidR="007A6E26" w:rsidRPr="00D7668D">
        <w:rPr>
          <w:rFonts w:asciiTheme="majorBidi" w:hAnsiTheme="majorBidi" w:cstheme="majorBidi" w:hint="cs"/>
          <w:spacing w:val="-2"/>
          <w:sz w:val="28"/>
          <w:cs/>
        </w:rPr>
        <w:t>(</w:t>
      </w:r>
      <w:proofErr w:type="gramStart"/>
      <w:r w:rsidR="00045ABF" w:rsidRPr="00D7668D">
        <w:rPr>
          <w:rFonts w:asciiTheme="majorBidi" w:hAnsiTheme="majorBidi" w:cstheme="majorBidi" w:hint="cs"/>
          <w:spacing w:val="-2"/>
          <w:sz w:val="28"/>
        </w:rPr>
        <w:t>2022</w:t>
      </w:r>
      <w:r w:rsidR="007A6E26" w:rsidRPr="00D7668D">
        <w:rPr>
          <w:rFonts w:asciiTheme="majorBidi" w:hAnsiTheme="majorBidi" w:cstheme="majorBidi" w:hint="cs"/>
          <w:spacing w:val="-2"/>
          <w:sz w:val="28"/>
          <w:cs/>
        </w:rPr>
        <w:t xml:space="preserve"> </w:t>
      </w:r>
      <w:r w:rsidR="007A6E26" w:rsidRPr="00D7668D">
        <w:rPr>
          <w:rFonts w:asciiTheme="majorBidi" w:hAnsiTheme="majorBidi" w:cstheme="majorBidi"/>
          <w:spacing w:val="-2"/>
          <w:sz w:val="28"/>
        </w:rPr>
        <w:t>:</w:t>
      </w:r>
      <w:proofErr w:type="gramEnd"/>
      <w:r w:rsidR="007A6E26" w:rsidRPr="00D7668D">
        <w:rPr>
          <w:rFonts w:asciiTheme="majorBidi" w:hAnsiTheme="majorBidi" w:cstheme="majorBidi"/>
          <w:spacing w:val="-2"/>
          <w:sz w:val="28"/>
        </w:rPr>
        <w:t xml:space="preserve"> </w:t>
      </w:r>
      <w:r w:rsidR="00A80D5F" w:rsidRPr="00D7668D">
        <w:rPr>
          <w:rFonts w:asciiTheme="majorBidi" w:hAnsiTheme="majorBidi" w:cstheme="majorBidi"/>
          <w:spacing w:val="-2"/>
          <w:sz w:val="28"/>
          <w:cs/>
        </w:rPr>
        <w:t xml:space="preserve"> </w:t>
      </w:r>
      <w:r w:rsidR="00A80D5F" w:rsidRPr="00D7668D">
        <w:rPr>
          <w:rFonts w:asciiTheme="majorBidi" w:hAnsiTheme="majorBidi" w:cstheme="majorBidi"/>
          <w:spacing w:val="-2"/>
          <w:sz w:val="28"/>
        </w:rPr>
        <w:t xml:space="preserve">Baht </w:t>
      </w:r>
      <w:r w:rsidR="00045ABF" w:rsidRPr="00D7668D">
        <w:rPr>
          <w:rFonts w:asciiTheme="majorBidi" w:hAnsiTheme="majorBidi" w:cstheme="majorBidi" w:hint="cs"/>
          <w:spacing w:val="-2"/>
          <w:sz w:val="28"/>
        </w:rPr>
        <w:t>63</w:t>
      </w:r>
      <w:r w:rsidR="001F3FA6" w:rsidRPr="00D7668D">
        <w:rPr>
          <w:rFonts w:asciiTheme="majorBidi" w:hAnsiTheme="majorBidi" w:cstheme="majorBidi" w:hint="cs"/>
          <w:spacing w:val="-2"/>
          <w:sz w:val="28"/>
          <w:cs/>
        </w:rPr>
        <w:t>.</w:t>
      </w:r>
      <w:r w:rsidR="00045ABF" w:rsidRPr="00D7668D">
        <w:rPr>
          <w:rFonts w:asciiTheme="majorBidi" w:hAnsiTheme="majorBidi" w:cstheme="majorBidi" w:hint="cs"/>
          <w:spacing w:val="-2"/>
          <w:sz w:val="28"/>
        </w:rPr>
        <w:t>42</w:t>
      </w:r>
      <w:r w:rsidR="00A80D5F" w:rsidRPr="00D7668D">
        <w:rPr>
          <w:rFonts w:asciiTheme="majorBidi" w:hAnsiTheme="majorBidi" w:cstheme="majorBidi"/>
          <w:spacing w:val="-2"/>
          <w:sz w:val="28"/>
          <w:cs/>
        </w:rPr>
        <w:t xml:space="preserve"> </w:t>
      </w:r>
      <w:r w:rsidR="00A80D5F" w:rsidRPr="00D7668D">
        <w:rPr>
          <w:rFonts w:asciiTheme="majorBidi" w:hAnsiTheme="majorBidi" w:cstheme="majorBidi"/>
          <w:spacing w:val="-2"/>
          <w:sz w:val="28"/>
        </w:rPr>
        <w:t>million</w:t>
      </w:r>
      <w:r w:rsidR="007A6E26" w:rsidRPr="00D7668D">
        <w:rPr>
          <w:rFonts w:asciiTheme="majorBidi" w:hAnsiTheme="majorBidi" w:cstheme="majorBidi" w:hint="cs"/>
          <w:spacing w:val="-2"/>
          <w:sz w:val="28"/>
          <w:cs/>
        </w:rPr>
        <w:t>).</w:t>
      </w:r>
    </w:p>
    <w:p w14:paraId="0E7F87C4" w14:textId="69F5977C" w:rsidR="006E6750" w:rsidRPr="00D7668D" w:rsidRDefault="008D559B" w:rsidP="006528D8">
      <w:pPr>
        <w:spacing w:before="120" w:after="0" w:line="380" w:lineRule="exact"/>
        <w:ind w:left="1701" w:hanging="567"/>
        <w:jc w:val="thaiDistribute"/>
        <w:rPr>
          <w:rFonts w:asciiTheme="majorBidi" w:hAnsiTheme="majorBidi" w:cstheme="majorBidi"/>
          <w:sz w:val="28"/>
        </w:rPr>
      </w:pPr>
      <w:r w:rsidRPr="00D7668D">
        <w:rPr>
          <w:rFonts w:asciiTheme="majorBidi" w:hAnsiTheme="majorBidi" w:cstheme="majorBidi"/>
          <w:sz w:val="28"/>
        </w:rPr>
        <w:t>27</w:t>
      </w:r>
      <w:r w:rsidR="008C51F7" w:rsidRPr="00D7668D">
        <w:rPr>
          <w:rFonts w:asciiTheme="majorBidi" w:hAnsiTheme="majorBidi" w:cstheme="majorBidi"/>
          <w:sz w:val="28"/>
        </w:rPr>
        <w:t>.2.2</w:t>
      </w:r>
      <w:r w:rsidR="008C51F7" w:rsidRPr="00D7668D">
        <w:rPr>
          <w:rFonts w:asciiTheme="majorBidi" w:hAnsiTheme="majorBidi" w:cstheme="majorBidi"/>
          <w:sz w:val="28"/>
        </w:rPr>
        <w:tab/>
      </w:r>
      <w:r w:rsidR="008C51F7" w:rsidRPr="00D7668D">
        <w:rPr>
          <w:rFonts w:asciiTheme="majorBidi" w:hAnsiTheme="majorBidi" w:cstheme="majorBidi"/>
          <w:spacing w:val="-2"/>
          <w:sz w:val="28"/>
        </w:rPr>
        <w:t xml:space="preserve">As at December </w:t>
      </w:r>
      <w:r w:rsidR="00045ABF" w:rsidRPr="00D7668D">
        <w:rPr>
          <w:rFonts w:asciiTheme="majorBidi" w:hAnsiTheme="majorBidi" w:cstheme="majorBidi"/>
          <w:spacing w:val="-2"/>
          <w:sz w:val="28"/>
        </w:rPr>
        <w:t>31</w:t>
      </w:r>
      <w:r w:rsidR="008C51F7" w:rsidRPr="00D7668D">
        <w:rPr>
          <w:rFonts w:asciiTheme="majorBidi" w:hAnsiTheme="majorBidi" w:cstheme="majorBidi"/>
          <w:spacing w:val="-2"/>
          <w:sz w:val="28"/>
        </w:rPr>
        <w:t xml:space="preserve">, </w:t>
      </w:r>
      <w:r w:rsidR="00045ABF" w:rsidRPr="00D7668D">
        <w:rPr>
          <w:rFonts w:asciiTheme="majorBidi" w:hAnsiTheme="majorBidi" w:cstheme="majorBidi"/>
          <w:spacing w:val="-2"/>
          <w:sz w:val="28"/>
        </w:rPr>
        <w:t>202</w:t>
      </w:r>
      <w:r w:rsidR="00045ABF" w:rsidRPr="00D7668D">
        <w:rPr>
          <w:rFonts w:asciiTheme="majorBidi" w:hAnsiTheme="majorBidi" w:cstheme="majorBidi" w:hint="cs"/>
          <w:spacing w:val="-2"/>
          <w:sz w:val="28"/>
        </w:rPr>
        <w:t>3</w:t>
      </w:r>
      <w:r w:rsidR="008C51F7" w:rsidRPr="00D7668D">
        <w:rPr>
          <w:rFonts w:asciiTheme="majorBidi" w:hAnsiTheme="majorBidi" w:cstheme="majorBidi"/>
          <w:spacing w:val="-2"/>
          <w:sz w:val="28"/>
        </w:rPr>
        <w:t>, the Company guaranteed credit line, overdrafts credit line and bank's letter of guarantee of the subsidiaries</w:t>
      </w:r>
      <w:r w:rsidR="009E2584" w:rsidRPr="00D7668D">
        <w:rPr>
          <w:rFonts w:asciiTheme="majorBidi" w:hAnsiTheme="majorBidi" w:cstheme="majorBidi"/>
          <w:spacing w:val="-2"/>
          <w:sz w:val="28"/>
        </w:rPr>
        <w:t xml:space="preserve"> and joint venture</w:t>
      </w:r>
      <w:r w:rsidR="008C51F7" w:rsidRPr="00D7668D">
        <w:rPr>
          <w:rFonts w:asciiTheme="majorBidi" w:hAnsiTheme="majorBidi" w:cstheme="majorBidi"/>
          <w:spacing w:val="-2"/>
          <w:sz w:val="28"/>
        </w:rPr>
        <w:t xml:space="preserve"> in the amount of Baht </w:t>
      </w:r>
      <w:r w:rsidRPr="00D7668D">
        <w:rPr>
          <w:rFonts w:asciiTheme="majorBidi" w:hAnsiTheme="majorBidi" w:cstheme="majorBidi"/>
          <w:spacing w:val="-2"/>
          <w:sz w:val="28"/>
        </w:rPr>
        <w:t>2</w:t>
      </w:r>
      <w:r w:rsidR="00554D3B" w:rsidRPr="00D7668D">
        <w:rPr>
          <w:rFonts w:asciiTheme="majorBidi" w:hAnsiTheme="majorBidi" w:cstheme="majorBidi"/>
          <w:spacing w:val="-2"/>
          <w:sz w:val="28"/>
        </w:rPr>
        <w:t>2,476.83</w:t>
      </w:r>
      <w:r w:rsidR="008C51F7" w:rsidRPr="00D7668D">
        <w:rPr>
          <w:rFonts w:asciiTheme="majorBidi" w:hAnsiTheme="majorBidi" w:cstheme="majorBidi"/>
          <w:spacing w:val="-2"/>
          <w:sz w:val="28"/>
        </w:rPr>
        <w:t xml:space="preserve"> million</w:t>
      </w:r>
      <w:r w:rsidR="00140284" w:rsidRPr="00D7668D">
        <w:rPr>
          <w:rFonts w:asciiTheme="majorBidi" w:hAnsiTheme="majorBidi" w:cstheme="majorBidi"/>
          <w:spacing w:val="-2"/>
          <w:sz w:val="28"/>
        </w:rPr>
        <w:t xml:space="preserve"> </w:t>
      </w:r>
      <w:r w:rsidR="007A6E26" w:rsidRPr="00D7668D">
        <w:rPr>
          <w:rFonts w:asciiTheme="majorBidi" w:hAnsiTheme="majorBidi" w:cstheme="majorBidi" w:hint="cs"/>
          <w:spacing w:val="-2"/>
          <w:sz w:val="28"/>
          <w:cs/>
        </w:rPr>
        <w:t>(</w:t>
      </w:r>
      <w:proofErr w:type="gramStart"/>
      <w:r w:rsidR="00045ABF" w:rsidRPr="00D7668D">
        <w:rPr>
          <w:rFonts w:asciiTheme="majorBidi" w:hAnsiTheme="majorBidi" w:cstheme="majorBidi" w:hint="cs"/>
          <w:spacing w:val="-2"/>
          <w:sz w:val="28"/>
        </w:rPr>
        <w:t>2022</w:t>
      </w:r>
      <w:r w:rsidR="007A6E26" w:rsidRPr="00D7668D">
        <w:rPr>
          <w:rFonts w:asciiTheme="majorBidi" w:hAnsiTheme="majorBidi" w:cstheme="majorBidi" w:hint="cs"/>
          <w:spacing w:val="-2"/>
          <w:sz w:val="28"/>
          <w:cs/>
        </w:rPr>
        <w:t xml:space="preserve"> </w:t>
      </w:r>
      <w:r w:rsidR="007A6E26" w:rsidRPr="00D7668D">
        <w:rPr>
          <w:rFonts w:asciiTheme="majorBidi" w:hAnsiTheme="majorBidi" w:cstheme="majorBidi"/>
          <w:spacing w:val="-2"/>
          <w:sz w:val="28"/>
        </w:rPr>
        <w:t>:</w:t>
      </w:r>
      <w:proofErr w:type="gramEnd"/>
      <w:r w:rsidR="007A6E26" w:rsidRPr="00D7668D">
        <w:rPr>
          <w:rFonts w:asciiTheme="majorBidi" w:hAnsiTheme="majorBidi" w:cstheme="majorBidi"/>
          <w:spacing w:val="-2"/>
          <w:sz w:val="28"/>
        </w:rPr>
        <w:t xml:space="preserve"> </w:t>
      </w:r>
      <w:r w:rsidR="008C51F7" w:rsidRPr="00D7668D">
        <w:rPr>
          <w:rFonts w:asciiTheme="majorBidi" w:hAnsiTheme="majorBidi" w:cstheme="majorBidi"/>
          <w:spacing w:val="-2"/>
          <w:sz w:val="28"/>
        </w:rPr>
        <w:t xml:space="preserve">Baht </w:t>
      </w:r>
      <w:r w:rsidRPr="00D7668D">
        <w:rPr>
          <w:rFonts w:asciiTheme="majorBidi" w:hAnsiTheme="majorBidi" w:cstheme="majorBidi"/>
          <w:spacing w:val="-2"/>
          <w:sz w:val="28"/>
        </w:rPr>
        <w:t>15</w:t>
      </w:r>
      <w:r w:rsidR="008C51F7" w:rsidRPr="00D7668D">
        <w:rPr>
          <w:rFonts w:asciiTheme="majorBidi" w:hAnsiTheme="majorBidi" w:cstheme="majorBidi"/>
          <w:spacing w:val="-2"/>
          <w:sz w:val="28"/>
        </w:rPr>
        <w:t>,</w:t>
      </w:r>
      <w:r w:rsidR="00554D3B" w:rsidRPr="00D7668D">
        <w:rPr>
          <w:rFonts w:asciiTheme="majorBidi" w:hAnsiTheme="majorBidi" w:cstheme="majorBidi"/>
          <w:spacing w:val="-2"/>
          <w:sz w:val="28"/>
        </w:rPr>
        <w:t>197.43</w:t>
      </w:r>
      <w:r w:rsidR="008C51F7" w:rsidRPr="00D7668D">
        <w:rPr>
          <w:rFonts w:asciiTheme="majorBidi" w:hAnsiTheme="majorBidi" w:cstheme="majorBidi"/>
          <w:spacing w:val="-2"/>
          <w:sz w:val="28"/>
        </w:rPr>
        <w:t xml:space="preserve"> million</w:t>
      </w:r>
      <w:r w:rsidR="007A6E26" w:rsidRPr="00D7668D">
        <w:rPr>
          <w:rFonts w:asciiTheme="majorBidi" w:hAnsiTheme="majorBidi" w:cstheme="majorBidi" w:hint="cs"/>
          <w:spacing w:val="-2"/>
          <w:sz w:val="28"/>
          <w:cs/>
        </w:rPr>
        <w:t>).</w:t>
      </w:r>
    </w:p>
    <w:p w14:paraId="3C24EFED" w14:textId="4BC695C0" w:rsidR="008C51F7" w:rsidRPr="00D7668D" w:rsidRDefault="008D559B" w:rsidP="006528D8">
      <w:pPr>
        <w:spacing w:before="120" w:after="0" w:line="380" w:lineRule="exact"/>
        <w:ind w:left="1701" w:hanging="567"/>
        <w:jc w:val="thaiDistribute"/>
        <w:rPr>
          <w:rFonts w:asciiTheme="majorBidi" w:hAnsiTheme="majorBidi" w:cstheme="majorBidi"/>
          <w:sz w:val="28"/>
        </w:rPr>
      </w:pPr>
      <w:r w:rsidRPr="00D7668D">
        <w:rPr>
          <w:rFonts w:asciiTheme="majorBidi" w:hAnsiTheme="majorBidi" w:cstheme="majorBidi"/>
          <w:sz w:val="28"/>
        </w:rPr>
        <w:t>27</w:t>
      </w:r>
      <w:r w:rsidR="008C51F7" w:rsidRPr="00D7668D">
        <w:rPr>
          <w:rFonts w:asciiTheme="majorBidi" w:hAnsiTheme="majorBidi" w:cstheme="majorBidi"/>
          <w:sz w:val="28"/>
        </w:rPr>
        <w:t>.2.3</w:t>
      </w:r>
      <w:r w:rsidR="008C51F7" w:rsidRPr="00D7668D">
        <w:rPr>
          <w:rFonts w:asciiTheme="majorBidi" w:hAnsiTheme="majorBidi" w:cstheme="majorBidi"/>
          <w:sz w:val="28"/>
        </w:rPr>
        <w:tab/>
      </w:r>
      <w:r w:rsidR="008C51F7" w:rsidRPr="00D7668D">
        <w:rPr>
          <w:rFonts w:asciiTheme="majorBidi" w:hAnsiTheme="majorBidi" w:cstheme="majorBidi"/>
          <w:spacing w:val="-2"/>
          <w:sz w:val="28"/>
        </w:rPr>
        <w:t>A subsidiary has contingent liabilities from bringing a lawsuit against as follows:</w:t>
      </w:r>
    </w:p>
    <w:tbl>
      <w:tblPr>
        <w:tblW w:w="9289" w:type="dxa"/>
        <w:tblInd w:w="708" w:type="dxa"/>
        <w:tblLook w:val="04A0" w:firstRow="1" w:lastRow="0" w:firstColumn="1" w:lastColumn="0" w:noHBand="0" w:noVBand="1"/>
      </w:tblPr>
      <w:tblGrid>
        <w:gridCol w:w="1566"/>
        <w:gridCol w:w="2006"/>
        <w:gridCol w:w="1550"/>
        <w:gridCol w:w="4167"/>
      </w:tblGrid>
      <w:tr w:rsidR="008C51F7" w:rsidRPr="00D7668D" w14:paraId="060A27ED" w14:textId="77777777" w:rsidTr="001F3FA6">
        <w:trPr>
          <w:trHeight w:val="106"/>
        </w:trPr>
        <w:tc>
          <w:tcPr>
            <w:tcW w:w="1566" w:type="dxa"/>
            <w:tcBorders>
              <w:top w:val="nil"/>
              <w:left w:val="nil"/>
              <w:bottom w:val="nil"/>
              <w:right w:val="nil"/>
            </w:tcBorders>
            <w:shd w:val="clear" w:color="auto" w:fill="auto"/>
            <w:noWrap/>
            <w:hideMark/>
          </w:tcPr>
          <w:p w14:paraId="159CF294" w14:textId="7DD7F255" w:rsidR="008C51F7" w:rsidRPr="00D7668D" w:rsidRDefault="008C51F7" w:rsidP="004926DD">
            <w:pPr>
              <w:spacing w:after="0" w:line="460" w:lineRule="exact"/>
              <w:ind w:left="33"/>
              <w:jc w:val="center"/>
              <w:rPr>
                <w:rFonts w:asciiTheme="majorBidi" w:hAnsiTheme="majorBidi" w:cstheme="majorBidi"/>
                <w:sz w:val="28"/>
              </w:rPr>
            </w:pPr>
            <w:r w:rsidRPr="00D7668D">
              <w:rPr>
                <w:rFonts w:asciiTheme="majorBidi" w:hAnsiTheme="majorBidi" w:cstheme="majorBidi"/>
                <w:sz w:val="28"/>
              </w:rPr>
              <w:t xml:space="preserve">Year of  </w:t>
            </w:r>
          </w:p>
        </w:tc>
        <w:tc>
          <w:tcPr>
            <w:tcW w:w="2006" w:type="dxa"/>
            <w:tcBorders>
              <w:top w:val="nil"/>
              <w:left w:val="nil"/>
              <w:bottom w:val="nil"/>
              <w:right w:val="nil"/>
            </w:tcBorders>
            <w:shd w:val="clear" w:color="auto" w:fill="auto"/>
            <w:noWrap/>
            <w:hideMark/>
          </w:tcPr>
          <w:p w14:paraId="4112DE80" w14:textId="4CA98758" w:rsidR="008C51F7" w:rsidRPr="00D7668D" w:rsidRDefault="008C51F7" w:rsidP="004926DD">
            <w:pPr>
              <w:spacing w:after="0" w:line="460" w:lineRule="exact"/>
              <w:jc w:val="center"/>
              <w:rPr>
                <w:rFonts w:asciiTheme="majorBidi" w:hAnsiTheme="majorBidi" w:cstheme="majorBidi"/>
                <w:sz w:val="28"/>
              </w:rPr>
            </w:pPr>
            <w:r w:rsidRPr="00D7668D">
              <w:rPr>
                <w:rFonts w:asciiTheme="majorBidi" w:hAnsiTheme="majorBidi" w:cstheme="majorBidi"/>
                <w:sz w:val="28"/>
              </w:rPr>
              <w:t>Counts</w:t>
            </w:r>
          </w:p>
        </w:tc>
        <w:tc>
          <w:tcPr>
            <w:tcW w:w="1550" w:type="dxa"/>
            <w:tcBorders>
              <w:top w:val="nil"/>
              <w:left w:val="nil"/>
              <w:bottom w:val="nil"/>
              <w:right w:val="nil"/>
            </w:tcBorders>
            <w:shd w:val="clear" w:color="auto" w:fill="auto"/>
            <w:noWrap/>
            <w:hideMark/>
          </w:tcPr>
          <w:p w14:paraId="0BEE99F6" w14:textId="7B6687AF" w:rsidR="008C51F7" w:rsidRPr="00D7668D" w:rsidRDefault="008C51F7" w:rsidP="004926DD">
            <w:pPr>
              <w:spacing w:after="0" w:line="460" w:lineRule="exact"/>
              <w:jc w:val="center"/>
              <w:rPr>
                <w:rFonts w:asciiTheme="majorBidi" w:hAnsiTheme="majorBidi" w:cstheme="majorBidi"/>
                <w:sz w:val="28"/>
              </w:rPr>
            </w:pPr>
            <w:r w:rsidRPr="00D7668D">
              <w:rPr>
                <w:rFonts w:asciiTheme="majorBidi" w:hAnsiTheme="majorBidi" w:cstheme="majorBidi"/>
                <w:sz w:val="28"/>
              </w:rPr>
              <w:t>Capital</w:t>
            </w:r>
          </w:p>
        </w:tc>
        <w:tc>
          <w:tcPr>
            <w:tcW w:w="4167" w:type="dxa"/>
            <w:tcBorders>
              <w:top w:val="nil"/>
              <w:left w:val="nil"/>
              <w:bottom w:val="nil"/>
              <w:right w:val="nil"/>
            </w:tcBorders>
            <w:shd w:val="clear" w:color="auto" w:fill="auto"/>
            <w:noWrap/>
            <w:hideMark/>
          </w:tcPr>
          <w:p w14:paraId="5B953474" w14:textId="68F5D7B5" w:rsidR="008C51F7" w:rsidRPr="00D7668D" w:rsidRDefault="008C51F7" w:rsidP="004926DD">
            <w:pPr>
              <w:spacing w:after="0" w:line="460" w:lineRule="exact"/>
              <w:jc w:val="center"/>
              <w:rPr>
                <w:rFonts w:asciiTheme="majorBidi" w:hAnsiTheme="majorBidi" w:cstheme="majorBidi"/>
                <w:sz w:val="28"/>
              </w:rPr>
            </w:pPr>
            <w:r w:rsidRPr="00D7668D">
              <w:rPr>
                <w:rFonts w:asciiTheme="majorBidi" w:hAnsiTheme="majorBidi" w:cstheme="majorBidi"/>
                <w:sz w:val="28"/>
              </w:rPr>
              <w:t>Lawsuit situation until the reporting date</w:t>
            </w:r>
          </w:p>
        </w:tc>
      </w:tr>
      <w:tr w:rsidR="008C51F7" w:rsidRPr="00D7668D" w14:paraId="562F5833" w14:textId="77777777" w:rsidTr="001F3FA6">
        <w:trPr>
          <w:trHeight w:val="104"/>
        </w:trPr>
        <w:tc>
          <w:tcPr>
            <w:tcW w:w="1566" w:type="dxa"/>
            <w:tcBorders>
              <w:top w:val="nil"/>
              <w:left w:val="nil"/>
              <w:bottom w:val="nil"/>
              <w:right w:val="nil"/>
            </w:tcBorders>
            <w:shd w:val="clear" w:color="auto" w:fill="auto"/>
            <w:noWrap/>
          </w:tcPr>
          <w:p w14:paraId="4EAA6425" w14:textId="13C14508" w:rsidR="008C51F7" w:rsidRPr="00D7668D" w:rsidRDefault="008C51F7" w:rsidP="004926DD">
            <w:pPr>
              <w:pBdr>
                <w:bottom w:val="single" w:sz="4" w:space="1" w:color="auto"/>
              </w:pBdr>
              <w:spacing w:after="0" w:line="460" w:lineRule="exact"/>
              <w:ind w:left="33"/>
              <w:jc w:val="center"/>
              <w:rPr>
                <w:rFonts w:asciiTheme="majorBidi" w:hAnsiTheme="majorBidi" w:cstheme="majorBidi"/>
                <w:sz w:val="28"/>
              </w:rPr>
            </w:pPr>
            <w:r w:rsidRPr="00D7668D">
              <w:rPr>
                <w:rFonts w:asciiTheme="majorBidi" w:hAnsiTheme="majorBidi" w:cstheme="majorBidi"/>
                <w:sz w:val="28"/>
              </w:rPr>
              <w:t>filing a lawsuit</w:t>
            </w:r>
          </w:p>
        </w:tc>
        <w:tc>
          <w:tcPr>
            <w:tcW w:w="2006" w:type="dxa"/>
            <w:tcBorders>
              <w:top w:val="nil"/>
              <w:left w:val="nil"/>
              <w:bottom w:val="nil"/>
              <w:right w:val="nil"/>
            </w:tcBorders>
            <w:shd w:val="clear" w:color="auto" w:fill="auto"/>
            <w:noWrap/>
          </w:tcPr>
          <w:p w14:paraId="79D0D05B" w14:textId="77777777" w:rsidR="008C51F7" w:rsidRPr="00D7668D" w:rsidRDefault="008C51F7" w:rsidP="004926DD">
            <w:pPr>
              <w:pBdr>
                <w:bottom w:val="single" w:sz="4" w:space="1" w:color="auto"/>
              </w:pBdr>
              <w:spacing w:after="0" w:line="460" w:lineRule="exact"/>
              <w:jc w:val="center"/>
              <w:rPr>
                <w:rFonts w:asciiTheme="majorBidi" w:hAnsiTheme="majorBidi" w:cstheme="majorBidi"/>
                <w:sz w:val="28"/>
                <w:cs/>
              </w:rPr>
            </w:pPr>
          </w:p>
        </w:tc>
        <w:tc>
          <w:tcPr>
            <w:tcW w:w="1550" w:type="dxa"/>
            <w:tcBorders>
              <w:top w:val="nil"/>
              <w:left w:val="nil"/>
              <w:bottom w:val="nil"/>
              <w:right w:val="nil"/>
            </w:tcBorders>
            <w:shd w:val="clear" w:color="auto" w:fill="auto"/>
            <w:noWrap/>
          </w:tcPr>
          <w:p w14:paraId="5AD628FF" w14:textId="065759FE" w:rsidR="008C51F7" w:rsidRPr="00D7668D" w:rsidRDefault="008C51F7" w:rsidP="004926DD">
            <w:pPr>
              <w:pBdr>
                <w:bottom w:val="single" w:sz="4" w:space="1" w:color="auto"/>
              </w:pBdr>
              <w:spacing w:after="0" w:line="460" w:lineRule="exact"/>
              <w:jc w:val="center"/>
              <w:rPr>
                <w:rFonts w:asciiTheme="majorBidi" w:hAnsiTheme="majorBidi" w:cstheme="majorBidi"/>
                <w:sz w:val="28"/>
                <w:cs/>
              </w:rPr>
            </w:pPr>
            <w:r w:rsidRPr="00D7668D">
              <w:rPr>
                <w:rFonts w:asciiTheme="majorBidi" w:hAnsiTheme="majorBidi" w:cstheme="majorBidi"/>
                <w:sz w:val="28"/>
              </w:rPr>
              <w:t>(Million Baht)</w:t>
            </w:r>
          </w:p>
        </w:tc>
        <w:tc>
          <w:tcPr>
            <w:tcW w:w="4167" w:type="dxa"/>
            <w:tcBorders>
              <w:top w:val="nil"/>
              <w:left w:val="nil"/>
              <w:bottom w:val="nil"/>
              <w:right w:val="nil"/>
            </w:tcBorders>
            <w:shd w:val="clear" w:color="auto" w:fill="auto"/>
            <w:noWrap/>
          </w:tcPr>
          <w:p w14:paraId="64EF94E1" w14:textId="71CF98D7" w:rsidR="008C51F7" w:rsidRPr="00D7668D" w:rsidRDefault="008C51F7" w:rsidP="004926DD">
            <w:pPr>
              <w:pBdr>
                <w:bottom w:val="single" w:sz="4" w:space="1" w:color="auto"/>
              </w:pBdr>
              <w:spacing w:after="0" w:line="460" w:lineRule="exact"/>
              <w:jc w:val="center"/>
              <w:rPr>
                <w:rFonts w:asciiTheme="majorBidi" w:hAnsiTheme="majorBidi" w:cstheme="majorBidi"/>
                <w:sz w:val="28"/>
                <w:cs/>
              </w:rPr>
            </w:pPr>
          </w:p>
        </w:tc>
      </w:tr>
      <w:tr w:rsidR="008C51F7" w:rsidRPr="00D7668D" w14:paraId="2CFA9192" w14:textId="77777777" w:rsidTr="001F3FA6">
        <w:trPr>
          <w:trHeight w:val="2111"/>
        </w:trPr>
        <w:tc>
          <w:tcPr>
            <w:tcW w:w="1566" w:type="dxa"/>
            <w:tcBorders>
              <w:top w:val="nil"/>
              <w:left w:val="nil"/>
              <w:bottom w:val="nil"/>
              <w:right w:val="nil"/>
            </w:tcBorders>
            <w:shd w:val="clear" w:color="auto" w:fill="auto"/>
            <w:noWrap/>
          </w:tcPr>
          <w:p w14:paraId="45BAA8D9" w14:textId="6A61BBAF" w:rsidR="008C51F7" w:rsidRPr="00D7668D" w:rsidRDefault="00045ABF" w:rsidP="004926DD">
            <w:pPr>
              <w:spacing w:after="0" w:line="420" w:lineRule="exact"/>
              <w:ind w:left="33"/>
              <w:jc w:val="center"/>
              <w:rPr>
                <w:rFonts w:asciiTheme="majorBidi" w:hAnsiTheme="majorBidi" w:cstheme="majorBidi"/>
                <w:sz w:val="28"/>
                <w:cs/>
              </w:rPr>
            </w:pPr>
            <w:r w:rsidRPr="00D7668D">
              <w:rPr>
                <w:rFonts w:asciiTheme="majorBidi" w:hAnsiTheme="majorBidi" w:cstheme="majorBidi"/>
                <w:sz w:val="28"/>
              </w:rPr>
              <w:t>202</w:t>
            </w:r>
            <w:r w:rsidRPr="00D7668D">
              <w:rPr>
                <w:rFonts w:asciiTheme="majorBidi" w:hAnsiTheme="majorBidi" w:cstheme="majorBidi" w:hint="cs"/>
                <w:sz w:val="28"/>
              </w:rPr>
              <w:t>3</w:t>
            </w:r>
          </w:p>
        </w:tc>
        <w:tc>
          <w:tcPr>
            <w:tcW w:w="2006" w:type="dxa"/>
            <w:tcBorders>
              <w:top w:val="nil"/>
              <w:left w:val="nil"/>
              <w:bottom w:val="nil"/>
              <w:right w:val="nil"/>
            </w:tcBorders>
            <w:shd w:val="clear" w:color="auto" w:fill="auto"/>
            <w:noWrap/>
          </w:tcPr>
          <w:p w14:paraId="5563B2C1" w14:textId="77777777" w:rsidR="008C51F7" w:rsidRPr="00D7668D" w:rsidRDefault="008C51F7" w:rsidP="004926DD">
            <w:pPr>
              <w:spacing w:after="0" w:line="420" w:lineRule="exact"/>
              <w:rPr>
                <w:rFonts w:asciiTheme="majorBidi" w:hAnsiTheme="majorBidi" w:cstheme="majorBidi"/>
                <w:sz w:val="28"/>
              </w:rPr>
            </w:pPr>
            <w:r w:rsidRPr="00D7668D">
              <w:rPr>
                <w:rFonts w:asciiTheme="majorBidi" w:hAnsiTheme="majorBidi" w:cstheme="majorBidi"/>
                <w:sz w:val="28"/>
              </w:rPr>
              <w:t xml:space="preserve">Breach of agreement </w:t>
            </w:r>
          </w:p>
          <w:p w14:paraId="24EC56A3" w14:textId="6CCD7E90" w:rsidR="008C51F7" w:rsidRPr="00D7668D" w:rsidRDefault="008C51F7" w:rsidP="004926DD">
            <w:pPr>
              <w:spacing w:after="0" w:line="420" w:lineRule="exact"/>
              <w:rPr>
                <w:rFonts w:asciiTheme="majorBidi" w:hAnsiTheme="majorBidi" w:cstheme="majorBidi"/>
                <w:sz w:val="28"/>
                <w:cs/>
              </w:rPr>
            </w:pPr>
            <w:r w:rsidRPr="00D7668D">
              <w:rPr>
                <w:rFonts w:asciiTheme="majorBidi" w:hAnsiTheme="majorBidi" w:cstheme="majorBidi"/>
                <w:sz w:val="28"/>
              </w:rPr>
              <w:t xml:space="preserve">     to buy and to sell</w:t>
            </w:r>
          </w:p>
        </w:tc>
        <w:tc>
          <w:tcPr>
            <w:tcW w:w="1550" w:type="dxa"/>
            <w:tcBorders>
              <w:top w:val="nil"/>
              <w:left w:val="nil"/>
              <w:bottom w:val="nil"/>
              <w:right w:val="nil"/>
            </w:tcBorders>
            <w:shd w:val="clear" w:color="auto" w:fill="auto"/>
            <w:noWrap/>
          </w:tcPr>
          <w:p w14:paraId="19C481D6" w14:textId="04421730" w:rsidR="008C51F7" w:rsidRPr="00D7668D" w:rsidRDefault="00045ABF" w:rsidP="004926DD">
            <w:pPr>
              <w:spacing w:after="0" w:line="420" w:lineRule="exact"/>
              <w:jc w:val="center"/>
              <w:rPr>
                <w:rFonts w:asciiTheme="majorBidi" w:hAnsiTheme="majorBidi" w:cstheme="majorBidi"/>
                <w:sz w:val="28"/>
                <w:cs/>
              </w:rPr>
            </w:pPr>
            <w:r w:rsidRPr="00D7668D">
              <w:rPr>
                <w:rFonts w:asciiTheme="majorBidi" w:hAnsiTheme="majorBidi" w:cstheme="majorBidi" w:hint="cs"/>
                <w:sz w:val="28"/>
              </w:rPr>
              <w:t>8</w:t>
            </w:r>
            <w:r w:rsidR="00554D3B" w:rsidRPr="00D7668D">
              <w:rPr>
                <w:rFonts w:asciiTheme="majorBidi" w:hAnsiTheme="majorBidi" w:cstheme="majorBidi" w:hint="cs"/>
                <w:sz w:val="28"/>
                <w:cs/>
              </w:rPr>
              <w:t>.</w:t>
            </w:r>
            <w:r w:rsidR="00001EDB" w:rsidRPr="00D7668D">
              <w:rPr>
                <w:rFonts w:asciiTheme="majorBidi" w:hAnsiTheme="majorBidi" w:cstheme="majorBidi" w:hint="cs"/>
                <w:sz w:val="28"/>
                <w:cs/>
              </w:rPr>
              <w:t>14</w:t>
            </w:r>
          </w:p>
        </w:tc>
        <w:tc>
          <w:tcPr>
            <w:tcW w:w="4167" w:type="dxa"/>
            <w:tcBorders>
              <w:top w:val="nil"/>
              <w:left w:val="nil"/>
              <w:bottom w:val="nil"/>
              <w:right w:val="nil"/>
            </w:tcBorders>
            <w:shd w:val="clear" w:color="auto" w:fill="auto"/>
            <w:noWrap/>
          </w:tcPr>
          <w:p w14:paraId="22B5A152" w14:textId="2E8B1D49" w:rsidR="005B75AE" w:rsidRPr="00D7668D" w:rsidRDefault="00F241C7" w:rsidP="004926DD">
            <w:pPr>
              <w:spacing w:after="0" w:line="420" w:lineRule="exact"/>
              <w:jc w:val="thaiDistribute"/>
              <w:rPr>
                <w:rFonts w:asciiTheme="majorBidi" w:hAnsiTheme="majorBidi" w:cstheme="majorBidi"/>
                <w:sz w:val="28"/>
              </w:rPr>
            </w:pPr>
            <w:r w:rsidRPr="00D7668D">
              <w:rPr>
                <w:rFonts w:asciiTheme="majorBidi" w:hAnsiTheme="majorBidi" w:cstheme="majorBidi"/>
                <w:sz w:val="28"/>
              </w:rPr>
              <w:t>Four</w:t>
            </w:r>
            <w:r w:rsidR="001F3FA6" w:rsidRPr="00D7668D">
              <w:rPr>
                <w:rFonts w:asciiTheme="majorBidi" w:hAnsiTheme="majorBidi" w:cstheme="majorBidi"/>
                <w:sz w:val="28"/>
              </w:rPr>
              <w:t xml:space="preserve"> </w:t>
            </w:r>
            <w:r w:rsidR="00001EDB" w:rsidRPr="00D7668D">
              <w:rPr>
                <w:rFonts w:asciiTheme="majorBidi" w:hAnsiTheme="majorBidi" w:cstheme="majorBidi"/>
                <w:sz w:val="28"/>
              </w:rPr>
              <w:t xml:space="preserve">subsidiaries </w:t>
            </w:r>
            <w:r w:rsidR="008C51F7" w:rsidRPr="00D7668D">
              <w:rPr>
                <w:rFonts w:asciiTheme="majorBidi" w:hAnsiTheme="majorBidi" w:cstheme="majorBidi"/>
                <w:sz w:val="28"/>
              </w:rPr>
              <w:t>w</w:t>
            </w:r>
            <w:r w:rsidR="00001EDB" w:rsidRPr="00D7668D">
              <w:rPr>
                <w:rFonts w:asciiTheme="majorBidi" w:hAnsiTheme="majorBidi" w:cstheme="majorBidi"/>
                <w:sz w:val="28"/>
              </w:rPr>
              <w:t>ere</w:t>
            </w:r>
            <w:r w:rsidR="008C51F7" w:rsidRPr="00D7668D">
              <w:rPr>
                <w:rFonts w:asciiTheme="majorBidi" w:hAnsiTheme="majorBidi" w:cstheme="majorBidi"/>
                <w:sz w:val="28"/>
              </w:rPr>
              <w:t xml:space="preserve"> sued in a charge of the breach of agreement to buy and to sell total </w:t>
            </w:r>
            <w:r w:rsidR="00001EDB" w:rsidRPr="00D7668D">
              <w:rPr>
                <w:rFonts w:asciiTheme="majorBidi" w:hAnsiTheme="majorBidi" w:cstheme="majorBidi"/>
                <w:sz w:val="28"/>
              </w:rPr>
              <w:t>8</w:t>
            </w:r>
            <w:r w:rsidR="008C51F7" w:rsidRPr="00D7668D">
              <w:rPr>
                <w:rFonts w:asciiTheme="majorBidi" w:hAnsiTheme="majorBidi" w:cstheme="majorBidi"/>
                <w:sz w:val="28"/>
                <w:cs/>
              </w:rPr>
              <w:t xml:space="preserve"> </w:t>
            </w:r>
            <w:r w:rsidR="008C51F7" w:rsidRPr="00D7668D">
              <w:rPr>
                <w:rFonts w:asciiTheme="majorBidi" w:hAnsiTheme="majorBidi" w:cstheme="majorBidi"/>
                <w:sz w:val="28"/>
              </w:rPr>
              <w:t>cases. At present, the cases are in the appointment to mediate in the Court of First Instance.</w:t>
            </w:r>
          </w:p>
        </w:tc>
      </w:tr>
    </w:tbl>
    <w:p w14:paraId="1F7C7694" w14:textId="426C61B0" w:rsidR="008C51F7" w:rsidRPr="00D7668D" w:rsidRDefault="005B75AE" w:rsidP="004926DD">
      <w:pPr>
        <w:spacing w:before="240" w:after="0"/>
        <w:ind w:left="567" w:right="113" w:hanging="567"/>
        <w:jc w:val="thaiDistribute"/>
        <w:rPr>
          <w:rFonts w:asciiTheme="majorBidi" w:hAnsiTheme="majorBidi" w:cstheme="majorBidi"/>
          <w:b/>
          <w:bCs/>
          <w:sz w:val="28"/>
        </w:rPr>
      </w:pPr>
      <w:r w:rsidRPr="00D7668D">
        <w:rPr>
          <w:rFonts w:asciiTheme="majorBidi" w:hAnsiTheme="majorBidi" w:cstheme="majorBidi"/>
          <w:b/>
          <w:bCs/>
          <w:sz w:val="28"/>
        </w:rPr>
        <w:t>28</w:t>
      </w:r>
      <w:r w:rsidR="008C51F7" w:rsidRPr="00D7668D">
        <w:rPr>
          <w:rFonts w:asciiTheme="majorBidi" w:hAnsiTheme="majorBidi" w:cstheme="majorBidi"/>
          <w:b/>
          <w:bCs/>
          <w:sz w:val="28"/>
        </w:rPr>
        <w:t>.</w:t>
      </w:r>
      <w:r w:rsidR="004567E8" w:rsidRPr="00D7668D">
        <w:rPr>
          <w:rFonts w:asciiTheme="majorBidi" w:hAnsiTheme="majorBidi" w:cstheme="majorBidi"/>
          <w:b/>
          <w:bCs/>
          <w:sz w:val="28"/>
        </w:rPr>
        <w:tab/>
      </w:r>
      <w:r w:rsidR="008C51F7" w:rsidRPr="00D7668D">
        <w:rPr>
          <w:rFonts w:asciiTheme="majorBidi" w:hAnsiTheme="majorBidi" w:cstheme="majorBidi"/>
          <w:b/>
          <w:bCs/>
          <w:caps/>
          <w:sz w:val="28"/>
        </w:rPr>
        <w:t>RELATED-PARTY TRANSACTIONS</w:t>
      </w:r>
    </w:p>
    <w:p w14:paraId="43F632C3" w14:textId="53327389" w:rsidR="00A80D5F" w:rsidRPr="00D7668D" w:rsidRDefault="008C51F7" w:rsidP="004926DD">
      <w:pPr>
        <w:spacing w:after="0" w:line="380" w:lineRule="exact"/>
        <w:ind w:left="567" w:firstLine="567"/>
        <w:jc w:val="thaiDistribute"/>
        <w:rPr>
          <w:rFonts w:asciiTheme="majorBidi" w:hAnsiTheme="majorBidi" w:cstheme="majorBidi"/>
          <w:sz w:val="28"/>
        </w:rPr>
      </w:pPr>
      <w:r w:rsidRPr="00D7668D">
        <w:rPr>
          <w:rFonts w:asciiTheme="majorBidi" w:hAnsiTheme="majorBidi" w:cstheme="majorBidi"/>
          <w:sz w:val="28"/>
        </w:rPr>
        <w:t xml:space="preserve">The Company was controlled by Wealth Capital One Co., Ltd. (the ultimate parent company) which domiciled in Thailand. The ultimate parent company held share capital of the Company at </w:t>
      </w:r>
      <w:r w:rsidR="009E2584" w:rsidRPr="00D7668D">
        <w:rPr>
          <w:rFonts w:asciiTheme="majorBidi" w:hAnsiTheme="majorBidi" w:cstheme="majorBidi"/>
          <w:sz w:val="28"/>
        </w:rPr>
        <w:t>2</w:t>
      </w:r>
      <w:r w:rsidR="005B75AE" w:rsidRPr="00D7668D">
        <w:rPr>
          <w:rFonts w:asciiTheme="majorBidi" w:hAnsiTheme="majorBidi" w:cstheme="majorBidi"/>
          <w:sz w:val="28"/>
        </w:rPr>
        <w:t>6</w:t>
      </w:r>
      <w:r w:rsidR="009E2584" w:rsidRPr="00D7668D">
        <w:rPr>
          <w:rFonts w:asciiTheme="majorBidi" w:hAnsiTheme="majorBidi" w:cstheme="majorBidi"/>
          <w:sz w:val="28"/>
        </w:rPr>
        <w:t>.</w:t>
      </w:r>
      <w:r w:rsidR="005B75AE" w:rsidRPr="00D7668D">
        <w:rPr>
          <w:rFonts w:asciiTheme="majorBidi" w:hAnsiTheme="majorBidi" w:cstheme="majorBidi"/>
          <w:sz w:val="28"/>
        </w:rPr>
        <w:t>27</w:t>
      </w:r>
      <w:r w:rsidRPr="00D7668D">
        <w:rPr>
          <w:rFonts w:asciiTheme="majorBidi" w:hAnsiTheme="majorBidi" w:cstheme="majorBidi"/>
          <w:sz w:val="28"/>
        </w:rPr>
        <w:t xml:space="preserve">%, the remaining number of share capital for </w:t>
      </w:r>
      <w:r w:rsidR="009E2584" w:rsidRPr="00D7668D">
        <w:rPr>
          <w:rFonts w:asciiTheme="majorBidi" w:hAnsiTheme="majorBidi" w:cstheme="majorBidi"/>
          <w:sz w:val="28"/>
        </w:rPr>
        <w:t>7</w:t>
      </w:r>
      <w:r w:rsidR="005B75AE" w:rsidRPr="00D7668D">
        <w:rPr>
          <w:rFonts w:asciiTheme="majorBidi" w:hAnsiTheme="majorBidi" w:cstheme="majorBidi"/>
          <w:sz w:val="28"/>
        </w:rPr>
        <w:t>3</w:t>
      </w:r>
      <w:r w:rsidR="009E2584" w:rsidRPr="00D7668D">
        <w:rPr>
          <w:rFonts w:asciiTheme="majorBidi" w:hAnsiTheme="majorBidi" w:cstheme="majorBidi"/>
          <w:sz w:val="28"/>
        </w:rPr>
        <w:t>.</w:t>
      </w:r>
      <w:r w:rsidR="005B75AE" w:rsidRPr="00D7668D">
        <w:rPr>
          <w:rFonts w:asciiTheme="majorBidi" w:hAnsiTheme="majorBidi" w:cstheme="majorBidi"/>
          <w:sz w:val="28"/>
        </w:rPr>
        <w:t>73</w:t>
      </w:r>
      <w:r w:rsidRPr="00D7668D">
        <w:rPr>
          <w:rFonts w:asciiTheme="majorBidi" w:hAnsiTheme="majorBidi" w:cstheme="majorBidi"/>
          <w:sz w:val="28"/>
        </w:rPr>
        <w:t xml:space="preserve">% held by individuals. The ultimate controlling party is Mr. </w:t>
      </w:r>
      <w:proofErr w:type="spellStart"/>
      <w:r w:rsidRPr="00D7668D">
        <w:rPr>
          <w:rFonts w:asciiTheme="majorBidi" w:hAnsiTheme="majorBidi" w:cstheme="majorBidi"/>
          <w:sz w:val="28"/>
        </w:rPr>
        <w:t>Komchet</w:t>
      </w:r>
      <w:proofErr w:type="spellEnd"/>
      <w:r w:rsidRPr="00D7668D">
        <w:rPr>
          <w:rFonts w:asciiTheme="majorBidi" w:hAnsiTheme="majorBidi" w:cstheme="majorBidi"/>
          <w:sz w:val="28"/>
        </w:rPr>
        <w:t xml:space="preserve"> </w:t>
      </w:r>
      <w:proofErr w:type="spellStart"/>
      <w:r w:rsidRPr="00D7668D">
        <w:rPr>
          <w:rFonts w:asciiTheme="majorBidi" w:hAnsiTheme="majorBidi" w:cstheme="majorBidi"/>
          <w:sz w:val="28"/>
        </w:rPr>
        <w:t>Vipanpong</w:t>
      </w:r>
      <w:proofErr w:type="spellEnd"/>
      <w:r w:rsidRPr="00D7668D">
        <w:rPr>
          <w:rFonts w:asciiTheme="majorBidi" w:hAnsiTheme="majorBidi" w:cstheme="majorBidi"/>
          <w:sz w:val="28"/>
        </w:rPr>
        <w:t xml:space="preserve">, directly held share capital at </w:t>
      </w:r>
      <w:r w:rsidR="009E2584" w:rsidRPr="00D7668D">
        <w:rPr>
          <w:rFonts w:asciiTheme="majorBidi" w:hAnsiTheme="majorBidi" w:cstheme="majorBidi"/>
          <w:sz w:val="28"/>
        </w:rPr>
        <w:t>2</w:t>
      </w:r>
      <w:r w:rsidR="005B75AE" w:rsidRPr="00D7668D">
        <w:rPr>
          <w:rFonts w:asciiTheme="majorBidi" w:hAnsiTheme="majorBidi" w:cstheme="majorBidi"/>
          <w:sz w:val="28"/>
        </w:rPr>
        <w:t>4</w:t>
      </w:r>
      <w:r w:rsidR="009E2584" w:rsidRPr="00D7668D">
        <w:rPr>
          <w:rFonts w:asciiTheme="majorBidi" w:hAnsiTheme="majorBidi" w:cstheme="majorBidi"/>
          <w:sz w:val="28"/>
        </w:rPr>
        <w:t>.</w:t>
      </w:r>
      <w:r w:rsidR="005B75AE" w:rsidRPr="00D7668D">
        <w:rPr>
          <w:rFonts w:asciiTheme="majorBidi" w:hAnsiTheme="majorBidi" w:cstheme="majorBidi"/>
          <w:sz w:val="28"/>
        </w:rPr>
        <w:t>39</w:t>
      </w:r>
      <w:r w:rsidRPr="00D7668D">
        <w:rPr>
          <w:rFonts w:asciiTheme="majorBidi" w:hAnsiTheme="majorBidi" w:cstheme="majorBidi"/>
          <w:sz w:val="28"/>
        </w:rPr>
        <w:t xml:space="preserve">% and indirectly held through the ultimate parent company at </w:t>
      </w:r>
      <w:r w:rsidR="009E2584" w:rsidRPr="00D7668D">
        <w:rPr>
          <w:rFonts w:asciiTheme="majorBidi" w:hAnsiTheme="majorBidi" w:cstheme="majorBidi"/>
          <w:sz w:val="28"/>
        </w:rPr>
        <w:t>7.08</w:t>
      </w:r>
      <w:r w:rsidRPr="00D7668D">
        <w:rPr>
          <w:rFonts w:asciiTheme="majorBidi" w:hAnsiTheme="majorBidi" w:cstheme="majorBidi"/>
          <w:sz w:val="28"/>
        </w:rPr>
        <w:t>%.</w:t>
      </w:r>
    </w:p>
    <w:p w14:paraId="419C4223" w14:textId="22A20CDD" w:rsidR="006528D8" w:rsidRPr="00D7668D" w:rsidRDefault="006528D8">
      <w:pPr>
        <w:rPr>
          <w:rFonts w:asciiTheme="majorBidi" w:hAnsiTheme="majorBidi" w:cstheme="majorBidi"/>
          <w:sz w:val="28"/>
        </w:rPr>
      </w:pPr>
      <w:r w:rsidRPr="00D7668D">
        <w:rPr>
          <w:rFonts w:asciiTheme="majorBidi" w:hAnsiTheme="majorBidi" w:cstheme="majorBidi"/>
          <w:sz w:val="28"/>
        </w:rPr>
        <w:br w:type="page"/>
      </w:r>
    </w:p>
    <w:p w14:paraId="3DD42D16" w14:textId="77777777" w:rsidR="006528D8" w:rsidRPr="00D7668D" w:rsidRDefault="006528D8" w:rsidP="006528D8">
      <w:pPr>
        <w:spacing w:after="0" w:line="240" w:lineRule="exact"/>
        <w:ind w:left="567" w:firstLine="567"/>
        <w:jc w:val="thaiDistribute"/>
        <w:rPr>
          <w:rFonts w:asciiTheme="majorBidi" w:hAnsiTheme="majorBidi" w:cstheme="majorBidi"/>
          <w:sz w:val="28"/>
        </w:rPr>
      </w:pPr>
    </w:p>
    <w:tbl>
      <w:tblPr>
        <w:tblW w:w="9248" w:type="dxa"/>
        <w:tblInd w:w="534" w:type="dxa"/>
        <w:tblLayout w:type="fixed"/>
        <w:tblLook w:val="04A0" w:firstRow="1" w:lastRow="0" w:firstColumn="1" w:lastColumn="0" w:noHBand="0" w:noVBand="1"/>
      </w:tblPr>
      <w:tblGrid>
        <w:gridCol w:w="672"/>
        <w:gridCol w:w="3047"/>
        <w:gridCol w:w="283"/>
        <w:gridCol w:w="2443"/>
        <w:gridCol w:w="283"/>
        <w:gridCol w:w="2520"/>
      </w:tblGrid>
      <w:tr w:rsidR="009E2584" w:rsidRPr="00D7668D" w14:paraId="508B6320" w14:textId="77777777" w:rsidTr="004270B0">
        <w:trPr>
          <w:trHeight w:val="326"/>
          <w:tblHeader/>
        </w:trPr>
        <w:tc>
          <w:tcPr>
            <w:tcW w:w="672" w:type="dxa"/>
            <w:tcBorders>
              <w:top w:val="nil"/>
              <w:left w:val="nil"/>
              <w:bottom w:val="nil"/>
              <w:right w:val="nil"/>
            </w:tcBorders>
            <w:shd w:val="clear" w:color="auto" w:fill="auto"/>
            <w:noWrap/>
            <w:vAlign w:val="bottom"/>
            <w:hideMark/>
          </w:tcPr>
          <w:p w14:paraId="52CE979C" w14:textId="2ABEC272" w:rsidR="009E2584" w:rsidRPr="00D7668D" w:rsidRDefault="009E2584" w:rsidP="004270B0">
            <w:pPr>
              <w:spacing w:after="0" w:line="340" w:lineRule="exact"/>
              <w:jc w:val="center"/>
              <w:rPr>
                <w:rFonts w:asciiTheme="majorBidi" w:hAnsiTheme="majorBidi" w:cstheme="majorBidi"/>
                <w:b/>
                <w:bCs/>
                <w:sz w:val="28"/>
              </w:rPr>
            </w:pPr>
            <w:r w:rsidRPr="00D7668D">
              <w:rPr>
                <w:rFonts w:asciiTheme="majorBidi" w:hAnsiTheme="majorBidi" w:cstheme="majorBidi"/>
                <w:b/>
                <w:bCs/>
                <w:sz w:val="28"/>
              </w:rPr>
              <w:t>No.</w:t>
            </w:r>
          </w:p>
        </w:tc>
        <w:tc>
          <w:tcPr>
            <w:tcW w:w="3047" w:type="dxa"/>
            <w:tcBorders>
              <w:top w:val="nil"/>
              <w:left w:val="nil"/>
              <w:bottom w:val="nil"/>
              <w:right w:val="nil"/>
            </w:tcBorders>
            <w:shd w:val="clear" w:color="auto" w:fill="auto"/>
            <w:noWrap/>
            <w:vAlign w:val="bottom"/>
            <w:hideMark/>
          </w:tcPr>
          <w:p w14:paraId="5A9B25FE" w14:textId="3D2B93A6" w:rsidR="009E2584" w:rsidRPr="00D7668D" w:rsidRDefault="009E2584" w:rsidP="004270B0">
            <w:pPr>
              <w:spacing w:after="0" w:line="340" w:lineRule="exact"/>
              <w:jc w:val="center"/>
              <w:rPr>
                <w:rFonts w:asciiTheme="majorBidi" w:hAnsiTheme="majorBidi" w:cstheme="majorBidi"/>
                <w:b/>
                <w:bCs/>
                <w:sz w:val="28"/>
              </w:rPr>
            </w:pPr>
            <w:r w:rsidRPr="00D7668D">
              <w:rPr>
                <w:rFonts w:asciiTheme="majorBidi" w:hAnsiTheme="majorBidi" w:cstheme="majorBidi"/>
                <w:b/>
                <w:bCs/>
                <w:sz w:val="28"/>
              </w:rPr>
              <w:t>Persons or parties</w:t>
            </w:r>
          </w:p>
        </w:tc>
        <w:tc>
          <w:tcPr>
            <w:tcW w:w="283" w:type="dxa"/>
            <w:tcBorders>
              <w:top w:val="nil"/>
              <w:left w:val="nil"/>
              <w:bottom w:val="nil"/>
              <w:right w:val="nil"/>
            </w:tcBorders>
            <w:shd w:val="clear" w:color="auto" w:fill="auto"/>
            <w:noWrap/>
            <w:vAlign w:val="bottom"/>
            <w:hideMark/>
          </w:tcPr>
          <w:p w14:paraId="0D0D77D0" w14:textId="77777777" w:rsidR="009E2584" w:rsidRPr="00D7668D" w:rsidRDefault="009E2584" w:rsidP="004270B0">
            <w:pPr>
              <w:spacing w:after="0" w:line="340" w:lineRule="exact"/>
              <w:jc w:val="center"/>
              <w:rPr>
                <w:rFonts w:asciiTheme="majorBidi" w:hAnsiTheme="majorBidi" w:cstheme="majorBidi"/>
                <w:b/>
                <w:bCs/>
                <w:sz w:val="28"/>
              </w:rPr>
            </w:pPr>
          </w:p>
        </w:tc>
        <w:tc>
          <w:tcPr>
            <w:tcW w:w="2443" w:type="dxa"/>
            <w:tcBorders>
              <w:top w:val="nil"/>
              <w:left w:val="nil"/>
              <w:bottom w:val="nil"/>
              <w:right w:val="nil"/>
            </w:tcBorders>
            <w:shd w:val="clear" w:color="auto" w:fill="auto"/>
            <w:noWrap/>
            <w:vAlign w:val="bottom"/>
            <w:hideMark/>
          </w:tcPr>
          <w:p w14:paraId="58BA27AD" w14:textId="64A9D30E" w:rsidR="009E2584" w:rsidRPr="00D7668D" w:rsidRDefault="009E2584" w:rsidP="004270B0">
            <w:pPr>
              <w:spacing w:after="0" w:line="340" w:lineRule="exact"/>
              <w:jc w:val="center"/>
              <w:rPr>
                <w:rFonts w:asciiTheme="majorBidi" w:hAnsiTheme="majorBidi" w:cstheme="majorBidi"/>
                <w:b/>
                <w:bCs/>
                <w:sz w:val="28"/>
              </w:rPr>
            </w:pPr>
            <w:r w:rsidRPr="00D7668D">
              <w:rPr>
                <w:rFonts w:asciiTheme="majorBidi" w:hAnsiTheme="majorBidi" w:cstheme="majorBidi"/>
                <w:b/>
                <w:bCs/>
                <w:sz w:val="28"/>
              </w:rPr>
              <w:t>Relationship</w:t>
            </w:r>
          </w:p>
        </w:tc>
        <w:tc>
          <w:tcPr>
            <w:tcW w:w="283" w:type="dxa"/>
            <w:tcBorders>
              <w:top w:val="nil"/>
              <w:left w:val="nil"/>
              <w:bottom w:val="nil"/>
              <w:right w:val="nil"/>
            </w:tcBorders>
            <w:shd w:val="clear" w:color="auto" w:fill="auto"/>
            <w:noWrap/>
            <w:vAlign w:val="bottom"/>
            <w:hideMark/>
          </w:tcPr>
          <w:p w14:paraId="7890EBC4" w14:textId="77777777" w:rsidR="009E2584" w:rsidRPr="00D7668D" w:rsidRDefault="009E2584" w:rsidP="004270B0">
            <w:pPr>
              <w:spacing w:after="0" w:line="340" w:lineRule="exact"/>
              <w:jc w:val="center"/>
              <w:rPr>
                <w:rFonts w:asciiTheme="majorBidi" w:hAnsiTheme="majorBidi" w:cstheme="majorBidi"/>
                <w:b/>
                <w:bCs/>
                <w:sz w:val="28"/>
              </w:rPr>
            </w:pPr>
          </w:p>
        </w:tc>
        <w:tc>
          <w:tcPr>
            <w:tcW w:w="2520" w:type="dxa"/>
            <w:tcBorders>
              <w:top w:val="nil"/>
              <w:left w:val="nil"/>
              <w:bottom w:val="nil"/>
              <w:right w:val="nil"/>
            </w:tcBorders>
            <w:shd w:val="clear" w:color="auto" w:fill="auto"/>
            <w:noWrap/>
            <w:vAlign w:val="bottom"/>
            <w:hideMark/>
          </w:tcPr>
          <w:p w14:paraId="6AB1A8D3" w14:textId="01A1206C" w:rsidR="009E2584" w:rsidRPr="00D7668D" w:rsidRDefault="009E2584" w:rsidP="004270B0">
            <w:pPr>
              <w:spacing w:after="0" w:line="340" w:lineRule="exact"/>
              <w:jc w:val="center"/>
              <w:rPr>
                <w:rFonts w:asciiTheme="majorBidi" w:hAnsiTheme="majorBidi" w:cstheme="majorBidi"/>
                <w:b/>
                <w:bCs/>
                <w:sz w:val="28"/>
              </w:rPr>
            </w:pPr>
            <w:r w:rsidRPr="00D7668D">
              <w:rPr>
                <w:rFonts w:asciiTheme="majorBidi" w:hAnsiTheme="majorBidi" w:cstheme="majorBidi"/>
                <w:b/>
                <w:bCs/>
                <w:sz w:val="28"/>
              </w:rPr>
              <w:t>Type of relation</w:t>
            </w:r>
          </w:p>
        </w:tc>
      </w:tr>
      <w:tr w:rsidR="009E2584" w:rsidRPr="00D7668D" w14:paraId="45D760FA" w14:textId="77777777" w:rsidTr="006528D8">
        <w:trPr>
          <w:trHeight w:val="373"/>
        </w:trPr>
        <w:tc>
          <w:tcPr>
            <w:tcW w:w="672" w:type="dxa"/>
            <w:tcBorders>
              <w:top w:val="nil"/>
              <w:left w:val="nil"/>
              <w:bottom w:val="nil"/>
              <w:right w:val="nil"/>
            </w:tcBorders>
            <w:shd w:val="clear" w:color="auto" w:fill="auto"/>
            <w:noWrap/>
            <w:vAlign w:val="bottom"/>
            <w:hideMark/>
          </w:tcPr>
          <w:p w14:paraId="0E669F8A" w14:textId="77777777" w:rsidR="009E2584" w:rsidRPr="00D7668D" w:rsidRDefault="009E2584" w:rsidP="006528D8">
            <w:pPr>
              <w:spacing w:after="0" w:line="380" w:lineRule="exact"/>
              <w:jc w:val="center"/>
              <w:rPr>
                <w:rFonts w:asciiTheme="majorBidi" w:hAnsiTheme="majorBidi" w:cstheme="majorBidi"/>
                <w:sz w:val="28"/>
              </w:rPr>
            </w:pPr>
            <w:r w:rsidRPr="00D7668D">
              <w:rPr>
                <w:rFonts w:asciiTheme="majorBidi" w:hAnsiTheme="majorBidi" w:cstheme="majorBidi"/>
                <w:sz w:val="28"/>
              </w:rPr>
              <w:t>1</w:t>
            </w:r>
          </w:p>
        </w:tc>
        <w:tc>
          <w:tcPr>
            <w:tcW w:w="3047" w:type="dxa"/>
            <w:tcBorders>
              <w:top w:val="nil"/>
              <w:left w:val="nil"/>
              <w:bottom w:val="nil"/>
              <w:right w:val="nil"/>
            </w:tcBorders>
            <w:shd w:val="clear" w:color="auto" w:fill="auto"/>
            <w:noWrap/>
            <w:vAlign w:val="bottom"/>
            <w:hideMark/>
          </w:tcPr>
          <w:p w14:paraId="12032D9A" w14:textId="19A7F042" w:rsidR="009E2584" w:rsidRPr="00D7668D" w:rsidRDefault="009E2584" w:rsidP="006528D8">
            <w:pPr>
              <w:spacing w:after="0" w:line="380" w:lineRule="exact"/>
              <w:rPr>
                <w:rFonts w:asciiTheme="majorBidi" w:hAnsiTheme="majorBidi" w:cstheme="majorBidi"/>
                <w:sz w:val="28"/>
              </w:rPr>
            </w:pPr>
            <w:r w:rsidRPr="00D7668D">
              <w:rPr>
                <w:rFonts w:asciiTheme="majorBidi" w:hAnsiTheme="majorBidi" w:cstheme="majorBidi"/>
                <w:color w:val="000000"/>
                <w:sz w:val="28"/>
              </w:rPr>
              <w:t>Estate Q Co., Ltd.</w:t>
            </w:r>
          </w:p>
        </w:tc>
        <w:tc>
          <w:tcPr>
            <w:tcW w:w="283" w:type="dxa"/>
            <w:tcBorders>
              <w:top w:val="nil"/>
              <w:left w:val="nil"/>
              <w:bottom w:val="nil"/>
              <w:right w:val="nil"/>
            </w:tcBorders>
            <w:shd w:val="clear" w:color="auto" w:fill="auto"/>
            <w:noWrap/>
            <w:vAlign w:val="bottom"/>
            <w:hideMark/>
          </w:tcPr>
          <w:p w14:paraId="1EF936D4" w14:textId="77777777" w:rsidR="009E2584" w:rsidRPr="00D7668D" w:rsidRDefault="009E2584"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59B91A3D" w14:textId="3FF5511B" w:rsidR="009E2584"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 xml:space="preserve">Direct </w:t>
            </w:r>
            <w:r w:rsidR="007E047E" w:rsidRPr="00D7668D">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hideMark/>
          </w:tcPr>
          <w:p w14:paraId="2D306AFB" w14:textId="77777777" w:rsidR="009E2584" w:rsidRPr="00D7668D" w:rsidRDefault="009E2584"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hideMark/>
          </w:tcPr>
          <w:p w14:paraId="3584EA56" w14:textId="170933B3" w:rsidR="009E2584" w:rsidRPr="00D7668D" w:rsidRDefault="009E2584" w:rsidP="006528D8">
            <w:pPr>
              <w:spacing w:after="0" w:line="380" w:lineRule="exact"/>
              <w:rPr>
                <w:rFonts w:asciiTheme="majorBidi" w:hAnsiTheme="majorBidi" w:cstheme="majorBidi"/>
                <w:sz w:val="28"/>
              </w:rPr>
            </w:pPr>
            <w:r w:rsidRPr="00D7668D">
              <w:rPr>
                <w:rFonts w:asciiTheme="majorBidi" w:hAnsiTheme="majorBidi" w:cstheme="majorBidi"/>
                <w:sz w:val="28"/>
              </w:rPr>
              <w:t>Services fee, Loans</w:t>
            </w:r>
          </w:p>
        </w:tc>
      </w:tr>
      <w:tr w:rsidR="00BD51EE" w:rsidRPr="00D7668D" w14:paraId="52DDBD13" w14:textId="77777777" w:rsidTr="006528D8">
        <w:trPr>
          <w:trHeight w:val="253"/>
        </w:trPr>
        <w:tc>
          <w:tcPr>
            <w:tcW w:w="672" w:type="dxa"/>
            <w:tcBorders>
              <w:top w:val="nil"/>
              <w:left w:val="nil"/>
              <w:bottom w:val="nil"/>
              <w:right w:val="nil"/>
            </w:tcBorders>
            <w:shd w:val="clear" w:color="auto" w:fill="auto"/>
            <w:noWrap/>
            <w:vAlign w:val="bottom"/>
            <w:hideMark/>
          </w:tcPr>
          <w:p w14:paraId="72B02246" w14:textId="77777777" w:rsidR="00BD51EE" w:rsidRPr="00D7668D" w:rsidRDefault="00BD51EE" w:rsidP="006528D8">
            <w:pPr>
              <w:spacing w:after="0" w:line="380" w:lineRule="exact"/>
              <w:jc w:val="center"/>
              <w:rPr>
                <w:rFonts w:asciiTheme="majorBidi" w:hAnsiTheme="majorBidi" w:cstheme="majorBidi"/>
                <w:sz w:val="28"/>
              </w:rPr>
            </w:pPr>
            <w:r w:rsidRPr="00D7668D">
              <w:rPr>
                <w:rFonts w:asciiTheme="majorBidi" w:hAnsiTheme="majorBidi" w:cstheme="majorBidi"/>
                <w:sz w:val="28"/>
              </w:rPr>
              <w:t>2</w:t>
            </w:r>
          </w:p>
        </w:tc>
        <w:tc>
          <w:tcPr>
            <w:tcW w:w="3047" w:type="dxa"/>
            <w:tcBorders>
              <w:top w:val="nil"/>
              <w:left w:val="nil"/>
              <w:bottom w:val="nil"/>
              <w:right w:val="nil"/>
            </w:tcBorders>
            <w:shd w:val="clear" w:color="auto" w:fill="auto"/>
            <w:noWrap/>
            <w:vAlign w:val="bottom"/>
            <w:hideMark/>
          </w:tcPr>
          <w:p w14:paraId="6A1FC4E6" w14:textId="02716925"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color w:val="000000"/>
                <w:sz w:val="28"/>
              </w:rPr>
              <w:t>39 Estate Co., Ltd.</w:t>
            </w:r>
          </w:p>
        </w:tc>
        <w:tc>
          <w:tcPr>
            <w:tcW w:w="283" w:type="dxa"/>
            <w:tcBorders>
              <w:top w:val="nil"/>
              <w:left w:val="nil"/>
              <w:bottom w:val="nil"/>
              <w:right w:val="nil"/>
            </w:tcBorders>
            <w:shd w:val="clear" w:color="auto" w:fill="auto"/>
            <w:noWrap/>
            <w:vAlign w:val="bottom"/>
            <w:hideMark/>
          </w:tcPr>
          <w:p w14:paraId="5FD193EE" w14:textId="77777777" w:rsidR="00BD51EE" w:rsidRPr="00D7668D" w:rsidRDefault="00BD51E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0624EC47" w14:textId="55866B6C"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518918F6" w14:textId="77777777" w:rsidR="00BD51EE" w:rsidRPr="00D7668D" w:rsidRDefault="00BD51E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hideMark/>
          </w:tcPr>
          <w:p w14:paraId="138F85EA" w14:textId="02C6D1EC"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sz w:val="28"/>
              </w:rPr>
              <w:t>Loans</w:t>
            </w:r>
          </w:p>
        </w:tc>
      </w:tr>
      <w:tr w:rsidR="00BD51EE" w:rsidRPr="00D7668D" w14:paraId="7B864BB7" w14:textId="77777777" w:rsidTr="006528D8">
        <w:trPr>
          <w:trHeight w:val="403"/>
        </w:trPr>
        <w:tc>
          <w:tcPr>
            <w:tcW w:w="672" w:type="dxa"/>
            <w:tcBorders>
              <w:top w:val="nil"/>
              <w:left w:val="nil"/>
              <w:bottom w:val="nil"/>
              <w:right w:val="nil"/>
            </w:tcBorders>
            <w:shd w:val="clear" w:color="auto" w:fill="auto"/>
            <w:noWrap/>
            <w:vAlign w:val="bottom"/>
            <w:hideMark/>
          </w:tcPr>
          <w:p w14:paraId="1FAB54C6" w14:textId="77777777" w:rsidR="00BD51EE" w:rsidRPr="00D7668D" w:rsidRDefault="00BD51EE" w:rsidP="006528D8">
            <w:pPr>
              <w:spacing w:after="0" w:line="380" w:lineRule="exact"/>
              <w:jc w:val="center"/>
              <w:rPr>
                <w:rFonts w:asciiTheme="majorBidi" w:hAnsiTheme="majorBidi" w:cstheme="majorBidi"/>
                <w:sz w:val="28"/>
              </w:rPr>
            </w:pPr>
            <w:r w:rsidRPr="00D7668D">
              <w:rPr>
                <w:rFonts w:asciiTheme="majorBidi" w:hAnsiTheme="majorBidi" w:cstheme="majorBidi"/>
                <w:sz w:val="28"/>
              </w:rPr>
              <w:t>3</w:t>
            </w:r>
          </w:p>
        </w:tc>
        <w:tc>
          <w:tcPr>
            <w:tcW w:w="3047" w:type="dxa"/>
            <w:tcBorders>
              <w:top w:val="nil"/>
              <w:left w:val="nil"/>
              <w:bottom w:val="nil"/>
              <w:right w:val="nil"/>
            </w:tcBorders>
            <w:shd w:val="clear" w:color="auto" w:fill="auto"/>
            <w:noWrap/>
            <w:vAlign w:val="bottom"/>
            <w:hideMark/>
          </w:tcPr>
          <w:p w14:paraId="0AE005BA" w14:textId="24EDC505"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color w:val="000000"/>
                <w:sz w:val="28"/>
              </w:rPr>
              <w:t>Synergy Estate Co., Ltd.</w:t>
            </w:r>
          </w:p>
        </w:tc>
        <w:tc>
          <w:tcPr>
            <w:tcW w:w="283" w:type="dxa"/>
            <w:tcBorders>
              <w:top w:val="nil"/>
              <w:left w:val="nil"/>
              <w:bottom w:val="nil"/>
              <w:right w:val="nil"/>
            </w:tcBorders>
            <w:shd w:val="clear" w:color="auto" w:fill="auto"/>
            <w:noWrap/>
            <w:vAlign w:val="bottom"/>
            <w:hideMark/>
          </w:tcPr>
          <w:p w14:paraId="4F486339" w14:textId="77777777" w:rsidR="00BD51EE" w:rsidRPr="00D7668D" w:rsidRDefault="00BD51E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27135375" w14:textId="7B7DFDF4"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2B756980" w14:textId="77777777" w:rsidR="00BD51EE" w:rsidRPr="00D7668D" w:rsidRDefault="00BD51E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hideMark/>
          </w:tcPr>
          <w:p w14:paraId="525D1D9A" w14:textId="484AB0FA"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sz w:val="28"/>
              </w:rPr>
              <w:t>Services fee, Borrowings</w:t>
            </w:r>
          </w:p>
        </w:tc>
      </w:tr>
      <w:tr w:rsidR="00BD51EE" w:rsidRPr="00D7668D" w14:paraId="087AC7B6" w14:textId="77777777" w:rsidTr="006528D8">
        <w:trPr>
          <w:trHeight w:val="80"/>
        </w:trPr>
        <w:tc>
          <w:tcPr>
            <w:tcW w:w="672" w:type="dxa"/>
            <w:tcBorders>
              <w:top w:val="nil"/>
              <w:left w:val="nil"/>
              <w:bottom w:val="nil"/>
              <w:right w:val="nil"/>
            </w:tcBorders>
            <w:shd w:val="clear" w:color="auto" w:fill="auto"/>
            <w:noWrap/>
            <w:vAlign w:val="bottom"/>
            <w:hideMark/>
          </w:tcPr>
          <w:p w14:paraId="6A13A83C" w14:textId="77777777" w:rsidR="00BD51EE" w:rsidRPr="00D7668D" w:rsidRDefault="00BD51EE" w:rsidP="006528D8">
            <w:pPr>
              <w:spacing w:after="0" w:line="380" w:lineRule="exact"/>
              <w:jc w:val="center"/>
              <w:rPr>
                <w:rFonts w:asciiTheme="majorBidi" w:hAnsiTheme="majorBidi" w:cstheme="majorBidi"/>
                <w:sz w:val="28"/>
              </w:rPr>
            </w:pPr>
            <w:r w:rsidRPr="00D7668D">
              <w:rPr>
                <w:rFonts w:asciiTheme="majorBidi" w:hAnsiTheme="majorBidi" w:cstheme="majorBidi"/>
                <w:sz w:val="28"/>
              </w:rPr>
              <w:t>4</w:t>
            </w:r>
          </w:p>
        </w:tc>
        <w:tc>
          <w:tcPr>
            <w:tcW w:w="3047" w:type="dxa"/>
            <w:tcBorders>
              <w:top w:val="nil"/>
              <w:left w:val="nil"/>
              <w:bottom w:val="nil"/>
              <w:right w:val="nil"/>
            </w:tcBorders>
            <w:shd w:val="clear" w:color="auto" w:fill="auto"/>
            <w:noWrap/>
            <w:vAlign w:val="bottom"/>
            <w:hideMark/>
          </w:tcPr>
          <w:p w14:paraId="0F29F046" w14:textId="4BDFF224"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color w:val="000000"/>
                <w:sz w:val="28"/>
              </w:rPr>
              <w:t xml:space="preserve">Prize Property Co., Ltd. </w:t>
            </w:r>
          </w:p>
        </w:tc>
        <w:tc>
          <w:tcPr>
            <w:tcW w:w="283" w:type="dxa"/>
            <w:tcBorders>
              <w:top w:val="nil"/>
              <w:left w:val="nil"/>
              <w:bottom w:val="nil"/>
              <w:right w:val="nil"/>
            </w:tcBorders>
            <w:shd w:val="clear" w:color="auto" w:fill="auto"/>
            <w:noWrap/>
            <w:vAlign w:val="bottom"/>
            <w:hideMark/>
          </w:tcPr>
          <w:p w14:paraId="56F3652D" w14:textId="77777777" w:rsidR="00BD51EE" w:rsidRPr="00D7668D" w:rsidRDefault="00BD51E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527D4E95" w14:textId="509BE97F" w:rsidR="00BD51EE" w:rsidRPr="00D7668D" w:rsidRDefault="00354C39" w:rsidP="006528D8">
            <w:pPr>
              <w:spacing w:after="0" w:line="380" w:lineRule="exact"/>
              <w:rPr>
                <w:rFonts w:asciiTheme="majorBidi" w:hAnsiTheme="majorBidi" w:cstheme="majorBidi"/>
                <w:sz w:val="28"/>
              </w:rPr>
            </w:pPr>
            <w:r w:rsidRPr="00D7668D">
              <w:rPr>
                <w:rFonts w:asciiTheme="majorBidi" w:hAnsiTheme="majorBidi" w:cstheme="majorBidi"/>
                <w:color w:val="000000"/>
                <w:sz w:val="28"/>
              </w:rPr>
              <w:t>Joint Venture</w:t>
            </w:r>
          </w:p>
        </w:tc>
        <w:tc>
          <w:tcPr>
            <w:tcW w:w="283" w:type="dxa"/>
            <w:tcBorders>
              <w:top w:val="nil"/>
              <w:left w:val="nil"/>
              <w:bottom w:val="nil"/>
              <w:right w:val="nil"/>
            </w:tcBorders>
            <w:shd w:val="clear" w:color="auto" w:fill="auto"/>
            <w:noWrap/>
            <w:vAlign w:val="bottom"/>
            <w:hideMark/>
          </w:tcPr>
          <w:p w14:paraId="2C3C7ECD" w14:textId="77777777" w:rsidR="00BD51EE" w:rsidRPr="00D7668D" w:rsidRDefault="00BD51E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hideMark/>
          </w:tcPr>
          <w:p w14:paraId="27D93BB1" w14:textId="58CCB3EE"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sz w:val="28"/>
              </w:rPr>
              <w:t>Services fee, Borrowings</w:t>
            </w:r>
          </w:p>
        </w:tc>
      </w:tr>
      <w:tr w:rsidR="00BD51EE" w:rsidRPr="00D7668D" w14:paraId="271E8A88" w14:textId="77777777" w:rsidTr="006528D8">
        <w:trPr>
          <w:trHeight w:val="329"/>
        </w:trPr>
        <w:tc>
          <w:tcPr>
            <w:tcW w:w="672" w:type="dxa"/>
            <w:tcBorders>
              <w:top w:val="nil"/>
              <w:left w:val="nil"/>
              <w:bottom w:val="nil"/>
              <w:right w:val="nil"/>
            </w:tcBorders>
            <w:shd w:val="clear" w:color="auto" w:fill="auto"/>
            <w:noWrap/>
            <w:vAlign w:val="bottom"/>
            <w:hideMark/>
          </w:tcPr>
          <w:p w14:paraId="694C3934" w14:textId="77777777" w:rsidR="00BD51EE" w:rsidRPr="00D7668D" w:rsidRDefault="00BD51EE" w:rsidP="006528D8">
            <w:pPr>
              <w:spacing w:after="0" w:line="380" w:lineRule="exact"/>
              <w:jc w:val="center"/>
              <w:rPr>
                <w:rFonts w:asciiTheme="majorBidi" w:hAnsiTheme="majorBidi" w:cstheme="majorBidi"/>
                <w:sz w:val="28"/>
              </w:rPr>
            </w:pPr>
            <w:r w:rsidRPr="00D7668D">
              <w:rPr>
                <w:rFonts w:asciiTheme="majorBidi" w:hAnsiTheme="majorBidi" w:cstheme="majorBidi"/>
                <w:sz w:val="28"/>
              </w:rPr>
              <w:t>5</w:t>
            </w:r>
          </w:p>
        </w:tc>
        <w:tc>
          <w:tcPr>
            <w:tcW w:w="3047" w:type="dxa"/>
            <w:tcBorders>
              <w:top w:val="nil"/>
              <w:left w:val="nil"/>
              <w:bottom w:val="nil"/>
              <w:right w:val="nil"/>
            </w:tcBorders>
            <w:shd w:val="clear" w:color="auto" w:fill="auto"/>
            <w:noWrap/>
            <w:vAlign w:val="bottom"/>
            <w:hideMark/>
          </w:tcPr>
          <w:p w14:paraId="2C3B608D" w14:textId="1AC8E4F6"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color w:val="000000"/>
                <w:sz w:val="28"/>
              </w:rPr>
              <w:t>Prize Development Co., Ltd.</w:t>
            </w:r>
          </w:p>
        </w:tc>
        <w:tc>
          <w:tcPr>
            <w:tcW w:w="283" w:type="dxa"/>
            <w:tcBorders>
              <w:top w:val="nil"/>
              <w:left w:val="nil"/>
              <w:bottom w:val="nil"/>
              <w:right w:val="nil"/>
            </w:tcBorders>
            <w:shd w:val="clear" w:color="auto" w:fill="auto"/>
            <w:noWrap/>
            <w:vAlign w:val="bottom"/>
            <w:hideMark/>
          </w:tcPr>
          <w:p w14:paraId="7CF3C0D5" w14:textId="77777777" w:rsidR="00BD51EE" w:rsidRPr="00D7668D" w:rsidRDefault="00BD51E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2E39B3C0" w14:textId="7B012CB7"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76B196B4" w14:textId="77777777" w:rsidR="00BD51EE" w:rsidRPr="00D7668D" w:rsidRDefault="00BD51E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hideMark/>
          </w:tcPr>
          <w:p w14:paraId="15EF5BF3" w14:textId="35524327"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sz w:val="28"/>
              </w:rPr>
              <w:t xml:space="preserve">Services fee, </w:t>
            </w:r>
            <w:r w:rsidR="005B75AE" w:rsidRPr="00D7668D">
              <w:rPr>
                <w:rFonts w:asciiTheme="majorBidi" w:hAnsiTheme="majorBidi" w:cstheme="majorBidi"/>
                <w:sz w:val="28"/>
              </w:rPr>
              <w:t>Loans</w:t>
            </w:r>
          </w:p>
        </w:tc>
      </w:tr>
      <w:tr w:rsidR="00BD51EE" w:rsidRPr="00D7668D" w14:paraId="4B80702C" w14:textId="77777777" w:rsidTr="006528D8">
        <w:trPr>
          <w:trHeight w:val="433"/>
        </w:trPr>
        <w:tc>
          <w:tcPr>
            <w:tcW w:w="672" w:type="dxa"/>
            <w:tcBorders>
              <w:top w:val="nil"/>
              <w:left w:val="nil"/>
              <w:bottom w:val="nil"/>
              <w:right w:val="nil"/>
            </w:tcBorders>
            <w:shd w:val="clear" w:color="auto" w:fill="auto"/>
            <w:noWrap/>
            <w:vAlign w:val="bottom"/>
            <w:hideMark/>
          </w:tcPr>
          <w:p w14:paraId="59B54B09" w14:textId="77777777" w:rsidR="00BD51EE" w:rsidRPr="00D7668D" w:rsidRDefault="00BD51EE" w:rsidP="006528D8">
            <w:pPr>
              <w:spacing w:after="0" w:line="380" w:lineRule="exact"/>
              <w:jc w:val="center"/>
              <w:rPr>
                <w:rFonts w:asciiTheme="majorBidi" w:hAnsiTheme="majorBidi" w:cstheme="majorBidi"/>
                <w:sz w:val="28"/>
              </w:rPr>
            </w:pPr>
            <w:r w:rsidRPr="00D7668D">
              <w:rPr>
                <w:rFonts w:asciiTheme="majorBidi" w:hAnsiTheme="majorBidi" w:cstheme="majorBidi"/>
                <w:sz w:val="28"/>
              </w:rPr>
              <w:t>6</w:t>
            </w:r>
          </w:p>
        </w:tc>
        <w:tc>
          <w:tcPr>
            <w:tcW w:w="3047" w:type="dxa"/>
            <w:tcBorders>
              <w:top w:val="nil"/>
              <w:left w:val="nil"/>
              <w:bottom w:val="nil"/>
              <w:right w:val="nil"/>
            </w:tcBorders>
            <w:shd w:val="clear" w:color="auto" w:fill="auto"/>
            <w:noWrap/>
            <w:vAlign w:val="bottom"/>
            <w:hideMark/>
          </w:tcPr>
          <w:p w14:paraId="1B0C8AFD" w14:textId="66E6BDFE"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color w:val="000000"/>
                <w:sz w:val="28"/>
              </w:rPr>
              <w:t>Treasure M Co., Ltd.</w:t>
            </w:r>
          </w:p>
        </w:tc>
        <w:tc>
          <w:tcPr>
            <w:tcW w:w="283" w:type="dxa"/>
            <w:tcBorders>
              <w:top w:val="nil"/>
              <w:left w:val="nil"/>
              <w:bottom w:val="nil"/>
              <w:right w:val="nil"/>
            </w:tcBorders>
            <w:shd w:val="clear" w:color="auto" w:fill="auto"/>
            <w:noWrap/>
            <w:vAlign w:val="bottom"/>
            <w:hideMark/>
          </w:tcPr>
          <w:p w14:paraId="4B3CC2E8" w14:textId="77777777" w:rsidR="00BD51EE" w:rsidRPr="00D7668D" w:rsidRDefault="00BD51E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750E248E" w14:textId="3DAD7A40"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3A9D5977" w14:textId="77777777" w:rsidR="00BD51EE" w:rsidRPr="00D7668D" w:rsidRDefault="00BD51E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hideMark/>
          </w:tcPr>
          <w:p w14:paraId="417E0A10" w14:textId="4DC3096A"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sz w:val="28"/>
              </w:rPr>
              <w:t>Services fee, Borrowings</w:t>
            </w:r>
          </w:p>
        </w:tc>
      </w:tr>
      <w:tr w:rsidR="00BD51EE" w:rsidRPr="00D7668D" w14:paraId="3335C79A" w14:textId="77777777" w:rsidTr="006528D8">
        <w:trPr>
          <w:trHeight w:val="204"/>
        </w:trPr>
        <w:tc>
          <w:tcPr>
            <w:tcW w:w="672" w:type="dxa"/>
            <w:tcBorders>
              <w:top w:val="nil"/>
              <w:left w:val="nil"/>
              <w:bottom w:val="nil"/>
              <w:right w:val="nil"/>
            </w:tcBorders>
            <w:shd w:val="clear" w:color="auto" w:fill="auto"/>
            <w:noWrap/>
            <w:vAlign w:val="bottom"/>
          </w:tcPr>
          <w:p w14:paraId="71DCAA4D" w14:textId="3937D0D1" w:rsidR="00BD51EE" w:rsidRPr="00D7668D" w:rsidRDefault="00BD51EE" w:rsidP="006528D8">
            <w:pPr>
              <w:spacing w:after="0" w:line="380" w:lineRule="exact"/>
              <w:jc w:val="center"/>
              <w:rPr>
                <w:rFonts w:asciiTheme="majorBidi" w:hAnsiTheme="majorBidi" w:cstheme="majorBidi"/>
                <w:sz w:val="28"/>
              </w:rPr>
            </w:pPr>
            <w:r w:rsidRPr="00D7668D">
              <w:rPr>
                <w:rFonts w:asciiTheme="majorBidi" w:hAnsiTheme="majorBidi" w:cstheme="majorBidi"/>
                <w:sz w:val="28"/>
              </w:rPr>
              <w:t>7</w:t>
            </w:r>
          </w:p>
        </w:tc>
        <w:tc>
          <w:tcPr>
            <w:tcW w:w="3047" w:type="dxa"/>
            <w:tcBorders>
              <w:top w:val="nil"/>
              <w:left w:val="nil"/>
              <w:bottom w:val="nil"/>
              <w:right w:val="nil"/>
            </w:tcBorders>
            <w:shd w:val="clear" w:color="auto" w:fill="auto"/>
            <w:noWrap/>
            <w:vAlign w:val="bottom"/>
          </w:tcPr>
          <w:p w14:paraId="397E3480" w14:textId="4C7FB262"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Privilege Development Co., Ltd.</w:t>
            </w:r>
          </w:p>
        </w:tc>
        <w:tc>
          <w:tcPr>
            <w:tcW w:w="283" w:type="dxa"/>
            <w:tcBorders>
              <w:top w:val="nil"/>
              <w:left w:val="nil"/>
              <w:bottom w:val="nil"/>
              <w:right w:val="nil"/>
            </w:tcBorders>
            <w:shd w:val="clear" w:color="auto" w:fill="auto"/>
            <w:noWrap/>
            <w:vAlign w:val="bottom"/>
          </w:tcPr>
          <w:p w14:paraId="39B0D4F6" w14:textId="77777777" w:rsidR="00BD51EE" w:rsidRPr="00D7668D" w:rsidRDefault="00BD51E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4FE6BFA0" w14:textId="4D8917EC"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62524A4B" w14:textId="77777777" w:rsidR="00BD51EE" w:rsidRPr="00D7668D" w:rsidRDefault="00BD51E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09F9120A" w14:textId="7BAC7FD4"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sz w:val="28"/>
              </w:rPr>
              <w:t>Services fee, Borrowings</w:t>
            </w:r>
          </w:p>
        </w:tc>
      </w:tr>
      <w:tr w:rsidR="00BD51EE" w:rsidRPr="00D7668D" w14:paraId="1EE2D674" w14:textId="77777777" w:rsidTr="006528D8">
        <w:trPr>
          <w:trHeight w:val="80"/>
        </w:trPr>
        <w:tc>
          <w:tcPr>
            <w:tcW w:w="672" w:type="dxa"/>
            <w:tcBorders>
              <w:top w:val="nil"/>
              <w:left w:val="nil"/>
              <w:bottom w:val="nil"/>
              <w:right w:val="nil"/>
            </w:tcBorders>
            <w:shd w:val="clear" w:color="auto" w:fill="auto"/>
            <w:noWrap/>
            <w:vAlign w:val="bottom"/>
          </w:tcPr>
          <w:p w14:paraId="778D894B" w14:textId="5619CCB4" w:rsidR="00BD51EE" w:rsidRPr="00D7668D" w:rsidRDefault="00BD51EE" w:rsidP="006528D8">
            <w:pPr>
              <w:spacing w:after="0" w:line="380" w:lineRule="exact"/>
              <w:jc w:val="center"/>
              <w:rPr>
                <w:rFonts w:asciiTheme="majorBidi" w:hAnsiTheme="majorBidi" w:cstheme="majorBidi"/>
                <w:sz w:val="28"/>
              </w:rPr>
            </w:pPr>
            <w:r w:rsidRPr="00D7668D">
              <w:rPr>
                <w:rFonts w:asciiTheme="majorBidi" w:hAnsiTheme="majorBidi" w:cstheme="majorBidi"/>
                <w:sz w:val="28"/>
              </w:rPr>
              <w:t>8</w:t>
            </w:r>
          </w:p>
        </w:tc>
        <w:tc>
          <w:tcPr>
            <w:tcW w:w="3047" w:type="dxa"/>
            <w:tcBorders>
              <w:top w:val="nil"/>
              <w:left w:val="nil"/>
              <w:bottom w:val="nil"/>
              <w:right w:val="nil"/>
            </w:tcBorders>
            <w:shd w:val="clear" w:color="auto" w:fill="auto"/>
            <w:noWrap/>
            <w:vAlign w:val="bottom"/>
          </w:tcPr>
          <w:p w14:paraId="0BD8FDF5" w14:textId="5A444839" w:rsidR="00BD51EE" w:rsidRPr="00D7668D" w:rsidRDefault="00BD51EE" w:rsidP="006528D8">
            <w:pPr>
              <w:spacing w:after="0" w:line="380" w:lineRule="exact"/>
              <w:rPr>
                <w:rFonts w:asciiTheme="majorBidi" w:hAnsiTheme="majorBidi" w:cstheme="majorBidi"/>
                <w:color w:val="000000"/>
                <w:sz w:val="28"/>
              </w:rPr>
            </w:pPr>
            <w:proofErr w:type="spellStart"/>
            <w:r w:rsidRPr="00D7668D">
              <w:rPr>
                <w:rFonts w:asciiTheme="majorBidi" w:hAnsiTheme="majorBidi" w:cstheme="majorBidi"/>
                <w:color w:val="000000"/>
                <w:sz w:val="28"/>
              </w:rPr>
              <w:t>Cerebium</w:t>
            </w:r>
            <w:proofErr w:type="spellEnd"/>
            <w:r w:rsidRPr="00D7668D">
              <w:rPr>
                <w:rFonts w:asciiTheme="majorBidi" w:hAnsiTheme="majorBidi" w:cstheme="majorBidi"/>
                <w:color w:val="000000"/>
                <w:sz w:val="28"/>
              </w:rPr>
              <w:t xml:space="preserve"> Co., Ltd.</w:t>
            </w:r>
          </w:p>
        </w:tc>
        <w:tc>
          <w:tcPr>
            <w:tcW w:w="283" w:type="dxa"/>
            <w:tcBorders>
              <w:top w:val="nil"/>
              <w:left w:val="nil"/>
              <w:bottom w:val="nil"/>
              <w:right w:val="nil"/>
            </w:tcBorders>
            <w:shd w:val="clear" w:color="auto" w:fill="auto"/>
            <w:noWrap/>
            <w:vAlign w:val="bottom"/>
          </w:tcPr>
          <w:p w14:paraId="1E934F49" w14:textId="77777777" w:rsidR="00BD51EE" w:rsidRPr="00D7668D" w:rsidRDefault="00BD51E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14556E9A" w14:textId="65CA87EA"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2C80BD93" w14:textId="77777777" w:rsidR="00BD51EE" w:rsidRPr="00D7668D" w:rsidRDefault="00BD51E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61F569A5" w14:textId="53035286"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sz w:val="28"/>
              </w:rPr>
              <w:t>Services fee, Borrowings</w:t>
            </w:r>
          </w:p>
        </w:tc>
      </w:tr>
      <w:tr w:rsidR="00BD51EE" w:rsidRPr="00D7668D" w14:paraId="254D33A8" w14:textId="77777777" w:rsidTr="006528D8">
        <w:trPr>
          <w:trHeight w:val="80"/>
        </w:trPr>
        <w:tc>
          <w:tcPr>
            <w:tcW w:w="672" w:type="dxa"/>
            <w:tcBorders>
              <w:top w:val="nil"/>
              <w:left w:val="nil"/>
              <w:bottom w:val="nil"/>
              <w:right w:val="nil"/>
            </w:tcBorders>
            <w:shd w:val="clear" w:color="auto" w:fill="auto"/>
            <w:noWrap/>
            <w:vAlign w:val="bottom"/>
          </w:tcPr>
          <w:p w14:paraId="7252C155" w14:textId="776E8338" w:rsidR="00BD51EE" w:rsidRPr="00D7668D" w:rsidRDefault="00BD51EE" w:rsidP="006528D8">
            <w:pPr>
              <w:spacing w:after="0" w:line="380" w:lineRule="exact"/>
              <w:jc w:val="center"/>
              <w:rPr>
                <w:rFonts w:asciiTheme="majorBidi" w:hAnsiTheme="majorBidi" w:cstheme="majorBidi"/>
                <w:sz w:val="28"/>
              </w:rPr>
            </w:pPr>
            <w:r w:rsidRPr="00D7668D">
              <w:rPr>
                <w:rFonts w:asciiTheme="majorBidi" w:hAnsiTheme="majorBidi" w:cstheme="majorBidi"/>
                <w:sz w:val="28"/>
              </w:rPr>
              <w:t>9</w:t>
            </w:r>
          </w:p>
        </w:tc>
        <w:tc>
          <w:tcPr>
            <w:tcW w:w="3047" w:type="dxa"/>
            <w:tcBorders>
              <w:top w:val="nil"/>
              <w:left w:val="nil"/>
              <w:bottom w:val="nil"/>
              <w:right w:val="nil"/>
            </w:tcBorders>
            <w:shd w:val="clear" w:color="auto" w:fill="auto"/>
            <w:noWrap/>
            <w:vAlign w:val="bottom"/>
          </w:tcPr>
          <w:p w14:paraId="6BCFDF2D" w14:textId="65AD055C"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 xml:space="preserve">ABJV Co., Ltd. </w:t>
            </w:r>
          </w:p>
        </w:tc>
        <w:tc>
          <w:tcPr>
            <w:tcW w:w="283" w:type="dxa"/>
            <w:tcBorders>
              <w:top w:val="nil"/>
              <w:left w:val="nil"/>
              <w:bottom w:val="nil"/>
              <w:right w:val="nil"/>
            </w:tcBorders>
            <w:shd w:val="clear" w:color="auto" w:fill="auto"/>
            <w:noWrap/>
            <w:vAlign w:val="bottom"/>
          </w:tcPr>
          <w:p w14:paraId="20B1A095" w14:textId="77777777" w:rsidR="00BD51EE" w:rsidRPr="00D7668D" w:rsidRDefault="00BD51E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596A48DF" w14:textId="4578BB0D"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5D7A7D8F" w14:textId="77777777" w:rsidR="00BD51EE" w:rsidRPr="00D7668D" w:rsidRDefault="00BD51E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3F2FBC07" w14:textId="3CA6A6E9"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sz w:val="28"/>
              </w:rPr>
              <w:t xml:space="preserve">Services fee, </w:t>
            </w:r>
            <w:r w:rsidR="005B75AE" w:rsidRPr="00D7668D">
              <w:rPr>
                <w:rFonts w:asciiTheme="majorBidi" w:hAnsiTheme="majorBidi" w:cstheme="majorBidi"/>
                <w:sz w:val="28"/>
              </w:rPr>
              <w:t>Loans</w:t>
            </w:r>
          </w:p>
        </w:tc>
      </w:tr>
      <w:tr w:rsidR="00BD51EE" w:rsidRPr="00D7668D" w14:paraId="65D01D9C" w14:textId="77777777" w:rsidTr="006528D8">
        <w:trPr>
          <w:trHeight w:val="80"/>
        </w:trPr>
        <w:tc>
          <w:tcPr>
            <w:tcW w:w="672" w:type="dxa"/>
            <w:tcBorders>
              <w:top w:val="nil"/>
              <w:left w:val="nil"/>
              <w:bottom w:val="nil"/>
              <w:right w:val="nil"/>
            </w:tcBorders>
            <w:shd w:val="clear" w:color="auto" w:fill="auto"/>
            <w:noWrap/>
            <w:vAlign w:val="bottom"/>
            <w:hideMark/>
          </w:tcPr>
          <w:p w14:paraId="100E2B8C" w14:textId="77777777" w:rsidR="00BD51EE" w:rsidRPr="00D7668D" w:rsidRDefault="00BD51EE" w:rsidP="006528D8">
            <w:pPr>
              <w:spacing w:after="0" w:line="380" w:lineRule="exact"/>
              <w:jc w:val="center"/>
              <w:rPr>
                <w:rFonts w:asciiTheme="majorBidi" w:hAnsiTheme="majorBidi" w:cstheme="majorBidi"/>
                <w:sz w:val="28"/>
              </w:rPr>
            </w:pPr>
            <w:r w:rsidRPr="00D7668D">
              <w:rPr>
                <w:rFonts w:asciiTheme="majorBidi" w:hAnsiTheme="majorBidi" w:cstheme="majorBidi"/>
                <w:sz w:val="28"/>
              </w:rPr>
              <w:t>10</w:t>
            </w:r>
          </w:p>
        </w:tc>
        <w:tc>
          <w:tcPr>
            <w:tcW w:w="3047" w:type="dxa"/>
            <w:tcBorders>
              <w:top w:val="nil"/>
              <w:left w:val="nil"/>
              <w:bottom w:val="nil"/>
              <w:right w:val="nil"/>
            </w:tcBorders>
            <w:shd w:val="clear" w:color="auto" w:fill="auto"/>
            <w:noWrap/>
            <w:vAlign w:val="bottom"/>
            <w:hideMark/>
          </w:tcPr>
          <w:p w14:paraId="0AA94279" w14:textId="759E3174"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color w:val="000000"/>
                <w:sz w:val="28"/>
              </w:rPr>
              <w:t>Privilege Solution Co., Ltd.</w:t>
            </w:r>
          </w:p>
        </w:tc>
        <w:tc>
          <w:tcPr>
            <w:tcW w:w="283" w:type="dxa"/>
            <w:tcBorders>
              <w:top w:val="nil"/>
              <w:left w:val="nil"/>
              <w:bottom w:val="nil"/>
              <w:right w:val="nil"/>
            </w:tcBorders>
            <w:shd w:val="clear" w:color="auto" w:fill="auto"/>
            <w:noWrap/>
            <w:vAlign w:val="bottom"/>
            <w:hideMark/>
          </w:tcPr>
          <w:p w14:paraId="1A67E0AB" w14:textId="77777777" w:rsidR="00BD51EE" w:rsidRPr="00D7668D" w:rsidRDefault="00BD51E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1E22C941" w14:textId="56AF7D72"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378F80E1" w14:textId="77777777" w:rsidR="00BD51EE" w:rsidRPr="00D7668D" w:rsidRDefault="00BD51E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hideMark/>
          </w:tcPr>
          <w:p w14:paraId="17500F68" w14:textId="26A541C6"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sz w:val="28"/>
              </w:rPr>
              <w:t>Services fee</w:t>
            </w:r>
          </w:p>
        </w:tc>
      </w:tr>
      <w:tr w:rsidR="005B75AE" w:rsidRPr="00D7668D" w14:paraId="69C59D61" w14:textId="77777777" w:rsidTr="006528D8">
        <w:trPr>
          <w:trHeight w:val="405"/>
        </w:trPr>
        <w:tc>
          <w:tcPr>
            <w:tcW w:w="672" w:type="dxa"/>
            <w:tcBorders>
              <w:top w:val="nil"/>
              <w:left w:val="nil"/>
              <w:bottom w:val="nil"/>
              <w:right w:val="nil"/>
            </w:tcBorders>
            <w:shd w:val="clear" w:color="auto" w:fill="auto"/>
            <w:noWrap/>
            <w:vAlign w:val="bottom"/>
            <w:hideMark/>
          </w:tcPr>
          <w:p w14:paraId="7C0CCED2" w14:textId="77777777" w:rsidR="005B75AE" w:rsidRPr="00D7668D" w:rsidRDefault="005B75AE" w:rsidP="006528D8">
            <w:pPr>
              <w:spacing w:after="0" w:line="380" w:lineRule="exact"/>
              <w:jc w:val="center"/>
              <w:rPr>
                <w:rFonts w:asciiTheme="majorBidi" w:hAnsiTheme="majorBidi" w:cstheme="majorBidi"/>
                <w:sz w:val="28"/>
              </w:rPr>
            </w:pPr>
            <w:r w:rsidRPr="00D7668D">
              <w:rPr>
                <w:rFonts w:asciiTheme="majorBidi" w:hAnsiTheme="majorBidi" w:cstheme="majorBidi"/>
                <w:sz w:val="28"/>
              </w:rPr>
              <w:t>11</w:t>
            </w:r>
          </w:p>
        </w:tc>
        <w:tc>
          <w:tcPr>
            <w:tcW w:w="3047" w:type="dxa"/>
            <w:tcBorders>
              <w:top w:val="nil"/>
              <w:left w:val="nil"/>
              <w:bottom w:val="nil"/>
              <w:right w:val="nil"/>
            </w:tcBorders>
            <w:shd w:val="clear" w:color="auto" w:fill="auto"/>
            <w:noWrap/>
            <w:vAlign w:val="bottom"/>
            <w:hideMark/>
          </w:tcPr>
          <w:p w14:paraId="126756BD" w14:textId="2505AAC3" w:rsidR="005B75AE" w:rsidRPr="00D7668D" w:rsidRDefault="005B75AE" w:rsidP="006528D8">
            <w:pPr>
              <w:spacing w:after="0" w:line="380" w:lineRule="exact"/>
              <w:rPr>
                <w:rFonts w:asciiTheme="majorBidi" w:hAnsiTheme="majorBidi" w:cstheme="majorBidi"/>
                <w:sz w:val="28"/>
              </w:rPr>
            </w:pPr>
            <w:r w:rsidRPr="00D7668D">
              <w:rPr>
                <w:rFonts w:asciiTheme="majorBidi" w:hAnsiTheme="majorBidi" w:cstheme="majorBidi"/>
                <w:color w:val="000000"/>
                <w:sz w:val="28"/>
              </w:rPr>
              <w:t>BU Real Estate Co., Ltd.</w:t>
            </w:r>
          </w:p>
        </w:tc>
        <w:tc>
          <w:tcPr>
            <w:tcW w:w="283" w:type="dxa"/>
            <w:tcBorders>
              <w:top w:val="nil"/>
              <w:left w:val="nil"/>
              <w:bottom w:val="nil"/>
              <w:right w:val="nil"/>
            </w:tcBorders>
            <w:shd w:val="clear" w:color="auto" w:fill="auto"/>
            <w:noWrap/>
            <w:vAlign w:val="bottom"/>
            <w:hideMark/>
          </w:tcPr>
          <w:p w14:paraId="21773B4C" w14:textId="77777777" w:rsidR="005B75AE" w:rsidRPr="00D7668D" w:rsidRDefault="005B75A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762A93A5" w14:textId="4B066A51" w:rsidR="005B75AE" w:rsidRPr="00D7668D" w:rsidRDefault="005B75A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5A6F1441" w14:textId="77777777" w:rsidR="005B75AE" w:rsidRPr="00D7668D" w:rsidRDefault="005B75A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hideMark/>
          </w:tcPr>
          <w:p w14:paraId="7268F06E" w14:textId="5C29ACED" w:rsidR="005B75AE" w:rsidRPr="00D7668D" w:rsidRDefault="005B75AE" w:rsidP="006528D8">
            <w:pPr>
              <w:spacing w:after="0" w:line="380" w:lineRule="exact"/>
              <w:rPr>
                <w:rFonts w:asciiTheme="majorBidi" w:hAnsiTheme="majorBidi" w:cstheme="majorBidi"/>
                <w:sz w:val="28"/>
              </w:rPr>
            </w:pPr>
            <w:r w:rsidRPr="00D7668D">
              <w:rPr>
                <w:rFonts w:asciiTheme="majorBidi" w:hAnsiTheme="majorBidi" w:cstheme="majorBidi"/>
                <w:sz w:val="28"/>
              </w:rPr>
              <w:t xml:space="preserve">Services fee, Loans </w:t>
            </w:r>
          </w:p>
        </w:tc>
      </w:tr>
      <w:tr w:rsidR="00BD51EE" w:rsidRPr="00D7668D" w14:paraId="425A06E1" w14:textId="77777777" w:rsidTr="006528D8">
        <w:trPr>
          <w:trHeight w:val="168"/>
        </w:trPr>
        <w:tc>
          <w:tcPr>
            <w:tcW w:w="672" w:type="dxa"/>
            <w:tcBorders>
              <w:top w:val="nil"/>
              <w:left w:val="nil"/>
              <w:bottom w:val="nil"/>
              <w:right w:val="nil"/>
            </w:tcBorders>
            <w:shd w:val="clear" w:color="auto" w:fill="auto"/>
            <w:noWrap/>
            <w:vAlign w:val="bottom"/>
            <w:hideMark/>
          </w:tcPr>
          <w:p w14:paraId="5D338780" w14:textId="77777777" w:rsidR="00BD51EE" w:rsidRPr="00D7668D" w:rsidRDefault="00BD51EE" w:rsidP="006528D8">
            <w:pPr>
              <w:spacing w:after="0" w:line="380" w:lineRule="exact"/>
              <w:jc w:val="center"/>
              <w:rPr>
                <w:rFonts w:asciiTheme="majorBidi" w:hAnsiTheme="majorBidi" w:cstheme="majorBidi"/>
                <w:sz w:val="28"/>
              </w:rPr>
            </w:pPr>
            <w:r w:rsidRPr="00D7668D">
              <w:rPr>
                <w:rFonts w:asciiTheme="majorBidi" w:hAnsiTheme="majorBidi" w:cstheme="majorBidi"/>
                <w:sz w:val="28"/>
              </w:rPr>
              <w:t>12</w:t>
            </w:r>
          </w:p>
        </w:tc>
        <w:tc>
          <w:tcPr>
            <w:tcW w:w="3047" w:type="dxa"/>
            <w:tcBorders>
              <w:top w:val="nil"/>
              <w:left w:val="nil"/>
              <w:bottom w:val="nil"/>
              <w:right w:val="nil"/>
            </w:tcBorders>
            <w:shd w:val="clear" w:color="auto" w:fill="auto"/>
            <w:noWrap/>
            <w:vAlign w:val="bottom"/>
            <w:hideMark/>
          </w:tcPr>
          <w:p w14:paraId="1CE21D9B" w14:textId="4C919A15"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color w:val="000000"/>
                <w:sz w:val="28"/>
              </w:rPr>
              <w:t xml:space="preserve">TU Property Co., Ltd. </w:t>
            </w:r>
          </w:p>
        </w:tc>
        <w:tc>
          <w:tcPr>
            <w:tcW w:w="283" w:type="dxa"/>
            <w:tcBorders>
              <w:top w:val="nil"/>
              <w:left w:val="nil"/>
              <w:bottom w:val="nil"/>
              <w:right w:val="nil"/>
            </w:tcBorders>
            <w:shd w:val="clear" w:color="auto" w:fill="auto"/>
            <w:noWrap/>
            <w:vAlign w:val="bottom"/>
            <w:hideMark/>
          </w:tcPr>
          <w:p w14:paraId="29969090" w14:textId="77777777" w:rsidR="00BD51EE" w:rsidRPr="00D7668D" w:rsidRDefault="00BD51E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1034A235" w14:textId="6296EA4A"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4E3F8014" w14:textId="77777777" w:rsidR="00BD51EE" w:rsidRPr="00D7668D" w:rsidRDefault="00BD51E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hideMark/>
          </w:tcPr>
          <w:p w14:paraId="75215B46" w14:textId="144EB50B"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sz w:val="28"/>
              </w:rPr>
              <w:t xml:space="preserve">Services fee, </w:t>
            </w:r>
            <w:r w:rsidR="00227B02" w:rsidRPr="00D7668D">
              <w:rPr>
                <w:rFonts w:asciiTheme="majorBidi" w:hAnsiTheme="majorBidi" w:cstheme="majorBidi"/>
                <w:sz w:val="28"/>
              </w:rPr>
              <w:t>Loans</w:t>
            </w:r>
            <w:r w:rsidRPr="00D7668D">
              <w:rPr>
                <w:rFonts w:asciiTheme="majorBidi" w:hAnsiTheme="majorBidi" w:cstheme="majorBidi"/>
                <w:sz w:val="28"/>
              </w:rPr>
              <w:t xml:space="preserve"> </w:t>
            </w:r>
          </w:p>
        </w:tc>
      </w:tr>
      <w:tr w:rsidR="00BD51EE" w:rsidRPr="00D7668D" w14:paraId="44DB5928" w14:textId="77777777" w:rsidTr="006528D8">
        <w:trPr>
          <w:trHeight w:val="130"/>
        </w:trPr>
        <w:tc>
          <w:tcPr>
            <w:tcW w:w="672" w:type="dxa"/>
            <w:tcBorders>
              <w:top w:val="nil"/>
              <w:left w:val="nil"/>
              <w:bottom w:val="nil"/>
              <w:right w:val="nil"/>
            </w:tcBorders>
            <w:shd w:val="clear" w:color="auto" w:fill="auto"/>
            <w:noWrap/>
            <w:vAlign w:val="bottom"/>
            <w:hideMark/>
          </w:tcPr>
          <w:p w14:paraId="12C6BA7C" w14:textId="77777777" w:rsidR="00BD51EE" w:rsidRPr="00D7668D" w:rsidRDefault="00BD51EE" w:rsidP="006528D8">
            <w:pPr>
              <w:spacing w:after="0" w:line="380" w:lineRule="exact"/>
              <w:jc w:val="center"/>
              <w:rPr>
                <w:rFonts w:asciiTheme="majorBidi" w:hAnsiTheme="majorBidi" w:cstheme="majorBidi"/>
                <w:sz w:val="28"/>
              </w:rPr>
            </w:pPr>
            <w:r w:rsidRPr="00D7668D">
              <w:rPr>
                <w:rFonts w:asciiTheme="majorBidi" w:hAnsiTheme="majorBidi" w:cstheme="majorBidi"/>
                <w:sz w:val="28"/>
              </w:rPr>
              <w:t>13</w:t>
            </w:r>
          </w:p>
        </w:tc>
        <w:tc>
          <w:tcPr>
            <w:tcW w:w="3047" w:type="dxa"/>
            <w:tcBorders>
              <w:top w:val="nil"/>
              <w:left w:val="nil"/>
              <w:bottom w:val="nil"/>
              <w:right w:val="nil"/>
            </w:tcBorders>
            <w:shd w:val="clear" w:color="auto" w:fill="auto"/>
            <w:noWrap/>
            <w:vAlign w:val="bottom"/>
            <w:hideMark/>
          </w:tcPr>
          <w:p w14:paraId="6CECEB3B" w14:textId="050D5A7C"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color w:val="000000"/>
                <w:sz w:val="28"/>
              </w:rPr>
              <w:t xml:space="preserve">Asset A Plus Co., Ltd. </w:t>
            </w:r>
          </w:p>
        </w:tc>
        <w:tc>
          <w:tcPr>
            <w:tcW w:w="283" w:type="dxa"/>
            <w:tcBorders>
              <w:top w:val="nil"/>
              <w:left w:val="nil"/>
              <w:bottom w:val="nil"/>
              <w:right w:val="nil"/>
            </w:tcBorders>
            <w:shd w:val="clear" w:color="auto" w:fill="auto"/>
            <w:noWrap/>
            <w:vAlign w:val="bottom"/>
            <w:hideMark/>
          </w:tcPr>
          <w:p w14:paraId="58091B83" w14:textId="77777777" w:rsidR="00BD51EE" w:rsidRPr="00D7668D" w:rsidRDefault="00BD51E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70714BC6" w14:textId="6A21F039"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4574ED4E" w14:textId="77777777" w:rsidR="00BD51EE" w:rsidRPr="00D7668D" w:rsidRDefault="00BD51E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hideMark/>
          </w:tcPr>
          <w:p w14:paraId="31C0A546" w14:textId="5B750486"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sz w:val="28"/>
              </w:rPr>
              <w:t xml:space="preserve">Services fee, Borrowings </w:t>
            </w:r>
          </w:p>
        </w:tc>
      </w:tr>
      <w:tr w:rsidR="00BD51EE" w:rsidRPr="00D7668D" w14:paraId="100B2EB4" w14:textId="77777777" w:rsidTr="006528D8">
        <w:trPr>
          <w:trHeight w:val="80"/>
        </w:trPr>
        <w:tc>
          <w:tcPr>
            <w:tcW w:w="672" w:type="dxa"/>
            <w:tcBorders>
              <w:top w:val="nil"/>
              <w:left w:val="nil"/>
              <w:bottom w:val="nil"/>
              <w:right w:val="nil"/>
            </w:tcBorders>
            <w:shd w:val="clear" w:color="auto" w:fill="auto"/>
            <w:noWrap/>
            <w:vAlign w:val="bottom"/>
            <w:hideMark/>
          </w:tcPr>
          <w:p w14:paraId="2DF82FC5" w14:textId="77777777" w:rsidR="00BD51EE" w:rsidRPr="00D7668D" w:rsidRDefault="00BD51EE" w:rsidP="006528D8">
            <w:pPr>
              <w:spacing w:after="0" w:line="380" w:lineRule="exact"/>
              <w:jc w:val="center"/>
              <w:rPr>
                <w:rFonts w:asciiTheme="majorBidi" w:hAnsiTheme="majorBidi" w:cstheme="majorBidi"/>
                <w:sz w:val="28"/>
              </w:rPr>
            </w:pPr>
            <w:r w:rsidRPr="00D7668D">
              <w:rPr>
                <w:rFonts w:asciiTheme="majorBidi" w:hAnsiTheme="majorBidi" w:cstheme="majorBidi"/>
                <w:sz w:val="28"/>
              </w:rPr>
              <w:t>14</w:t>
            </w:r>
          </w:p>
        </w:tc>
        <w:tc>
          <w:tcPr>
            <w:tcW w:w="3047" w:type="dxa"/>
            <w:tcBorders>
              <w:top w:val="nil"/>
              <w:left w:val="nil"/>
              <w:bottom w:val="nil"/>
              <w:right w:val="nil"/>
            </w:tcBorders>
            <w:shd w:val="clear" w:color="auto" w:fill="auto"/>
            <w:noWrap/>
            <w:vAlign w:val="bottom"/>
            <w:hideMark/>
          </w:tcPr>
          <w:p w14:paraId="254D630C" w14:textId="118F0A34"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color w:val="000000"/>
                <w:sz w:val="28"/>
              </w:rPr>
              <w:t xml:space="preserve">Wise Estate 1 Co., Ltd. </w:t>
            </w:r>
          </w:p>
        </w:tc>
        <w:tc>
          <w:tcPr>
            <w:tcW w:w="283" w:type="dxa"/>
            <w:tcBorders>
              <w:top w:val="nil"/>
              <w:left w:val="nil"/>
              <w:bottom w:val="nil"/>
              <w:right w:val="nil"/>
            </w:tcBorders>
            <w:shd w:val="clear" w:color="auto" w:fill="auto"/>
            <w:noWrap/>
            <w:vAlign w:val="bottom"/>
            <w:hideMark/>
          </w:tcPr>
          <w:p w14:paraId="24DD8BF8" w14:textId="77777777" w:rsidR="00BD51EE" w:rsidRPr="00D7668D" w:rsidRDefault="00BD51E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624F5CF1" w14:textId="1246C884"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19AD7E11" w14:textId="77777777" w:rsidR="00BD51EE" w:rsidRPr="00D7668D" w:rsidRDefault="00BD51E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hideMark/>
          </w:tcPr>
          <w:p w14:paraId="2FCA16F6" w14:textId="0A72C0A5"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sz w:val="28"/>
              </w:rPr>
              <w:t xml:space="preserve">Services fee, Borrowings </w:t>
            </w:r>
          </w:p>
        </w:tc>
      </w:tr>
      <w:tr w:rsidR="005B75AE" w:rsidRPr="00D7668D" w14:paraId="5CEF0DC4" w14:textId="77777777" w:rsidTr="006528D8">
        <w:trPr>
          <w:trHeight w:val="80"/>
        </w:trPr>
        <w:tc>
          <w:tcPr>
            <w:tcW w:w="672" w:type="dxa"/>
            <w:tcBorders>
              <w:top w:val="nil"/>
              <w:left w:val="nil"/>
              <w:bottom w:val="nil"/>
              <w:right w:val="nil"/>
            </w:tcBorders>
            <w:shd w:val="clear" w:color="auto" w:fill="auto"/>
            <w:noWrap/>
            <w:vAlign w:val="bottom"/>
            <w:hideMark/>
          </w:tcPr>
          <w:p w14:paraId="180B735A" w14:textId="77777777" w:rsidR="005B75AE" w:rsidRPr="00D7668D" w:rsidRDefault="005B75AE" w:rsidP="006528D8">
            <w:pPr>
              <w:spacing w:after="0" w:line="380" w:lineRule="exact"/>
              <w:jc w:val="center"/>
              <w:rPr>
                <w:rFonts w:asciiTheme="majorBidi" w:hAnsiTheme="majorBidi" w:cstheme="majorBidi"/>
                <w:sz w:val="28"/>
              </w:rPr>
            </w:pPr>
            <w:r w:rsidRPr="00D7668D">
              <w:rPr>
                <w:rFonts w:asciiTheme="majorBidi" w:hAnsiTheme="majorBidi" w:cstheme="majorBidi"/>
                <w:sz w:val="28"/>
              </w:rPr>
              <w:t>15</w:t>
            </w:r>
          </w:p>
        </w:tc>
        <w:tc>
          <w:tcPr>
            <w:tcW w:w="3047" w:type="dxa"/>
            <w:tcBorders>
              <w:top w:val="nil"/>
              <w:left w:val="nil"/>
              <w:bottom w:val="nil"/>
              <w:right w:val="nil"/>
            </w:tcBorders>
            <w:shd w:val="clear" w:color="auto" w:fill="auto"/>
            <w:noWrap/>
            <w:vAlign w:val="bottom"/>
            <w:hideMark/>
          </w:tcPr>
          <w:p w14:paraId="0A5513DF" w14:textId="54DD943C" w:rsidR="005B75AE" w:rsidRPr="00D7668D" w:rsidRDefault="005B75AE" w:rsidP="006528D8">
            <w:pPr>
              <w:spacing w:after="0" w:line="380" w:lineRule="exact"/>
              <w:rPr>
                <w:rFonts w:asciiTheme="majorBidi" w:hAnsiTheme="majorBidi" w:cstheme="majorBidi"/>
                <w:sz w:val="28"/>
              </w:rPr>
            </w:pPr>
            <w:r w:rsidRPr="00D7668D">
              <w:rPr>
                <w:rFonts w:asciiTheme="majorBidi" w:hAnsiTheme="majorBidi" w:cstheme="majorBidi"/>
                <w:color w:val="000000"/>
                <w:sz w:val="28"/>
              </w:rPr>
              <w:t xml:space="preserve">Wise Estate 2 Co., Ltd. </w:t>
            </w:r>
          </w:p>
        </w:tc>
        <w:tc>
          <w:tcPr>
            <w:tcW w:w="283" w:type="dxa"/>
            <w:tcBorders>
              <w:top w:val="nil"/>
              <w:left w:val="nil"/>
              <w:bottom w:val="nil"/>
              <w:right w:val="nil"/>
            </w:tcBorders>
            <w:shd w:val="clear" w:color="auto" w:fill="auto"/>
            <w:noWrap/>
            <w:vAlign w:val="bottom"/>
            <w:hideMark/>
          </w:tcPr>
          <w:p w14:paraId="7CE8131F" w14:textId="77777777" w:rsidR="005B75AE" w:rsidRPr="00D7668D" w:rsidRDefault="005B75A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6E32868B" w14:textId="5E5C721F" w:rsidR="005B75AE" w:rsidRPr="00D7668D" w:rsidRDefault="005B75A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23606D1F" w14:textId="77777777" w:rsidR="005B75AE" w:rsidRPr="00D7668D" w:rsidRDefault="005B75A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hideMark/>
          </w:tcPr>
          <w:p w14:paraId="45470405" w14:textId="1E5A5E81" w:rsidR="005B75AE" w:rsidRPr="00D7668D" w:rsidRDefault="005B75AE" w:rsidP="006528D8">
            <w:pPr>
              <w:spacing w:after="0" w:line="380" w:lineRule="exact"/>
              <w:rPr>
                <w:rFonts w:asciiTheme="majorBidi" w:hAnsiTheme="majorBidi" w:cstheme="majorBidi"/>
                <w:sz w:val="28"/>
              </w:rPr>
            </w:pPr>
            <w:r w:rsidRPr="00D7668D">
              <w:rPr>
                <w:rFonts w:asciiTheme="majorBidi" w:hAnsiTheme="majorBidi" w:cstheme="majorBidi"/>
                <w:sz w:val="28"/>
              </w:rPr>
              <w:t xml:space="preserve">Services fee, Borrowings </w:t>
            </w:r>
          </w:p>
        </w:tc>
      </w:tr>
      <w:tr w:rsidR="005B75AE" w:rsidRPr="00D7668D" w14:paraId="4F4BE141" w14:textId="77777777" w:rsidTr="006528D8">
        <w:trPr>
          <w:trHeight w:val="80"/>
        </w:trPr>
        <w:tc>
          <w:tcPr>
            <w:tcW w:w="672" w:type="dxa"/>
            <w:tcBorders>
              <w:top w:val="nil"/>
              <w:left w:val="nil"/>
              <w:bottom w:val="nil"/>
              <w:right w:val="nil"/>
            </w:tcBorders>
            <w:shd w:val="clear" w:color="auto" w:fill="auto"/>
            <w:noWrap/>
            <w:vAlign w:val="bottom"/>
          </w:tcPr>
          <w:p w14:paraId="69A69902" w14:textId="50EB1871" w:rsidR="005B75AE" w:rsidRPr="00D7668D" w:rsidRDefault="005B75AE" w:rsidP="006528D8">
            <w:pPr>
              <w:spacing w:after="0" w:line="380" w:lineRule="exact"/>
              <w:jc w:val="center"/>
              <w:rPr>
                <w:rFonts w:asciiTheme="majorBidi" w:hAnsiTheme="majorBidi" w:cstheme="majorBidi"/>
                <w:sz w:val="28"/>
              </w:rPr>
            </w:pPr>
            <w:r w:rsidRPr="00D7668D">
              <w:rPr>
                <w:rFonts w:asciiTheme="majorBidi" w:hAnsiTheme="majorBidi" w:cstheme="majorBidi"/>
                <w:sz w:val="28"/>
              </w:rPr>
              <w:t>16</w:t>
            </w:r>
          </w:p>
        </w:tc>
        <w:tc>
          <w:tcPr>
            <w:tcW w:w="3047" w:type="dxa"/>
            <w:tcBorders>
              <w:top w:val="nil"/>
              <w:left w:val="nil"/>
              <w:bottom w:val="nil"/>
              <w:right w:val="nil"/>
            </w:tcBorders>
            <w:shd w:val="clear" w:color="auto" w:fill="auto"/>
            <w:noWrap/>
            <w:vAlign w:val="bottom"/>
          </w:tcPr>
          <w:p w14:paraId="3748E0E1" w14:textId="65C730EA" w:rsidR="005B75AE" w:rsidRPr="00D7668D" w:rsidRDefault="005B75A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 xml:space="preserve">Wise Estate 3 Co., Ltd. </w:t>
            </w:r>
          </w:p>
        </w:tc>
        <w:tc>
          <w:tcPr>
            <w:tcW w:w="283" w:type="dxa"/>
            <w:tcBorders>
              <w:top w:val="nil"/>
              <w:left w:val="nil"/>
              <w:bottom w:val="nil"/>
              <w:right w:val="nil"/>
            </w:tcBorders>
            <w:shd w:val="clear" w:color="auto" w:fill="auto"/>
            <w:noWrap/>
            <w:vAlign w:val="bottom"/>
          </w:tcPr>
          <w:p w14:paraId="01E7FAF3" w14:textId="77777777" w:rsidR="005B75AE" w:rsidRPr="00D7668D" w:rsidRDefault="005B75A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3B92DC46" w14:textId="7DE9EF9C" w:rsidR="005B75AE" w:rsidRPr="00D7668D" w:rsidRDefault="005B75A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Joint Venture</w:t>
            </w:r>
          </w:p>
        </w:tc>
        <w:tc>
          <w:tcPr>
            <w:tcW w:w="283" w:type="dxa"/>
            <w:tcBorders>
              <w:top w:val="nil"/>
              <w:left w:val="nil"/>
              <w:bottom w:val="nil"/>
              <w:right w:val="nil"/>
            </w:tcBorders>
            <w:shd w:val="clear" w:color="auto" w:fill="auto"/>
            <w:noWrap/>
            <w:vAlign w:val="bottom"/>
          </w:tcPr>
          <w:p w14:paraId="0C19326A" w14:textId="77777777" w:rsidR="005B75AE" w:rsidRPr="00D7668D" w:rsidRDefault="005B75A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3DAFD3D7" w14:textId="63DD56D5" w:rsidR="005B75AE" w:rsidRPr="00D7668D" w:rsidRDefault="005B75AE" w:rsidP="006528D8">
            <w:pPr>
              <w:spacing w:after="0" w:line="380" w:lineRule="exact"/>
              <w:rPr>
                <w:rFonts w:asciiTheme="majorBidi" w:hAnsiTheme="majorBidi" w:cstheme="majorBidi"/>
                <w:sz w:val="28"/>
              </w:rPr>
            </w:pPr>
            <w:r w:rsidRPr="00D7668D">
              <w:rPr>
                <w:rFonts w:asciiTheme="majorBidi" w:hAnsiTheme="majorBidi" w:cstheme="majorBidi"/>
                <w:sz w:val="28"/>
              </w:rPr>
              <w:t xml:space="preserve">Services fee, Borrowings </w:t>
            </w:r>
          </w:p>
        </w:tc>
      </w:tr>
      <w:tr w:rsidR="00BD51EE" w:rsidRPr="00D7668D" w14:paraId="08126D58" w14:textId="77777777" w:rsidTr="006528D8">
        <w:trPr>
          <w:trHeight w:val="80"/>
        </w:trPr>
        <w:tc>
          <w:tcPr>
            <w:tcW w:w="672" w:type="dxa"/>
            <w:tcBorders>
              <w:top w:val="nil"/>
              <w:left w:val="nil"/>
              <w:bottom w:val="nil"/>
              <w:right w:val="nil"/>
            </w:tcBorders>
            <w:shd w:val="clear" w:color="auto" w:fill="auto"/>
            <w:noWrap/>
            <w:vAlign w:val="bottom"/>
          </w:tcPr>
          <w:p w14:paraId="7F2FE187" w14:textId="4071B1B9" w:rsidR="00BD51EE" w:rsidRPr="00D7668D" w:rsidRDefault="00045ABF" w:rsidP="006528D8">
            <w:pPr>
              <w:spacing w:after="0" w:line="380" w:lineRule="exact"/>
              <w:jc w:val="center"/>
              <w:rPr>
                <w:rFonts w:asciiTheme="majorBidi" w:hAnsiTheme="majorBidi" w:cstheme="majorBidi"/>
                <w:sz w:val="28"/>
              </w:rPr>
            </w:pPr>
            <w:r w:rsidRPr="00D7668D">
              <w:rPr>
                <w:rFonts w:asciiTheme="majorBidi" w:hAnsiTheme="majorBidi" w:cstheme="majorBidi"/>
                <w:sz w:val="28"/>
              </w:rPr>
              <w:t>17</w:t>
            </w:r>
          </w:p>
        </w:tc>
        <w:tc>
          <w:tcPr>
            <w:tcW w:w="3047" w:type="dxa"/>
            <w:tcBorders>
              <w:top w:val="nil"/>
              <w:left w:val="nil"/>
              <w:bottom w:val="nil"/>
              <w:right w:val="nil"/>
            </w:tcBorders>
            <w:shd w:val="clear" w:color="auto" w:fill="auto"/>
            <w:noWrap/>
            <w:vAlign w:val="bottom"/>
          </w:tcPr>
          <w:p w14:paraId="7763544B" w14:textId="3E1BB5EB" w:rsidR="00BD51EE" w:rsidRPr="00D7668D" w:rsidRDefault="00BD51EE" w:rsidP="006528D8">
            <w:pPr>
              <w:spacing w:after="0" w:line="380" w:lineRule="exact"/>
              <w:rPr>
                <w:rFonts w:asciiTheme="majorBidi" w:hAnsiTheme="majorBidi" w:cstheme="majorBidi"/>
                <w:sz w:val="28"/>
                <w:cs/>
              </w:rPr>
            </w:pPr>
            <w:r w:rsidRPr="00D7668D">
              <w:rPr>
                <w:rFonts w:asciiTheme="majorBidi" w:hAnsiTheme="majorBidi" w:cstheme="majorBidi"/>
                <w:color w:val="000000"/>
                <w:sz w:val="28"/>
              </w:rPr>
              <w:t xml:space="preserve">Wise Estate 4 Co., Ltd. </w:t>
            </w:r>
          </w:p>
        </w:tc>
        <w:tc>
          <w:tcPr>
            <w:tcW w:w="283" w:type="dxa"/>
            <w:tcBorders>
              <w:top w:val="nil"/>
              <w:left w:val="nil"/>
              <w:bottom w:val="nil"/>
              <w:right w:val="nil"/>
            </w:tcBorders>
            <w:shd w:val="clear" w:color="auto" w:fill="auto"/>
            <w:noWrap/>
            <w:vAlign w:val="bottom"/>
          </w:tcPr>
          <w:p w14:paraId="38A5A92C" w14:textId="77777777" w:rsidR="00BD51EE" w:rsidRPr="00D7668D" w:rsidRDefault="00BD51E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4657D46D" w14:textId="1234C1BD" w:rsidR="00BD51EE" w:rsidRPr="00D7668D" w:rsidRDefault="00BD51EE" w:rsidP="006528D8">
            <w:pPr>
              <w:spacing w:after="0" w:line="380" w:lineRule="exact"/>
              <w:rPr>
                <w:rFonts w:asciiTheme="majorBidi" w:hAnsiTheme="majorBidi" w:cstheme="majorBidi"/>
                <w:color w:val="000000"/>
                <w:sz w:val="28"/>
                <w:cs/>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327D3277" w14:textId="77777777" w:rsidR="00BD51EE" w:rsidRPr="00D7668D" w:rsidRDefault="00BD51E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0805C30B" w14:textId="610CC654" w:rsidR="00BD51EE" w:rsidRPr="00D7668D" w:rsidRDefault="00BD51EE" w:rsidP="006528D8">
            <w:pPr>
              <w:spacing w:after="0" w:line="380" w:lineRule="exact"/>
              <w:rPr>
                <w:rFonts w:asciiTheme="majorBidi" w:hAnsiTheme="majorBidi" w:cstheme="majorBidi"/>
                <w:sz w:val="28"/>
                <w:cs/>
              </w:rPr>
            </w:pPr>
            <w:r w:rsidRPr="00D7668D">
              <w:rPr>
                <w:rFonts w:asciiTheme="majorBidi" w:hAnsiTheme="majorBidi" w:cstheme="majorBidi"/>
                <w:sz w:val="28"/>
              </w:rPr>
              <w:t>Borrowings</w:t>
            </w:r>
          </w:p>
        </w:tc>
      </w:tr>
      <w:tr w:rsidR="00BD51EE" w:rsidRPr="00D7668D" w14:paraId="1279E92F" w14:textId="77777777" w:rsidTr="006528D8">
        <w:trPr>
          <w:trHeight w:val="118"/>
        </w:trPr>
        <w:tc>
          <w:tcPr>
            <w:tcW w:w="672" w:type="dxa"/>
            <w:tcBorders>
              <w:top w:val="nil"/>
              <w:left w:val="nil"/>
              <w:bottom w:val="nil"/>
              <w:right w:val="nil"/>
            </w:tcBorders>
            <w:shd w:val="clear" w:color="auto" w:fill="auto"/>
            <w:noWrap/>
            <w:vAlign w:val="bottom"/>
          </w:tcPr>
          <w:p w14:paraId="5C88DBAF" w14:textId="178BF2A7" w:rsidR="00BD51EE" w:rsidRPr="00D7668D" w:rsidRDefault="00045ABF" w:rsidP="006528D8">
            <w:pPr>
              <w:spacing w:after="0" w:line="380" w:lineRule="exact"/>
              <w:jc w:val="center"/>
              <w:rPr>
                <w:rFonts w:asciiTheme="majorBidi" w:hAnsiTheme="majorBidi" w:cstheme="majorBidi"/>
                <w:sz w:val="28"/>
                <w:cs/>
              </w:rPr>
            </w:pPr>
            <w:r w:rsidRPr="00D7668D">
              <w:rPr>
                <w:rFonts w:asciiTheme="majorBidi" w:hAnsiTheme="majorBidi" w:cstheme="majorBidi"/>
                <w:sz w:val="28"/>
              </w:rPr>
              <w:t>18</w:t>
            </w:r>
          </w:p>
        </w:tc>
        <w:tc>
          <w:tcPr>
            <w:tcW w:w="3047" w:type="dxa"/>
            <w:tcBorders>
              <w:top w:val="nil"/>
              <w:left w:val="nil"/>
              <w:bottom w:val="nil"/>
              <w:right w:val="nil"/>
            </w:tcBorders>
            <w:shd w:val="clear" w:color="auto" w:fill="auto"/>
            <w:noWrap/>
            <w:vAlign w:val="bottom"/>
          </w:tcPr>
          <w:p w14:paraId="0960AE08" w14:textId="152BAE33"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 xml:space="preserve">Wise Estate 5 Co., Ltd. </w:t>
            </w:r>
          </w:p>
        </w:tc>
        <w:tc>
          <w:tcPr>
            <w:tcW w:w="283" w:type="dxa"/>
            <w:tcBorders>
              <w:top w:val="nil"/>
              <w:left w:val="nil"/>
              <w:bottom w:val="nil"/>
              <w:right w:val="nil"/>
            </w:tcBorders>
            <w:shd w:val="clear" w:color="auto" w:fill="auto"/>
            <w:noWrap/>
            <w:vAlign w:val="bottom"/>
          </w:tcPr>
          <w:p w14:paraId="5D011A22" w14:textId="77777777" w:rsidR="00BD51EE" w:rsidRPr="00D7668D" w:rsidRDefault="00BD51E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0E547128" w14:textId="4F638941"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5885C719" w14:textId="77777777" w:rsidR="00BD51EE" w:rsidRPr="00D7668D" w:rsidRDefault="00BD51E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1F33F36F" w14:textId="168F2AD4"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sz w:val="28"/>
              </w:rPr>
              <w:t>Borrowings</w:t>
            </w:r>
          </w:p>
        </w:tc>
      </w:tr>
      <w:tr w:rsidR="005B75AE" w:rsidRPr="00D7668D" w14:paraId="267232BA" w14:textId="77777777" w:rsidTr="006528D8">
        <w:trPr>
          <w:trHeight w:val="80"/>
        </w:trPr>
        <w:tc>
          <w:tcPr>
            <w:tcW w:w="672" w:type="dxa"/>
            <w:tcBorders>
              <w:top w:val="nil"/>
              <w:left w:val="nil"/>
              <w:bottom w:val="nil"/>
              <w:right w:val="nil"/>
            </w:tcBorders>
            <w:shd w:val="clear" w:color="auto" w:fill="auto"/>
            <w:noWrap/>
            <w:vAlign w:val="bottom"/>
          </w:tcPr>
          <w:p w14:paraId="04C73F75" w14:textId="71018DAD" w:rsidR="005B75AE" w:rsidRPr="00D7668D" w:rsidRDefault="00045ABF" w:rsidP="006528D8">
            <w:pPr>
              <w:spacing w:after="0" w:line="380" w:lineRule="exact"/>
              <w:jc w:val="center"/>
              <w:rPr>
                <w:rFonts w:asciiTheme="majorBidi" w:hAnsiTheme="majorBidi" w:cstheme="majorBidi"/>
                <w:sz w:val="28"/>
                <w:cs/>
              </w:rPr>
            </w:pPr>
            <w:r w:rsidRPr="00D7668D">
              <w:rPr>
                <w:rFonts w:asciiTheme="majorBidi" w:hAnsiTheme="majorBidi" w:cstheme="majorBidi"/>
                <w:sz w:val="28"/>
              </w:rPr>
              <w:t>19</w:t>
            </w:r>
          </w:p>
        </w:tc>
        <w:tc>
          <w:tcPr>
            <w:tcW w:w="3047" w:type="dxa"/>
            <w:tcBorders>
              <w:top w:val="nil"/>
              <w:left w:val="nil"/>
              <w:bottom w:val="nil"/>
              <w:right w:val="nil"/>
            </w:tcBorders>
            <w:shd w:val="clear" w:color="auto" w:fill="auto"/>
            <w:noWrap/>
            <w:vAlign w:val="bottom"/>
          </w:tcPr>
          <w:p w14:paraId="6ADA20C7" w14:textId="2628DAB6" w:rsidR="005B75AE" w:rsidRPr="00D7668D" w:rsidRDefault="005B75A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 xml:space="preserve">Wise Estate 6 Co., Ltd. </w:t>
            </w:r>
          </w:p>
        </w:tc>
        <w:tc>
          <w:tcPr>
            <w:tcW w:w="283" w:type="dxa"/>
            <w:tcBorders>
              <w:top w:val="nil"/>
              <w:left w:val="nil"/>
              <w:bottom w:val="nil"/>
              <w:right w:val="nil"/>
            </w:tcBorders>
            <w:shd w:val="clear" w:color="auto" w:fill="auto"/>
            <w:noWrap/>
            <w:vAlign w:val="bottom"/>
          </w:tcPr>
          <w:p w14:paraId="4D2851C0" w14:textId="77777777" w:rsidR="005B75AE" w:rsidRPr="00D7668D" w:rsidRDefault="005B75A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1ED51C7A" w14:textId="54CC4287" w:rsidR="005B75AE" w:rsidRPr="00D7668D" w:rsidRDefault="005B75A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70B2331C" w14:textId="77777777" w:rsidR="005B75AE" w:rsidRPr="00D7668D" w:rsidRDefault="005B75A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7F5F9B40" w14:textId="04C20F16" w:rsidR="005B75AE" w:rsidRPr="00D7668D" w:rsidRDefault="005B75AE" w:rsidP="006528D8">
            <w:pPr>
              <w:spacing w:after="0" w:line="380" w:lineRule="exact"/>
              <w:rPr>
                <w:rFonts w:asciiTheme="majorBidi" w:hAnsiTheme="majorBidi" w:cstheme="majorBidi"/>
                <w:sz w:val="28"/>
              </w:rPr>
            </w:pPr>
            <w:r w:rsidRPr="00D7668D">
              <w:rPr>
                <w:rFonts w:asciiTheme="majorBidi" w:hAnsiTheme="majorBidi" w:cstheme="majorBidi"/>
                <w:sz w:val="28"/>
              </w:rPr>
              <w:t xml:space="preserve">Services fee, Borrowings </w:t>
            </w:r>
          </w:p>
        </w:tc>
      </w:tr>
      <w:tr w:rsidR="00BD51EE" w:rsidRPr="00D7668D" w14:paraId="498F3A22" w14:textId="77777777" w:rsidTr="006528D8">
        <w:trPr>
          <w:trHeight w:val="80"/>
        </w:trPr>
        <w:tc>
          <w:tcPr>
            <w:tcW w:w="672" w:type="dxa"/>
            <w:tcBorders>
              <w:top w:val="nil"/>
              <w:left w:val="nil"/>
              <w:bottom w:val="nil"/>
              <w:right w:val="nil"/>
            </w:tcBorders>
            <w:shd w:val="clear" w:color="auto" w:fill="auto"/>
            <w:noWrap/>
            <w:vAlign w:val="bottom"/>
          </w:tcPr>
          <w:p w14:paraId="4FAD80A6" w14:textId="3B206F8C" w:rsidR="00BD51EE" w:rsidRPr="00D7668D" w:rsidRDefault="00045ABF" w:rsidP="006528D8">
            <w:pPr>
              <w:spacing w:after="0" w:line="380" w:lineRule="exact"/>
              <w:jc w:val="center"/>
              <w:rPr>
                <w:rFonts w:asciiTheme="majorBidi" w:hAnsiTheme="majorBidi" w:cstheme="majorBidi"/>
                <w:sz w:val="28"/>
                <w:cs/>
              </w:rPr>
            </w:pPr>
            <w:r w:rsidRPr="00D7668D">
              <w:rPr>
                <w:rFonts w:asciiTheme="majorBidi" w:hAnsiTheme="majorBidi" w:cstheme="majorBidi"/>
                <w:sz w:val="28"/>
              </w:rPr>
              <w:t>20</w:t>
            </w:r>
          </w:p>
        </w:tc>
        <w:tc>
          <w:tcPr>
            <w:tcW w:w="3047" w:type="dxa"/>
            <w:tcBorders>
              <w:top w:val="nil"/>
              <w:left w:val="nil"/>
              <w:bottom w:val="nil"/>
              <w:right w:val="nil"/>
            </w:tcBorders>
            <w:shd w:val="clear" w:color="auto" w:fill="auto"/>
            <w:noWrap/>
            <w:vAlign w:val="bottom"/>
          </w:tcPr>
          <w:p w14:paraId="4E2D2D41" w14:textId="2F9B15C0"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 xml:space="preserve">Wise Estate 7 Co., Ltd. </w:t>
            </w:r>
          </w:p>
        </w:tc>
        <w:tc>
          <w:tcPr>
            <w:tcW w:w="283" w:type="dxa"/>
            <w:tcBorders>
              <w:top w:val="nil"/>
              <w:left w:val="nil"/>
              <w:bottom w:val="nil"/>
              <w:right w:val="nil"/>
            </w:tcBorders>
            <w:shd w:val="clear" w:color="auto" w:fill="auto"/>
            <w:noWrap/>
            <w:vAlign w:val="bottom"/>
          </w:tcPr>
          <w:p w14:paraId="362E055C" w14:textId="77777777" w:rsidR="00BD51EE" w:rsidRPr="00D7668D" w:rsidRDefault="00BD51E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1E905FBC" w14:textId="11E57E37"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Joint Venture</w:t>
            </w:r>
          </w:p>
        </w:tc>
        <w:tc>
          <w:tcPr>
            <w:tcW w:w="283" w:type="dxa"/>
            <w:tcBorders>
              <w:top w:val="nil"/>
              <w:left w:val="nil"/>
              <w:bottom w:val="nil"/>
              <w:right w:val="nil"/>
            </w:tcBorders>
            <w:shd w:val="clear" w:color="auto" w:fill="auto"/>
            <w:noWrap/>
            <w:vAlign w:val="bottom"/>
          </w:tcPr>
          <w:p w14:paraId="23B56373" w14:textId="77777777" w:rsidR="00BD51EE" w:rsidRPr="00D7668D" w:rsidRDefault="00BD51E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00B4F671" w14:textId="1E7AE53E" w:rsidR="00BD51EE" w:rsidRPr="00D7668D" w:rsidRDefault="00227B02" w:rsidP="006528D8">
            <w:pPr>
              <w:spacing w:after="0" w:line="380" w:lineRule="exact"/>
              <w:rPr>
                <w:rFonts w:asciiTheme="majorBidi" w:hAnsiTheme="majorBidi" w:cstheme="majorBidi"/>
                <w:sz w:val="28"/>
              </w:rPr>
            </w:pPr>
            <w:r w:rsidRPr="00D7668D">
              <w:rPr>
                <w:rFonts w:asciiTheme="majorBidi" w:hAnsiTheme="majorBidi" w:cstheme="majorBidi"/>
                <w:sz w:val="28"/>
              </w:rPr>
              <w:t xml:space="preserve">Services fee, </w:t>
            </w:r>
            <w:r w:rsidR="00BD51EE" w:rsidRPr="00D7668D">
              <w:rPr>
                <w:rFonts w:asciiTheme="majorBidi" w:hAnsiTheme="majorBidi" w:cstheme="majorBidi"/>
                <w:sz w:val="28"/>
              </w:rPr>
              <w:t>Borrowings</w:t>
            </w:r>
          </w:p>
        </w:tc>
      </w:tr>
      <w:tr w:rsidR="005B75AE" w:rsidRPr="00D7668D" w14:paraId="12BB9B85" w14:textId="77777777" w:rsidTr="006528D8">
        <w:trPr>
          <w:trHeight w:val="80"/>
        </w:trPr>
        <w:tc>
          <w:tcPr>
            <w:tcW w:w="672" w:type="dxa"/>
            <w:tcBorders>
              <w:top w:val="nil"/>
              <w:left w:val="nil"/>
              <w:bottom w:val="nil"/>
              <w:right w:val="nil"/>
            </w:tcBorders>
            <w:shd w:val="clear" w:color="auto" w:fill="auto"/>
            <w:noWrap/>
            <w:vAlign w:val="bottom"/>
          </w:tcPr>
          <w:p w14:paraId="3905F126" w14:textId="4F222FF5" w:rsidR="005B75AE" w:rsidRPr="00D7668D" w:rsidRDefault="00045ABF" w:rsidP="006528D8">
            <w:pPr>
              <w:spacing w:after="0" w:line="380" w:lineRule="exact"/>
              <w:jc w:val="center"/>
              <w:rPr>
                <w:rFonts w:asciiTheme="majorBidi" w:hAnsiTheme="majorBidi" w:cstheme="majorBidi"/>
                <w:sz w:val="28"/>
                <w:cs/>
              </w:rPr>
            </w:pPr>
            <w:r w:rsidRPr="00D7668D">
              <w:rPr>
                <w:rFonts w:asciiTheme="majorBidi" w:hAnsiTheme="majorBidi" w:cstheme="majorBidi"/>
                <w:sz w:val="28"/>
              </w:rPr>
              <w:t>21</w:t>
            </w:r>
          </w:p>
        </w:tc>
        <w:tc>
          <w:tcPr>
            <w:tcW w:w="3047" w:type="dxa"/>
            <w:tcBorders>
              <w:top w:val="nil"/>
              <w:left w:val="nil"/>
              <w:bottom w:val="nil"/>
              <w:right w:val="nil"/>
            </w:tcBorders>
            <w:shd w:val="clear" w:color="auto" w:fill="auto"/>
            <w:noWrap/>
            <w:vAlign w:val="bottom"/>
          </w:tcPr>
          <w:p w14:paraId="34010577" w14:textId="708BF005" w:rsidR="005B75AE" w:rsidRPr="00D7668D" w:rsidRDefault="005B75A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 xml:space="preserve">Wise Estate 8 Co., Ltd. </w:t>
            </w:r>
          </w:p>
        </w:tc>
        <w:tc>
          <w:tcPr>
            <w:tcW w:w="283" w:type="dxa"/>
            <w:tcBorders>
              <w:top w:val="nil"/>
              <w:left w:val="nil"/>
              <w:bottom w:val="nil"/>
              <w:right w:val="nil"/>
            </w:tcBorders>
            <w:shd w:val="clear" w:color="auto" w:fill="auto"/>
            <w:noWrap/>
            <w:vAlign w:val="bottom"/>
          </w:tcPr>
          <w:p w14:paraId="263B64B9" w14:textId="77777777" w:rsidR="005B75AE" w:rsidRPr="00D7668D" w:rsidRDefault="005B75A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4F93D36A" w14:textId="52D93A39" w:rsidR="005B75AE" w:rsidRPr="00D7668D" w:rsidRDefault="005B75A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Joint Venture</w:t>
            </w:r>
          </w:p>
        </w:tc>
        <w:tc>
          <w:tcPr>
            <w:tcW w:w="283" w:type="dxa"/>
            <w:tcBorders>
              <w:top w:val="nil"/>
              <w:left w:val="nil"/>
              <w:bottom w:val="nil"/>
              <w:right w:val="nil"/>
            </w:tcBorders>
            <w:shd w:val="clear" w:color="auto" w:fill="auto"/>
            <w:noWrap/>
            <w:vAlign w:val="bottom"/>
          </w:tcPr>
          <w:p w14:paraId="75226AE9" w14:textId="77777777" w:rsidR="005B75AE" w:rsidRPr="00D7668D" w:rsidRDefault="005B75A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446C71F1" w14:textId="077B1A1A" w:rsidR="005B75AE" w:rsidRPr="00D7668D" w:rsidRDefault="005B75AE" w:rsidP="006528D8">
            <w:pPr>
              <w:spacing w:after="0" w:line="380" w:lineRule="exact"/>
              <w:rPr>
                <w:rFonts w:asciiTheme="majorBidi" w:hAnsiTheme="majorBidi" w:cstheme="majorBidi"/>
                <w:sz w:val="28"/>
              </w:rPr>
            </w:pPr>
            <w:r w:rsidRPr="00D7668D">
              <w:rPr>
                <w:rFonts w:asciiTheme="majorBidi" w:hAnsiTheme="majorBidi" w:cstheme="majorBidi"/>
                <w:sz w:val="28"/>
              </w:rPr>
              <w:t>Services fee, Borrowings</w:t>
            </w:r>
          </w:p>
        </w:tc>
      </w:tr>
      <w:tr w:rsidR="00BD51EE" w:rsidRPr="00D7668D" w14:paraId="48031921" w14:textId="77777777" w:rsidTr="006528D8">
        <w:trPr>
          <w:trHeight w:val="80"/>
        </w:trPr>
        <w:tc>
          <w:tcPr>
            <w:tcW w:w="672" w:type="dxa"/>
            <w:tcBorders>
              <w:top w:val="nil"/>
              <w:left w:val="nil"/>
              <w:bottom w:val="nil"/>
              <w:right w:val="nil"/>
            </w:tcBorders>
            <w:shd w:val="clear" w:color="auto" w:fill="auto"/>
            <w:noWrap/>
            <w:vAlign w:val="bottom"/>
          </w:tcPr>
          <w:p w14:paraId="54D77165" w14:textId="1FC82C4D" w:rsidR="00BD51EE" w:rsidRPr="00D7668D" w:rsidRDefault="00045ABF" w:rsidP="006528D8">
            <w:pPr>
              <w:spacing w:after="0" w:line="380" w:lineRule="exact"/>
              <w:jc w:val="center"/>
              <w:rPr>
                <w:rFonts w:asciiTheme="majorBidi" w:hAnsiTheme="majorBidi" w:cstheme="majorBidi"/>
                <w:sz w:val="28"/>
                <w:cs/>
              </w:rPr>
            </w:pPr>
            <w:r w:rsidRPr="00D7668D">
              <w:rPr>
                <w:rFonts w:asciiTheme="majorBidi" w:hAnsiTheme="majorBidi" w:cstheme="majorBidi"/>
                <w:sz w:val="28"/>
              </w:rPr>
              <w:t>22</w:t>
            </w:r>
          </w:p>
        </w:tc>
        <w:tc>
          <w:tcPr>
            <w:tcW w:w="3047" w:type="dxa"/>
            <w:tcBorders>
              <w:top w:val="nil"/>
              <w:left w:val="nil"/>
              <w:bottom w:val="nil"/>
              <w:right w:val="nil"/>
            </w:tcBorders>
            <w:shd w:val="clear" w:color="auto" w:fill="auto"/>
            <w:noWrap/>
            <w:vAlign w:val="bottom"/>
          </w:tcPr>
          <w:p w14:paraId="6826148B" w14:textId="380EBC64"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 xml:space="preserve">Wise Estate 9 Co., Ltd. </w:t>
            </w:r>
          </w:p>
        </w:tc>
        <w:tc>
          <w:tcPr>
            <w:tcW w:w="283" w:type="dxa"/>
            <w:tcBorders>
              <w:top w:val="nil"/>
              <w:left w:val="nil"/>
              <w:bottom w:val="nil"/>
              <w:right w:val="nil"/>
            </w:tcBorders>
            <w:shd w:val="clear" w:color="auto" w:fill="auto"/>
            <w:noWrap/>
            <w:vAlign w:val="bottom"/>
          </w:tcPr>
          <w:p w14:paraId="17EF0512" w14:textId="77777777" w:rsidR="00BD51EE" w:rsidRPr="00D7668D" w:rsidRDefault="00BD51E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47A23E95" w14:textId="17FC3352"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3647B910" w14:textId="77777777" w:rsidR="00BD51EE" w:rsidRPr="00D7668D" w:rsidRDefault="00BD51E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789379F8" w14:textId="63D33746"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sz w:val="28"/>
              </w:rPr>
              <w:t>Borrowings</w:t>
            </w:r>
          </w:p>
        </w:tc>
      </w:tr>
      <w:tr w:rsidR="00227B02" w:rsidRPr="00D7668D" w14:paraId="63D82E3F" w14:textId="77777777" w:rsidTr="006528D8">
        <w:trPr>
          <w:trHeight w:val="80"/>
        </w:trPr>
        <w:tc>
          <w:tcPr>
            <w:tcW w:w="672" w:type="dxa"/>
            <w:tcBorders>
              <w:top w:val="nil"/>
              <w:left w:val="nil"/>
              <w:bottom w:val="nil"/>
              <w:right w:val="nil"/>
            </w:tcBorders>
            <w:shd w:val="clear" w:color="auto" w:fill="auto"/>
            <w:noWrap/>
            <w:vAlign w:val="bottom"/>
          </w:tcPr>
          <w:p w14:paraId="6A2B05C2" w14:textId="2ABDA033" w:rsidR="00227B02" w:rsidRPr="00D7668D" w:rsidRDefault="00227B02" w:rsidP="006528D8">
            <w:pPr>
              <w:spacing w:after="0" w:line="380" w:lineRule="exact"/>
              <w:jc w:val="center"/>
              <w:rPr>
                <w:rFonts w:asciiTheme="majorBidi" w:hAnsiTheme="majorBidi" w:cstheme="majorBidi"/>
                <w:sz w:val="28"/>
                <w:cs/>
              </w:rPr>
            </w:pPr>
            <w:r w:rsidRPr="00D7668D">
              <w:rPr>
                <w:rFonts w:asciiTheme="majorBidi" w:hAnsiTheme="majorBidi" w:cstheme="majorBidi"/>
                <w:sz w:val="28"/>
              </w:rPr>
              <w:t>23</w:t>
            </w:r>
          </w:p>
        </w:tc>
        <w:tc>
          <w:tcPr>
            <w:tcW w:w="3047" w:type="dxa"/>
            <w:tcBorders>
              <w:top w:val="nil"/>
              <w:left w:val="nil"/>
              <w:bottom w:val="nil"/>
              <w:right w:val="nil"/>
            </w:tcBorders>
            <w:shd w:val="clear" w:color="auto" w:fill="auto"/>
            <w:noWrap/>
            <w:vAlign w:val="bottom"/>
          </w:tcPr>
          <w:p w14:paraId="0F88D78B" w14:textId="5C5FD9DB" w:rsidR="00227B02" w:rsidRPr="00D7668D" w:rsidRDefault="00227B02"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 xml:space="preserve">Wise Estate 10 Co., Ltd. </w:t>
            </w:r>
          </w:p>
        </w:tc>
        <w:tc>
          <w:tcPr>
            <w:tcW w:w="283" w:type="dxa"/>
            <w:tcBorders>
              <w:top w:val="nil"/>
              <w:left w:val="nil"/>
              <w:bottom w:val="nil"/>
              <w:right w:val="nil"/>
            </w:tcBorders>
            <w:shd w:val="clear" w:color="auto" w:fill="auto"/>
            <w:noWrap/>
            <w:vAlign w:val="bottom"/>
          </w:tcPr>
          <w:p w14:paraId="0FC1B0D6" w14:textId="77777777" w:rsidR="00227B02" w:rsidRPr="00D7668D" w:rsidRDefault="00227B02"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14A9C435" w14:textId="3E193092" w:rsidR="00227B02" w:rsidRPr="00D7668D" w:rsidRDefault="00227B02"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Joint Venture</w:t>
            </w:r>
          </w:p>
        </w:tc>
        <w:tc>
          <w:tcPr>
            <w:tcW w:w="283" w:type="dxa"/>
            <w:tcBorders>
              <w:top w:val="nil"/>
              <w:left w:val="nil"/>
              <w:bottom w:val="nil"/>
              <w:right w:val="nil"/>
            </w:tcBorders>
            <w:shd w:val="clear" w:color="auto" w:fill="auto"/>
            <w:noWrap/>
            <w:vAlign w:val="bottom"/>
          </w:tcPr>
          <w:p w14:paraId="4FD8DD26" w14:textId="77777777" w:rsidR="00227B02" w:rsidRPr="00D7668D" w:rsidRDefault="00227B02"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4DA8E7FA" w14:textId="729B84C8" w:rsidR="00227B02" w:rsidRPr="00D7668D" w:rsidRDefault="00227B02" w:rsidP="006528D8">
            <w:pPr>
              <w:spacing w:after="0" w:line="380" w:lineRule="exact"/>
              <w:rPr>
                <w:rFonts w:asciiTheme="majorBidi" w:hAnsiTheme="majorBidi" w:cstheme="majorBidi"/>
                <w:sz w:val="28"/>
              </w:rPr>
            </w:pPr>
            <w:r w:rsidRPr="00D7668D">
              <w:rPr>
                <w:rFonts w:asciiTheme="majorBidi" w:hAnsiTheme="majorBidi" w:cstheme="majorBidi"/>
                <w:sz w:val="28"/>
              </w:rPr>
              <w:t>Services fee</w:t>
            </w:r>
          </w:p>
        </w:tc>
      </w:tr>
      <w:tr w:rsidR="00BD51EE" w:rsidRPr="00D7668D" w14:paraId="2B4585BF" w14:textId="77777777" w:rsidTr="006528D8">
        <w:trPr>
          <w:trHeight w:val="80"/>
        </w:trPr>
        <w:tc>
          <w:tcPr>
            <w:tcW w:w="672" w:type="dxa"/>
            <w:tcBorders>
              <w:top w:val="nil"/>
              <w:left w:val="nil"/>
              <w:bottom w:val="nil"/>
              <w:right w:val="nil"/>
            </w:tcBorders>
            <w:shd w:val="clear" w:color="auto" w:fill="auto"/>
            <w:noWrap/>
            <w:vAlign w:val="bottom"/>
          </w:tcPr>
          <w:p w14:paraId="55F3542A" w14:textId="21C54738" w:rsidR="00BD51EE" w:rsidRPr="00D7668D" w:rsidRDefault="00045ABF" w:rsidP="006528D8">
            <w:pPr>
              <w:spacing w:after="0" w:line="380" w:lineRule="exact"/>
              <w:jc w:val="center"/>
              <w:rPr>
                <w:rFonts w:asciiTheme="majorBidi" w:hAnsiTheme="majorBidi" w:cstheme="majorBidi"/>
                <w:sz w:val="28"/>
                <w:cs/>
              </w:rPr>
            </w:pPr>
            <w:r w:rsidRPr="00D7668D">
              <w:rPr>
                <w:rFonts w:asciiTheme="majorBidi" w:hAnsiTheme="majorBidi" w:cstheme="majorBidi"/>
                <w:sz w:val="28"/>
              </w:rPr>
              <w:t>2</w:t>
            </w:r>
            <w:r w:rsidRPr="00D7668D">
              <w:rPr>
                <w:rFonts w:asciiTheme="majorBidi" w:hAnsiTheme="majorBidi" w:cstheme="majorBidi" w:hint="cs"/>
                <w:sz w:val="28"/>
              </w:rPr>
              <w:t>4</w:t>
            </w:r>
          </w:p>
        </w:tc>
        <w:tc>
          <w:tcPr>
            <w:tcW w:w="3047" w:type="dxa"/>
            <w:tcBorders>
              <w:top w:val="nil"/>
              <w:left w:val="nil"/>
              <w:bottom w:val="nil"/>
              <w:right w:val="nil"/>
            </w:tcBorders>
            <w:shd w:val="clear" w:color="auto" w:fill="auto"/>
            <w:noWrap/>
            <w:vAlign w:val="bottom"/>
          </w:tcPr>
          <w:p w14:paraId="72F0A4D3" w14:textId="6E27005A"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sz w:val="28"/>
              </w:rPr>
              <w:t xml:space="preserve">Digi </w:t>
            </w:r>
            <w:proofErr w:type="spellStart"/>
            <w:r w:rsidRPr="00D7668D">
              <w:rPr>
                <w:rFonts w:asciiTheme="majorBidi" w:hAnsiTheme="majorBidi" w:cstheme="majorBidi"/>
                <w:sz w:val="28"/>
              </w:rPr>
              <w:t>Tonize</w:t>
            </w:r>
            <w:proofErr w:type="spellEnd"/>
            <w:r w:rsidRPr="00D7668D">
              <w:rPr>
                <w:rFonts w:asciiTheme="majorBidi" w:hAnsiTheme="majorBidi" w:cstheme="majorBidi"/>
                <w:sz w:val="28"/>
              </w:rPr>
              <w:t xml:space="preserve"> Co., Ltd.</w:t>
            </w:r>
          </w:p>
        </w:tc>
        <w:tc>
          <w:tcPr>
            <w:tcW w:w="283" w:type="dxa"/>
            <w:tcBorders>
              <w:top w:val="nil"/>
              <w:left w:val="nil"/>
              <w:bottom w:val="nil"/>
              <w:right w:val="nil"/>
            </w:tcBorders>
            <w:shd w:val="clear" w:color="auto" w:fill="auto"/>
            <w:noWrap/>
            <w:vAlign w:val="bottom"/>
          </w:tcPr>
          <w:p w14:paraId="14F01D21" w14:textId="77777777" w:rsidR="00BD51EE" w:rsidRPr="00D7668D" w:rsidRDefault="00BD51E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5A9A32CF" w14:textId="3E2A21F1" w:rsidR="00BD51EE" w:rsidRPr="00D7668D" w:rsidRDefault="00BD51E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689C1566" w14:textId="77777777" w:rsidR="00BD51EE" w:rsidRPr="00D7668D" w:rsidRDefault="00BD51E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46EDE0F7" w14:textId="3BC3581C" w:rsidR="00BD51EE" w:rsidRPr="00D7668D" w:rsidRDefault="00BD51EE" w:rsidP="006528D8">
            <w:pPr>
              <w:spacing w:after="0" w:line="380" w:lineRule="exact"/>
              <w:rPr>
                <w:rFonts w:asciiTheme="majorBidi" w:hAnsiTheme="majorBidi" w:cstheme="majorBidi"/>
                <w:sz w:val="28"/>
              </w:rPr>
            </w:pPr>
            <w:r w:rsidRPr="00D7668D">
              <w:rPr>
                <w:rFonts w:asciiTheme="majorBidi" w:hAnsiTheme="majorBidi" w:cstheme="majorBidi"/>
                <w:sz w:val="28"/>
              </w:rPr>
              <w:t>Borrowings</w:t>
            </w:r>
          </w:p>
        </w:tc>
      </w:tr>
      <w:tr w:rsidR="00227B02" w:rsidRPr="00D7668D" w14:paraId="6517384E" w14:textId="77777777" w:rsidTr="006528D8">
        <w:trPr>
          <w:trHeight w:val="80"/>
        </w:trPr>
        <w:tc>
          <w:tcPr>
            <w:tcW w:w="672" w:type="dxa"/>
            <w:tcBorders>
              <w:top w:val="nil"/>
              <w:left w:val="nil"/>
              <w:bottom w:val="nil"/>
              <w:right w:val="nil"/>
            </w:tcBorders>
            <w:shd w:val="clear" w:color="auto" w:fill="auto"/>
            <w:noWrap/>
            <w:vAlign w:val="bottom"/>
          </w:tcPr>
          <w:p w14:paraId="0551724A" w14:textId="3A18AFB7" w:rsidR="00227B02" w:rsidRPr="00D7668D" w:rsidRDefault="00045ABF" w:rsidP="006528D8">
            <w:pPr>
              <w:spacing w:after="0" w:line="380" w:lineRule="exact"/>
              <w:jc w:val="center"/>
              <w:rPr>
                <w:rFonts w:asciiTheme="majorBidi" w:hAnsiTheme="majorBidi" w:cstheme="majorBidi"/>
                <w:sz w:val="28"/>
                <w:cs/>
              </w:rPr>
            </w:pPr>
            <w:r w:rsidRPr="00D7668D">
              <w:rPr>
                <w:rFonts w:asciiTheme="majorBidi" w:hAnsiTheme="majorBidi" w:cstheme="majorBidi" w:hint="cs"/>
                <w:sz w:val="28"/>
              </w:rPr>
              <w:t>25</w:t>
            </w:r>
          </w:p>
        </w:tc>
        <w:tc>
          <w:tcPr>
            <w:tcW w:w="3047" w:type="dxa"/>
            <w:tcBorders>
              <w:top w:val="nil"/>
              <w:left w:val="nil"/>
              <w:bottom w:val="nil"/>
              <w:right w:val="nil"/>
            </w:tcBorders>
            <w:shd w:val="clear" w:color="auto" w:fill="auto"/>
            <w:noWrap/>
            <w:vAlign w:val="bottom"/>
          </w:tcPr>
          <w:p w14:paraId="209A35DC" w14:textId="10BE92D4" w:rsidR="00227B02" w:rsidRPr="00D7668D" w:rsidRDefault="00227B02" w:rsidP="006528D8">
            <w:pPr>
              <w:spacing w:after="0" w:line="380" w:lineRule="exact"/>
              <w:rPr>
                <w:rFonts w:asciiTheme="majorBidi" w:hAnsiTheme="majorBidi" w:cstheme="majorBidi"/>
                <w:sz w:val="28"/>
              </w:rPr>
            </w:pPr>
            <w:proofErr w:type="spellStart"/>
            <w:r w:rsidRPr="00D7668D">
              <w:rPr>
                <w:rFonts w:asciiTheme="majorBidi" w:hAnsiTheme="majorBidi" w:cstheme="majorBidi"/>
                <w:sz w:val="28"/>
              </w:rPr>
              <w:t>Maxxi</w:t>
            </w:r>
            <w:proofErr w:type="spellEnd"/>
            <w:r w:rsidRPr="00D7668D">
              <w:rPr>
                <w:rFonts w:asciiTheme="majorBidi" w:hAnsiTheme="majorBidi" w:cstheme="majorBidi"/>
                <w:sz w:val="28"/>
              </w:rPr>
              <w:t xml:space="preserve"> Premier One Co., Ltd.</w:t>
            </w:r>
          </w:p>
        </w:tc>
        <w:tc>
          <w:tcPr>
            <w:tcW w:w="283" w:type="dxa"/>
            <w:tcBorders>
              <w:top w:val="nil"/>
              <w:left w:val="nil"/>
              <w:bottom w:val="nil"/>
              <w:right w:val="nil"/>
            </w:tcBorders>
            <w:shd w:val="clear" w:color="auto" w:fill="auto"/>
            <w:noWrap/>
            <w:vAlign w:val="bottom"/>
          </w:tcPr>
          <w:p w14:paraId="5710FC82" w14:textId="77777777" w:rsidR="00227B02" w:rsidRPr="00D7668D" w:rsidRDefault="00227B02"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41B3DAEC" w14:textId="51C858D5" w:rsidR="00227B02" w:rsidRPr="00D7668D" w:rsidRDefault="00227B02"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2BE26574" w14:textId="77777777" w:rsidR="00227B02" w:rsidRPr="00D7668D" w:rsidRDefault="00227B02"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275AE530" w14:textId="3492F420" w:rsidR="00227B02" w:rsidRPr="00D7668D" w:rsidRDefault="00227B02" w:rsidP="006528D8">
            <w:pPr>
              <w:spacing w:after="0" w:line="380" w:lineRule="exact"/>
              <w:rPr>
                <w:rFonts w:asciiTheme="majorBidi" w:hAnsiTheme="majorBidi" w:cstheme="majorBidi"/>
                <w:sz w:val="28"/>
              </w:rPr>
            </w:pPr>
            <w:r w:rsidRPr="00D7668D">
              <w:rPr>
                <w:rFonts w:asciiTheme="majorBidi" w:hAnsiTheme="majorBidi" w:cstheme="majorBidi"/>
                <w:sz w:val="28"/>
              </w:rPr>
              <w:t xml:space="preserve">Services fee, </w:t>
            </w:r>
            <w:r w:rsidR="0083479B" w:rsidRPr="00D7668D">
              <w:rPr>
                <w:rFonts w:asciiTheme="majorBidi" w:hAnsiTheme="majorBidi" w:cstheme="majorBidi"/>
                <w:sz w:val="28"/>
              </w:rPr>
              <w:t>Loans</w:t>
            </w:r>
          </w:p>
        </w:tc>
      </w:tr>
      <w:tr w:rsidR="00227B02" w:rsidRPr="00D7668D" w14:paraId="01936AD5" w14:textId="77777777" w:rsidTr="006528D8">
        <w:trPr>
          <w:trHeight w:val="80"/>
        </w:trPr>
        <w:tc>
          <w:tcPr>
            <w:tcW w:w="672" w:type="dxa"/>
            <w:tcBorders>
              <w:top w:val="nil"/>
              <w:left w:val="nil"/>
              <w:bottom w:val="nil"/>
              <w:right w:val="nil"/>
            </w:tcBorders>
            <w:shd w:val="clear" w:color="auto" w:fill="auto"/>
            <w:noWrap/>
            <w:vAlign w:val="bottom"/>
          </w:tcPr>
          <w:p w14:paraId="48B61B2D" w14:textId="58574B9E" w:rsidR="00227B02" w:rsidRPr="00D7668D" w:rsidRDefault="00045ABF" w:rsidP="006528D8">
            <w:pPr>
              <w:spacing w:after="0" w:line="380" w:lineRule="exact"/>
              <w:jc w:val="center"/>
              <w:rPr>
                <w:rFonts w:asciiTheme="majorBidi" w:hAnsiTheme="majorBidi" w:cstheme="majorBidi"/>
                <w:sz w:val="28"/>
                <w:cs/>
              </w:rPr>
            </w:pPr>
            <w:r w:rsidRPr="00D7668D">
              <w:rPr>
                <w:rFonts w:asciiTheme="majorBidi" w:hAnsiTheme="majorBidi" w:cstheme="majorBidi" w:hint="cs"/>
                <w:sz w:val="28"/>
              </w:rPr>
              <w:t>26</w:t>
            </w:r>
          </w:p>
        </w:tc>
        <w:tc>
          <w:tcPr>
            <w:tcW w:w="3047" w:type="dxa"/>
            <w:tcBorders>
              <w:top w:val="nil"/>
              <w:left w:val="nil"/>
              <w:bottom w:val="nil"/>
              <w:right w:val="nil"/>
            </w:tcBorders>
            <w:shd w:val="clear" w:color="auto" w:fill="auto"/>
            <w:noWrap/>
            <w:vAlign w:val="bottom"/>
          </w:tcPr>
          <w:p w14:paraId="0D3D6BB0" w14:textId="086CA6EE" w:rsidR="00227B02" w:rsidRPr="00D7668D" w:rsidRDefault="00227B02" w:rsidP="006528D8">
            <w:pPr>
              <w:spacing w:after="0" w:line="380" w:lineRule="exact"/>
              <w:rPr>
                <w:rFonts w:asciiTheme="majorBidi" w:hAnsiTheme="majorBidi" w:cstheme="majorBidi"/>
                <w:sz w:val="28"/>
              </w:rPr>
            </w:pPr>
            <w:r w:rsidRPr="00D7668D">
              <w:rPr>
                <w:rFonts w:asciiTheme="majorBidi" w:hAnsiTheme="majorBidi" w:cstheme="majorBidi"/>
                <w:sz w:val="28"/>
              </w:rPr>
              <w:t>WHB Co., Ltd.</w:t>
            </w:r>
          </w:p>
        </w:tc>
        <w:tc>
          <w:tcPr>
            <w:tcW w:w="283" w:type="dxa"/>
            <w:tcBorders>
              <w:top w:val="nil"/>
              <w:left w:val="nil"/>
              <w:bottom w:val="nil"/>
              <w:right w:val="nil"/>
            </w:tcBorders>
            <w:shd w:val="clear" w:color="auto" w:fill="auto"/>
            <w:noWrap/>
            <w:vAlign w:val="bottom"/>
          </w:tcPr>
          <w:p w14:paraId="0858E65A" w14:textId="77777777" w:rsidR="00227B02" w:rsidRPr="00D7668D" w:rsidRDefault="00227B02"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5589D300" w14:textId="0E04BF2B" w:rsidR="00227B02" w:rsidRPr="00D7668D" w:rsidRDefault="00227B02"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23708BB5" w14:textId="77777777" w:rsidR="00227B02" w:rsidRPr="00D7668D" w:rsidRDefault="00227B02"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2FAC5707" w14:textId="7AD05B13" w:rsidR="00227B02" w:rsidRPr="00D7668D" w:rsidRDefault="00227B02" w:rsidP="006528D8">
            <w:pPr>
              <w:spacing w:after="0" w:line="380" w:lineRule="exact"/>
              <w:rPr>
                <w:rFonts w:asciiTheme="majorBidi" w:hAnsiTheme="majorBidi" w:cstheme="majorBidi"/>
                <w:sz w:val="28"/>
              </w:rPr>
            </w:pPr>
            <w:r w:rsidRPr="00D7668D">
              <w:rPr>
                <w:rFonts w:asciiTheme="majorBidi" w:hAnsiTheme="majorBidi" w:cstheme="majorBidi"/>
                <w:sz w:val="28"/>
              </w:rPr>
              <w:t>Borrowings</w:t>
            </w:r>
          </w:p>
        </w:tc>
      </w:tr>
      <w:tr w:rsidR="005B75AE" w:rsidRPr="00D7668D" w14:paraId="4DC23FDF" w14:textId="77777777" w:rsidTr="006528D8">
        <w:trPr>
          <w:trHeight w:val="80"/>
        </w:trPr>
        <w:tc>
          <w:tcPr>
            <w:tcW w:w="672" w:type="dxa"/>
            <w:tcBorders>
              <w:top w:val="nil"/>
              <w:left w:val="nil"/>
              <w:bottom w:val="nil"/>
              <w:right w:val="nil"/>
            </w:tcBorders>
            <w:shd w:val="clear" w:color="auto" w:fill="auto"/>
            <w:noWrap/>
            <w:vAlign w:val="bottom"/>
          </w:tcPr>
          <w:p w14:paraId="392CD5C4" w14:textId="2A72BF9F" w:rsidR="005B75AE" w:rsidRPr="00D7668D" w:rsidRDefault="00045ABF" w:rsidP="006528D8">
            <w:pPr>
              <w:spacing w:after="0" w:line="380" w:lineRule="exact"/>
              <w:jc w:val="center"/>
              <w:rPr>
                <w:rFonts w:asciiTheme="majorBidi" w:hAnsiTheme="majorBidi" w:cstheme="majorBidi"/>
                <w:sz w:val="28"/>
                <w:cs/>
              </w:rPr>
            </w:pPr>
            <w:r w:rsidRPr="00D7668D">
              <w:rPr>
                <w:rFonts w:asciiTheme="majorBidi" w:hAnsiTheme="majorBidi" w:cstheme="majorBidi" w:hint="cs"/>
                <w:sz w:val="28"/>
              </w:rPr>
              <w:t>27</w:t>
            </w:r>
          </w:p>
        </w:tc>
        <w:tc>
          <w:tcPr>
            <w:tcW w:w="3047" w:type="dxa"/>
            <w:tcBorders>
              <w:top w:val="nil"/>
              <w:left w:val="nil"/>
              <w:bottom w:val="nil"/>
              <w:right w:val="nil"/>
            </w:tcBorders>
            <w:shd w:val="clear" w:color="auto" w:fill="auto"/>
            <w:noWrap/>
            <w:vAlign w:val="bottom"/>
          </w:tcPr>
          <w:p w14:paraId="08118BE2" w14:textId="41565E11" w:rsidR="005B75AE" w:rsidRPr="00D7668D" w:rsidRDefault="005B75AE" w:rsidP="006528D8">
            <w:pPr>
              <w:spacing w:after="0" w:line="380" w:lineRule="exact"/>
              <w:rPr>
                <w:rFonts w:asciiTheme="majorBidi" w:hAnsiTheme="majorBidi" w:cstheme="majorBidi"/>
                <w:sz w:val="28"/>
              </w:rPr>
            </w:pPr>
            <w:r w:rsidRPr="00D7668D">
              <w:rPr>
                <w:rFonts w:asciiTheme="majorBidi" w:hAnsiTheme="majorBidi" w:cstheme="majorBidi"/>
                <w:color w:val="000000"/>
                <w:sz w:val="28"/>
              </w:rPr>
              <w:t xml:space="preserve">Wise Estate 11 Co., Ltd. </w:t>
            </w:r>
          </w:p>
        </w:tc>
        <w:tc>
          <w:tcPr>
            <w:tcW w:w="283" w:type="dxa"/>
            <w:tcBorders>
              <w:top w:val="nil"/>
              <w:left w:val="nil"/>
              <w:bottom w:val="nil"/>
              <w:right w:val="nil"/>
            </w:tcBorders>
            <w:shd w:val="clear" w:color="auto" w:fill="auto"/>
            <w:noWrap/>
            <w:vAlign w:val="bottom"/>
          </w:tcPr>
          <w:p w14:paraId="2430221D" w14:textId="77777777" w:rsidR="005B75AE" w:rsidRPr="00D7668D" w:rsidRDefault="005B75A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6599712C" w14:textId="026E1CDB" w:rsidR="005B75AE" w:rsidRPr="00D7668D" w:rsidRDefault="005B75A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Indirect Subsidiary</w:t>
            </w:r>
          </w:p>
        </w:tc>
        <w:tc>
          <w:tcPr>
            <w:tcW w:w="283" w:type="dxa"/>
            <w:tcBorders>
              <w:top w:val="nil"/>
              <w:left w:val="nil"/>
              <w:bottom w:val="nil"/>
              <w:right w:val="nil"/>
            </w:tcBorders>
            <w:shd w:val="clear" w:color="auto" w:fill="auto"/>
            <w:noWrap/>
            <w:vAlign w:val="bottom"/>
          </w:tcPr>
          <w:p w14:paraId="4A979F7E" w14:textId="77777777" w:rsidR="005B75AE" w:rsidRPr="00D7668D" w:rsidRDefault="005B75A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35CE7DF0" w14:textId="02762DB5" w:rsidR="005B75AE" w:rsidRPr="00D7668D" w:rsidRDefault="005B75AE" w:rsidP="006528D8">
            <w:pPr>
              <w:spacing w:after="0" w:line="380" w:lineRule="exact"/>
              <w:rPr>
                <w:rFonts w:asciiTheme="majorBidi" w:hAnsiTheme="majorBidi" w:cstheme="majorBidi"/>
                <w:sz w:val="28"/>
              </w:rPr>
            </w:pPr>
            <w:r w:rsidRPr="00D7668D">
              <w:rPr>
                <w:rFonts w:asciiTheme="majorBidi" w:hAnsiTheme="majorBidi" w:cstheme="majorBidi"/>
                <w:sz w:val="28"/>
              </w:rPr>
              <w:t>Services fee, Borrowings</w:t>
            </w:r>
          </w:p>
        </w:tc>
      </w:tr>
      <w:tr w:rsidR="005B75AE" w:rsidRPr="00D7668D" w14:paraId="462D11B0" w14:textId="77777777" w:rsidTr="006528D8">
        <w:trPr>
          <w:trHeight w:val="80"/>
        </w:trPr>
        <w:tc>
          <w:tcPr>
            <w:tcW w:w="672" w:type="dxa"/>
            <w:tcBorders>
              <w:top w:val="nil"/>
              <w:left w:val="nil"/>
              <w:bottom w:val="nil"/>
              <w:right w:val="nil"/>
            </w:tcBorders>
            <w:shd w:val="clear" w:color="auto" w:fill="auto"/>
            <w:noWrap/>
            <w:vAlign w:val="bottom"/>
          </w:tcPr>
          <w:p w14:paraId="5C78C226" w14:textId="74BB7B90" w:rsidR="005B75AE" w:rsidRPr="00D7668D" w:rsidRDefault="00045ABF" w:rsidP="006528D8">
            <w:pPr>
              <w:spacing w:after="0" w:line="380" w:lineRule="exact"/>
              <w:jc w:val="center"/>
              <w:rPr>
                <w:rFonts w:asciiTheme="majorBidi" w:hAnsiTheme="majorBidi" w:cstheme="majorBidi"/>
                <w:sz w:val="28"/>
                <w:cs/>
              </w:rPr>
            </w:pPr>
            <w:r w:rsidRPr="00D7668D">
              <w:rPr>
                <w:rFonts w:asciiTheme="majorBidi" w:hAnsiTheme="majorBidi" w:cstheme="majorBidi" w:hint="cs"/>
                <w:sz w:val="28"/>
              </w:rPr>
              <w:t>28</w:t>
            </w:r>
          </w:p>
        </w:tc>
        <w:tc>
          <w:tcPr>
            <w:tcW w:w="3047" w:type="dxa"/>
            <w:tcBorders>
              <w:top w:val="nil"/>
              <w:left w:val="nil"/>
              <w:bottom w:val="nil"/>
              <w:right w:val="nil"/>
            </w:tcBorders>
            <w:shd w:val="clear" w:color="auto" w:fill="auto"/>
            <w:noWrap/>
            <w:vAlign w:val="bottom"/>
          </w:tcPr>
          <w:p w14:paraId="1FBD0F50" w14:textId="6B136638" w:rsidR="005B75AE" w:rsidRPr="00D7668D" w:rsidRDefault="005B75AE" w:rsidP="006528D8">
            <w:pPr>
              <w:spacing w:after="0" w:line="380" w:lineRule="exact"/>
              <w:rPr>
                <w:rFonts w:asciiTheme="majorBidi" w:hAnsiTheme="majorBidi" w:cstheme="majorBidi"/>
                <w:sz w:val="28"/>
              </w:rPr>
            </w:pPr>
            <w:r w:rsidRPr="00D7668D">
              <w:rPr>
                <w:rFonts w:asciiTheme="majorBidi" w:hAnsiTheme="majorBidi" w:cstheme="majorBidi"/>
                <w:color w:val="000000"/>
                <w:sz w:val="28"/>
              </w:rPr>
              <w:t xml:space="preserve">Wise Estate 12 Co., Ltd. </w:t>
            </w:r>
          </w:p>
        </w:tc>
        <w:tc>
          <w:tcPr>
            <w:tcW w:w="283" w:type="dxa"/>
            <w:tcBorders>
              <w:top w:val="nil"/>
              <w:left w:val="nil"/>
              <w:bottom w:val="nil"/>
              <w:right w:val="nil"/>
            </w:tcBorders>
            <w:shd w:val="clear" w:color="auto" w:fill="auto"/>
            <w:noWrap/>
            <w:vAlign w:val="bottom"/>
          </w:tcPr>
          <w:p w14:paraId="33012BEE" w14:textId="77777777" w:rsidR="005B75AE" w:rsidRPr="00D7668D" w:rsidRDefault="005B75A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4EFF2852" w14:textId="440A409F" w:rsidR="005B75AE" w:rsidRPr="00D7668D" w:rsidRDefault="005B75A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Indirect Subsidiary</w:t>
            </w:r>
          </w:p>
        </w:tc>
        <w:tc>
          <w:tcPr>
            <w:tcW w:w="283" w:type="dxa"/>
            <w:tcBorders>
              <w:top w:val="nil"/>
              <w:left w:val="nil"/>
              <w:bottom w:val="nil"/>
              <w:right w:val="nil"/>
            </w:tcBorders>
            <w:shd w:val="clear" w:color="auto" w:fill="auto"/>
            <w:noWrap/>
            <w:vAlign w:val="bottom"/>
          </w:tcPr>
          <w:p w14:paraId="2DBAA9FB" w14:textId="77777777" w:rsidR="005B75AE" w:rsidRPr="00D7668D" w:rsidRDefault="005B75A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6D17D401" w14:textId="7EF5F205" w:rsidR="005B75AE" w:rsidRPr="00D7668D" w:rsidRDefault="005B75AE" w:rsidP="006528D8">
            <w:pPr>
              <w:spacing w:after="0" w:line="380" w:lineRule="exact"/>
              <w:rPr>
                <w:rFonts w:asciiTheme="majorBidi" w:hAnsiTheme="majorBidi" w:cstheme="majorBidi"/>
                <w:sz w:val="28"/>
              </w:rPr>
            </w:pPr>
            <w:r w:rsidRPr="00D7668D">
              <w:rPr>
                <w:rFonts w:asciiTheme="majorBidi" w:hAnsiTheme="majorBidi" w:cstheme="majorBidi"/>
                <w:sz w:val="28"/>
              </w:rPr>
              <w:t>Services fee, Borrowings</w:t>
            </w:r>
          </w:p>
        </w:tc>
      </w:tr>
      <w:tr w:rsidR="00227B02" w:rsidRPr="00D7668D" w14:paraId="4A01EB80" w14:textId="77777777" w:rsidTr="006528D8">
        <w:trPr>
          <w:trHeight w:val="80"/>
        </w:trPr>
        <w:tc>
          <w:tcPr>
            <w:tcW w:w="672" w:type="dxa"/>
            <w:tcBorders>
              <w:top w:val="nil"/>
              <w:left w:val="nil"/>
              <w:bottom w:val="nil"/>
              <w:right w:val="nil"/>
            </w:tcBorders>
            <w:shd w:val="clear" w:color="auto" w:fill="auto"/>
            <w:noWrap/>
            <w:vAlign w:val="bottom"/>
          </w:tcPr>
          <w:p w14:paraId="7DDD01D8" w14:textId="6E43755A" w:rsidR="00227B02" w:rsidRPr="00D7668D" w:rsidRDefault="00045ABF" w:rsidP="006528D8">
            <w:pPr>
              <w:spacing w:after="0" w:line="380" w:lineRule="exact"/>
              <w:jc w:val="center"/>
              <w:rPr>
                <w:rFonts w:asciiTheme="majorBidi" w:hAnsiTheme="majorBidi" w:cstheme="majorBidi"/>
                <w:sz w:val="28"/>
                <w:cs/>
              </w:rPr>
            </w:pPr>
            <w:r w:rsidRPr="00D7668D">
              <w:rPr>
                <w:rFonts w:asciiTheme="majorBidi" w:hAnsiTheme="majorBidi" w:cstheme="majorBidi" w:hint="cs"/>
                <w:sz w:val="28"/>
              </w:rPr>
              <w:t>29</w:t>
            </w:r>
          </w:p>
        </w:tc>
        <w:tc>
          <w:tcPr>
            <w:tcW w:w="3047" w:type="dxa"/>
            <w:tcBorders>
              <w:top w:val="nil"/>
              <w:left w:val="nil"/>
              <w:bottom w:val="nil"/>
              <w:right w:val="nil"/>
            </w:tcBorders>
            <w:shd w:val="clear" w:color="auto" w:fill="auto"/>
            <w:noWrap/>
            <w:vAlign w:val="bottom"/>
          </w:tcPr>
          <w:p w14:paraId="229CB77A" w14:textId="18E4491A" w:rsidR="00227B02" w:rsidRPr="00D7668D" w:rsidRDefault="00227B02" w:rsidP="006528D8">
            <w:pPr>
              <w:spacing w:after="0" w:line="380" w:lineRule="exact"/>
              <w:rPr>
                <w:rFonts w:asciiTheme="majorBidi" w:hAnsiTheme="majorBidi" w:cstheme="majorBidi"/>
                <w:sz w:val="28"/>
              </w:rPr>
            </w:pPr>
            <w:r w:rsidRPr="00D7668D">
              <w:rPr>
                <w:rFonts w:asciiTheme="majorBidi" w:hAnsiTheme="majorBidi" w:cstheme="majorBidi"/>
                <w:color w:val="000000"/>
                <w:sz w:val="28"/>
              </w:rPr>
              <w:t xml:space="preserve">Wise Estate 14 Co., Ltd. </w:t>
            </w:r>
          </w:p>
        </w:tc>
        <w:tc>
          <w:tcPr>
            <w:tcW w:w="283" w:type="dxa"/>
            <w:tcBorders>
              <w:top w:val="nil"/>
              <w:left w:val="nil"/>
              <w:bottom w:val="nil"/>
              <w:right w:val="nil"/>
            </w:tcBorders>
            <w:shd w:val="clear" w:color="auto" w:fill="auto"/>
            <w:noWrap/>
            <w:vAlign w:val="bottom"/>
          </w:tcPr>
          <w:p w14:paraId="71378E79" w14:textId="77777777" w:rsidR="00227B02" w:rsidRPr="00D7668D" w:rsidRDefault="00227B02"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7B6198E9" w14:textId="01270D6C" w:rsidR="00227B02" w:rsidRPr="00D7668D" w:rsidRDefault="00227B02"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6A3424A5" w14:textId="77777777" w:rsidR="00227B02" w:rsidRPr="00D7668D" w:rsidRDefault="00227B02"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6D6EAD79" w14:textId="1F244190" w:rsidR="00227B02" w:rsidRPr="00D7668D" w:rsidRDefault="00227B02" w:rsidP="006528D8">
            <w:pPr>
              <w:spacing w:after="0" w:line="380" w:lineRule="exact"/>
              <w:rPr>
                <w:rFonts w:asciiTheme="majorBidi" w:hAnsiTheme="majorBidi" w:cstheme="majorBidi"/>
                <w:sz w:val="28"/>
              </w:rPr>
            </w:pPr>
            <w:r w:rsidRPr="00D7668D">
              <w:rPr>
                <w:rFonts w:asciiTheme="majorBidi" w:hAnsiTheme="majorBidi" w:cstheme="majorBidi"/>
                <w:sz w:val="28"/>
              </w:rPr>
              <w:t>Services fee, Borrowings</w:t>
            </w:r>
          </w:p>
        </w:tc>
      </w:tr>
      <w:tr w:rsidR="005B75AE" w:rsidRPr="00D7668D" w14:paraId="622B6D94" w14:textId="77777777" w:rsidTr="006528D8">
        <w:trPr>
          <w:trHeight w:val="80"/>
        </w:trPr>
        <w:tc>
          <w:tcPr>
            <w:tcW w:w="672" w:type="dxa"/>
            <w:tcBorders>
              <w:top w:val="nil"/>
              <w:left w:val="nil"/>
              <w:bottom w:val="nil"/>
              <w:right w:val="nil"/>
            </w:tcBorders>
            <w:shd w:val="clear" w:color="auto" w:fill="auto"/>
            <w:noWrap/>
            <w:vAlign w:val="bottom"/>
          </w:tcPr>
          <w:p w14:paraId="2C0DC8FC" w14:textId="283D5344" w:rsidR="005B75AE" w:rsidRPr="00D7668D" w:rsidRDefault="00045ABF" w:rsidP="006528D8">
            <w:pPr>
              <w:spacing w:after="0" w:line="380" w:lineRule="exact"/>
              <w:jc w:val="center"/>
              <w:rPr>
                <w:rFonts w:asciiTheme="majorBidi" w:hAnsiTheme="majorBidi" w:cstheme="majorBidi"/>
                <w:sz w:val="28"/>
                <w:cs/>
              </w:rPr>
            </w:pPr>
            <w:r w:rsidRPr="00D7668D">
              <w:rPr>
                <w:rFonts w:asciiTheme="majorBidi" w:hAnsiTheme="majorBidi" w:cstheme="majorBidi" w:hint="cs"/>
                <w:sz w:val="28"/>
              </w:rPr>
              <w:t>30</w:t>
            </w:r>
          </w:p>
        </w:tc>
        <w:tc>
          <w:tcPr>
            <w:tcW w:w="3047" w:type="dxa"/>
            <w:tcBorders>
              <w:top w:val="nil"/>
              <w:left w:val="nil"/>
              <w:bottom w:val="nil"/>
              <w:right w:val="nil"/>
            </w:tcBorders>
            <w:shd w:val="clear" w:color="auto" w:fill="auto"/>
            <w:noWrap/>
            <w:vAlign w:val="bottom"/>
          </w:tcPr>
          <w:p w14:paraId="27E42F0F" w14:textId="11D46D83" w:rsidR="005B75AE" w:rsidRPr="00D7668D" w:rsidRDefault="005B75AE" w:rsidP="006528D8">
            <w:pPr>
              <w:spacing w:after="0" w:line="380" w:lineRule="exact"/>
              <w:rPr>
                <w:rFonts w:asciiTheme="majorBidi" w:hAnsiTheme="majorBidi" w:cstheme="majorBidi"/>
                <w:sz w:val="28"/>
              </w:rPr>
            </w:pPr>
            <w:proofErr w:type="spellStart"/>
            <w:r w:rsidRPr="00D7668D">
              <w:rPr>
                <w:rFonts w:asciiTheme="majorBidi" w:hAnsiTheme="majorBidi" w:cstheme="majorBidi"/>
                <w:color w:val="000000"/>
                <w:sz w:val="28"/>
              </w:rPr>
              <w:t>Wisejai</w:t>
            </w:r>
            <w:proofErr w:type="spellEnd"/>
            <w:r w:rsidRPr="00D7668D">
              <w:rPr>
                <w:rFonts w:asciiTheme="majorBidi" w:hAnsiTheme="majorBidi" w:cstheme="majorBidi"/>
                <w:color w:val="000000"/>
                <w:sz w:val="28"/>
              </w:rPr>
              <w:t xml:space="preserve"> Entertainment Co., Ltd. </w:t>
            </w:r>
          </w:p>
        </w:tc>
        <w:tc>
          <w:tcPr>
            <w:tcW w:w="283" w:type="dxa"/>
            <w:tcBorders>
              <w:top w:val="nil"/>
              <w:left w:val="nil"/>
              <w:bottom w:val="nil"/>
              <w:right w:val="nil"/>
            </w:tcBorders>
            <w:shd w:val="clear" w:color="auto" w:fill="auto"/>
            <w:noWrap/>
            <w:vAlign w:val="bottom"/>
          </w:tcPr>
          <w:p w14:paraId="77EE1F2C" w14:textId="77777777" w:rsidR="005B75AE" w:rsidRPr="00D7668D" w:rsidRDefault="005B75A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052EDB31" w14:textId="523A86BB" w:rsidR="005B75AE" w:rsidRPr="00D7668D" w:rsidRDefault="005B75A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719B922E" w14:textId="77777777" w:rsidR="005B75AE" w:rsidRPr="00D7668D" w:rsidRDefault="005B75A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7843F56E" w14:textId="2B2B41DE" w:rsidR="005B75AE" w:rsidRPr="00D7668D" w:rsidRDefault="005B75AE" w:rsidP="006528D8">
            <w:pPr>
              <w:spacing w:after="0" w:line="380" w:lineRule="exact"/>
              <w:rPr>
                <w:rFonts w:asciiTheme="majorBidi" w:hAnsiTheme="majorBidi" w:cstheme="majorBidi"/>
                <w:sz w:val="28"/>
              </w:rPr>
            </w:pPr>
            <w:r w:rsidRPr="00D7668D">
              <w:rPr>
                <w:rFonts w:asciiTheme="majorBidi" w:hAnsiTheme="majorBidi" w:cstheme="majorBidi"/>
                <w:sz w:val="28"/>
              </w:rPr>
              <w:t>Services fee, Borrowings</w:t>
            </w:r>
          </w:p>
        </w:tc>
      </w:tr>
      <w:tr w:rsidR="005B75AE" w:rsidRPr="00D7668D" w14:paraId="23B6CAD2" w14:textId="77777777" w:rsidTr="006528D8">
        <w:trPr>
          <w:trHeight w:val="203"/>
        </w:trPr>
        <w:tc>
          <w:tcPr>
            <w:tcW w:w="672" w:type="dxa"/>
            <w:tcBorders>
              <w:top w:val="nil"/>
              <w:left w:val="nil"/>
              <w:bottom w:val="nil"/>
              <w:right w:val="nil"/>
            </w:tcBorders>
            <w:shd w:val="clear" w:color="auto" w:fill="auto"/>
            <w:noWrap/>
            <w:vAlign w:val="bottom"/>
            <w:hideMark/>
          </w:tcPr>
          <w:p w14:paraId="70268BBF" w14:textId="5E5551CF" w:rsidR="005B75AE" w:rsidRPr="00D7668D" w:rsidRDefault="005B75AE" w:rsidP="006528D8">
            <w:pPr>
              <w:spacing w:after="0" w:line="380" w:lineRule="exact"/>
              <w:jc w:val="center"/>
              <w:rPr>
                <w:rFonts w:asciiTheme="majorBidi" w:hAnsiTheme="majorBidi" w:cstheme="majorBidi"/>
                <w:sz w:val="28"/>
              </w:rPr>
            </w:pPr>
            <w:r w:rsidRPr="00D7668D">
              <w:rPr>
                <w:rFonts w:asciiTheme="majorBidi" w:hAnsiTheme="majorBidi" w:cstheme="majorBidi"/>
                <w:sz w:val="28"/>
              </w:rPr>
              <w:t>31</w:t>
            </w:r>
          </w:p>
        </w:tc>
        <w:tc>
          <w:tcPr>
            <w:tcW w:w="3047" w:type="dxa"/>
            <w:tcBorders>
              <w:top w:val="nil"/>
              <w:left w:val="nil"/>
              <w:bottom w:val="nil"/>
              <w:right w:val="nil"/>
            </w:tcBorders>
            <w:shd w:val="clear" w:color="auto" w:fill="auto"/>
            <w:noWrap/>
            <w:vAlign w:val="bottom"/>
            <w:hideMark/>
          </w:tcPr>
          <w:p w14:paraId="11CC1FB7" w14:textId="4BD15AD3" w:rsidR="005B75AE" w:rsidRPr="00D7668D" w:rsidRDefault="005B75AE" w:rsidP="006528D8">
            <w:pPr>
              <w:spacing w:after="0" w:line="380" w:lineRule="exact"/>
              <w:rPr>
                <w:rFonts w:asciiTheme="majorBidi" w:hAnsiTheme="majorBidi" w:cstheme="majorBidi"/>
                <w:color w:val="000000"/>
                <w:sz w:val="28"/>
              </w:rPr>
            </w:pPr>
            <w:r w:rsidRPr="00D7668D">
              <w:rPr>
                <w:rFonts w:asciiTheme="majorBidi" w:hAnsiTheme="majorBidi" w:cstheme="majorBidi"/>
                <w:color w:val="000000"/>
                <w:sz w:val="28"/>
              </w:rPr>
              <w:t xml:space="preserve">Wise Estate 13 Co., Ltd. </w:t>
            </w:r>
          </w:p>
        </w:tc>
        <w:tc>
          <w:tcPr>
            <w:tcW w:w="283" w:type="dxa"/>
            <w:tcBorders>
              <w:top w:val="nil"/>
              <w:left w:val="nil"/>
              <w:bottom w:val="nil"/>
              <w:right w:val="nil"/>
            </w:tcBorders>
            <w:shd w:val="clear" w:color="auto" w:fill="auto"/>
            <w:noWrap/>
            <w:vAlign w:val="bottom"/>
            <w:hideMark/>
          </w:tcPr>
          <w:p w14:paraId="5EE976BC" w14:textId="77777777" w:rsidR="005B75AE" w:rsidRPr="00D7668D" w:rsidRDefault="005B75A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3D7D0089" w14:textId="24ABBF4F" w:rsidR="005B75AE" w:rsidRPr="00D7668D" w:rsidRDefault="005B75AE" w:rsidP="006528D8">
            <w:pPr>
              <w:spacing w:after="0" w:line="380" w:lineRule="exact"/>
              <w:rPr>
                <w:rFonts w:asciiTheme="majorBidi" w:hAnsiTheme="majorBidi" w:cstheme="majorBidi"/>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7F8A535E" w14:textId="77777777" w:rsidR="005B75AE" w:rsidRPr="00D7668D" w:rsidRDefault="005B75A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hideMark/>
          </w:tcPr>
          <w:p w14:paraId="78AD47EA" w14:textId="2FA34587" w:rsidR="005B75AE" w:rsidRPr="00D7668D" w:rsidRDefault="005B75AE" w:rsidP="006528D8">
            <w:pPr>
              <w:spacing w:after="0" w:line="380" w:lineRule="exact"/>
              <w:rPr>
                <w:rFonts w:asciiTheme="majorBidi" w:hAnsiTheme="majorBidi" w:cstheme="majorBidi"/>
                <w:sz w:val="28"/>
              </w:rPr>
            </w:pPr>
            <w:r w:rsidRPr="00D7668D">
              <w:rPr>
                <w:rFonts w:asciiTheme="majorBidi" w:hAnsiTheme="majorBidi" w:cstheme="majorBidi"/>
                <w:sz w:val="28"/>
              </w:rPr>
              <w:t>Services fee, Borrowings</w:t>
            </w:r>
          </w:p>
        </w:tc>
      </w:tr>
      <w:tr w:rsidR="005B75AE" w:rsidRPr="00D7668D" w14:paraId="708E987F" w14:textId="77777777" w:rsidTr="006528D8">
        <w:trPr>
          <w:trHeight w:val="175"/>
        </w:trPr>
        <w:tc>
          <w:tcPr>
            <w:tcW w:w="672" w:type="dxa"/>
            <w:tcBorders>
              <w:top w:val="nil"/>
              <w:left w:val="nil"/>
              <w:bottom w:val="nil"/>
              <w:right w:val="nil"/>
            </w:tcBorders>
            <w:shd w:val="clear" w:color="auto" w:fill="auto"/>
            <w:noWrap/>
            <w:vAlign w:val="bottom"/>
            <w:hideMark/>
          </w:tcPr>
          <w:p w14:paraId="614BCA6B" w14:textId="709D9817" w:rsidR="005B75AE" w:rsidRPr="00D7668D" w:rsidRDefault="005B75AE" w:rsidP="006528D8">
            <w:pPr>
              <w:spacing w:after="0" w:line="380" w:lineRule="exact"/>
              <w:jc w:val="center"/>
              <w:rPr>
                <w:rFonts w:asciiTheme="majorBidi" w:hAnsiTheme="majorBidi" w:cstheme="majorBidi"/>
                <w:sz w:val="28"/>
              </w:rPr>
            </w:pPr>
            <w:r w:rsidRPr="00D7668D">
              <w:rPr>
                <w:rFonts w:asciiTheme="majorBidi" w:hAnsiTheme="majorBidi" w:cstheme="majorBidi"/>
                <w:sz w:val="28"/>
              </w:rPr>
              <w:t>32</w:t>
            </w:r>
          </w:p>
        </w:tc>
        <w:tc>
          <w:tcPr>
            <w:tcW w:w="3047" w:type="dxa"/>
            <w:tcBorders>
              <w:top w:val="nil"/>
              <w:left w:val="nil"/>
              <w:bottom w:val="nil"/>
              <w:right w:val="nil"/>
            </w:tcBorders>
            <w:shd w:val="clear" w:color="auto" w:fill="auto"/>
            <w:noWrap/>
            <w:vAlign w:val="bottom"/>
            <w:hideMark/>
          </w:tcPr>
          <w:p w14:paraId="33A15AF7" w14:textId="13ADA9D4" w:rsidR="005B75AE" w:rsidRPr="00D7668D" w:rsidRDefault="005B75AE" w:rsidP="006528D8">
            <w:pPr>
              <w:spacing w:after="0" w:line="380" w:lineRule="exact"/>
              <w:rPr>
                <w:rFonts w:asciiTheme="majorBidi" w:hAnsiTheme="majorBidi" w:cstheme="majorBidi"/>
                <w:sz w:val="28"/>
              </w:rPr>
            </w:pPr>
            <w:r w:rsidRPr="00D7668D">
              <w:rPr>
                <w:rFonts w:asciiTheme="majorBidi" w:hAnsiTheme="majorBidi" w:cstheme="majorBidi"/>
                <w:color w:val="000000"/>
                <w:sz w:val="28"/>
              </w:rPr>
              <w:t xml:space="preserve">Wise Estate 16 Co., Ltd. </w:t>
            </w:r>
          </w:p>
        </w:tc>
        <w:tc>
          <w:tcPr>
            <w:tcW w:w="283" w:type="dxa"/>
            <w:tcBorders>
              <w:top w:val="nil"/>
              <w:left w:val="nil"/>
              <w:bottom w:val="nil"/>
              <w:right w:val="nil"/>
            </w:tcBorders>
            <w:shd w:val="clear" w:color="auto" w:fill="auto"/>
            <w:noWrap/>
            <w:vAlign w:val="bottom"/>
            <w:hideMark/>
          </w:tcPr>
          <w:p w14:paraId="502B8561" w14:textId="77777777" w:rsidR="005B75AE" w:rsidRPr="00D7668D" w:rsidRDefault="005B75AE" w:rsidP="006528D8">
            <w:pPr>
              <w:spacing w:after="0" w:line="38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30A8B74D" w14:textId="4FB4DCD7" w:rsidR="005B75AE" w:rsidRPr="00D7668D" w:rsidRDefault="005B75AE" w:rsidP="006528D8">
            <w:pPr>
              <w:spacing w:after="0" w:line="380" w:lineRule="exact"/>
              <w:rPr>
                <w:rFonts w:asciiTheme="majorBidi" w:hAnsiTheme="majorBidi" w:cstheme="majorBidi"/>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538CCF60" w14:textId="77777777" w:rsidR="005B75AE" w:rsidRPr="00D7668D" w:rsidRDefault="005B75AE" w:rsidP="006528D8">
            <w:pPr>
              <w:spacing w:after="0" w:line="38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hideMark/>
          </w:tcPr>
          <w:p w14:paraId="5BFC7DE0" w14:textId="6A18A35E" w:rsidR="005B75AE" w:rsidRPr="00D7668D" w:rsidRDefault="005B75AE" w:rsidP="006528D8">
            <w:pPr>
              <w:spacing w:after="0" w:line="380" w:lineRule="exact"/>
              <w:rPr>
                <w:rFonts w:asciiTheme="majorBidi" w:hAnsiTheme="majorBidi" w:cstheme="majorBidi"/>
                <w:sz w:val="28"/>
                <w:cs/>
              </w:rPr>
            </w:pPr>
            <w:r w:rsidRPr="00D7668D">
              <w:rPr>
                <w:rFonts w:asciiTheme="majorBidi" w:hAnsiTheme="majorBidi" w:cstheme="majorBidi"/>
                <w:sz w:val="28"/>
              </w:rPr>
              <w:t>Services fee, Borrowings</w:t>
            </w:r>
          </w:p>
        </w:tc>
      </w:tr>
    </w:tbl>
    <w:p w14:paraId="39B8EA13" w14:textId="77777777" w:rsidR="004270B0" w:rsidRPr="00D7668D" w:rsidRDefault="004270B0" w:rsidP="004270B0">
      <w:pPr>
        <w:spacing w:after="0" w:line="240" w:lineRule="exact"/>
        <w:rPr>
          <w:rFonts w:asciiTheme="majorBidi" w:hAnsiTheme="majorBidi" w:cstheme="majorBidi"/>
          <w:bCs/>
          <w:sz w:val="28"/>
        </w:rPr>
      </w:pPr>
      <w:r w:rsidRPr="00D7668D">
        <w:rPr>
          <w:rFonts w:asciiTheme="majorBidi" w:hAnsiTheme="majorBidi" w:cstheme="majorBidi"/>
          <w:bCs/>
          <w:sz w:val="28"/>
        </w:rPr>
        <w:br w:type="page"/>
      </w:r>
    </w:p>
    <w:p w14:paraId="7F3B6ABF" w14:textId="77777777" w:rsidR="004270B0" w:rsidRPr="00D7668D" w:rsidRDefault="004270B0" w:rsidP="004270B0">
      <w:pPr>
        <w:spacing w:after="0" w:line="180" w:lineRule="exact"/>
        <w:ind w:left="567" w:firstLine="567"/>
        <w:jc w:val="thaiDistribute"/>
        <w:rPr>
          <w:rFonts w:asciiTheme="majorBidi" w:hAnsiTheme="majorBidi" w:cstheme="majorBidi"/>
          <w:sz w:val="28"/>
        </w:rPr>
      </w:pPr>
    </w:p>
    <w:tbl>
      <w:tblPr>
        <w:tblW w:w="9357" w:type="dxa"/>
        <w:tblInd w:w="534" w:type="dxa"/>
        <w:tblLayout w:type="fixed"/>
        <w:tblLook w:val="04A0" w:firstRow="1" w:lastRow="0" w:firstColumn="1" w:lastColumn="0" w:noHBand="0" w:noVBand="1"/>
      </w:tblPr>
      <w:tblGrid>
        <w:gridCol w:w="672"/>
        <w:gridCol w:w="3047"/>
        <w:gridCol w:w="283"/>
        <w:gridCol w:w="2552"/>
        <w:gridCol w:w="283"/>
        <w:gridCol w:w="2520"/>
      </w:tblGrid>
      <w:tr w:rsidR="004270B0" w:rsidRPr="00D7668D" w14:paraId="6E3D6267" w14:textId="77777777" w:rsidTr="004270B0">
        <w:trPr>
          <w:trHeight w:val="326"/>
          <w:tblHeader/>
        </w:trPr>
        <w:tc>
          <w:tcPr>
            <w:tcW w:w="672" w:type="dxa"/>
            <w:tcBorders>
              <w:top w:val="nil"/>
              <w:left w:val="nil"/>
              <w:bottom w:val="nil"/>
              <w:right w:val="nil"/>
            </w:tcBorders>
            <w:shd w:val="clear" w:color="auto" w:fill="auto"/>
            <w:noWrap/>
            <w:vAlign w:val="bottom"/>
            <w:hideMark/>
          </w:tcPr>
          <w:p w14:paraId="257B2291" w14:textId="77777777" w:rsidR="004270B0" w:rsidRPr="00D7668D" w:rsidRDefault="004270B0" w:rsidP="004270B0">
            <w:pPr>
              <w:spacing w:after="0" w:line="340" w:lineRule="exact"/>
              <w:jc w:val="center"/>
              <w:rPr>
                <w:rFonts w:asciiTheme="majorBidi" w:hAnsiTheme="majorBidi" w:cstheme="majorBidi"/>
                <w:b/>
                <w:bCs/>
                <w:sz w:val="28"/>
              </w:rPr>
            </w:pPr>
            <w:r w:rsidRPr="00D7668D">
              <w:rPr>
                <w:rFonts w:asciiTheme="majorBidi" w:hAnsiTheme="majorBidi" w:cstheme="majorBidi"/>
                <w:b/>
                <w:bCs/>
                <w:sz w:val="28"/>
              </w:rPr>
              <w:t>No.</w:t>
            </w:r>
          </w:p>
        </w:tc>
        <w:tc>
          <w:tcPr>
            <w:tcW w:w="3047" w:type="dxa"/>
            <w:tcBorders>
              <w:top w:val="nil"/>
              <w:left w:val="nil"/>
              <w:bottom w:val="nil"/>
              <w:right w:val="nil"/>
            </w:tcBorders>
            <w:shd w:val="clear" w:color="auto" w:fill="auto"/>
            <w:noWrap/>
            <w:vAlign w:val="bottom"/>
            <w:hideMark/>
          </w:tcPr>
          <w:p w14:paraId="7FE9CDD8" w14:textId="77777777" w:rsidR="004270B0" w:rsidRPr="00D7668D" w:rsidRDefault="004270B0" w:rsidP="004270B0">
            <w:pPr>
              <w:spacing w:after="0" w:line="340" w:lineRule="exact"/>
              <w:jc w:val="center"/>
              <w:rPr>
                <w:rFonts w:asciiTheme="majorBidi" w:hAnsiTheme="majorBidi" w:cstheme="majorBidi"/>
                <w:b/>
                <w:bCs/>
                <w:sz w:val="28"/>
              </w:rPr>
            </w:pPr>
            <w:r w:rsidRPr="00D7668D">
              <w:rPr>
                <w:rFonts w:asciiTheme="majorBidi" w:hAnsiTheme="majorBidi" w:cstheme="majorBidi"/>
                <w:b/>
                <w:bCs/>
                <w:sz w:val="28"/>
              </w:rPr>
              <w:t>Persons or parties</w:t>
            </w:r>
          </w:p>
        </w:tc>
        <w:tc>
          <w:tcPr>
            <w:tcW w:w="283" w:type="dxa"/>
            <w:tcBorders>
              <w:top w:val="nil"/>
              <w:left w:val="nil"/>
              <w:bottom w:val="nil"/>
              <w:right w:val="nil"/>
            </w:tcBorders>
            <w:shd w:val="clear" w:color="auto" w:fill="auto"/>
            <w:noWrap/>
            <w:vAlign w:val="bottom"/>
            <w:hideMark/>
          </w:tcPr>
          <w:p w14:paraId="478AC803" w14:textId="77777777" w:rsidR="004270B0" w:rsidRPr="00D7668D" w:rsidRDefault="004270B0" w:rsidP="004270B0">
            <w:pPr>
              <w:spacing w:after="0" w:line="340" w:lineRule="exact"/>
              <w:jc w:val="center"/>
              <w:rPr>
                <w:rFonts w:asciiTheme="majorBidi" w:hAnsiTheme="majorBidi" w:cstheme="majorBidi"/>
                <w:b/>
                <w:bCs/>
                <w:sz w:val="28"/>
              </w:rPr>
            </w:pPr>
          </w:p>
        </w:tc>
        <w:tc>
          <w:tcPr>
            <w:tcW w:w="2552" w:type="dxa"/>
            <w:tcBorders>
              <w:top w:val="nil"/>
              <w:left w:val="nil"/>
              <w:bottom w:val="nil"/>
              <w:right w:val="nil"/>
            </w:tcBorders>
            <w:shd w:val="clear" w:color="auto" w:fill="auto"/>
            <w:noWrap/>
            <w:vAlign w:val="bottom"/>
            <w:hideMark/>
          </w:tcPr>
          <w:p w14:paraId="3227EE56" w14:textId="77777777" w:rsidR="004270B0" w:rsidRPr="00D7668D" w:rsidRDefault="004270B0" w:rsidP="004270B0">
            <w:pPr>
              <w:spacing w:after="0" w:line="340" w:lineRule="exact"/>
              <w:jc w:val="center"/>
              <w:rPr>
                <w:rFonts w:asciiTheme="majorBidi" w:hAnsiTheme="majorBidi" w:cstheme="majorBidi"/>
                <w:b/>
                <w:bCs/>
                <w:sz w:val="28"/>
              </w:rPr>
            </w:pPr>
            <w:r w:rsidRPr="00D7668D">
              <w:rPr>
                <w:rFonts w:asciiTheme="majorBidi" w:hAnsiTheme="majorBidi" w:cstheme="majorBidi"/>
                <w:b/>
                <w:bCs/>
                <w:sz w:val="28"/>
              </w:rPr>
              <w:t>Relationship</w:t>
            </w:r>
          </w:p>
        </w:tc>
        <w:tc>
          <w:tcPr>
            <w:tcW w:w="283" w:type="dxa"/>
            <w:tcBorders>
              <w:top w:val="nil"/>
              <w:left w:val="nil"/>
              <w:bottom w:val="nil"/>
              <w:right w:val="nil"/>
            </w:tcBorders>
            <w:shd w:val="clear" w:color="auto" w:fill="auto"/>
            <w:noWrap/>
            <w:vAlign w:val="bottom"/>
            <w:hideMark/>
          </w:tcPr>
          <w:p w14:paraId="40EF2B84" w14:textId="77777777" w:rsidR="004270B0" w:rsidRPr="00D7668D" w:rsidRDefault="004270B0" w:rsidP="004270B0">
            <w:pPr>
              <w:spacing w:after="0" w:line="340" w:lineRule="exact"/>
              <w:jc w:val="center"/>
              <w:rPr>
                <w:rFonts w:asciiTheme="majorBidi" w:hAnsiTheme="majorBidi" w:cstheme="majorBidi"/>
                <w:b/>
                <w:bCs/>
                <w:sz w:val="28"/>
              </w:rPr>
            </w:pPr>
          </w:p>
        </w:tc>
        <w:tc>
          <w:tcPr>
            <w:tcW w:w="2520" w:type="dxa"/>
            <w:tcBorders>
              <w:top w:val="nil"/>
              <w:left w:val="nil"/>
              <w:bottom w:val="nil"/>
              <w:right w:val="nil"/>
            </w:tcBorders>
            <w:shd w:val="clear" w:color="auto" w:fill="auto"/>
            <w:noWrap/>
            <w:vAlign w:val="bottom"/>
            <w:hideMark/>
          </w:tcPr>
          <w:p w14:paraId="32652B5D" w14:textId="77777777" w:rsidR="004270B0" w:rsidRPr="00D7668D" w:rsidRDefault="004270B0" w:rsidP="004270B0">
            <w:pPr>
              <w:spacing w:after="0" w:line="340" w:lineRule="exact"/>
              <w:jc w:val="center"/>
              <w:rPr>
                <w:rFonts w:asciiTheme="majorBidi" w:hAnsiTheme="majorBidi" w:cstheme="majorBidi"/>
                <w:b/>
                <w:bCs/>
                <w:sz w:val="28"/>
              </w:rPr>
            </w:pPr>
            <w:r w:rsidRPr="00D7668D">
              <w:rPr>
                <w:rFonts w:asciiTheme="majorBidi" w:hAnsiTheme="majorBidi" w:cstheme="majorBidi"/>
                <w:b/>
                <w:bCs/>
                <w:sz w:val="28"/>
              </w:rPr>
              <w:t>Type of relation</w:t>
            </w:r>
          </w:p>
        </w:tc>
      </w:tr>
      <w:tr w:rsidR="004270B0" w:rsidRPr="00D7668D" w14:paraId="04039022" w14:textId="77777777" w:rsidTr="004270B0">
        <w:trPr>
          <w:trHeight w:val="175"/>
        </w:trPr>
        <w:tc>
          <w:tcPr>
            <w:tcW w:w="672" w:type="dxa"/>
            <w:tcBorders>
              <w:top w:val="nil"/>
              <w:left w:val="nil"/>
              <w:bottom w:val="nil"/>
              <w:right w:val="nil"/>
            </w:tcBorders>
            <w:shd w:val="clear" w:color="auto" w:fill="auto"/>
            <w:noWrap/>
            <w:vAlign w:val="bottom"/>
          </w:tcPr>
          <w:p w14:paraId="7D743F2A" w14:textId="77777777" w:rsidR="004270B0" w:rsidRPr="00D7668D" w:rsidRDefault="004270B0" w:rsidP="004270B0">
            <w:pPr>
              <w:spacing w:after="0" w:line="340" w:lineRule="exact"/>
              <w:jc w:val="center"/>
              <w:rPr>
                <w:rFonts w:asciiTheme="majorBidi" w:hAnsiTheme="majorBidi" w:cstheme="majorBidi"/>
                <w:sz w:val="28"/>
              </w:rPr>
            </w:pPr>
            <w:r w:rsidRPr="00D7668D">
              <w:rPr>
                <w:rFonts w:asciiTheme="majorBidi" w:hAnsiTheme="majorBidi" w:cstheme="majorBidi"/>
                <w:sz w:val="28"/>
              </w:rPr>
              <w:t>33</w:t>
            </w:r>
          </w:p>
        </w:tc>
        <w:tc>
          <w:tcPr>
            <w:tcW w:w="3047" w:type="dxa"/>
            <w:tcBorders>
              <w:top w:val="nil"/>
              <w:left w:val="nil"/>
              <w:bottom w:val="nil"/>
              <w:right w:val="nil"/>
            </w:tcBorders>
            <w:shd w:val="clear" w:color="auto" w:fill="auto"/>
            <w:noWrap/>
            <w:vAlign w:val="bottom"/>
          </w:tcPr>
          <w:p w14:paraId="6FA83786" w14:textId="77777777" w:rsidR="004270B0" w:rsidRPr="00D7668D" w:rsidRDefault="004270B0" w:rsidP="004270B0">
            <w:pPr>
              <w:spacing w:after="0" w:line="340" w:lineRule="exact"/>
              <w:rPr>
                <w:rFonts w:asciiTheme="majorBidi" w:hAnsiTheme="majorBidi" w:cstheme="majorBidi"/>
                <w:color w:val="000000"/>
                <w:sz w:val="28"/>
              </w:rPr>
            </w:pPr>
            <w:r w:rsidRPr="00D7668D">
              <w:rPr>
                <w:rFonts w:asciiTheme="majorBidi" w:hAnsiTheme="majorBidi" w:cstheme="majorBidi"/>
                <w:color w:val="000000"/>
                <w:sz w:val="28"/>
              </w:rPr>
              <w:t xml:space="preserve">Wise Estate 17 Co., Ltd. </w:t>
            </w:r>
          </w:p>
        </w:tc>
        <w:tc>
          <w:tcPr>
            <w:tcW w:w="283" w:type="dxa"/>
            <w:tcBorders>
              <w:top w:val="nil"/>
              <w:left w:val="nil"/>
              <w:bottom w:val="nil"/>
              <w:right w:val="nil"/>
            </w:tcBorders>
            <w:shd w:val="clear" w:color="auto" w:fill="auto"/>
            <w:noWrap/>
            <w:vAlign w:val="bottom"/>
          </w:tcPr>
          <w:p w14:paraId="236706E5"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4280325E" w14:textId="77777777" w:rsidR="004270B0" w:rsidRPr="00D7668D" w:rsidRDefault="004270B0" w:rsidP="004270B0">
            <w:pPr>
              <w:spacing w:after="0" w:line="340" w:lineRule="exact"/>
              <w:rPr>
                <w:rFonts w:asciiTheme="majorBidi" w:hAnsiTheme="majorBidi" w:cstheme="majorBidi"/>
                <w:color w:val="000000"/>
                <w:sz w:val="28"/>
              </w:rPr>
            </w:pPr>
            <w:r w:rsidRPr="00D7668D">
              <w:rPr>
                <w:rFonts w:asciiTheme="majorBidi" w:hAnsiTheme="majorBidi" w:cstheme="majorBidi"/>
                <w:color w:val="000000"/>
                <w:sz w:val="28"/>
              </w:rPr>
              <w:t>Joint Venture</w:t>
            </w:r>
          </w:p>
        </w:tc>
        <w:tc>
          <w:tcPr>
            <w:tcW w:w="283" w:type="dxa"/>
            <w:tcBorders>
              <w:top w:val="nil"/>
              <w:left w:val="nil"/>
              <w:bottom w:val="nil"/>
              <w:right w:val="nil"/>
            </w:tcBorders>
            <w:shd w:val="clear" w:color="auto" w:fill="auto"/>
            <w:noWrap/>
            <w:vAlign w:val="bottom"/>
          </w:tcPr>
          <w:p w14:paraId="4B191C4F"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1D5FEC93"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Services fee, Borrowings</w:t>
            </w:r>
          </w:p>
        </w:tc>
      </w:tr>
      <w:tr w:rsidR="004270B0" w:rsidRPr="00D7668D" w14:paraId="090AFFF4" w14:textId="77777777" w:rsidTr="004270B0">
        <w:trPr>
          <w:trHeight w:val="175"/>
        </w:trPr>
        <w:tc>
          <w:tcPr>
            <w:tcW w:w="672" w:type="dxa"/>
            <w:tcBorders>
              <w:top w:val="nil"/>
              <w:left w:val="nil"/>
              <w:bottom w:val="nil"/>
              <w:right w:val="nil"/>
            </w:tcBorders>
            <w:shd w:val="clear" w:color="auto" w:fill="auto"/>
            <w:noWrap/>
            <w:vAlign w:val="bottom"/>
          </w:tcPr>
          <w:p w14:paraId="17BD1BD5" w14:textId="77777777" w:rsidR="004270B0" w:rsidRPr="00D7668D" w:rsidRDefault="004270B0" w:rsidP="004270B0">
            <w:pPr>
              <w:spacing w:after="0" w:line="340" w:lineRule="exact"/>
              <w:jc w:val="center"/>
              <w:rPr>
                <w:rFonts w:asciiTheme="majorBidi" w:hAnsiTheme="majorBidi" w:cstheme="majorBidi"/>
                <w:sz w:val="28"/>
              </w:rPr>
            </w:pPr>
            <w:r w:rsidRPr="00D7668D">
              <w:rPr>
                <w:rFonts w:asciiTheme="majorBidi" w:hAnsiTheme="majorBidi" w:cstheme="majorBidi"/>
                <w:sz w:val="28"/>
              </w:rPr>
              <w:t>34</w:t>
            </w:r>
          </w:p>
        </w:tc>
        <w:tc>
          <w:tcPr>
            <w:tcW w:w="3047" w:type="dxa"/>
            <w:tcBorders>
              <w:top w:val="nil"/>
              <w:left w:val="nil"/>
              <w:bottom w:val="nil"/>
              <w:right w:val="nil"/>
            </w:tcBorders>
            <w:shd w:val="clear" w:color="auto" w:fill="auto"/>
            <w:noWrap/>
            <w:vAlign w:val="bottom"/>
          </w:tcPr>
          <w:p w14:paraId="4CE165B0" w14:textId="77777777" w:rsidR="004270B0" w:rsidRPr="00D7668D" w:rsidRDefault="004270B0" w:rsidP="004270B0">
            <w:pPr>
              <w:spacing w:after="0" w:line="340" w:lineRule="exact"/>
              <w:rPr>
                <w:rFonts w:asciiTheme="majorBidi" w:hAnsiTheme="majorBidi" w:cstheme="majorBidi"/>
                <w:color w:val="000000"/>
                <w:sz w:val="28"/>
              </w:rPr>
            </w:pPr>
            <w:r w:rsidRPr="00D7668D">
              <w:rPr>
                <w:rFonts w:asciiTheme="majorBidi" w:hAnsiTheme="majorBidi" w:cstheme="majorBidi"/>
                <w:color w:val="000000"/>
                <w:sz w:val="28"/>
              </w:rPr>
              <w:t xml:space="preserve">Wise Estate 18 Co., Ltd. </w:t>
            </w:r>
          </w:p>
        </w:tc>
        <w:tc>
          <w:tcPr>
            <w:tcW w:w="283" w:type="dxa"/>
            <w:tcBorders>
              <w:top w:val="nil"/>
              <w:left w:val="nil"/>
              <w:bottom w:val="nil"/>
              <w:right w:val="nil"/>
            </w:tcBorders>
            <w:shd w:val="clear" w:color="auto" w:fill="auto"/>
            <w:noWrap/>
            <w:vAlign w:val="bottom"/>
          </w:tcPr>
          <w:p w14:paraId="7E06EA53"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6A5866BD" w14:textId="77777777" w:rsidR="004270B0" w:rsidRPr="00D7668D" w:rsidRDefault="004270B0" w:rsidP="004270B0">
            <w:pPr>
              <w:spacing w:after="0" w:line="340" w:lineRule="exact"/>
              <w:rPr>
                <w:rFonts w:asciiTheme="majorBidi" w:hAnsiTheme="majorBidi" w:cstheme="majorBidi"/>
                <w:color w:val="000000"/>
                <w:sz w:val="28"/>
              </w:rPr>
            </w:pPr>
            <w:r w:rsidRPr="00D7668D">
              <w:rPr>
                <w:rFonts w:asciiTheme="majorBidi" w:hAnsiTheme="majorBidi" w:cstheme="majorBidi"/>
                <w:color w:val="000000"/>
                <w:sz w:val="28"/>
              </w:rPr>
              <w:t>Joint Venture</w:t>
            </w:r>
          </w:p>
        </w:tc>
        <w:tc>
          <w:tcPr>
            <w:tcW w:w="283" w:type="dxa"/>
            <w:tcBorders>
              <w:top w:val="nil"/>
              <w:left w:val="nil"/>
              <w:bottom w:val="nil"/>
              <w:right w:val="nil"/>
            </w:tcBorders>
            <w:shd w:val="clear" w:color="auto" w:fill="auto"/>
            <w:noWrap/>
            <w:vAlign w:val="bottom"/>
          </w:tcPr>
          <w:p w14:paraId="5C6A52C6"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75F66844"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Services fee, Borrowings</w:t>
            </w:r>
          </w:p>
        </w:tc>
      </w:tr>
      <w:tr w:rsidR="004270B0" w:rsidRPr="00D7668D" w14:paraId="217C6F5E" w14:textId="77777777" w:rsidTr="004270B0">
        <w:trPr>
          <w:trHeight w:val="175"/>
        </w:trPr>
        <w:tc>
          <w:tcPr>
            <w:tcW w:w="672" w:type="dxa"/>
            <w:tcBorders>
              <w:top w:val="nil"/>
              <w:left w:val="nil"/>
              <w:bottom w:val="nil"/>
              <w:right w:val="nil"/>
            </w:tcBorders>
            <w:shd w:val="clear" w:color="auto" w:fill="auto"/>
            <w:noWrap/>
            <w:vAlign w:val="bottom"/>
          </w:tcPr>
          <w:p w14:paraId="0609E1E0" w14:textId="77777777" w:rsidR="004270B0" w:rsidRPr="00D7668D" w:rsidRDefault="004270B0" w:rsidP="004270B0">
            <w:pPr>
              <w:spacing w:after="0" w:line="340" w:lineRule="exact"/>
              <w:jc w:val="center"/>
              <w:rPr>
                <w:rFonts w:asciiTheme="majorBidi" w:hAnsiTheme="majorBidi" w:cstheme="majorBidi"/>
                <w:sz w:val="28"/>
              </w:rPr>
            </w:pPr>
            <w:r w:rsidRPr="00D7668D">
              <w:rPr>
                <w:rFonts w:asciiTheme="majorBidi" w:hAnsiTheme="majorBidi" w:cstheme="majorBidi"/>
                <w:sz w:val="28"/>
              </w:rPr>
              <w:t>35</w:t>
            </w:r>
          </w:p>
        </w:tc>
        <w:tc>
          <w:tcPr>
            <w:tcW w:w="3047" w:type="dxa"/>
            <w:tcBorders>
              <w:top w:val="nil"/>
              <w:left w:val="nil"/>
              <w:bottom w:val="nil"/>
              <w:right w:val="nil"/>
            </w:tcBorders>
            <w:shd w:val="clear" w:color="auto" w:fill="auto"/>
            <w:noWrap/>
            <w:vAlign w:val="bottom"/>
          </w:tcPr>
          <w:p w14:paraId="442B04A0" w14:textId="77777777" w:rsidR="004270B0" w:rsidRPr="00D7668D" w:rsidRDefault="004270B0" w:rsidP="004270B0">
            <w:pPr>
              <w:spacing w:after="0" w:line="340" w:lineRule="exact"/>
              <w:rPr>
                <w:rFonts w:asciiTheme="majorBidi" w:hAnsiTheme="majorBidi" w:cstheme="majorBidi"/>
                <w:color w:val="000000"/>
                <w:sz w:val="28"/>
              </w:rPr>
            </w:pPr>
            <w:r w:rsidRPr="00D7668D">
              <w:rPr>
                <w:rFonts w:asciiTheme="majorBidi" w:hAnsiTheme="majorBidi" w:cstheme="majorBidi"/>
                <w:color w:val="000000"/>
                <w:sz w:val="28"/>
              </w:rPr>
              <w:t xml:space="preserve">Wise Estate 19 Co., Ltd. </w:t>
            </w:r>
          </w:p>
        </w:tc>
        <w:tc>
          <w:tcPr>
            <w:tcW w:w="283" w:type="dxa"/>
            <w:tcBorders>
              <w:top w:val="nil"/>
              <w:left w:val="nil"/>
              <w:bottom w:val="nil"/>
              <w:right w:val="nil"/>
            </w:tcBorders>
            <w:shd w:val="clear" w:color="auto" w:fill="auto"/>
            <w:noWrap/>
            <w:vAlign w:val="bottom"/>
          </w:tcPr>
          <w:p w14:paraId="415D3515"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2FCA40FE" w14:textId="77777777" w:rsidR="004270B0" w:rsidRPr="00D7668D" w:rsidRDefault="004270B0" w:rsidP="004270B0">
            <w:pPr>
              <w:spacing w:after="0" w:line="34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7D2C2C5B"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22AEA854"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Borrowings</w:t>
            </w:r>
          </w:p>
        </w:tc>
      </w:tr>
      <w:tr w:rsidR="004270B0" w:rsidRPr="00D7668D" w14:paraId="1371131A" w14:textId="77777777" w:rsidTr="004270B0">
        <w:trPr>
          <w:trHeight w:val="175"/>
        </w:trPr>
        <w:tc>
          <w:tcPr>
            <w:tcW w:w="672" w:type="dxa"/>
            <w:tcBorders>
              <w:top w:val="nil"/>
              <w:left w:val="nil"/>
              <w:bottom w:val="nil"/>
              <w:right w:val="nil"/>
            </w:tcBorders>
            <w:shd w:val="clear" w:color="auto" w:fill="auto"/>
            <w:noWrap/>
            <w:vAlign w:val="bottom"/>
          </w:tcPr>
          <w:p w14:paraId="3DC91C40" w14:textId="77777777" w:rsidR="004270B0" w:rsidRPr="00D7668D" w:rsidRDefault="004270B0" w:rsidP="004270B0">
            <w:pPr>
              <w:spacing w:after="0" w:line="340" w:lineRule="exact"/>
              <w:jc w:val="center"/>
              <w:rPr>
                <w:rFonts w:asciiTheme="majorBidi" w:hAnsiTheme="majorBidi" w:cstheme="majorBidi"/>
                <w:sz w:val="28"/>
              </w:rPr>
            </w:pPr>
            <w:r w:rsidRPr="00D7668D">
              <w:rPr>
                <w:rFonts w:asciiTheme="majorBidi" w:hAnsiTheme="majorBidi" w:cstheme="majorBidi"/>
                <w:sz w:val="28"/>
              </w:rPr>
              <w:t>36</w:t>
            </w:r>
          </w:p>
        </w:tc>
        <w:tc>
          <w:tcPr>
            <w:tcW w:w="3047" w:type="dxa"/>
            <w:tcBorders>
              <w:top w:val="nil"/>
              <w:left w:val="nil"/>
              <w:bottom w:val="nil"/>
              <w:right w:val="nil"/>
            </w:tcBorders>
            <w:shd w:val="clear" w:color="auto" w:fill="auto"/>
            <w:noWrap/>
            <w:vAlign w:val="bottom"/>
          </w:tcPr>
          <w:p w14:paraId="674D9871" w14:textId="77777777" w:rsidR="004270B0" w:rsidRPr="00D7668D" w:rsidRDefault="004270B0" w:rsidP="004270B0">
            <w:pPr>
              <w:spacing w:after="0" w:line="340" w:lineRule="exact"/>
              <w:rPr>
                <w:rFonts w:asciiTheme="majorBidi" w:hAnsiTheme="majorBidi" w:cstheme="majorBidi"/>
                <w:color w:val="000000"/>
                <w:sz w:val="28"/>
              </w:rPr>
            </w:pPr>
            <w:r w:rsidRPr="00D7668D">
              <w:rPr>
                <w:rFonts w:asciiTheme="majorBidi" w:hAnsiTheme="majorBidi" w:cstheme="majorBidi"/>
                <w:color w:val="000000"/>
                <w:sz w:val="28"/>
              </w:rPr>
              <w:t xml:space="preserve">Wise Estate 19 Co., Ltd. </w:t>
            </w:r>
          </w:p>
        </w:tc>
        <w:tc>
          <w:tcPr>
            <w:tcW w:w="283" w:type="dxa"/>
            <w:tcBorders>
              <w:top w:val="nil"/>
              <w:left w:val="nil"/>
              <w:bottom w:val="nil"/>
              <w:right w:val="nil"/>
            </w:tcBorders>
            <w:shd w:val="clear" w:color="auto" w:fill="auto"/>
            <w:noWrap/>
            <w:vAlign w:val="bottom"/>
          </w:tcPr>
          <w:p w14:paraId="26DE150C"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30DA39B6" w14:textId="77777777" w:rsidR="004270B0" w:rsidRPr="00D7668D" w:rsidRDefault="004270B0" w:rsidP="004270B0">
            <w:pPr>
              <w:spacing w:after="0" w:line="340" w:lineRule="exact"/>
              <w:rPr>
                <w:rFonts w:asciiTheme="majorBidi" w:hAnsiTheme="majorBidi" w:cstheme="majorBidi"/>
                <w:color w:val="000000"/>
                <w:sz w:val="28"/>
              </w:rPr>
            </w:pPr>
            <w:r w:rsidRPr="00D7668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3EE4D87A"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6C51A698"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Borrowings</w:t>
            </w:r>
          </w:p>
        </w:tc>
      </w:tr>
      <w:tr w:rsidR="004270B0" w:rsidRPr="00D7668D" w14:paraId="502F0163" w14:textId="77777777" w:rsidTr="004270B0">
        <w:trPr>
          <w:trHeight w:val="175"/>
        </w:trPr>
        <w:tc>
          <w:tcPr>
            <w:tcW w:w="672" w:type="dxa"/>
            <w:tcBorders>
              <w:top w:val="nil"/>
              <w:left w:val="nil"/>
              <w:bottom w:val="nil"/>
              <w:right w:val="nil"/>
            </w:tcBorders>
            <w:shd w:val="clear" w:color="auto" w:fill="auto"/>
            <w:noWrap/>
            <w:vAlign w:val="bottom"/>
          </w:tcPr>
          <w:p w14:paraId="73F685EA" w14:textId="77777777" w:rsidR="004270B0" w:rsidRPr="00D7668D" w:rsidRDefault="004270B0" w:rsidP="004270B0">
            <w:pPr>
              <w:spacing w:after="0" w:line="340" w:lineRule="exact"/>
              <w:jc w:val="center"/>
              <w:rPr>
                <w:rFonts w:asciiTheme="majorBidi" w:hAnsiTheme="majorBidi" w:cstheme="majorBidi"/>
                <w:sz w:val="28"/>
              </w:rPr>
            </w:pPr>
            <w:r w:rsidRPr="00D7668D">
              <w:rPr>
                <w:rFonts w:asciiTheme="majorBidi" w:hAnsiTheme="majorBidi" w:cstheme="majorBidi"/>
                <w:sz w:val="28"/>
              </w:rPr>
              <w:t>37</w:t>
            </w:r>
          </w:p>
        </w:tc>
        <w:tc>
          <w:tcPr>
            <w:tcW w:w="3047" w:type="dxa"/>
            <w:tcBorders>
              <w:top w:val="nil"/>
              <w:left w:val="nil"/>
              <w:bottom w:val="nil"/>
              <w:right w:val="nil"/>
            </w:tcBorders>
            <w:shd w:val="clear" w:color="auto" w:fill="auto"/>
            <w:noWrap/>
            <w:vAlign w:val="bottom"/>
          </w:tcPr>
          <w:p w14:paraId="537C480F" w14:textId="77777777" w:rsidR="004270B0" w:rsidRPr="00D7668D" w:rsidRDefault="004270B0" w:rsidP="004270B0">
            <w:pPr>
              <w:spacing w:after="0" w:line="340" w:lineRule="exact"/>
              <w:rPr>
                <w:rFonts w:asciiTheme="majorBidi" w:hAnsiTheme="majorBidi" w:cstheme="majorBidi"/>
                <w:color w:val="000000"/>
                <w:sz w:val="28"/>
              </w:rPr>
            </w:pPr>
            <w:r w:rsidRPr="00D7668D">
              <w:rPr>
                <w:rFonts w:asciiTheme="majorBidi" w:hAnsiTheme="majorBidi" w:cstheme="majorBidi"/>
                <w:color w:val="000000"/>
                <w:sz w:val="28"/>
              </w:rPr>
              <w:t xml:space="preserve">Rhom </w:t>
            </w:r>
            <w:proofErr w:type="spellStart"/>
            <w:r w:rsidRPr="00D7668D">
              <w:rPr>
                <w:rFonts w:asciiTheme="majorBidi" w:hAnsiTheme="majorBidi" w:cstheme="majorBidi"/>
                <w:color w:val="000000"/>
                <w:sz w:val="28"/>
              </w:rPr>
              <w:t>Bho</w:t>
            </w:r>
            <w:proofErr w:type="spellEnd"/>
            <w:r w:rsidRPr="00D7668D">
              <w:rPr>
                <w:rFonts w:asciiTheme="majorBidi" w:hAnsiTheme="majorBidi" w:cstheme="majorBidi"/>
                <w:color w:val="000000"/>
                <w:sz w:val="28"/>
              </w:rPr>
              <w:t xml:space="preserve"> Property Plc.</w:t>
            </w:r>
          </w:p>
        </w:tc>
        <w:tc>
          <w:tcPr>
            <w:tcW w:w="283" w:type="dxa"/>
            <w:tcBorders>
              <w:top w:val="nil"/>
              <w:left w:val="nil"/>
              <w:bottom w:val="nil"/>
              <w:right w:val="nil"/>
            </w:tcBorders>
            <w:shd w:val="clear" w:color="auto" w:fill="auto"/>
            <w:noWrap/>
            <w:vAlign w:val="bottom"/>
          </w:tcPr>
          <w:p w14:paraId="61E55092"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3550EB2C" w14:textId="77777777" w:rsidR="004270B0" w:rsidRPr="00D7668D" w:rsidRDefault="004270B0" w:rsidP="004270B0">
            <w:pPr>
              <w:spacing w:after="0" w:line="340" w:lineRule="exact"/>
              <w:rPr>
                <w:rFonts w:asciiTheme="majorBidi" w:hAnsiTheme="majorBidi" w:cstheme="majorBidi"/>
                <w:color w:val="000000"/>
                <w:sz w:val="28"/>
              </w:rPr>
            </w:pPr>
            <w:r w:rsidRPr="00D7668D">
              <w:rPr>
                <w:rFonts w:asciiTheme="majorBidi" w:hAnsiTheme="majorBidi" w:cstheme="majorBidi"/>
                <w:color w:val="000000"/>
                <w:sz w:val="28"/>
              </w:rPr>
              <w:t>Indirect Subsidiary</w:t>
            </w:r>
          </w:p>
        </w:tc>
        <w:tc>
          <w:tcPr>
            <w:tcW w:w="283" w:type="dxa"/>
            <w:tcBorders>
              <w:top w:val="nil"/>
              <w:left w:val="nil"/>
              <w:bottom w:val="nil"/>
              <w:right w:val="nil"/>
            </w:tcBorders>
            <w:shd w:val="clear" w:color="auto" w:fill="auto"/>
            <w:noWrap/>
            <w:vAlign w:val="bottom"/>
          </w:tcPr>
          <w:p w14:paraId="7C5AD3AB"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43773B69"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Services fee</w:t>
            </w:r>
          </w:p>
        </w:tc>
      </w:tr>
      <w:tr w:rsidR="004270B0" w:rsidRPr="00D7668D" w14:paraId="25AB6333" w14:textId="77777777" w:rsidTr="004270B0">
        <w:trPr>
          <w:trHeight w:val="175"/>
        </w:trPr>
        <w:tc>
          <w:tcPr>
            <w:tcW w:w="672" w:type="dxa"/>
            <w:tcBorders>
              <w:top w:val="nil"/>
              <w:left w:val="nil"/>
              <w:bottom w:val="nil"/>
              <w:right w:val="nil"/>
            </w:tcBorders>
            <w:shd w:val="clear" w:color="auto" w:fill="auto"/>
            <w:noWrap/>
            <w:vAlign w:val="bottom"/>
          </w:tcPr>
          <w:p w14:paraId="36550F6D" w14:textId="77777777" w:rsidR="004270B0" w:rsidRPr="00D7668D" w:rsidRDefault="004270B0" w:rsidP="004270B0">
            <w:pPr>
              <w:spacing w:after="0" w:line="340" w:lineRule="exact"/>
              <w:jc w:val="center"/>
              <w:rPr>
                <w:rFonts w:asciiTheme="majorBidi" w:hAnsiTheme="majorBidi" w:cstheme="majorBidi"/>
                <w:sz w:val="28"/>
              </w:rPr>
            </w:pPr>
            <w:r w:rsidRPr="00D7668D">
              <w:rPr>
                <w:rFonts w:asciiTheme="majorBidi" w:hAnsiTheme="majorBidi" w:cstheme="majorBidi"/>
                <w:sz w:val="28"/>
              </w:rPr>
              <w:t>38</w:t>
            </w:r>
          </w:p>
        </w:tc>
        <w:tc>
          <w:tcPr>
            <w:tcW w:w="3047" w:type="dxa"/>
            <w:tcBorders>
              <w:top w:val="nil"/>
              <w:left w:val="nil"/>
              <w:bottom w:val="nil"/>
              <w:right w:val="nil"/>
            </w:tcBorders>
            <w:shd w:val="clear" w:color="auto" w:fill="auto"/>
            <w:noWrap/>
            <w:vAlign w:val="bottom"/>
          </w:tcPr>
          <w:p w14:paraId="783DA7FA" w14:textId="77777777" w:rsidR="004270B0" w:rsidRPr="00D7668D" w:rsidRDefault="004270B0" w:rsidP="004270B0">
            <w:pPr>
              <w:spacing w:after="0" w:line="340" w:lineRule="exact"/>
              <w:rPr>
                <w:rFonts w:asciiTheme="majorBidi" w:hAnsiTheme="majorBidi" w:cstheme="majorBidi"/>
                <w:color w:val="000000"/>
                <w:sz w:val="28"/>
              </w:rPr>
            </w:pPr>
            <w:r w:rsidRPr="00D7668D">
              <w:rPr>
                <w:rFonts w:asciiTheme="majorBidi" w:hAnsiTheme="majorBidi" w:cstheme="majorBidi"/>
                <w:color w:val="000000"/>
                <w:sz w:val="28"/>
              </w:rPr>
              <w:t xml:space="preserve">Title Hotel </w:t>
            </w:r>
            <w:proofErr w:type="spellStart"/>
            <w:r w:rsidRPr="00D7668D">
              <w:rPr>
                <w:rFonts w:asciiTheme="majorBidi" w:hAnsiTheme="majorBidi" w:cstheme="majorBidi"/>
                <w:color w:val="000000"/>
                <w:sz w:val="28"/>
              </w:rPr>
              <w:t>Naiyang</w:t>
            </w:r>
            <w:proofErr w:type="spellEnd"/>
            <w:r w:rsidRPr="00D7668D">
              <w:rPr>
                <w:rFonts w:asciiTheme="majorBidi" w:hAnsiTheme="majorBidi" w:cstheme="majorBidi"/>
                <w:color w:val="000000"/>
                <w:sz w:val="28"/>
              </w:rPr>
              <w:t xml:space="preserve"> Co., Ltd.</w:t>
            </w:r>
          </w:p>
        </w:tc>
        <w:tc>
          <w:tcPr>
            <w:tcW w:w="283" w:type="dxa"/>
            <w:tcBorders>
              <w:top w:val="nil"/>
              <w:left w:val="nil"/>
              <w:bottom w:val="nil"/>
              <w:right w:val="nil"/>
            </w:tcBorders>
            <w:shd w:val="clear" w:color="auto" w:fill="auto"/>
            <w:noWrap/>
            <w:vAlign w:val="bottom"/>
          </w:tcPr>
          <w:p w14:paraId="70622AC9"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011062B9" w14:textId="77777777" w:rsidR="004270B0" w:rsidRPr="00D7668D" w:rsidRDefault="004270B0" w:rsidP="004270B0">
            <w:pPr>
              <w:spacing w:after="0" w:line="340" w:lineRule="exact"/>
              <w:rPr>
                <w:rFonts w:asciiTheme="majorBidi" w:hAnsiTheme="majorBidi" w:cstheme="majorBidi"/>
                <w:color w:val="000000"/>
                <w:sz w:val="28"/>
              </w:rPr>
            </w:pPr>
            <w:r w:rsidRPr="00D7668D">
              <w:rPr>
                <w:rFonts w:asciiTheme="majorBidi" w:hAnsiTheme="majorBidi" w:cstheme="majorBidi"/>
                <w:color w:val="000000"/>
                <w:sz w:val="28"/>
              </w:rPr>
              <w:t>Indirect Subsidiary</w:t>
            </w:r>
          </w:p>
        </w:tc>
        <w:tc>
          <w:tcPr>
            <w:tcW w:w="283" w:type="dxa"/>
            <w:tcBorders>
              <w:top w:val="nil"/>
              <w:left w:val="nil"/>
              <w:bottom w:val="nil"/>
              <w:right w:val="nil"/>
            </w:tcBorders>
            <w:shd w:val="clear" w:color="auto" w:fill="auto"/>
            <w:noWrap/>
            <w:vAlign w:val="bottom"/>
          </w:tcPr>
          <w:p w14:paraId="6CA816DD"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07821D51"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Borrowings</w:t>
            </w:r>
          </w:p>
        </w:tc>
      </w:tr>
      <w:tr w:rsidR="004270B0" w:rsidRPr="00D7668D" w14:paraId="2CC90CF9" w14:textId="77777777" w:rsidTr="004270B0">
        <w:trPr>
          <w:trHeight w:val="147"/>
        </w:trPr>
        <w:tc>
          <w:tcPr>
            <w:tcW w:w="672" w:type="dxa"/>
            <w:tcBorders>
              <w:top w:val="nil"/>
              <w:left w:val="nil"/>
              <w:bottom w:val="nil"/>
              <w:right w:val="nil"/>
            </w:tcBorders>
            <w:shd w:val="clear" w:color="auto" w:fill="auto"/>
            <w:noWrap/>
            <w:vAlign w:val="bottom"/>
            <w:hideMark/>
          </w:tcPr>
          <w:p w14:paraId="3B096CE6" w14:textId="77777777" w:rsidR="004270B0" w:rsidRPr="00D7668D" w:rsidRDefault="004270B0" w:rsidP="004270B0">
            <w:pPr>
              <w:spacing w:after="0" w:line="340" w:lineRule="exact"/>
              <w:jc w:val="center"/>
              <w:rPr>
                <w:rFonts w:asciiTheme="majorBidi" w:hAnsiTheme="majorBidi" w:cstheme="majorBidi"/>
                <w:sz w:val="28"/>
              </w:rPr>
            </w:pPr>
            <w:r w:rsidRPr="00D7668D">
              <w:rPr>
                <w:rFonts w:asciiTheme="majorBidi" w:hAnsiTheme="majorBidi" w:cstheme="majorBidi"/>
                <w:sz w:val="28"/>
              </w:rPr>
              <w:t>39</w:t>
            </w:r>
          </w:p>
        </w:tc>
        <w:tc>
          <w:tcPr>
            <w:tcW w:w="3047" w:type="dxa"/>
            <w:tcBorders>
              <w:top w:val="nil"/>
              <w:left w:val="nil"/>
              <w:bottom w:val="nil"/>
              <w:right w:val="nil"/>
            </w:tcBorders>
            <w:shd w:val="clear" w:color="auto" w:fill="auto"/>
            <w:noWrap/>
            <w:vAlign w:val="bottom"/>
            <w:hideMark/>
          </w:tcPr>
          <w:p w14:paraId="73A3976E"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Mr. </w:t>
            </w:r>
            <w:proofErr w:type="spellStart"/>
            <w:r w:rsidRPr="00D7668D">
              <w:rPr>
                <w:rFonts w:asciiTheme="majorBidi" w:hAnsiTheme="majorBidi" w:cstheme="majorBidi"/>
                <w:sz w:val="28"/>
              </w:rPr>
              <w:t>Komchet</w:t>
            </w:r>
            <w:proofErr w:type="spellEnd"/>
            <w:r w:rsidRPr="00D7668D">
              <w:rPr>
                <w:rFonts w:asciiTheme="majorBidi" w:hAnsiTheme="majorBidi" w:cstheme="majorBidi"/>
                <w:sz w:val="28"/>
              </w:rPr>
              <w:t xml:space="preserve"> </w:t>
            </w:r>
            <w:proofErr w:type="spellStart"/>
            <w:r w:rsidRPr="00D7668D">
              <w:rPr>
                <w:rFonts w:asciiTheme="majorBidi" w:hAnsiTheme="majorBidi" w:cstheme="majorBidi"/>
                <w:sz w:val="28"/>
              </w:rPr>
              <w:t>Vipanpong</w:t>
            </w:r>
            <w:proofErr w:type="spellEnd"/>
          </w:p>
        </w:tc>
        <w:tc>
          <w:tcPr>
            <w:tcW w:w="283" w:type="dxa"/>
            <w:tcBorders>
              <w:top w:val="nil"/>
              <w:left w:val="nil"/>
              <w:bottom w:val="nil"/>
              <w:right w:val="nil"/>
            </w:tcBorders>
            <w:shd w:val="clear" w:color="auto" w:fill="auto"/>
            <w:noWrap/>
            <w:vAlign w:val="bottom"/>
            <w:hideMark/>
          </w:tcPr>
          <w:p w14:paraId="65F55C08"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hideMark/>
          </w:tcPr>
          <w:p w14:paraId="10D88F87"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Key management of the </w:t>
            </w:r>
          </w:p>
        </w:tc>
        <w:tc>
          <w:tcPr>
            <w:tcW w:w="283" w:type="dxa"/>
            <w:tcBorders>
              <w:top w:val="nil"/>
              <w:left w:val="nil"/>
              <w:bottom w:val="nil"/>
              <w:right w:val="nil"/>
            </w:tcBorders>
            <w:shd w:val="clear" w:color="auto" w:fill="auto"/>
            <w:noWrap/>
            <w:vAlign w:val="bottom"/>
            <w:hideMark/>
          </w:tcPr>
          <w:p w14:paraId="5F06E1BE"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hideMark/>
          </w:tcPr>
          <w:p w14:paraId="260F1C9A"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Guarantee credit line</w:t>
            </w:r>
          </w:p>
        </w:tc>
      </w:tr>
      <w:tr w:rsidR="004270B0" w:rsidRPr="00D7668D" w14:paraId="0AB82040" w14:textId="77777777" w:rsidTr="004270B0">
        <w:trPr>
          <w:trHeight w:val="80"/>
        </w:trPr>
        <w:tc>
          <w:tcPr>
            <w:tcW w:w="672" w:type="dxa"/>
            <w:tcBorders>
              <w:top w:val="nil"/>
              <w:left w:val="nil"/>
              <w:bottom w:val="nil"/>
              <w:right w:val="nil"/>
            </w:tcBorders>
            <w:shd w:val="clear" w:color="auto" w:fill="auto"/>
            <w:noWrap/>
            <w:vAlign w:val="bottom"/>
            <w:hideMark/>
          </w:tcPr>
          <w:p w14:paraId="38037BCF" w14:textId="77777777" w:rsidR="004270B0" w:rsidRPr="00D7668D" w:rsidRDefault="004270B0" w:rsidP="004270B0">
            <w:pPr>
              <w:spacing w:after="0" w:line="340" w:lineRule="exact"/>
              <w:rPr>
                <w:rFonts w:asciiTheme="majorBidi" w:hAnsiTheme="majorBidi" w:cstheme="majorBidi"/>
                <w:sz w:val="28"/>
              </w:rPr>
            </w:pPr>
          </w:p>
        </w:tc>
        <w:tc>
          <w:tcPr>
            <w:tcW w:w="3047" w:type="dxa"/>
            <w:tcBorders>
              <w:top w:val="nil"/>
              <w:left w:val="nil"/>
              <w:bottom w:val="nil"/>
              <w:right w:val="nil"/>
            </w:tcBorders>
            <w:shd w:val="clear" w:color="auto" w:fill="auto"/>
            <w:noWrap/>
            <w:vAlign w:val="bottom"/>
            <w:hideMark/>
          </w:tcPr>
          <w:p w14:paraId="78B17562" w14:textId="77777777" w:rsidR="004270B0" w:rsidRPr="00D7668D" w:rsidRDefault="004270B0" w:rsidP="004270B0">
            <w:pPr>
              <w:spacing w:after="0" w:line="34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hideMark/>
          </w:tcPr>
          <w:p w14:paraId="4AF131DA"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hideMark/>
          </w:tcPr>
          <w:p w14:paraId="22125EC6"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     company</w:t>
            </w:r>
          </w:p>
        </w:tc>
        <w:tc>
          <w:tcPr>
            <w:tcW w:w="283" w:type="dxa"/>
            <w:tcBorders>
              <w:top w:val="nil"/>
              <w:left w:val="nil"/>
              <w:bottom w:val="nil"/>
              <w:right w:val="nil"/>
            </w:tcBorders>
            <w:shd w:val="clear" w:color="auto" w:fill="auto"/>
            <w:noWrap/>
            <w:vAlign w:val="bottom"/>
            <w:hideMark/>
          </w:tcPr>
          <w:p w14:paraId="35CA9EF5"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hideMark/>
          </w:tcPr>
          <w:p w14:paraId="3940EC5B" w14:textId="77777777" w:rsidR="004270B0" w:rsidRPr="00D7668D" w:rsidRDefault="004270B0" w:rsidP="004270B0">
            <w:pPr>
              <w:spacing w:after="0" w:line="340" w:lineRule="exact"/>
              <w:rPr>
                <w:rFonts w:asciiTheme="majorBidi" w:hAnsiTheme="majorBidi" w:cstheme="majorBidi"/>
                <w:sz w:val="28"/>
                <w:cs/>
              </w:rPr>
            </w:pPr>
            <w:r w:rsidRPr="00D7668D">
              <w:rPr>
                <w:rFonts w:asciiTheme="majorBidi" w:hAnsiTheme="majorBidi" w:cstheme="majorBidi"/>
                <w:sz w:val="28"/>
              </w:rPr>
              <w:t>Revenue from leasing services</w:t>
            </w:r>
          </w:p>
        </w:tc>
      </w:tr>
      <w:tr w:rsidR="004270B0" w:rsidRPr="00D7668D" w14:paraId="69C2E6C6" w14:textId="77777777" w:rsidTr="004270B0">
        <w:trPr>
          <w:trHeight w:val="80"/>
        </w:trPr>
        <w:tc>
          <w:tcPr>
            <w:tcW w:w="672" w:type="dxa"/>
            <w:tcBorders>
              <w:top w:val="nil"/>
              <w:left w:val="nil"/>
              <w:bottom w:val="nil"/>
              <w:right w:val="nil"/>
            </w:tcBorders>
            <w:shd w:val="clear" w:color="auto" w:fill="auto"/>
            <w:noWrap/>
            <w:vAlign w:val="bottom"/>
          </w:tcPr>
          <w:p w14:paraId="54B9EBC6" w14:textId="77777777" w:rsidR="004270B0" w:rsidRPr="00D7668D" w:rsidRDefault="004270B0" w:rsidP="004270B0">
            <w:pPr>
              <w:spacing w:after="0" w:line="340" w:lineRule="exact"/>
              <w:rPr>
                <w:rFonts w:asciiTheme="majorBidi" w:hAnsiTheme="majorBidi" w:cstheme="majorBidi"/>
                <w:sz w:val="28"/>
              </w:rPr>
            </w:pPr>
          </w:p>
        </w:tc>
        <w:tc>
          <w:tcPr>
            <w:tcW w:w="3047" w:type="dxa"/>
            <w:tcBorders>
              <w:top w:val="nil"/>
              <w:left w:val="nil"/>
              <w:bottom w:val="nil"/>
              <w:right w:val="nil"/>
            </w:tcBorders>
            <w:shd w:val="clear" w:color="auto" w:fill="auto"/>
            <w:noWrap/>
            <w:vAlign w:val="bottom"/>
          </w:tcPr>
          <w:p w14:paraId="7B96F16E" w14:textId="77777777" w:rsidR="004270B0" w:rsidRPr="00D7668D" w:rsidRDefault="004270B0" w:rsidP="004270B0">
            <w:pPr>
              <w:spacing w:after="0" w:line="34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68B8F561"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1AAA8426" w14:textId="77777777" w:rsidR="004270B0" w:rsidRPr="00D7668D" w:rsidRDefault="004270B0" w:rsidP="004270B0">
            <w:pPr>
              <w:spacing w:after="0" w:line="34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1A9C6D97"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7E24EDC7" w14:textId="77777777" w:rsidR="004270B0" w:rsidRPr="00D7668D" w:rsidRDefault="004270B0" w:rsidP="004270B0">
            <w:pPr>
              <w:spacing w:after="0" w:line="340" w:lineRule="exact"/>
              <w:rPr>
                <w:rFonts w:asciiTheme="majorBidi" w:hAnsiTheme="majorBidi" w:cstheme="majorBidi"/>
                <w:sz w:val="28"/>
                <w:cs/>
              </w:rPr>
            </w:pPr>
            <w:r w:rsidRPr="00D7668D">
              <w:rPr>
                <w:rFonts w:asciiTheme="majorBidi" w:hAnsiTheme="majorBidi" w:cstheme="majorBidi"/>
                <w:sz w:val="28"/>
              </w:rPr>
              <w:t>Sales of real estate</w:t>
            </w:r>
          </w:p>
        </w:tc>
      </w:tr>
      <w:tr w:rsidR="004270B0" w:rsidRPr="00D7668D" w14:paraId="350CA430" w14:textId="77777777" w:rsidTr="004270B0">
        <w:trPr>
          <w:trHeight w:val="80"/>
        </w:trPr>
        <w:tc>
          <w:tcPr>
            <w:tcW w:w="672" w:type="dxa"/>
            <w:tcBorders>
              <w:top w:val="nil"/>
              <w:left w:val="nil"/>
              <w:bottom w:val="nil"/>
              <w:right w:val="nil"/>
            </w:tcBorders>
            <w:shd w:val="clear" w:color="auto" w:fill="auto"/>
            <w:noWrap/>
            <w:vAlign w:val="bottom"/>
          </w:tcPr>
          <w:p w14:paraId="751C20F4" w14:textId="77777777" w:rsidR="004270B0" w:rsidRPr="00D7668D" w:rsidRDefault="004270B0" w:rsidP="004270B0">
            <w:pPr>
              <w:spacing w:after="0" w:line="340" w:lineRule="exact"/>
              <w:jc w:val="center"/>
              <w:rPr>
                <w:rFonts w:asciiTheme="majorBidi" w:hAnsiTheme="majorBidi" w:cstheme="majorBidi"/>
                <w:sz w:val="28"/>
              </w:rPr>
            </w:pPr>
            <w:r w:rsidRPr="00D7668D">
              <w:rPr>
                <w:rFonts w:asciiTheme="majorBidi" w:hAnsiTheme="majorBidi" w:cstheme="majorBidi"/>
                <w:sz w:val="28"/>
              </w:rPr>
              <w:t>40</w:t>
            </w:r>
          </w:p>
        </w:tc>
        <w:tc>
          <w:tcPr>
            <w:tcW w:w="3047" w:type="dxa"/>
            <w:tcBorders>
              <w:top w:val="nil"/>
              <w:left w:val="nil"/>
              <w:bottom w:val="nil"/>
              <w:right w:val="nil"/>
            </w:tcBorders>
            <w:shd w:val="clear" w:color="auto" w:fill="auto"/>
            <w:noWrap/>
            <w:vAlign w:val="bottom"/>
          </w:tcPr>
          <w:p w14:paraId="5329277A"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Ms. Waraporn Jawgonun</w:t>
            </w:r>
          </w:p>
        </w:tc>
        <w:tc>
          <w:tcPr>
            <w:tcW w:w="283" w:type="dxa"/>
            <w:tcBorders>
              <w:top w:val="nil"/>
              <w:left w:val="nil"/>
              <w:bottom w:val="nil"/>
              <w:right w:val="nil"/>
            </w:tcBorders>
            <w:shd w:val="clear" w:color="auto" w:fill="auto"/>
            <w:noWrap/>
            <w:vAlign w:val="bottom"/>
          </w:tcPr>
          <w:p w14:paraId="6CDC5074"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5B0769E0"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Near relative of key</w:t>
            </w:r>
          </w:p>
        </w:tc>
        <w:tc>
          <w:tcPr>
            <w:tcW w:w="283" w:type="dxa"/>
            <w:tcBorders>
              <w:top w:val="nil"/>
              <w:left w:val="nil"/>
              <w:bottom w:val="nil"/>
              <w:right w:val="nil"/>
            </w:tcBorders>
            <w:shd w:val="clear" w:color="auto" w:fill="auto"/>
            <w:noWrap/>
            <w:vAlign w:val="bottom"/>
          </w:tcPr>
          <w:p w14:paraId="46759A67"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28B14E11" w14:textId="77777777" w:rsidR="004270B0" w:rsidRPr="00D7668D" w:rsidRDefault="004270B0" w:rsidP="004270B0">
            <w:pPr>
              <w:spacing w:after="0" w:line="340" w:lineRule="exact"/>
              <w:rPr>
                <w:rFonts w:asciiTheme="majorBidi" w:hAnsiTheme="majorBidi" w:cstheme="majorBidi"/>
                <w:sz w:val="28"/>
                <w:cs/>
              </w:rPr>
            </w:pPr>
            <w:r w:rsidRPr="00D7668D">
              <w:rPr>
                <w:rFonts w:asciiTheme="majorBidi" w:hAnsiTheme="majorBidi" w:cstheme="majorBidi"/>
                <w:sz w:val="28"/>
              </w:rPr>
              <w:t>Guarantee credit line</w:t>
            </w:r>
          </w:p>
        </w:tc>
      </w:tr>
      <w:tr w:rsidR="004270B0" w:rsidRPr="00D7668D" w14:paraId="0A880831" w14:textId="77777777" w:rsidTr="004270B0">
        <w:trPr>
          <w:trHeight w:val="80"/>
        </w:trPr>
        <w:tc>
          <w:tcPr>
            <w:tcW w:w="672" w:type="dxa"/>
            <w:tcBorders>
              <w:top w:val="nil"/>
              <w:left w:val="nil"/>
              <w:bottom w:val="nil"/>
              <w:right w:val="nil"/>
            </w:tcBorders>
            <w:shd w:val="clear" w:color="auto" w:fill="auto"/>
            <w:noWrap/>
            <w:vAlign w:val="bottom"/>
          </w:tcPr>
          <w:p w14:paraId="4103A040" w14:textId="77777777" w:rsidR="004270B0" w:rsidRPr="00D7668D" w:rsidRDefault="004270B0" w:rsidP="004270B0">
            <w:pPr>
              <w:spacing w:after="0" w:line="340" w:lineRule="exact"/>
              <w:rPr>
                <w:rFonts w:asciiTheme="majorBidi" w:hAnsiTheme="majorBidi" w:cstheme="majorBidi"/>
                <w:sz w:val="28"/>
              </w:rPr>
            </w:pPr>
          </w:p>
        </w:tc>
        <w:tc>
          <w:tcPr>
            <w:tcW w:w="3047" w:type="dxa"/>
            <w:tcBorders>
              <w:top w:val="nil"/>
              <w:left w:val="nil"/>
              <w:bottom w:val="nil"/>
              <w:right w:val="nil"/>
            </w:tcBorders>
            <w:shd w:val="clear" w:color="auto" w:fill="auto"/>
            <w:noWrap/>
            <w:vAlign w:val="bottom"/>
          </w:tcPr>
          <w:p w14:paraId="432796C9" w14:textId="77777777" w:rsidR="004270B0" w:rsidRPr="00D7668D" w:rsidRDefault="004270B0" w:rsidP="004270B0">
            <w:pPr>
              <w:spacing w:after="0" w:line="34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60D06732"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3613E2A0"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   management of the entity</w:t>
            </w:r>
          </w:p>
        </w:tc>
        <w:tc>
          <w:tcPr>
            <w:tcW w:w="283" w:type="dxa"/>
            <w:tcBorders>
              <w:top w:val="nil"/>
              <w:left w:val="nil"/>
              <w:bottom w:val="nil"/>
              <w:right w:val="nil"/>
            </w:tcBorders>
            <w:shd w:val="clear" w:color="auto" w:fill="auto"/>
            <w:noWrap/>
            <w:vAlign w:val="bottom"/>
          </w:tcPr>
          <w:p w14:paraId="33E9D876"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2D21F385" w14:textId="77777777" w:rsidR="004270B0" w:rsidRPr="00D7668D" w:rsidRDefault="004270B0" w:rsidP="004270B0">
            <w:pPr>
              <w:spacing w:after="0" w:line="340" w:lineRule="exact"/>
              <w:rPr>
                <w:rFonts w:asciiTheme="majorBidi" w:hAnsiTheme="majorBidi" w:cstheme="majorBidi"/>
                <w:sz w:val="28"/>
                <w:cs/>
              </w:rPr>
            </w:pPr>
            <w:r w:rsidRPr="00D7668D">
              <w:rPr>
                <w:rFonts w:asciiTheme="majorBidi" w:hAnsiTheme="majorBidi" w:cstheme="majorBidi"/>
                <w:sz w:val="28"/>
              </w:rPr>
              <w:t>Sales of real estate</w:t>
            </w:r>
          </w:p>
        </w:tc>
      </w:tr>
      <w:tr w:rsidR="004270B0" w:rsidRPr="00D7668D" w14:paraId="5BFF8DD1" w14:textId="77777777" w:rsidTr="004270B0">
        <w:trPr>
          <w:trHeight w:val="552"/>
        </w:trPr>
        <w:tc>
          <w:tcPr>
            <w:tcW w:w="672" w:type="dxa"/>
            <w:tcBorders>
              <w:top w:val="nil"/>
              <w:left w:val="nil"/>
              <w:bottom w:val="nil"/>
              <w:right w:val="nil"/>
            </w:tcBorders>
            <w:shd w:val="clear" w:color="auto" w:fill="auto"/>
            <w:noWrap/>
            <w:vAlign w:val="bottom"/>
          </w:tcPr>
          <w:p w14:paraId="1FAEEF3C" w14:textId="77777777" w:rsidR="004270B0" w:rsidRPr="00D7668D" w:rsidRDefault="004270B0" w:rsidP="004270B0">
            <w:pPr>
              <w:spacing w:after="0" w:line="340" w:lineRule="exact"/>
              <w:rPr>
                <w:rFonts w:asciiTheme="majorBidi" w:hAnsiTheme="majorBidi" w:cstheme="majorBidi"/>
                <w:sz w:val="28"/>
              </w:rPr>
            </w:pPr>
          </w:p>
        </w:tc>
        <w:tc>
          <w:tcPr>
            <w:tcW w:w="3047" w:type="dxa"/>
            <w:tcBorders>
              <w:top w:val="nil"/>
              <w:left w:val="nil"/>
              <w:bottom w:val="nil"/>
              <w:right w:val="nil"/>
            </w:tcBorders>
            <w:shd w:val="clear" w:color="auto" w:fill="auto"/>
            <w:noWrap/>
            <w:vAlign w:val="bottom"/>
          </w:tcPr>
          <w:p w14:paraId="151C8374" w14:textId="77777777" w:rsidR="004270B0" w:rsidRPr="00D7668D" w:rsidRDefault="004270B0" w:rsidP="004270B0">
            <w:pPr>
              <w:spacing w:after="0" w:line="34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01EBA487"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4813890A"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("Key management of the    </w:t>
            </w:r>
          </w:p>
          <w:p w14:paraId="307D0EBE"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    company ")</w:t>
            </w:r>
          </w:p>
        </w:tc>
        <w:tc>
          <w:tcPr>
            <w:tcW w:w="283" w:type="dxa"/>
            <w:tcBorders>
              <w:top w:val="nil"/>
              <w:left w:val="nil"/>
              <w:bottom w:val="nil"/>
              <w:right w:val="nil"/>
            </w:tcBorders>
            <w:shd w:val="clear" w:color="auto" w:fill="auto"/>
            <w:noWrap/>
            <w:vAlign w:val="bottom"/>
          </w:tcPr>
          <w:p w14:paraId="48AB4BCA"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6E876A22" w14:textId="77777777" w:rsidR="004270B0" w:rsidRPr="00D7668D" w:rsidRDefault="004270B0" w:rsidP="004270B0">
            <w:pPr>
              <w:spacing w:after="0" w:line="340" w:lineRule="exact"/>
              <w:rPr>
                <w:rFonts w:asciiTheme="majorBidi" w:hAnsiTheme="majorBidi" w:cstheme="majorBidi"/>
                <w:sz w:val="28"/>
                <w:cs/>
              </w:rPr>
            </w:pPr>
          </w:p>
        </w:tc>
      </w:tr>
      <w:tr w:rsidR="004270B0" w:rsidRPr="00D7668D" w14:paraId="6E459847" w14:textId="77777777" w:rsidTr="004270B0">
        <w:trPr>
          <w:trHeight w:val="80"/>
        </w:trPr>
        <w:tc>
          <w:tcPr>
            <w:tcW w:w="672" w:type="dxa"/>
            <w:tcBorders>
              <w:top w:val="nil"/>
              <w:left w:val="nil"/>
              <w:bottom w:val="nil"/>
              <w:right w:val="nil"/>
            </w:tcBorders>
            <w:shd w:val="clear" w:color="auto" w:fill="auto"/>
            <w:noWrap/>
            <w:vAlign w:val="bottom"/>
          </w:tcPr>
          <w:p w14:paraId="75F06151" w14:textId="77777777" w:rsidR="004270B0" w:rsidRPr="00D7668D" w:rsidRDefault="004270B0" w:rsidP="004270B0">
            <w:pPr>
              <w:spacing w:after="0" w:line="340" w:lineRule="exact"/>
              <w:jc w:val="center"/>
              <w:rPr>
                <w:rFonts w:asciiTheme="majorBidi" w:hAnsiTheme="majorBidi" w:cstheme="majorBidi"/>
                <w:sz w:val="28"/>
              </w:rPr>
            </w:pPr>
            <w:r w:rsidRPr="00D7668D">
              <w:rPr>
                <w:rFonts w:asciiTheme="majorBidi" w:hAnsiTheme="majorBidi" w:cstheme="majorBidi"/>
                <w:sz w:val="28"/>
              </w:rPr>
              <w:t>41</w:t>
            </w:r>
          </w:p>
        </w:tc>
        <w:tc>
          <w:tcPr>
            <w:tcW w:w="3047" w:type="dxa"/>
            <w:tcBorders>
              <w:top w:val="nil"/>
              <w:left w:val="nil"/>
              <w:bottom w:val="nil"/>
              <w:right w:val="nil"/>
            </w:tcBorders>
            <w:shd w:val="clear" w:color="auto" w:fill="auto"/>
            <w:noWrap/>
            <w:vAlign w:val="bottom"/>
          </w:tcPr>
          <w:p w14:paraId="21D24AD3"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Mr. </w:t>
            </w:r>
            <w:proofErr w:type="spellStart"/>
            <w:r w:rsidRPr="00D7668D">
              <w:rPr>
                <w:rFonts w:asciiTheme="majorBidi" w:hAnsiTheme="majorBidi" w:cstheme="majorBidi"/>
                <w:sz w:val="28"/>
              </w:rPr>
              <w:t>Weerapan</w:t>
            </w:r>
            <w:proofErr w:type="spellEnd"/>
            <w:r w:rsidRPr="00D7668D">
              <w:rPr>
                <w:rFonts w:asciiTheme="majorBidi" w:hAnsiTheme="majorBidi" w:cstheme="majorBidi"/>
                <w:sz w:val="28"/>
              </w:rPr>
              <w:t xml:space="preserve"> </w:t>
            </w:r>
            <w:proofErr w:type="spellStart"/>
            <w:r w:rsidRPr="00D7668D">
              <w:rPr>
                <w:rFonts w:asciiTheme="majorBidi" w:hAnsiTheme="majorBidi" w:cstheme="majorBidi"/>
                <w:sz w:val="28"/>
              </w:rPr>
              <w:t>Wipanpong</w:t>
            </w:r>
            <w:proofErr w:type="spellEnd"/>
          </w:p>
        </w:tc>
        <w:tc>
          <w:tcPr>
            <w:tcW w:w="283" w:type="dxa"/>
            <w:tcBorders>
              <w:top w:val="nil"/>
              <w:left w:val="nil"/>
              <w:bottom w:val="nil"/>
              <w:right w:val="nil"/>
            </w:tcBorders>
            <w:shd w:val="clear" w:color="auto" w:fill="auto"/>
            <w:noWrap/>
            <w:vAlign w:val="bottom"/>
          </w:tcPr>
          <w:p w14:paraId="1B8D57CC"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186DEA1B"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Key management of the   </w:t>
            </w:r>
          </w:p>
        </w:tc>
        <w:tc>
          <w:tcPr>
            <w:tcW w:w="283" w:type="dxa"/>
            <w:tcBorders>
              <w:top w:val="nil"/>
              <w:left w:val="nil"/>
              <w:bottom w:val="nil"/>
              <w:right w:val="nil"/>
            </w:tcBorders>
            <w:shd w:val="clear" w:color="auto" w:fill="auto"/>
            <w:noWrap/>
            <w:vAlign w:val="bottom"/>
          </w:tcPr>
          <w:p w14:paraId="4BBABBBD"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55C128C3" w14:textId="77777777" w:rsidR="004270B0" w:rsidRPr="00D7668D" w:rsidRDefault="004270B0" w:rsidP="004270B0">
            <w:pPr>
              <w:spacing w:after="0" w:line="340" w:lineRule="exact"/>
              <w:rPr>
                <w:rFonts w:asciiTheme="majorBidi" w:hAnsiTheme="majorBidi" w:cstheme="majorBidi"/>
                <w:sz w:val="28"/>
                <w:cs/>
              </w:rPr>
            </w:pPr>
            <w:r w:rsidRPr="00D7668D">
              <w:rPr>
                <w:rFonts w:asciiTheme="majorBidi" w:hAnsiTheme="majorBidi" w:cstheme="majorBidi"/>
                <w:sz w:val="28"/>
              </w:rPr>
              <w:t>Guarantee credit line</w:t>
            </w:r>
          </w:p>
        </w:tc>
      </w:tr>
      <w:tr w:rsidR="004270B0" w:rsidRPr="00D7668D" w14:paraId="4AD94F52" w14:textId="77777777" w:rsidTr="004270B0">
        <w:trPr>
          <w:trHeight w:val="80"/>
        </w:trPr>
        <w:tc>
          <w:tcPr>
            <w:tcW w:w="672" w:type="dxa"/>
            <w:tcBorders>
              <w:top w:val="nil"/>
              <w:left w:val="nil"/>
              <w:bottom w:val="nil"/>
              <w:right w:val="nil"/>
            </w:tcBorders>
            <w:shd w:val="clear" w:color="auto" w:fill="auto"/>
            <w:noWrap/>
            <w:vAlign w:val="bottom"/>
          </w:tcPr>
          <w:p w14:paraId="7EEFDB05" w14:textId="77777777" w:rsidR="004270B0" w:rsidRPr="00D7668D" w:rsidRDefault="004270B0" w:rsidP="004270B0">
            <w:pPr>
              <w:spacing w:after="0" w:line="340" w:lineRule="exact"/>
              <w:jc w:val="center"/>
              <w:rPr>
                <w:rFonts w:asciiTheme="majorBidi" w:hAnsiTheme="majorBidi" w:cstheme="majorBidi"/>
                <w:sz w:val="28"/>
              </w:rPr>
            </w:pPr>
          </w:p>
        </w:tc>
        <w:tc>
          <w:tcPr>
            <w:tcW w:w="3047" w:type="dxa"/>
            <w:tcBorders>
              <w:top w:val="nil"/>
              <w:left w:val="nil"/>
              <w:bottom w:val="nil"/>
              <w:right w:val="nil"/>
            </w:tcBorders>
            <w:shd w:val="clear" w:color="auto" w:fill="auto"/>
            <w:noWrap/>
            <w:vAlign w:val="bottom"/>
          </w:tcPr>
          <w:p w14:paraId="52B23924" w14:textId="77777777" w:rsidR="004270B0" w:rsidRPr="00D7668D" w:rsidRDefault="004270B0" w:rsidP="004270B0">
            <w:pPr>
              <w:spacing w:after="0" w:line="34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1A46EA54"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2D986099"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    company</w:t>
            </w:r>
          </w:p>
        </w:tc>
        <w:tc>
          <w:tcPr>
            <w:tcW w:w="283" w:type="dxa"/>
            <w:tcBorders>
              <w:top w:val="nil"/>
              <w:left w:val="nil"/>
              <w:bottom w:val="nil"/>
              <w:right w:val="nil"/>
            </w:tcBorders>
            <w:shd w:val="clear" w:color="auto" w:fill="auto"/>
            <w:noWrap/>
            <w:vAlign w:val="bottom"/>
          </w:tcPr>
          <w:p w14:paraId="49BE9D61"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30A87D3D"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Sales of real estate</w:t>
            </w:r>
          </w:p>
        </w:tc>
      </w:tr>
      <w:tr w:rsidR="004270B0" w:rsidRPr="00D7668D" w14:paraId="5B7B96BF" w14:textId="77777777" w:rsidTr="004270B0">
        <w:trPr>
          <w:trHeight w:val="80"/>
        </w:trPr>
        <w:tc>
          <w:tcPr>
            <w:tcW w:w="672" w:type="dxa"/>
            <w:tcBorders>
              <w:top w:val="nil"/>
              <w:left w:val="nil"/>
              <w:bottom w:val="nil"/>
              <w:right w:val="nil"/>
            </w:tcBorders>
            <w:shd w:val="clear" w:color="auto" w:fill="auto"/>
            <w:noWrap/>
            <w:vAlign w:val="bottom"/>
          </w:tcPr>
          <w:p w14:paraId="0DC4E58B" w14:textId="77777777" w:rsidR="004270B0" w:rsidRPr="00D7668D" w:rsidRDefault="004270B0" w:rsidP="004270B0">
            <w:pPr>
              <w:spacing w:after="0" w:line="340" w:lineRule="exact"/>
              <w:jc w:val="center"/>
              <w:rPr>
                <w:rFonts w:asciiTheme="majorBidi" w:hAnsiTheme="majorBidi" w:cstheme="majorBidi"/>
                <w:sz w:val="28"/>
              </w:rPr>
            </w:pPr>
            <w:r w:rsidRPr="00D7668D">
              <w:rPr>
                <w:rFonts w:asciiTheme="majorBidi" w:hAnsiTheme="majorBidi" w:cstheme="majorBidi"/>
                <w:sz w:val="28"/>
              </w:rPr>
              <w:t>42</w:t>
            </w:r>
          </w:p>
        </w:tc>
        <w:tc>
          <w:tcPr>
            <w:tcW w:w="3047" w:type="dxa"/>
            <w:tcBorders>
              <w:top w:val="nil"/>
              <w:left w:val="nil"/>
              <w:bottom w:val="nil"/>
              <w:right w:val="nil"/>
            </w:tcBorders>
            <w:shd w:val="clear" w:color="auto" w:fill="auto"/>
            <w:noWrap/>
            <w:vAlign w:val="bottom"/>
          </w:tcPr>
          <w:p w14:paraId="55A6B66C"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Mr. Wut </w:t>
            </w:r>
            <w:proofErr w:type="spellStart"/>
            <w:r w:rsidRPr="00D7668D">
              <w:rPr>
                <w:rFonts w:asciiTheme="majorBidi" w:hAnsiTheme="majorBidi" w:cstheme="majorBidi"/>
                <w:sz w:val="28"/>
              </w:rPr>
              <w:t>Viphanphong</w:t>
            </w:r>
            <w:proofErr w:type="spellEnd"/>
          </w:p>
        </w:tc>
        <w:tc>
          <w:tcPr>
            <w:tcW w:w="283" w:type="dxa"/>
            <w:tcBorders>
              <w:top w:val="nil"/>
              <w:left w:val="nil"/>
              <w:bottom w:val="nil"/>
              <w:right w:val="nil"/>
            </w:tcBorders>
            <w:shd w:val="clear" w:color="auto" w:fill="auto"/>
            <w:noWrap/>
            <w:vAlign w:val="bottom"/>
          </w:tcPr>
          <w:p w14:paraId="77B13E86"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65B88D18"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Near relative of key</w:t>
            </w:r>
          </w:p>
        </w:tc>
        <w:tc>
          <w:tcPr>
            <w:tcW w:w="283" w:type="dxa"/>
            <w:tcBorders>
              <w:top w:val="nil"/>
              <w:left w:val="nil"/>
              <w:bottom w:val="nil"/>
              <w:right w:val="nil"/>
            </w:tcBorders>
            <w:shd w:val="clear" w:color="auto" w:fill="auto"/>
            <w:noWrap/>
            <w:vAlign w:val="bottom"/>
          </w:tcPr>
          <w:p w14:paraId="7409B9A4"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3423C64F" w14:textId="77777777" w:rsidR="004270B0" w:rsidRPr="00D7668D" w:rsidRDefault="004270B0" w:rsidP="004270B0">
            <w:pPr>
              <w:spacing w:after="0" w:line="340" w:lineRule="exact"/>
              <w:rPr>
                <w:rFonts w:asciiTheme="majorBidi" w:hAnsiTheme="majorBidi" w:cstheme="majorBidi"/>
                <w:sz w:val="28"/>
                <w:cs/>
              </w:rPr>
            </w:pPr>
            <w:r w:rsidRPr="00D7668D">
              <w:rPr>
                <w:rFonts w:asciiTheme="majorBidi" w:hAnsiTheme="majorBidi" w:cstheme="majorBidi"/>
                <w:sz w:val="28"/>
              </w:rPr>
              <w:t>Sales of real estate</w:t>
            </w:r>
          </w:p>
        </w:tc>
      </w:tr>
      <w:tr w:rsidR="004270B0" w:rsidRPr="00D7668D" w14:paraId="63CA6BE4" w14:textId="77777777" w:rsidTr="004270B0">
        <w:trPr>
          <w:trHeight w:val="80"/>
        </w:trPr>
        <w:tc>
          <w:tcPr>
            <w:tcW w:w="672" w:type="dxa"/>
            <w:tcBorders>
              <w:top w:val="nil"/>
              <w:left w:val="nil"/>
              <w:bottom w:val="nil"/>
              <w:right w:val="nil"/>
            </w:tcBorders>
            <w:shd w:val="clear" w:color="auto" w:fill="auto"/>
            <w:noWrap/>
            <w:vAlign w:val="bottom"/>
          </w:tcPr>
          <w:p w14:paraId="2F52F342" w14:textId="77777777" w:rsidR="004270B0" w:rsidRPr="00D7668D" w:rsidRDefault="004270B0" w:rsidP="004270B0">
            <w:pPr>
              <w:spacing w:after="0" w:line="340" w:lineRule="exact"/>
              <w:rPr>
                <w:rFonts w:asciiTheme="majorBidi" w:hAnsiTheme="majorBidi" w:cstheme="majorBidi"/>
                <w:sz w:val="28"/>
              </w:rPr>
            </w:pPr>
          </w:p>
        </w:tc>
        <w:tc>
          <w:tcPr>
            <w:tcW w:w="3047" w:type="dxa"/>
            <w:tcBorders>
              <w:top w:val="nil"/>
              <w:left w:val="nil"/>
              <w:bottom w:val="nil"/>
              <w:right w:val="nil"/>
            </w:tcBorders>
            <w:shd w:val="clear" w:color="auto" w:fill="auto"/>
            <w:noWrap/>
            <w:vAlign w:val="bottom"/>
          </w:tcPr>
          <w:p w14:paraId="1C4AE499" w14:textId="77777777" w:rsidR="004270B0" w:rsidRPr="00D7668D" w:rsidRDefault="004270B0" w:rsidP="004270B0">
            <w:pPr>
              <w:spacing w:after="0" w:line="34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00308F36"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61F2C4FC"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   management of the entity</w:t>
            </w:r>
          </w:p>
        </w:tc>
        <w:tc>
          <w:tcPr>
            <w:tcW w:w="283" w:type="dxa"/>
            <w:tcBorders>
              <w:top w:val="nil"/>
              <w:left w:val="nil"/>
              <w:bottom w:val="nil"/>
              <w:right w:val="nil"/>
            </w:tcBorders>
            <w:shd w:val="clear" w:color="auto" w:fill="auto"/>
            <w:noWrap/>
            <w:vAlign w:val="bottom"/>
          </w:tcPr>
          <w:p w14:paraId="397BE47F"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60F9A20B" w14:textId="77777777" w:rsidR="004270B0" w:rsidRPr="00D7668D" w:rsidRDefault="004270B0" w:rsidP="004270B0">
            <w:pPr>
              <w:spacing w:after="0" w:line="340" w:lineRule="exact"/>
              <w:rPr>
                <w:rFonts w:asciiTheme="majorBidi" w:hAnsiTheme="majorBidi" w:cstheme="majorBidi"/>
                <w:sz w:val="28"/>
                <w:cs/>
              </w:rPr>
            </w:pPr>
            <w:r w:rsidRPr="00D7668D">
              <w:rPr>
                <w:rFonts w:asciiTheme="majorBidi" w:hAnsiTheme="majorBidi" w:cstheme="majorBidi"/>
                <w:sz w:val="28"/>
              </w:rPr>
              <w:t>Guarantee credit line</w:t>
            </w:r>
          </w:p>
        </w:tc>
      </w:tr>
      <w:tr w:rsidR="004270B0" w:rsidRPr="00D7668D" w14:paraId="6F3A932D" w14:textId="77777777" w:rsidTr="004270B0">
        <w:trPr>
          <w:trHeight w:val="552"/>
        </w:trPr>
        <w:tc>
          <w:tcPr>
            <w:tcW w:w="672" w:type="dxa"/>
            <w:tcBorders>
              <w:top w:val="nil"/>
              <w:left w:val="nil"/>
              <w:bottom w:val="nil"/>
              <w:right w:val="nil"/>
            </w:tcBorders>
            <w:shd w:val="clear" w:color="auto" w:fill="auto"/>
            <w:noWrap/>
            <w:vAlign w:val="bottom"/>
          </w:tcPr>
          <w:p w14:paraId="6799F93F" w14:textId="77777777" w:rsidR="004270B0" w:rsidRPr="00D7668D" w:rsidRDefault="004270B0" w:rsidP="004270B0">
            <w:pPr>
              <w:spacing w:after="0" w:line="340" w:lineRule="exact"/>
              <w:rPr>
                <w:rFonts w:asciiTheme="majorBidi" w:hAnsiTheme="majorBidi" w:cstheme="majorBidi"/>
                <w:sz w:val="28"/>
              </w:rPr>
            </w:pPr>
          </w:p>
        </w:tc>
        <w:tc>
          <w:tcPr>
            <w:tcW w:w="3047" w:type="dxa"/>
            <w:tcBorders>
              <w:top w:val="nil"/>
              <w:left w:val="nil"/>
              <w:bottom w:val="nil"/>
              <w:right w:val="nil"/>
            </w:tcBorders>
            <w:shd w:val="clear" w:color="auto" w:fill="auto"/>
            <w:noWrap/>
            <w:vAlign w:val="bottom"/>
          </w:tcPr>
          <w:p w14:paraId="18FBC38D" w14:textId="77777777" w:rsidR="004270B0" w:rsidRPr="00D7668D" w:rsidRDefault="004270B0" w:rsidP="004270B0">
            <w:pPr>
              <w:spacing w:after="0" w:line="34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0D89ADA6"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75D78055"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("Key management of the </w:t>
            </w:r>
          </w:p>
          <w:p w14:paraId="67634492"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   company ")</w:t>
            </w:r>
          </w:p>
        </w:tc>
        <w:tc>
          <w:tcPr>
            <w:tcW w:w="283" w:type="dxa"/>
            <w:tcBorders>
              <w:top w:val="nil"/>
              <w:left w:val="nil"/>
              <w:bottom w:val="nil"/>
              <w:right w:val="nil"/>
            </w:tcBorders>
            <w:shd w:val="clear" w:color="auto" w:fill="auto"/>
            <w:noWrap/>
            <w:vAlign w:val="bottom"/>
          </w:tcPr>
          <w:p w14:paraId="664A9371"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tcPr>
          <w:p w14:paraId="5607404C" w14:textId="77777777" w:rsidR="004270B0" w:rsidRPr="00D7668D" w:rsidRDefault="004270B0" w:rsidP="004270B0">
            <w:pPr>
              <w:spacing w:after="0" w:line="340" w:lineRule="exact"/>
              <w:rPr>
                <w:rFonts w:asciiTheme="majorBidi" w:hAnsiTheme="majorBidi" w:cstheme="majorBidi"/>
                <w:sz w:val="28"/>
                <w:cs/>
              </w:rPr>
            </w:pPr>
            <w:r w:rsidRPr="00D7668D">
              <w:rPr>
                <w:rFonts w:asciiTheme="majorBidi" w:hAnsiTheme="majorBidi" w:cstheme="majorBidi"/>
                <w:sz w:val="28"/>
              </w:rPr>
              <w:t>Sales of real estate</w:t>
            </w:r>
          </w:p>
        </w:tc>
      </w:tr>
      <w:tr w:rsidR="004270B0" w:rsidRPr="00D7668D" w14:paraId="32B4D88A" w14:textId="77777777" w:rsidTr="004270B0">
        <w:trPr>
          <w:trHeight w:val="80"/>
        </w:trPr>
        <w:tc>
          <w:tcPr>
            <w:tcW w:w="672" w:type="dxa"/>
            <w:tcBorders>
              <w:top w:val="nil"/>
              <w:left w:val="nil"/>
              <w:bottom w:val="nil"/>
              <w:right w:val="nil"/>
            </w:tcBorders>
            <w:shd w:val="clear" w:color="auto" w:fill="auto"/>
            <w:noWrap/>
            <w:vAlign w:val="bottom"/>
          </w:tcPr>
          <w:p w14:paraId="352D10F2" w14:textId="77777777" w:rsidR="004270B0" w:rsidRPr="00D7668D" w:rsidRDefault="004270B0" w:rsidP="004270B0">
            <w:pPr>
              <w:spacing w:after="0" w:line="340" w:lineRule="exact"/>
              <w:jc w:val="center"/>
              <w:rPr>
                <w:rFonts w:asciiTheme="majorBidi" w:hAnsiTheme="majorBidi" w:cstheme="majorBidi"/>
                <w:sz w:val="28"/>
              </w:rPr>
            </w:pPr>
            <w:r w:rsidRPr="00D7668D">
              <w:rPr>
                <w:rFonts w:asciiTheme="majorBidi" w:hAnsiTheme="majorBidi" w:cstheme="majorBidi"/>
                <w:sz w:val="28"/>
              </w:rPr>
              <w:t>43</w:t>
            </w:r>
          </w:p>
        </w:tc>
        <w:tc>
          <w:tcPr>
            <w:tcW w:w="3047" w:type="dxa"/>
            <w:tcBorders>
              <w:top w:val="nil"/>
              <w:left w:val="nil"/>
              <w:bottom w:val="nil"/>
              <w:right w:val="nil"/>
            </w:tcBorders>
            <w:shd w:val="clear" w:color="auto" w:fill="auto"/>
            <w:noWrap/>
            <w:vAlign w:val="bottom"/>
          </w:tcPr>
          <w:p w14:paraId="1CEFE776"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Ms. </w:t>
            </w:r>
            <w:proofErr w:type="spellStart"/>
            <w:r w:rsidRPr="00D7668D">
              <w:rPr>
                <w:rFonts w:asciiTheme="majorBidi" w:hAnsiTheme="majorBidi" w:cstheme="majorBidi"/>
                <w:sz w:val="28"/>
              </w:rPr>
              <w:t>Paneeta</w:t>
            </w:r>
            <w:proofErr w:type="spellEnd"/>
            <w:r w:rsidRPr="00D7668D">
              <w:rPr>
                <w:rFonts w:asciiTheme="majorBidi" w:hAnsiTheme="majorBidi" w:cstheme="majorBidi"/>
                <w:sz w:val="28"/>
              </w:rPr>
              <w:t xml:space="preserve"> </w:t>
            </w:r>
            <w:proofErr w:type="spellStart"/>
            <w:r w:rsidRPr="00D7668D">
              <w:rPr>
                <w:rFonts w:asciiTheme="majorBidi" w:hAnsiTheme="majorBidi" w:cstheme="majorBidi"/>
                <w:sz w:val="28"/>
              </w:rPr>
              <w:t>Malaivongs</w:t>
            </w:r>
            <w:proofErr w:type="spellEnd"/>
          </w:p>
        </w:tc>
        <w:tc>
          <w:tcPr>
            <w:tcW w:w="283" w:type="dxa"/>
            <w:tcBorders>
              <w:top w:val="nil"/>
              <w:left w:val="nil"/>
              <w:bottom w:val="nil"/>
              <w:right w:val="nil"/>
            </w:tcBorders>
            <w:shd w:val="clear" w:color="auto" w:fill="auto"/>
            <w:noWrap/>
            <w:vAlign w:val="bottom"/>
          </w:tcPr>
          <w:p w14:paraId="3A8F61A6"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29A1F798"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Key management of the </w:t>
            </w:r>
          </w:p>
        </w:tc>
        <w:tc>
          <w:tcPr>
            <w:tcW w:w="283" w:type="dxa"/>
            <w:tcBorders>
              <w:top w:val="nil"/>
              <w:left w:val="nil"/>
              <w:bottom w:val="nil"/>
              <w:right w:val="nil"/>
            </w:tcBorders>
            <w:shd w:val="clear" w:color="auto" w:fill="auto"/>
            <w:noWrap/>
            <w:vAlign w:val="bottom"/>
          </w:tcPr>
          <w:p w14:paraId="45A45756"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4CB76545" w14:textId="77777777" w:rsidR="004270B0" w:rsidRPr="00D7668D" w:rsidRDefault="004270B0" w:rsidP="004270B0">
            <w:pPr>
              <w:spacing w:after="0" w:line="340" w:lineRule="exact"/>
              <w:rPr>
                <w:rFonts w:asciiTheme="majorBidi" w:hAnsiTheme="majorBidi" w:cstheme="majorBidi"/>
                <w:sz w:val="28"/>
                <w:cs/>
              </w:rPr>
            </w:pPr>
            <w:r w:rsidRPr="00D7668D">
              <w:rPr>
                <w:rFonts w:asciiTheme="majorBidi" w:hAnsiTheme="majorBidi" w:cstheme="majorBidi"/>
                <w:sz w:val="28"/>
              </w:rPr>
              <w:t xml:space="preserve">Sales of real estate </w:t>
            </w:r>
          </w:p>
        </w:tc>
      </w:tr>
      <w:tr w:rsidR="004270B0" w:rsidRPr="00D7668D" w14:paraId="4D2239B7" w14:textId="77777777" w:rsidTr="004270B0">
        <w:trPr>
          <w:trHeight w:val="80"/>
        </w:trPr>
        <w:tc>
          <w:tcPr>
            <w:tcW w:w="672" w:type="dxa"/>
            <w:tcBorders>
              <w:top w:val="nil"/>
              <w:left w:val="nil"/>
              <w:bottom w:val="nil"/>
              <w:right w:val="nil"/>
            </w:tcBorders>
            <w:shd w:val="clear" w:color="auto" w:fill="auto"/>
            <w:noWrap/>
            <w:vAlign w:val="bottom"/>
          </w:tcPr>
          <w:p w14:paraId="5EE4031E" w14:textId="77777777" w:rsidR="004270B0" w:rsidRPr="00D7668D" w:rsidRDefault="004270B0" w:rsidP="004270B0">
            <w:pPr>
              <w:spacing w:after="0" w:line="340" w:lineRule="exact"/>
              <w:rPr>
                <w:rFonts w:asciiTheme="majorBidi" w:hAnsiTheme="majorBidi" w:cstheme="majorBidi"/>
                <w:sz w:val="28"/>
              </w:rPr>
            </w:pPr>
          </w:p>
        </w:tc>
        <w:tc>
          <w:tcPr>
            <w:tcW w:w="3047" w:type="dxa"/>
            <w:tcBorders>
              <w:top w:val="nil"/>
              <w:left w:val="nil"/>
              <w:bottom w:val="nil"/>
              <w:right w:val="nil"/>
            </w:tcBorders>
            <w:shd w:val="clear" w:color="auto" w:fill="auto"/>
            <w:noWrap/>
            <w:vAlign w:val="bottom"/>
          </w:tcPr>
          <w:p w14:paraId="6C587FB2" w14:textId="77777777" w:rsidR="004270B0" w:rsidRPr="00D7668D" w:rsidRDefault="004270B0" w:rsidP="004270B0">
            <w:pPr>
              <w:spacing w:after="0" w:line="34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1A27BBCA"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015BEC0F"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   company</w:t>
            </w:r>
          </w:p>
        </w:tc>
        <w:tc>
          <w:tcPr>
            <w:tcW w:w="283" w:type="dxa"/>
            <w:tcBorders>
              <w:top w:val="nil"/>
              <w:left w:val="nil"/>
              <w:bottom w:val="nil"/>
              <w:right w:val="nil"/>
            </w:tcBorders>
            <w:shd w:val="clear" w:color="auto" w:fill="auto"/>
            <w:noWrap/>
            <w:vAlign w:val="bottom"/>
          </w:tcPr>
          <w:p w14:paraId="3E7BAD5A"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29B62E7D" w14:textId="77777777" w:rsidR="004270B0" w:rsidRPr="00D7668D" w:rsidRDefault="004270B0" w:rsidP="004270B0">
            <w:pPr>
              <w:spacing w:after="0" w:line="340" w:lineRule="exact"/>
              <w:rPr>
                <w:rFonts w:asciiTheme="majorBidi" w:hAnsiTheme="majorBidi" w:cstheme="majorBidi"/>
                <w:sz w:val="28"/>
                <w:cs/>
              </w:rPr>
            </w:pPr>
            <w:r w:rsidRPr="00D7668D">
              <w:rPr>
                <w:rFonts w:asciiTheme="majorBidi" w:hAnsiTheme="majorBidi" w:cstheme="majorBidi"/>
                <w:sz w:val="28"/>
              </w:rPr>
              <w:t>Guarantee credit line</w:t>
            </w:r>
          </w:p>
        </w:tc>
      </w:tr>
      <w:tr w:rsidR="004270B0" w:rsidRPr="00D7668D" w14:paraId="06A509A7" w14:textId="77777777" w:rsidTr="004270B0">
        <w:trPr>
          <w:trHeight w:val="80"/>
        </w:trPr>
        <w:tc>
          <w:tcPr>
            <w:tcW w:w="672" w:type="dxa"/>
            <w:tcBorders>
              <w:top w:val="nil"/>
              <w:left w:val="nil"/>
              <w:bottom w:val="nil"/>
              <w:right w:val="nil"/>
            </w:tcBorders>
            <w:shd w:val="clear" w:color="auto" w:fill="auto"/>
            <w:noWrap/>
            <w:vAlign w:val="bottom"/>
          </w:tcPr>
          <w:p w14:paraId="350D062F" w14:textId="77777777" w:rsidR="004270B0" w:rsidRPr="00D7668D" w:rsidRDefault="004270B0" w:rsidP="004270B0">
            <w:pPr>
              <w:spacing w:after="0" w:line="340" w:lineRule="exact"/>
              <w:rPr>
                <w:rFonts w:asciiTheme="majorBidi" w:hAnsiTheme="majorBidi" w:cstheme="majorBidi"/>
                <w:sz w:val="28"/>
              </w:rPr>
            </w:pPr>
          </w:p>
        </w:tc>
        <w:tc>
          <w:tcPr>
            <w:tcW w:w="3047" w:type="dxa"/>
            <w:tcBorders>
              <w:top w:val="nil"/>
              <w:left w:val="nil"/>
              <w:bottom w:val="nil"/>
              <w:right w:val="nil"/>
            </w:tcBorders>
            <w:shd w:val="clear" w:color="auto" w:fill="auto"/>
            <w:noWrap/>
            <w:vAlign w:val="bottom"/>
          </w:tcPr>
          <w:p w14:paraId="4FB317B5" w14:textId="77777777" w:rsidR="004270B0" w:rsidRPr="00D7668D" w:rsidRDefault="004270B0" w:rsidP="004270B0">
            <w:pPr>
              <w:spacing w:after="0" w:line="34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24A16468"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5E95A19A" w14:textId="77777777" w:rsidR="004270B0" w:rsidRPr="00D7668D" w:rsidRDefault="004270B0" w:rsidP="004270B0">
            <w:pPr>
              <w:spacing w:after="0" w:line="34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2D657726"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2898BD5B"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Revenue from leasing services</w:t>
            </w:r>
          </w:p>
        </w:tc>
      </w:tr>
      <w:tr w:rsidR="004270B0" w:rsidRPr="00D7668D" w14:paraId="1B1B7B23" w14:textId="77777777" w:rsidTr="004270B0">
        <w:trPr>
          <w:trHeight w:val="80"/>
        </w:trPr>
        <w:tc>
          <w:tcPr>
            <w:tcW w:w="672" w:type="dxa"/>
            <w:tcBorders>
              <w:top w:val="nil"/>
              <w:left w:val="nil"/>
              <w:bottom w:val="nil"/>
              <w:right w:val="nil"/>
            </w:tcBorders>
            <w:shd w:val="clear" w:color="auto" w:fill="auto"/>
            <w:noWrap/>
            <w:vAlign w:val="bottom"/>
          </w:tcPr>
          <w:p w14:paraId="04700AFD" w14:textId="77777777" w:rsidR="004270B0" w:rsidRPr="00D7668D" w:rsidRDefault="004270B0" w:rsidP="004270B0">
            <w:pPr>
              <w:spacing w:after="0" w:line="340" w:lineRule="exact"/>
              <w:jc w:val="center"/>
              <w:rPr>
                <w:rFonts w:asciiTheme="majorBidi" w:hAnsiTheme="majorBidi" w:cstheme="majorBidi"/>
                <w:sz w:val="28"/>
              </w:rPr>
            </w:pPr>
            <w:r w:rsidRPr="00D7668D">
              <w:rPr>
                <w:rFonts w:asciiTheme="majorBidi" w:hAnsiTheme="majorBidi" w:cstheme="majorBidi"/>
                <w:sz w:val="28"/>
              </w:rPr>
              <w:t>44</w:t>
            </w:r>
          </w:p>
        </w:tc>
        <w:tc>
          <w:tcPr>
            <w:tcW w:w="3047" w:type="dxa"/>
            <w:tcBorders>
              <w:top w:val="nil"/>
              <w:left w:val="nil"/>
              <w:bottom w:val="nil"/>
              <w:right w:val="nil"/>
            </w:tcBorders>
            <w:shd w:val="clear" w:color="auto" w:fill="auto"/>
            <w:noWrap/>
            <w:vAlign w:val="bottom"/>
          </w:tcPr>
          <w:p w14:paraId="59622BAE"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Ms. </w:t>
            </w:r>
            <w:proofErr w:type="spellStart"/>
            <w:r w:rsidRPr="00D7668D">
              <w:rPr>
                <w:rFonts w:asciiTheme="majorBidi" w:hAnsiTheme="majorBidi" w:cstheme="majorBidi"/>
                <w:sz w:val="28"/>
              </w:rPr>
              <w:t>Munkanit</w:t>
            </w:r>
            <w:proofErr w:type="spellEnd"/>
            <w:r w:rsidRPr="00D7668D">
              <w:rPr>
                <w:rFonts w:asciiTheme="majorBidi" w:hAnsiTheme="majorBidi" w:cstheme="majorBidi"/>
                <w:sz w:val="28"/>
              </w:rPr>
              <w:t xml:space="preserve"> </w:t>
            </w:r>
            <w:proofErr w:type="spellStart"/>
            <w:r w:rsidRPr="00D7668D">
              <w:rPr>
                <w:rFonts w:asciiTheme="majorBidi" w:hAnsiTheme="majorBidi" w:cstheme="majorBidi"/>
                <w:sz w:val="28"/>
              </w:rPr>
              <w:t>Viphunphong</w:t>
            </w:r>
            <w:proofErr w:type="spellEnd"/>
          </w:p>
        </w:tc>
        <w:tc>
          <w:tcPr>
            <w:tcW w:w="283" w:type="dxa"/>
            <w:tcBorders>
              <w:top w:val="nil"/>
              <w:left w:val="nil"/>
              <w:bottom w:val="nil"/>
              <w:right w:val="nil"/>
            </w:tcBorders>
            <w:shd w:val="clear" w:color="auto" w:fill="auto"/>
            <w:noWrap/>
            <w:vAlign w:val="bottom"/>
          </w:tcPr>
          <w:p w14:paraId="26328CA7"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7C4A9F5B"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Key management of </w:t>
            </w:r>
          </w:p>
        </w:tc>
        <w:tc>
          <w:tcPr>
            <w:tcW w:w="283" w:type="dxa"/>
            <w:tcBorders>
              <w:top w:val="nil"/>
              <w:left w:val="nil"/>
              <w:bottom w:val="nil"/>
              <w:right w:val="nil"/>
            </w:tcBorders>
            <w:shd w:val="clear" w:color="auto" w:fill="auto"/>
            <w:noWrap/>
            <w:vAlign w:val="bottom"/>
          </w:tcPr>
          <w:p w14:paraId="55D06B35"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37ADA18D" w14:textId="77777777" w:rsidR="004270B0" w:rsidRPr="00D7668D" w:rsidRDefault="004270B0" w:rsidP="004270B0">
            <w:pPr>
              <w:spacing w:after="0" w:line="340" w:lineRule="exact"/>
              <w:rPr>
                <w:rFonts w:asciiTheme="majorBidi" w:hAnsiTheme="majorBidi" w:cstheme="majorBidi"/>
                <w:sz w:val="28"/>
                <w:cs/>
              </w:rPr>
            </w:pPr>
            <w:r w:rsidRPr="00D7668D">
              <w:rPr>
                <w:rFonts w:asciiTheme="majorBidi" w:hAnsiTheme="majorBidi" w:cstheme="majorBidi"/>
                <w:sz w:val="28"/>
              </w:rPr>
              <w:t>Guarantee credit line</w:t>
            </w:r>
          </w:p>
        </w:tc>
      </w:tr>
      <w:tr w:rsidR="004270B0" w:rsidRPr="00D7668D" w14:paraId="2E0CF8C5" w14:textId="77777777" w:rsidTr="004270B0">
        <w:trPr>
          <w:trHeight w:val="80"/>
        </w:trPr>
        <w:tc>
          <w:tcPr>
            <w:tcW w:w="672" w:type="dxa"/>
            <w:tcBorders>
              <w:top w:val="nil"/>
              <w:left w:val="nil"/>
              <w:bottom w:val="nil"/>
              <w:right w:val="nil"/>
            </w:tcBorders>
            <w:shd w:val="clear" w:color="auto" w:fill="auto"/>
            <w:noWrap/>
            <w:vAlign w:val="bottom"/>
          </w:tcPr>
          <w:p w14:paraId="084FAA30" w14:textId="77777777" w:rsidR="004270B0" w:rsidRPr="00D7668D" w:rsidRDefault="004270B0" w:rsidP="004270B0">
            <w:pPr>
              <w:spacing w:after="0" w:line="340" w:lineRule="exact"/>
              <w:jc w:val="center"/>
              <w:rPr>
                <w:rFonts w:asciiTheme="majorBidi" w:hAnsiTheme="majorBidi" w:cstheme="majorBidi"/>
                <w:sz w:val="28"/>
              </w:rPr>
            </w:pPr>
          </w:p>
        </w:tc>
        <w:tc>
          <w:tcPr>
            <w:tcW w:w="3047" w:type="dxa"/>
            <w:tcBorders>
              <w:top w:val="nil"/>
              <w:left w:val="nil"/>
              <w:bottom w:val="nil"/>
              <w:right w:val="nil"/>
            </w:tcBorders>
            <w:shd w:val="clear" w:color="auto" w:fill="auto"/>
            <w:noWrap/>
            <w:vAlign w:val="bottom"/>
          </w:tcPr>
          <w:p w14:paraId="734096F3" w14:textId="77777777" w:rsidR="004270B0" w:rsidRPr="00D7668D" w:rsidRDefault="004270B0" w:rsidP="004270B0">
            <w:pPr>
              <w:spacing w:after="0" w:line="34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0FEBEC3B"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68D241F6"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   subsidiary</w:t>
            </w:r>
          </w:p>
        </w:tc>
        <w:tc>
          <w:tcPr>
            <w:tcW w:w="283" w:type="dxa"/>
            <w:tcBorders>
              <w:top w:val="nil"/>
              <w:left w:val="nil"/>
              <w:bottom w:val="nil"/>
              <w:right w:val="nil"/>
            </w:tcBorders>
            <w:shd w:val="clear" w:color="auto" w:fill="auto"/>
            <w:noWrap/>
            <w:vAlign w:val="bottom"/>
          </w:tcPr>
          <w:p w14:paraId="653972DA"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67F7F208" w14:textId="77777777" w:rsidR="004270B0" w:rsidRPr="00D7668D" w:rsidRDefault="004270B0" w:rsidP="004270B0">
            <w:pPr>
              <w:spacing w:after="0" w:line="340" w:lineRule="exact"/>
              <w:rPr>
                <w:rFonts w:asciiTheme="majorBidi" w:hAnsiTheme="majorBidi" w:cstheme="majorBidi"/>
                <w:sz w:val="28"/>
              </w:rPr>
            </w:pPr>
          </w:p>
        </w:tc>
      </w:tr>
      <w:tr w:rsidR="004270B0" w:rsidRPr="00D7668D" w14:paraId="024C9900" w14:textId="77777777" w:rsidTr="004270B0">
        <w:trPr>
          <w:trHeight w:val="80"/>
        </w:trPr>
        <w:tc>
          <w:tcPr>
            <w:tcW w:w="672" w:type="dxa"/>
            <w:tcBorders>
              <w:top w:val="nil"/>
              <w:left w:val="nil"/>
              <w:bottom w:val="nil"/>
              <w:right w:val="nil"/>
            </w:tcBorders>
            <w:shd w:val="clear" w:color="auto" w:fill="auto"/>
            <w:noWrap/>
            <w:vAlign w:val="bottom"/>
          </w:tcPr>
          <w:p w14:paraId="42B06B91" w14:textId="77777777" w:rsidR="004270B0" w:rsidRPr="00D7668D" w:rsidRDefault="004270B0" w:rsidP="004270B0">
            <w:pPr>
              <w:spacing w:after="0" w:line="340" w:lineRule="exact"/>
              <w:jc w:val="center"/>
              <w:rPr>
                <w:rFonts w:asciiTheme="majorBidi" w:hAnsiTheme="majorBidi" w:cstheme="majorBidi"/>
                <w:sz w:val="28"/>
              </w:rPr>
            </w:pPr>
            <w:r w:rsidRPr="00D7668D">
              <w:rPr>
                <w:rFonts w:asciiTheme="majorBidi" w:hAnsiTheme="majorBidi" w:cstheme="majorBidi"/>
                <w:sz w:val="28"/>
              </w:rPr>
              <w:t>45</w:t>
            </w:r>
          </w:p>
        </w:tc>
        <w:tc>
          <w:tcPr>
            <w:tcW w:w="3047" w:type="dxa"/>
            <w:tcBorders>
              <w:top w:val="nil"/>
              <w:left w:val="nil"/>
              <w:bottom w:val="nil"/>
              <w:right w:val="nil"/>
            </w:tcBorders>
            <w:shd w:val="clear" w:color="auto" w:fill="auto"/>
            <w:noWrap/>
            <w:vAlign w:val="bottom"/>
          </w:tcPr>
          <w:p w14:paraId="051B76E4"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Mr. </w:t>
            </w:r>
            <w:proofErr w:type="spellStart"/>
            <w:r w:rsidRPr="00D7668D">
              <w:rPr>
                <w:rFonts w:asciiTheme="majorBidi" w:hAnsiTheme="majorBidi" w:cstheme="majorBidi"/>
                <w:sz w:val="28"/>
              </w:rPr>
              <w:t>Khajorn</w:t>
            </w:r>
            <w:proofErr w:type="spellEnd"/>
            <w:r w:rsidRPr="00D7668D">
              <w:rPr>
                <w:rFonts w:asciiTheme="majorBidi" w:hAnsiTheme="majorBidi" w:cstheme="majorBidi"/>
                <w:sz w:val="28"/>
              </w:rPr>
              <w:t xml:space="preserve"> </w:t>
            </w:r>
            <w:proofErr w:type="spellStart"/>
            <w:r w:rsidRPr="00D7668D">
              <w:rPr>
                <w:rFonts w:asciiTheme="majorBidi" w:hAnsiTheme="majorBidi" w:cstheme="majorBidi"/>
                <w:sz w:val="28"/>
              </w:rPr>
              <w:t>Jaroonwanit</w:t>
            </w:r>
            <w:proofErr w:type="spellEnd"/>
          </w:p>
        </w:tc>
        <w:tc>
          <w:tcPr>
            <w:tcW w:w="283" w:type="dxa"/>
            <w:tcBorders>
              <w:top w:val="nil"/>
              <w:left w:val="nil"/>
              <w:bottom w:val="nil"/>
              <w:right w:val="nil"/>
            </w:tcBorders>
            <w:shd w:val="clear" w:color="auto" w:fill="auto"/>
            <w:noWrap/>
            <w:vAlign w:val="bottom"/>
          </w:tcPr>
          <w:p w14:paraId="09ACBACF"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42875098"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Key management of </w:t>
            </w:r>
          </w:p>
        </w:tc>
        <w:tc>
          <w:tcPr>
            <w:tcW w:w="283" w:type="dxa"/>
            <w:tcBorders>
              <w:top w:val="nil"/>
              <w:left w:val="nil"/>
              <w:bottom w:val="nil"/>
              <w:right w:val="nil"/>
            </w:tcBorders>
            <w:shd w:val="clear" w:color="auto" w:fill="auto"/>
            <w:noWrap/>
            <w:vAlign w:val="bottom"/>
          </w:tcPr>
          <w:p w14:paraId="5C2BB64D"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13FD9512" w14:textId="77777777" w:rsidR="004270B0" w:rsidRPr="00D7668D" w:rsidRDefault="004270B0" w:rsidP="004270B0">
            <w:pPr>
              <w:spacing w:after="0" w:line="340" w:lineRule="exact"/>
              <w:rPr>
                <w:rFonts w:asciiTheme="majorBidi" w:hAnsiTheme="majorBidi" w:cstheme="majorBidi"/>
                <w:sz w:val="28"/>
                <w:cs/>
              </w:rPr>
            </w:pPr>
            <w:r w:rsidRPr="00D7668D">
              <w:rPr>
                <w:rFonts w:asciiTheme="majorBidi" w:hAnsiTheme="majorBidi" w:cstheme="majorBidi"/>
                <w:sz w:val="28"/>
              </w:rPr>
              <w:t>Guarantee credit line</w:t>
            </w:r>
          </w:p>
        </w:tc>
      </w:tr>
      <w:tr w:rsidR="004270B0" w:rsidRPr="00D7668D" w14:paraId="1F75E090" w14:textId="77777777" w:rsidTr="004270B0">
        <w:trPr>
          <w:trHeight w:val="80"/>
        </w:trPr>
        <w:tc>
          <w:tcPr>
            <w:tcW w:w="672" w:type="dxa"/>
            <w:tcBorders>
              <w:top w:val="nil"/>
              <w:left w:val="nil"/>
              <w:bottom w:val="nil"/>
              <w:right w:val="nil"/>
            </w:tcBorders>
            <w:shd w:val="clear" w:color="auto" w:fill="auto"/>
            <w:noWrap/>
            <w:vAlign w:val="bottom"/>
          </w:tcPr>
          <w:p w14:paraId="4F965716" w14:textId="77777777" w:rsidR="004270B0" w:rsidRPr="00D7668D" w:rsidRDefault="004270B0" w:rsidP="004270B0">
            <w:pPr>
              <w:spacing w:after="0" w:line="340" w:lineRule="exact"/>
              <w:jc w:val="center"/>
              <w:rPr>
                <w:rFonts w:asciiTheme="majorBidi" w:hAnsiTheme="majorBidi" w:cstheme="majorBidi"/>
                <w:sz w:val="28"/>
              </w:rPr>
            </w:pPr>
          </w:p>
        </w:tc>
        <w:tc>
          <w:tcPr>
            <w:tcW w:w="3047" w:type="dxa"/>
            <w:tcBorders>
              <w:top w:val="nil"/>
              <w:left w:val="nil"/>
              <w:bottom w:val="nil"/>
              <w:right w:val="nil"/>
            </w:tcBorders>
            <w:shd w:val="clear" w:color="auto" w:fill="auto"/>
            <w:noWrap/>
            <w:vAlign w:val="bottom"/>
          </w:tcPr>
          <w:p w14:paraId="5597C8C6" w14:textId="77777777" w:rsidR="004270B0" w:rsidRPr="00D7668D" w:rsidRDefault="004270B0" w:rsidP="004270B0">
            <w:pPr>
              <w:spacing w:after="0" w:line="34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3AFE4659"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47DD85D2"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   subsidiary</w:t>
            </w:r>
          </w:p>
        </w:tc>
        <w:tc>
          <w:tcPr>
            <w:tcW w:w="283" w:type="dxa"/>
            <w:tcBorders>
              <w:top w:val="nil"/>
              <w:left w:val="nil"/>
              <w:bottom w:val="nil"/>
              <w:right w:val="nil"/>
            </w:tcBorders>
            <w:shd w:val="clear" w:color="auto" w:fill="auto"/>
            <w:noWrap/>
            <w:vAlign w:val="bottom"/>
          </w:tcPr>
          <w:p w14:paraId="186399B1"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400BCAF5" w14:textId="77777777" w:rsidR="004270B0" w:rsidRPr="00D7668D" w:rsidRDefault="004270B0" w:rsidP="004270B0">
            <w:pPr>
              <w:spacing w:after="0" w:line="340" w:lineRule="exact"/>
              <w:rPr>
                <w:rFonts w:asciiTheme="majorBidi" w:hAnsiTheme="majorBidi" w:cstheme="majorBidi"/>
                <w:sz w:val="28"/>
              </w:rPr>
            </w:pPr>
          </w:p>
        </w:tc>
      </w:tr>
      <w:tr w:rsidR="004270B0" w:rsidRPr="00D7668D" w14:paraId="4DA2AFA1" w14:textId="77777777" w:rsidTr="004270B0">
        <w:trPr>
          <w:trHeight w:val="80"/>
        </w:trPr>
        <w:tc>
          <w:tcPr>
            <w:tcW w:w="672" w:type="dxa"/>
            <w:tcBorders>
              <w:top w:val="nil"/>
              <w:left w:val="nil"/>
              <w:bottom w:val="nil"/>
              <w:right w:val="nil"/>
            </w:tcBorders>
            <w:shd w:val="clear" w:color="auto" w:fill="auto"/>
            <w:noWrap/>
            <w:vAlign w:val="bottom"/>
          </w:tcPr>
          <w:p w14:paraId="0834B9B3" w14:textId="77777777" w:rsidR="004270B0" w:rsidRPr="00D7668D" w:rsidRDefault="004270B0" w:rsidP="004270B0">
            <w:pPr>
              <w:spacing w:after="0" w:line="340" w:lineRule="exact"/>
              <w:jc w:val="center"/>
              <w:rPr>
                <w:rFonts w:asciiTheme="majorBidi" w:hAnsiTheme="majorBidi" w:cstheme="majorBidi"/>
                <w:sz w:val="28"/>
              </w:rPr>
            </w:pPr>
            <w:r w:rsidRPr="00D7668D">
              <w:rPr>
                <w:rFonts w:asciiTheme="majorBidi" w:hAnsiTheme="majorBidi" w:cstheme="majorBidi"/>
                <w:sz w:val="28"/>
              </w:rPr>
              <w:t>46</w:t>
            </w:r>
          </w:p>
        </w:tc>
        <w:tc>
          <w:tcPr>
            <w:tcW w:w="3047" w:type="dxa"/>
            <w:tcBorders>
              <w:top w:val="nil"/>
              <w:left w:val="nil"/>
              <w:bottom w:val="nil"/>
              <w:right w:val="nil"/>
            </w:tcBorders>
            <w:shd w:val="clear" w:color="auto" w:fill="auto"/>
            <w:noWrap/>
          </w:tcPr>
          <w:p w14:paraId="69C4C325"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Mr. </w:t>
            </w:r>
            <w:proofErr w:type="spellStart"/>
            <w:r w:rsidRPr="00D7668D">
              <w:rPr>
                <w:rFonts w:asciiTheme="majorBidi" w:hAnsiTheme="majorBidi" w:cstheme="majorBidi"/>
                <w:color w:val="000000"/>
                <w:sz w:val="28"/>
              </w:rPr>
              <w:t>Charuch</w:t>
            </w:r>
            <w:proofErr w:type="spellEnd"/>
            <w:r w:rsidRPr="00D7668D">
              <w:rPr>
                <w:rFonts w:asciiTheme="majorBidi" w:hAnsiTheme="majorBidi" w:cstheme="majorBidi"/>
                <w:color w:val="000000"/>
                <w:sz w:val="28"/>
              </w:rPr>
              <w:t xml:space="preserve"> </w:t>
            </w:r>
            <w:proofErr w:type="spellStart"/>
            <w:r w:rsidRPr="00D7668D">
              <w:rPr>
                <w:rFonts w:asciiTheme="majorBidi" w:hAnsiTheme="majorBidi" w:cstheme="majorBidi"/>
                <w:color w:val="000000"/>
                <w:sz w:val="28"/>
              </w:rPr>
              <w:t>Viphanpong</w:t>
            </w:r>
            <w:proofErr w:type="spellEnd"/>
          </w:p>
        </w:tc>
        <w:tc>
          <w:tcPr>
            <w:tcW w:w="283" w:type="dxa"/>
            <w:tcBorders>
              <w:top w:val="nil"/>
              <w:left w:val="nil"/>
              <w:bottom w:val="nil"/>
              <w:right w:val="nil"/>
            </w:tcBorders>
            <w:shd w:val="clear" w:color="auto" w:fill="auto"/>
            <w:noWrap/>
            <w:vAlign w:val="bottom"/>
          </w:tcPr>
          <w:p w14:paraId="3C7F4858"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7A073301"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Near relative of key</w:t>
            </w:r>
          </w:p>
        </w:tc>
        <w:tc>
          <w:tcPr>
            <w:tcW w:w="283" w:type="dxa"/>
            <w:tcBorders>
              <w:top w:val="nil"/>
              <w:left w:val="nil"/>
              <w:bottom w:val="nil"/>
              <w:right w:val="nil"/>
            </w:tcBorders>
            <w:shd w:val="clear" w:color="auto" w:fill="auto"/>
            <w:noWrap/>
            <w:vAlign w:val="bottom"/>
          </w:tcPr>
          <w:p w14:paraId="013CA1CE"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0E1819CE" w14:textId="77777777" w:rsidR="004270B0" w:rsidRPr="00D7668D" w:rsidRDefault="004270B0" w:rsidP="004270B0">
            <w:pPr>
              <w:spacing w:after="0" w:line="340" w:lineRule="exact"/>
              <w:rPr>
                <w:rFonts w:asciiTheme="majorBidi" w:hAnsiTheme="majorBidi" w:cstheme="majorBidi"/>
                <w:sz w:val="28"/>
                <w:cs/>
              </w:rPr>
            </w:pPr>
            <w:r w:rsidRPr="00D7668D">
              <w:rPr>
                <w:rFonts w:asciiTheme="majorBidi" w:hAnsiTheme="majorBidi" w:cstheme="majorBidi"/>
                <w:sz w:val="28"/>
              </w:rPr>
              <w:t>Sales of real estate</w:t>
            </w:r>
          </w:p>
        </w:tc>
      </w:tr>
      <w:tr w:rsidR="004270B0" w:rsidRPr="00D7668D" w14:paraId="5ED9EA98" w14:textId="77777777" w:rsidTr="004270B0">
        <w:trPr>
          <w:trHeight w:val="80"/>
        </w:trPr>
        <w:tc>
          <w:tcPr>
            <w:tcW w:w="672" w:type="dxa"/>
            <w:tcBorders>
              <w:top w:val="nil"/>
              <w:left w:val="nil"/>
              <w:bottom w:val="nil"/>
              <w:right w:val="nil"/>
            </w:tcBorders>
            <w:shd w:val="clear" w:color="auto" w:fill="auto"/>
            <w:noWrap/>
            <w:vAlign w:val="bottom"/>
          </w:tcPr>
          <w:p w14:paraId="753896E1" w14:textId="77777777" w:rsidR="004270B0" w:rsidRPr="00D7668D" w:rsidRDefault="004270B0" w:rsidP="004270B0">
            <w:pPr>
              <w:spacing w:after="0" w:line="340" w:lineRule="exact"/>
              <w:jc w:val="center"/>
              <w:rPr>
                <w:rFonts w:asciiTheme="majorBidi" w:hAnsiTheme="majorBidi" w:cstheme="majorBidi"/>
                <w:sz w:val="28"/>
              </w:rPr>
            </w:pPr>
          </w:p>
        </w:tc>
        <w:tc>
          <w:tcPr>
            <w:tcW w:w="3047" w:type="dxa"/>
            <w:tcBorders>
              <w:top w:val="nil"/>
              <w:left w:val="nil"/>
              <w:bottom w:val="nil"/>
              <w:right w:val="nil"/>
            </w:tcBorders>
            <w:shd w:val="clear" w:color="auto" w:fill="auto"/>
            <w:noWrap/>
          </w:tcPr>
          <w:p w14:paraId="170120BD" w14:textId="77777777" w:rsidR="004270B0" w:rsidRPr="00D7668D" w:rsidRDefault="004270B0" w:rsidP="004270B0">
            <w:pPr>
              <w:spacing w:after="0" w:line="34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2151B4D3"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5692C50A"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   management of the entity</w:t>
            </w:r>
          </w:p>
        </w:tc>
        <w:tc>
          <w:tcPr>
            <w:tcW w:w="283" w:type="dxa"/>
            <w:tcBorders>
              <w:top w:val="nil"/>
              <w:left w:val="nil"/>
              <w:bottom w:val="nil"/>
              <w:right w:val="nil"/>
            </w:tcBorders>
            <w:shd w:val="clear" w:color="auto" w:fill="auto"/>
            <w:noWrap/>
            <w:vAlign w:val="bottom"/>
          </w:tcPr>
          <w:p w14:paraId="579DE7EC"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5FD73A06" w14:textId="77777777" w:rsidR="004270B0" w:rsidRPr="00D7668D" w:rsidRDefault="004270B0" w:rsidP="004270B0">
            <w:pPr>
              <w:spacing w:after="0" w:line="340" w:lineRule="exact"/>
              <w:rPr>
                <w:rFonts w:asciiTheme="majorBidi" w:hAnsiTheme="majorBidi" w:cstheme="majorBidi"/>
                <w:sz w:val="28"/>
              </w:rPr>
            </w:pPr>
          </w:p>
        </w:tc>
      </w:tr>
      <w:tr w:rsidR="004270B0" w:rsidRPr="00D7668D" w14:paraId="437CCB5B" w14:textId="77777777" w:rsidTr="004270B0">
        <w:trPr>
          <w:trHeight w:val="80"/>
        </w:trPr>
        <w:tc>
          <w:tcPr>
            <w:tcW w:w="672" w:type="dxa"/>
            <w:tcBorders>
              <w:top w:val="nil"/>
              <w:left w:val="nil"/>
              <w:bottom w:val="nil"/>
              <w:right w:val="nil"/>
            </w:tcBorders>
            <w:shd w:val="clear" w:color="auto" w:fill="auto"/>
            <w:noWrap/>
            <w:vAlign w:val="bottom"/>
          </w:tcPr>
          <w:p w14:paraId="6909B111" w14:textId="77777777" w:rsidR="004270B0" w:rsidRPr="00D7668D" w:rsidRDefault="004270B0" w:rsidP="004270B0">
            <w:pPr>
              <w:spacing w:after="0" w:line="340" w:lineRule="exact"/>
              <w:jc w:val="center"/>
              <w:rPr>
                <w:rFonts w:asciiTheme="majorBidi" w:hAnsiTheme="majorBidi" w:cstheme="majorBidi"/>
                <w:sz w:val="28"/>
              </w:rPr>
            </w:pPr>
            <w:r w:rsidRPr="00D7668D">
              <w:rPr>
                <w:rFonts w:asciiTheme="majorBidi" w:hAnsiTheme="majorBidi" w:cstheme="majorBidi"/>
                <w:sz w:val="28"/>
              </w:rPr>
              <w:t>47</w:t>
            </w:r>
          </w:p>
        </w:tc>
        <w:tc>
          <w:tcPr>
            <w:tcW w:w="3047" w:type="dxa"/>
            <w:tcBorders>
              <w:top w:val="nil"/>
              <w:left w:val="nil"/>
              <w:bottom w:val="nil"/>
              <w:right w:val="nil"/>
            </w:tcBorders>
            <w:shd w:val="clear" w:color="auto" w:fill="auto"/>
            <w:noWrap/>
            <w:vAlign w:val="bottom"/>
          </w:tcPr>
          <w:p w14:paraId="33DACFF0"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Wealth Capital One Co., Ltd.</w:t>
            </w:r>
          </w:p>
        </w:tc>
        <w:tc>
          <w:tcPr>
            <w:tcW w:w="283" w:type="dxa"/>
            <w:tcBorders>
              <w:top w:val="nil"/>
              <w:left w:val="nil"/>
              <w:bottom w:val="nil"/>
              <w:right w:val="nil"/>
            </w:tcBorders>
            <w:shd w:val="clear" w:color="auto" w:fill="auto"/>
            <w:noWrap/>
            <w:vAlign w:val="bottom"/>
          </w:tcPr>
          <w:p w14:paraId="6C680034"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6CDCB8CF"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Ultimate parent company</w:t>
            </w:r>
          </w:p>
        </w:tc>
        <w:tc>
          <w:tcPr>
            <w:tcW w:w="283" w:type="dxa"/>
            <w:tcBorders>
              <w:top w:val="nil"/>
              <w:left w:val="nil"/>
              <w:bottom w:val="nil"/>
              <w:right w:val="nil"/>
            </w:tcBorders>
            <w:shd w:val="clear" w:color="auto" w:fill="auto"/>
            <w:noWrap/>
            <w:vAlign w:val="bottom"/>
          </w:tcPr>
          <w:p w14:paraId="6AAAC905"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34EEAD58" w14:textId="77777777" w:rsidR="004270B0" w:rsidRPr="00D7668D" w:rsidRDefault="004270B0" w:rsidP="004270B0">
            <w:pPr>
              <w:spacing w:after="0" w:line="340" w:lineRule="exact"/>
              <w:rPr>
                <w:rFonts w:asciiTheme="majorBidi" w:hAnsiTheme="majorBidi" w:cstheme="majorBidi"/>
                <w:sz w:val="28"/>
                <w:cs/>
              </w:rPr>
            </w:pPr>
            <w:r w:rsidRPr="00D7668D">
              <w:rPr>
                <w:rFonts w:asciiTheme="majorBidi" w:hAnsiTheme="majorBidi" w:cstheme="majorBidi"/>
                <w:sz w:val="28"/>
              </w:rPr>
              <w:t>Guarantee credit line</w:t>
            </w:r>
          </w:p>
        </w:tc>
      </w:tr>
      <w:tr w:rsidR="004270B0" w:rsidRPr="00D7668D" w14:paraId="38CE8CA9" w14:textId="77777777" w:rsidTr="004270B0">
        <w:trPr>
          <w:trHeight w:val="80"/>
        </w:trPr>
        <w:tc>
          <w:tcPr>
            <w:tcW w:w="672" w:type="dxa"/>
            <w:tcBorders>
              <w:top w:val="nil"/>
              <w:left w:val="nil"/>
              <w:bottom w:val="nil"/>
              <w:right w:val="nil"/>
            </w:tcBorders>
            <w:shd w:val="clear" w:color="auto" w:fill="auto"/>
            <w:noWrap/>
            <w:vAlign w:val="bottom"/>
          </w:tcPr>
          <w:p w14:paraId="2592395A" w14:textId="77777777" w:rsidR="004270B0" w:rsidRPr="00D7668D" w:rsidRDefault="004270B0" w:rsidP="004270B0">
            <w:pPr>
              <w:spacing w:after="0" w:line="340" w:lineRule="exact"/>
              <w:jc w:val="center"/>
              <w:rPr>
                <w:rFonts w:asciiTheme="majorBidi" w:hAnsiTheme="majorBidi" w:cstheme="majorBidi"/>
                <w:sz w:val="28"/>
              </w:rPr>
            </w:pPr>
          </w:p>
        </w:tc>
        <w:tc>
          <w:tcPr>
            <w:tcW w:w="3047" w:type="dxa"/>
            <w:tcBorders>
              <w:top w:val="nil"/>
              <w:left w:val="nil"/>
              <w:bottom w:val="nil"/>
              <w:right w:val="nil"/>
            </w:tcBorders>
            <w:shd w:val="clear" w:color="auto" w:fill="auto"/>
            <w:noWrap/>
            <w:vAlign w:val="bottom"/>
          </w:tcPr>
          <w:p w14:paraId="75AEFC9F" w14:textId="77777777" w:rsidR="004270B0" w:rsidRPr="00D7668D" w:rsidRDefault="004270B0" w:rsidP="004270B0">
            <w:pPr>
              <w:spacing w:after="0" w:line="34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551E522D"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07437047"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   subsidiary</w:t>
            </w:r>
          </w:p>
        </w:tc>
        <w:tc>
          <w:tcPr>
            <w:tcW w:w="283" w:type="dxa"/>
            <w:tcBorders>
              <w:top w:val="nil"/>
              <w:left w:val="nil"/>
              <w:bottom w:val="nil"/>
              <w:right w:val="nil"/>
            </w:tcBorders>
            <w:shd w:val="clear" w:color="auto" w:fill="auto"/>
            <w:noWrap/>
            <w:vAlign w:val="bottom"/>
          </w:tcPr>
          <w:p w14:paraId="413704CC"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vAlign w:val="bottom"/>
          </w:tcPr>
          <w:p w14:paraId="76BFD801" w14:textId="77777777" w:rsidR="004270B0" w:rsidRPr="00D7668D" w:rsidRDefault="004270B0" w:rsidP="004270B0">
            <w:pPr>
              <w:spacing w:after="0" w:line="340" w:lineRule="exact"/>
              <w:rPr>
                <w:rFonts w:asciiTheme="majorBidi" w:hAnsiTheme="majorBidi" w:cstheme="majorBidi"/>
                <w:sz w:val="28"/>
              </w:rPr>
            </w:pPr>
          </w:p>
        </w:tc>
      </w:tr>
      <w:tr w:rsidR="004270B0" w:rsidRPr="00D7668D" w14:paraId="33AF7DAE" w14:textId="77777777" w:rsidTr="004270B0">
        <w:trPr>
          <w:trHeight w:val="80"/>
        </w:trPr>
        <w:tc>
          <w:tcPr>
            <w:tcW w:w="672" w:type="dxa"/>
            <w:tcBorders>
              <w:top w:val="nil"/>
              <w:left w:val="nil"/>
              <w:bottom w:val="nil"/>
              <w:right w:val="nil"/>
            </w:tcBorders>
            <w:shd w:val="clear" w:color="auto" w:fill="auto"/>
            <w:noWrap/>
            <w:vAlign w:val="bottom"/>
          </w:tcPr>
          <w:p w14:paraId="66F6F141" w14:textId="77777777" w:rsidR="004270B0" w:rsidRPr="00D7668D" w:rsidRDefault="004270B0" w:rsidP="004270B0">
            <w:pPr>
              <w:spacing w:after="0" w:line="340" w:lineRule="exact"/>
              <w:jc w:val="center"/>
              <w:rPr>
                <w:rFonts w:asciiTheme="majorBidi" w:hAnsiTheme="majorBidi" w:cstheme="majorBidi"/>
                <w:sz w:val="28"/>
              </w:rPr>
            </w:pPr>
            <w:r w:rsidRPr="00D7668D">
              <w:rPr>
                <w:rFonts w:asciiTheme="majorBidi" w:hAnsiTheme="majorBidi" w:cstheme="majorBidi"/>
                <w:sz w:val="28"/>
              </w:rPr>
              <w:t>48</w:t>
            </w:r>
          </w:p>
        </w:tc>
        <w:tc>
          <w:tcPr>
            <w:tcW w:w="3047" w:type="dxa"/>
            <w:tcBorders>
              <w:top w:val="nil"/>
              <w:left w:val="nil"/>
              <w:bottom w:val="nil"/>
              <w:right w:val="nil"/>
            </w:tcBorders>
            <w:shd w:val="clear" w:color="auto" w:fill="auto"/>
            <w:noWrap/>
          </w:tcPr>
          <w:p w14:paraId="2A923DDB"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ZAAP World Entertainment Co., Ltd.</w:t>
            </w:r>
          </w:p>
        </w:tc>
        <w:tc>
          <w:tcPr>
            <w:tcW w:w="283" w:type="dxa"/>
            <w:tcBorders>
              <w:top w:val="nil"/>
              <w:left w:val="nil"/>
              <w:bottom w:val="nil"/>
              <w:right w:val="nil"/>
            </w:tcBorders>
            <w:shd w:val="clear" w:color="auto" w:fill="auto"/>
            <w:noWrap/>
            <w:vAlign w:val="bottom"/>
          </w:tcPr>
          <w:p w14:paraId="475BBBF9"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254708E4"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Direct Associated</w:t>
            </w:r>
          </w:p>
        </w:tc>
        <w:tc>
          <w:tcPr>
            <w:tcW w:w="283" w:type="dxa"/>
            <w:tcBorders>
              <w:top w:val="nil"/>
              <w:left w:val="nil"/>
              <w:bottom w:val="nil"/>
              <w:right w:val="nil"/>
            </w:tcBorders>
            <w:shd w:val="clear" w:color="auto" w:fill="auto"/>
            <w:noWrap/>
            <w:vAlign w:val="bottom"/>
          </w:tcPr>
          <w:p w14:paraId="312CC69B"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tcPr>
          <w:p w14:paraId="1DCBEF7E" w14:textId="77777777" w:rsidR="004270B0" w:rsidRPr="00D7668D" w:rsidRDefault="004270B0" w:rsidP="004270B0">
            <w:pPr>
              <w:spacing w:after="0" w:line="340" w:lineRule="exact"/>
              <w:rPr>
                <w:rFonts w:asciiTheme="majorBidi" w:hAnsiTheme="majorBidi" w:cstheme="majorBidi"/>
                <w:sz w:val="28"/>
                <w:cs/>
              </w:rPr>
            </w:pPr>
            <w:r w:rsidRPr="00D7668D">
              <w:rPr>
                <w:rFonts w:asciiTheme="majorBidi" w:hAnsiTheme="majorBidi" w:cstheme="majorBidi"/>
                <w:sz w:val="28"/>
              </w:rPr>
              <w:t xml:space="preserve">Borrowings </w:t>
            </w:r>
          </w:p>
        </w:tc>
      </w:tr>
      <w:tr w:rsidR="004270B0" w:rsidRPr="00D7668D" w14:paraId="573335C2" w14:textId="77777777" w:rsidTr="004270B0">
        <w:trPr>
          <w:trHeight w:val="80"/>
        </w:trPr>
        <w:tc>
          <w:tcPr>
            <w:tcW w:w="672" w:type="dxa"/>
            <w:tcBorders>
              <w:top w:val="nil"/>
              <w:left w:val="nil"/>
              <w:bottom w:val="nil"/>
              <w:right w:val="nil"/>
            </w:tcBorders>
            <w:shd w:val="clear" w:color="auto" w:fill="auto"/>
            <w:noWrap/>
            <w:vAlign w:val="bottom"/>
          </w:tcPr>
          <w:p w14:paraId="6E754BEF" w14:textId="77777777" w:rsidR="004270B0" w:rsidRPr="00D7668D" w:rsidRDefault="004270B0" w:rsidP="004270B0">
            <w:pPr>
              <w:spacing w:after="0" w:line="340" w:lineRule="exact"/>
              <w:jc w:val="center"/>
              <w:rPr>
                <w:rFonts w:asciiTheme="majorBidi" w:hAnsiTheme="majorBidi" w:cstheme="majorBidi"/>
                <w:sz w:val="28"/>
              </w:rPr>
            </w:pPr>
            <w:r w:rsidRPr="00D7668D">
              <w:rPr>
                <w:rFonts w:asciiTheme="majorBidi" w:hAnsiTheme="majorBidi" w:cstheme="majorBidi"/>
                <w:sz w:val="28"/>
              </w:rPr>
              <w:t>49</w:t>
            </w:r>
          </w:p>
        </w:tc>
        <w:tc>
          <w:tcPr>
            <w:tcW w:w="3047" w:type="dxa"/>
            <w:tcBorders>
              <w:top w:val="nil"/>
              <w:left w:val="nil"/>
              <w:bottom w:val="nil"/>
              <w:right w:val="nil"/>
            </w:tcBorders>
            <w:shd w:val="clear" w:color="auto" w:fill="auto"/>
            <w:noWrap/>
          </w:tcPr>
          <w:p w14:paraId="24EEF3DB"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Botanica Grand Avenue Co., Ltd.</w:t>
            </w:r>
          </w:p>
        </w:tc>
        <w:tc>
          <w:tcPr>
            <w:tcW w:w="283" w:type="dxa"/>
            <w:tcBorders>
              <w:top w:val="nil"/>
              <w:left w:val="nil"/>
              <w:bottom w:val="nil"/>
              <w:right w:val="nil"/>
            </w:tcBorders>
            <w:shd w:val="clear" w:color="auto" w:fill="auto"/>
            <w:noWrap/>
            <w:vAlign w:val="bottom"/>
          </w:tcPr>
          <w:p w14:paraId="7E0DDEEA"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752DA659"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Indirect Associated</w:t>
            </w:r>
          </w:p>
        </w:tc>
        <w:tc>
          <w:tcPr>
            <w:tcW w:w="283" w:type="dxa"/>
            <w:tcBorders>
              <w:top w:val="nil"/>
              <w:left w:val="nil"/>
              <w:bottom w:val="nil"/>
              <w:right w:val="nil"/>
            </w:tcBorders>
            <w:shd w:val="clear" w:color="auto" w:fill="auto"/>
            <w:noWrap/>
            <w:vAlign w:val="bottom"/>
          </w:tcPr>
          <w:p w14:paraId="7353A189"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tcPr>
          <w:p w14:paraId="6A68F2B0" w14:textId="77777777" w:rsidR="004270B0" w:rsidRPr="00D7668D" w:rsidRDefault="004270B0" w:rsidP="004270B0">
            <w:pPr>
              <w:spacing w:after="0" w:line="340" w:lineRule="exact"/>
              <w:rPr>
                <w:rFonts w:asciiTheme="majorBidi" w:hAnsiTheme="majorBidi" w:cstheme="majorBidi"/>
                <w:sz w:val="28"/>
                <w:cs/>
              </w:rPr>
            </w:pPr>
            <w:r w:rsidRPr="00D7668D">
              <w:rPr>
                <w:rFonts w:asciiTheme="majorBidi" w:hAnsiTheme="majorBidi" w:cstheme="majorBidi"/>
                <w:sz w:val="28"/>
              </w:rPr>
              <w:t xml:space="preserve">Borrowings </w:t>
            </w:r>
          </w:p>
        </w:tc>
      </w:tr>
      <w:tr w:rsidR="004270B0" w:rsidRPr="00D7668D" w14:paraId="6A5EA346" w14:textId="77777777" w:rsidTr="004270B0">
        <w:trPr>
          <w:trHeight w:val="80"/>
        </w:trPr>
        <w:tc>
          <w:tcPr>
            <w:tcW w:w="672" w:type="dxa"/>
            <w:tcBorders>
              <w:top w:val="nil"/>
              <w:left w:val="nil"/>
              <w:bottom w:val="nil"/>
              <w:right w:val="nil"/>
            </w:tcBorders>
            <w:shd w:val="clear" w:color="auto" w:fill="auto"/>
            <w:noWrap/>
          </w:tcPr>
          <w:p w14:paraId="62A23BED" w14:textId="77777777" w:rsidR="004270B0" w:rsidRPr="00D7668D" w:rsidRDefault="004270B0" w:rsidP="004270B0">
            <w:pPr>
              <w:spacing w:after="0" w:line="340" w:lineRule="exact"/>
              <w:jc w:val="center"/>
              <w:rPr>
                <w:rFonts w:asciiTheme="majorBidi" w:hAnsiTheme="majorBidi" w:cstheme="majorBidi"/>
                <w:sz w:val="28"/>
              </w:rPr>
            </w:pPr>
            <w:r w:rsidRPr="00D7668D">
              <w:rPr>
                <w:rFonts w:asciiTheme="majorBidi" w:hAnsiTheme="majorBidi" w:cstheme="majorBidi" w:hint="cs"/>
                <w:sz w:val="28"/>
              </w:rPr>
              <w:t>50</w:t>
            </w:r>
          </w:p>
        </w:tc>
        <w:tc>
          <w:tcPr>
            <w:tcW w:w="3047" w:type="dxa"/>
            <w:tcBorders>
              <w:top w:val="nil"/>
              <w:left w:val="nil"/>
              <w:bottom w:val="nil"/>
              <w:right w:val="nil"/>
            </w:tcBorders>
            <w:shd w:val="clear" w:color="auto" w:fill="auto"/>
            <w:noWrap/>
          </w:tcPr>
          <w:p w14:paraId="04E1D4E2" w14:textId="77777777" w:rsidR="004270B0" w:rsidRPr="00D7668D" w:rsidRDefault="004270B0" w:rsidP="004270B0">
            <w:pPr>
              <w:spacing w:after="0" w:line="340" w:lineRule="exact"/>
              <w:rPr>
                <w:rFonts w:asciiTheme="majorBidi" w:hAnsiTheme="majorBidi" w:cstheme="majorBidi"/>
                <w:color w:val="000000"/>
                <w:sz w:val="28"/>
              </w:rPr>
            </w:pPr>
            <w:r w:rsidRPr="00D7668D">
              <w:rPr>
                <w:rFonts w:asciiTheme="majorBidi" w:hAnsiTheme="majorBidi" w:cstheme="majorBidi"/>
                <w:sz w:val="28"/>
              </w:rPr>
              <w:t xml:space="preserve">Mr. Prasert </w:t>
            </w:r>
            <w:proofErr w:type="spellStart"/>
            <w:r w:rsidRPr="00D7668D">
              <w:rPr>
                <w:rFonts w:asciiTheme="majorBidi" w:hAnsiTheme="majorBidi" w:cstheme="majorBidi"/>
                <w:color w:val="000000"/>
                <w:sz w:val="28"/>
              </w:rPr>
              <w:t>Wannacharoen</w:t>
            </w:r>
            <w:proofErr w:type="spellEnd"/>
          </w:p>
        </w:tc>
        <w:tc>
          <w:tcPr>
            <w:tcW w:w="283" w:type="dxa"/>
            <w:tcBorders>
              <w:top w:val="nil"/>
              <w:left w:val="nil"/>
              <w:bottom w:val="nil"/>
              <w:right w:val="nil"/>
            </w:tcBorders>
            <w:shd w:val="clear" w:color="auto" w:fill="auto"/>
            <w:noWrap/>
          </w:tcPr>
          <w:p w14:paraId="66B09726"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tcPr>
          <w:p w14:paraId="1FA37DB9"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Director and Key management of subsidiary</w:t>
            </w:r>
          </w:p>
        </w:tc>
        <w:tc>
          <w:tcPr>
            <w:tcW w:w="283" w:type="dxa"/>
            <w:tcBorders>
              <w:top w:val="nil"/>
              <w:left w:val="nil"/>
              <w:bottom w:val="nil"/>
              <w:right w:val="nil"/>
            </w:tcBorders>
            <w:shd w:val="clear" w:color="auto" w:fill="auto"/>
            <w:noWrap/>
          </w:tcPr>
          <w:p w14:paraId="5E1AF1C8"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tcPr>
          <w:p w14:paraId="4ABA5BC0"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Sales of real estate</w:t>
            </w:r>
          </w:p>
        </w:tc>
      </w:tr>
      <w:tr w:rsidR="004270B0" w:rsidRPr="00D7668D" w14:paraId="716BB35E" w14:textId="77777777" w:rsidTr="004270B0">
        <w:trPr>
          <w:trHeight w:val="80"/>
        </w:trPr>
        <w:tc>
          <w:tcPr>
            <w:tcW w:w="672" w:type="dxa"/>
            <w:tcBorders>
              <w:top w:val="nil"/>
              <w:left w:val="nil"/>
              <w:bottom w:val="nil"/>
              <w:right w:val="nil"/>
            </w:tcBorders>
            <w:shd w:val="clear" w:color="auto" w:fill="auto"/>
            <w:noWrap/>
          </w:tcPr>
          <w:p w14:paraId="4BAA9C0E" w14:textId="77777777" w:rsidR="004270B0" w:rsidRPr="00D7668D" w:rsidRDefault="004270B0" w:rsidP="004270B0">
            <w:pPr>
              <w:spacing w:after="0" w:line="340" w:lineRule="exact"/>
              <w:jc w:val="center"/>
              <w:rPr>
                <w:rFonts w:asciiTheme="majorBidi" w:hAnsiTheme="majorBidi" w:cstheme="majorBidi"/>
                <w:sz w:val="28"/>
                <w:cs/>
              </w:rPr>
            </w:pPr>
            <w:r w:rsidRPr="00D7668D">
              <w:rPr>
                <w:rFonts w:asciiTheme="majorBidi" w:hAnsiTheme="majorBidi" w:cstheme="majorBidi"/>
                <w:sz w:val="28"/>
              </w:rPr>
              <w:t>51</w:t>
            </w:r>
          </w:p>
        </w:tc>
        <w:tc>
          <w:tcPr>
            <w:tcW w:w="3047" w:type="dxa"/>
            <w:tcBorders>
              <w:top w:val="nil"/>
              <w:left w:val="nil"/>
              <w:bottom w:val="nil"/>
              <w:right w:val="nil"/>
            </w:tcBorders>
            <w:shd w:val="clear" w:color="auto" w:fill="auto"/>
            <w:noWrap/>
          </w:tcPr>
          <w:p w14:paraId="6B31A6F1"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Mr. Wakin Thangkulawat</w:t>
            </w:r>
          </w:p>
        </w:tc>
        <w:tc>
          <w:tcPr>
            <w:tcW w:w="283" w:type="dxa"/>
            <w:tcBorders>
              <w:top w:val="nil"/>
              <w:left w:val="nil"/>
              <w:bottom w:val="nil"/>
              <w:right w:val="nil"/>
            </w:tcBorders>
            <w:shd w:val="clear" w:color="auto" w:fill="auto"/>
            <w:noWrap/>
          </w:tcPr>
          <w:p w14:paraId="6ADE4DEE"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tcPr>
          <w:p w14:paraId="6D609054"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Key management of subsidiary</w:t>
            </w:r>
          </w:p>
        </w:tc>
        <w:tc>
          <w:tcPr>
            <w:tcW w:w="283" w:type="dxa"/>
            <w:tcBorders>
              <w:top w:val="nil"/>
              <w:left w:val="nil"/>
              <w:bottom w:val="nil"/>
              <w:right w:val="nil"/>
            </w:tcBorders>
            <w:shd w:val="clear" w:color="auto" w:fill="auto"/>
            <w:noWrap/>
          </w:tcPr>
          <w:p w14:paraId="2C8DE3DF"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tcPr>
          <w:p w14:paraId="5A6BB781"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Sales of real estate</w:t>
            </w:r>
          </w:p>
        </w:tc>
      </w:tr>
      <w:tr w:rsidR="004270B0" w:rsidRPr="00D7668D" w14:paraId="2A700B3C" w14:textId="77777777" w:rsidTr="004270B0">
        <w:trPr>
          <w:trHeight w:val="80"/>
        </w:trPr>
        <w:tc>
          <w:tcPr>
            <w:tcW w:w="672" w:type="dxa"/>
            <w:tcBorders>
              <w:top w:val="nil"/>
              <w:left w:val="nil"/>
              <w:bottom w:val="nil"/>
              <w:right w:val="nil"/>
            </w:tcBorders>
            <w:shd w:val="clear" w:color="auto" w:fill="auto"/>
            <w:noWrap/>
            <w:vAlign w:val="bottom"/>
          </w:tcPr>
          <w:p w14:paraId="4BCCFF61" w14:textId="77777777" w:rsidR="004270B0" w:rsidRPr="00D7668D" w:rsidRDefault="004270B0" w:rsidP="004270B0">
            <w:pPr>
              <w:spacing w:after="0" w:line="340" w:lineRule="exact"/>
              <w:jc w:val="center"/>
              <w:rPr>
                <w:rFonts w:asciiTheme="majorBidi" w:hAnsiTheme="majorBidi" w:cstheme="majorBidi"/>
                <w:sz w:val="28"/>
              </w:rPr>
            </w:pPr>
            <w:r w:rsidRPr="00D7668D">
              <w:rPr>
                <w:rFonts w:asciiTheme="majorBidi" w:hAnsiTheme="majorBidi" w:cstheme="majorBidi"/>
                <w:sz w:val="28"/>
              </w:rPr>
              <w:t>52</w:t>
            </w:r>
          </w:p>
        </w:tc>
        <w:tc>
          <w:tcPr>
            <w:tcW w:w="3047" w:type="dxa"/>
            <w:tcBorders>
              <w:top w:val="nil"/>
              <w:left w:val="nil"/>
              <w:bottom w:val="nil"/>
              <w:right w:val="nil"/>
            </w:tcBorders>
            <w:shd w:val="clear" w:color="auto" w:fill="auto"/>
            <w:noWrap/>
          </w:tcPr>
          <w:p w14:paraId="126E0B2D"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 xml:space="preserve">Mr. Nuthapon </w:t>
            </w:r>
            <w:proofErr w:type="spellStart"/>
            <w:r w:rsidRPr="00D7668D">
              <w:rPr>
                <w:rFonts w:asciiTheme="majorBidi" w:hAnsiTheme="majorBidi" w:cstheme="majorBidi"/>
                <w:sz w:val="28"/>
              </w:rPr>
              <w:t>Luckkalawan</w:t>
            </w:r>
            <w:proofErr w:type="spellEnd"/>
          </w:p>
        </w:tc>
        <w:tc>
          <w:tcPr>
            <w:tcW w:w="283" w:type="dxa"/>
            <w:tcBorders>
              <w:top w:val="nil"/>
              <w:left w:val="nil"/>
              <w:bottom w:val="nil"/>
              <w:right w:val="nil"/>
            </w:tcBorders>
            <w:shd w:val="clear" w:color="auto" w:fill="auto"/>
            <w:noWrap/>
            <w:vAlign w:val="bottom"/>
          </w:tcPr>
          <w:p w14:paraId="22AF7625"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40543724"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Director of subsidiary</w:t>
            </w:r>
          </w:p>
        </w:tc>
        <w:tc>
          <w:tcPr>
            <w:tcW w:w="283" w:type="dxa"/>
            <w:tcBorders>
              <w:top w:val="nil"/>
              <w:left w:val="nil"/>
              <w:bottom w:val="nil"/>
              <w:right w:val="nil"/>
            </w:tcBorders>
            <w:shd w:val="clear" w:color="auto" w:fill="auto"/>
            <w:noWrap/>
            <w:vAlign w:val="bottom"/>
          </w:tcPr>
          <w:p w14:paraId="79D447C7"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tcPr>
          <w:p w14:paraId="5FD2861E"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Sales of real estate</w:t>
            </w:r>
          </w:p>
        </w:tc>
      </w:tr>
      <w:tr w:rsidR="004270B0" w:rsidRPr="00D7668D" w14:paraId="2261955F" w14:textId="77777777" w:rsidTr="004270B0">
        <w:trPr>
          <w:trHeight w:val="80"/>
        </w:trPr>
        <w:tc>
          <w:tcPr>
            <w:tcW w:w="672" w:type="dxa"/>
            <w:tcBorders>
              <w:top w:val="nil"/>
              <w:left w:val="nil"/>
              <w:bottom w:val="nil"/>
              <w:right w:val="nil"/>
            </w:tcBorders>
            <w:shd w:val="clear" w:color="auto" w:fill="auto"/>
            <w:noWrap/>
            <w:vAlign w:val="bottom"/>
          </w:tcPr>
          <w:p w14:paraId="276BCA93" w14:textId="77777777" w:rsidR="004270B0" w:rsidRPr="00D7668D" w:rsidRDefault="004270B0" w:rsidP="004270B0">
            <w:pPr>
              <w:spacing w:after="0" w:line="340" w:lineRule="exact"/>
              <w:jc w:val="center"/>
              <w:rPr>
                <w:rFonts w:asciiTheme="majorBidi" w:hAnsiTheme="majorBidi" w:cstheme="majorBidi"/>
                <w:sz w:val="28"/>
              </w:rPr>
            </w:pPr>
            <w:r w:rsidRPr="00D7668D">
              <w:rPr>
                <w:rFonts w:asciiTheme="majorBidi" w:hAnsiTheme="majorBidi" w:cstheme="majorBidi" w:hint="cs"/>
                <w:sz w:val="28"/>
              </w:rPr>
              <w:t>53</w:t>
            </w:r>
          </w:p>
        </w:tc>
        <w:tc>
          <w:tcPr>
            <w:tcW w:w="3047" w:type="dxa"/>
            <w:tcBorders>
              <w:top w:val="nil"/>
              <w:left w:val="nil"/>
              <w:bottom w:val="nil"/>
              <w:right w:val="nil"/>
            </w:tcBorders>
            <w:shd w:val="clear" w:color="auto" w:fill="auto"/>
            <w:noWrap/>
          </w:tcPr>
          <w:p w14:paraId="6D4731B5" w14:textId="77777777" w:rsidR="004270B0" w:rsidRPr="00D7668D" w:rsidRDefault="004270B0" w:rsidP="004270B0">
            <w:pPr>
              <w:spacing w:after="0" w:line="340" w:lineRule="exact"/>
              <w:rPr>
                <w:rFonts w:asciiTheme="majorBidi" w:hAnsiTheme="majorBidi" w:cstheme="majorBidi"/>
                <w:color w:val="000000"/>
                <w:sz w:val="28"/>
              </w:rPr>
            </w:pPr>
            <w:r w:rsidRPr="00D7668D">
              <w:rPr>
                <w:rFonts w:asciiTheme="majorBidi" w:hAnsiTheme="majorBidi" w:cstheme="majorBidi"/>
                <w:sz w:val="28"/>
              </w:rPr>
              <w:t xml:space="preserve">Mr. </w:t>
            </w:r>
            <w:proofErr w:type="spellStart"/>
            <w:r w:rsidRPr="00D7668D">
              <w:rPr>
                <w:rFonts w:asciiTheme="majorBidi" w:hAnsiTheme="majorBidi" w:cstheme="majorBidi"/>
                <w:sz w:val="28"/>
              </w:rPr>
              <w:t>Kriengsak</w:t>
            </w:r>
            <w:proofErr w:type="spellEnd"/>
            <w:r w:rsidRPr="00D7668D">
              <w:rPr>
                <w:rFonts w:asciiTheme="majorBidi" w:hAnsiTheme="majorBidi" w:cstheme="majorBidi"/>
                <w:sz w:val="28"/>
              </w:rPr>
              <w:t xml:space="preserve"> </w:t>
            </w:r>
            <w:proofErr w:type="spellStart"/>
            <w:r w:rsidRPr="00D7668D">
              <w:rPr>
                <w:rFonts w:asciiTheme="majorBidi" w:hAnsiTheme="majorBidi" w:cstheme="majorBidi"/>
                <w:sz w:val="28"/>
              </w:rPr>
              <w:t>Hiamto</w:t>
            </w:r>
            <w:proofErr w:type="spellEnd"/>
          </w:p>
        </w:tc>
        <w:tc>
          <w:tcPr>
            <w:tcW w:w="283" w:type="dxa"/>
            <w:tcBorders>
              <w:top w:val="nil"/>
              <w:left w:val="nil"/>
              <w:bottom w:val="nil"/>
              <w:right w:val="nil"/>
            </w:tcBorders>
            <w:shd w:val="clear" w:color="auto" w:fill="auto"/>
            <w:noWrap/>
            <w:vAlign w:val="bottom"/>
          </w:tcPr>
          <w:p w14:paraId="5F4AD175" w14:textId="77777777" w:rsidR="004270B0" w:rsidRPr="00D7668D" w:rsidRDefault="004270B0" w:rsidP="004270B0">
            <w:pPr>
              <w:spacing w:after="0" w:line="340" w:lineRule="exact"/>
              <w:rPr>
                <w:rFonts w:asciiTheme="majorBidi" w:hAnsiTheme="majorBidi" w:cstheme="majorBidi"/>
                <w:sz w:val="28"/>
              </w:rPr>
            </w:pPr>
          </w:p>
        </w:tc>
        <w:tc>
          <w:tcPr>
            <w:tcW w:w="2552" w:type="dxa"/>
            <w:tcBorders>
              <w:top w:val="nil"/>
              <w:left w:val="nil"/>
              <w:bottom w:val="nil"/>
              <w:right w:val="nil"/>
            </w:tcBorders>
            <w:shd w:val="clear" w:color="auto" w:fill="auto"/>
            <w:noWrap/>
            <w:vAlign w:val="bottom"/>
          </w:tcPr>
          <w:p w14:paraId="54525423"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Director of subsidiary</w:t>
            </w:r>
          </w:p>
        </w:tc>
        <w:tc>
          <w:tcPr>
            <w:tcW w:w="283" w:type="dxa"/>
            <w:tcBorders>
              <w:top w:val="nil"/>
              <w:left w:val="nil"/>
              <w:bottom w:val="nil"/>
              <w:right w:val="nil"/>
            </w:tcBorders>
            <w:shd w:val="clear" w:color="auto" w:fill="auto"/>
            <w:noWrap/>
            <w:vAlign w:val="bottom"/>
          </w:tcPr>
          <w:p w14:paraId="7572AC5C" w14:textId="77777777" w:rsidR="004270B0" w:rsidRPr="00D7668D" w:rsidRDefault="004270B0" w:rsidP="004270B0">
            <w:pPr>
              <w:spacing w:after="0" w:line="340" w:lineRule="exact"/>
              <w:rPr>
                <w:rFonts w:asciiTheme="majorBidi" w:hAnsiTheme="majorBidi" w:cstheme="majorBidi"/>
                <w:sz w:val="28"/>
              </w:rPr>
            </w:pPr>
          </w:p>
        </w:tc>
        <w:tc>
          <w:tcPr>
            <w:tcW w:w="2520" w:type="dxa"/>
            <w:tcBorders>
              <w:top w:val="nil"/>
              <w:left w:val="nil"/>
              <w:bottom w:val="nil"/>
              <w:right w:val="nil"/>
            </w:tcBorders>
            <w:shd w:val="clear" w:color="auto" w:fill="auto"/>
            <w:noWrap/>
          </w:tcPr>
          <w:p w14:paraId="4B4B49F8" w14:textId="77777777" w:rsidR="004270B0" w:rsidRPr="00D7668D" w:rsidRDefault="004270B0" w:rsidP="004270B0">
            <w:pPr>
              <w:spacing w:after="0" w:line="340" w:lineRule="exact"/>
              <w:rPr>
                <w:rFonts w:asciiTheme="majorBidi" w:hAnsiTheme="majorBidi" w:cstheme="majorBidi"/>
                <w:sz w:val="28"/>
              </w:rPr>
            </w:pPr>
            <w:r w:rsidRPr="00D7668D">
              <w:rPr>
                <w:rFonts w:asciiTheme="majorBidi" w:hAnsiTheme="majorBidi" w:cstheme="majorBidi"/>
                <w:sz w:val="28"/>
              </w:rPr>
              <w:t>Sales of real estate</w:t>
            </w:r>
          </w:p>
        </w:tc>
      </w:tr>
    </w:tbl>
    <w:p w14:paraId="67B5BD64" w14:textId="77777777" w:rsidR="004270B0" w:rsidRPr="00D7668D" w:rsidRDefault="004270B0" w:rsidP="004270B0">
      <w:pPr>
        <w:spacing w:after="0" w:line="80" w:lineRule="exact"/>
        <w:rPr>
          <w:rFonts w:asciiTheme="majorBidi" w:hAnsiTheme="majorBidi" w:cstheme="majorBidi"/>
          <w:bCs/>
          <w:sz w:val="28"/>
        </w:rPr>
      </w:pPr>
      <w:r w:rsidRPr="00D7668D">
        <w:rPr>
          <w:rFonts w:asciiTheme="majorBidi" w:hAnsiTheme="majorBidi" w:cstheme="majorBidi"/>
          <w:bCs/>
          <w:sz w:val="28"/>
        </w:rPr>
        <w:br w:type="page"/>
      </w:r>
    </w:p>
    <w:p w14:paraId="5DE7AA63" w14:textId="356B129C" w:rsidR="004E6D88" w:rsidRPr="00D7668D" w:rsidRDefault="002E26F9" w:rsidP="004926DD">
      <w:pPr>
        <w:spacing w:after="0" w:line="420" w:lineRule="exact"/>
        <w:ind w:firstLine="720"/>
        <w:rPr>
          <w:rFonts w:asciiTheme="majorBidi" w:hAnsiTheme="majorBidi" w:cstheme="majorBidi"/>
          <w:b/>
          <w:sz w:val="28"/>
          <w:lang w:val="x-none"/>
        </w:rPr>
      </w:pPr>
      <w:r w:rsidRPr="00D7668D">
        <w:rPr>
          <w:rFonts w:asciiTheme="majorBidi" w:hAnsiTheme="majorBidi" w:cstheme="majorBidi"/>
          <w:bCs/>
          <w:sz w:val="28"/>
        </w:rPr>
        <w:lastRenderedPageBreak/>
        <w:t>Nature of price policy are</w:t>
      </w:r>
      <w:r w:rsidRPr="00D7668D">
        <w:rPr>
          <w:rFonts w:asciiTheme="majorBidi" w:hAnsiTheme="majorBidi" w:cstheme="majorBidi"/>
          <w:sz w:val="28"/>
        </w:rPr>
        <w:t xml:space="preserve"> as follows:</w:t>
      </w:r>
      <w:r w:rsidRPr="00D7668D">
        <w:rPr>
          <w:rFonts w:asciiTheme="majorBidi" w:hAnsiTheme="majorBidi" w:cstheme="majorBidi"/>
          <w:b/>
          <w:sz w:val="28"/>
        </w:rPr>
        <w:t xml:space="preserve"> </w:t>
      </w:r>
    </w:p>
    <w:tbl>
      <w:tblPr>
        <w:tblW w:w="6946" w:type="dxa"/>
        <w:tblInd w:w="757" w:type="dxa"/>
        <w:tblLayout w:type="fixed"/>
        <w:tblCellMar>
          <w:left w:w="57" w:type="dxa"/>
          <w:right w:w="57" w:type="dxa"/>
        </w:tblCellMar>
        <w:tblLook w:val="04A0" w:firstRow="1" w:lastRow="0" w:firstColumn="1" w:lastColumn="0" w:noHBand="0" w:noVBand="1"/>
      </w:tblPr>
      <w:tblGrid>
        <w:gridCol w:w="3695"/>
        <w:gridCol w:w="3251"/>
      </w:tblGrid>
      <w:tr w:rsidR="004E6D88" w:rsidRPr="00D7668D" w14:paraId="60EA2C11" w14:textId="77777777" w:rsidTr="006026B5">
        <w:trPr>
          <w:trHeight w:val="266"/>
        </w:trPr>
        <w:tc>
          <w:tcPr>
            <w:tcW w:w="3695" w:type="dxa"/>
            <w:tcBorders>
              <w:top w:val="nil"/>
              <w:left w:val="nil"/>
              <w:bottom w:val="nil"/>
              <w:right w:val="nil"/>
            </w:tcBorders>
            <w:shd w:val="clear" w:color="auto" w:fill="auto"/>
            <w:noWrap/>
            <w:vAlign w:val="bottom"/>
          </w:tcPr>
          <w:p w14:paraId="1B808E47" w14:textId="6D6EC9FC" w:rsidR="004E6D88" w:rsidRPr="00D7668D" w:rsidRDefault="004E6D88" w:rsidP="004926DD">
            <w:pPr>
              <w:pBdr>
                <w:bottom w:val="single" w:sz="4" w:space="1" w:color="auto"/>
              </w:pBdr>
              <w:spacing w:after="0" w:line="240" w:lineRule="auto"/>
              <w:jc w:val="center"/>
              <w:rPr>
                <w:rFonts w:asciiTheme="majorBidi" w:hAnsiTheme="majorBidi" w:cstheme="majorBidi"/>
                <w:b/>
                <w:bCs/>
                <w:sz w:val="28"/>
              </w:rPr>
            </w:pPr>
            <w:r w:rsidRPr="00D7668D">
              <w:rPr>
                <w:rFonts w:asciiTheme="majorBidi" w:hAnsiTheme="majorBidi" w:cstheme="majorBidi"/>
                <w:b/>
                <w:bCs/>
                <w:sz w:val="28"/>
              </w:rPr>
              <w:t>Type of transaction</w:t>
            </w:r>
          </w:p>
        </w:tc>
        <w:tc>
          <w:tcPr>
            <w:tcW w:w="3251" w:type="dxa"/>
            <w:tcBorders>
              <w:top w:val="nil"/>
              <w:left w:val="nil"/>
              <w:bottom w:val="nil"/>
              <w:right w:val="nil"/>
            </w:tcBorders>
            <w:shd w:val="clear" w:color="auto" w:fill="auto"/>
            <w:noWrap/>
            <w:vAlign w:val="bottom"/>
          </w:tcPr>
          <w:p w14:paraId="2DDF0C5E" w14:textId="30A512BF" w:rsidR="004E6D88" w:rsidRPr="00D7668D" w:rsidRDefault="004E6D88" w:rsidP="004926DD">
            <w:pPr>
              <w:pBdr>
                <w:bottom w:val="single" w:sz="4" w:space="1" w:color="auto"/>
              </w:pBdr>
              <w:spacing w:after="0" w:line="240" w:lineRule="auto"/>
              <w:jc w:val="center"/>
              <w:rPr>
                <w:rFonts w:asciiTheme="majorBidi" w:hAnsiTheme="majorBidi" w:cstheme="majorBidi"/>
                <w:b/>
                <w:bCs/>
                <w:sz w:val="28"/>
                <w:cs/>
              </w:rPr>
            </w:pPr>
            <w:r w:rsidRPr="00D7668D">
              <w:rPr>
                <w:rFonts w:asciiTheme="majorBidi" w:hAnsiTheme="majorBidi" w:cstheme="majorBidi"/>
                <w:b/>
                <w:bCs/>
                <w:sz w:val="28"/>
              </w:rPr>
              <w:t>Price policy</w:t>
            </w:r>
          </w:p>
        </w:tc>
      </w:tr>
      <w:tr w:rsidR="004E6D88" w:rsidRPr="00D7668D" w14:paraId="46A7E92A" w14:textId="77777777" w:rsidTr="006026B5">
        <w:trPr>
          <w:trHeight w:val="135"/>
        </w:trPr>
        <w:tc>
          <w:tcPr>
            <w:tcW w:w="3695" w:type="dxa"/>
            <w:tcBorders>
              <w:top w:val="nil"/>
              <w:left w:val="nil"/>
              <w:bottom w:val="nil"/>
              <w:right w:val="nil"/>
            </w:tcBorders>
            <w:shd w:val="clear" w:color="auto" w:fill="auto"/>
            <w:noWrap/>
            <w:vAlign w:val="bottom"/>
          </w:tcPr>
          <w:p w14:paraId="12A971AE" w14:textId="3C4F1AC6" w:rsidR="004E6D88" w:rsidRPr="00D7668D" w:rsidRDefault="00581A11" w:rsidP="004926DD">
            <w:pPr>
              <w:spacing w:after="0" w:line="240" w:lineRule="auto"/>
              <w:rPr>
                <w:rFonts w:asciiTheme="majorBidi" w:hAnsiTheme="majorBidi" w:cstheme="majorBidi"/>
                <w:sz w:val="28"/>
              </w:rPr>
            </w:pPr>
            <w:r w:rsidRPr="00D7668D">
              <w:rPr>
                <w:rFonts w:asciiTheme="majorBidi" w:hAnsiTheme="majorBidi" w:cstheme="majorBidi"/>
                <w:sz w:val="28"/>
              </w:rPr>
              <w:t>Borrowings</w:t>
            </w:r>
            <w:r w:rsidR="001F6194" w:rsidRPr="00D7668D">
              <w:rPr>
                <w:rFonts w:asciiTheme="majorBidi" w:hAnsiTheme="majorBidi" w:cstheme="majorBidi"/>
                <w:sz w:val="28"/>
              </w:rPr>
              <w:t>, Loans</w:t>
            </w:r>
          </w:p>
        </w:tc>
        <w:tc>
          <w:tcPr>
            <w:tcW w:w="3251" w:type="dxa"/>
            <w:tcBorders>
              <w:top w:val="nil"/>
              <w:left w:val="nil"/>
              <w:bottom w:val="nil"/>
              <w:right w:val="nil"/>
            </w:tcBorders>
            <w:shd w:val="clear" w:color="auto" w:fill="auto"/>
            <w:noWrap/>
            <w:vAlign w:val="bottom"/>
          </w:tcPr>
          <w:p w14:paraId="097ACA19" w14:textId="6E5354FF" w:rsidR="004E6D88" w:rsidRPr="00D7668D" w:rsidRDefault="002E26F9" w:rsidP="004926DD">
            <w:pPr>
              <w:spacing w:after="0" w:line="240" w:lineRule="auto"/>
              <w:rPr>
                <w:rFonts w:asciiTheme="majorBidi" w:hAnsiTheme="majorBidi" w:cstheme="majorBidi"/>
                <w:smallCaps/>
                <w:sz w:val="28"/>
                <w:cs/>
              </w:rPr>
            </w:pPr>
            <w:r w:rsidRPr="00D7668D">
              <w:rPr>
                <w:rFonts w:asciiTheme="majorBidi" w:hAnsiTheme="majorBidi" w:cstheme="majorBidi"/>
                <w:sz w:val="28"/>
              </w:rPr>
              <w:t>The Group’s interest</w:t>
            </w:r>
            <w:r w:rsidR="00430707" w:rsidRPr="00D7668D">
              <w:rPr>
                <w:rFonts w:asciiTheme="majorBidi" w:hAnsiTheme="majorBidi" w:cstheme="majorBidi"/>
                <w:sz w:val="28"/>
              </w:rPr>
              <w:t xml:space="preserve"> rate</w:t>
            </w:r>
          </w:p>
        </w:tc>
      </w:tr>
      <w:tr w:rsidR="004E6D88" w:rsidRPr="00D7668D" w14:paraId="465B4227" w14:textId="77777777" w:rsidTr="006026B5">
        <w:trPr>
          <w:trHeight w:val="80"/>
        </w:trPr>
        <w:tc>
          <w:tcPr>
            <w:tcW w:w="3695" w:type="dxa"/>
            <w:tcBorders>
              <w:top w:val="nil"/>
              <w:left w:val="nil"/>
              <w:bottom w:val="nil"/>
              <w:right w:val="nil"/>
            </w:tcBorders>
            <w:shd w:val="clear" w:color="auto" w:fill="auto"/>
            <w:noWrap/>
            <w:vAlign w:val="bottom"/>
          </w:tcPr>
          <w:p w14:paraId="32A8C00F" w14:textId="2C877268" w:rsidR="004E6D88" w:rsidRPr="00D7668D" w:rsidRDefault="004E6D88" w:rsidP="004926DD">
            <w:pPr>
              <w:spacing w:after="0" w:line="240" w:lineRule="auto"/>
              <w:rPr>
                <w:rFonts w:asciiTheme="majorBidi" w:hAnsiTheme="majorBidi" w:cstheme="majorBidi"/>
                <w:sz w:val="28"/>
                <w:cs/>
              </w:rPr>
            </w:pPr>
            <w:r w:rsidRPr="00D7668D">
              <w:rPr>
                <w:rFonts w:asciiTheme="majorBidi" w:hAnsiTheme="majorBidi" w:cstheme="majorBidi"/>
                <w:sz w:val="28"/>
              </w:rPr>
              <w:t>Services fee</w:t>
            </w:r>
          </w:p>
        </w:tc>
        <w:tc>
          <w:tcPr>
            <w:tcW w:w="3251" w:type="dxa"/>
            <w:tcBorders>
              <w:top w:val="nil"/>
              <w:left w:val="nil"/>
              <w:bottom w:val="nil"/>
              <w:right w:val="nil"/>
            </w:tcBorders>
            <w:shd w:val="clear" w:color="auto" w:fill="auto"/>
            <w:noWrap/>
            <w:vAlign w:val="bottom"/>
          </w:tcPr>
          <w:p w14:paraId="0EDCC416" w14:textId="62C09F1D" w:rsidR="004E6D88" w:rsidRPr="00D7668D" w:rsidRDefault="002E26F9" w:rsidP="004926DD">
            <w:pPr>
              <w:spacing w:after="0" w:line="240" w:lineRule="auto"/>
              <w:rPr>
                <w:rFonts w:asciiTheme="majorBidi" w:hAnsiTheme="majorBidi" w:cstheme="majorBidi"/>
                <w:sz w:val="28"/>
                <w:cs/>
              </w:rPr>
            </w:pPr>
            <w:r w:rsidRPr="00D7668D">
              <w:rPr>
                <w:rFonts w:asciiTheme="majorBidi" w:hAnsiTheme="majorBidi" w:cstheme="majorBidi"/>
                <w:sz w:val="28"/>
              </w:rPr>
              <w:t>Price and fee as agreed</w:t>
            </w:r>
          </w:p>
        </w:tc>
      </w:tr>
      <w:tr w:rsidR="004E6D88" w:rsidRPr="00D7668D" w14:paraId="088064B1" w14:textId="77777777" w:rsidTr="006026B5">
        <w:trPr>
          <w:trHeight w:val="103"/>
        </w:trPr>
        <w:tc>
          <w:tcPr>
            <w:tcW w:w="3695" w:type="dxa"/>
            <w:tcBorders>
              <w:top w:val="nil"/>
              <w:left w:val="nil"/>
              <w:bottom w:val="nil"/>
              <w:right w:val="nil"/>
            </w:tcBorders>
            <w:shd w:val="clear" w:color="auto" w:fill="auto"/>
            <w:noWrap/>
            <w:vAlign w:val="bottom"/>
          </w:tcPr>
          <w:p w14:paraId="3605BAEB" w14:textId="7EF9ECB5" w:rsidR="004E6D88" w:rsidRPr="00D7668D" w:rsidRDefault="002E26F9" w:rsidP="004926DD">
            <w:pPr>
              <w:spacing w:after="0" w:line="240" w:lineRule="auto"/>
              <w:rPr>
                <w:rFonts w:asciiTheme="majorBidi" w:hAnsiTheme="majorBidi" w:cstheme="majorBidi"/>
                <w:sz w:val="28"/>
                <w:cs/>
              </w:rPr>
            </w:pPr>
            <w:r w:rsidRPr="00D7668D">
              <w:rPr>
                <w:rFonts w:asciiTheme="majorBidi" w:hAnsiTheme="majorBidi" w:cstheme="majorBidi"/>
                <w:sz w:val="28"/>
              </w:rPr>
              <w:t>Purchase of goods</w:t>
            </w:r>
          </w:p>
        </w:tc>
        <w:tc>
          <w:tcPr>
            <w:tcW w:w="3251" w:type="dxa"/>
            <w:tcBorders>
              <w:top w:val="nil"/>
              <w:left w:val="nil"/>
              <w:bottom w:val="nil"/>
              <w:right w:val="nil"/>
            </w:tcBorders>
            <w:shd w:val="clear" w:color="auto" w:fill="auto"/>
            <w:noWrap/>
            <w:vAlign w:val="bottom"/>
          </w:tcPr>
          <w:p w14:paraId="14E0A0AA" w14:textId="555FA3BC" w:rsidR="004E6D88" w:rsidRPr="00D7668D" w:rsidRDefault="002E26F9" w:rsidP="004926DD">
            <w:pPr>
              <w:spacing w:after="0" w:line="240" w:lineRule="auto"/>
              <w:rPr>
                <w:rFonts w:asciiTheme="majorBidi" w:hAnsiTheme="majorBidi" w:cstheme="majorBidi"/>
                <w:sz w:val="28"/>
                <w:cs/>
              </w:rPr>
            </w:pPr>
            <w:r w:rsidRPr="00D7668D">
              <w:rPr>
                <w:rFonts w:asciiTheme="majorBidi" w:hAnsiTheme="majorBidi" w:cstheme="majorBidi"/>
                <w:sz w:val="28"/>
              </w:rPr>
              <w:t>Market price</w:t>
            </w:r>
          </w:p>
        </w:tc>
      </w:tr>
      <w:tr w:rsidR="002E26F9" w:rsidRPr="00D7668D" w14:paraId="3DC7AD3D" w14:textId="77777777" w:rsidTr="006026B5">
        <w:trPr>
          <w:trHeight w:val="80"/>
        </w:trPr>
        <w:tc>
          <w:tcPr>
            <w:tcW w:w="3695" w:type="dxa"/>
            <w:tcBorders>
              <w:top w:val="nil"/>
              <w:left w:val="nil"/>
              <w:bottom w:val="nil"/>
              <w:right w:val="nil"/>
            </w:tcBorders>
            <w:shd w:val="clear" w:color="auto" w:fill="auto"/>
            <w:noWrap/>
            <w:vAlign w:val="bottom"/>
          </w:tcPr>
          <w:p w14:paraId="40A37FFD" w14:textId="77F92A41" w:rsidR="002E26F9" w:rsidRPr="00D7668D" w:rsidRDefault="00CC3892" w:rsidP="004926DD">
            <w:pPr>
              <w:spacing w:after="0" w:line="240" w:lineRule="auto"/>
              <w:rPr>
                <w:rFonts w:asciiTheme="majorBidi" w:hAnsiTheme="majorBidi" w:cstheme="majorBidi"/>
                <w:sz w:val="28"/>
                <w:cs/>
              </w:rPr>
            </w:pPr>
            <w:r w:rsidRPr="00D7668D">
              <w:rPr>
                <w:rFonts w:asciiTheme="majorBidi" w:hAnsiTheme="majorBidi" w:cstheme="majorBidi"/>
                <w:sz w:val="28"/>
              </w:rPr>
              <w:t>Revenue from leasing services</w:t>
            </w:r>
          </w:p>
        </w:tc>
        <w:tc>
          <w:tcPr>
            <w:tcW w:w="3251" w:type="dxa"/>
            <w:tcBorders>
              <w:top w:val="nil"/>
              <w:left w:val="nil"/>
              <w:bottom w:val="nil"/>
              <w:right w:val="nil"/>
            </w:tcBorders>
            <w:shd w:val="clear" w:color="auto" w:fill="auto"/>
            <w:noWrap/>
          </w:tcPr>
          <w:p w14:paraId="5B71F4C2" w14:textId="27E6770C" w:rsidR="002E26F9" w:rsidRPr="00D7668D" w:rsidRDefault="002E26F9" w:rsidP="004926DD">
            <w:pPr>
              <w:spacing w:after="0" w:line="240" w:lineRule="auto"/>
              <w:rPr>
                <w:rFonts w:asciiTheme="majorBidi" w:hAnsiTheme="majorBidi" w:cstheme="majorBidi"/>
                <w:sz w:val="28"/>
                <w:cs/>
              </w:rPr>
            </w:pPr>
            <w:r w:rsidRPr="00D7668D">
              <w:rPr>
                <w:rFonts w:asciiTheme="majorBidi" w:hAnsiTheme="majorBidi" w:cstheme="majorBidi"/>
                <w:sz w:val="28"/>
              </w:rPr>
              <w:t>Market price</w:t>
            </w:r>
          </w:p>
        </w:tc>
      </w:tr>
      <w:tr w:rsidR="002E26F9" w:rsidRPr="00D7668D" w14:paraId="2BA64374" w14:textId="77777777" w:rsidTr="006026B5">
        <w:trPr>
          <w:trHeight w:val="84"/>
        </w:trPr>
        <w:tc>
          <w:tcPr>
            <w:tcW w:w="3695" w:type="dxa"/>
            <w:tcBorders>
              <w:top w:val="nil"/>
              <w:left w:val="nil"/>
              <w:bottom w:val="nil"/>
              <w:right w:val="nil"/>
            </w:tcBorders>
            <w:shd w:val="clear" w:color="auto" w:fill="auto"/>
            <w:noWrap/>
            <w:vAlign w:val="bottom"/>
          </w:tcPr>
          <w:p w14:paraId="304DD32E" w14:textId="5D9F56A1" w:rsidR="002E26F9" w:rsidRPr="00D7668D" w:rsidRDefault="002E26F9" w:rsidP="004926DD">
            <w:pPr>
              <w:spacing w:after="0" w:line="240" w:lineRule="auto"/>
              <w:rPr>
                <w:rFonts w:asciiTheme="majorBidi" w:hAnsiTheme="majorBidi" w:cstheme="majorBidi"/>
                <w:b/>
                <w:bCs/>
                <w:sz w:val="28"/>
                <w:cs/>
              </w:rPr>
            </w:pPr>
            <w:r w:rsidRPr="00D7668D">
              <w:rPr>
                <w:rFonts w:asciiTheme="majorBidi" w:hAnsiTheme="majorBidi" w:cstheme="majorBidi"/>
                <w:sz w:val="28"/>
              </w:rPr>
              <w:t>Sales of real estate</w:t>
            </w:r>
          </w:p>
        </w:tc>
        <w:tc>
          <w:tcPr>
            <w:tcW w:w="3251" w:type="dxa"/>
            <w:tcBorders>
              <w:top w:val="nil"/>
              <w:left w:val="nil"/>
              <w:bottom w:val="nil"/>
              <w:right w:val="nil"/>
            </w:tcBorders>
            <w:shd w:val="clear" w:color="auto" w:fill="auto"/>
            <w:noWrap/>
          </w:tcPr>
          <w:p w14:paraId="34AB5345" w14:textId="5F0A1100" w:rsidR="002E26F9" w:rsidRPr="00D7668D" w:rsidRDefault="002E26F9" w:rsidP="004926DD">
            <w:pPr>
              <w:spacing w:after="0" w:line="240" w:lineRule="auto"/>
              <w:rPr>
                <w:rFonts w:asciiTheme="majorBidi" w:hAnsiTheme="majorBidi" w:cstheme="majorBidi"/>
                <w:sz w:val="28"/>
                <w:cs/>
              </w:rPr>
            </w:pPr>
            <w:r w:rsidRPr="00D7668D">
              <w:rPr>
                <w:rFonts w:asciiTheme="majorBidi" w:hAnsiTheme="majorBidi" w:cstheme="majorBidi"/>
                <w:sz w:val="28"/>
              </w:rPr>
              <w:t>Market price</w:t>
            </w:r>
          </w:p>
        </w:tc>
      </w:tr>
    </w:tbl>
    <w:p w14:paraId="2648320C" w14:textId="77777777" w:rsidR="005C4529" w:rsidRPr="00D7668D" w:rsidRDefault="005C4529" w:rsidP="004926DD">
      <w:pPr>
        <w:spacing w:after="0" w:line="340" w:lineRule="exact"/>
        <w:jc w:val="thaiDistribute"/>
        <w:rPr>
          <w:rFonts w:asciiTheme="majorBidi" w:hAnsiTheme="majorBidi" w:cstheme="majorBidi"/>
          <w:sz w:val="28"/>
        </w:rPr>
      </w:pPr>
    </w:p>
    <w:p w14:paraId="27DE82B4" w14:textId="7A77F0F0" w:rsidR="00A80D5F" w:rsidRPr="00D7668D" w:rsidRDefault="00F36C6A" w:rsidP="004926DD">
      <w:pPr>
        <w:spacing w:after="0" w:line="340" w:lineRule="exact"/>
        <w:ind w:left="709"/>
        <w:jc w:val="thaiDistribute"/>
        <w:rPr>
          <w:rFonts w:asciiTheme="majorBidi" w:hAnsiTheme="majorBidi" w:cstheme="majorBidi"/>
          <w:sz w:val="28"/>
        </w:rPr>
      </w:pPr>
      <w:r w:rsidRPr="00D7668D">
        <w:rPr>
          <w:rFonts w:asciiTheme="majorBidi" w:hAnsiTheme="majorBidi" w:cstheme="majorBidi"/>
          <w:sz w:val="28"/>
        </w:rPr>
        <w:t>The Group has no significant change in pricing policy during for the year ended December 31, 202</w:t>
      </w:r>
      <w:r w:rsidR="005C0E60" w:rsidRPr="00D7668D">
        <w:rPr>
          <w:rFonts w:asciiTheme="majorBidi" w:hAnsiTheme="majorBidi" w:cstheme="majorBidi"/>
          <w:sz w:val="28"/>
        </w:rPr>
        <w:t>3</w:t>
      </w:r>
      <w:r w:rsidRPr="00D7668D">
        <w:rPr>
          <w:rFonts w:asciiTheme="majorBidi" w:hAnsiTheme="majorBidi" w:cstheme="majorBidi"/>
          <w:sz w:val="28"/>
        </w:rPr>
        <w:t>.</w:t>
      </w:r>
    </w:p>
    <w:p w14:paraId="710073D3" w14:textId="2CAB4E0E" w:rsidR="00F36C6A" w:rsidRPr="00D7668D" w:rsidRDefault="005C0E60" w:rsidP="004926DD">
      <w:pPr>
        <w:spacing w:before="120" w:after="0" w:line="340" w:lineRule="exact"/>
        <w:ind w:left="1276" w:hanging="567"/>
        <w:jc w:val="thaiDistribute"/>
        <w:rPr>
          <w:rFonts w:asciiTheme="majorBidi" w:hAnsiTheme="majorBidi" w:cstheme="majorBidi"/>
          <w:sz w:val="28"/>
        </w:rPr>
      </w:pPr>
      <w:r w:rsidRPr="00D7668D">
        <w:rPr>
          <w:rFonts w:asciiTheme="majorBidi" w:hAnsiTheme="majorBidi" w:cstheme="majorBidi"/>
          <w:sz w:val="28"/>
        </w:rPr>
        <w:t>28</w:t>
      </w:r>
      <w:r w:rsidR="00F36C6A" w:rsidRPr="00D7668D">
        <w:rPr>
          <w:rFonts w:asciiTheme="majorBidi" w:hAnsiTheme="majorBidi" w:cstheme="majorBidi"/>
          <w:sz w:val="28"/>
        </w:rPr>
        <w:t>.1</w:t>
      </w:r>
      <w:r w:rsidR="00C821A6" w:rsidRPr="00D7668D">
        <w:rPr>
          <w:rFonts w:asciiTheme="majorBidi" w:hAnsiTheme="majorBidi" w:cstheme="majorBidi"/>
          <w:sz w:val="28"/>
        </w:rPr>
        <w:tab/>
      </w:r>
      <w:r w:rsidR="00F36C6A" w:rsidRPr="00D7668D">
        <w:rPr>
          <w:rFonts w:asciiTheme="majorBidi" w:hAnsiTheme="majorBidi" w:cstheme="majorBidi"/>
          <w:sz w:val="28"/>
        </w:rPr>
        <w:t>Transactions and amounts with related parties in statements of financial position are as follows:</w:t>
      </w:r>
    </w:p>
    <w:p w14:paraId="39686242" w14:textId="0A2F6387" w:rsidR="00F36C6A" w:rsidRPr="00D7668D" w:rsidRDefault="005C0E60" w:rsidP="004926DD">
      <w:pPr>
        <w:spacing w:before="120" w:after="0" w:line="340" w:lineRule="exact"/>
        <w:ind w:left="1792" w:hanging="567"/>
        <w:jc w:val="thaiDistribute"/>
        <w:rPr>
          <w:rFonts w:asciiTheme="majorBidi" w:hAnsiTheme="majorBidi" w:cstheme="majorBidi"/>
          <w:sz w:val="28"/>
        </w:rPr>
      </w:pPr>
      <w:r w:rsidRPr="00D7668D">
        <w:rPr>
          <w:rFonts w:asciiTheme="majorBidi" w:hAnsiTheme="majorBidi" w:cstheme="majorBidi"/>
          <w:sz w:val="28"/>
        </w:rPr>
        <w:t>28</w:t>
      </w:r>
      <w:r w:rsidR="00F36C6A" w:rsidRPr="00D7668D">
        <w:rPr>
          <w:rFonts w:asciiTheme="majorBidi" w:hAnsiTheme="majorBidi" w:cstheme="majorBidi"/>
          <w:sz w:val="28"/>
        </w:rPr>
        <w:t>.1.1</w:t>
      </w:r>
      <w:r w:rsidR="00F36C6A" w:rsidRPr="00D7668D">
        <w:rPr>
          <w:rFonts w:asciiTheme="majorBidi" w:hAnsiTheme="majorBidi" w:cstheme="majorBidi"/>
          <w:sz w:val="28"/>
        </w:rPr>
        <w:tab/>
      </w:r>
      <w:r w:rsidR="00F36C6A" w:rsidRPr="00D7668D">
        <w:rPr>
          <w:rFonts w:asciiTheme="majorBidi" w:hAnsiTheme="majorBidi" w:cstheme="majorBidi"/>
          <w:spacing w:val="-2"/>
          <w:sz w:val="28"/>
        </w:rPr>
        <w:t>Trade and other current receivables</w:t>
      </w:r>
    </w:p>
    <w:tbl>
      <w:tblPr>
        <w:tblStyle w:val="TableGrid"/>
        <w:tblW w:w="9564" w:type="dxa"/>
        <w:tblInd w:w="6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7"/>
        <w:gridCol w:w="1734"/>
        <w:gridCol w:w="1701"/>
        <w:gridCol w:w="1701"/>
        <w:gridCol w:w="1701"/>
      </w:tblGrid>
      <w:tr w:rsidR="00F36C6A" w:rsidRPr="00D7668D" w14:paraId="05873098" w14:textId="77777777" w:rsidTr="005C0E60">
        <w:tc>
          <w:tcPr>
            <w:tcW w:w="2727" w:type="dxa"/>
            <w:vAlign w:val="center"/>
          </w:tcPr>
          <w:p w14:paraId="6A2FD042" w14:textId="77777777" w:rsidR="00F36C6A" w:rsidRPr="00D7668D" w:rsidRDefault="00F36C6A" w:rsidP="00EA0444">
            <w:pPr>
              <w:spacing w:line="380" w:lineRule="exact"/>
              <w:jc w:val="thaiDistribute"/>
              <w:rPr>
                <w:rFonts w:asciiTheme="majorBidi" w:hAnsiTheme="majorBidi" w:cstheme="majorBidi"/>
                <w:sz w:val="28"/>
                <w:szCs w:val="28"/>
              </w:rPr>
            </w:pPr>
          </w:p>
        </w:tc>
        <w:tc>
          <w:tcPr>
            <w:tcW w:w="3435" w:type="dxa"/>
            <w:gridSpan w:val="2"/>
            <w:vAlign w:val="center"/>
            <w:hideMark/>
          </w:tcPr>
          <w:p w14:paraId="47555E86" w14:textId="418A5491" w:rsidR="00F36C6A" w:rsidRPr="00D7668D" w:rsidRDefault="00F36C6A" w:rsidP="00EA0444">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z w:val="28"/>
                <w:szCs w:val="28"/>
              </w:rPr>
              <w:t>Consolidated financial statements (Baht)</w:t>
            </w:r>
          </w:p>
        </w:tc>
        <w:tc>
          <w:tcPr>
            <w:tcW w:w="3402" w:type="dxa"/>
            <w:gridSpan w:val="2"/>
            <w:vAlign w:val="center"/>
            <w:hideMark/>
          </w:tcPr>
          <w:p w14:paraId="31181FC2" w14:textId="1DDFCD98" w:rsidR="00F36C6A" w:rsidRPr="00D7668D" w:rsidRDefault="00F36C6A" w:rsidP="00EA0444">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z w:val="28"/>
                <w:szCs w:val="28"/>
              </w:rPr>
              <w:t>Separate financial statements (Baht)</w:t>
            </w:r>
          </w:p>
        </w:tc>
      </w:tr>
      <w:tr w:rsidR="00F36C6A" w:rsidRPr="00D7668D" w14:paraId="59EE39C8" w14:textId="77777777" w:rsidTr="005C0E60">
        <w:trPr>
          <w:trHeight w:val="396"/>
        </w:trPr>
        <w:tc>
          <w:tcPr>
            <w:tcW w:w="2727" w:type="dxa"/>
            <w:vAlign w:val="center"/>
          </w:tcPr>
          <w:p w14:paraId="2E5FE5E7" w14:textId="77777777" w:rsidR="00F36C6A" w:rsidRPr="00D7668D" w:rsidRDefault="00F36C6A" w:rsidP="00EA0444">
            <w:pPr>
              <w:spacing w:line="380" w:lineRule="exact"/>
              <w:rPr>
                <w:rFonts w:asciiTheme="majorBidi" w:hAnsiTheme="majorBidi" w:cstheme="majorBidi"/>
                <w:sz w:val="28"/>
                <w:szCs w:val="28"/>
                <w:cs/>
              </w:rPr>
            </w:pPr>
          </w:p>
        </w:tc>
        <w:tc>
          <w:tcPr>
            <w:tcW w:w="1734" w:type="dxa"/>
            <w:vAlign w:val="bottom"/>
            <w:hideMark/>
          </w:tcPr>
          <w:p w14:paraId="3003889D" w14:textId="069A25AE" w:rsidR="00F36C6A" w:rsidRPr="00D7668D" w:rsidRDefault="00F36C6A" w:rsidP="00EA0444">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w:t>
            </w:r>
            <w:r w:rsidR="005C0E60" w:rsidRPr="00D7668D">
              <w:rPr>
                <w:rFonts w:asciiTheme="majorBidi" w:hAnsiTheme="majorBidi" w:cstheme="majorBidi"/>
                <w:snapToGrid w:val="0"/>
                <w:sz w:val="28"/>
                <w:szCs w:val="28"/>
              </w:rPr>
              <w:t>3</w:t>
            </w:r>
          </w:p>
        </w:tc>
        <w:tc>
          <w:tcPr>
            <w:tcW w:w="1701" w:type="dxa"/>
            <w:vAlign w:val="bottom"/>
            <w:hideMark/>
          </w:tcPr>
          <w:p w14:paraId="129CC3A2" w14:textId="514C88DC" w:rsidR="00F36C6A" w:rsidRPr="00D7668D" w:rsidRDefault="00F36C6A" w:rsidP="00EA0444">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napToGrid w:val="0"/>
                <w:sz w:val="28"/>
                <w:szCs w:val="28"/>
                <w:lang w:val="en-GB"/>
              </w:rPr>
              <w:t>December 31, 202</w:t>
            </w:r>
            <w:r w:rsidR="005C0E60" w:rsidRPr="00D7668D">
              <w:rPr>
                <w:rFonts w:asciiTheme="majorBidi" w:hAnsiTheme="majorBidi" w:cstheme="majorBidi"/>
                <w:snapToGrid w:val="0"/>
                <w:sz w:val="28"/>
                <w:szCs w:val="28"/>
                <w:lang w:val="en-GB"/>
              </w:rPr>
              <w:t>2</w:t>
            </w:r>
          </w:p>
        </w:tc>
        <w:tc>
          <w:tcPr>
            <w:tcW w:w="1701" w:type="dxa"/>
            <w:vAlign w:val="bottom"/>
            <w:hideMark/>
          </w:tcPr>
          <w:p w14:paraId="2309D41A" w14:textId="1498E7EC" w:rsidR="00F36C6A" w:rsidRPr="00D7668D" w:rsidRDefault="00F36C6A" w:rsidP="00EA0444">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w:t>
            </w:r>
            <w:r w:rsidR="005C0E60" w:rsidRPr="00D7668D">
              <w:rPr>
                <w:rFonts w:asciiTheme="majorBidi" w:hAnsiTheme="majorBidi" w:cstheme="majorBidi"/>
                <w:snapToGrid w:val="0"/>
                <w:sz w:val="28"/>
                <w:szCs w:val="28"/>
              </w:rPr>
              <w:t>3</w:t>
            </w:r>
          </w:p>
        </w:tc>
        <w:tc>
          <w:tcPr>
            <w:tcW w:w="1701" w:type="dxa"/>
            <w:vAlign w:val="bottom"/>
            <w:hideMark/>
          </w:tcPr>
          <w:p w14:paraId="4B1AB067" w14:textId="057E659A" w:rsidR="00F36C6A" w:rsidRPr="00D7668D" w:rsidRDefault="00F36C6A" w:rsidP="00EA0444">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napToGrid w:val="0"/>
                <w:sz w:val="28"/>
                <w:szCs w:val="28"/>
                <w:lang w:val="en-GB"/>
              </w:rPr>
              <w:t>December 31, 202</w:t>
            </w:r>
            <w:r w:rsidR="005C0E60" w:rsidRPr="00D7668D">
              <w:rPr>
                <w:rFonts w:asciiTheme="majorBidi" w:hAnsiTheme="majorBidi" w:cstheme="majorBidi"/>
                <w:snapToGrid w:val="0"/>
                <w:sz w:val="28"/>
                <w:szCs w:val="28"/>
                <w:lang w:val="en-GB"/>
              </w:rPr>
              <w:t>2</w:t>
            </w:r>
          </w:p>
        </w:tc>
      </w:tr>
      <w:tr w:rsidR="00F36C6A" w:rsidRPr="00D7668D" w14:paraId="377780C6" w14:textId="77777777" w:rsidTr="005C0E60">
        <w:tc>
          <w:tcPr>
            <w:tcW w:w="2727" w:type="dxa"/>
            <w:vAlign w:val="center"/>
            <w:hideMark/>
          </w:tcPr>
          <w:p w14:paraId="232B89BF" w14:textId="09E3C230" w:rsidR="00F36C6A" w:rsidRPr="00D7668D" w:rsidRDefault="00F36C6A" w:rsidP="00EA0444">
            <w:pPr>
              <w:spacing w:line="380" w:lineRule="exact"/>
              <w:jc w:val="thaiDistribute"/>
              <w:rPr>
                <w:rFonts w:asciiTheme="majorBidi" w:hAnsiTheme="majorBidi" w:cstheme="majorBidi"/>
                <w:sz w:val="28"/>
                <w:szCs w:val="28"/>
              </w:rPr>
            </w:pPr>
            <w:r w:rsidRPr="00D7668D">
              <w:rPr>
                <w:rFonts w:asciiTheme="majorBidi" w:hAnsiTheme="majorBidi" w:cstheme="majorBidi"/>
                <w:sz w:val="28"/>
                <w:szCs w:val="28"/>
              </w:rPr>
              <w:t>Trade accounts receivable</w:t>
            </w:r>
          </w:p>
        </w:tc>
        <w:tc>
          <w:tcPr>
            <w:tcW w:w="1734" w:type="dxa"/>
            <w:vAlign w:val="center"/>
          </w:tcPr>
          <w:p w14:paraId="585020ED" w14:textId="77777777" w:rsidR="00F36C6A" w:rsidRPr="00D7668D" w:rsidRDefault="00F36C6A" w:rsidP="00EA0444">
            <w:pPr>
              <w:spacing w:line="380" w:lineRule="exact"/>
              <w:jc w:val="right"/>
              <w:rPr>
                <w:rFonts w:asciiTheme="majorBidi" w:hAnsiTheme="majorBidi" w:cstheme="majorBidi"/>
                <w:sz w:val="28"/>
                <w:szCs w:val="28"/>
              </w:rPr>
            </w:pPr>
          </w:p>
        </w:tc>
        <w:tc>
          <w:tcPr>
            <w:tcW w:w="1701" w:type="dxa"/>
            <w:vAlign w:val="center"/>
          </w:tcPr>
          <w:p w14:paraId="150C1B50" w14:textId="77777777" w:rsidR="00F36C6A" w:rsidRPr="00D7668D" w:rsidRDefault="00F36C6A" w:rsidP="00EA0444">
            <w:pPr>
              <w:spacing w:line="380" w:lineRule="exact"/>
              <w:jc w:val="right"/>
              <w:rPr>
                <w:rFonts w:asciiTheme="majorBidi" w:hAnsiTheme="majorBidi" w:cstheme="majorBidi"/>
                <w:sz w:val="28"/>
                <w:szCs w:val="28"/>
              </w:rPr>
            </w:pPr>
          </w:p>
        </w:tc>
        <w:tc>
          <w:tcPr>
            <w:tcW w:w="1701" w:type="dxa"/>
            <w:vAlign w:val="center"/>
          </w:tcPr>
          <w:p w14:paraId="0C807F2B" w14:textId="77777777" w:rsidR="00F36C6A" w:rsidRPr="00D7668D" w:rsidRDefault="00F36C6A" w:rsidP="00EA0444">
            <w:pPr>
              <w:spacing w:line="380" w:lineRule="exact"/>
              <w:jc w:val="right"/>
              <w:rPr>
                <w:rFonts w:asciiTheme="majorBidi" w:hAnsiTheme="majorBidi" w:cstheme="majorBidi"/>
                <w:sz w:val="28"/>
                <w:szCs w:val="28"/>
              </w:rPr>
            </w:pPr>
          </w:p>
        </w:tc>
        <w:tc>
          <w:tcPr>
            <w:tcW w:w="1701" w:type="dxa"/>
            <w:vAlign w:val="center"/>
          </w:tcPr>
          <w:p w14:paraId="389B4374" w14:textId="77777777" w:rsidR="00F36C6A" w:rsidRPr="00D7668D" w:rsidRDefault="00F36C6A" w:rsidP="00EA0444">
            <w:pPr>
              <w:spacing w:line="380" w:lineRule="exact"/>
              <w:jc w:val="right"/>
              <w:rPr>
                <w:rFonts w:asciiTheme="majorBidi" w:hAnsiTheme="majorBidi" w:cstheme="majorBidi"/>
                <w:sz w:val="28"/>
                <w:szCs w:val="28"/>
              </w:rPr>
            </w:pPr>
          </w:p>
        </w:tc>
      </w:tr>
      <w:tr w:rsidR="00F36C6A" w:rsidRPr="00D7668D" w14:paraId="50398DA1" w14:textId="77777777" w:rsidTr="005C0E60">
        <w:tc>
          <w:tcPr>
            <w:tcW w:w="2727" w:type="dxa"/>
            <w:vAlign w:val="center"/>
            <w:hideMark/>
          </w:tcPr>
          <w:p w14:paraId="7E93F847" w14:textId="49D4EFC1" w:rsidR="00F36C6A" w:rsidRPr="00D7668D" w:rsidRDefault="00F36C6A" w:rsidP="00EA0444">
            <w:pPr>
              <w:spacing w:line="380" w:lineRule="exact"/>
              <w:ind w:left="176"/>
              <w:jc w:val="thaiDistribute"/>
              <w:rPr>
                <w:rFonts w:asciiTheme="majorBidi" w:hAnsiTheme="majorBidi" w:cstheme="majorBidi"/>
                <w:sz w:val="28"/>
                <w:szCs w:val="28"/>
              </w:rPr>
            </w:pPr>
            <w:r w:rsidRPr="00D7668D">
              <w:rPr>
                <w:rFonts w:asciiTheme="majorBidi" w:hAnsiTheme="majorBidi" w:cstheme="majorBidi"/>
                <w:sz w:val="28"/>
                <w:szCs w:val="28"/>
              </w:rPr>
              <w:t>Services fee</w:t>
            </w:r>
          </w:p>
        </w:tc>
        <w:tc>
          <w:tcPr>
            <w:tcW w:w="1734" w:type="dxa"/>
            <w:vAlign w:val="center"/>
          </w:tcPr>
          <w:p w14:paraId="0DA8BF85" w14:textId="77777777" w:rsidR="00F36C6A" w:rsidRPr="00D7668D" w:rsidRDefault="00F36C6A" w:rsidP="00EA0444">
            <w:pPr>
              <w:spacing w:line="380" w:lineRule="exact"/>
              <w:jc w:val="right"/>
              <w:rPr>
                <w:rFonts w:asciiTheme="majorBidi" w:hAnsiTheme="majorBidi" w:cstheme="majorBidi"/>
                <w:sz w:val="28"/>
                <w:szCs w:val="28"/>
                <w:cs/>
              </w:rPr>
            </w:pPr>
          </w:p>
        </w:tc>
        <w:tc>
          <w:tcPr>
            <w:tcW w:w="1701" w:type="dxa"/>
            <w:vAlign w:val="center"/>
          </w:tcPr>
          <w:p w14:paraId="1DC81162" w14:textId="77777777" w:rsidR="00F36C6A" w:rsidRPr="00D7668D" w:rsidRDefault="00F36C6A" w:rsidP="00EA0444">
            <w:pPr>
              <w:spacing w:line="380" w:lineRule="exact"/>
              <w:jc w:val="right"/>
              <w:rPr>
                <w:rFonts w:asciiTheme="majorBidi" w:hAnsiTheme="majorBidi" w:cstheme="majorBidi"/>
                <w:sz w:val="28"/>
                <w:szCs w:val="28"/>
              </w:rPr>
            </w:pPr>
          </w:p>
        </w:tc>
        <w:tc>
          <w:tcPr>
            <w:tcW w:w="1701" w:type="dxa"/>
            <w:vAlign w:val="center"/>
          </w:tcPr>
          <w:p w14:paraId="1F4F9BB2" w14:textId="77777777" w:rsidR="00F36C6A" w:rsidRPr="00D7668D" w:rsidRDefault="00F36C6A" w:rsidP="00EA0444">
            <w:pPr>
              <w:spacing w:line="380" w:lineRule="exact"/>
              <w:jc w:val="right"/>
              <w:rPr>
                <w:rFonts w:asciiTheme="majorBidi" w:hAnsiTheme="majorBidi" w:cstheme="majorBidi"/>
                <w:sz w:val="28"/>
                <w:szCs w:val="28"/>
              </w:rPr>
            </w:pPr>
          </w:p>
        </w:tc>
        <w:tc>
          <w:tcPr>
            <w:tcW w:w="1701" w:type="dxa"/>
            <w:vAlign w:val="center"/>
          </w:tcPr>
          <w:p w14:paraId="4C14ACE4" w14:textId="77777777" w:rsidR="00F36C6A" w:rsidRPr="00D7668D" w:rsidRDefault="00F36C6A" w:rsidP="00EA0444">
            <w:pPr>
              <w:spacing w:line="380" w:lineRule="exact"/>
              <w:jc w:val="right"/>
              <w:rPr>
                <w:rFonts w:asciiTheme="majorBidi" w:hAnsiTheme="majorBidi" w:cstheme="majorBidi"/>
                <w:sz w:val="28"/>
                <w:szCs w:val="28"/>
              </w:rPr>
            </w:pPr>
          </w:p>
        </w:tc>
      </w:tr>
      <w:tr w:rsidR="005C0E60" w:rsidRPr="00D7668D" w14:paraId="03D863AB" w14:textId="77777777" w:rsidTr="005C0E60">
        <w:tc>
          <w:tcPr>
            <w:tcW w:w="2727" w:type="dxa"/>
            <w:vAlign w:val="center"/>
            <w:hideMark/>
          </w:tcPr>
          <w:p w14:paraId="4AFB3B6B" w14:textId="3B7FBB59" w:rsidR="005C0E60" w:rsidRPr="00D7668D" w:rsidRDefault="005C0E60" w:rsidP="005C0E60">
            <w:pPr>
              <w:spacing w:line="380" w:lineRule="exact"/>
              <w:ind w:left="459"/>
              <w:jc w:val="thaiDistribute"/>
              <w:rPr>
                <w:rFonts w:asciiTheme="majorBidi" w:hAnsiTheme="majorBidi" w:cstheme="majorBidi"/>
                <w:sz w:val="28"/>
                <w:szCs w:val="28"/>
              </w:rPr>
            </w:pPr>
            <w:r w:rsidRPr="00D7668D">
              <w:rPr>
                <w:rFonts w:asciiTheme="majorBidi" w:hAnsiTheme="majorBidi" w:cstheme="majorBidi"/>
                <w:sz w:val="28"/>
                <w:szCs w:val="28"/>
              </w:rPr>
              <w:t>Subsidiaries</w:t>
            </w:r>
          </w:p>
        </w:tc>
        <w:tc>
          <w:tcPr>
            <w:tcW w:w="1734" w:type="dxa"/>
            <w:vAlign w:val="center"/>
            <w:hideMark/>
          </w:tcPr>
          <w:p w14:paraId="23236139" w14:textId="429D6A0B" w:rsidR="005C0E60" w:rsidRPr="00D7668D" w:rsidRDefault="005C0E60" w:rsidP="005C0E60">
            <w:pPr>
              <w:spacing w:line="380" w:lineRule="exact"/>
              <w:jc w:val="right"/>
              <w:rPr>
                <w:rFonts w:asciiTheme="majorBidi" w:hAnsiTheme="majorBidi" w:cstheme="majorBidi"/>
                <w:sz w:val="28"/>
                <w:szCs w:val="28"/>
              </w:rPr>
            </w:pPr>
            <w:r w:rsidRPr="00D7668D">
              <w:rPr>
                <w:rFonts w:ascii="Angsana New" w:hAnsi="Angsana New"/>
                <w:sz w:val="26"/>
                <w:szCs w:val="26"/>
              </w:rPr>
              <w:t>-</w:t>
            </w:r>
          </w:p>
        </w:tc>
        <w:tc>
          <w:tcPr>
            <w:tcW w:w="1701" w:type="dxa"/>
            <w:vAlign w:val="center"/>
            <w:hideMark/>
          </w:tcPr>
          <w:p w14:paraId="1F558A05" w14:textId="3130BFE6" w:rsidR="005C0E60" w:rsidRPr="00D7668D" w:rsidRDefault="005C0E60" w:rsidP="005C0E60">
            <w:pPr>
              <w:spacing w:line="380" w:lineRule="exact"/>
              <w:jc w:val="right"/>
              <w:rPr>
                <w:rFonts w:asciiTheme="majorBidi" w:hAnsiTheme="majorBidi" w:cstheme="majorBidi"/>
                <w:sz w:val="28"/>
                <w:szCs w:val="28"/>
              </w:rPr>
            </w:pPr>
            <w:r w:rsidRPr="00D7668D">
              <w:rPr>
                <w:rFonts w:ascii="Angsana New" w:hAnsi="Angsana New"/>
                <w:sz w:val="26"/>
                <w:szCs w:val="26"/>
              </w:rPr>
              <w:t>-</w:t>
            </w:r>
          </w:p>
        </w:tc>
        <w:tc>
          <w:tcPr>
            <w:tcW w:w="1701" w:type="dxa"/>
            <w:vAlign w:val="center"/>
            <w:hideMark/>
          </w:tcPr>
          <w:p w14:paraId="2F9CB224" w14:textId="4FCDC9BB" w:rsidR="005C0E60" w:rsidRPr="00D7668D" w:rsidRDefault="005C0E60" w:rsidP="005C0E60">
            <w:pPr>
              <w:spacing w:line="380" w:lineRule="exact"/>
              <w:jc w:val="right"/>
              <w:rPr>
                <w:rFonts w:asciiTheme="majorBidi" w:hAnsiTheme="majorBidi" w:cstheme="majorBidi"/>
                <w:sz w:val="28"/>
                <w:szCs w:val="28"/>
              </w:rPr>
            </w:pPr>
            <w:r w:rsidRPr="00D7668D">
              <w:rPr>
                <w:rFonts w:ascii="Angsana New" w:hAnsi="Angsana New"/>
                <w:sz w:val="26"/>
                <w:szCs w:val="26"/>
              </w:rPr>
              <w:t>83,019,53</w:t>
            </w:r>
            <w:r w:rsidR="00FA035D" w:rsidRPr="00D7668D">
              <w:rPr>
                <w:rFonts w:ascii="Angsana New" w:hAnsi="Angsana New"/>
                <w:sz w:val="26"/>
                <w:szCs w:val="26"/>
              </w:rPr>
              <w:t>2</w:t>
            </w:r>
          </w:p>
        </w:tc>
        <w:tc>
          <w:tcPr>
            <w:tcW w:w="1701" w:type="dxa"/>
            <w:vAlign w:val="center"/>
            <w:hideMark/>
          </w:tcPr>
          <w:p w14:paraId="296ADE21" w14:textId="6435DBBF" w:rsidR="005C0E60" w:rsidRPr="00D7668D" w:rsidRDefault="005C0E60" w:rsidP="005C0E60">
            <w:pPr>
              <w:spacing w:line="380" w:lineRule="exact"/>
              <w:jc w:val="right"/>
              <w:rPr>
                <w:rFonts w:asciiTheme="majorBidi" w:hAnsiTheme="majorBidi" w:cstheme="majorBidi"/>
                <w:sz w:val="28"/>
                <w:szCs w:val="28"/>
              </w:rPr>
            </w:pPr>
            <w:r w:rsidRPr="00D7668D">
              <w:rPr>
                <w:rFonts w:ascii="Angsana New" w:hAnsi="Angsana New"/>
                <w:sz w:val="26"/>
                <w:szCs w:val="26"/>
              </w:rPr>
              <w:t>5,529,530</w:t>
            </w:r>
          </w:p>
        </w:tc>
      </w:tr>
      <w:tr w:rsidR="005C0E60" w:rsidRPr="00D7668D" w14:paraId="744A2E20" w14:textId="77777777" w:rsidTr="005C0E60">
        <w:tc>
          <w:tcPr>
            <w:tcW w:w="2727" w:type="dxa"/>
            <w:vAlign w:val="center"/>
          </w:tcPr>
          <w:p w14:paraId="0E3BE456" w14:textId="3BFF97DF" w:rsidR="005C0E60" w:rsidRPr="00D7668D" w:rsidRDefault="005C0E60" w:rsidP="005C0E60">
            <w:pPr>
              <w:spacing w:line="380" w:lineRule="exact"/>
              <w:ind w:left="459"/>
              <w:jc w:val="thaiDistribute"/>
              <w:rPr>
                <w:rFonts w:asciiTheme="majorBidi" w:hAnsiTheme="majorBidi" w:cstheme="majorBidi"/>
                <w:sz w:val="28"/>
              </w:rPr>
            </w:pPr>
            <w:r w:rsidRPr="00D7668D">
              <w:rPr>
                <w:rFonts w:asciiTheme="majorBidi" w:hAnsiTheme="majorBidi" w:cstheme="majorBidi"/>
                <w:sz w:val="28"/>
              </w:rPr>
              <w:t>Associates</w:t>
            </w:r>
          </w:p>
        </w:tc>
        <w:tc>
          <w:tcPr>
            <w:tcW w:w="1734" w:type="dxa"/>
            <w:vAlign w:val="center"/>
          </w:tcPr>
          <w:p w14:paraId="2AB37177" w14:textId="013C16EA" w:rsidR="005C0E60" w:rsidRPr="00D7668D" w:rsidRDefault="005C0E60" w:rsidP="005C0E60">
            <w:pPr>
              <w:spacing w:line="380" w:lineRule="exact"/>
              <w:jc w:val="right"/>
              <w:rPr>
                <w:rFonts w:ascii="Angsana New" w:hAnsi="Angsana New"/>
                <w:sz w:val="26"/>
                <w:szCs w:val="26"/>
              </w:rPr>
            </w:pPr>
            <w:r w:rsidRPr="00D7668D">
              <w:rPr>
                <w:rFonts w:ascii="Angsana New" w:hAnsi="Angsana New"/>
                <w:sz w:val="26"/>
                <w:szCs w:val="26"/>
              </w:rPr>
              <w:t>2,292,147</w:t>
            </w:r>
          </w:p>
        </w:tc>
        <w:tc>
          <w:tcPr>
            <w:tcW w:w="1701" w:type="dxa"/>
            <w:vAlign w:val="center"/>
          </w:tcPr>
          <w:p w14:paraId="41149AE0" w14:textId="7947D164" w:rsidR="005C0E60" w:rsidRPr="00D7668D" w:rsidRDefault="005C0E60" w:rsidP="005C0E60">
            <w:pPr>
              <w:spacing w:line="380" w:lineRule="exact"/>
              <w:jc w:val="right"/>
              <w:rPr>
                <w:rFonts w:ascii="Angsana New" w:hAnsi="Angsana New"/>
                <w:sz w:val="26"/>
                <w:szCs w:val="26"/>
                <w:cs/>
              </w:rPr>
            </w:pPr>
            <w:r w:rsidRPr="00D7668D">
              <w:rPr>
                <w:rFonts w:ascii="Angsana New" w:hAnsi="Angsana New"/>
                <w:sz w:val="26"/>
                <w:szCs w:val="26"/>
              </w:rPr>
              <w:t>-</w:t>
            </w:r>
          </w:p>
        </w:tc>
        <w:tc>
          <w:tcPr>
            <w:tcW w:w="1701" w:type="dxa"/>
            <w:vAlign w:val="center"/>
          </w:tcPr>
          <w:p w14:paraId="4E866980" w14:textId="5338E6FC" w:rsidR="005C0E60" w:rsidRPr="00D7668D" w:rsidRDefault="005C0E60" w:rsidP="005C0E60">
            <w:pPr>
              <w:spacing w:line="380" w:lineRule="exact"/>
              <w:jc w:val="right"/>
              <w:rPr>
                <w:rFonts w:ascii="Angsana New" w:hAnsi="Angsana New"/>
                <w:sz w:val="26"/>
                <w:szCs w:val="26"/>
              </w:rPr>
            </w:pPr>
            <w:r w:rsidRPr="00D7668D">
              <w:rPr>
                <w:rFonts w:ascii="Angsana New" w:hAnsi="Angsana New"/>
                <w:sz w:val="26"/>
                <w:szCs w:val="26"/>
              </w:rPr>
              <w:t>2,292,147</w:t>
            </w:r>
          </w:p>
        </w:tc>
        <w:tc>
          <w:tcPr>
            <w:tcW w:w="1701" w:type="dxa"/>
            <w:vAlign w:val="center"/>
          </w:tcPr>
          <w:p w14:paraId="158A4372" w14:textId="49022817" w:rsidR="005C0E60" w:rsidRPr="00D7668D" w:rsidRDefault="005C0E60" w:rsidP="005C0E60">
            <w:pPr>
              <w:spacing w:line="380" w:lineRule="exact"/>
              <w:jc w:val="right"/>
              <w:rPr>
                <w:rFonts w:ascii="Angsana New" w:hAnsi="Angsana New"/>
                <w:sz w:val="26"/>
                <w:szCs w:val="26"/>
                <w:cs/>
              </w:rPr>
            </w:pPr>
            <w:r w:rsidRPr="00D7668D">
              <w:rPr>
                <w:rFonts w:ascii="Angsana New" w:hAnsi="Angsana New"/>
                <w:sz w:val="26"/>
                <w:szCs w:val="26"/>
              </w:rPr>
              <w:t>-</w:t>
            </w:r>
          </w:p>
        </w:tc>
      </w:tr>
      <w:tr w:rsidR="005C0E60" w:rsidRPr="00D7668D" w14:paraId="1A26FADD" w14:textId="77777777" w:rsidTr="005C0E60">
        <w:tc>
          <w:tcPr>
            <w:tcW w:w="2727" w:type="dxa"/>
            <w:vAlign w:val="center"/>
            <w:hideMark/>
          </w:tcPr>
          <w:p w14:paraId="69422533" w14:textId="0FA21785" w:rsidR="005C0E60" w:rsidRPr="00D7668D" w:rsidRDefault="005C0E60" w:rsidP="005C0E60">
            <w:pPr>
              <w:spacing w:line="380" w:lineRule="exact"/>
              <w:ind w:left="459"/>
              <w:jc w:val="thaiDistribute"/>
              <w:rPr>
                <w:rFonts w:asciiTheme="majorBidi" w:hAnsiTheme="majorBidi" w:cstheme="majorBidi"/>
                <w:sz w:val="28"/>
                <w:szCs w:val="28"/>
              </w:rPr>
            </w:pPr>
            <w:r w:rsidRPr="00D7668D">
              <w:rPr>
                <w:rFonts w:asciiTheme="majorBidi" w:hAnsiTheme="majorBidi" w:cstheme="majorBidi"/>
                <w:sz w:val="28"/>
                <w:szCs w:val="28"/>
              </w:rPr>
              <w:t>Joint ventures</w:t>
            </w:r>
          </w:p>
        </w:tc>
        <w:tc>
          <w:tcPr>
            <w:tcW w:w="1734" w:type="dxa"/>
            <w:vAlign w:val="center"/>
            <w:hideMark/>
          </w:tcPr>
          <w:p w14:paraId="2999FCDB" w14:textId="1C53816B" w:rsidR="005C0E60" w:rsidRPr="00D7668D" w:rsidRDefault="005C0E60" w:rsidP="005C0E60">
            <w:pPr>
              <w:pBdr>
                <w:bottom w:val="single" w:sz="4" w:space="1" w:color="auto"/>
              </w:pBdr>
              <w:spacing w:line="380" w:lineRule="exact"/>
              <w:jc w:val="right"/>
              <w:rPr>
                <w:rFonts w:asciiTheme="majorBidi" w:hAnsiTheme="majorBidi" w:cstheme="majorBidi"/>
                <w:sz w:val="28"/>
                <w:szCs w:val="28"/>
                <w:cs/>
              </w:rPr>
            </w:pPr>
            <w:r w:rsidRPr="00D7668D">
              <w:rPr>
                <w:rFonts w:ascii="Angsana New" w:hAnsi="Angsana New"/>
                <w:sz w:val="26"/>
                <w:szCs w:val="26"/>
              </w:rPr>
              <w:t>125,328,407</w:t>
            </w:r>
          </w:p>
        </w:tc>
        <w:tc>
          <w:tcPr>
            <w:tcW w:w="1701" w:type="dxa"/>
            <w:vAlign w:val="center"/>
            <w:hideMark/>
          </w:tcPr>
          <w:p w14:paraId="1386238B" w14:textId="5CCC6B28" w:rsidR="005C0E60" w:rsidRPr="00D7668D" w:rsidRDefault="005C0E60" w:rsidP="005C0E60">
            <w:pPr>
              <w:pBdr>
                <w:bottom w:val="single" w:sz="4" w:space="1" w:color="auto"/>
              </w:pBdr>
              <w:spacing w:line="380" w:lineRule="exact"/>
              <w:jc w:val="right"/>
              <w:rPr>
                <w:rFonts w:asciiTheme="majorBidi" w:hAnsiTheme="majorBidi" w:cstheme="majorBidi"/>
                <w:sz w:val="28"/>
                <w:szCs w:val="28"/>
                <w:cs/>
              </w:rPr>
            </w:pPr>
            <w:r w:rsidRPr="00D7668D">
              <w:rPr>
                <w:rFonts w:ascii="Angsana New" w:hAnsi="Angsana New"/>
                <w:sz w:val="26"/>
                <w:szCs w:val="26"/>
              </w:rPr>
              <w:t>51,711,614</w:t>
            </w:r>
          </w:p>
        </w:tc>
        <w:tc>
          <w:tcPr>
            <w:tcW w:w="1701" w:type="dxa"/>
            <w:vAlign w:val="center"/>
            <w:hideMark/>
          </w:tcPr>
          <w:p w14:paraId="1C0E5800" w14:textId="5A73FE52" w:rsidR="005C0E60" w:rsidRPr="00D7668D" w:rsidRDefault="005C0E60" w:rsidP="005C0E60">
            <w:pPr>
              <w:pBdr>
                <w:bottom w:val="single" w:sz="4" w:space="1" w:color="auto"/>
              </w:pBdr>
              <w:spacing w:line="380" w:lineRule="exact"/>
              <w:jc w:val="right"/>
              <w:rPr>
                <w:rFonts w:asciiTheme="majorBidi" w:hAnsiTheme="majorBidi" w:cstheme="majorBidi"/>
                <w:sz w:val="28"/>
                <w:szCs w:val="28"/>
                <w:cs/>
              </w:rPr>
            </w:pPr>
            <w:r w:rsidRPr="00D7668D">
              <w:rPr>
                <w:rFonts w:ascii="Angsana New" w:hAnsi="Angsana New"/>
                <w:sz w:val="26"/>
                <w:szCs w:val="26"/>
              </w:rPr>
              <w:t>125,187,692</w:t>
            </w:r>
          </w:p>
        </w:tc>
        <w:tc>
          <w:tcPr>
            <w:tcW w:w="1701" w:type="dxa"/>
            <w:vAlign w:val="center"/>
            <w:hideMark/>
          </w:tcPr>
          <w:p w14:paraId="6D52BCEE" w14:textId="57DD597D" w:rsidR="005C0E60" w:rsidRPr="00D7668D" w:rsidRDefault="005C0E60" w:rsidP="005C0E60">
            <w:pPr>
              <w:pBdr>
                <w:bottom w:val="single" w:sz="4" w:space="1" w:color="auto"/>
              </w:pBdr>
              <w:spacing w:line="380" w:lineRule="exact"/>
              <w:jc w:val="right"/>
              <w:rPr>
                <w:rFonts w:asciiTheme="majorBidi" w:hAnsiTheme="majorBidi" w:cstheme="majorBidi"/>
                <w:sz w:val="28"/>
                <w:szCs w:val="28"/>
              </w:rPr>
            </w:pPr>
            <w:r w:rsidRPr="00D7668D">
              <w:rPr>
                <w:rFonts w:ascii="Angsana New" w:hAnsi="Angsana New"/>
                <w:sz w:val="26"/>
                <w:szCs w:val="26"/>
              </w:rPr>
              <w:t>51,711,614</w:t>
            </w:r>
          </w:p>
        </w:tc>
      </w:tr>
      <w:tr w:rsidR="00F36C6A" w:rsidRPr="00D7668D" w14:paraId="354D8A67" w14:textId="77777777" w:rsidTr="005C0E60">
        <w:tc>
          <w:tcPr>
            <w:tcW w:w="2727" w:type="dxa"/>
            <w:vAlign w:val="center"/>
            <w:hideMark/>
          </w:tcPr>
          <w:p w14:paraId="6472A243" w14:textId="741FD9BC" w:rsidR="00F36C6A" w:rsidRPr="00D7668D" w:rsidRDefault="00F36C6A" w:rsidP="00EA0444">
            <w:pPr>
              <w:spacing w:line="380" w:lineRule="exact"/>
              <w:ind w:left="743"/>
              <w:rPr>
                <w:rFonts w:asciiTheme="majorBidi" w:hAnsiTheme="majorBidi" w:cstheme="majorBidi"/>
                <w:sz w:val="28"/>
                <w:szCs w:val="28"/>
              </w:rPr>
            </w:pPr>
            <w:r w:rsidRPr="00D7668D">
              <w:rPr>
                <w:rFonts w:asciiTheme="majorBidi" w:hAnsiTheme="majorBidi" w:cstheme="majorBidi"/>
                <w:sz w:val="28"/>
                <w:szCs w:val="28"/>
              </w:rPr>
              <w:t xml:space="preserve">Total trade accounts   </w:t>
            </w:r>
          </w:p>
        </w:tc>
        <w:tc>
          <w:tcPr>
            <w:tcW w:w="1734" w:type="dxa"/>
            <w:vAlign w:val="center"/>
          </w:tcPr>
          <w:p w14:paraId="1CC7C41A" w14:textId="356CD56E" w:rsidR="00F36C6A" w:rsidRPr="00D7668D" w:rsidRDefault="00F36C6A" w:rsidP="00EA0444">
            <w:pPr>
              <w:spacing w:line="380" w:lineRule="exact"/>
              <w:jc w:val="right"/>
              <w:rPr>
                <w:rFonts w:asciiTheme="majorBidi" w:hAnsiTheme="majorBidi" w:cstheme="majorBidi"/>
                <w:sz w:val="28"/>
                <w:szCs w:val="28"/>
              </w:rPr>
            </w:pPr>
          </w:p>
        </w:tc>
        <w:tc>
          <w:tcPr>
            <w:tcW w:w="1701" w:type="dxa"/>
            <w:vAlign w:val="center"/>
          </w:tcPr>
          <w:p w14:paraId="36BAD22B" w14:textId="6F4E99BD" w:rsidR="00F36C6A" w:rsidRPr="00D7668D" w:rsidRDefault="00F36C6A" w:rsidP="00EA0444">
            <w:pPr>
              <w:spacing w:line="380" w:lineRule="exact"/>
              <w:jc w:val="right"/>
              <w:rPr>
                <w:rFonts w:asciiTheme="majorBidi" w:hAnsiTheme="majorBidi" w:cstheme="majorBidi"/>
                <w:sz w:val="28"/>
                <w:szCs w:val="28"/>
              </w:rPr>
            </w:pPr>
          </w:p>
        </w:tc>
        <w:tc>
          <w:tcPr>
            <w:tcW w:w="1701" w:type="dxa"/>
            <w:vAlign w:val="center"/>
          </w:tcPr>
          <w:p w14:paraId="381D825B" w14:textId="232C232F" w:rsidR="00F36C6A" w:rsidRPr="00D7668D" w:rsidRDefault="00F36C6A" w:rsidP="00EA0444">
            <w:pPr>
              <w:spacing w:line="380" w:lineRule="exact"/>
              <w:jc w:val="right"/>
              <w:rPr>
                <w:rFonts w:asciiTheme="majorBidi" w:hAnsiTheme="majorBidi" w:cstheme="majorBidi"/>
                <w:sz w:val="28"/>
                <w:szCs w:val="28"/>
              </w:rPr>
            </w:pPr>
          </w:p>
        </w:tc>
        <w:tc>
          <w:tcPr>
            <w:tcW w:w="1701" w:type="dxa"/>
            <w:vAlign w:val="center"/>
          </w:tcPr>
          <w:p w14:paraId="5F1EA284" w14:textId="554A6C5E" w:rsidR="00F36C6A" w:rsidRPr="00D7668D" w:rsidRDefault="00F36C6A" w:rsidP="00EA0444">
            <w:pPr>
              <w:spacing w:line="380" w:lineRule="exact"/>
              <w:jc w:val="right"/>
              <w:rPr>
                <w:rFonts w:asciiTheme="majorBidi" w:hAnsiTheme="majorBidi" w:cstheme="majorBidi"/>
                <w:sz w:val="28"/>
                <w:szCs w:val="28"/>
              </w:rPr>
            </w:pPr>
          </w:p>
        </w:tc>
      </w:tr>
      <w:tr w:rsidR="005C0E60" w:rsidRPr="00D7668D" w14:paraId="29338DE2" w14:textId="77777777" w:rsidTr="005C0E60">
        <w:tc>
          <w:tcPr>
            <w:tcW w:w="2727" w:type="dxa"/>
            <w:vAlign w:val="center"/>
          </w:tcPr>
          <w:p w14:paraId="6656ED7E" w14:textId="31884EF9" w:rsidR="005C0E60" w:rsidRPr="00D7668D" w:rsidRDefault="005C0E60" w:rsidP="005C0E60">
            <w:pPr>
              <w:spacing w:line="380" w:lineRule="exact"/>
              <w:ind w:left="743"/>
              <w:rPr>
                <w:rFonts w:asciiTheme="majorBidi" w:hAnsiTheme="majorBidi" w:cstheme="majorBidi"/>
                <w:sz w:val="28"/>
                <w:szCs w:val="28"/>
              </w:rPr>
            </w:pPr>
            <w:r w:rsidRPr="00D7668D">
              <w:rPr>
                <w:rFonts w:asciiTheme="majorBidi" w:hAnsiTheme="majorBidi" w:cstheme="majorBidi"/>
                <w:sz w:val="28"/>
                <w:szCs w:val="28"/>
              </w:rPr>
              <w:t xml:space="preserve">     receivable</w:t>
            </w:r>
          </w:p>
        </w:tc>
        <w:tc>
          <w:tcPr>
            <w:tcW w:w="1734" w:type="dxa"/>
            <w:vAlign w:val="center"/>
          </w:tcPr>
          <w:p w14:paraId="2FE1F8BB" w14:textId="196EC3DD" w:rsidR="005C0E60" w:rsidRPr="00D7668D" w:rsidRDefault="005C0E60" w:rsidP="005C0E60">
            <w:pPr>
              <w:pBdr>
                <w:bottom w:val="double" w:sz="4" w:space="1" w:color="auto"/>
              </w:pBdr>
              <w:spacing w:line="380" w:lineRule="exact"/>
              <w:jc w:val="right"/>
              <w:rPr>
                <w:rFonts w:asciiTheme="majorBidi" w:hAnsiTheme="majorBidi" w:cstheme="majorBidi"/>
                <w:sz w:val="28"/>
                <w:szCs w:val="28"/>
                <w:cs/>
              </w:rPr>
            </w:pPr>
            <w:r w:rsidRPr="00D7668D">
              <w:rPr>
                <w:rFonts w:ascii="Angsana New" w:hAnsi="Angsana New"/>
                <w:sz w:val="26"/>
                <w:szCs w:val="26"/>
              </w:rPr>
              <w:t>127,620,554</w:t>
            </w:r>
          </w:p>
        </w:tc>
        <w:tc>
          <w:tcPr>
            <w:tcW w:w="1701" w:type="dxa"/>
            <w:vAlign w:val="center"/>
          </w:tcPr>
          <w:p w14:paraId="0B0FDE60" w14:textId="0518F79E" w:rsidR="005C0E60" w:rsidRPr="00D7668D" w:rsidRDefault="005C0E60" w:rsidP="005C0E60">
            <w:pPr>
              <w:pBdr>
                <w:bottom w:val="double" w:sz="4" w:space="1" w:color="auto"/>
              </w:pBdr>
              <w:spacing w:line="380" w:lineRule="exact"/>
              <w:jc w:val="right"/>
              <w:rPr>
                <w:rFonts w:asciiTheme="majorBidi" w:hAnsiTheme="majorBidi" w:cstheme="majorBidi"/>
                <w:sz w:val="28"/>
                <w:szCs w:val="28"/>
                <w:cs/>
              </w:rPr>
            </w:pPr>
            <w:r w:rsidRPr="00D7668D">
              <w:rPr>
                <w:rFonts w:ascii="Angsana New" w:hAnsi="Angsana New"/>
                <w:sz w:val="26"/>
                <w:szCs w:val="26"/>
              </w:rPr>
              <w:t>51,711,614</w:t>
            </w:r>
          </w:p>
        </w:tc>
        <w:tc>
          <w:tcPr>
            <w:tcW w:w="1701" w:type="dxa"/>
            <w:vAlign w:val="center"/>
          </w:tcPr>
          <w:p w14:paraId="7AD2C471" w14:textId="18F55C02" w:rsidR="005C0E60" w:rsidRPr="00D7668D" w:rsidRDefault="005C0E60" w:rsidP="005C0E60">
            <w:pPr>
              <w:pBdr>
                <w:bottom w:val="double" w:sz="4" w:space="1" w:color="auto"/>
              </w:pBdr>
              <w:spacing w:line="380" w:lineRule="exact"/>
              <w:jc w:val="right"/>
              <w:rPr>
                <w:rFonts w:asciiTheme="majorBidi" w:hAnsiTheme="majorBidi" w:cstheme="majorBidi"/>
                <w:sz w:val="28"/>
                <w:szCs w:val="28"/>
                <w:cs/>
              </w:rPr>
            </w:pPr>
            <w:r w:rsidRPr="00D7668D">
              <w:rPr>
                <w:rFonts w:ascii="Angsana New" w:hAnsi="Angsana New"/>
                <w:sz w:val="26"/>
                <w:szCs w:val="26"/>
              </w:rPr>
              <w:t>210,499,37</w:t>
            </w:r>
            <w:r w:rsidR="00FA035D" w:rsidRPr="00D7668D">
              <w:rPr>
                <w:rFonts w:ascii="Angsana New" w:hAnsi="Angsana New"/>
                <w:sz w:val="26"/>
                <w:szCs w:val="26"/>
              </w:rPr>
              <w:t>1</w:t>
            </w:r>
          </w:p>
        </w:tc>
        <w:tc>
          <w:tcPr>
            <w:tcW w:w="1701" w:type="dxa"/>
            <w:vAlign w:val="center"/>
          </w:tcPr>
          <w:p w14:paraId="02C70C67" w14:textId="5EB3C212" w:rsidR="005C0E60" w:rsidRPr="00D7668D" w:rsidRDefault="005C0E60" w:rsidP="005C0E60">
            <w:pPr>
              <w:pBdr>
                <w:bottom w:val="double" w:sz="4" w:space="1" w:color="auto"/>
              </w:pBdr>
              <w:spacing w:line="380" w:lineRule="exact"/>
              <w:jc w:val="right"/>
              <w:rPr>
                <w:rFonts w:asciiTheme="majorBidi" w:hAnsiTheme="majorBidi" w:cstheme="majorBidi"/>
                <w:sz w:val="28"/>
                <w:szCs w:val="28"/>
              </w:rPr>
            </w:pPr>
            <w:r w:rsidRPr="00D7668D">
              <w:rPr>
                <w:rFonts w:ascii="Angsana New" w:hAnsi="Angsana New"/>
                <w:sz w:val="26"/>
                <w:szCs w:val="26"/>
              </w:rPr>
              <w:t>57,241,144</w:t>
            </w:r>
          </w:p>
        </w:tc>
      </w:tr>
      <w:tr w:rsidR="00F36C6A" w:rsidRPr="00D7668D" w14:paraId="2A442CEF" w14:textId="77777777" w:rsidTr="005C0E60">
        <w:tc>
          <w:tcPr>
            <w:tcW w:w="2727" w:type="dxa"/>
            <w:vAlign w:val="center"/>
            <w:hideMark/>
          </w:tcPr>
          <w:p w14:paraId="7AC37332" w14:textId="0E40CBB8" w:rsidR="00F36C6A" w:rsidRPr="00D7668D" w:rsidRDefault="00F36C6A" w:rsidP="00EA0444">
            <w:pPr>
              <w:spacing w:line="380" w:lineRule="exact"/>
              <w:jc w:val="thaiDistribute"/>
              <w:rPr>
                <w:rFonts w:asciiTheme="majorBidi" w:hAnsiTheme="majorBidi" w:cstheme="majorBidi"/>
                <w:sz w:val="28"/>
                <w:szCs w:val="28"/>
              </w:rPr>
            </w:pPr>
            <w:r w:rsidRPr="00D7668D">
              <w:rPr>
                <w:rFonts w:asciiTheme="majorBidi" w:hAnsiTheme="majorBidi" w:cstheme="majorBidi"/>
                <w:sz w:val="28"/>
                <w:szCs w:val="28"/>
              </w:rPr>
              <w:t>Other current receivables</w:t>
            </w:r>
          </w:p>
        </w:tc>
        <w:tc>
          <w:tcPr>
            <w:tcW w:w="1734" w:type="dxa"/>
            <w:vAlign w:val="center"/>
          </w:tcPr>
          <w:p w14:paraId="372746F1" w14:textId="77777777" w:rsidR="00F36C6A" w:rsidRPr="00D7668D" w:rsidRDefault="00F36C6A" w:rsidP="00EA0444">
            <w:pPr>
              <w:spacing w:line="380" w:lineRule="exact"/>
              <w:jc w:val="right"/>
              <w:rPr>
                <w:rFonts w:asciiTheme="majorBidi" w:hAnsiTheme="majorBidi" w:cstheme="majorBidi"/>
                <w:sz w:val="28"/>
                <w:szCs w:val="28"/>
              </w:rPr>
            </w:pPr>
          </w:p>
        </w:tc>
        <w:tc>
          <w:tcPr>
            <w:tcW w:w="1701" w:type="dxa"/>
            <w:vAlign w:val="center"/>
          </w:tcPr>
          <w:p w14:paraId="78D9561A" w14:textId="77777777" w:rsidR="00F36C6A" w:rsidRPr="00D7668D" w:rsidRDefault="00F36C6A" w:rsidP="00EA0444">
            <w:pPr>
              <w:spacing w:line="380" w:lineRule="exact"/>
              <w:jc w:val="right"/>
              <w:rPr>
                <w:rFonts w:asciiTheme="majorBidi" w:hAnsiTheme="majorBidi" w:cstheme="majorBidi"/>
                <w:sz w:val="28"/>
                <w:szCs w:val="28"/>
              </w:rPr>
            </w:pPr>
          </w:p>
        </w:tc>
        <w:tc>
          <w:tcPr>
            <w:tcW w:w="1701" w:type="dxa"/>
            <w:vAlign w:val="center"/>
          </w:tcPr>
          <w:p w14:paraId="44C91962" w14:textId="77777777" w:rsidR="00F36C6A" w:rsidRPr="00D7668D" w:rsidRDefault="00F36C6A" w:rsidP="00EA0444">
            <w:pPr>
              <w:spacing w:line="380" w:lineRule="exact"/>
              <w:jc w:val="right"/>
              <w:rPr>
                <w:rFonts w:asciiTheme="majorBidi" w:hAnsiTheme="majorBidi" w:cstheme="majorBidi"/>
                <w:sz w:val="28"/>
                <w:szCs w:val="28"/>
              </w:rPr>
            </w:pPr>
          </w:p>
        </w:tc>
        <w:tc>
          <w:tcPr>
            <w:tcW w:w="1701" w:type="dxa"/>
            <w:vAlign w:val="center"/>
          </w:tcPr>
          <w:p w14:paraId="71DF9AD7" w14:textId="77777777" w:rsidR="00F36C6A" w:rsidRPr="00D7668D" w:rsidRDefault="00F36C6A" w:rsidP="00EA0444">
            <w:pPr>
              <w:spacing w:line="380" w:lineRule="exact"/>
              <w:jc w:val="right"/>
              <w:rPr>
                <w:rFonts w:asciiTheme="majorBidi" w:hAnsiTheme="majorBidi" w:cstheme="majorBidi"/>
                <w:sz w:val="28"/>
                <w:szCs w:val="28"/>
              </w:rPr>
            </w:pPr>
          </w:p>
        </w:tc>
      </w:tr>
      <w:tr w:rsidR="00581A11" w:rsidRPr="00D7668D" w14:paraId="2C2B5751" w14:textId="77777777" w:rsidTr="005C0E60">
        <w:tc>
          <w:tcPr>
            <w:tcW w:w="2727" w:type="dxa"/>
            <w:vAlign w:val="center"/>
          </w:tcPr>
          <w:p w14:paraId="27BA8987" w14:textId="768325A8" w:rsidR="00581A11" w:rsidRPr="00D7668D" w:rsidRDefault="00581A11" w:rsidP="00EA0444">
            <w:pPr>
              <w:spacing w:line="380" w:lineRule="exact"/>
              <w:jc w:val="thaiDistribute"/>
              <w:rPr>
                <w:rFonts w:asciiTheme="majorBidi" w:hAnsiTheme="majorBidi" w:cstheme="majorBidi"/>
                <w:sz w:val="28"/>
              </w:rPr>
            </w:pPr>
            <w:r w:rsidRPr="00D7668D">
              <w:rPr>
                <w:rFonts w:asciiTheme="majorBidi" w:hAnsiTheme="majorBidi" w:cstheme="majorBidi"/>
                <w:sz w:val="28"/>
                <w:szCs w:val="28"/>
              </w:rPr>
              <w:t xml:space="preserve">     Accrued income</w:t>
            </w:r>
          </w:p>
        </w:tc>
        <w:tc>
          <w:tcPr>
            <w:tcW w:w="1734" w:type="dxa"/>
            <w:vAlign w:val="center"/>
          </w:tcPr>
          <w:p w14:paraId="3A3AD6E3" w14:textId="77777777" w:rsidR="00581A11" w:rsidRPr="00D7668D" w:rsidRDefault="00581A11" w:rsidP="00EA0444">
            <w:pPr>
              <w:spacing w:line="380" w:lineRule="exact"/>
              <w:jc w:val="right"/>
              <w:rPr>
                <w:rFonts w:asciiTheme="majorBidi" w:hAnsiTheme="majorBidi" w:cstheme="majorBidi"/>
                <w:sz w:val="28"/>
              </w:rPr>
            </w:pPr>
          </w:p>
        </w:tc>
        <w:tc>
          <w:tcPr>
            <w:tcW w:w="1701" w:type="dxa"/>
            <w:vAlign w:val="center"/>
          </w:tcPr>
          <w:p w14:paraId="7E5289F1" w14:textId="77777777" w:rsidR="00581A11" w:rsidRPr="00D7668D" w:rsidRDefault="00581A11" w:rsidP="00EA0444">
            <w:pPr>
              <w:spacing w:line="380" w:lineRule="exact"/>
              <w:jc w:val="right"/>
              <w:rPr>
                <w:rFonts w:asciiTheme="majorBidi" w:hAnsiTheme="majorBidi" w:cstheme="majorBidi"/>
                <w:sz w:val="28"/>
              </w:rPr>
            </w:pPr>
          </w:p>
        </w:tc>
        <w:tc>
          <w:tcPr>
            <w:tcW w:w="1701" w:type="dxa"/>
            <w:vAlign w:val="center"/>
          </w:tcPr>
          <w:p w14:paraId="3F82EDB1" w14:textId="77777777" w:rsidR="00581A11" w:rsidRPr="00D7668D" w:rsidRDefault="00581A11" w:rsidP="00EA0444">
            <w:pPr>
              <w:spacing w:line="380" w:lineRule="exact"/>
              <w:jc w:val="right"/>
              <w:rPr>
                <w:rFonts w:asciiTheme="majorBidi" w:hAnsiTheme="majorBidi" w:cstheme="majorBidi"/>
                <w:sz w:val="28"/>
              </w:rPr>
            </w:pPr>
          </w:p>
        </w:tc>
        <w:tc>
          <w:tcPr>
            <w:tcW w:w="1701" w:type="dxa"/>
            <w:vAlign w:val="center"/>
          </w:tcPr>
          <w:p w14:paraId="1CE584FB" w14:textId="77777777" w:rsidR="00581A11" w:rsidRPr="00D7668D" w:rsidRDefault="00581A11" w:rsidP="00EA0444">
            <w:pPr>
              <w:spacing w:line="380" w:lineRule="exact"/>
              <w:jc w:val="right"/>
              <w:rPr>
                <w:rFonts w:asciiTheme="majorBidi" w:hAnsiTheme="majorBidi" w:cstheme="majorBidi"/>
                <w:sz w:val="28"/>
              </w:rPr>
            </w:pPr>
          </w:p>
        </w:tc>
      </w:tr>
      <w:tr w:rsidR="005C0E60" w:rsidRPr="00D7668D" w14:paraId="7F228E52" w14:textId="77777777" w:rsidTr="005C0E60">
        <w:tc>
          <w:tcPr>
            <w:tcW w:w="2727" w:type="dxa"/>
            <w:vAlign w:val="center"/>
          </w:tcPr>
          <w:p w14:paraId="5523154C" w14:textId="428618C6" w:rsidR="005C0E60" w:rsidRPr="00D7668D" w:rsidRDefault="005C0E60" w:rsidP="005C0E60">
            <w:pPr>
              <w:spacing w:line="380" w:lineRule="exact"/>
              <w:ind w:left="486"/>
              <w:jc w:val="thaiDistribute"/>
              <w:rPr>
                <w:rFonts w:asciiTheme="majorBidi" w:hAnsiTheme="majorBidi" w:cstheme="majorBidi"/>
                <w:sz w:val="28"/>
              </w:rPr>
            </w:pPr>
            <w:r w:rsidRPr="00D7668D">
              <w:rPr>
                <w:rFonts w:asciiTheme="majorBidi" w:hAnsiTheme="majorBidi" w:cstheme="majorBidi"/>
                <w:sz w:val="28"/>
                <w:szCs w:val="28"/>
              </w:rPr>
              <w:t>Subsidiaries</w:t>
            </w:r>
          </w:p>
        </w:tc>
        <w:tc>
          <w:tcPr>
            <w:tcW w:w="1734" w:type="dxa"/>
            <w:vAlign w:val="center"/>
          </w:tcPr>
          <w:p w14:paraId="3DF4EFAF" w14:textId="66442FE1" w:rsidR="005C0E60" w:rsidRPr="00D7668D" w:rsidRDefault="005C0E60" w:rsidP="005C0E60">
            <w:pPr>
              <w:spacing w:line="380" w:lineRule="exact"/>
              <w:jc w:val="right"/>
              <w:rPr>
                <w:rFonts w:asciiTheme="majorBidi" w:hAnsiTheme="majorBidi" w:cstheme="majorBidi"/>
                <w:sz w:val="28"/>
                <w:szCs w:val="28"/>
              </w:rPr>
            </w:pPr>
            <w:r w:rsidRPr="00D7668D">
              <w:rPr>
                <w:rFonts w:ascii="Angsana New" w:hAnsi="Angsana New"/>
                <w:sz w:val="26"/>
                <w:szCs w:val="26"/>
              </w:rPr>
              <w:t>-</w:t>
            </w:r>
          </w:p>
        </w:tc>
        <w:tc>
          <w:tcPr>
            <w:tcW w:w="1701" w:type="dxa"/>
            <w:vAlign w:val="center"/>
          </w:tcPr>
          <w:p w14:paraId="789BD5B3" w14:textId="191A2491" w:rsidR="005C0E60" w:rsidRPr="00D7668D" w:rsidRDefault="005C0E60" w:rsidP="005C0E60">
            <w:pPr>
              <w:spacing w:line="380" w:lineRule="exact"/>
              <w:jc w:val="right"/>
              <w:rPr>
                <w:rFonts w:asciiTheme="majorBidi" w:hAnsiTheme="majorBidi" w:cstheme="majorBidi"/>
                <w:sz w:val="28"/>
                <w:szCs w:val="28"/>
              </w:rPr>
            </w:pPr>
            <w:r w:rsidRPr="00D7668D">
              <w:rPr>
                <w:rFonts w:ascii="Angsana New" w:hAnsi="Angsana New"/>
                <w:sz w:val="26"/>
                <w:szCs w:val="26"/>
              </w:rPr>
              <w:t>-</w:t>
            </w:r>
          </w:p>
        </w:tc>
        <w:tc>
          <w:tcPr>
            <w:tcW w:w="1701" w:type="dxa"/>
            <w:vAlign w:val="center"/>
          </w:tcPr>
          <w:p w14:paraId="0D623F06" w14:textId="74A919CE" w:rsidR="005C0E60" w:rsidRPr="00D7668D" w:rsidRDefault="005C0E60" w:rsidP="005C0E60">
            <w:pPr>
              <w:spacing w:line="380" w:lineRule="exact"/>
              <w:jc w:val="right"/>
              <w:rPr>
                <w:rFonts w:asciiTheme="majorBidi" w:hAnsiTheme="majorBidi" w:cstheme="majorBidi"/>
                <w:sz w:val="28"/>
                <w:szCs w:val="28"/>
              </w:rPr>
            </w:pPr>
            <w:r w:rsidRPr="00D7668D">
              <w:rPr>
                <w:rFonts w:ascii="Angsana New" w:hAnsi="Angsana New"/>
                <w:sz w:val="26"/>
                <w:szCs w:val="26"/>
              </w:rPr>
              <w:t>3,362,668</w:t>
            </w:r>
          </w:p>
        </w:tc>
        <w:tc>
          <w:tcPr>
            <w:tcW w:w="1701" w:type="dxa"/>
            <w:vAlign w:val="center"/>
          </w:tcPr>
          <w:p w14:paraId="0D187A90" w14:textId="14C2106A" w:rsidR="005C0E60" w:rsidRPr="00D7668D" w:rsidRDefault="005C0E60" w:rsidP="005C0E60">
            <w:pPr>
              <w:spacing w:line="380" w:lineRule="exact"/>
              <w:jc w:val="right"/>
              <w:rPr>
                <w:rFonts w:asciiTheme="majorBidi" w:hAnsiTheme="majorBidi" w:cstheme="majorBidi"/>
                <w:sz w:val="28"/>
                <w:szCs w:val="28"/>
              </w:rPr>
            </w:pPr>
            <w:r w:rsidRPr="00D7668D">
              <w:rPr>
                <w:rFonts w:ascii="Angsana New" w:hAnsi="Angsana New"/>
                <w:sz w:val="26"/>
                <w:szCs w:val="26"/>
              </w:rPr>
              <w:t>3,061,061</w:t>
            </w:r>
          </w:p>
        </w:tc>
      </w:tr>
      <w:tr w:rsidR="005C0E60" w:rsidRPr="00D7668D" w14:paraId="4A8E12C7" w14:textId="77777777" w:rsidTr="005C0E60">
        <w:tc>
          <w:tcPr>
            <w:tcW w:w="2727" w:type="dxa"/>
            <w:vAlign w:val="center"/>
          </w:tcPr>
          <w:p w14:paraId="32D1F336" w14:textId="69C0172E" w:rsidR="005C0E60" w:rsidRPr="00D7668D" w:rsidRDefault="005C0E60" w:rsidP="005C0E60">
            <w:pPr>
              <w:spacing w:line="380" w:lineRule="exact"/>
              <w:ind w:firstLine="486"/>
              <w:jc w:val="thaiDistribute"/>
              <w:rPr>
                <w:rFonts w:asciiTheme="majorBidi" w:hAnsiTheme="majorBidi" w:cstheme="majorBidi"/>
                <w:sz w:val="28"/>
              </w:rPr>
            </w:pPr>
            <w:r w:rsidRPr="00D7668D">
              <w:rPr>
                <w:rFonts w:asciiTheme="majorBidi" w:hAnsiTheme="majorBidi" w:cstheme="majorBidi"/>
                <w:sz w:val="28"/>
                <w:szCs w:val="28"/>
              </w:rPr>
              <w:t>Joint ventures</w:t>
            </w:r>
          </w:p>
        </w:tc>
        <w:tc>
          <w:tcPr>
            <w:tcW w:w="1734" w:type="dxa"/>
            <w:vAlign w:val="center"/>
          </w:tcPr>
          <w:p w14:paraId="3B6C281F" w14:textId="35CFDB7C" w:rsidR="005C0E60" w:rsidRPr="00D7668D" w:rsidRDefault="005C0E60" w:rsidP="005C0E60">
            <w:pPr>
              <w:pBdr>
                <w:bottom w:val="single" w:sz="4" w:space="1" w:color="auto"/>
              </w:pBdr>
              <w:spacing w:line="380" w:lineRule="exact"/>
              <w:jc w:val="right"/>
              <w:rPr>
                <w:rFonts w:asciiTheme="majorBidi" w:hAnsiTheme="majorBidi" w:cstheme="majorBidi"/>
                <w:sz w:val="28"/>
                <w:szCs w:val="28"/>
              </w:rPr>
            </w:pPr>
            <w:r w:rsidRPr="00D7668D">
              <w:rPr>
                <w:rFonts w:ascii="Angsana New" w:hAnsi="Angsana New"/>
                <w:sz w:val="26"/>
                <w:szCs w:val="26"/>
              </w:rPr>
              <w:t>8,702,333</w:t>
            </w:r>
          </w:p>
        </w:tc>
        <w:tc>
          <w:tcPr>
            <w:tcW w:w="1701" w:type="dxa"/>
            <w:vAlign w:val="center"/>
          </w:tcPr>
          <w:p w14:paraId="3F4C0E5F" w14:textId="3A3CFA39" w:rsidR="005C0E60" w:rsidRPr="00D7668D" w:rsidRDefault="005C0E60" w:rsidP="005C0E60">
            <w:pPr>
              <w:pBdr>
                <w:bottom w:val="single" w:sz="4" w:space="1" w:color="auto"/>
              </w:pBdr>
              <w:spacing w:line="380" w:lineRule="exact"/>
              <w:jc w:val="right"/>
              <w:rPr>
                <w:rFonts w:asciiTheme="majorBidi" w:hAnsiTheme="majorBidi" w:cstheme="majorBidi"/>
                <w:sz w:val="28"/>
                <w:szCs w:val="28"/>
              </w:rPr>
            </w:pPr>
            <w:r w:rsidRPr="00D7668D">
              <w:rPr>
                <w:rFonts w:ascii="Angsana New" w:hAnsi="Angsana New"/>
                <w:sz w:val="26"/>
                <w:szCs w:val="26"/>
              </w:rPr>
              <w:t>5,755,891</w:t>
            </w:r>
          </w:p>
        </w:tc>
        <w:tc>
          <w:tcPr>
            <w:tcW w:w="1701" w:type="dxa"/>
            <w:vAlign w:val="center"/>
          </w:tcPr>
          <w:p w14:paraId="63D01592" w14:textId="62A787BD" w:rsidR="005C0E60" w:rsidRPr="00D7668D" w:rsidRDefault="005C0E60" w:rsidP="005C0E60">
            <w:pPr>
              <w:pBdr>
                <w:bottom w:val="single" w:sz="4" w:space="1" w:color="auto"/>
              </w:pBdr>
              <w:spacing w:line="380" w:lineRule="exact"/>
              <w:jc w:val="right"/>
              <w:rPr>
                <w:rFonts w:asciiTheme="majorBidi" w:hAnsiTheme="majorBidi" w:cstheme="majorBidi"/>
                <w:sz w:val="28"/>
                <w:szCs w:val="28"/>
              </w:rPr>
            </w:pPr>
            <w:r w:rsidRPr="00D7668D">
              <w:rPr>
                <w:rFonts w:ascii="Angsana New" w:hAnsi="Angsana New"/>
                <w:sz w:val="26"/>
                <w:szCs w:val="26"/>
              </w:rPr>
              <w:t>8,586,072</w:t>
            </w:r>
          </w:p>
        </w:tc>
        <w:tc>
          <w:tcPr>
            <w:tcW w:w="1701" w:type="dxa"/>
            <w:vAlign w:val="center"/>
          </w:tcPr>
          <w:p w14:paraId="40D871AF" w14:textId="78099F08" w:rsidR="005C0E60" w:rsidRPr="00D7668D" w:rsidRDefault="005C0E60" w:rsidP="005C0E60">
            <w:pPr>
              <w:pBdr>
                <w:bottom w:val="single" w:sz="4" w:space="1" w:color="auto"/>
              </w:pBdr>
              <w:spacing w:line="380" w:lineRule="exact"/>
              <w:jc w:val="right"/>
              <w:rPr>
                <w:rFonts w:asciiTheme="majorBidi" w:hAnsiTheme="majorBidi" w:cstheme="majorBidi"/>
                <w:sz w:val="28"/>
                <w:szCs w:val="28"/>
              </w:rPr>
            </w:pPr>
            <w:r w:rsidRPr="00D7668D">
              <w:rPr>
                <w:rFonts w:ascii="Angsana New" w:hAnsi="Angsana New"/>
                <w:sz w:val="26"/>
                <w:szCs w:val="26"/>
              </w:rPr>
              <w:t>5,755,891</w:t>
            </w:r>
          </w:p>
        </w:tc>
      </w:tr>
      <w:tr w:rsidR="005C0E60" w:rsidRPr="00D7668D" w14:paraId="226A4C59" w14:textId="77777777" w:rsidTr="005C0E60">
        <w:tc>
          <w:tcPr>
            <w:tcW w:w="2727" w:type="dxa"/>
            <w:vAlign w:val="center"/>
          </w:tcPr>
          <w:p w14:paraId="661A0225" w14:textId="70940EAB" w:rsidR="005C0E60" w:rsidRPr="00D7668D" w:rsidRDefault="005C0E60" w:rsidP="005C0E60">
            <w:pPr>
              <w:spacing w:line="380" w:lineRule="exact"/>
              <w:ind w:firstLine="770"/>
              <w:jc w:val="thaiDistribute"/>
              <w:rPr>
                <w:rFonts w:asciiTheme="majorBidi" w:hAnsiTheme="majorBidi" w:cstheme="majorBidi"/>
                <w:sz w:val="28"/>
              </w:rPr>
            </w:pPr>
            <w:r w:rsidRPr="00D7668D">
              <w:rPr>
                <w:rFonts w:asciiTheme="majorBidi" w:hAnsiTheme="majorBidi" w:cstheme="majorBidi"/>
                <w:sz w:val="28"/>
                <w:szCs w:val="28"/>
              </w:rPr>
              <w:t xml:space="preserve">Total accrued income   </w:t>
            </w:r>
          </w:p>
        </w:tc>
        <w:tc>
          <w:tcPr>
            <w:tcW w:w="1734" w:type="dxa"/>
            <w:vAlign w:val="center"/>
          </w:tcPr>
          <w:p w14:paraId="0ED144D3" w14:textId="05F2FF8A" w:rsidR="005C0E60" w:rsidRPr="00D7668D" w:rsidRDefault="005C0E60" w:rsidP="005C0E60">
            <w:pPr>
              <w:pBdr>
                <w:bottom w:val="double" w:sz="4" w:space="1" w:color="auto"/>
              </w:pBdr>
              <w:spacing w:line="380" w:lineRule="exact"/>
              <w:jc w:val="right"/>
              <w:rPr>
                <w:rFonts w:ascii="Angsana New" w:hAnsi="Angsana New"/>
                <w:sz w:val="28"/>
                <w:szCs w:val="28"/>
              </w:rPr>
            </w:pPr>
            <w:r w:rsidRPr="00D7668D">
              <w:rPr>
                <w:rFonts w:ascii="Angsana New" w:hAnsi="Angsana New"/>
                <w:sz w:val="26"/>
                <w:szCs w:val="26"/>
              </w:rPr>
              <w:t>8,702,333</w:t>
            </w:r>
          </w:p>
        </w:tc>
        <w:tc>
          <w:tcPr>
            <w:tcW w:w="1701" w:type="dxa"/>
            <w:vAlign w:val="center"/>
          </w:tcPr>
          <w:p w14:paraId="0D49FE0A" w14:textId="3F80B1C8" w:rsidR="005C0E60" w:rsidRPr="00D7668D" w:rsidRDefault="005C0E60" w:rsidP="005C0E60">
            <w:pPr>
              <w:pBdr>
                <w:bottom w:val="double" w:sz="4" w:space="1" w:color="auto"/>
              </w:pBdr>
              <w:spacing w:line="380" w:lineRule="exact"/>
              <w:jc w:val="right"/>
              <w:rPr>
                <w:rFonts w:ascii="Angsana New" w:hAnsi="Angsana New"/>
                <w:sz w:val="28"/>
                <w:szCs w:val="28"/>
              </w:rPr>
            </w:pPr>
            <w:r w:rsidRPr="00D7668D">
              <w:rPr>
                <w:rFonts w:ascii="Angsana New" w:hAnsi="Angsana New"/>
                <w:sz w:val="26"/>
                <w:szCs w:val="26"/>
              </w:rPr>
              <w:t>5,755,891</w:t>
            </w:r>
          </w:p>
        </w:tc>
        <w:tc>
          <w:tcPr>
            <w:tcW w:w="1701" w:type="dxa"/>
          </w:tcPr>
          <w:p w14:paraId="6AA37FA0" w14:textId="420B02E3" w:rsidR="005C0E60" w:rsidRPr="00D7668D" w:rsidRDefault="005C0E60" w:rsidP="005C0E60">
            <w:pPr>
              <w:pBdr>
                <w:bottom w:val="double" w:sz="4" w:space="1" w:color="auto"/>
              </w:pBdr>
              <w:spacing w:line="380" w:lineRule="exact"/>
              <w:jc w:val="right"/>
              <w:rPr>
                <w:rFonts w:ascii="Angsana New" w:hAnsi="Angsana New"/>
                <w:sz w:val="28"/>
                <w:szCs w:val="28"/>
              </w:rPr>
            </w:pPr>
            <w:r w:rsidRPr="00D7668D">
              <w:rPr>
                <w:rFonts w:ascii="Angsana New" w:hAnsi="Angsana New"/>
                <w:sz w:val="26"/>
                <w:szCs w:val="26"/>
              </w:rPr>
              <w:t>11,948,740</w:t>
            </w:r>
          </w:p>
        </w:tc>
        <w:tc>
          <w:tcPr>
            <w:tcW w:w="1701" w:type="dxa"/>
          </w:tcPr>
          <w:p w14:paraId="1D640D98" w14:textId="6968578C" w:rsidR="005C0E60" w:rsidRPr="00D7668D" w:rsidRDefault="005C0E60" w:rsidP="005C0E60">
            <w:pPr>
              <w:pBdr>
                <w:bottom w:val="double" w:sz="4" w:space="1" w:color="auto"/>
              </w:pBdr>
              <w:spacing w:line="380" w:lineRule="exact"/>
              <w:jc w:val="right"/>
              <w:rPr>
                <w:rFonts w:ascii="Angsana New" w:hAnsi="Angsana New"/>
                <w:sz w:val="28"/>
                <w:szCs w:val="28"/>
              </w:rPr>
            </w:pPr>
            <w:r w:rsidRPr="00D7668D">
              <w:rPr>
                <w:rFonts w:ascii="Angsana New" w:hAnsi="Angsana New"/>
                <w:sz w:val="26"/>
                <w:szCs w:val="26"/>
              </w:rPr>
              <w:t>8,816,952</w:t>
            </w:r>
          </w:p>
        </w:tc>
      </w:tr>
      <w:tr w:rsidR="00581A11" w:rsidRPr="00D7668D" w14:paraId="0289252F" w14:textId="77777777" w:rsidTr="005C0E60">
        <w:tc>
          <w:tcPr>
            <w:tcW w:w="2727" w:type="dxa"/>
            <w:vAlign w:val="center"/>
            <w:hideMark/>
          </w:tcPr>
          <w:p w14:paraId="147C85FF" w14:textId="799249AD" w:rsidR="00581A11" w:rsidRPr="00D7668D" w:rsidRDefault="00581A11" w:rsidP="00EA0444">
            <w:pPr>
              <w:spacing w:line="380" w:lineRule="exact"/>
              <w:ind w:left="176"/>
              <w:jc w:val="thaiDistribute"/>
              <w:rPr>
                <w:rFonts w:asciiTheme="majorBidi" w:hAnsiTheme="majorBidi" w:cstheme="majorBidi"/>
                <w:sz w:val="28"/>
                <w:szCs w:val="28"/>
              </w:rPr>
            </w:pPr>
            <w:r w:rsidRPr="00D7668D">
              <w:rPr>
                <w:rFonts w:asciiTheme="majorBidi" w:hAnsiTheme="majorBidi" w:cstheme="majorBidi"/>
                <w:sz w:val="28"/>
                <w:szCs w:val="28"/>
              </w:rPr>
              <w:t>Accrued interest income</w:t>
            </w:r>
          </w:p>
        </w:tc>
        <w:tc>
          <w:tcPr>
            <w:tcW w:w="1734" w:type="dxa"/>
            <w:vAlign w:val="center"/>
          </w:tcPr>
          <w:p w14:paraId="082D51D2" w14:textId="77777777" w:rsidR="00581A11" w:rsidRPr="00D7668D" w:rsidRDefault="00581A11" w:rsidP="00EA0444">
            <w:pPr>
              <w:spacing w:line="380" w:lineRule="exact"/>
              <w:jc w:val="right"/>
              <w:rPr>
                <w:rFonts w:asciiTheme="majorBidi" w:hAnsiTheme="majorBidi" w:cstheme="majorBidi"/>
                <w:sz w:val="28"/>
                <w:szCs w:val="28"/>
              </w:rPr>
            </w:pPr>
          </w:p>
        </w:tc>
        <w:tc>
          <w:tcPr>
            <w:tcW w:w="1701" w:type="dxa"/>
            <w:vAlign w:val="center"/>
          </w:tcPr>
          <w:p w14:paraId="4DA89205" w14:textId="77777777" w:rsidR="00581A11" w:rsidRPr="00D7668D" w:rsidRDefault="00581A11" w:rsidP="00EA0444">
            <w:pPr>
              <w:spacing w:line="380" w:lineRule="exact"/>
              <w:jc w:val="right"/>
              <w:rPr>
                <w:rFonts w:asciiTheme="majorBidi" w:hAnsiTheme="majorBidi" w:cstheme="majorBidi"/>
                <w:sz w:val="28"/>
                <w:szCs w:val="28"/>
              </w:rPr>
            </w:pPr>
          </w:p>
        </w:tc>
        <w:tc>
          <w:tcPr>
            <w:tcW w:w="1701" w:type="dxa"/>
            <w:vAlign w:val="center"/>
          </w:tcPr>
          <w:p w14:paraId="56F6B483" w14:textId="77777777" w:rsidR="00581A11" w:rsidRPr="00D7668D" w:rsidRDefault="00581A11" w:rsidP="00EA0444">
            <w:pPr>
              <w:spacing w:line="380" w:lineRule="exact"/>
              <w:jc w:val="right"/>
              <w:rPr>
                <w:rFonts w:asciiTheme="majorBidi" w:hAnsiTheme="majorBidi" w:cstheme="majorBidi"/>
                <w:sz w:val="28"/>
                <w:szCs w:val="28"/>
              </w:rPr>
            </w:pPr>
          </w:p>
        </w:tc>
        <w:tc>
          <w:tcPr>
            <w:tcW w:w="1701" w:type="dxa"/>
            <w:vAlign w:val="center"/>
          </w:tcPr>
          <w:p w14:paraId="5177F89B" w14:textId="77777777" w:rsidR="00581A11" w:rsidRPr="00D7668D" w:rsidRDefault="00581A11" w:rsidP="00EA0444">
            <w:pPr>
              <w:spacing w:line="380" w:lineRule="exact"/>
              <w:jc w:val="right"/>
              <w:rPr>
                <w:rFonts w:asciiTheme="majorBidi" w:hAnsiTheme="majorBidi" w:cstheme="majorBidi"/>
                <w:sz w:val="28"/>
                <w:szCs w:val="28"/>
              </w:rPr>
            </w:pPr>
          </w:p>
        </w:tc>
      </w:tr>
      <w:tr w:rsidR="005C0E60" w:rsidRPr="00D7668D" w14:paraId="54CF97D7" w14:textId="77777777" w:rsidTr="005C0E60">
        <w:tc>
          <w:tcPr>
            <w:tcW w:w="2727" w:type="dxa"/>
            <w:vAlign w:val="center"/>
            <w:hideMark/>
          </w:tcPr>
          <w:p w14:paraId="62642B81" w14:textId="65BEE691" w:rsidR="005C0E60" w:rsidRPr="00D7668D" w:rsidRDefault="005C0E60" w:rsidP="005C0E60">
            <w:pPr>
              <w:spacing w:line="380" w:lineRule="exact"/>
              <w:ind w:left="459"/>
              <w:jc w:val="thaiDistribute"/>
              <w:rPr>
                <w:rFonts w:asciiTheme="majorBidi" w:hAnsiTheme="majorBidi" w:cstheme="majorBidi"/>
                <w:sz w:val="28"/>
                <w:szCs w:val="28"/>
              </w:rPr>
            </w:pPr>
            <w:r w:rsidRPr="00D7668D">
              <w:rPr>
                <w:rFonts w:asciiTheme="majorBidi" w:hAnsiTheme="majorBidi" w:cstheme="majorBidi"/>
                <w:sz w:val="28"/>
                <w:szCs w:val="28"/>
              </w:rPr>
              <w:t>Subsidiaries</w:t>
            </w:r>
          </w:p>
        </w:tc>
        <w:tc>
          <w:tcPr>
            <w:tcW w:w="1734" w:type="dxa"/>
            <w:vAlign w:val="center"/>
            <w:hideMark/>
          </w:tcPr>
          <w:p w14:paraId="37E5CCE2" w14:textId="51F72DD5" w:rsidR="005C0E60" w:rsidRPr="00D7668D" w:rsidRDefault="005C0E60" w:rsidP="005C0E60">
            <w:pPr>
              <w:spacing w:line="380" w:lineRule="exact"/>
              <w:jc w:val="right"/>
              <w:rPr>
                <w:rFonts w:asciiTheme="majorBidi" w:hAnsiTheme="majorBidi" w:cstheme="majorBidi"/>
                <w:sz w:val="28"/>
                <w:szCs w:val="28"/>
              </w:rPr>
            </w:pPr>
            <w:r w:rsidRPr="00D7668D">
              <w:rPr>
                <w:rFonts w:ascii="Angsana New" w:hAnsi="Angsana New"/>
                <w:sz w:val="26"/>
                <w:szCs w:val="26"/>
              </w:rPr>
              <w:t>-</w:t>
            </w:r>
          </w:p>
        </w:tc>
        <w:tc>
          <w:tcPr>
            <w:tcW w:w="1701" w:type="dxa"/>
            <w:vAlign w:val="center"/>
            <w:hideMark/>
          </w:tcPr>
          <w:p w14:paraId="05F1BC7E" w14:textId="0DC4AF46" w:rsidR="005C0E60" w:rsidRPr="00D7668D" w:rsidRDefault="005C0E60" w:rsidP="005C0E60">
            <w:pPr>
              <w:spacing w:line="380" w:lineRule="exact"/>
              <w:jc w:val="right"/>
              <w:rPr>
                <w:rFonts w:asciiTheme="majorBidi" w:hAnsiTheme="majorBidi" w:cstheme="majorBidi"/>
                <w:sz w:val="28"/>
                <w:szCs w:val="28"/>
              </w:rPr>
            </w:pPr>
            <w:r w:rsidRPr="00D7668D">
              <w:rPr>
                <w:rFonts w:ascii="Angsana New" w:hAnsi="Angsana New"/>
                <w:sz w:val="26"/>
                <w:szCs w:val="26"/>
              </w:rPr>
              <w:t>-</w:t>
            </w:r>
          </w:p>
        </w:tc>
        <w:tc>
          <w:tcPr>
            <w:tcW w:w="1701" w:type="dxa"/>
            <w:hideMark/>
          </w:tcPr>
          <w:p w14:paraId="25D8DEB4" w14:textId="7853F8D9" w:rsidR="005C0E60" w:rsidRPr="00D7668D" w:rsidRDefault="005C0E60" w:rsidP="005C0E60">
            <w:pPr>
              <w:spacing w:line="380" w:lineRule="exact"/>
              <w:jc w:val="right"/>
              <w:rPr>
                <w:rFonts w:asciiTheme="majorBidi" w:hAnsiTheme="majorBidi" w:cstheme="majorBidi"/>
                <w:sz w:val="28"/>
                <w:szCs w:val="28"/>
              </w:rPr>
            </w:pPr>
            <w:r w:rsidRPr="00D7668D">
              <w:rPr>
                <w:rFonts w:ascii="Angsana New" w:hAnsi="Angsana New"/>
                <w:sz w:val="26"/>
                <w:szCs w:val="26"/>
              </w:rPr>
              <w:t>562,383,494</w:t>
            </w:r>
          </w:p>
        </w:tc>
        <w:tc>
          <w:tcPr>
            <w:tcW w:w="1701" w:type="dxa"/>
            <w:hideMark/>
          </w:tcPr>
          <w:p w14:paraId="0BE46A53" w14:textId="3B9D7C8D" w:rsidR="005C0E60" w:rsidRPr="00D7668D" w:rsidRDefault="005C0E60" w:rsidP="005C0E60">
            <w:pPr>
              <w:spacing w:line="380" w:lineRule="exact"/>
              <w:jc w:val="right"/>
              <w:rPr>
                <w:rFonts w:asciiTheme="majorBidi" w:hAnsiTheme="majorBidi" w:cstheme="majorBidi"/>
                <w:sz w:val="28"/>
                <w:szCs w:val="28"/>
              </w:rPr>
            </w:pPr>
            <w:r w:rsidRPr="00D7668D">
              <w:rPr>
                <w:rFonts w:ascii="Angsana New" w:hAnsi="Angsana New"/>
                <w:sz w:val="26"/>
                <w:szCs w:val="26"/>
              </w:rPr>
              <w:t>281,428,836</w:t>
            </w:r>
          </w:p>
        </w:tc>
      </w:tr>
      <w:tr w:rsidR="005C0E60" w:rsidRPr="00D7668D" w14:paraId="1B5CB0E6" w14:textId="77777777" w:rsidTr="005C0E60">
        <w:tc>
          <w:tcPr>
            <w:tcW w:w="2727" w:type="dxa"/>
            <w:vAlign w:val="center"/>
          </w:tcPr>
          <w:p w14:paraId="5BA0DE55" w14:textId="5A446364" w:rsidR="005C0E60" w:rsidRPr="00D7668D" w:rsidRDefault="005C0E60" w:rsidP="005C0E60">
            <w:pPr>
              <w:spacing w:line="380" w:lineRule="exact"/>
              <w:ind w:left="459"/>
              <w:jc w:val="thaiDistribute"/>
              <w:rPr>
                <w:rFonts w:asciiTheme="majorBidi" w:hAnsiTheme="majorBidi" w:cstheme="majorBidi"/>
                <w:sz w:val="28"/>
              </w:rPr>
            </w:pPr>
            <w:r w:rsidRPr="00D7668D">
              <w:rPr>
                <w:rFonts w:asciiTheme="majorBidi" w:hAnsiTheme="majorBidi" w:cstheme="majorBidi"/>
                <w:sz w:val="28"/>
                <w:szCs w:val="28"/>
              </w:rPr>
              <w:t>Associates</w:t>
            </w:r>
          </w:p>
        </w:tc>
        <w:tc>
          <w:tcPr>
            <w:tcW w:w="1734" w:type="dxa"/>
            <w:vAlign w:val="center"/>
          </w:tcPr>
          <w:p w14:paraId="457E4BEE" w14:textId="1A5A1149" w:rsidR="005C0E60" w:rsidRPr="00D7668D" w:rsidRDefault="005C0E60" w:rsidP="005C0E60">
            <w:pPr>
              <w:spacing w:line="380" w:lineRule="exact"/>
              <w:jc w:val="right"/>
              <w:rPr>
                <w:rFonts w:asciiTheme="majorBidi" w:hAnsiTheme="majorBidi" w:cstheme="majorBidi"/>
                <w:sz w:val="28"/>
                <w:szCs w:val="28"/>
                <w:cs/>
              </w:rPr>
            </w:pPr>
            <w:r w:rsidRPr="00D7668D">
              <w:rPr>
                <w:rFonts w:ascii="Angsana New" w:hAnsi="Angsana New"/>
                <w:sz w:val="26"/>
                <w:szCs w:val="26"/>
              </w:rPr>
              <w:t>7,791,637</w:t>
            </w:r>
          </w:p>
        </w:tc>
        <w:tc>
          <w:tcPr>
            <w:tcW w:w="1701" w:type="dxa"/>
            <w:vAlign w:val="center"/>
          </w:tcPr>
          <w:p w14:paraId="1933B644" w14:textId="574789E1" w:rsidR="005C0E60" w:rsidRPr="00D7668D" w:rsidRDefault="005C0E60" w:rsidP="005C0E60">
            <w:pPr>
              <w:spacing w:line="380" w:lineRule="exact"/>
              <w:jc w:val="right"/>
              <w:rPr>
                <w:rFonts w:asciiTheme="majorBidi" w:hAnsiTheme="majorBidi" w:cstheme="majorBidi"/>
                <w:sz w:val="28"/>
                <w:szCs w:val="28"/>
                <w:cs/>
              </w:rPr>
            </w:pPr>
            <w:r w:rsidRPr="00D7668D">
              <w:rPr>
                <w:rFonts w:ascii="Angsana New" w:hAnsi="Angsana New"/>
                <w:sz w:val="26"/>
                <w:szCs w:val="26"/>
              </w:rPr>
              <w:t>305,329</w:t>
            </w:r>
          </w:p>
        </w:tc>
        <w:tc>
          <w:tcPr>
            <w:tcW w:w="1701" w:type="dxa"/>
          </w:tcPr>
          <w:p w14:paraId="6FE40925" w14:textId="7553015F" w:rsidR="005C0E60" w:rsidRPr="00D7668D" w:rsidRDefault="005C0E60" w:rsidP="005C0E60">
            <w:pPr>
              <w:spacing w:line="380" w:lineRule="exact"/>
              <w:jc w:val="right"/>
              <w:rPr>
                <w:rFonts w:asciiTheme="majorBidi" w:hAnsiTheme="majorBidi" w:cstheme="majorBidi"/>
                <w:sz w:val="28"/>
                <w:szCs w:val="28"/>
              </w:rPr>
            </w:pPr>
            <w:r w:rsidRPr="00D7668D">
              <w:rPr>
                <w:rFonts w:ascii="Angsana New" w:hAnsi="Angsana New"/>
                <w:sz w:val="26"/>
                <w:szCs w:val="26"/>
              </w:rPr>
              <w:t>822,423</w:t>
            </w:r>
          </w:p>
        </w:tc>
        <w:tc>
          <w:tcPr>
            <w:tcW w:w="1701" w:type="dxa"/>
          </w:tcPr>
          <w:p w14:paraId="1A3FC45C" w14:textId="22066870" w:rsidR="005C0E60" w:rsidRPr="00D7668D" w:rsidRDefault="005C0E60" w:rsidP="005C0E60">
            <w:pPr>
              <w:spacing w:line="380" w:lineRule="exact"/>
              <w:jc w:val="right"/>
              <w:rPr>
                <w:rFonts w:asciiTheme="majorBidi" w:hAnsiTheme="majorBidi" w:cstheme="majorBidi"/>
                <w:sz w:val="28"/>
                <w:szCs w:val="28"/>
              </w:rPr>
            </w:pPr>
            <w:r w:rsidRPr="00D7668D">
              <w:rPr>
                <w:rFonts w:ascii="Angsana New" w:hAnsi="Angsana New"/>
                <w:sz w:val="26"/>
                <w:szCs w:val="26"/>
              </w:rPr>
              <w:t>109,601</w:t>
            </w:r>
          </w:p>
        </w:tc>
      </w:tr>
      <w:tr w:rsidR="005C0E60" w:rsidRPr="00D7668D" w14:paraId="5C1025C4" w14:textId="77777777" w:rsidTr="005C0E60">
        <w:tc>
          <w:tcPr>
            <w:tcW w:w="2727" w:type="dxa"/>
            <w:vAlign w:val="center"/>
          </w:tcPr>
          <w:p w14:paraId="454C6C04" w14:textId="6625F027" w:rsidR="005C0E60" w:rsidRPr="00D7668D" w:rsidRDefault="005C0E60" w:rsidP="005C0E60">
            <w:pPr>
              <w:spacing w:line="380" w:lineRule="exact"/>
              <w:ind w:left="459"/>
              <w:jc w:val="thaiDistribute"/>
              <w:rPr>
                <w:rFonts w:asciiTheme="majorBidi" w:hAnsiTheme="majorBidi" w:cstheme="majorBidi"/>
                <w:sz w:val="28"/>
              </w:rPr>
            </w:pPr>
            <w:r w:rsidRPr="00D7668D">
              <w:rPr>
                <w:rFonts w:asciiTheme="majorBidi" w:hAnsiTheme="majorBidi" w:cstheme="majorBidi"/>
                <w:sz w:val="28"/>
                <w:szCs w:val="28"/>
              </w:rPr>
              <w:t>Joint ventures</w:t>
            </w:r>
          </w:p>
        </w:tc>
        <w:tc>
          <w:tcPr>
            <w:tcW w:w="1734" w:type="dxa"/>
            <w:vAlign w:val="center"/>
          </w:tcPr>
          <w:p w14:paraId="1FD8A7F4" w14:textId="63873CCF" w:rsidR="005C0E60" w:rsidRPr="00D7668D" w:rsidRDefault="005C0E60" w:rsidP="005C0E60">
            <w:pPr>
              <w:pBdr>
                <w:bottom w:val="single" w:sz="4" w:space="1" w:color="auto"/>
              </w:pBdr>
              <w:spacing w:line="380" w:lineRule="exact"/>
              <w:jc w:val="right"/>
              <w:rPr>
                <w:rFonts w:asciiTheme="majorBidi" w:hAnsiTheme="majorBidi" w:cstheme="majorBidi"/>
                <w:sz w:val="28"/>
                <w:szCs w:val="28"/>
                <w:cs/>
              </w:rPr>
            </w:pPr>
            <w:r w:rsidRPr="00D7668D">
              <w:rPr>
                <w:rFonts w:ascii="Angsana New" w:hAnsi="Angsana New"/>
                <w:sz w:val="26"/>
                <w:szCs w:val="26"/>
              </w:rPr>
              <w:t>15,389,846</w:t>
            </w:r>
          </w:p>
        </w:tc>
        <w:tc>
          <w:tcPr>
            <w:tcW w:w="1701" w:type="dxa"/>
            <w:vAlign w:val="center"/>
          </w:tcPr>
          <w:p w14:paraId="55AFEE97" w14:textId="41978202" w:rsidR="005C0E60" w:rsidRPr="00D7668D" w:rsidRDefault="005C0E60" w:rsidP="005C0E60">
            <w:pPr>
              <w:pBdr>
                <w:bottom w:val="single" w:sz="4" w:space="1" w:color="auto"/>
              </w:pBdr>
              <w:spacing w:line="380" w:lineRule="exact"/>
              <w:jc w:val="right"/>
              <w:rPr>
                <w:rFonts w:asciiTheme="majorBidi" w:hAnsiTheme="majorBidi" w:cstheme="majorBidi"/>
                <w:sz w:val="28"/>
                <w:szCs w:val="28"/>
                <w:cs/>
              </w:rPr>
            </w:pPr>
            <w:r w:rsidRPr="00D7668D">
              <w:rPr>
                <w:rFonts w:ascii="Angsana New" w:hAnsi="Angsana New"/>
                <w:sz w:val="26"/>
                <w:szCs w:val="26"/>
              </w:rPr>
              <w:t>7,615,075</w:t>
            </w:r>
          </w:p>
        </w:tc>
        <w:tc>
          <w:tcPr>
            <w:tcW w:w="1701" w:type="dxa"/>
          </w:tcPr>
          <w:p w14:paraId="59610479" w14:textId="38CA8B63" w:rsidR="005C0E60" w:rsidRPr="00D7668D" w:rsidRDefault="005C0E60" w:rsidP="005C0E60">
            <w:pPr>
              <w:pBdr>
                <w:bottom w:val="single" w:sz="4" w:space="1" w:color="auto"/>
              </w:pBdr>
              <w:spacing w:line="380" w:lineRule="exact"/>
              <w:jc w:val="right"/>
              <w:rPr>
                <w:rFonts w:asciiTheme="majorBidi" w:hAnsiTheme="majorBidi" w:cstheme="majorBidi"/>
                <w:sz w:val="28"/>
                <w:szCs w:val="28"/>
              </w:rPr>
            </w:pPr>
            <w:r w:rsidRPr="00D7668D">
              <w:rPr>
                <w:rFonts w:ascii="Angsana New" w:hAnsi="Angsana New"/>
                <w:sz w:val="26"/>
                <w:szCs w:val="26"/>
              </w:rPr>
              <w:t>15,389,846</w:t>
            </w:r>
          </w:p>
        </w:tc>
        <w:tc>
          <w:tcPr>
            <w:tcW w:w="1701" w:type="dxa"/>
          </w:tcPr>
          <w:p w14:paraId="79F58C31" w14:textId="638CF582" w:rsidR="005C0E60" w:rsidRPr="00D7668D" w:rsidRDefault="005C0E60" w:rsidP="005C0E60">
            <w:pPr>
              <w:pBdr>
                <w:bottom w:val="single" w:sz="4" w:space="1" w:color="auto"/>
              </w:pBdr>
              <w:spacing w:line="380" w:lineRule="exact"/>
              <w:jc w:val="right"/>
              <w:rPr>
                <w:rFonts w:asciiTheme="majorBidi" w:hAnsiTheme="majorBidi" w:cstheme="majorBidi"/>
                <w:sz w:val="28"/>
                <w:szCs w:val="28"/>
              </w:rPr>
            </w:pPr>
            <w:r w:rsidRPr="00D7668D">
              <w:rPr>
                <w:rFonts w:ascii="Angsana New" w:hAnsi="Angsana New"/>
                <w:sz w:val="26"/>
                <w:szCs w:val="26"/>
              </w:rPr>
              <w:t>7,615,075</w:t>
            </w:r>
          </w:p>
        </w:tc>
      </w:tr>
      <w:tr w:rsidR="005C0E60" w:rsidRPr="00D7668D" w14:paraId="0B810EAA" w14:textId="77777777" w:rsidTr="005C0E60">
        <w:trPr>
          <w:trHeight w:val="383"/>
        </w:trPr>
        <w:tc>
          <w:tcPr>
            <w:tcW w:w="2727" w:type="dxa"/>
            <w:vAlign w:val="center"/>
            <w:hideMark/>
          </w:tcPr>
          <w:p w14:paraId="095128C4" w14:textId="20B23385" w:rsidR="005C0E60" w:rsidRPr="00D7668D" w:rsidRDefault="005C0E60" w:rsidP="005C0E60">
            <w:pPr>
              <w:spacing w:line="380" w:lineRule="exact"/>
              <w:ind w:left="743"/>
              <w:jc w:val="thaiDistribute"/>
              <w:rPr>
                <w:rFonts w:asciiTheme="majorBidi" w:hAnsiTheme="majorBidi" w:cstheme="majorBidi"/>
                <w:sz w:val="28"/>
                <w:szCs w:val="28"/>
              </w:rPr>
            </w:pPr>
            <w:r w:rsidRPr="00D7668D">
              <w:rPr>
                <w:rFonts w:asciiTheme="majorBidi" w:hAnsiTheme="majorBidi" w:cstheme="majorBidi"/>
                <w:sz w:val="28"/>
                <w:szCs w:val="28"/>
              </w:rPr>
              <w:t>Total</w:t>
            </w:r>
          </w:p>
        </w:tc>
        <w:tc>
          <w:tcPr>
            <w:tcW w:w="1734" w:type="dxa"/>
            <w:vAlign w:val="center"/>
            <w:hideMark/>
          </w:tcPr>
          <w:p w14:paraId="09959BE2" w14:textId="4A8EBE1A" w:rsidR="005C0E60" w:rsidRPr="00D7668D" w:rsidRDefault="005C0E60" w:rsidP="005C0E60">
            <w:pPr>
              <w:pBdr>
                <w:bottom w:val="double" w:sz="4" w:space="1" w:color="auto"/>
              </w:pBdr>
              <w:spacing w:line="380" w:lineRule="exact"/>
              <w:jc w:val="right"/>
              <w:rPr>
                <w:rFonts w:asciiTheme="majorBidi" w:hAnsiTheme="majorBidi" w:cstheme="majorBidi"/>
                <w:sz w:val="28"/>
                <w:szCs w:val="28"/>
                <w:cs/>
              </w:rPr>
            </w:pPr>
            <w:r w:rsidRPr="00D7668D">
              <w:rPr>
                <w:rFonts w:ascii="Angsana New" w:hAnsi="Angsana New"/>
                <w:sz w:val="26"/>
                <w:szCs w:val="26"/>
              </w:rPr>
              <w:t>23,181,483</w:t>
            </w:r>
          </w:p>
        </w:tc>
        <w:tc>
          <w:tcPr>
            <w:tcW w:w="1701" w:type="dxa"/>
            <w:vAlign w:val="center"/>
            <w:hideMark/>
          </w:tcPr>
          <w:p w14:paraId="4B89D4D0" w14:textId="1C7E4092" w:rsidR="005C0E60" w:rsidRPr="00D7668D" w:rsidRDefault="005C0E60" w:rsidP="005C0E60">
            <w:pPr>
              <w:pBdr>
                <w:bottom w:val="double" w:sz="4" w:space="1" w:color="auto"/>
              </w:pBdr>
              <w:spacing w:line="380" w:lineRule="exact"/>
              <w:jc w:val="right"/>
              <w:rPr>
                <w:rFonts w:asciiTheme="majorBidi" w:hAnsiTheme="majorBidi" w:cstheme="majorBidi"/>
                <w:sz w:val="28"/>
                <w:szCs w:val="28"/>
              </w:rPr>
            </w:pPr>
            <w:r w:rsidRPr="00D7668D">
              <w:rPr>
                <w:rFonts w:ascii="Angsana New" w:hAnsi="Angsana New"/>
                <w:sz w:val="26"/>
                <w:szCs w:val="26"/>
              </w:rPr>
              <w:t>7,920,404</w:t>
            </w:r>
          </w:p>
        </w:tc>
        <w:tc>
          <w:tcPr>
            <w:tcW w:w="1701" w:type="dxa"/>
            <w:hideMark/>
          </w:tcPr>
          <w:p w14:paraId="01B613BF" w14:textId="70053B39" w:rsidR="005C0E60" w:rsidRPr="00D7668D" w:rsidRDefault="005C0E60" w:rsidP="005C0E60">
            <w:pPr>
              <w:pBdr>
                <w:bottom w:val="double" w:sz="4" w:space="1" w:color="auto"/>
              </w:pBdr>
              <w:spacing w:line="380" w:lineRule="exact"/>
              <w:jc w:val="right"/>
              <w:rPr>
                <w:rFonts w:asciiTheme="majorBidi" w:hAnsiTheme="majorBidi" w:cstheme="majorBidi"/>
                <w:sz w:val="28"/>
                <w:szCs w:val="28"/>
              </w:rPr>
            </w:pPr>
            <w:r w:rsidRPr="00D7668D">
              <w:rPr>
                <w:rFonts w:ascii="Angsana New" w:hAnsi="Angsana New"/>
                <w:sz w:val="26"/>
                <w:szCs w:val="26"/>
              </w:rPr>
              <w:t>578,595,763</w:t>
            </w:r>
          </w:p>
        </w:tc>
        <w:tc>
          <w:tcPr>
            <w:tcW w:w="1701" w:type="dxa"/>
            <w:hideMark/>
          </w:tcPr>
          <w:p w14:paraId="4120343E" w14:textId="76CAD830" w:rsidR="005C0E60" w:rsidRPr="00D7668D" w:rsidRDefault="005C0E60" w:rsidP="005C0E60">
            <w:pPr>
              <w:pBdr>
                <w:bottom w:val="double" w:sz="4" w:space="1" w:color="auto"/>
              </w:pBdr>
              <w:spacing w:line="380" w:lineRule="exact"/>
              <w:jc w:val="right"/>
              <w:rPr>
                <w:rFonts w:asciiTheme="majorBidi" w:hAnsiTheme="majorBidi" w:cstheme="majorBidi"/>
                <w:sz w:val="28"/>
                <w:szCs w:val="28"/>
              </w:rPr>
            </w:pPr>
            <w:r w:rsidRPr="00D7668D">
              <w:rPr>
                <w:rFonts w:ascii="Angsana New" w:hAnsi="Angsana New"/>
                <w:sz w:val="26"/>
                <w:szCs w:val="26"/>
              </w:rPr>
              <w:t>289,153,512</w:t>
            </w:r>
          </w:p>
        </w:tc>
      </w:tr>
    </w:tbl>
    <w:p w14:paraId="70AFF580" w14:textId="392E7CEB" w:rsidR="004270B0" w:rsidRPr="00D7668D" w:rsidRDefault="004270B0" w:rsidP="004926DD">
      <w:pPr>
        <w:spacing w:before="120" w:after="0" w:line="380" w:lineRule="exact"/>
        <w:ind w:firstLine="1276"/>
        <w:jc w:val="thaiDistribute"/>
        <w:rPr>
          <w:rFonts w:ascii="Angsana New" w:hAnsi="Angsana New" w:cs="Angsana New"/>
          <w:sz w:val="28"/>
        </w:rPr>
      </w:pPr>
    </w:p>
    <w:p w14:paraId="477B1BB6" w14:textId="77777777" w:rsidR="004270B0" w:rsidRPr="00D7668D" w:rsidRDefault="004270B0">
      <w:pPr>
        <w:rPr>
          <w:rFonts w:ascii="Angsana New" w:hAnsi="Angsana New" w:cs="Angsana New"/>
          <w:sz w:val="28"/>
        </w:rPr>
      </w:pPr>
      <w:r w:rsidRPr="00D7668D">
        <w:rPr>
          <w:rFonts w:ascii="Angsana New" w:hAnsi="Angsana New" w:cs="Angsana New"/>
          <w:sz w:val="28"/>
        </w:rPr>
        <w:br w:type="page"/>
      </w:r>
    </w:p>
    <w:p w14:paraId="5AE18E42" w14:textId="637A94EB" w:rsidR="002E26F9" w:rsidRPr="00D7668D" w:rsidRDefault="005C0E60" w:rsidP="004926DD">
      <w:pPr>
        <w:spacing w:before="120" w:after="0" w:line="380" w:lineRule="exact"/>
        <w:ind w:firstLine="1276"/>
        <w:jc w:val="thaiDistribute"/>
        <w:rPr>
          <w:rFonts w:ascii="Angsana New" w:hAnsi="Angsana New" w:cs="Angsana New"/>
          <w:sz w:val="28"/>
        </w:rPr>
      </w:pPr>
      <w:r w:rsidRPr="00D7668D">
        <w:rPr>
          <w:rFonts w:ascii="Angsana New" w:hAnsi="Angsana New" w:cs="Angsana New"/>
          <w:sz w:val="28"/>
        </w:rPr>
        <w:lastRenderedPageBreak/>
        <w:t>28</w:t>
      </w:r>
      <w:r w:rsidR="002E26F9" w:rsidRPr="00D7668D">
        <w:rPr>
          <w:rFonts w:ascii="Angsana New" w:hAnsi="Angsana New" w:cs="Angsana New"/>
          <w:sz w:val="28"/>
        </w:rPr>
        <w:t>.1.2</w:t>
      </w:r>
      <w:r w:rsidR="00D60D31" w:rsidRPr="00D7668D">
        <w:rPr>
          <w:rFonts w:ascii="Angsana New" w:hAnsi="Angsana New" w:cs="Angsana New" w:hint="cs"/>
          <w:sz w:val="28"/>
          <w:cs/>
        </w:rPr>
        <w:t xml:space="preserve">   </w:t>
      </w:r>
      <w:r w:rsidR="008F6991" w:rsidRPr="00D7668D">
        <w:rPr>
          <w:rFonts w:ascii="Angsana New" w:hAnsi="Angsana New" w:cs="Angsana New"/>
          <w:sz w:val="28"/>
        </w:rPr>
        <w:t>Accrued dividend receivable</w:t>
      </w:r>
    </w:p>
    <w:tbl>
      <w:tblPr>
        <w:tblStyle w:val="TableGrid"/>
        <w:tblW w:w="9531"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735"/>
        <w:gridCol w:w="1701"/>
        <w:gridCol w:w="1701"/>
        <w:gridCol w:w="1843"/>
      </w:tblGrid>
      <w:tr w:rsidR="008F6991" w:rsidRPr="00D7668D" w14:paraId="48D27AA8" w14:textId="77777777" w:rsidTr="005C0E60">
        <w:tc>
          <w:tcPr>
            <w:tcW w:w="2551" w:type="dxa"/>
            <w:vAlign w:val="center"/>
          </w:tcPr>
          <w:p w14:paraId="002699A5" w14:textId="77777777" w:rsidR="008F6991" w:rsidRPr="00D7668D" w:rsidRDefault="008F6991" w:rsidP="00AF6D51">
            <w:pPr>
              <w:spacing w:line="400" w:lineRule="exact"/>
              <w:jc w:val="thaiDistribute"/>
              <w:rPr>
                <w:rFonts w:ascii="Angsana New" w:hAnsi="Angsana New"/>
                <w:sz w:val="28"/>
                <w:szCs w:val="28"/>
              </w:rPr>
            </w:pPr>
          </w:p>
        </w:tc>
        <w:tc>
          <w:tcPr>
            <w:tcW w:w="3436" w:type="dxa"/>
            <w:gridSpan w:val="2"/>
            <w:vAlign w:val="center"/>
            <w:hideMark/>
          </w:tcPr>
          <w:p w14:paraId="63E0F215" w14:textId="77777777" w:rsidR="008F6991" w:rsidRPr="00D7668D" w:rsidRDefault="008F6991" w:rsidP="00AF6D51">
            <w:pPr>
              <w:pBdr>
                <w:bottom w:val="single" w:sz="4" w:space="1" w:color="auto"/>
              </w:pBdr>
              <w:spacing w:line="400" w:lineRule="exact"/>
              <w:jc w:val="center"/>
              <w:rPr>
                <w:rFonts w:ascii="Angsana New" w:hAnsi="Angsana New"/>
                <w:sz w:val="28"/>
                <w:szCs w:val="28"/>
                <w:cs/>
              </w:rPr>
            </w:pPr>
            <w:r w:rsidRPr="00D7668D">
              <w:rPr>
                <w:rFonts w:ascii="Angsana New" w:hAnsi="Angsana New"/>
                <w:sz w:val="28"/>
                <w:szCs w:val="28"/>
              </w:rPr>
              <w:t>Consolidated financial statements (Baht)</w:t>
            </w:r>
          </w:p>
        </w:tc>
        <w:tc>
          <w:tcPr>
            <w:tcW w:w="3544" w:type="dxa"/>
            <w:gridSpan w:val="2"/>
            <w:vAlign w:val="center"/>
            <w:hideMark/>
          </w:tcPr>
          <w:p w14:paraId="5D27541B" w14:textId="3B9685BF" w:rsidR="008F6991" w:rsidRPr="00D7668D" w:rsidRDefault="008F6991" w:rsidP="00AF6D51">
            <w:pPr>
              <w:pBdr>
                <w:bottom w:val="single" w:sz="4" w:space="1" w:color="auto"/>
              </w:pBdr>
              <w:spacing w:line="400" w:lineRule="exact"/>
              <w:jc w:val="center"/>
              <w:rPr>
                <w:rFonts w:ascii="Angsana New" w:hAnsi="Angsana New"/>
                <w:sz w:val="28"/>
                <w:szCs w:val="28"/>
              </w:rPr>
            </w:pPr>
            <w:r w:rsidRPr="00D7668D">
              <w:rPr>
                <w:rFonts w:ascii="Angsana New" w:hAnsi="Angsana New"/>
                <w:sz w:val="28"/>
                <w:szCs w:val="28"/>
              </w:rPr>
              <w:t>Separate financial statements (Baht)</w:t>
            </w:r>
          </w:p>
        </w:tc>
      </w:tr>
      <w:tr w:rsidR="008F6991" w:rsidRPr="00D7668D" w14:paraId="0CE05C43" w14:textId="77777777" w:rsidTr="005C0E60">
        <w:trPr>
          <w:trHeight w:val="381"/>
        </w:trPr>
        <w:tc>
          <w:tcPr>
            <w:tcW w:w="2551" w:type="dxa"/>
            <w:vAlign w:val="center"/>
          </w:tcPr>
          <w:p w14:paraId="4DB8599E" w14:textId="77777777" w:rsidR="008F6991" w:rsidRPr="00D7668D" w:rsidRDefault="008F6991" w:rsidP="00AF6D51">
            <w:pPr>
              <w:spacing w:line="400" w:lineRule="exact"/>
              <w:jc w:val="thaiDistribute"/>
              <w:rPr>
                <w:rFonts w:ascii="Angsana New" w:hAnsi="Angsana New"/>
                <w:sz w:val="28"/>
                <w:szCs w:val="28"/>
              </w:rPr>
            </w:pPr>
          </w:p>
        </w:tc>
        <w:tc>
          <w:tcPr>
            <w:tcW w:w="1735" w:type="dxa"/>
            <w:vAlign w:val="bottom"/>
            <w:hideMark/>
          </w:tcPr>
          <w:p w14:paraId="3452F364" w14:textId="4E8F79AC" w:rsidR="008F6991" w:rsidRPr="00D7668D" w:rsidRDefault="008F6991" w:rsidP="00AF6D51">
            <w:pPr>
              <w:pBdr>
                <w:bottom w:val="single" w:sz="4" w:space="1" w:color="auto"/>
              </w:pBdr>
              <w:spacing w:line="400" w:lineRule="exact"/>
              <w:jc w:val="center"/>
              <w:rPr>
                <w:rFonts w:ascii="Angsana New" w:hAnsi="Angsana New"/>
                <w:sz w:val="28"/>
                <w:szCs w:val="28"/>
              </w:rPr>
            </w:pPr>
            <w:r w:rsidRPr="00D7668D">
              <w:rPr>
                <w:rFonts w:ascii="Angsana New" w:hAnsi="Angsana New"/>
                <w:snapToGrid w:val="0"/>
                <w:sz w:val="28"/>
                <w:szCs w:val="28"/>
              </w:rPr>
              <w:t>December 31, 202</w:t>
            </w:r>
            <w:r w:rsidR="005C0E60" w:rsidRPr="00D7668D">
              <w:rPr>
                <w:rFonts w:ascii="Angsana New" w:hAnsi="Angsana New"/>
                <w:snapToGrid w:val="0"/>
                <w:sz w:val="28"/>
                <w:szCs w:val="28"/>
              </w:rPr>
              <w:t>3</w:t>
            </w:r>
          </w:p>
        </w:tc>
        <w:tc>
          <w:tcPr>
            <w:tcW w:w="1701" w:type="dxa"/>
            <w:vAlign w:val="bottom"/>
            <w:hideMark/>
          </w:tcPr>
          <w:p w14:paraId="6D5019DE" w14:textId="17D64C11" w:rsidR="008F6991" w:rsidRPr="00D7668D" w:rsidRDefault="008F6991" w:rsidP="00AF6D51">
            <w:pPr>
              <w:pBdr>
                <w:bottom w:val="single" w:sz="4" w:space="1" w:color="auto"/>
              </w:pBdr>
              <w:spacing w:line="400" w:lineRule="exact"/>
              <w:jc w:val="center"/>
              <w:rPr>
                <w:rFonts w:ascii="Angsana New" w:hAnsi="Angsana New"/>
                <w:sz w:val="28"/>
                <w:szCs w:val="28"/>
              </w:rPr>
            </w:pPr>
            <w:r w:rsidRPr="00D7668D">
              <w:rPr>
                <w:rFonts w:ascii="Angsana New" w:hAnsi="Angsana New"/>
                <w:snapToGrid w:val="0"/>
                <w:sz w:val="28"/>
                <w:szCs w:val="28"/>
                <w:lang w:val="en-GB"/>
              </w:rPr>
              <w:t>December 31, 202</w:t>
            </w:r>
            <w:r w:rsidR="005C0E60" w:rsidRPr="00D7668D">
              <w:rPr>
                <w:rFonts w:ascii="Angsana New" w:hAnsi="Angsana New"/>
                <w:snapToGrid w:val="0"/>
                <w:sz w:val="28"/>
                <w:szCs w:val="28"/>
                <w:lang w:val="en-GB"/>
              </w:rPr>
              <w:t>2</w:t>
            </w:r>
          </w:p>
        </w:tc>
        <w:tc>
          <w:tcPr>
            <w:tcW w:w="1701" w:type="dxa"/>
            <w:vAlign w:val="bottom"/>
            <w:hideMark/>
          </w:tcPr>
          <w:p w14:paraId="34FD51FC" w14:textId="54E5E1A6" w:rsidR="008F6991" w:rsidRPr="00D7668D" w:rsidRDefault="008F6991" w:rsidP="00AF6D51">
            <w:pPr>
              <w:pBdr>
                <w:bottom w:val="single" w:sz="4" w:space="1" w:color="auto"/>
              </w:pBdr>
              <w:spacing w:line="400" w:lineRule="exact"/>
              <w:jc w:val="center"/>
              <w:rPr>
                <w:rFonts w:ascii="Angsana New" w:hAnsi="Angsana New"/>
                <w:sz w:val="28"/>
                <w:szCs w:val="28"/>
              </w:rPr>
            </w:pPr>
            <w:r w:rsidRPr="00D7668D">
              <w:rPr>
                <w:rFonts w:ascii="Angsana New" w:hAnsi="Angsana New"/>
                <w:snapToGrid w:val="0"/>
                <w:sz w:val="28"/>
                <w:szCs w:val="28"/>
              </w:rPr>
              <w:t>December 31, 202</w:t>
            </w:r>
            <w:r w:rsidR="005C0E60" w:rsidRPr="00D7668D">
              <w:rPr>
                <w:rFonts w:ascii="Angsana New" w:hAnsi="Angsana New"/>
                <w:snapToGrid w:val="0"/>
                <w:sz w:val="28"/>
                <w:szCs w:val="28"/>
              </w:rPr>
              <w:t>3</w:t>
            </w:r>
          </w:p>
        </w:tc>
        <w:tc>
          <w:tcPr>
            <w:tcW w:w="1843" w:type="dxa"/>
            <w:vAlign w:val="bottom"/>
            <w:hideMark/>
          </w:tcPr>
          <w:p w14:paraId="753EFF98" w14:textId="517EC6C8" w:rsidR="008F6991" w:rsidRPr="00D7668D" w:rsidRDefault="008F6991" w:rsidP="00AF6D51">
            <w:pPr>
              <w:pBdr>
                <w:bottom w:val="single" w:sz="4" w:space="1" w:color="auto"/>
              </w:pBdr>
              <w:spacing w:line="400" w:lineRule="exact"/>
              <w:jc w:val="center"/>
              <w:rPr>
                <w:rFonts w:ascii="Angsana New" w:hAnsi="Angsana New"/>
                <w:sz w:val="28"/>
                <w:szCs w:val="28"/>
              </w:rPr>
            </w:pPr>
            <w:r w:rsidRPr="00D7668D">
              <w:rPr>
                <w:rFonts w:ascii="Angsana New" w:hAnsi="Angsana New"/>
                <w:snapToGrid w:val="0"/>
                <w:sz w:val="28"/>
                <w:szCs w:val="28"/>
                <w:lang w:val="en-GB"/>
              </w:rPr>
              <w:t>December 31, 202</w:t>
            </w:r>
            <w:r w:rsidR="005C0E60" w:rsidRPr="00D7668D">
              <w:rPr>
                <w:rFonts w:ascii="Angsana New" w:hAnsi="Angsana New"/>
                <w:snapToGrid w:val="0"/>
                <w:sz w:val="28"/>
                <w:szCs w:val="28"/>
                <w:lang w:val="en-GB"/>
              </w:rPr>
              <w:t>2</w:t>
            </w:r>
          </w:p>
        </w:tc>
      </w:tr>
      <w:tr w:rsidR="005C0E60" w:rsidRPr="00D7668D" w14:paraId="0C0A78E7" w14:textId="77777777" w:rsidTr="005C0E60">
        <w:trPr>
          <w:trHeight w:val="567"/>
        </w:trPr>
        <w:tc>
          <w:tcPr>
            <w:tcW w:w="2551" w:type="dxa"/>
            <w:vAlign w:val="center"/>
          </w:tcPr>
          <w:p w14:paraId="100609C0" w14:textId="31FC56AF" w:rsidR="005C0E60" w:rsidRPr="00D7668D" w:rsidRDefault="005C0E60" w:rsidP="005C0E60">
            <w:pPr>
              <w:spacing w:line="400" w:lineRule="exact"/>
              <w:rPr>
                <w:rFonts w:ascii="Angsana New" w:hAnsi="Angsana New"/>
                <w:sz w:val="28"/>
                <w:szCs w:val="28"/>
                <w:cs/>
              </w:rPr>
            </w:pPr>
            <w:r w:rsidRPr="00D7668D">
              <w:rPr>
                <w:rFonts w:ascii="Angsana New" w:hAnsi="Angsana New"/>
                <w:sz w:val="28"/>
                <w:szCs w:val="28"/>
              </w:rPr>
              <w:t xml:space="preserve">     Subsidiaries</w:t>
            </w:r>
          </w:p>
        </w:tc>
        <w:tc>
          <w:tcPr>
            <w:tcW w:w="1735" w:type="dxa"/>
            <w:vAlign w:val="center"/>
          </w:tcPr>
          <w:p w14:paraId="52B0CC9C" w14:textId="77777777" w:rsidR="005C0E60" w:rsidRPr="00D7668D" w:rsidRDefault="005C0E60" w:rsidP="005C0E60">
            <w:pPr>
              <w:pBdr>
                <w:bottom w:val="double" w:sz="4" w:space="1" w:color="auto"/>
              </w:pBdr>
              <w:spacing w:line="400" w:lineRule="exact"/>
              <w:jc w:val="right"/>
              <w:rPr>
                <w:rFonts w:ascii="Angsana New" w:hAnsi="Angsana New"/>
                <w:sz w:val="28"/>
                <w:szCs w:val="28"/>
              </w:rPr>
            </w:pPr>
            <w:r w:rsidRPr="00D7668D">
              <w:rPr>
                <w:rFonts w:ascii="Angsana New" w:hAnsi="Angsana New"/>
                <w:sz w:val="28"/>
                <w:szCs w:val="28"/>
              </w:rPr>
              <w:t>-</w:t>
            </w:r>
          </w:p>
        </w:tc>
        <w:tc>
          <w:tcPr>
            <w:tcW w:w="1701" w:type="dxa"/>
            <w:vAlign w:val="center"/>
          </w:tcPr>
          <w:p w14:paraId="63A66FE9" w14:textId="77777777" w:rsidR="005C0E60" w:rsidRPr="00D7668D" w:rsidRDefault="005C0E60" w:rsidP="005C0E60">
            <w:pPr>
              <w:pBdr>
                <w:bottom w:val="double" w:sz="4" w:space="1" w:color="auto"/>
              </w:pBdr>
              <w:spacing w:line="400" w:lineRule="exact"/>
              <w:jc w:val="right"/>
              <w:rPr>
                <w:rFonts w:ascii="Angsana New" w:hAnsi="Angsana New"/>
                <w:sz w:val="28"/>
                <w:szCs w:val="28"/>
              </w:rPr>
            </w:pPr>
            <w:r w:rsidRPr="00D7668D">
              <w:rPr>
                <w:rFonts w:ascii="Angsana New" w:hAnsi="Angsana New"/>
                <w:sz w:val="28"/>
                <w:szCs w:val="28"/>
              </w:rPr>
              <w:t>-</w:t>
            </w:r>
          </w:p>
        </w:tc>
        <w:tc>
          <w:tcPr>
            <w:tcW w:w="1701" w:type="dxa"/>
            <w:vAlign w:val="center"/>
          </w:tcPr>
          <w:p w14:paraId="0320256D" w14:textId="7EC727D2" w:rsidR="005C0E60" w:rsidRPr="00D7668D" w:rsidRDefault="005C0E60" w:rsidP="005C0E60">
            <w:pPr>
              <w:pBdr>
                <w:bottom w:val="double" w:sz="4" w:space="1" w:color="auto"/>
              </w:pBdr>
              <w:spacing w:line="400" w:lineRule="exact"/>
              <w:jc w:val="right"/>
              <w:rPr>
                <w:rFonts w:ascii="Angsana New" w:hAnsi="Angsana New"/>
                <w:sz w:val="28"/>
                <w:szCs w:val="28"/>
              </w:rPr>
            </w:pPr>
            <w:r w:rsidRPr="00D7668D">
              <w:rPr>
                <w:rFonts w:ascii="Angsana New" w:hAnsi="Angsana New"/>
                <w:sz w:val="28"/>
                <w:szCs w:val="28"/>
              </w:rPr>
              <w:t>-</w:t>
            </w:r>
          </w:p>
        </w:tc>
        <w:tc>
          <w:tcPr>
            <w:tcW w:w="1843" w:type="dxa"/>
            <w:vAlign w:val="center"/>
          </w:tcPr>
          <w:p w14:paraId="034869AB" w14:textId="043FA69C" w:rsidR="005C0E60" w:rsidRPr="00D7668D" w:rsidRDefault="005C0E60" w:rsidP="005C0E60">
            <w:pPr>
              <w:pBdr>
                <w:bottom w:val="double" w:sz="4" w:space="1" w:color="auto"/>
              </w:pBdr>
              <w:spacing w:line="400" w:lineRule="exact"/>
              <w:jc w:val="right"/>
              <w:rPr>
                <w:rFonts w:ascii="Angsana New" w:hAnsi="Angsana New"/>
                <w:sz w:val="28"/>
                <w:szCs w:val="28"/>
              </w:rPr>
            </w:pPr>
            <w:r w:rsidRPr="00D7668D">
              <w:rPr>
                <w:rFonts w:ascii="Angsana New" w:hAnsi="Angsana New"/>
                <w:sz w:val="28"/>
                <w:szCs w:val="28"/>
              </w:rPr>
              <w:t>398,400,000</w:t>
            </w:r>
          </w:p>
        </w:tc>
      </w:tr>
    </w:tbl>
    <w:p w14:paraId="57471E4F" w14:textId="6CB8C1CD" w:rsidR="00F36C6A" w:rsidRPr="00D7668D" w:rsidRDefault="005C0E60" w:rsidP="004926DD">
      <w:pPr>
        <w:spacing w:after="0" w:line="360" w:lineRule="exact"/>
        <w:ind w:left="1792" w:hanging="567"/>
        <w:jc w:val="thaiDistribute"/>
        <w:rPr>
          <w:rFonts w:ascii="Angsana New" w:hAnsi="Angsana New" w:cs="Angsana New"/>
          <w:sz w:val="28"/>
        </w:rPr>
      </w:pPr>
      <w:r w:rsidRPr="00D7668D">
        <w:rPr>
          <w:rFonts w:ascii="Angsana New" w:hAnsi="Angsana New" w:cs="Angsana New"/>
          <w:sz w:val="28"/>
        </w:rPr>
        <w:t>28</w:t>
      </w:r>
      <w:r w:rsidR="00F36C6A" w:rsidRPr="00D7668D">
        <w:rPr>
          <w:rFonts w:ascii="Angsana New" w:hAnsi="Angsana New" w:cs="Angsana New"/>
          <w:sz w:val="28"/>
        </w:rPr>
        <w:t>.1.</w:t>
      </w:r>
      <w:r w:rsidR="008F6991" w:rsidRPr="00D7668D">
        <w:rPr>
          <w:rFonts w:ascii="Angsana New" w:hAnsi="Angsana New" w:cs="Angsana New"/>
          <w:sz w:val="28"/>
        </w:rPr>
        <w:t>3</w:t>
      </w:r>
      <w:r w:rsidR="00F36C6A" w:rsidRPr="00D7668D">
        <w:rPr>
          <w:rFonts w:ascii="Angsana New" w:hAnsi="Angsana New" w:cs="Angsana New"/>
          <w:sz w:val="28"/>
        </w:rPr>
        <w:tab/>
      </w:r>
      <w:r w:rsidR="00F36C6A" w:rsidRPr="00D7668D">
        <w:rPr>
          <w:rFonts w:ascii="Angsana New" w:hAnsi="Angsana New" w:cs="Angsana New"/>
          <w:spacing w:val="-2"/>
          <w:sz w:val="28"/>
        </w:rPr>
        <w:t>Loans to related parties</w:t>
      </w:r>
    </w:p>
    <w:tbl>
      <w:tblPr>
        <w:tblStyle w:val="TableGrid"/>
        <w:tblW w:w="9389" w:type="dxa"/>
        <w:tblInd w:w="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1"/>
        <w:gridCol w:w="1843"/>
        <w:gridCol w:w="1701"/>
        <w:gridCol w:w="1843"/>
        <w:gridCol w:w="1701"/>
      </w:tblGrid>
      <w:tr w:rsidR="00F36C6A" w:rsidRPr="00D7668D" w14:paraId="2DEF8FF7" w14:textId="77777777" w:rsidTr="005C0E60">
        <w:tc>
          <w:tcPr>
            <w:tcW w:w="2301" w:type="dxa"/>
            <w:vAlign w:val="center"/>
          </w:tcPr>
          <w:p w14:paraId="5A127E9C" w14:textId="77777777" w:rsidR="00F36C6A" w:rsidRPr="00D7668D" w:rsidRDefault="00F36C6A" w:rsidP="00EA0444">
            <w:pPr>
              <w:spacing w:line="400" w:lineRule="exact"/>
              <w:jc w:val="thaiDistribute"/>
              <w:rPr>
                <w:rFonts w:ascii="Angsana New" w:hAnsi="Angsana New"/>
                <w:sz w:val="28"/>
                <w:szCs w:val="28"/>
              </w:rPr>
            </w:pPr>
          </w:p>
        </w:tc>
        <w:tc>
          <w:tcPr>
            <w:tcW w:w="3544" w:type="dxa"/>
            <w:gridSpan w:val="2"/>
            <w:vAlign w:val="center"/>
            <w:hideMark/>
          </w:tcPr>
          <w:p w14:paraId="1290010A" w14:textId="29D2D704" w:rsidR="00F36C6A" w:rsidRPr="00D7668D" w:rsidRDefault="00F36C6A" w:rsidP="00EA0444">
            <w:pPr>
              <w:pBdr>
                <w:bottom w:val="single" w:sz="4" w:space="1" w:color="auto"/>
              </w:pBdr>
              <w:spacing w:line="400" w:lineRule="exact"/>
              <w:jc w:val="center"/>
              <w:rPr>
                <w:rFonts w:ascii="Angsana New" w:hAnsi="Angsana New"/>
                <w:sz w:val="28"/>
                <w:szCs w:val="28"/>
                <w:cs/>
              </w:rPr>
            </w:pPr>
            <w:r w:rsidRPr="00D7668D">
              <w:rPr>
                <w:rFonts w:ascii="Angsana New" w:hAnsi="Angsana New"/>
                <w:sz w:val="28"/>
                <w:szCs w:val="28"/>
              </w:rPr>
              <w:t>Consolidated financial statements (Baht)</w:t>
            </w:r>
          </w:p>
        </w:tc>
        <w:tc>
          <w:tcPr>
            <w:tcW w:w="3544" w:type="dxa"/>
            <w:gridSpan w:val="2"/>
            <w:vAlign w:val="center"/>
            <w:hideMark/>
          </w:tcPr>
          <w:p w14:paraId="3984925B" w14:textId="12C4CABE" w:rsidR="00F36C6A" w:rsidRPr="00D7668D" w:rsidRDefault="00F36C6A" w:rsidP="00EA0444">
            <w:pPr>
              <w:pBdr>
                <w:bottom w:val="single" w:sz="4" w:space="1" w:color="auto"/>
              </w:pBdr>
              <w:spacing w:line="400" w:lineRule="exact"/>
              <w:jc w:val="center"/>
              <w:rPr>
                <w:rFonts w:ascii="Angsana New" w:hAnsi="Angsana New"/>
                <w:sz w:val="28"/>
                <w:szCs w:val="28"/>
              </w:rPr>
            </w:pPr>
            <w:r w:rsidRPr="00D7668D">
              <w:rPr>
                <w:rFonts w:ascii="Angsana New" w:hAnsi="Angsana New"/>
                <w:sz w:val="28"/>
                <w:szCs w:val="28"/>
              </w:rPr>
              <w:t>Separate financial statements (Baht)</w:t>
            </w:r>
          </w:p>
        </w:tc>
      </w:tr>
      <w:tr w:rsidR="00F36C6A" w:rsidRPr="00D7668D" w14:paraId="5246CE91" w14:textId="77777777" w:rsidTr="005C0E60">
        <w:tc>
          <w:tcPr>
            <w:tcW w:w="2301" w:type="dxa"/>
            <w:vAlign w:val="center"/>
          </w:tcPr>
          <w:p w14:paraId="5A72C794" w14:textId="77777777" w:rsidR="00F36C6A" w:rsidRPr="00D7668D" w:rsidRDefault="00F36C6A" w:rsidP="00EA0444">
            <w:pPr>
              <w:spacing w:line="400" w:lineRule="exact"/>
              <w:jc w:val="thaiDistribute"/>
              <w:rPr>
                <w:rFonts w:ascii="Angsana New" w:hAnsi="Angsana New"/>
                <w:sz w:val="28"/>
                <w:szCs w:val="28"/>
              </w:rPr>
            </w:pPr>
          </w:p>
        </w:tc>
        <w:tc>
          <w:tcPr>
            <w:tcW w:w="1843" w:type="dxa"/>
            <w:vAlign w:val="bottom"/>
            <w:hideMark/>
          </w:tcPr>
          <w:p w14:paraId="005F523C" w14:textId="36F41868" w:rsidR="00F36C6A" w:rsidRPr="00D7668D" w:rsidRDefault="00F36C6A" w:rsidP="00EA0444">
            <w:pPr>
              <w:pBdr>
                <w:bottom w:val="single" w:sz="4" w:space="1" w:color="auto"/>
              </w:pBdr>
              <w:spacing w:line="400" w:lineRule="exact"/>
              <w:jc w:val="center"/>
              <w:rPr>
                <w:rFonts w:ascii="Angsana New" w:hAnsi="Angsana New"/>
                <w:sz w:val="28"/>
                <w:szCs w:val="28"/>
              </w:rPr>
            </w:pPr>
            <w:r w:rsidRPr="00D7668D">
              <w:rPr>
                <w:rFonts w:ascii="Angsana New" w:hAnsi="Angsana New"/>
                <w:snapToGrid w:val="0"/>
                <w:sz w:val="28"/>
                <w:szCs w:val="28"/>
              </w:rPr>
              <w:t>December 31, 202</w:t>
            </w:r>
            <w:r w:rsidR="005C0E60" w:rsidRPr="00D7668D">
              <w:rPr>
                <w:rFonts w:ascii="Angsana New" w:hAnsi="Angsana New"/>
                <w:snapToGrid w:val="0"/>
                <w:sz w:val="28"/>
                <w:szCs w:val="28"/>
              </w:rPr>
              <w:t>3</w:t>
            </w:r>
          </w:p>
        </w:tc>
        <w:tc>
          <w:tcPr>
            <w:tcW w:w="1701" w:type="dxa"/>
            <w:vAlign w:val="bottom"/>
            <w:hideMark/>
          </w:tcPr>
          <w:p w14:paraId="63E276A0" w14:textId="6FB97749" w:rsidR="00F36C6A" w:rsidRPr="00D7668D" w:rsidRDefault="00F36C6A" w:rsidP="00EA0444">
            <w:pPr>
              <w:pBdr>
                <w:bottom w:val="single" w:sz="4" w:space="1" w:color="auto"/>
              </w:pBdr>
              <w:spacing w:line="400" w:lineRule="exact"/>
              <w:jc w:val="center"/>
              <w:rPr>
                <w:rFonts w:ascii="Angsana New" w:hAnsi="Angsana New"/>
                <w:sz w:val="28"/>
                <w:szCs w:val="28"/>
              </w:rPr>
            </w:pPr>
            <w:r w:rsidRPr="00D7668D">
              <w:rPr>
                <w:rFonts w:ascii="Angsana New" w:hAnsi="Angsana New"/>
                <w:snapToGrid w:val="0"/>
                <w:sz w:val="28"/>
                <w:szCs w:val="28"/>
                <w:lang w:val="en-GB"/>
              </w:rPr>
              <w:t>December 31, 202</w:t>
            </w:r>
            <w:r w:rsidR="005C0E60" w:rsidRPr="00D7668D">
              <w:rPr>
                <w:rFonts w:ascii="Angsana New" w:hAnsi="Angsana New"/>
                <w:snapToGrid w:val="0"/>
                <w:sz w:val="28"/>
                <w:szCs w:val="28"/>
                <w:lang w:val="en-GB"/>
              </w:rPr>
              <w:t>2</w:t>
            </w:r>
          </w:p>
        </w:tc>
        <w:tc>
          <w:tcPr>
            <w:tcW w:w="1843" w:type="dxa"/>
            <w:vAlign w:val="bottom"/>
            <w:hideMark/>
          </w:tcPr>
          <w:p w14:paraId="01EDC620" w14:textId="6D1F9EF5" w:rsidR="00F36C6A" w:rsidRPr="00D7668D" w:rsidRDefault="00F36C6A" w:rsidP="00EA0444">
            <w:pPr>
              <w:pBdr>
                <w:bottom w:val="single" w:sz="4" w:space="1" w:color="auto"/>
              </w:pBdr>
              <w:spacing w:line="400" w:lineRule="exact"/>
              <w:jc w:val="center"/>
              <w:rPr>
                <w:rFonts w:ascii="Angsana New" w:hAnsi="Angsana New"/>
                <w:sz w:val="28"/>
                <w:szCs w:val="28"/>
              </w:rPr>
            </w:pPr>
            <w:r w:rsidRPr="00D7668D">
              <w:rPr>
                <w:rFonts w:ascii="Angsana New" w:hAnsi="Angsana New"/>
                <w:snapToGrid w:val="0"/>
                <w:sz w:val="28"/>
                <w:szCs w:val="28"/>
              </w:rPr>
              <w:t>December 31, 202</w:t>
            </w:r>
            <w:r w:rsidR="005C0E60" w:rsidRPr="00D7668D">
              <w:rPr>
                <w:rFonts w:ascii="Angsana New" w:hAnsi="Angsana New"/>
                <w:snapToGrid w:val="0"/>
                <w:sz w:val="28"/>
                <w:szCs w:val="28"/>
              </w:rPr>
              <w:t>3</w:t>
            </w:r>
          </w:p>
        </w:tc>
        <w:tc>
          <w:tcPr>
            <w:tcW w:w="1701" w:type="dxa"/>
            <w:vAlign w:val="bottom"/>
            <w:hideMark/>
          </w:tcPr>
          <w:p w14:paraId="19D66E01" w14:textId="41E48D50" w:rsidR="00F36C6A" w:rsidRPr="00D7668D" w:rsidRDefault="00F36C6A" w:rsidP="00EA0444">
            <w:pPr>
              <w:pBdr>
                <w:bottom w:val="single" w:sz="4" w:space="1" w:color="auto"/>
              </w:pBdr>
              <w:spacing w:line="400" w:lineRule="exact"/>
              <w:jc w:val="center"/>
              <w:rPr>
                <w:rFonts w:ascii="Angsana New" w:hAnsi="Angsana New"/>
                <w:sz w:val="28"/>
                <w:szCs w:val="28"/>
              </w:rPr>
            </w:pPr>
            <w:r w:rsidRPr="00D7668D">
              <w:rPr>
                <w:rFonts w:ascii="Angsana New" w:hAnsi="Angsana New"/>
                <w:snapToGrid w:val="0"/>
                <w:sz w:val="28"/>
                <w:szCs w:val="28"/>
                <w:lang w:val="en-GB"/>
              </w:rPr>
              <w:t>December 31, 202</w:t>
            </w:r>
            <w:r w:rsidR="005C0E60" w:rsidRPr="00D7668D">
              <w:rPr>
                <w:rFonts w:ascii="Angsana New" w:hAnsi="Angsana New"/>
                <w:snapToGrid w:val="0"/>
                <w:sz w:val="28"/>
                <w:szCs w:val="28"/>
                <w:lang w:val="en-GB"/>
              </w:rPr>
              <w:t>2</w:t>
            </w:r>
          </w:p>
        </w:tc>
      </w:tr>
      <w:tr w:rsidR="000B2D4F" w:rsidRPr="00D7668D" w14:paraId="60EA12E3" w14:textId="77777777" w:rsidTr="005C0E60">
        <w:tc>
          <w:tcPr>
            <w:tcW w:w="2301" w:type="dxa"/>
            <w:vAlign w:val="center"/>
          </w:tcPr>
          <w:p w14:paraId="382A458E" w14:textId="0D716160" w:rsidR="000B2D4F" w:rsidRPr="00D7668D" w:rsidRDefault="000B2D4F" w:rsidP="00EA0444">
            <w:pPr>
              <w:spacing w:line="400" w:lineRule="exact"/>
              <w:jc w:val="thaiDistribute"/>
              <w:rPr>
                <w:rFonts w:ascii="Angsana New" w:hAnsi="Angsana New"/>
                <w:sz w:val="28"/>
              </w:rPr>
            </w:pPr>
            <w:r w:rsidRPr="00D7668D">
              <w:rPr>
                <w:rFonts w:ascii="Angsana New" w:hAnsi="Angsana New"/>
                <w:sz w:val="28"/>
              </w:rPr>
              <w:t>S</w:t>
            </w:r>
            <w:r w:rsidR="000F3249" w:rsidRPr="00D7668D">
              <w:rPr>
                <w:rFonts w:ascii="Angsana New" w:hAnsi="Angsana New"/>
                <w:sz w:val="28"/>
              </w:rPr>
              <w:t>hort-term</w:t>
            </w:r>
            <w:r w:rsidRPr="00D7668D">
              <w:rPr>
                <w:rFonts w:ascii="Angsana New" w:hAnsi="Angsana New"/>
                <w:sz w:val="28"/>
              </w:rPr>
              <w:t xml:space="preserve"> loans to</w:t>
            </w:r>
          </w:p>
        </w:tc>
        <w:tc>
          <w:tcPr>
            <w:tcW w:w="1843" w:type="dxa"/>
            <w:vAlign w:val="center"/>
          </w:tcPr>
          <w:p w14:paraId="48BB2370" w14:textId="77777777" w:rsidR="000B2D4F" w:rsidRPr="00D7668D" w:rsidRDefault="000B2D4F" w:rsidP="00EA0444">
            <w:pPr>
              <w:spacing w:line="400" w:lineRule="exact"/>
              <w:jc w:val="right"/>
              <w:rPr>
                <w:rFonts w:ascii="Angsana New" w:hAnsi="Angsana New"/>
                <w:sz w:val="28"/>
              </w:rPr>
            </w:pPr>
          </w:p>
        </w:tc>
        <w:tc>
          <w:tcPr>
            <w:tcW w:w="1701" w:type="dxa"/>
            <w:vAlign w:val="center"/>
          </w:tcPr>
          <w:p w14:paraId="4E4B6B22" w14:textId="77777777" w:rsidR="000B2D4F" w:rsidRPr="00D7668D" w:rsidRDefault="000B2D4F" w:rsidP="00EA0444">
            <w:pPr>
              <w:spacing w:line="400" w:lineRule="exact"/>
              <w:jc w:val="right"/>
              <w:rPr>
                <w:rFonts w:ascii="Angsana New" w:hAnsi="Angsana New"/>
                <w:sz w:val="28"/>
              </w:rPr>
            </w:pPr>
          </w:p>
        </w:tc>
        <w:tc>
          <w:tcPr>
            <w:tcW w:w="1843" w:type="dxa"/>
            <w:vAlign w:val="center"/>
          </w:tcPr>
          <w:p w14:paraId="3E59E353" w14:textId="77777777" w:rsidR="000B2D4F" w:rsidRPr="00D7668D" w:rsidRDefault="000B2D4F" w:rsidP="00EA0444">
            <w:pPr>
              <w:spacing w:line="400" w:lineRule="exact"/>
              <w:jc w:val="right"/>
              <w:rPr>
                <w:rFonts w:ascii="Angsana New" w:hAnsi="Angsana New"/>
                <w:sz w:val="28"/>
              </w:rPr>
            </w:pPr>
          </w:p>
        </w:tc>
        <w:tc>
          <w:tcPr>
            <w:tcW w:w="1701" w:type="dxa"/>
            <w:vAlign w:val="center"/>
          </w:tcPr>
          <w:p w14:paraId="1972B72E" w14:textId="77777777" w:rsidR="000B2D4F" w:rsidRPr="00D7668D" w:rsidRDefault="000B2D4F" w:rsidP="00EA0444">
            <w:pPr>
              <w:spacing w:line="400" w:lineRule="exact"/>
              <w:jc w:val="right"/>
              <w:rPr>
                <w:rFonts w:ascii="Angsana New" w:hAnsi="Angsana New"/>
                <w:sz w:val="28"/>
              </w:rPr>
            </w:pPr>
          </w:p>
        </w:tc>
      </w:tr>
      <w:tr w:rsidR="005C0E60" w:rsidRPr="00D7668D" w14:paraId="51C8FC12" w14:textId="77777777" w:rsidTr="005C0E60">
        <w:tc>
          <w:tcPr>
            <w:tcW w:w="2301" w:type="dxa"/>
            <w:vAlign w:val="center"/>
            <w:hideMark/>
          </w:tcPr>
          <w:p w14:paraId="016F75FC" w14:textId="04CF29AA" w:rsidR="005C0E60" w:rsidRPr="00D7668D" w:rsidRDefault="005C0E60" w:rsidP="005C0E60">
            <w:pPr>
              <w:spacing w:line="400" w:lineRule="exact"/>
              <w:jc w:val="thaiDistribute"/>
              <w:rPr>
                <w:rFonts w:ascii="Angsana New" w:hAnsi="Angsana New"/>
                <w:sz w:val="28"/>
                <w:szCs w:val="28"/>
              </w:rPr>
            </w:pPr>
            <w:r w:rsidRPr="00D7668D">
              <w:rPr>
                <w:rFonts w:ascii="Angsana New" w:hAnsi="Angsana New"/>
                <w:sz w:val="28"/>
                <w:szCs w:val="28"/>
              </w:rPr>
              <w:t>Subsidiaries</w:t>
            </w:r>
          </w:p>
        </w:tc>
        <w:tc>
          <w:tcPr>
            <w:tcW w:w="1843" w:type="dxa"/>
            <w:vAlign w:val="center"/>
            <w:hideMark/>
          </w:tcPr>
          <w:p w14:paraId="2C0DE7D7" w14:textId="3DE4C6CB" w:rsidR="005C0E60" w:rsidRPr="00D7668D" w:rsidRDefault="005C0E60" w:rsidP="005C0E60">
            <w:pPr>
              <w:spacing w:line="400" w:lineRule="exact"/>
              <w:jc w:val="right"/>
              <w:rPr>
                <w:rFonts w:ascii="Angsana New" w:hAnsi="Angsana New"/>
                <w:sz w:val="28"/>
                <w:szCs w:val="28"/>
              </w:rPr>
            </w:pPr>
            <w:r w:rsidRPr="00D7668D">
              <w:rPr>
                <w:rFonts w:ascii="Angsana New" w:hAnsi="Angsana New"/>
                <w:sz w:val="28"/>
                <w:szCs w:val="28"/>
              </w:rPr>
              <w:t>-</w:t>
            </w:r>
          </w:p>
        </w:tc>
        <w:tc>
          <w:tcPr>
            <w:tcW w:w="1701" w:type="dxa"/>
            <w:vAlign w:val="center"/>
            <w:hideMark/>
          </w:tcPr>
          <w:p w14:paraId="2C83EBCA" w14:textId="1F59CDFE" w:rsidR="005C0E60" w:rsidRPr="00D7668D" w:rsidRDefault="005C0E60" w:rsidP="005C0E60">
            <w:pPr>
              <w:spacing w:line="400" w:lineRule="exact"/>
              <w:jc w:val="right"/>
              <w:rPr>
                <w:rFonts w:ascii="Angsana New" w:hAnsi="Angsana New"/>
                <w:sz w:val="28"/>
                <w:szCs w:val="28"/>
              </w:rPr>
            </w:pPr>
            <w:r w:rsidRPr="00D7668D">
              <w:rPr>
                <w:rFonts w:ascii="Angsana New" w:hAnsi="Angsana New"/>
                <w:sz w:val="28"/>
                <w:szCs w:val="28"/>
              </w:rPr>
              <w:t>-</w:t>
            </w:r>
          </w:p>
        </w:tc>
        <w:tc>
          <w:tcPr>
            <w:tcW w:w="1843" w:type="dxa"/>
            <w:vAlign w:val="center"/>
            <w:hideMark/>
          </w:tcPr>
          <w:p w14:paraId="5BF96AB4" w14:textId="6660F5A3" w:rsidR="005C0E60" w:rsidRPr="00D7668D" w:rsidRDefault="005C0E60" w:rsidP="005C0E60">
            <w:pPr>
              <w:spacing w:line="400" w:lineRule="exact"/>
              <w:jc w:val="right"/>
              <w:rPr>
                <w:rFonts w:ascii="Angsana New" w:hAnsi="Angsana New"/>
                <w:sz w:val="28"/>
                <w:szCs w:val="28"/>
              </w:rPr>
            </w:pPr>
            <w:r w:rsidRPr="00D7668D">
              <w:rPr>
                <w:rFonts w:ascii="Angsana New" w:hAnsi="Angsana New"/>
                <w:sz w:val="28"/>
                <w:szCs w:val="28"/>
              </w:rPr>
              <w:t>6,819,653,337</w:t>
            </w:r>
          </w:p>
        </w:tc>
        <w:tc>
          <w:tcPr>
            <w:tcW w:w="1701" w:type="dxa"/>
            <w:vAlign w:val="center"/>
            <w:hideMark/>
          </w:tcPr>
          <w:p w14:paraId="0A7F5412" w14:textId="47AB5321" w:rsidR="005C0E60" w:rsidRPr="00D7668D" w:rsidRDefault="005C0E60" w:rsidP="005C0E60">
            <w:pPr>
              <w:spacing w:line="400" w:lineRule="exact"/>
              <w:jc w:val="right"/>
              <w:rPr>
                <w:rFonts w:ascii="Angsana New" w:hAnsi="Angsana New"/>
                <w:sz w:val="28"/>
                <w:szCs w:val="28"/>
              </w:rPr>
            </w:pPr>
            <w:r w:rsidRPr="00D7668D">
              <w:rPr>
                <w:rFonts w:ascii="Angsana New" w:hAnsi="Angsana New"/>
                <w:sz w:val="28"/>
                <w:szCs w:val="28"/>
              </w:rPr>
              <w:t>5,415,064,383</w:t>
            </w:r>
          </w:p>
        </w:tc>
      </w:tr>
      <w:tr w:rsidR="005C0E60" w:rsidRPr="00D7668D" w14:paraId="11138FE2" w14:textId="77777777" w:rsidTr="005C0E60">
        <w:tc>
          <w:tcPr>
            <w:tcW w:w="2301" w:type="dxa"/>
            <w:vAlign w:val="center"/>
          </w:tcPr>
          <w:p w14:paraId="73FAC1DA" w14:textId="6B571285" w:rsidR="005C0E60" w:rsidRPr="00D7668D" w:rsidRDefault="005C0E60" w:rsidP="005C0E60">
            <w:pPr>
              <w:spacing w:line="400" w:lineRule="exact"/>
              <w:jc w:val="thaiDistribute"/>
              <w:rPr>
                <w:rFonts w:ascii="Angsana New" w:hAnsi="Angsana New"/>
                <w:sz w:val="28"/>
              </w:rPr>
            </w:pPr>
            <w:r w:rsidRPr="00D7668D">
              <w:rPr>
                <w:rFonts w:ascii="Angsana New" w:hAnsi="Angsana New"/>
                <w:sz w:val="28"/>
              </w:rPr>
              <w:t>Associates</w:t>
            </w:r>
          </w:p>
        </w:tc>
        <w:tc>
          <w:tcPr>
            <w:tcW w:w="1843" w:type="dxa"/>
            <w:vAlign w:val="center"/>
          </w:tcPr>
          <w:p w14:paraId="75EBB43D" w14:textId="4459B7A2" w:rsidR="005C0E60" w:rsidRPr="00D7668D" w:rsidRDefault="005C0E60" w:rsidP="005C0E60">
            <w:pPr>
              <w:spacing w:line="400" w:lineRule="exact"/>
              <w:jc w:val="right"/>
              <w:rPr>
                <w:rFonts w:ascii="Angsana New" w:hAnsi="Angsana New"/>
                <w:sz w:val="28"/>
                <w:szCs w:val="28"/>
              </w:rPr>
            </w:pPr>
            <w:r w:rsidRPr="00D7668D">
              <w:rPr>
                <w:rFonts w:ascii="Angsana New" w:hAnsi="Angsana New"/>
                <w:sz w:val="28"/>
                <w:szCs w:val="28"/>
              </w:rPr>
              <w:t>132,275,000</w:t>
            </w:r>
          </w:p>
        </w:tc>
        <w:tc>
          <w:tcPr>
            <w:tcW w:w="1701" w:type="dxa"/>
            <w:vAlign w:val="center"/>
          </w:tcPr>
          <w:p w14:paraId="6E6E85AA" w14:textId="6CA187EF" w:rsidR="005C0E60" w:rsidRPr="00D7668D" w:rsidRDefault="005C0E60" w:rsidP="005C0E60">
            <w:pPr>
              <w:spacing w:line="400" w:lineRule="exact"/>
              <w:jc w:val="right"/>
              <w:rPr>
                <w:rFonts w:ascii="Angsana New" w:hAnsi="Angsana New"/>
                <w:sz w:val="28"/>
                <w:szCs w:val="28"/>
              </w:rPr>
            </w:pPr>
            <w:r w:rsidRPr="00D7668D">
              <w:rPr>
                <w:rFonts w:ascii="Angsana New" w:hAnsi="Angsana New"/>
                <w:sz w:val="28"/>
                <w:szCs w:val="28"/>
              </w:rPr>
              <w:t>64,275,000</w:t>
            </w:r>
          </w:p>
        </w:tc>
        <w:tc>
          <w:tcPr>
            <w:tcW w:w="1843" w:type="dxa"/>
            <w:vAlign w:val="center"/>
          </w:tcPr>
          <w:p w14:paraId="210AAE31" w14:textId="7ABEBECB" w:rsidR="005C0E60" w:rsidRPr="00D7668D" w:rsidRDefault="005C0E60" w:rsidP="005C0E60">
            <w:pPr>
              <w:spacing w:line="400" w:lineRule="exact"/>
              <w:jc w:val="right"/>
              <w:rPr>
                <w:rFonts w:ascii="Angsana New" w:hAnsi="Angsana New"/>
                <w:sz w:val="28"/>
                <w:szCs w:val="28"/>
              </w:rPr>
            </w:pPr>
            <w:r w:rsidRPr="00D7668D">
              <w:rPr>
                <w:rFonts w:ascii="Angsana New" w:hAnsi="Angsana New"/>
                <w:sz w:val="28"/>
                <w:szCs w:val="28"/>
              </w:rPr>
              <w:t>-</w:t>
            </w:r>
          </w:p>
        </w:tc>
        <w:tc>
          <w:tcPr>
            <w:tcW w:w="1701" w:type="dxa"/>
            <w:vAlign w:val="center"/>
          </w:tcPr>
          <w:p w14:paraId="31C942C7" w14:textId="5EA3374E" w:rsidR="005C0E60" w:rsidRPr="00D7668D" w:rsidRDefault="005C0E60" w:rsidP="005C0E60">
            <w:pPr>
              <w:spacing w:line="400" w:lineRule="exact"/>
              <w:jc w:val="right"/>
              <w:rPr>
                <w:rFonts w:ascii="Angsana New" w:hAnsi="Angsana New"/>
                <w:sz w:val="28"/>
                <w:szCs w:val="28"/>
              </w:rPr>
            </w:pPr>
            <w:r w:rsidRPr="00D7668D">
              <w:rPr>
                <w:rFonts w:ascii="Angsana New" w:hAnsi="Angsana New"/>
                <w:sz w:val="28"/>
                <w:szCs w:val="28"/>
              </w:rPr>
              <w:t>-</w:t>
            </w:r>
          </w:p>
        </w:tc>
      </w:tr>
      <w:tr w:rsidR="005C0E60" w:rsidRPr="00D7668D" w14:paraId="1343F7BF" w14:textId="77777777" w:rsidTr="005C0E60">
        <w:tc>
          <w:tcPr>
            <w:tcW w:w="2301" w:type="dxa"/>
            <w:vAlign w:val="center"/>
          </w:tcPr>
          <w:p w14:paraId="5F646633" w14:textId="0133EAC0" w:rsidR="005C0E60" w:rsidRPr="00D7668D" w:rsidRDefault="005C0E60" w:rsidP="005C0E60">
            <w:pPr>
              <w:spacing w:line="400" w:lineRule="exact"/>
              <w:rPr>
                <w:rFonts w:ascii="Angsana New" w:hAnsi="Angsana New"/>
                <w:sz w:val="28"/>
                <w:szCs w:val="28"/>
                <w:cs/>
              </w:rPr>
            </w:pPr>
            <w:r w:rsidRPr="00D7668D">
              <w:rPr>
                <w:rFonts w:ascii="Angsana New" w:hAnsi="Angsana New"/>
                <w:sz w:val="28"/>
                <w:szCs w:val="28"/>
              </w:rPr>
              <w:t>Joint ventures</w:t>
            </w:r>
          </w:p>
        </w:tc>
        <w:tc>
          <w:tcPr>
            <w:tcW w:w="1843" w:type="dxa"/>
            <w:vAlign w:val="center"/>
          </w:tcPr>
          <w:p w14:paraId="29B1A638" w14:textId="6DB99DD7" w:rsidR="005C0E60" w:rsidRPr="00D7668D" w:rsidRDefault="005C0E60" w:rsidP="005C0E60">
            <w:pPr>
              <w:pBdr>
                <w:bottom w:val="single" w:sz="4" w:space="1" w:color="auto"/>
              </w:pBdr>
              <w:spacing w:line="400" w:lineRule="exact"/>
              <w:jc w:val="right"/>
              <w:rPr>
                <w:rFonts w:ascii="Angsana New" w:hAnsi="Angsana New"/>
                <w:sz w:val="28"/>
                <w:szCs w:val="28"/>
              </w:rPr>
            </w:pPr>
            <w:r w:rsidRPr="00D7668D">
              <w:rPr>
                <w:rFonts w:ascii="Angsana New" w:hAnsi="Angsana New"/>
                <w:sz w:val="28"/>
                <w:szCs w:val="28"/>
              </w:rPr>
              <w:t>88,380,000</w:t>
            </w:r>
          </w:p>
        </w:tc>
        <w:tc>
          <w:tcPr>
            <w:tcW w:w="1701" w:type="dxa"/>
            <w:vAlign w:val="center"/>
          </w:tcPr>
          <w:p w14:paraId="1F427735" w14:textId="0119E0DE" w:rsidR="005C0E60" w:rsidRPr="00D7668D" w:rsidRDefault="005C0E60" w:rsidP="005C0E60">
            <w:pPr>
              <w:pBdr>
                <w:bottom w:val="single" w:sz="4" w:space="1" w:color="auto"/>
              </w:pBdr>
              <w:spacing w:line="400" w:lineRule="exact"/>
              <w:jc w:val="right"/>
              <w:rPr>
                <w:rFonts w:ascii="Angsana New" w:hAnsi="Angsana New"/>
                <w:sz w:val="28"/>
                <w:szCs w:val="28"/>
              </w:rPr>
            </w:pPr>
            <w:r w:rsidRPr="00D7668D">
              <w:rPr>
                <w:rFonts w:ascii="Angsana New" w:hAnsi="Angsana New"/>
                <w:sz w:val="28"/>
                <w:szCs w:val="28"/>
              </w:rPr>
              <w:t>73,954,590</w:t>
            </w:r>
          </w:p>
        </w:tc>
        <w:tc>
          <w:tcPr>
            <w:tcW w:w="1843" w:type="dxa"/>
            <w:vAlign w:val="center"/>
          </w:tcPr>
          <w:p w14:paraId="53E3DCF5" w14:textId="64F2390C" w:rsidR="005C0E60" w:rsidRPr="00D7668D" w:rsidRDefault="005C0E60" w:rsidP="005C0E60">
            <w:pPr>
              <w:pBdr>
                <w:bottom w:val="single" w:sz="4" w:space="1" w:color="auto"/>
              </w:pBdr>
              <w:spacing w:line="400" w:lineRule="exact"/>
              <w:jc w:val="right"/>
              <w:rPr>
                <w:rFonts w:ascii="Angsana New" w:hAnsi="Angsana New"/>
                <w:sz w:val="28"/>
                <w:szCs w:val="28"/>
              </w:rPr>
            </w:pPr>
            <w:r w:rsidRPr="00D7668D">
              <w:rPr>
                <w:rFonts w:ascii="Angsana New" w:hAnsi="Angsana New"/>
                <w:sz w:val="28"/>
                <w:szCs w:val="28"/>
              </w:rPr>
              <w:t>88,380,000</w:t>
            </w:r>
          </w:p>
        </w:tc>
        <w:tc>
          <w:tcPr>
            <w:tcW w:w="1701" w:type="dxa"/>
            <w:vAlign w:val="center"/>
          </w:tcPr>
          <w:p w14:paraId="67A07F63" w14:textId="3B9EAA8F" w:rsidR="005C0E60" w:rsidRPr="00D7668D" w:rsidRDefault="005C0E60" w:rsidP="005C0E60">
            <w:pPr>
              <w:pBdr>
                <w:bottom w:val="single" w:sz="4" w:space="1" w:color="auto"/>
              </w:pBdr>
              <w:spacing w:line="400" w:lineRule="exact"/>
              <w:jc w:val="right"/>
              <w:rPr>
                <w:rFonts w:ascii="Angsana New" w:hAnsi="Angsana New"/>
                <w:sz w:val="28"/>
                <w:szCs w:val="28"/>
              </w:rPr>
            </w:pPr>
            <w:r w:rsidRPr="00D7668D">
              <w:rPr>
                <w:rFonts w:ascii="Angsana New" w:hAnsi="Angsana New"/>
                <w:sz w:val="28"/>
                <w:szCs w:val="28"/>
              </w:rPr>
              <w:t>73,954,590</w:t>
            </w:r>
          </w:p>
        </w:tc>
      </w:tr>
      <w:tr w:rsidR="005C0E60" w:rsidRPr="00D7668D" w14:paraId="5CB60A95" w14:textId="77777777" w:rsidTr="005C0E60">
        <w:trPr>
          <w:trHeight w:val="87"/>
        </w:trPr>
        <w:tc>
          <w:tcPr>
            <w:tcW w:w="2301" w:type="dxa"/>
            <w:vAlign w:val="center"/>
            <w:hideMark/>
          </w:tcPr>
          <w:p w14:paraId="31841AC0" w14:textId="1D50D8DF" w:rsidR="005C0E60" w:rsidRPr="00D7668D" w:rsidRDefault="005C0E60" w:rsidP="005C0E60">
            <w:pPr>
              <w:tabs>
                <w:tab w:val="left" w:pos="564"/>
                <w:tab w:val="left" w:pos="732"/>
              </w:tabs>
              <w:spacing w:line="400" w:lineRule="exact"/>
              <w:jc w:val="thaiDistribute"/>
              <w:rPr>
                <w:rFonts w:ascii="Angsana New" w:hAnsi="Angsana New"/>
                <w:sz w:val="28"/>
                <w:szCs w:val="28"/>
              </w:rPr>
            </w:pPr>
            <w:r w:rsidRPr="00D7668D">
              <w:rPr>
                <w:rFonts w:ascii="Angsana New" w:hAnsi="Angsana New"/>
                <w:sz w:val="28"/>
                <w:szCs w:val="28"/>
                <w:cs/>
              </w:rPr>
              <w:t xml:space="preserve">                  </w:t>
            </w:r>
            <w:r w:rsidRPr="00D7668D">
              <w:rPr>
                <w:rFonts w:ascii="Angsana New" w:hAnsi="Angsana New"/>
                <w:sz w:val="28"/>
                <w:szCs w:val="28"/>
              </w:rPr>
              <w:t>Total</w:t>
            </w:r>
          </w:p>
        </w:tc>
        <w:tc>
          <w:tcPr>
            <w:tcW w:w="1843" w:type="dxa"/>
            <w:vAlign w:val="center"/>
            <w:hideMark/>
          </w:tcPr>
          <w:p w14:paraId="340312B7" w14:textId="556F655D" w:rsidR="005C0E60" w:rsidRPr="00D7668D" w:rsidRDefault="005C0E60" w:rsidP="005C0E60">
            <w:pPr>
              <w:pBdr>
                <w:bottom w:val="double" w:sz="4" w:space="1" w:color="auto"/>
              </w:pBdr>
              <w:spacing w:line="400" w:lineRule="exact"/>
              <w:jc w:val="right"/>
              <w:rPr>
                <w:rFonts w:ascii="Angsana New" w:hAnsi="Angsana New"/>
                <w:sz w:val="28"/>
                <w:szCs w:val="28"/>
              </w:rPr>
            </w:pPr>
            <w:r w:rsidRPr="00D7668D">
              <w:rPr>
                <w:rFonts w:ascii="Angsana New" w:hAnsi="Angsana New"/>
                <w:sz w:val="28"/>
                <w:szCs w:val="28"/>
              </w:rPr>
              <w:t>220,655,000</w:t>
            </w:r>
          </w:p>
        </w:tc>
        <w:tc>
          <w:tcPr>
            <w:tcW w:w="1701" w:type="dxa"/>
            <w:vAlign w:val="center"/>
            <w:hideMark/>
          </w:tcPr>
          <w:p w14:paraId="74F1BD96" w14:textId="1EE4ADF3" w:rsidR="005C0E60" w:rsidRPr="00D7668D" w:rsidRDefault="005C0E60" w:rsidP="005C0E60">
            <w:pPr>
              <w:pBdr>
                <w:bottom w:val="double" w:sz="4" w:space="1" w:color="auto"/>
              </w:pBdr>
              <w:spacing w:line="400" w:lineRule="exact"/>
              <w:jc w:val="right"/>
              <w:rPr>
                <w:rFonts w:ascii="Angsana New" w:hAnsi="Angsana New"/>
                <w:sz w:val="28"/>
                <w:szCs w:val="28"/>
              </w:rPr>
            </w:pPr>
            <w:r w:rsidRPr="00D7668D">
              <w:rPr>
                <w:rFonts w:ascii="Angsana New" w:hAnsi="Angsana New"/>
                <w:sz w:val="28"/>
                <w:szCs w:val="28"/>
              </w:rPr>
              <w:t>138,229,590</w:t>
            </w:r>
          </w:p>
        </w:tc>
        <w:tc>
          <w:tcPr>
            <w:tcW w:w="1843" w:type="dxa"/>
            <w:vAlign w:val="center"/>
            <w:hideMark/>
          </w:tcPr>
          <w:p w14:paraId="79030BCA" w14:textId="6FF88BBF" w:rsidR="005C0E60" w:rsidRPr="00D7668D" w:rsidRDefault="005C0E60" w:rsidP="005C0E60">
            <w:pPr>
              <w:pBdr>
                <w:bottom w:val="double" w:sz="4" w:space="1" w:color="auto"/>
              </w:pBdr>
              <w:spacing w:line="400" w:lineRule="exact"/>
              <w:jc w:val="right"/>
              <w:rPr>
                <w:rFonts w:ascii="Angsana New" w:hAnsi="Angsana New"/>
                <w:sz w:val="28"/>
                <w:szCs w:val="28"/>
              </w:rPr>
            </w:pPr>
            <w:r w:rsidRPr="00D7668D">
              <w:rPr>
                <w:rFonts w:ascii="Angsana New" w:hAnsi="Angsana New"/>
                <w:sz w:val="28"/>
                <w:szCs w:val="28"/>
              </w:rPr>
              <w:t>6,908,033,337</w:t>
            </w:r>
          </w:p>
        </w:tc>
        <w:tc>
          <w:tcPr>
            <w:tcW w:w="1701" w:type="dxa"/>
            <w:vAlign w:val="center"/>
            <w:hideMark/>
          </w:tcPr>
          <w:p w14:paraId="04E83E98" w14:textId="42B7AE96" w:rsidR="005C0E60" w:rsidRPr="00D7668D" w:rsidRDefault="005C0E60" w:rsidP="005C0E60">
            <w:pPr>
              <w:pBdr>
                <w:bottom w:val="double" w:sz="4" w:space="1" w:color="auto"/>
              </w:pBdr>
              <w:spacing w:line="400" w:lineRule="exact"/>
              <w:jc w:val="right"/>
              <w:rPr>
                <w:rFonts w:ascii="Angsana New" w:hAnsi="Angsana New"/>
                <w:sz w:val="28"/>
                <w:szCs w:val="28"/>
                <w:cs/>
              </w:rPr>
            </w:pPr>
            <w:r w:rsidRPr="00D7668D">
              <w:rPr>
                <w:rFonts w:ascii="Angsana New" w:hAnsi="Angsana New"/>
                <w:sz w:val="28"/>
                <w:szCs w:val="28"/>
              </w:rPr>
              <w:t>5,489,018,973</w:t>
            </w:r>
          </w:p>
        </w:tc>
      </w:tr>
      <w:tr w:rsidR="000B2D4F" w:rsidRPr="00D7668D" w14:paraId="22800D91" w14:textId="77777777" w:rsidTr="005C0E60">
        <w:trPr>
          <w:trHeight w:val="87"/>
        </w:trPr>
        <w:tc>
          <w:tcPr>
            <w:tcW w:w="2301" w:type="dxa"/>
            <w:vAlign w:val="center"/>
          </w:tcPr>
          <w:p w14:paraId="558ABA91" w14:textId="04604DA2" w:rsidR="000B2D4F" w:rsidRPr="00D7668D" w:rsidRDefault="000B2D4F" w:rsidP="00EA0444">
            <w:pPr>
              <w:tabs>
                <w:tab w:val="left" w:pos="564"/>
                <w:tab w:val="left" w:pos="732"/>
              </w:tabs>
              <w:spacing w:line="400" w:lineRule="exact"/>
              <w:jc w:val="thaiDistribute"/>
              <w:rPr>
                <w:rFonts w:ascii="Angsana New" w:hAnsi="Angsana New"/>
                <w:sz w:val="28"/>
              </w:rPr>
            </w:pPr>
            <w:r w:rsidRPr="00D7668D">
              <w:rPr>
                <w:rFonts w:ascii="Angsana New" w:hAnsi="Angsana New"/>
                <w:sz w:val="28"/>
              </w:rPr>
              <w:t>L</w:t>
            </w:r>
            <w:r w:rsidR="000F3249" w:rsidRPr="00D7668D">
              <w:rPr>
                <w:rFonts w:ascii="Angsana New" w:hAnsi="Angsana New"/>
                <w:sz w:val="28"/>
              </w:rPr>
              <w:t>ong-term</w:t>
            </w:r>
            <w:r w:rsidRPr="00D7668D">
              <w:rPr>
                <w:rFonts w:ascii="Angsana New" w:hAnsi="Angsana New"/>
                <w:sz w:val="28"/>
              </w:rPr>
              <w:t xml:space="preserve"> loans to</w:t>
            </w:r>
          </w:p>
        </w:tc>
        <w:tc>
          <w:tcPr>
            <w:tcW w:w="1843" w:type="dxa"/>
            <w:vAlign w:val="center"/>
          </w:tcPr>
          <w:p w14:paraId="46242D09" w14:textId="77777777" w:rsidR="000B2D4F" w:rsidRPr="00D7668D" w:rsidRDefault="000B2D4F" w:rsidP="00EA0444">
            <w:pPr>
              <w:spacing w:line="400" w:lineRule="exact"/>
              <w:jc w:val="right"/>
              <w:rPr>
                <w:rFonts w:ascii="Angsana New" w:hAnsi="Angsana New"/>
                <w:sz w:val="28"/>
              </w:rPr>
            </w:pPr>
          </w:p>
        </w:tc>
        <w:tc>
          <w:tcPr>
            <w:tcW w:w="1701" w:type="dxa"/>
            <w:vAlign w:val="center"/>
          </w:tcPr>
          <w:p w14:paraId="74E07C5F" w14:textId="77777777" w:rsidR="000B2D4F" w:rsidRPr="00D7668D" w:rsidRDefault="000B2D4F" w:rsidP="00EA0444">
            <w:pPr>
              <w:spacing w:line="400" w:lineRule="exact"/>
              <w:jc w:val="right"/>
              <w:rPr>
                <w:rFonts w:ascii="Angsana New" w:hAnsi="Angsana New"/>
                <w:sz w:val="28"/>
              </w:rPr>
            </w:pPr>
          </w:p>
        </w:tc>
        <w:tc>
          <w:tcPr>
            <w:tcW w:w="1843" w:type="dxa"/>
            <w:vAlign w:val="center"/>
          </w:tcPr>
          <w:p w14:paraId="63103B00" w14:textId="77777777" w:rsidR="000B2D4F" w:rsidRPr="00D7668D" w:rsidRDefault="000B2D4F" w:rsidP="00EA0444">
            <w:pPr>
              <w:spacing w:line="400" w:lineRule="exact"/>
              <w:jc w:val="right"/>
              <w:rPr>
                <w:rFonts w:ascii="Angsana New" w:hAnsi="Angsana New"/>
                <w:sz w:val="28"/>
              </w:rPr>
            </w:pPr>
          </w:p>
        </w:tc>
        <w:tc>
          <w:tcPr>
            <w:tcW w:w="1701" w:type="dxa"/>
            <w:vAlign w:val="center"/>
          </w:tcPr>
          <w:p w14:paraId="00B45DD3" w14:textId="77777777" w:rsidR="000B2D4F" w:rsidRPr="00D7668D" w:rsidRDefault="000B2D4F" w:rsidP="00EA0444">
            <w:pPr>
              <w:spacing w:line="400" w:lineRule="exact"/>
              <w:jc w:val="right"/>
              <w:rPr>
                <w:rFonts w:ascii="Angsana New" w:hAnsi="Angsana New"/>
                <w:sz w:val="28"/>
              </w:rPr>
            </w:pPr>
          </w:p>
        </w:tc>
      </w:tr>
      <w:tr w:rsidR="005C0E60" w:rsidRPr="00D7668D" w14:paraId="10D55A10" w14:textId="77777777" w:rsidTr="005C0E60">
        <w:trPr>
          <w:trHeight w:val="87"/>
        </w:trPr>
        <w:tc>
          <w:tcPr>
            <w:tcW w:w="2301" w:type="dxa"/>
            <w:vAlign w:val="center"/>
          </w:tcPr>
          <w:p w14:paraId="5C6AADA9" w14:textId="539B2DFB" w:rsidR="005C0E60" w:rsidRPr="00D7668D" w:rsidRDefault="005C0E60" w:rsidP="005C0E60">
            <w:pPr>
              <w:tabs>
                <w:tab w:val="left" w:pos="564"/>
                <w:tab w:val="left" w:pos="732"/>
              </w:tabs>
              <w:spacing w:line="400" w:lineRule="exact"/>
              <w:jc w:val="thaiDistribute"/>
              <w:rPr>
                <w:rFonts w:ascii="Angsana New" w:hAnsi="Angsana New"/>
                <w:sz w:val="28"/>
                <w:cs/>
              </w:rPr>
            </w:pPr>
            <w:r w:rsidRPr="00D7668D">
              <w:rPr>
                <w:rFonts w:ascii="Angsana New" w:hAnsi="Angsana New"/>
                <w:sz w:val="28"/>
              </w:rPr>
              <w:t>Associates</w:t>
            </w:r>
          </w:p>
        </w:tc>
        <w:tc>
          <w:tcPr>
            <w:tcW w:w="1843" w:type="dxa"/>
            <w:vAlign w:val="center"/>
          </w:tcPr>
          <w:p w14:paraId="03951C0B" w14:textId="277EA490" w:rsidR="005C0E60" w:rsidRPr="00D7668D" w:rsidRDefault="005C0E60" w:rsidP="005C0E60">
            <w:pPr>
              <w:spacing w:line="400" w:lineRule="exact"/>
              <w:jc w:val="right"/>
              <w:rPr>
                <w:rFonts w:ascii="Angsana New" w:hAnsi="Angsana New"/>
                <w:sz w:val="28"/>
                <w:szCs w:val="28"/>
              </w:rPr>
            </w:pPr>
            <w:r w:rsidRPr="00D7668D">
              <w:rPr>
                <w:rFonts w:ascii="Angsana New" w:hAnsi="Angsana New"/>
                <w:sz w:val="28"/>
                <w:szCs w:val="28"/>
              </w:rPr>
              <w:t>13,210,000</w:t>
            </w:r>
          </w:p>
        </w:tc>
        <w:tc>
          <w:tcPr>
            <w:tcW w:w="1701" w:type="dxa"/>
            <w:vAlign w:val="center"/>
          </w:tcPr>
          <w:p w14:paraId="0A6177D7" w14:textId="700C881B" w:rsidR="005C0E60" w:rsidRPr="00D7668D" w:rsidRDefault="005C0E60" w:rsidP="005C0E60">
            <w:pPr>
              <w:spacing w:line="400" w:lineRule="exact"/>
              <w:jc w:val="right"/>
              <w:rPr>
                <w:rFonts w:ascii="Angsana New" w:hAnsi="Angsana New"/>
                <w:sz w:val="28"/>
                <w:szCs w:val="28"/>
              </w:rPr>
            </w:pPr>
            <w:r w:rsidRPr="00D7668D">
              <w:rPr>
                <w:rFonts w:ascii="Angsana New" w:hAnsi="Angsana New"/>
                <w:sz w:val="28"/>
                <w:szCs w:val="28"/>
              </w:rPr>
              <w:t>11,800,000</w:t>
            </w:r>
          </w:p>
        </w:tc>
        <w:tc>
          <w:tcPr>
            <w:tcW w:w="1843" w:type="dxa"/>
            <w:vAlign w:val="center"/>
          </w:tcPr>
          <w:p w14:paraId="583F1C2A" w14:textId="279667AC" w:rsidR="005C0E60" w:rsidRPr="00D7668D" w:rsidRDefault="005C0E60" w:rsidP="005C0E60">
            <w:pPr>
              <w:spacing w:line="400" w:lineRule="exact"/>
              <w:jc w:val="right"/>
              <w:rPr>
                <w:rFonts w:ascii="Angsana New" w:hAnsi="Angsana New"/>
                <w:sz w:val="28"/>
                <w:szCs w:val="28"/>
              </w:rPr>
            </w:pPr>
            <w:r w:rsidRPr="00D7668D">
              <w:rPr>
                <w:rFonts w:ascii="Angsana New" w:hAnsi="Angsana New"/>
                <w:sz w:val="28"/>
                <w:szCs w:val="28"/>
              </w:rPr>
              <w:t>13,210,000</w:t>
            </w:r>
          </w:p>
        </w:tc>
        <w:tc>
          <w:tcPr>
            <w:tcW w:w="1701" w:type="dxa"/>
            <w:vAlign w:val="center"/>
          </w:tcPr>
          <w:p w14:paraId="082865C8" w14:textId="2A11F733" w:rsidR="005C0E60" w:rsidRPr="00D7668D" w:rsidRDefault="005C0E60" w:rsidP="005C0E60">
            <w:pPr>
              <w:spacing w:line="400" w:lineRule="exact"/>
              <w:jc w:val="right"/>
              <w:rPr>
                <w:rFonts w:ascii="Angsana New" w:hAnsi="Angsana New"/>
                <w:sz w:val="28"/>
                <w:szCs w:val="28"/>
              </w:rPr>
            </w:pPr>
            <w:r w:rsidRPr="00D7668D">
              <w:rPr>
                <w:rFonts w:ascii="Angsana New" w:hAnsi="Angsana New"/>
                <w:sz w:val="28"/>
                <w:szCs w:val="28"/>
              </w:rPr>
              <w:t>11,800,000</w:t>
            </w:r>
          </w:p>
        </w:tc>
      </w:tr>
      <w:tr w:rsidR="005C0E60" w:rsidRPr="00D7668D" w14:paraId="39C70220" w14:textId="77777777" w:rsidTr="005C0E60">
        <w:trPr>
          <w:trHeight w:val="87"/>
        </w:trPr>
        <w:tc>
          <w:tcPr>
            <w:tcW w:w="2301" w:type="dxa"/>
            <w:vAlign w:val="center"/>
          </w:tcPr>
          <w:p w14:paraId="4BE846FE" w14:textId="7D05CD37" w:rsidR="005C0E60" w:rsidRPr="00D7668D" w:rsidRDefault="005C0E60" w:rsidP="005C0E60">
            <w:pPr>
              <w:tabs>
                <w:tab w:val="left" w:pos="564"/>
                <w:tab w:val="left" w:pos="732"/>
              </w:tabs>
              <w:spacing w:line="400" w:lineRule="exact"/>
              <w:jc w:val="thaiDistribute"/>
              <w:rPr>
                <w:rFonts w:ascii="Angsana New" w:hAnsi="Angsana New"/>
                <w:sz w:val="28"/>
                <w:cs/>
              </w:rPr>
            </w:pPr>
            <w:r w:rsidRPr="00D7668D">
              <w:rPr>
                <w:rFonts w:ascii="Angsana New" w:hAnsi="Angsana New"/>
                <w:sz w:val="28"/>
                <w:szCs w:val="28"/>
              </w:rPr>
              <w:t>Joint ventures</w:t>
            </w:r>
          </w:p>
        </w:tc>
        <w:tc>
          <w:tcPr>
            <w:tcW w:w="1843" w:type="dxa"/>
            <w:vAlign w:val="center"/>
          </w:tcPr>
          <w:p w14:paraId="28F85DBC" w14:textId="0E411925" w:rsidR="005C0E60" w:rsidRPr="00D7668D" w:rsidRDefault="005C0E60" w:rsidP="005C0E60">
            <w:pPr>
              <w:pBdr>
                <w:bottom w:val="single" w:sz="4" w:space="1" w:color="auto"/>
              </w:pBdr>
              <w:spacing w:line="400" w:lineRule="exact"/>
              <w:jc w:val="right"/>
              <w:rPr>
                <w:rFonts w:ascii="Angsana New" w:hAnsi="Angsana New"/>
                <w:sz w:val="28"/>
                <w:szCs w:val="28"/>
              </w:rPr>
            </w:pPr>
            <w:r w:rsidRPr="00D7668D">
              <w:rPr>
                <w:rFonts w:ascii="Angsana New" w:hAnsi="Angsana New"/>
                <w:sz w:val="28"/>
                <w:szCs w:val="28"/>
              </w:rPr>
              <w:t>234,600,000</w:t>
            </w:r>
          </w:p>
        </w:tc>
        <w:tc>
          <w:tcPr>
            <w:tcW w:w="1701" w:type="dxa"/>
            <w:vAlign w:val="center"/>
          </w:tcPr>
          <w:p w14:paraId="5B30B882" w14:textId="108A2E09" w:rsidR="005C0E60" w:rsidRPr="00D7668D" w:rsidRDefault="005C0E60" w:rsidP="005C0E60">
            <w:pPr>
              <w:pBdr>
                <w:bottom w:val="single" w:sz="4" w:space="1" w:color="auto"/>
              </w:pBdr>
              <w:spacing w:line="400" w:lineRule="exact"/>
              <w:jc w:val="right"/>
              <w:rPr>
                <w:rFonts w:ascii="Angsana New" w:hAnsi="Angsana New"/>
                <w:sz w:val="28"/>
                <w:szCs w:val="28"/>
              </w:rPr>
            </w:pPr>
            <w:r w:rsidRPr="00D7668D">
              <w:rPr>
                <w:rFonts w:ascii="Angsana New" w:hAnsi="Angsana New"/>
                <w:sz w:val="28"/>
                <w:szCs w:val="28"/>
              </w:rPr>
              <w:t>122,400,000</w:t>
            </w:r>
          </w:p>
        </w:tc>
        <w:tc>
          <w:tcPr>
            <w:tcW w:w="1843" w:type="dxa"/>
            <w:vAlign w:val="center"/>
          </w:tcPr>
          <w:p w14:paraId="77232A71" w14:textId="55FEBC63" w:rsidR="005C0E60" w:rsidRPr="00D7668D" w:rsidRDefault="005C0E60" w:rsidP="005C0E60">
            <w:pPr>
              <w:pBdr>
                <w:bottom w:val="single" w:sz="4" w:space="1" w:color="auto"/>
              </w:pBdr>
              <w:spacing w:line="400" w:lineRule="exact"/>
              <w:jc w:val="right"/>
              <w:rPr>
                <w:rFonts w:ascii="Angsana New" w:hAnsi="Angsana New"/>
                <w:sz w:val="28"/>
                <w:szCs w:val="28"/>
              </w:rPr>
            </w:pPr>
            <w:r w:rsidRPr="00D7668D">
              <w:rPr>
                <w:rFonts w:ascii="Angsana New" w:hAnsi="Angsana New"/>
                <w:sz w:val="28"/>
                <w:szCs w:val="28"/>
              </w:rPr>
              <w:t>234,600,000</w:t>
            </w:r>
          </w:p>
        </w:tc>
        <w:tc>
          <w:tcPr>
            <w:tcW w:w="1701" w:type="dxa"/>
            <w:vAlign w:val="center"/>
          </w:tcPr>
          <w:p w14:paraId="1B201B60" w14:textId="6C354628" w:rsidR="005C0E60" w:rsidRPr="00D7668D" w:rsidRDefault="005C0E60" w:rsidP="005C0E60">
            <w:pPr>
              <w:pBdr>
                <w:bottom w:val="single" w:sz="4" w:space="1" w:color="auto"/>
              </w:pBdr>
              <w:spacing w:line="400" w:lineRule="exact"/>
              <w:jc w:val="right"/>
              <w:rPr>
                <w:rFonts w:ascii="Angsana New" w:hAnsi="Angsana New"/>
                <w:sz w:val="28"/>
                <w:szCs w:val="28"/>
              </w:rPr>
            </w:pPr>
            <w:r w:rsidRPr="00D7668D">
              <w:rPr>
                <w:rFonts w:ascii="Angsana New" w:hAnsi="Angsana New"/>
                <w:sz w:val="28"/>
                <w:szCs w:val="28"/>
              </w:rPr>
              <w:t>122,400,000</w:t>
            </w:r>
          </w:p>
        </w:tc>
      </w:tr>
      <w:tr w:rsidR="005C0E60" w:rsidRPr="00D7668D" w14:paraId="477D020E" w14:textId="77777777" w:rsidTr="005C0E60">
        <w:trPr>
          <w:trHeight w:val="87"/>
        </w:trPr>
        <w:tc>
          <w:tcPr>
            <w:tcW w:w="2301" w:type="dxa"/>
            <w:vAlign w:val="center"/>
          </w:tcPr>
          <w:p w14:paraId="1DB4647E" w14:textId="1D180E44" w:rsidR="005C0E60" w:rsidRPr="00D7668D" w:rsidRDefault="005C0E60" w:rsidP="005C0E60">
            <w:pPr>
              <w:tabs>
                <w:tab w:val="left" w:pos="564"/>
                <w:tab w:val="left" w:pos="732"/>
              </w:tabs>
              <w:spacing w:line="400" w:lineRule="exact"/>
              <w:jc w:val="thaiDistribute"/>
              <w:rPr>
                <w:rFonts w:ascii="Angsana New" w:hAnsi="Angsana New"/>
                <w:sz w:val="28"/>
                <w:cs/>
              </w:rPr>
            </w:pPr>
          </w:p>
        </w:tc>
        <w:tc>
          <w:tcPr>
            <w:tcW w:w="1843" w:type="dxa"/>
            <w:vAlign w:val="center"/>
          </w:tcPr>
          <w:p w14:paraId="2C7FE97A" w14:textId="46E37E71" w:rsidR="005C0E60" w:rsidRPr="00D7668D" w:rsidRDefault="005C0E60" w:rsidP="005C0E60">
            <w:pPr>
              <w:spacing w:line="400" w:lineRule="exact"/>
              <w:jc w:val="right"/>
              <w:rPr>
                <w:rFonts w:ascii="Angsana New" w:hAnsi="Angsana New"/>
                <w:sz w:val="28"/>
                <w:szCs w:val="28"/>
              </w:rPr>
            </w:pPr>
            <w:r w:rsidRPr="00D7668D">
              <w:rPr>
                <w:rFonts w:ascii="Angsana New" w:hAnsi="Angsana New"/>
                <w:sz w:val="28"/>
                <w:szCs w:val="28"/>
              </w:rPr>
              <w:t>247,810,000</w:t>
            </w:r>
          </w:p>
        </w:tc>
        <w:tc>
          <w:tcPr>
            <w:tcW w:w="1701" w:type="dxa"/>
            <w:vAlign w:val="center"/>
          </w:tcPr>
          <w:p w14:paraId="422CAD89" w14:textId="7E4EFE44" w:rsidR="005C0E60" w:rsidRPr="00D7668D" w:rsidRDefault="005C0E60" w:rsidP="005C0E60">
            <w:pPr>
              <w:spacing w:line="400" w:lineRule="exact"/>
              <w:jc w:val="right"/>
              <w:rPr>
                <w:rFonts w:ascii="Angsana New" w:hAnsi="Angsana New"/>
                <w:sz w:val="28"/>
                <w:szCs w:val="28"/>
              </w:rPr>
            </w:pPr>
            <w:r w:rsidRPr="00D7668D">
              <w:rPr>
                <w:rFonts w:ascii="Angsana New" w:hAnsi="Angsana New"/>
                <w:sz w:val="28"/>
                <w:szCs w:val="28"/>
              </w:rPr>
              <w:t>134,200,000</w:t>
            </w:r>
          </w:p>
        </w:tc>
        <w:tc>
          <w:tcPr>
            <w:tcW w:w="1843" w:type="dxa"/>
            <w:vAlign w:val="center"/>
          </w:tcPr>
          <w:p w14:paraId="470A2DCC" w14:textId="61EBA3C0" w:rsidR="005C0E60" w:rsidRPr="00D7668D" w:rsidRDefault="005C0E60" w:rsidP="005C0E60">
            <w:pPr>
              <w:spacing w:line="400" w:lineRule="exact"/>
              <w:jc w:val="right"/>
              <w:rPr>
                <w:rFonts w:ascii="Angsana New" w:hAnsi="Angsana New"/>
                <w:sz w:val="28"/>
                <w:szCs w:val="28"/>
              </w:rPr>
            </w:pPr>
            <w:r w:rsidRPr="00D7668D">
              <w:rPr>
                <w:rFonts w:ascii="Angsana New" w:hAnsi="Angsana New"/>
                <w:sz w:val="28"/>
                <w:szCs w:val="28"/>
              </w:rPr>
              <w:t>247,810,000</w:t>
            </w:r>
          </w:p>
        </w:tc>
        <w:tc>
          <w:tcPr>
            <w:tcW w:w="1701" w:type="dxa"/>
            <w:vAlign w:val="center"/>
          </w:tcPr>
          <w:p w14:paraId="6C8BBA75" w14:textId="1F38B961" w:rsidR="005C0E60" w:rsidRPr="00D7668D" w:rsidRDefault="005C0E60" w:rsidP="005C0E60">
            <w:pPr>
              <w:spacing w:line="400" w:lineRule="exact"/>
              <w:jc w:val="right"/>
              <w:rPr>
                <w:rFonts w:ascii="Angsana New" w:hAnsi="Angsana New"/>
                <w:sz w:val="28"/>
                <w:szCs w:val="28"/>
              </w:rPr>
            </w:pPr>
            <w:r w:rsidRPr="00D7668D">
              <w:rPr>
                <w:rFonts w:ascii="Angsana New" w:hAnsi="Angsana New"/>
                <w:sz w:val="28"/>
                <w:szCs w:val="28"/>
              </w:rPr>
              <w:t>134,200,000</w:t>
            </w:r>
          </w:p>
        </w:tc>
      </w:tr>
      <w:tr w:rsidR="005C0E60" w:rsidRPr="00D7668D" w14:paraId="733F7517" w14:textId="77777777" w:rsidTr="006A7838">
        <w:trPr>
          <w:trHeight w:val="87"/>
        </w:trPr>
        <w:tc>
          <w:tcPr>
            <w:tcW w:w="2301" w:type="dxa"/>
            <w:vAlign w:val="center"/>
          </w:tcPr>
          <w:p w14:paraId="35A29750" w14:textId="33A9F1D2" w:rsidR="005C0E60" w:rsidRPr="00D7668D" w:rsidRDefault="005C0E60" w:rsidP="005C0E60">
            <w:pPr>
              <w:tabs>
                <w:tab w:val="left" w:pos="564"/>
                <w:tab w:val="left" w:pos="732"/>
              </w:tabs>
              <w:spacing w:line="400" w:lineRule="exact"/>
              <w:jc w:val="thaiDistribute"/>
              <w:rPr>
                <w:rFonts w:ascii="Angsana New" w:hAnsi="Angsana New"/>
                <w:sz w:val="28"/>
              </w:rPr>
            </w:pPr>
            <w:r w:rsidRPr="00D7668D">
              <w:rPr>
                <w:rFonts w:ascii="Angsana New" w:hAnsi="Angsana New"/>
                <w:sz w:val="28"/>
                <w:u w:val="single"/>
              </w:rPr>
              <w:t>Less</w:t>
            </w:r>
            <w:r w:rsidRPr="00D7668D">
              <w:rPr>
                <w:rFonts w:ascii="Angsana New" w:hAnsi="Angsana New"/>
                <w:sz w:val="28"/>
              </w:rPr>
              <w:t xml:space="preserve"> Current portion</w:t>
            </w:r>
          </w:p>
        </w:tc>
        <w:tc>
          <w:tcPr>
            <w:tcW w:w="1843" w:type="dxa"/>
            <w:vAlign w:val="bottom"/>
          </w:tcPr>
          <w:p w14:paraId="3993A95C" w14:textId="6E7178D8" w:rsidR="005C0E60" w:rsidRPr="00D7668D" w:rsidRDefault="005C0E60" w:rsidP="005C0E60">
            <w:pPr>
              <w:pBdr>
                <w:bottom w:val="single" w:sz="4" w:space="1" w:color="auto"/>
              </w:pBdr>
              <w:spacing w:line="400" w:lineRule="exact"/>
              <w:jc w:val="right"/>
              <w:rPr>
                <w:rFonts w:ascii="Angsana New" w:hAnsi="Angsana New"/>
                <w:sz w:val="28"/>
                <w:szCs w:val="28"/>
              </w:rPr>
            </w:pPr>
            <w:r w:rsidRPr="00D7668D">
              <w:rPr>
                <w:rFonts w:ascii="Angsana New" w:hAnsi="Angsana New"/>
                <w:sz w:val="28"/>
                <w:szCs w:val="28"/>
              </w:rPr>
              <w:t>(135,610,000)</w:t>
            </w:r>
          </w:p>
        </w:tc>
        <w:tc>
          <w:tcPr>
            <w:tcW w:w="1701" w:type="dxa"/>
            <w:vAlign w:val="center"/>
          </w:tcPr>
          <w:p w14:paraId="70D50B55" w14:textId="36AD4B34" w:rsidR="005C0E60" w:rsidRPr="00D7668D" w:rsidRDefault="005C0E60" w:rsidP="005C0E60">
            <w:pPr>
              <w:pBdr>
                <w:bottom w:val="single" w:sz="4" w:space="1" w:color="auto"/>
              </w:pBdr>
              <w:spacing w:line="400" w:lineRule="exact"/>
              <w:jc w:val="right"/>
              <w:rPr>
                <w:rFonts w:ascii="Angsana New" w:hAnsi="Angsana New"/>
                <w:sz w:val="28"/>
                <w:szCs w:val="28"/>
              </w:rPr>
            </w:pPr>
            <w:r w:rsidRPr="00D7668D">
              <w:rPr>
                <w:rFonts w:ascii="Angsana New" w:hAnsi="Angsana New" w:hint="cs"/>
                <w:sz w:val="28"/>
                <w:szCs w:val="28"/>
                <w:cs/>
              </w:rPr>
              <w:t>(</w:t>
            </w:r>
            <w:r w:rsidRPr="00D7668D">
              <w:rPr>
                <w:rFonts w:ascii="Angsana New" w:hAnsi="Angsana New"/>
                <w:sz w:val="28"/>
                <w:szCs w:val="28"/>
              </w:rPr>
              <w:t>9,000,000</w:t>
            </w:r>
            <w:r w:rsidRPr="00D7668D">
              <w:rPr>
                <w:rFonts w:ascii="Angsana New" w:hAnsi="Angsana New" w:hint="cs"/>
                <w:sz w:val="28"/>
                <w:szCs w:val="28"/>
                <w:cs/>
              </w:rPr>
              <w:t>)</w:t>
            </w:r>
          </w:p>
        </w:tc>
        <w:tc>
          <w:tcPr>
            <w:tcW w:w="1843" w:type="dxa"/>
            <w:vAlign w:val="bottom"/>
          </w:tcPr>
          <w:p w14:paraId="38209EB6" w14:textId="51561DCF" w:rsidR="005C0E60" w:rsidRPr="00D7668D" w:rsidRDefault="005C0E60" w:rsidP="005C0E60">
            <w:pPr>
              <w:pBdr>
                <w:bottom w:val="single" w:sz="4" w:space="1" w:color="auto"/>
              </w:pBdr>
              <w:spacing w:line="400" w:lineRule="exact"/>
              <w:jc w:val="right"/>
              <w:rPr>
                <w:rFonts w:ascii="Angsana New" w:hAnsi="Angsana New"/>
                <w:sz w:val="28"/>
                <w:szCs w:val="28"/>
              </w:rPr>
            </w:pPr>
            <w:r w:rsidRPr="00D7668D">
              <w:rPr>
                <w:rFonts w:ascii="Angsana New" w:hAnsi="Angsana New"/>
                <w:sz w:val="28"/>
                <w:szCs w:val="28"/>
              </w:rPr>
              <w:t>(135,610,000)</w:t>
            </w:r>
          </w:p>
        </w:tc>
        <w:tc>
          <w:tcPr>
            <w:tcW w:w="1701" w:type="dxa"/>
            <w:vAlign w:val="center"/>
          </w:tcPr>
          <w:p w14:paraId="56757612" w14:textId="11406C3F" w:rsidR="005C0E60" w:rsidRPr="00D7668D" w:rsidRDefault="005C0E60" w:rsidP="005C0E60">
            <w:pPr>
              <w:pBdr>
                <w:bottom w:val="single" w:sz="4" w:space="1" w:color="auto"/>
              </w:pBdr>
              <w:spacing w:line="400" w:lineRule="exact"/>
              <w:jc w:val="right"/>
              <w:rPr>
                <w:rFonts w:ascii="Angsana New" w:hAnsi="Angsana New"/>
                <w:sz w:val="28"/>
                <w:szCs w:val="28"/>
              </w:rPr>
            </w:pPr>
            <w:r w:rsidRPr="00D7668D">
              <w:rPr>
                <w:rFonts w:ascii="Angsana New" w:hAnsi="Angsana New" w:hint="cs"/>
                <w:sz w:val="28"/>
                <w:szCs w:val="28"/>
                <w:cs/>
              </w:rPr>
              <w:t>(</w:t>
            </w:r>
            <w:r w:rsidRPr="00D7668D">
              <w:rPr>
                <w:rFonts w:ascii="Angsana New" w:hAnsi="Angsana New"/>
                <w:sz w:val="28"/>
                <w:szCs w:val="28"/>
              </w:rPr>
              <w:t>9,000,000</w:t>
            </w:r>
            <w:r w:rsidRPr="00D7668D">
              <w:rPr>
                <w:rFonts w:ascii="Angsana New" w:hAnsi="Angsana New" w:hint="cs"/>
                <w:sz w:val="28"/>
                <w:szCs w:val="28"/>
                <w:cs/>
              </w:rPr>
              <w:t>)</w:t>
            </w:r>
          </w:p>
        </w:tc>
      </w:tr>
      <w:tr w:rsidR="005C0E60" w:rsidRPr="00D7668D" w14:paraId="406979E9" w14:textId="77777777" w:rsidTr="005C0E60">
        <w:trPr>
          <w:trHeight w:val="87"/>
        </w:trPr>
        <w:tc>
          <w:tcPr>
            <w:tcW w:w="2301" w:type="dxa"/>
            <w:vAlign w:val="center"/>
          </w:tcPr>
          <w:p w14:paraId="0F01DCA8" w14:textId="2DC5ECBE" w:rsidR="005C0E60" w:rsidRPr="00D7668D" w:rsidRDefault="005C0E60" w:rsidP="005C0E60">
            <w:pPr>
              <w:tabs>
                <w:tab w:val="left" w:pos="564"/>
                <w:tab w:val="left" w:pos="732"/>
              </w:tabs>
              <w:spacing w:line="400" w:lineRule="exact"/>
              <w:jc w:val="thaiDistribute"/>
              <w:rPr>
                <w:rFonts w:ascii="Angsana New" w:hAnsi="Angsana New"/>
                <w:sz w:val="28"/>
                <w:cs/>
              </w:rPr>
            </w:pPr>
            <w:r w:rsidRPr="00D7668D">
              <w:rPr>
                <w:rFonts w:ascii="Angsana New" w:hAnsi="Angsana New"/>
                <w:sz w:val="28"/>
                <w:szCs w:val="28"/>
                <w:cs/>
              </w:rPr>
              <w:t xml:space="preserve">                  </w:t>
            </w:r>
            <w:r w:rsidRPr="00D7668D">
              <w:rPr>
                <w:rFonts w:ascii="Angsana New" w:hAnsi="Angsana New"/>
                <w:sz w:val="28"/>
                <w:szCs w:val="28"/>
              </w:rPr>
              <w:t>Total</w:t>
            </w:r>
          </w:p>
        </w:tc>
        <w:tc>
          <w:tcPr>
            <w:tcW w:w="1843" w:type="dxa"/>
            <w:vAlign w:val="center"/>
          </w:tcPr>
          <w:p w14:paraId="557AC22A" w14:textId="6B9D9825" w:rsidR="005C0E60" w:rsidRPr="00D7668D" w:rsidRDefault="005C0E60" w:rsidP="005C0E60">
            <w:pPr>
              <w:pBdr>
                <w:bottom w:val="double" w:sz="4" w:space="1" w:color="auto"/>
              </w:pBdr>
              <w:spacing w:line="400" w:lineRule="exact"/>
              <w:jc w:val="right"/>
              <w:rPr>
                <w:rFonts w:ascii="Angsana New" w:hAnsi="Angsana New"/>
                <w:sz w:val="28"/>
                <w:szCs w:val="28"/>
              </w:rPr>
            </w:pPr>
            <w:r w:rsidRPr="00D7668D">
              <w:rPr>
                <w:rFonts w:ascii="Angsana New" w:hAnsi="Angsana New"/>
                <w:sz w:val="28"/>
                <w:szCs w:val="28"/>
              </w:rPr>
              <w:t>112,200,000</w:t>
            </w:r>
          </w:p>
        </w:tc>
        <w:tc>
          <w:tcPr>
            <w:tcW w:w="1701" w:type="dxa"/>
            <w:vAlign w:val="center"/>
          </w:tcPr>
          <w:p w14:paraId="6177BABE" w14:textId="6D3413D4" w:rsidR="005C0E60" w:rsidRPr="00D7668D" w:rsidRDefault="005C0E60" w:rsidP="005C0E60">
            <w:pPr>
              <w:pBdr>
                <w:bottom w:val="double" w:sz="4" w:space="1" w:color="auto"/>
              </w:pBdr>
              <w:spacing w:line="400" w:lineRule="exact"/>
              <w:jc w:val="right"/>
              <w:rPr>
                <w:rFonts w:ascii="Angsana New" w:hAnsi="Angsana New"/>
                <w:sz w:val="28"/>
                <w:szCs w:val="28"/>
              </w:rPr>
            </w:pPr>
            <w:r w:rsidRPr="00D7668D">
              <w:rPr>
                <w:rFonts w:ascii="Angsana New" w:hAnsi="Angsana New"/>
                <w:sz w:val="28"/>
                <w:szCs w:val="28"/>
              </w:rPr>
              <w:t>125,200,000</w:t>
            </w:r>
          </w:p>
        </w:tc>
        <w:tc>
          <w:tcPr>
            <w:tcW w:w="1843" w:type="dxa"/>
            <w:vAlign w:val="center"/>
          </w:tcPr>
          <w:p w14:paraId="49440408" w14:textId="7C7252CF" w:rsidR="005C0E60" w:rsidRPr="00D7668D" w:rsidRDefault="005C0E60" w:rsidP="005C0E60">
            <w:pPr>
              <w:pBdr>
                <w:bottom w:val="double" w:sz="4" w:space="1" w:color="auto"/>
              </w:pBdr>
              <w:spacing w:line="400" w:lineRule="exact"/>
              <w:jc w:val="right"/>
              <w:rPr>
                <w:rFonts w:ascii="Angsana New" w:hAnsi="Angsana New"/>
                <w:sz w:val="28"/>
                <w:szCs w:val="28"/>
              </w:rPr>
            </w:pPr>
            <w:r w:rsidRPr="00D7668D">
              <w:rPr>
                <w:rFonts w:ascii="Angsana New" w:hAnsi="Angsana New"/>
                <w:sz w:val="28"/>
                <w:szCs w:val="28"/>
              </w:rPr>
              <w:t>112,200,000</w:t>
            </w:r>
          </w:p>
        </w:tc>
        <w:tc>
          <w:tcPr>
            <w:tcW w:w="1701" w:type="dxa"/>
            <w:vAlign w:val="center"/>
          </w:tcPr>
          <w:p w14:paraId="515B8E28" w14:textId="4C80B28A" w:rsidR="005C0E60" w:rsidRPr="00D7668D" w:rsidRDefault="005C0E60" w:rsidP="005C0E60">
            <w:pPr>
              <w:pBdr>
                <w:bottom w:val="double" w:sz="4" w:space="1" w:color="auto"/>
              </w:pBdr>
              <w:spacing w:line="400" w:lineRule="exact"/>
              <w:jc w:val="right"/>
              <w:rPr>
                <w:rFonts w:ascii="Angsana New" w:hAnsi="Angsana New"/>
                <w:sz w:val="28"/>
                <w:szCs w:val="28"/>
              </w:rPr>
            </w:pPr>
            <w:r w:rsidRPr="00D7668D">
              <w:rPr>
                <w:rFonts w:ascii="Angsana New" w:hAnsi="Angsana New"/>
                <w:sz w:val="28"/>
                <w:szCs w:val="28"/>
              </w:rPr>
              <w:t>125,200,000</w:t>
            </w:r>
          </w:p>
        </w:tc>
      </w:tr>
    </w:tbl>
    <w:p w14:paraId="77827857" w14:textId="01CB5869" w:rsidR="001251FA" w:rsidRPr="00D7668D" w:rsidRDefault="00185915" w:rsidP="001251FA">
      <w:pPr>
        <w:ind w:left="720" w:firstLine="414"/>
        <w:rPr>
          <w:rFonts w:ascii="Angsana New" w:eastAsia="SimSun" w:hAnsi="Angsana New" w:cs="Angsana New"/>
          <w:sz w:val="28"/>
        </w:rPr>
      </w:pPr>
      <w:r w:rsidRPr="00D7668D">
        <w:rPr>
          <w:rFonts w:ascii="Angsana New" w:eastAsia="SimSun" w:hAnsi="Angsana New" w:cs="Angsana New"/>
          <w:sz w:val="28"/>
          <w:lang w:val="en-ZW"/>
        </w:rPr>
        <w:t>Interest rate of l</w:t>
      </w:r>
      <w:r w:rsidR="001251FA" w:rsidRPr="00D7668D">
        <w:rPr>
          <w:rFonts w:ascii="Angsana New" w:eastAsia="SimSun" w:hAnsi="Angsana New" w:cs="Angsana New"/>
          <w:sz w:val="28"/>
          <w:lang w:val="en-ZW"/>
        </w:rPr>
        <w:t>oan to related parties</w:t>
      </w:r>
      <w:r w:rsidR="001251FA" w:rsidRPr="00D7668D">
        <w:rPr>
          <w:rFonts w:asciiTheme="majorBidi" w:hAnsiTheme="majorBidi" w:cstheme="majorBidi"/>
          <w:sz w:val="28"/>
        </w:rPr>
        <w:t xml:space="preserve"> are detailed as follows:</w:t>
      </w:r>
    </w:p>
    <w:tbl>
      <w:tblPr>
        <w:tblW w:w="9345" w:type="dxa"/>
        <w:tblInd w:w="720" w:type="dxa"/>
        <w:tblLook w:val="04A0" w:firstRow="1" w:lastRow="0" w:firstColumn="1" w:lastColumn="0" w:noHBand="0" w:noVBand="1"/>
      </w:tblPr>
      <w:tblGrid>
        <w:gridCol w:w="3022"/>
        <w:gridCol w:w="2126"/>
        <w:gridCol w:w="1985"/>
        <w:gridCol w:w="2212"/>
      </w:tblGrid>
      <w:tr w:rsidR="00817CB6" w:rsidRPr="00D7668D" w14:paraId="4D3BFBE8" w14:textId="77777777" w:rsidTr="00FA035D">
        <w:trPr>
          <w:trHeight w:val="248"/>
        </w:trPr>
        <w:tc>
          <w:tcPr>
            <w:tcW w:w="3022" w:type="dxa"/>
            <w:tcBorders>
              <w:top w:val="nil"/>
              <w:left w:val="nil"/>
              <w:bottom w:val="nil"/>
              <w:right w:val="nil"/>
            </w:tcBorders>
            <w:shd w:val="clear" w:color="auto" w:fill="auto"/>
            <w:noWrap/>
            <w:vAlign w:val="bottom"/>
            <w:hideMark/>
          </w:tcPr>
          <w:p w14:paraId="634FABEC" w14:textId="77777777" w:rsidR="00817CB6" w:rsidRPr="00D7668D" w:rsidRDefault="00817CB6" w:rsidP="00DC6ADC">
            <w:pPr>
              <w:pStyle w:val="a"/>
              <w:spacing w:line="360" w:lineRule="exact"/>
              <w:ind w:right="0"/>
              <w:jc w:val="center"/>
              <w:rPr>
                <w:rFonts w:ascii="Angsana New" w:hAnsi="Angsana New" w:cs="Angsana New"/>
                <w:snapToGrid w:val="0"/>
                <w:lang w:val="en-US"/>
              </w:rPr>
            </w:pPr>
          </w:p>
        </w:tc>
        <w:tc>
          <w:tcPr>
            <w:tcW w:w="4111" w:type="dxa"/>
            <w:gridSpan w:val="2"/>
            <w:tcBorders>
              <w:top w:val="nil"/>
              <w:left w:val="nil"/>
              <w:bottom w:val="nil"/>
              <w:right w:val="nil"/>
            </w:tcBorders>
            <w:shd w:val="clear" w:color="auto" w:fill="auto"/>
            <w:noWrap/>
            <w:vAlign w:val="bottom"/>
            <w:hideMark/>
          </w:tcPr>
          <w:p w14:paraId="05690263" w14:textId="77777777" w:rsidR="00817CB6" w:rsidRPr="00D7668D" w:rsidRDefault="00817CB6" w:rsidP="00DC6ADC">
            <w:pPr>
              <w:pStyle w:val="a"/>
              <w:pBdr>
                <w:bottom w:val="single" w:sz="4" w:space="1" w:color="auto"/>
              </w:pBdr>
              <w:spacing w:line="360" w:lineRule="exact"/>
              <w:ind w:right="0"/>
              <w:jc w:val="center"/>
              <w:rPr>
                <w:rFonts w:ascii="Angsana New" w:hAnsi="Angsana New" w:cs="Angsana New"/>
                <w:snapToGrid w:val="0"/>
                <w:cs/>
              </w:rPr>
            </w:pPr>
            <w:r w:rsidRPr="00D7668D">
              <w:rPr>
                <w:rFonts w:ascii="Angsana New" w:hAnsi="Angsana New" w:cs="Angsana New"/>
                <w:snapToGrid w:val="0"/>
                <w:cs/>
              </w:rPr>
              <w:t>Interest Rate</w:t>
            </w:r>
          </w:p>
        </w:tc>
        <w:tc>
          <w:tcPr>
            <w:tcW w:w="2212" w:type="dxa"/>
            <w:tcBorders>
              <w:top w:val="nil"/>
              <w:left w:val="nil"/>
              <w:bottom w:val="nil"/>
              <w:right w:val="nil"/>
            </w:tcBorders>
            <w:shd w:val="clear" w:color="auto" w:fill="auto"/>
            <w:noWrap/>
            <w:vAlign w:val="bottom"/>
            <w:hideMark/>
          </w:tcPr>
          <w:p w14:paraId="288D3BCD" w14:textId="77777777" w:rsidR="00817CB6" w:rsidRPr="00D7668D" w:rsidRDefault="00817CB6" w:rsidP="00DC6ADC">
            <w:pPr>
              <w:pStyle w:val="a"/>
              <w:pBdr>
                <w:bottom w:val="single" w:sz="4" w:space="1" w:color="auto"/>
              </w:pBdr>
              <w:spacing w:line="360" w:lineRule="exact"/>
              <w:ind w:right="0"/>
              <w:jc w:val="center"/>
              <w:rPr>
                <w:rFonts w:ascii="Angsana New" w:hAnsi="Angsana New" w:cs="Angsana New"/>
                <w:snapToGrid w:val="0"/>
                <w:cs/>
              </w:rPr>
            </w:pPr>
            <w:r w:rsidRPr="00D7668D">
              <w:rPr>
                <w:rFonts w:ascii="Angsana New" w:hAnsi="Angsana New" w:cs="Angsana New"/>
                <w:snapToGrid w:val="0"/>
                <w:cs/>
              </w:rPr>
              <w:t>Due Date</w:t>
            </w:r>
          </w:p>
        </w:tc>
      </w:tr>
      <w:tr w:rsidR="00817CB6" w:rsidRPr="00D7668D" w14:paraId="0A11FA3C" w14:textId="77777777" w:rsidTr="00FA035D">
        <w:trPr>
          <w:trHeight w:val="304"/>
        </w:trPr>
        <w:tc>
          <w:tcPr>
            <w:tcW w:w="3022" w:type="dxa"/>
            <w:tcBorders>
              <w:top w:val="nil"/>
              <w:left w:val="nil"/>
              <w:bottom w:val="nil"/>
              <w:right w:val="nil"/>
            </w:tcBorders>
            <w:shd w:val="clear" w:color="auto" w:fill="auto"/>
            <w:noWrap/>
            <w:vAlign w:val="bottom"/>
            <w:hideMark/>
          </w:tcPr>
          <w:p w14:paraId="113BD913" w14:textId="77777777" w:rsidR="00817CB6" w:rsidRPr="00D7668D" w:rsidRDefault="00817CB6" w:rsidP="001251FA">
            <w:pPr>
              <w:pStyle w:val="a"/>
              <w:spacing w:line="360" w:lineRule="exact"/>
              <w:ind w:right="0"/>
              <w:jc w:val="center"/>
              <w:rPr>
                <w:rFonts w:ascii="Angsana New" w:hAnsi="Angsana New" w:cs="Angsana New"/>
                <w:snapToGrid w:val="0"/>
                <w:cs/>
              </w:rPr>
            </w:pPr>
          </w:p>
        </w:tc>
        <w:tc>
          <w:tcPr>
            <w:tcW w:w="2126" w:type="dxa"/>
            <w:noWrap/>
            <w:vAlign w:val="bottom"/>
            <w:hideMark/>
          </w:tcPr>
          <w:p w14:paraId="6E54A27D" w14:textId="2F1DB5FB" w:rsidR="00817CB6" w:rsidRPr="00D7668D" w:rsidRDefault="00817CB6" w:rsidP="001251FA">
            <w:pPr>
              <w:pStyle w:val="a"/>
              <w:pBdr>
                <w:bottom w:val="single" w:sz="4" w:space="1" w:color="auto"/>
              </w:pBdr>
              <w:spacing w:line="360" w:lineRule="exact"/>
              <w:ind w:right="0"/>
              <w:jc w:val="center"/>
              <w:rPr>
                <w:rFonts w:ascii="Angsana New" w:hAnsi="Angsana New" w:cs="Angsana New"/>
                <w:snapToGrid w:val="0"/>
                <w:cs/>
              </w:rPr>
            </w:pPr>
            <w:r w:rsidRPr="00D7668D">
              <w:rPr>
                <w:rFonts w:ascii="Angsana New" w:hAnsi="Angsana New" w:cs="Angsana New"/>
                <w:snapToGrid w:val="0"/>
                <w:cs/>
              </w:rPr>
              <w:t>D</w:t>
            </w:r>
            <w:r w:rsidRPr="00D7668D">
              <w:rPr>
                <w:rFonts w:ascii="Angsana New" w:hAnsi="Angsana New" w:cs="Angsana New" w:hint="cs"/>
                <w:snapToGrid w:val="0"/>
                <w:cs/>
              </w:rPr>
              <w:t>ecem</w:t>
            </w:r>
            <w:r w:rsidRPr="00D7668D">
              <w:rPr>
                <w:rFonts w:ascii="Angsana New" w:hAnsi="Angsana New" w:cs="Angsana New"/>
                <w:snapToGrid w:val="0"/>
                <w:cs/>
              </w:rPr>
              <w:t xml:space="preserve">ber </w:t>
            </w:r>
            <w:r w:rsidRPr="00D7668D">
              <w:rPr>
                <w:rFonts w:ascii="Angsana New" w:hAnsi="Angsana New" w:cs="Angsana New"/>
                <w:snapToGrid w:val="0"/>
                <w:lang w:val="en-US"/>
              </w:rPr>
              <w:t>31</w:t>
            </w:r>
            <w:r w:rsidRPr="00D7668D">
              <w:rPr>
                <w:rFonts w:ascii="Angsana New" w:hAnsi="Angsana New" w:cs="Angsana New"/>
                <w:snapToGrid w:val="0"/>
                <w:cs/>
              </w:rPr>
              <w:t xml:space="preserve">, </w:t>
            </w:r>
            <w:r w:rsidRPr="00D7668D">
              <w:rPr>
                <w:rFonts w:ascii="Angsana New" w:hAnsi="Angsana New" w:cs="Angsana New"/>
                <w:snapToGrid w:val="0"/>
                <w:lang w:val="en-US"/>
              </w:rPr>
              <w:t>2023</w:t>
            </w:r>
          </w:p>
        </w:tc>
        <w:tc>
          <w:tcPr>
            <w:tcW w:w="1985" w:type="dxa"/>
            <w:noWrap/>
            <w:vAlign w:val="bottom"/>
            <w:hideMark/>
          </w:tcPr>
          <w:p w14:paraId="3FEA9577" w14:textId="77777777" w:rsidR="00817CB6" w:rsidRPr="00D7668D" w:rsidRDefault="00817CB6" w:rsidP="001251FA">
            <w:pPr>
              <w:pStyle w:val="a"/>
              <w:pBdr>
                <w:bottom w:val="single" w:sz="4" w:space="1" w:color="auto"/>
              </w:pBdr>
              <w:spacing w:line="360" w:lineRule="exact"/>
              <w:ind w:right="0"/>
              <w:jc w:val="center"/>
              <w:rPr>
                <w:rFonts w:ascii="Angsana New" w:hAnsi="Angsana New" w:cs="Angsana New"/>
                <w:snapToGrid w:val="0"/>
                <w:cs/>
              </w:rPr>
            </w:pPr>
            <w:r w:rsidRPr="00D7668D">
              <w:rPr>
                <w:rFonts w:ascii="Angsana New" w:hAnsi="Angsana New" w:cs="Angsana New"/>
                <w:snapToGrid w:val="0"/>
                <w:cs/>
              </w:rPr>
              <w:t>D</w:t>
            </w:r>
            <w:r w:rsidRPr="00D7668D">
              <w:rPr>
                <w:rFonts w:ascii="Angsana New" w:hAnsi="Angsana New" w:cs="Angsana New" w:hint="cs"/>
                <w:snapToGrid w:val="0"/>
                <w:cs/>
              </w:rPr>
              <w:t>ecem</w:t>
            </w:r>
            <w:r w:rsidRPr="00D7668D">
              <w:rPr>
                <w:rFonts w:ascii="Angsana New" w:hAnsi="Angsana New" w:cs="Angsana New"/>
                <w:snapToGrid w:val="0"/>
                <w:cs/>
              </w:rPr>
              <w:t xml:space="preserve">ber </w:t>
            </w:r>
            <w:r w:rsidRPr="00D7668D">
              <w:rPr>
                <w:rFonts w:ascii="Angsana New" w:hAnsi="Angsana New" w:cs="Angsana New"/>
                <w:snapToGrid w:val="0"/>
                <w:lang w:val="en-US"/>
              </w:rPr>
              <w:t>31</w:t>
            </w:r>
            <w:r w:rsidRPr="00D7668D">
              <w:rPr>
                <w:rFonts w:ascii="Angsana New" w:hAnsi="Angsana New" w:cs="Angsana New"/>
                <w:snapToGrid w:val="0"/>
                <w:cs/>
              </w:rPr>
              <w:t xml:space="preserve">, </w:t>
            </w:r>
            <w:r w:rsidRPr="00D7668D">
              <w:rPr>
                <w:rFonts w:ascii="Angsana New" w:hAnsi="Angsana New" w:cs="Angsana New"/>
                <w:snapToGrid w:val="0"/>
                <w:lang w:val="en-US"/>
              </w:rPr>
              <w:t>202</w:t>
            </w:r>
            <w:r w:rsidRPr="00D7668D">
              <w:rPr>
                <w:rFonts w:ascii="Angsana New" w:hAnsi="Angsana New" w:cs="Angsana New" w:hint="cs"/>
                <w:snapToGrid w:val="0"/>
                <w:lang w:val="en-US"/>
              </w:rPr>
              <w:t>2</w:t>
            </w:r>
          </w:p>
        </w:tc>
        <w:tc>
          <w:tcPr>
            <w:tcW w:w="2212" w:type="dxa"/>
            <w:tcBorders>
              <w:top w:val="nil"/>
              <w:left w:val="nil"/>
              <w:bottom w:val="nil"/>
              <w:right w:val="nil"/>
            </w:tcBorders>
            <w:shd w:val="clear" w:color="auto" w:fill="auto"/>
            <w:noWrap/>
            <w:vAlign w:val="bottom"/>
            <w:hideMark/>
          </w:tcPr>
          <w:p w14:paraId="2574BA0B" w14:textId="77777777" w:rsidR="00817CB6" w:rsidRPr="00D7668D" w:rsidRDefault="00817CB6" w:rsidP="001251FA">
            <w:pPr>
              <w:pStyle w:val="a"/>
              <w:spacing w:line="360" w:lineRule="exact"/>
              <w:ind w:right="0"/>
              <w:jc w:val="center"/>
              <w:rPr>
                <w:rFonts w:ascii="Angsana New" w:hAnsi="Angsana New" w:cs="Angsana New"/>
                <w:snapToGrid w:val="0"/>
                <w:cs/>
              </w:rPr>
            </w:pPr>
          </w:p>
        </w:tc>
      </w:tr>
      <w:tr w:rsidR="00817CB6" w:rsidRPr="00D7668D" w14:paraId="22E495EC" w14:textId="77777777" w:rsidTr="00FA035D">
        <w:trPr>
          <w:trHeight w:val="248"/>
        </w:trPr>
        <w:tc>
          <w:tcPr>
            <w:tcW w:w="3022" w:type="dxa"/>
            <w:tcBorders>
              <w:top w:val="nil"/>
              <w:left w:val="nil"/>
              <w:bottom w:val="nil"/>
              <w:right w:val="nil"/>
            </w:tcBorders>
            <w:shd w:val="clear" w:color="auto" w:fill="auto"/>
            <w:noWrap/>
            <w:vAlign w:val="bottom"/>
            <w:hideMark/>
          </w:tcPr>
          <w:p w14:paraId="6EB99926" w14:textId="77777777" w:rsidR="00817CB6" w:rsidRPr="00D7668D" w:rsidRDefault="00817CB6" w:rsidP="00DC6ADC">
            <w:pPr>
              <w:pStyle w:val="a"/>
              <w:spacing w:line="360" w:lineRule="exact"/>
              <w:ind w:right="0"/>
              <w:rPr>
                <w:rFonts w:ascii="Angsana New" w:hAnsi="Angsana New" w:cs="Angsana New"/>
                <w:snapToGrid w:val="0"/>
                <w:lang w:val="en-US"/>
              </w:rPr>
            </w:pPr>
            <w:r w:rsidRPr="00D7668D">
              <w:rPr>
                <w:rFonts w:ascii="Angsana New" w:hAnsi="Angsana New" w:cs="Angsana New"/>
                <w:b/>
                <w:bCs/>
                <w:snapToGrid w:val="0"/>
                <w:cs/>
              </w:rPr>
              <w:t>Short term loan</w:t>
            </w:r>
            <w:r w:rsidRPr="00D7668D">
              <w:rPr>
                <w:rFonts w:ascii="Angsana New" w:hAnsi="Angsana New" w:cs="Angsana New"/>
                <w:b/>
                <w:bCs/>
                <w:snapToGrid w:val="0"/>
                <w:lang w:val="en-US"/>
              </w:rPr>
              <w:t>s</w:t>
            </w:r>
          </w:p>
        </w:tc>
        <w:tc>
          <w:tcPr>
            <w:tcW w:w="2126" w:type="dxa"/>
            <w:tcBorders>
              <w:top w:val="nil"/>
              <w:left w:val="nil"/>
              <w:bottom w:val="nil"/>
              <w:right w:val="nil"/>
            </w:tcBorders>
            <w:shd w:val="clear" w:color="auto" w:fill="auto"/>
            <w:noWrap/>
            <w:vAlign w:val="bottom"/>
            <w:hideMark/>
          </w:tcPr>
          <w:p w14:paraId="2C1EB6EB" w14:textId="77777777" w:rsidR="00817CB6" w:rsidRPr="00D7668D" w:rsidRDefault="00817CB6" w:rsidP="00DC6ADC">
            <w:pPr>
              <w:pStyle w:val="a"/>
              <w:spacing w:line="360" w:lineRule="exact"/>
              <w:ind w:right="0"/>
              <w:jc w:val="center"/>
              <w:rPr>
                <w:rFonts w:ascii="Angsana New" w:hAnsi="Angsana New" w:cs="Angsana New"/>
                <w:snapToGrid w:val="0"/>
                <w:cs/>
              </w:rPr>
            </w:pPr>
          </w:p>
        </w:tc>
        <w:tc>
          <w:tcPr>
            <w:tcW w:w="1985" w:type="dxa"/>
            <w:tcBorders>
              <w:top w:val="nil"/>
              <w:left w:val="nil"/>
              <w:bottom w:val="nil"/>
              <w:right w:val="nil"/>
            </w:tcBorders>
            <w:shd w:val="clear" w:color="auto" w:fill="auto"/>
            <w:noWrap/>
            <w:vAlign w:val="bottom"/>
            <w:hideMark/>
          </w:tcPr>
          <w:p w14:paraId="315C2060" w14:textId="77777777" w:rsidR="00817CB6" w:rsidRPr="00D7668D" w:rsidRDefault="00817CB6" w:rsidP="00DC6ADC">
            <w:pPr>
              <w:pStyle w:val="a"/>
              <w:spacing w:line="360" w:lineRule="exact"/>
              <w:ind w:right="0"/>
              <w:jc w:val="center"/>
              <w:rPr>
                <w:rFonts w:ascii="Angsana New" w:hAnsi="Angsana New" w:cs="Angsana New"/>
                <w:snapToGrid w:val="0"/>
                <w:cs/>
              </w:rPr>
            </w:pPr>
          </w:p>
        </w:tc>
        <w:tc>
          <w:tcPr>
            <w:tcW w:w="2212" w:type="dxa"/>
            <w:tcBorders>
              <w:top w:val="nil"/>
              <w:left w:val="nil"/>
              <w:bottom w:val="nil"/>
              <w:right w:val="nil"/>
            </w:tcBorders>
            <w:shd w:val="clear" w:color="auto" w:fill="auto"/>
            <w:noWrap/>
            <w:vAlign w:val="bottom"/>
            <w:hideMark/>
          </w:tcPr>
          <w:p w14:paraId="3652D5E5" w14:textId="77777777" w:rsidR="00817CB6" w:rsidRPr="00D7668D" w:rsidRDefault="00817CB6" w:rsidP="00DC6ADC">
            <w:pPr>
              <w:pStyle w:val="a"/>
              <w:spacing w:line="360" w:lineRule="exact"/>
              <w:ind w:right="0"/>
              <w:jc w:val="center"/>
              <w:rPr>
                <w:rFonts w:ascii="Angsana New" w:hAnsi="Angsana New" w:cs="Angsana New"/>
                <w:snapToGrid w:val="0"/>
                <w:cs/>
              </w:rPr>
            </w:pPr>
          </w:p>
        </w:tc>
      </w:tr>
      <w:tr w:rsidR="00817CB6" w:rsidRPr="00D7668D" w14:paraId="3DFB4BEA" w14:textId="77777777" w:rsidTr="00FA035D">
        <w:trPr>
          <w:trHeight w:val="248"/>
        </w:trPr>
        <w:tc>
          <w:tcPr>
            <w:tcW w:w="3022" w:type="dxa"/>
            <w:tcBorders>
              <w:top w:val="nil"/>
              <w:left w:val="nil"/>
              <w:bottom w:val="nil"/>
              <w:right w:val="nil"/>
            </w:tcBorders>
            <w:shd w:val="clear" w:color="auto" w:fill="auto"/>
            <w:noWrap/>
            <w:vAlign w:val="bottom"/>
          </w:tcPr>
          <w:p w14:paraId="36584F82" w14:textId="77777777" w:rsidR="00817CB6" w:rsidRPr="00D7668D" w:rsidRDefault="00817CB6" w:rsidP="001251FA">
            <w:pPr>
              <w:pStyle w:val="a"/>
              <w:spacing w:line="360" w:lineRule="exact"/>
              <w:ind w:right="0"/>
              <w:rPr>
                <w:rFonts w:ascii="Angsana New" w:hAnsi="Angsana New" w:cs="Angsana New"/>
                <w:snapToGrid w:val="0"/>
                <w:cs/>
              </w:rPr>
            </w:pPr>
            <w:r w:rsidRPr="00D7668D">
              <w:rPr>
                <w:rFonts w:ascii="Angsana New" w:hAnsi="Angsana New" w:cs="Angsana New"/>
                <w:snapToGrid w:val="0"/>
                <w:cs/>
              </w:rPr>
              <w:t xml:space="preserve"> </w:t>
            </w:r>
            <w:r w:rsidRPr="00D7668D">
              <w:rPr>
                <w:rFonts w:ascii="Angsana New" w:hAnsi="Angsana New" w:cs="Angsana New" w:hint="cs"/>
                <w:snapToGrid w:val="0"/>
                <w:cs/>
              </w:rPr>
              <w:t xml:space="preserve"> </w:t>
            </w:r>
            <w:r w:rsidRPr="00D7668D">
              <w:rPr>
                <w:rFonts w:ascii="Angsana New" w:hAnsi="Angsana New" w:cs="Angsana New"/>
                <w:snapToGrid w:val="0"/>
                <w:cs/>
              </w:rPr>
              <w:t>Subsidiaries</w:t>
            </w:r>
          </w:p>
        </w:tc>
        <w:tc>
          <w:tcPr>
            <w:tcW w:w="2126" w:type="dxa"/>
            <w:tcBorders>
              <w:top w:val="nil"/>
              <w:left w:val="nil"/>
              <w:bottom w:val="nil"/>
              <w:right w:val="nil"/>
            </w:tcBorders>
            <w:shd w:val="clear" w:color="auto" w:fill="auto"/>
            <w:noWrap/>
            <w:vAlign w:val="bottom"/>
            <w:hideMark/>
          </w:tcPr>
          <w:p w14:paraId="4130E5F0" w14:textId="1A1696A3" w:rsidR="00817CB6" w:rsidRPr="00D7668D" w:rsidRDefault="00817CB6" w:rsidP="001251FA">
            <w:pPr>
              <w:pStyle w:val="a"/>
              <w:spacing w:line="360" w:lineRule="exact"/>
              <w:ind w:right="0"/>
              <w:jc w:val="center"/>
              <w:rPr>
                <w:rFonts w:ascii="Angsana New" w:hAnsi="Angsana New" w:cs="Angsana New"/>
                <w:color w:val="000000"/>
                <w:sz w:val="26"/>
                <w:szCs w:val="26"/>
                <w:cs/>
              </w:rPr>
            </w:pPr>
            <w:r w:rsidRPr="00D7668D">
              <w:rPr>
                <w:rFonts w:ascii="Angsana New" w:hAnsi="Angsana New" w:cs="Angsana New"/>
                <w:color w:val="000000"/>
                <w:sz w:val="26"/>
                <w:szCs w:val="26"/>
              </w:rPr>
              <w:t>4.79 - 5.</w:t>
            </w:r>
            <w:r w:rsidRPr="00D7668D">
              <w:rPr>
                <w:rFonts w:ascii="Angsana New" w:hAnsi="Angsana New" w:cs="Angsana New" w:hint="cs"/>
                <w:color w:val="000000"/>
                <w:sz w:val="26"/>
                <w:szCs w:val="26"/>
                <w:lang w:val="en-US"/>
              </w:rPr>
              <w:t>95</w:t>
            </w:r>
            <w:r w:rsidRPr="00D7668D">
              <w:rPr>
                <w:rFonts w:ascii="Angsana New" w:hAnsi="Angsana New" w:cs="Angsana New"/>
                <w:color w:val="000000"/>
                <w:sz w:val="26"/>
                <w:szCs w:val="26"/>
              </w:rPr>
              <w:t xml:space="preserve"> </w:t>
            </w:r>
            <w:r w:rsidRPr="00D7668D">
              <w:rPr>
                <w:rFonts w:ascii="Angsana New" w:hAnsi="Angsana New" w:cs="Angsana New"/>
                <w:color w:val="000000"/>
                <w:sz w:val="26"/>
                <w:szCs w:val="26"/>
                <w:cs/>
              </w:rPr>
              <w:t>%</w:t>
            </w:r>
            <w:r w:rsidRPr="00D7668D">
              <w:rPr>
                <w:rFonts w:ascii="Angsana New" w:hAnsi="Angsana New" w:cs="Angsana New" w:hint="cs"/>
                <w:color w:val="000000"/>
                <w:sz w:val="26"/>
                <w:szCs w:val="26"/>
                <w:cs/>
              </w:rPr>
              <w:t xml:space="preserve"> </w:t>
            </w:r>
            <w:r w:rsidRPr="00D7668D">
              <w:rPr>
                <w:rFonts w:ascii="Angsana New" w:hAnsi="Angsana New" w:cs="Angsana New"/>
                <w:color w:val="000000"/>
                <w:sz w:val="26"/>
                <w:szCs w:val="26"/>
              </w:rPr>
              <w:t>per annum</w:t>
            </w:r>
          </w:p>
        </w:tc>
        <w:tc>
          <w:tcPr>
            <w:tcW w:w="1985" w:type="dxa"/>
            <w:tcBorders>
              <w:top w:val="nil"/>
              <w:left w:val="nil"/>
              <w:bottom w:val="nil"/>
              <w:right w:val="nil"/>
            </w:tcBorders>
            <w:shd w:val="clear" w:color="auto" w:fill="auto"/>
            <w:noWrap/>
            <w:vAlign w:val="bottom"/>
            <w:hideMark/>
          </w:tcPr>
          <w:p w14:paraId="0BF1F811" w14:textId="7C045F0A" w:rsidR="00817CB6" w:rsidRPr="00D7668D" w:rsidRDefault="00817CB6" w:rsidP="001251FA">
            <w:pPr>
              <w:pStyle w:val="a"/>
              <w:spacing w:line="360" w:lineRule="exact"/>
              <w:ind w:right="0"/>
              <w:jc w:val="center"/>
              <w:rPr>
                <w:rFonts w:ascii="Angsana New" w:hAnsi="Angsana New" w:cs="Angsana New"/>
                <w:color w:val="000000"/>
                <w:sz w:val="26"/>
                <w:szCs w:val="26"/>
                <w:lang w:val="en-US"/>
              </w:rPr>
            </w:pPr>
            <w:r w:rsidRPr="00D7668D">
              <w:rPr>
                <w:rFonts w:ascii="Angsana New" w:hAnsi="Angsana New" w:cs="Angsana New"/>
                <w:color w:val="000000"/>
                <w:sz w:val="26"/>
                <w:szCs w:val="26"/>
              </w:rPr>
              <w:t xml:space="preserve">3.49 - 5.13 </w:t>
            </w:r>
            <w:r w:rsidRPr="00D7668D">
              <w:rPr>
                <w:rFonts w:ascii="Angsana New" w:hAnsi="Angsana New" w:cs="Angsana New"/>
                <w:color w:val="000000"/>
                <w:sz w:val="26"/>
                <w:szCs w:val="26"/>
                <w:cs/>
              </w:rPr>
              <w:t xml:space="preserve">% </w:t>
            </w:r>
            <w:r w:rsidRPr="00D7668D">
              <w:rPr>
                <w:rFonts w:ascii="Angsana New" w:hAnsi="Angsana New" w:cs="Angsana New"/>
                <w:color w:val="000000"/>
                <w:sz w:val="26"/>
                <w:szCs w:val="26"/>
                <w:lang w:val="en-US"/>
              </w:rPr>
              <w:t>per annum</w:t>
            </w:r>
          </w:p>
        </w:tc>
        <w:tc>
          <w:tcPr>
            <w:tcW w:w="2212" w:type="dxa"/>
            <w:tcBorders>
              <w:top w:val="nil"/>
              <w:left w:val="nil"/>
              <w:bottom w:val="nil"/>
              <w:right w:val="nil"/>
            </w:tcBorders>
            <w:shd w:val="clear" w:color="auto" w:fill="auto"/>
            <w:noWrap/>
            <w:vAlign w:val="bottom"/>
            <w:hideMark/>
          </w:tcPr>
          <w:p w14:paraId="5CC6496A" w14:textId="2C4053EF" w:rsidR="00817CB6" w:rsidRPr="00D7668D" w:rsidRDefault="00817CB6" w:rsidP="001251FA">
            <w:pPr>
              <w:pStyle w:val="a"/>
              <w:spacing w:line="360" w:lineRule="exact"/>
              <w:ind w:right="0"/>
              <w:jc w:val="center"/>
              <w:rPr>
                <w:rFonts w:ascii="Angsana New" w:hAnsi="Angsana New" w:cs="Angsana New"/>
                <w:snapToGrid w:val="0"/>
                <w:cs/>
              </w:rPr>
            </w:pPr>
            <w:r w:rsidRPr="00D7668D">
              <w:rPr>
                <w:rFonts w:ascii="Angsana New" w:hAnsi="Angsana New" w:cs="Angsana New"/>
                <w:color w:val="000000"/>
                <w:sz w:val="26"/>
                <w:szCs w:val="26"/>
                <w:cs/>
              </w:rPr>
              <w:t>Due on demand</w:t>
            </w:r>
          </w:p>
        </w:tc>
      </w:tr>
      <w:tr w:rsidR="00817CB6" w:rsidRPr="00D7668D" w14:paraId="49E40DB3" w14:textId="77777777" w:rsidTr="00FA035D">
        <w:trPr>
          <w:trHeight w:val="248"/>
        </w:trPr>
        <w:tc>
          <w:tcPr>
            <w:tcW w:w="3022" w:type="dxa"/>
            <w:tcBorders>
              <w:top w:val="nil"/>
              <w:left w:val="nil"/>
              <w:bottom w:val="nil"/>
              <w:right w:val="nil"/>
            </w:tcBorders>
            <w:shd w:val="clear" w:color="auto" w:fill="auto"/>
            <w:noWrap/>
            <w:vAlign w:val="bottom"/>
            <w:hideMark/>
          </w:tcPr>
          <w:p w14:paraId="631A23B4" w14:textId="77777777" w:rsidR="00817CB6" w:rsidRPr="00D7668D" w:rsidRDefault="00817CB6" w:rsidP="00DC6ADC">
            <w:pPr>
              <w:pStyle w:val="a"/>
              <w:spacing w:line="360" w:lineRule="exact"/>
              <w:ind w:right="0"/>
              <w:rPr>
                <w:rFonts w:ascii="Angsana New" w:hAnsi="Angsana New" w:cs="Angsana New"/>
                <w:snapToGrid w:val="0"/>
                <w:cs/>
              </w:rPr>
            </w:pPr>
            <w:r w:rsidRPr="00D7668D">
              <w:rPr>
                <w:rFonts w:ascii="Angsana New" w:hAnsi="Angsana New" w:cs="Angsana New"/>
                <w:snapToGrid w:val="0"/>
                <w:cs/>
              </w:rPr>
              <w:t xml:space="preserve">  Associate</w:t>
            </w:r>
          </w:p>
        </w:tc>
        <w:tc>
          <w:tcPr>
            <w:tcW w:w="2126" w:type="dxa"/>
            <w:tcBorders>
              <w:top w:val="nil"/>
              <w:left w:val="nil"/>
              <w:bottom w:val="nil"/>
              <w:right w:val="nil"/>
            </w:tcBorders>
            <w:shd w:val="clear" w:color="auto" w:fill="auto"/>
            <w:noWrap/>
            <w:vAlign w:val="bottom"/>
            <w:hideMark/>
          </w:tcPr>
          <w:p w14:paraId="17B853DF" w14:textId="77777777" w:rsidR="00817CB6" w:rsidRPr="00D7668D" w:rsidRDefault="00817CB6" w:rsidP="00DC6ADC">
            <w:pPr>
              <w:pStyle w:val="a"/>
              <w:spacing w:line="360" w:lineRule="exact"/>
              <w:ind w:right="0"/>
              <w:jc w:val="center"/>
              <w:rPr>
                <w:rFonts w:ascii="Angsana New" w:hAnsi="Angsana New" w:cs="Angsana New"/>
                <w:color w:val="000000"/>
                <w:sz w:val="26"/>
                <w:szCs w:val="26"/>
                <w:cs/>
              </w:rPr>
            </w:pPr>
            <w:r w:rsidRPr="00D7668D">
              <w:rPr>
                <w:rFonts w:ascii="Angsana New" w:hAnsi="Angsana New" w:cs="Angsana New" w:hint="cs"/>
                <w:color w:val="000000"/>
                <w:sz w:val="26"/>
                <w:szCs w:val="26"/>
              </w:rPr>
              <w:t>6</w:t>
            </w:r>
            <w:r w:rsidRPr="00D7668D">
              <w:rPr>
                <w:rFonts w:ascii="Angsana New" w:hAnsi="Angsana New" w:cs="Angsana New"/>
                <w:color w:val="000000"/>
                <w:sz w:val="26"/>
                <w:szCs w:val="26"/>
                <w:cs/>
              </w:rPr>
              <w:t>%</w:t>
            </w:r>
            <w:r w:rsidRPr="00D7668D">
              <w:rPr>
                <w:rFonts w:ascii="Angsana New" w:hAnsi="Angsana New" w:cs="Angsana New" w:hint="cs"/>
                <w:color w:val="000000"/>
                <w:sz w:val="26"/>
                <w:szCs w:val="26"/>
                <w:cs/>
              </w:rPr>
              <w:t xml:space="preserve"> </w:t>
            </w:r>
            <w:r w:rsidRPr="00D7668D">
              <w:rPr>
                <w:rFonts w:ascii="Angsana New" w:hAnsi="Angsana New" w:cs="Angsana New"/>
                <w:color w:val="000000"/>
                <w:sz w:val="26"/>
                <w:szCs w:val="26"/>
                <w:cs/>
              </w:rPr>
              <w:t>per annum</w:t>
            </w:r>
          </w:p>
        </w:tc>
        <w:tc>
          <w:tcPr>
            <w:tcW w:w="1985" w:type="dxa"/>
            <w:tcBorders>
              <w:top w:val="nil"/>
              <w:left w:val="nil"/>
              <w:bottom w:val="nil"/>
              <w:right w:val="nil"/>
            </w:tcBorders>
            <w:shd w:val="clear" w:color="auto" w:fill="auto"/>
            <w:noWrap/>
            <w:vAlign w:val="bottom"/>
            <w:hideMark/>
          </w:tcPr>
          <w:p w14:paraId="1576541A" w14:textId="77777777" w:rsidR="00817CB6" w:rsidRPr="00D7668D" w:rsidRDefault="00817CB6" w:rsidP="00DC6ADC">
            <w:pPr>
              <w:pStyle w:val="a"/>
              <w:spacing w:line="360" w:lineRule="exact"/>
              <w:ind w:right="0"/>
              <w:jc w:val="center"/>
              <w:rPr>
                <w:rFonts w:ascii="Angsana New" w:hAnsi="Angsana New" w:cs="Angsana New"/>
                <w:color w:val="000000"/>
                <w:sz w:val="26"/>
                <w:szCs w:val="26"/>
                <w:cs/>
              </w:rPr>
            </w:pPr>
            <w:r w:rsidRPr="00D7668D">
              <w:rPr>
                <w:rFonts w:ascii="Angsana New" w:hAnsi="Angsana New" w:cs="Angsana New" w:hint="cs"/>
                <w:color w:val="000000"/>
                <w:sz w:val="26"/>
                <w:szCs w:val="26"/>
              </w:rPr>
              <w:t>6</w:t>
            </w:r>
            <w:r w:rsidRPr="00D7668D">
              <w:rPr>
                <w:rFonts w:ascii="Angsana New" w:hAnsi="Angsana New" w:cs="Angsana New"/>
                <w:color w:val="000000"/>
                <w:sz w:val="26"/>
                <w:szCs w:val="26"/>
                <w:cs/>
              </w:rPr>
              <w:t>%</w:t>
            </w:r>
            <w:r w:rsidRPr="00D7668D">
              <w:rPr>
                <w:rFonts w:ascii="Angsana New" w:hAnsi="Angsana New" w:cs="Angsana New" w:hint="cs"/>
                <w:color w:val="000000"/>
                <w:sz w:val="26"/>
                <w:szCs w:val="26"/>
                <w:cs/>
              </w:rPr>
              <w:t xml:space="preserve"> </w:t>
            </w:r>
            <w:r w:rsidRPr="00D7668D">
              <w:rPr>
                <w:rFonts w:ascii="Angsana New" w:hAnsi="Angsana New" w:cs="Angsana New"/>
                <w:color w:val="000000"/>
                <w:sz w:val="26"/>
                <w:szCs w:val="26"/>
                <w:cs/>
              </w:rPr>
              <w:t>per annum</w:t>
            </w:r>
          </w:p>
        </w:tc>
        <w:tc>
          <w:tcPr>
            <w:tcW w:w="2212" w:type="dxa"/>
            <w:tcBorders>
              <w:top w:val="nil"/>
              <w:left w:val="nil"/>
              <w:bottom w:val="nil"/>
              <w:right w:val="nil"/>
            </w:tcBorders>
            <w:shd w:val="clear" w:color="auto" w:fill="auto"/>
            <w:noWrap/>
            <w:vAlign w:val="bottom"/>
            <w:hideMark/>
          </w:tcPr>
          <w:p w14:paraId="778524DC" w14:textId="77777777" w:rsidR="00817CB6" w:rsidRPr="00D7668D" w:rsidRDefault="00817CB6" w:rsidP="00DC6ADC">
            <w:pPr>
              <w:pStyle w:val="a"/>
              <w:spacing w:line="360" w:lineRule="exact"/>
              <w:ind w:right="0"/>
              <w:jc w:val="center"/>
              <w:rPr>
                <w:rFonts w:ascii="Angsana New" w:hAnsi="Angsana New" w:cs="Angsana New"/>
                <w:color w:val="000000"/>
                <w:sz w:val="26"/>
                <w:szCs w:val="26"/>
                <w:cs/>
              </w:rPr>
            </w:pPr>
            <w:r w:rsidRPr="00D7668D">
              <w:rPr>
                <w:rFonts w:ascii="Angsana New" w:hAnsi="Angsana New" w:cs="Angsana New"/>
                <w:color w:val="000000"/>
                <w:sz w:val="26"/>
                <w:szCs w:val="26"/>
                <w:cs/>
              </w:rPr>
              <w:t>Due on demand</w:t>
            </w:r>
          </w:p>
        </w:tc>
      </w:tr>
      <w:tr w:rsidR="00B82B54" w:rsidRPr="00D7668D" w14:paraId="5664668B" w14:textId="77777777" w:rsidTr="00FA035D">
        <w:trPr>
          <w:trHeight w:val="248"/>
        </w:trPr>
        <w:tc>
          <w:tcPr>
            <w:tcW w:w="3022" w:type="dxa"/>
            <w:tcBorders>
              <w:top w:val="nil"/>
              <w:left w:val="nil"/>
              <w:bottom w:val="nil"/>
              <w:right w:val="nil"/>
            </w:tcBorders>
            <w:shd w:val="clear" w:color="auto" w:fill="auto"/>
            <w:noWrap/>
            <w:vAlign w:val="bottom"/>
          </w:tcPr>
          <w:p w14:paraId="1809CC12" w14:textId="6095DFDC" w:rsidR="00B82B54" w:rsidRPr="00D7668D" w:rsidRDefault="00B82B54" w:rsidP="00B82B54">
            <w:pPr>
              <w:pStyle w:val="a"/>
              <w:spacing w:line="360" w:lineRule="exact"/>
              <w:ind w:right="0"/>
              <w:rPr>
                <w:rFonts w:ascii="Angsana New" w:hAnsi="Angsana New" w:cs="Angsana New"/>
                <w:snapToGrid w:val="0"/>
                <w:cs/>
              </w:rPr>
            </w:pPr>
            <w:r w:rsidRPr="00D7668D">
              <w:rPr>
                <w:rFonts w:ascii="Angsana New" w:hAnsi="Angsana New" w:cs="Angsana New" w:hint="cs"/>
                <w:snapToGrid w:val="0"/>
                <w:cs/>
              </w:rPr>
              <w:t xml:space="preserve">  </w:t>
            </w:r>
            <w:r w:rsidRPr="00D7668D">
              <w:rPr>
                <w:rFonts w:ascii="Angsana New" w:hAnsi="Angsana New" w:cs="Angsana New"/>
                <w:snapToGrid w:val="0"/>
                <w:cs/>
              </w:rPr>
              <w:t>Joint venture</w:t>
            </w:r>
          </w:p>
        </w:tc>
        <w:tc>
          <w:tcPr>
            <w:tcW w:w="2126" w:type="dxa"/>
            <w:tcBorders>
              <w:top w:val="nil"/>
              <w:left w:val="nil"/>
              <w:bottom w:val="nil"/>
              <w:right w:val="nil"/>
            </w:tcBorders>
            <w:shd w:val="clear" w:color="auto" w:fill="auto"/>
            <w:noWrap/>
            <w:vAlign w:val="bottom"/>
          </w:tcPr>
          <w:p w14:paraId="4AE69412" w14:textId="6A7A3D5B" w:rsidR="00B82B54" w:rsidRPr="00D7668D" w:rsidRDefault="00B82B54" w:rsidP="00B82B54">
            <w:pPr>
              <w:pStyle w:val="a"/>
              <w:spacing w:line="360" w:lineRule="exact"/>
              <w:ind w:right="0"/>
              <w:jc w:val="center"/>
              <w:rPr>
                <w:rFonts w:ascii="Angsana New" w:hAnsi="Angsana New" w:cs="Angsana New"/>
                <w:color w:val="000000"/>
                <w:sz w:val="26"/>
                <w:szCs w:val="26"/>
              </w:rPr>
            </w:pPr>
            <w:r w:rsidRPr="00D7668D">
              <w:rPr>
                <w:rFonts w:ascii="Angsana New" w:hAnsi="Angsana New" w:cs="Angsana New"/>
                <w:color w:val="000000"/>
                <w:sz w:val="26"/>
                <w:szCs w:val="26"/>
              </w:rPr>
              <w:t>4.79 - 5.</w:t>
            </w:r>
            <w:r w:rsidRPr="00D7668D">
              <w:rPr>
                <w:rFonts w:ascii="Angsana New" w:hAnsi="Angsana New" w:cs="Angsana New" w:hint="cs"/>
                <w:color w:val="000000"/>
                <w:sz w:val="26"/>
                <w:szCs w:val="26"/>
                <w:lang w:val="en-US"/>
              </w:rPr>
              <w:t>95</w:t>
            </w:r>
            <w:r w:rsidRPr="00D7668D">
              <w:rPr>
                <w:rFonts w:ascii="Angsana New" w:hAnsi="Angsana New" w:cs="Angsana New"/>
                <w:color w:val="000000"/>
                <w:sz w:val="26"/>
                <w:szCs w:val="26"/>
              </w:rPr>
              <w:t xml:space="preserve"> </w:t>
            </w:r>
            <w:r w:rsidRPr="00D7668D">
              <w:rPr>
                <w:rFonts w:ascii="Angsana New" w:hAnsi="Angsana New" w:cs="Angsana New"/>
                <w:color w:val="000000"/>
                <w:sz w:val="26"/>
                <w:szCs w:val="26"/>
                <w:cs/>
              </w:rPr>
              <w:t>%</w:t>
            </w:r>
            <w:r w:rsidRPr="00D7668D">
              <w:rPr>
                <w:rFonts w:ascii="Angsana New" w:hAnsi="Angsana New" w:cs="Angsana New" w:hint="cs"/>
                <w:color w:val="000000"/>
                <w:sz w:val="26"/>
                <w:szCs w:val="26"/>
                <w:cs/>
              </w:rPr>
              <w:t xml:space="preserve"> </w:t>
            </w:r>
            <w:r w:rsidRPr="00D7668D">
              <w:rPr>
                <w:rFonts w:ascii="Angsana New" w:hAnsi="Angsana New" w:cs="Angsana New"/>
                <w:color w:val="000000"/>
                <w:sz w:val="26"/>
                <w:szCs w:val="26"/>
              </w:rPr>
              <w:t>per annum</w:t>
            </w:r>
          </w:p>
        </w:tc>
        <w:tc>
          <w:tcPr>
            <w:tcW w:w="1985" w:type="dxa"/>
            <w:tcBorders>
              <w:top w:val="nil"/>
              <w:left w:val="nil"/>
              <w:bottom w:val="nil"/>
              <w:right w:val="nil"/>
            </w:tcBorders>
            <w:shd w:val="clear" w:color="auto" w:fill="auto"/>
            <w:noWrap/>
            <w:vAlign w:val="bottom"/>
          </w:tcPr>
          <w:p w14:paraId="0ACB65F6" w14:textId="6E90CE5B" w:rsidR="00B82B54" w:rsidRPr="00D7668D" w:rsidRDefault="00B82B54" w:rsidP="00B82B54">
            <w:pPr>
              <w:pStyle w:val="a"/>
              <w:spacing w:line="360" w:lineRule="exact"/>
              <w:ind w:right="0"/>
              <w:jc w:val="center"/>
              <w:rPr>
                <w:rFonts w:ascii="Angsana New" w:hAnsi="Angsana New" w:cs="Angsana New"/>
                <w:color w:val="000000"/>
                <w:sz w:val="26"/>
                <w:szCs w:val="26"/>
              </w:rPr>
            </w:pPr>
            <w:r w:rsidRPr="00D7668D">
              <w:rPr>
                <w:rFonts w:ascii="Angsana New" w:hAnsi="Angsana New" w:cs="Angsana New"/>
                <w:color w:val="000000"/>
                <w:sz w:val="26"/>
                <w:szCs w:val="26"/>
              </w:rPr>
              <w:t xml:space="preserve">3.49 - 5.13 </w:t>
            </w:r>
            <w:r w:rsidRPr="00D7668D">
              <w:rPr>
                <w:rFonts w:ascii="Angsana New" w:hAnsi="Angsana New" w:cs="Angsana New"/>
                <w:color w:val="000000"/>
                <w:sz w:val="26"/>
                <w:szCs w:val="26"/>
                <w:cs/>
              </w:rPr>
              <w:t xml:space="preserve">% </w:t>
            </w:r>
            <w:r w:rsidRPr="00D7668D">
              <w:rPr>
                <w:rFonts w:ascii="Angsana New" w:hAnsi="Angsana New" w:cs="Angsana New"/>
                <w:color w:val="000000"/>
                <w:sz w:val="26"/>
                <w:szCs w:val="26"/>
                <w:lang w:val="en-US"/>
              </w:rPr>
              <w:t>per annum</w:t>
            </w:r>
          </w:p>
        </w:tc>
        <w:tc>
          <w:tcPr>
            <w:tcW w:w="2212" w:type="dxa"/>
            <w:tcBorders>
              <w:top w:val="nil"/>
              <w:left w:val="nil"/>
              <w:bottom w:val="nil"/>
              <w:right w:val="nil"/>
            </w:tcBorders>
            <w:shd w:val="clear" w:color="auto" w:fill="auto"/>
            <w:noWrap/>
            <w:vAlign w:val="bottom"/>
          </w:tcPr>
          <w:p w14:paraId="381345AA" w14:textId="44497464" w:rsidR="00B82B54" w:rsidRPr="00D7668D" w:rsidRDefault="00B82B54" w:rsidP="00B82B54">
            <w:pPr>
              <w:pStyle w:val="a"/>
              <w:spacing w:line="360" w:lineRule="exact"/>
              <w:ind w:right="0"/>
              <w:jc w:val="center"/>
              <w:rPr>
                <w:rFonts w:ascii="Angsana New" w:hAnsi="Angsana New" w:cs="Angsana New"/>
                <w:color w:val="000000"/>
                <w:sz w:val="26"/>
                <w:szCs w:val="26"/>
                <w:cs/>
              </w:rPr>
            </w:pPr>
            <w:r w:rsidRPr="00D7668D">
              <w:rPr>
                <w:rFonts w:ascii="Angsana New" w:hAnsi="Angsana New" w:cs="Angsana New"/>
                <w:color w:val="000000"/>
                <w:sz w:val="26"/>
                <w:szCs w:val="26"/>
                <w:cs/>
              </w:rPr>
              <w:t>Due on demand</w:t>
            </w:r>
          </w:p>
        </w:tc>
      </w:tr>
      <w:tr w:rsidR="00B82B54" w:rsidRPr="00D7668D" w14:paraId="64D8F549" w14:textId="77777777" w:rsidTr="00FA035D">
        <w:trPr>
          <w:trHeight w:val="248"/>
        </w:trPr>
        <w:tc>
          <w:tcPr>
            <w:tcW w:w="3022" w:type="dxa"/>
            <w:tcBorders>
              <w:top w:val="nil"/>
              <w:left w:val="nil"/>
              <w:bottom w:val="nil"/>
              <w:right w:val="nil"/>
            </w:tcBorders>
            <w:shd w:val="clear" w:color="auto" w:fill="auto"/>
            <w:noWrap/>
            <w:vAlign w:val="bottom"/>
            <w:hideMark/>
          </w:tcPr>
          <w:p w14:paraId="6DE52C6C" w14:textId="77777777" w:rsidR="00B82B54" w:rsidRPr="00D7668D" w:rsidRDefault="00B82B54" w:rsidP="00B82B54">
            <w:pPr>
              <w:pStyle w:val="a"/>
              <w:spacing w:line="360" w:lineRule="exact"/>
              <w:ind w:right="0"/>
              <w:rPr>
                <w:rFonts w:ascii="Angsana New" w:hAnsi="Angsana New" w:cs="Angsana New"/>
                <w:snapToGrid w:val="0"/>
                <w:cs/>
                <w:lang w:val="en-US"/>
              </w:rPr>
            </w:pPr>
            <w:r w:rsidRPr="00D7668D">
              <w:rPr>
                <w:rFonts w:ascii="Angsana New" w:hAnsi="Angsana New" w:cs="Angsana New"/>
                <w:b/>
                <w:bCs/>
                <w:snapToGrid w:val="0"/>
                <w:cs/>
              </w:rPr>
              <w:t>Long</w:t>
            </w:r>
            <w:r w:rsidRPr="00D7668D">
              <w:rPr>
                <w:rFonts w:ascii="Angsana New" w:hAnsi="Angsana New" w:cs="Angsana New" w:hint="cs"/>
                <w:b/>
                <w:bCs/>
                <w:snapToGrid w:val="0"/>
                <w:cs/>
              </w:rPr>
              <w:t>-</w:t>
            </w:r>
            <w:r w:rsidRPr="00D7668D">
              <w:rPr>
                <w:rFonts w:ascii="Angsana New" w:hAnsi="Angsana New" w:cs="Angsana New"/>
                <w:b/>
                <w:bCs/>
                <w:snapToGrid w:val="0"/>
                <w:cs/>
              </w:rPr>
              <w:t>term loan</w:t>
            </w:r>
            <w:r w:rsidRPr="00D7668D">
              <w:rPr>
                <w:rFonts w:ascii="Angsana New" w:hAnsi="Angsana New" w:cs="Angsana New"/>
                <w:b/>
                <w:bCs/>
                <w:snapToGrid w:val="0"/>
                <w:lang w:val="en-US"/>
              </w:rPr>
              <w:t>s</w:t>
            </w:r>
          </w:p>
        </w:tc>
        <w:tc>
          <w:tcPr>
            <w:tcW w:w="2126" w:type="dxa"/>
            <w:tcBorders>
              <w:top w:val="nil"/>
              <w:left w:val="nil"/>
              <w:bottom w:val="nil"/>
              <w:right w:val="nil"/>
            </w:tcBorders>
            <w:shd w:val="clear" w:color="auto" w:fill="auto"/>
            <w:noWrap/>
            <w:vAlign w:val="bottom"/>
            <w:hideMark/>
          </w:tcPr>
          <w:p w14:paraId="583D1590" w14:textId="77777777" w:rsidR="00B82B54" w:rsidRPr="00D7668D" w:rsidRDefault="00B82B54" w:rsidP="00B82B54">
            <w:pPr>
              <w:pStyle w:val="a"/>
              <w:spacing w:line="360" w:lineRule="exact"/>
              <w:ind w:right="0"/>
              <w:jc w:val="center"/>
              <w:rPr>
                <w:rFonts w:ascii="Angsana New" w:hAnsi="Angsana New" w:cs="Angsana New"/>
                <w:color w:val="000000"/>
                <w:sz w:val="26"/>
                <w:szCs w:val="26"/>
                <w:cs/>
              </w:rPr>
            </w:pPr>
          </w:p>
        </w:tc>
        <w:tc>
          <w:tcPr>
            <w:tcW w:w="1985" w:type="dxa"/>
            <w:tcBorders>
              <w:top w:val="nil"/>
              <w:left w:val="nil"/>
              <w:bottom w:val="nil"/>
              <w:right w:val="nil"/>
            </w:tcBorders>
            <w:shd w:val="clear" w:color="auto" w:fill="auto"/>
            <w:noWrap/>
            <w:vAlign w:val="bottom"/>
            <w:hideMark/>
          </w:tcPr>
          <w:p w14:paraId="3A71227C" w14:textId="77777777" w:rsidR="00B82B54" w:rsidRPr="00D7668D" w:rsidRDefault="00B82B54" w:rsidP="00B82B54">
            <w:pPr>
              <w:pStyle w:val="a"/>
              <w:spacing w:line="360" w:lineRule="exact"/>
              <w:ind w:right="0"/>
              <w:jc w:val="center"/>
              <w:rPr>
                <w:rFonts w:ascii="Angsana New" w:hAnsi="Angsana New" w:cs="Angsana New"/>
                <w:color w:val="000000"/>
                <w:sz w:val="26"/>
                <w:szCs w:val="26"/>
                <w:cs/>
              </w:rPr>
            </w:pPr>
          </w:p>
        </w:tc>
        <w:tc>
          <w:tcPr>
            <w:tcW w:w="2212" w:type="dxa"/>
            <w:tcBorders>
              <w:top w:val="nil"/>
              <w:left w:val="nil"/>
              <w:bottom w:val="nil"/>
              <w:right w:val="nil"/>
            </w:tcBorders>
            <w:shd w:val="clear" w:color="auto" w:fill="auto"/>
            <w:noWrap/>
            <w:vAlign w:val="bottom"/>
            <w:hideMark/>
          </w:tcPr>
          <w:p w14:paraId="2144BB7A" w14:textId="77777777" w:rsidR="00B82B54" w:rsidRPr="00D7668D" w:rsidRDefault="00B82B54" w:rsidP="00B82B54">
            <w:pPr>
              <w:pStyle w:val="a"/>
              <w:spacing w:line="360" w:lineRule="exact"/>
              <w:ind w:right="0"/>
              <w:jc w:val="center"/>
              <w:rPr>
                <w:rFonts w:ascii="Angsana New" w:hAnsi="Angsana New" w:cs="Angsana New"/>
                <w:color w:val="000000"/>
                <w:sz w:val="26"/>
                <w:szCs w:val="26"/>
                <w:cs/>
              </w:rPr>
            </w:pPr>
          </w:p>
        </w:tc>
      </w:tr>
      <w:tr w:rsidR="00B82B54" w:rsidRPr="00D7668D" w14:paraId="3563CCE5" w14:textId="77777777" w:rsidTr="00FA035D">
        <w:trPr>
          <w:trHeight w:val="248"/>
        </w:trPr>
        <w:tc>
          <w:tcPr>
            <w:tcW w:w="3022" w:type="dxa"/>
            <w:tcBorders>
              <w:top w:val="nil"/>
              <w:left w:val="nil"/>
              <w:bottom w:val="nil"/>
              <w:right w:val="nil"/>
            </w:tcBorders>
            <w:shd w:val="clear" w:color="auto" w:fill="auto"/>
            <w:noWrap/>
            <w:vAlign w:val="bottom"/>
            <w:hideMark/>
          </w:tcPr>
          <w:p w14:paraId="7246D3AC" w14:textId="0AECBA22" w:rsidR="00B82B54" w:rsidRPr="00D7668D" w:rsidRDefault="00B82B54" w:rsidP="00B82B54">
            <w:pPr>
              <w:pStyle w:val="a"/>
              <w:spacing w:line="360" w:lineRule="exact"/>
              <w:ind w:right="0"/>
              <w:rPr>
                <w:rFonts w:ascii="Angsana New" w:hAnsi="Angsana New" w:cs="Angsana New"/>
                <w:snapToGrid w:val="0"/>
                <w:cs/>
              </w:rPr>
            </w:pPr>
            <w:r w:rsidRPr="00D7668D">
              <w:rPr>
                <w:rFonts w:ascii="Angsana New" w:hAnsi="Angsana New" w:cs="Angsana New" w:hint="cs"/>
                <w:snapToGrid w:val="0"/>
                <w:cs/>
              </w:rPr>
              <w:t xml:space="preserve">  </w:t>
            </w:r>
            <w:r w:rsidRPr="00D7668D">
              <w:rPr>
                <w:rFonts w:ascii="Angsana New" w:hAnsi="Angsana New" w:cs="Angsana New"/>
                <w:snapToGrid w:val="0"/>
                <w:cs/>
              </w:rPr>
              <w:t>Associate</w:t>
            </w:r>
            <w:r w:rsidRPr="00D7668D">
              <w:rPr>
                <w:rFonts w:ascii="Angsana New" w:hAnsi="Angsana New" w:cs="Angsana New" w:hint="cs"/>
                <w:snapToGrid w:val="0"/>
                <w:cs/>
              </w:rPr>
              <w:t xml:space="preserve">- </w:t>
            </w:r>
            <w:r w:rsidRPr="00D7668D">
              <w:rPr>
                <w:rFonts w:ascii="Angsana New" w:hAnsi="Angsana New" w:cs="Angsana New"/>
                <w:lang w:val="en-US"/>
              </w:rPr>
              <w:t>Current portion</w:t>
            </w:r>
          </w:p>
        </w:tc>
        <w:tc>
          <w:tcPr>
            <w:tcW w:w="2126" w:type="dxa"/>
            <w:tcBorders>
              <w:top w:val="nil"/>
              <w:left w:val="nil"/>
              <w:bottom w:val="nil"/>
              <w:right w:val="nil"/>
            </w:tcBorders>
            <w:shd w:val="clear" w:color="auto" w:fill="auto"/>
            <w:noWrap/>
            <w:vAlign w:val="bottom"/>
            <w:hideMark/>
          </w:tcPr>
          <w:p w14:paraId="3B5CBAC6" w14:textId="032DD7D4" w:rsidR="00B82B54" w:rsidRPr="00D7668D" w:rsidRDefault="00B82B54" w:rsidP="00B82B54">
            <w:pPr>
              <w:pStyle w:val="a"/>
              <w:spacing w:line="360" w:lineRule="exact"/>
              <w:ind w:right="0"/>
              <w:jc w:val="center"/>
              <w:rPr>
                <w:rFonts w:ascii="Angsana New" w:hAnsi="Angsana New" w:cs="Angsana New"/>
                <w:color w:val="000000"/>
                <w:sz w:val="26"/>
                <w:szCs w:val="26"/>
                <w:cs/>
              </w:rPr>
            </w:pPr>
            <w:r w:rsidRPr="00D7668D">
              <w:rPr>
                <w:rFonts w:ascii="Angsana New" w:hAnsi="Angsana New" w:cs="Angsana New"/>
                <w:color w:val="000000"/>
                <w:sz w:val="26"/>
                <w:szCs w:val="26"/>
              </w:rPr>
              <w:t>5</w:t>
            </w:r>
            <w:r w:rsidRPr="00D7668D">
              <w:rPr>
                <w:rFonts w:ascii="Angsana New" w:hAnsi="Angsana New" w:cs="Angsana New"/>
                <w:color w:val="000000"/>
                <w:sz w:val="26"/>
                <w:szCs w:val="26"/>
                <w:cs/>
              </w:rPr>
              <w:t>.</w:t>
            </w:r>
            <w:r w:rsidRPr="00D7668D">
              <w:rPr>
                <w:rFonts w:ascii="Angsana New" w:hAnsi="Angsana New" w:cs="Angsana New"/>
                <w:color w:val="000000"/>
                <w:sz w:val="26"/>
                <w:szCs w:val="26"/>
              </w:rPr>
              <w:t>55</w:t>
            </w:r>
            <w:r w:rsidRPr="00D7668D">
              <w:rPr>
                <w:rFonts w:ascii="Angsana New" w:hAnsi="Angsana New" w:cs="Angsana New"/>
                <w:color w:val="000000"/>
                <w:sz w:val="26"/>
                <w:szCs w:val="26"/>
                <w:cs/>
              </w:rPr>
              <w:t>% per annum</w:t>
            </w:r>
          </w:p>
        </w:tc>
        <w:tc>
          <w:tcPr>
            <w:tcW w:w="1985" w:type="dxa"/>
            <w:tcBorders>
              <w:top w:val="nil"/>
              <w:left w:val="nil"/>
              <w:bottom w:val="nil"/>
              <w:right w:val="nil"/>
            </w:tcBorders>
            <w:shd w:val="clear" w:color="auto" w:fill="auto"/>
            <w:noWrap/>
            <w:vAlign w:val="bottom"/>
            <w:hideMark/>
          </w:tcPr>
          <w:p w14:paraId="6F7624A7" w14:textId="77777777" w:rsidR="00B82B54" w:rsidRPr="00D7668D" w:rsidRDefault="00B82B54" w:rsidP="00B82B54">
            <w:pPr>
              <w:pStyle w:val="a"/>
              <w:spacing w:line="360" w:lineRule="exact"/>
              <w:ind w:right="0"/>
              <w:jc w:val="center"/>
              <w:rPr>
                <w:rFonts w:ascii="Angsana New" w:hAnsi="Angsana New" w:cs="Angsana New"/>
                <w:color w:val="000000"/>
                <w:sz w:val="26"/>
                <w:szCs w:val="26"/>
                <w:cs/>
              </w:rPr>
            </w:pPr>
            <w:r w:rsidRPr="00D7668D">
              <w:rPr>
                <w:rFonts w:ascii="Angsana New" w:hAnsi="Angsana New" w:cs="Angsana New"/>
                <w:color w:val="000000"/>
                <w:sz w:val="26"/>
                <w:szCs w:val="26"/>
              </w:rPr>
              <w:t>5</w:t>
            </w:r>
            <w:r w:rsidRPr="00D7668D">
              <w:rPr>
                <w:rFonts w:ascii="Angsana New" w:hAnsi="Angsana New" w:cs="Angsana New"/>
                <w:color w:val="000000"/>
                <w:sz w:val="26"/>
                <w:szCs w:val="26"/>
                <w:cs/>
              </w:rPr>
              <w:t>.</w:t>
            </w:r>
            <w:r w:rsidRPr="00D7668D">
              <w:rPr>
                <w:rFonts w:ascii="Angsana New" w:hAnsi="Angsana New" w:cs="Angsana New"/>
                <w:color w:val="000000"/>
                <w:sz w:val="26"/>
                <w:szCs w:val="26"/>
              </w:rPr>
              <w:t>55</w:t>
            </w:r>
            <w:r w:rsidRPr="00D7668D">
              <w:rPr>
                <w:rFonts w:ascii="Angsana New" w:hAnsi="Angsana New" w:cs="Angsana New"/>
                <w:color w:val="000000"/>
                <w:sz w:val="26"/>
                <w:szCs w:val="26"/>
                <w:cs/>
              </w:rPr>
              <w:t>% per annum</w:t>
            </w:r>
          </w:p>
        </w:tc>
        <w:tc>
          <w:tcPr>
            <w:tcW w:w="2212" w:type="dxa"/>
            <w:tcBorders>
              <w:top w:val="nil"/>
              <w:left w:val="nil"/>
              <w:bottom w:val="nil"/>
              <w:right w:val="nil"/>
            </w:tcBorders>
            <w:shd w:val="clear" w:color="auto" w:fill="auto"/>
            <w:noWrap/>
            <w:vAlign w:val="bottom"/>
            <w:hideMark/>
          </w:tcPr>
          <w:p w14:paraId="22691BFF" w14:textId="2C470CDC" w:rsidR="00B82B54" w:rsidRPr="00D7668D" w:rsidRDefault="00B82B54" w:rsidP="00B82B54">
            <w:pPr>
              <w:pStyle w:val="a"/>
              <w:spacing w:line="360" w:lineRule="exact"/>
              <w:ind w:right="0"/>
              <w:jc w:val="center"/>
              <w:rPr>
                <w:rFonts w:ascii="Angsana New" w:hAnsi="Angsana New" w:cs="Angsana New"/>
                <w:color w:val="000000"/>
                <w:sz w:val="26"/>
                <w:szCs w:val="26"/>
                <w:cs/>
              </w:rPr>
            </w:pPr>
            <w:r w:rsidRPr="00D7668D">
              <w:rPr>
                <w:rFonts w:ascii="Angsana New" w:hAnsi="Angsana New" w:cs="Angsana New"/>
                <w:color w:val="000000"/>
                <w:sz w:val="26"/>
                <w:szCs w:val="26"/>
                <w:cs/>
              </w:rPr>
              <w:t xml:space="preserve">December </w:t>
            </w:r>
            <w:r w:rsidRPr="00D7668D">
              <w:rPr>
                <w:rFonts w:ascii="Angsana New" w:hAnsi="Angsana New" w:cs="Angsana New"/>
                <w:color w:val="000000"/>
                <w:sz w:val="26"/>
                <w:szCs w:val="26"/>
              </w:rPr>
              <w:t>202</w:t>
            </w:r>
            <w:r w:rsidRPr="00D7668D">
              <w:rPr>
                <w:rFonts w:ascii="Angsana New" w:hAnsi="Angsana New" w:cs="Angsana New" w:hint="cs"/>
                <w:color w:val="000000"/>
                <w:sz w:val="26"/>
                <w:szCs w:val="26"/>
                <w:lang w:val="en-US"/>
              </w:rPr>
              <w:t>4</w:t>
            </w:r>
          </w:p>
        </w:tc>
      </w:tr>
      <w:tr w:rsidR="00B82B54" w:rsidRPr="00D7668D" w14:paraId="1CE8A37D" w14:textId="77777777" w:rsidTr="00FA035D">
        <w:trPr>
          <w:trHeight w:val="248"/>
        </w:trPr>
        <w:tc>
          <w:tcPr>
            <w:tcW w:w="3022" w:type="dxa"/>
            <w:tcBorders>
              <w:top w:val="nil"/>
              <w:left w:val="nil"/>
              <w:bottom w:val="nil"/>
              <w:right w:val="nil"/>
            </w:tcBorders>
            <w:shd w:val="clear" w:color="auto" w:fill="auto"/>
            <w:noWrap/>
            <w:vAlign w:val="bottom"/>
          </w:tcPr>
          <w:p w14:paraId="50B83D10" w14:textId="77777777" w:rsidR="00B82B54" w:rsidRPr="00D7668D" w:rsidRDefault="00B82B54" w:rsidP="00B82B54">
            <w:pPr>
              <w:pStyle w:val="a"/>
              <w:spacing w:line="360" w:lineRule="exact"/>
              <w:ind w:right="0"/>
              <w:rPr>
                <w:rFonts w:ascii="Angsana New" w:hAnsi="Angsana New" w:cs="Angsana New"/>
                <w:snapToGrid w:val="0"/>
                <w:cs/>
              </w:rPr>
            </w:pPr>
            <w:r w:rsidRPr="00D7668D">
              <w:rPr>
                <w:rFonts w:ascii="Angsana New" w:hAnsi="Angsana New" w:cs="Angsana New" w:hint="cs"/>
                <w:snapToGrid w:val="0"/>
                <w:cs/>
              </w:rPr>
              <w:t xml:space="preserve">  </w:t>
            </w:r>
            <w:r w:rsidRPr="00D7668D">
              <w:rPr>
                <w:rFonts w:ascii="Angsana New" w:hAnsi="Angsana New" w:cs="Angsana New"/>
                <w:snapToGrid w:val="0"/>
                <w:cs/>
              </w:rPr>
              <w:t>Joint venture</w:t>
            </w:r>
          </w:p>
        </w:tc>
        <w:tc>
          <w:tcPr>
            <w:tcW w:w="2126" w:type="dxa"/>
            <w:tcBorders>
              <w:top w:val="nil"/>
              <w:left w:val="nil"/>
              <w:bottom w:val="nil"/>
              <w:right w:val="nil"/>
            </w:tcBorders>
            <w:shd w:val="clear" w:color="auto" w:fill="auto"/>
            <w:noWrap/>
            <w:vAlign w:val="bottom"/>
          </w:tcPr>
          <w:p w14:paraId="163733CB" w14:textId="77777777" w:rsidR="00B82B54" w:rsidRPr="00D7668D" w:rsidRDefault="00B82B54" w:rsidP="00B82B54">
            <w:pPr>
              <w:pStyle w:val="a"/>
              <w:spacing w:line="360" w:lineRule="exact"/>
              <w:ind w:right="0"/>
              <w:jc w:val="center"/>
              <w:rPr>
                <w:rFonts w:ascii="Angsana New" w:hAnsi="Angsana New" w:cs="Angsana New"/>
                <w:color w:val="000000"/>
                <w:sz w:val="26"/>
                <w:szCs w:val="26"/>
              </w:rPr>
            </w:pPr>
            <w:r w:rsidRPr="00D7668D">
              <w:rPr>
                <w:rFonts w:ascii="Angsana New" w:hAnsi="Angsana New" w:cs="Angsana New"/>
                <w:color w:val="000000"/>
                <w:sz w:val="26"/>
                <w:szCs w:val="26"/>
              </w:rPr>
              <w:t>7</w:t>
            </w:r>
            <w:r w:rsidRPr="00D7668D">
              <w:rPr>
                <w:rFonts w:ascii="Angsana New" w:hAnsi="Angsana New" w:cs="Angsana New"/>
                <w:color w:val="000000"/>
                <w:sz w:val="26"/>
                <w:szCs w:val="26"/>
                <w:cs/>
              </w:rPr>
              <w:t>.</w:t>
            </w:r>
            <w:r w:rsidRPr="00D7668D">
              <w:rPr>
                <w:rFonts w:ascii="Angsana New" w:hAnsi="Angsana New" w:cs="Angsana New"/>
                <w:color w:val="000000"/>
                <w:sz w:val="26"/>
                <w:szCs w:val="26"/>
              </w:rPr>
              <w:t>50</w:t>
            </w:r>
            <w:r w:rsidRPr="00D7668D">
              <w:rPr>
                <w:rFonts w:ascii="Angsana New" w:hAnsi="Angsana New" w:cs="Angsana New"/>
                <w:color w:val="000000"/>
                <w:sz w:val="26"/>
                <w:szCs w:val="26"/>
                <w:cs/>
              </w:rPr>
              <w:t>% per annum</w:t>
            </w:r>
          </w:p>
        </w:tc>
        <w:tc>
          <w:tcPr>
            <w:tcW w:w="1985" w:type="dxa"/>
            <w:tcBorders>
              <w:top w:val="nil"/>
              <w:left w:val="nil"/>
              <w:bottom w:val="nil"/>
              <w:right w:val="nil"/>
            </w:tcBorders>
            <w:shd w:val="clear" w:color="auto" w:fill="auto"/>
            <w:noWrap/>
            <w:vAlign w:val="bottom"/>
          </w:tcPr>
          <w:p w14:paraId="5ECAA027" w14:textId="77777777" w:rsidR="00B82B54" w:rsidRPr="00D7668D" w:rsidRDefault="00B82B54" w:rsidP="00B82B54">
            <w:pPr>
              <w:pStyle w:val="a"/>
              <w:spacing w:line="360" w:lineRule="exact"/>
              <w:ind w:right="0"/>
              <w:jc w:val="center"/>
              <w:rPr>
                <w:rFonts w:ascii="Angsana New" w:hAnsi="Angsana New" w:cs="Angsana New"/>
                <w:color w:val="000000"/>
                <w:sz w:val="26"/>
                <w:szCs w:val="26"/>
              </w:rPr>
            </w:pPr>
            <w:r w:rsidRPr="00D7668D">
              <w:rPr>
                <w:rFonts w:ascii="Angsana New" w:hAnsi="Angsana New" w:cs="Angsana New"/>
                <w:color w:val="000000"/>
                <w:sz w:val="26"/>
                <w:szCs w:val="26"/>
              </w:rPr>
              <w:t>7</w:t>
            </w:r>
            <w:r w:rsidRPr="00D7668D">
              <w:rPr>
                <w:rFonts w:ascii="Angsana New" w:hAnsi="Angsana New" w:cs="Angsana New"/>
                <w:color w:val="000000"/>
                <w:sz w:val="26"/>
                <w:szCs w:val="26"/>
                <w:cs/>
              </w:rPr>
              <w:t>.</w:t>
            </w:r>
            <w:r w:rsidRPr="00D7668D">
              <w:rPr>
                <w:rFonts w:ascii="Angsana New" w:hAnsi="Angsana New" w:cs="Angsana New"/>
                <w:color w:val="000000"/>
                <w:sz w:val="26"/>
                <w:szCs w:val="26"/>
              </w:rPr>
              <w:t>50</w:t>
            </w:r>
            <w:r w:rsidRPr="00D7668D">
              <w:rPr>
                <w:rFonts w:ascii="Angsana New" w:hAnsi="Angsana New" w:cs="Angsana New"/>
                <w:color w:val="000000"/>
                <w:sz w:val="26"/>
                <w:szCs w:val="26"/>
                <w:cs/>
              </w:rPr>
              <w:t>% per annum</w:t>
            </w:r>
          </w:p>
        </w:tc>
        <w:tc>
          <w:tcPr>
            <w:tcW w:w="2212" w:type="dxa"/>
            <w:tcBorders>
              <w:top w:val="nil"/>
              <w:left w:val="nil"/>
              <w:bottom w:val="nil"/>
              <w:right w:val="nil"/>
            </w:tcBorders>
            <w:shd w:val="clear" w:color="auto" w:fill="auto"/>
            <w:noWrap/>
            <w:vAlign w:val="bottom"/>
          </w:tcPr>
          <w:p w14:paraId="1E6ED4DB" w14:textId="0F1F83FB" w:rsidR="00B82B54" w:rsidRPr="00D7668D" w:rsidRDefault="00B82B54" w:rsidP="00B82B54">
            <w:pPr>
              <w:pStyle w:val="a"/>
              <w:spacing w:line="360" w:lineRule="exact"/>
              <w:ind w:right="0"/>
              <w:jc w:val="center"/>
              <w:rPr>
                <w:rFonts w:ascii="Angsana New" w:hAnsi="Angsana New" w:cs="Angsana New"/>
                <w:color w:val="000000"/>
                <w:sz w:val="26"/>
                <w:szCs w:val="26"/>
                <w:cs/>
              </w:rPr>
            </w:pPr>
            <w:r w:rsidRPr="00D7668D">
              <w:rPr>
                <w:rFonts w:ascii="Angsana New" w:hAnsi="Angsana New" w:cs="Angsana New"/>
                <w:color w:val="000000"/>
                <w:sz w:val="26"/>
                <w:szCs w:val="26"/>
                <w:lang w:val="en-US"/>
              </w:rPr>
              <w:t>Novem</w:t>
            </w:r>
            <w:r w:rsidRPr="00D7668D">
              <w:rPr>
                <w:rFonts w:ascii="Angsana New" w:hAnsi="Angsana New" w:cs="Angsana New"/>
                <w:color w:val="000000"/>
                <w:sz w:val="26"/>
                <w:szCs w:val="26"/>
                <w:cs/>
              </w:rPr>
              <w:t xml:space="preserve">ber </w:t>
            </w:r>
            <w:r w:rsidRPr="00D7668D">
              <w:rPr>
                <w:rFonts w:ascii="Angsana New" w:hAnsi="Angsana New" w:cs="Angsana New"/>
                <w:color w:val="000000"/>
                <w:sz w:val="26"/>
                <w:szCs w:val="26"/>
              </w:rPr>
              <w:t>202</w:t>
            </w:r>
            <w:r w:rsidRPr="00D7668D">
              <w:rPr>
                <w:rFonts w:ascii="Angsana New" w:hAnsi="Angsana New" w:cs="Angsana New" w:hint="cs"/>
                <w:color w:val="000000"/>
                <w:sz w:val="26"/>
                <w:szCs w:val="26"/>
                <w:lang w:val="en-US"/>
              </w:rPr>
              <w:t>5</w:t>
            </w:r>
          </w:p>
        </w:tc>
      </w:tr>
      <w:tr w:rsidR="00B82B54" w:rsidRPr="00D7668D" w14:paraId="177075FE" w14:textId="77777777" w:rsidTr="00FA035D">
        <w:trPr>
          <w:trHeight w:val="248"/>
        </w:trPr>
        <w:tc>
          <w:tcPr>
            <w:tcW w:w="3022" w:type="dxa"/>
            <w:tcBorders>
              <w:top w:val="nil"/>
              <w:left w:val="nil"/>
              <w:bottom w:val="nil"/>
              <w:right w:val="nil"/>
            </w:tcBorders>
            <w:shd w:val="clear" w:color="auto" w:fill="auto"/>
            <w:noWrap/>
            <w:vAlign w:val="bottom"/>
          </w:tcPr>
          <w:p w14:paraId="2445FDB9" w14:textId="1B71F0B1" w:rsidR="00B82B54" w:rsidRPr="00D7668D" w:rsidRDefault="00B82B54" w:rsidP="00B82B54">
            <w:pPr>
              <w:pStyle w:val="a"/>
              <w:spacing w:line="360" w:lineRule="exact"/>
              <w:ind w:right="0"/>
              <w:rPr>
                <w:rFonts w:ascii="Angsana New" w:hAnsi="Angsana New" w:cs="Angsana New"/>
                <w:snapToGrid w:val="0"/>
                <w:cs/>
              </w:rPr>
            </w:pPr>
            <w:r w:rsidRPr="00D7668D">
              <w:rPr>
                <w:rFonts w:ascii="Angsana New" w:hAnsi="Angsana New" w:cs="Angsana New" w:hint="cs"/>
                <w:snapToGrid w:val="0"/>
                <w:cs/>
              </w:rPr>
              <w:t xml:space="preserve">  </w:t>
            </w:r>
            <w:r w:rsidRPr="00D7668D">
              <w:rPr>
                <w:rFonts w:ascii="Angsana New" w:hAnsi="Angsana New" w:cs="Angsana New"/>
                <w:snapToGrid w:val="0"/>
                <w:cs/>
              </w:rPr>
              <w:t>Joint venture</w:t>
            </w:r>
            <w:r w:rsidRPr="00D7668D">
              <w:rPr>
                <w:rFonts w:ascii="Angsana New" w:hAnsi="Angsana New" w:cs="Angsana New" w:hint="cs"/>
                <w:snapToGrid w:val="0"/>
                <w:cs/>
              </w:rPr>
              <w:t xml:space="preserve"> - </w:t>
            </w:r>
            <w:r w:rsidRPr="00D7668D">
              <w:rPr>
                <w:rFonts w:ascii="Angsana New" w:hAnsi="Angsana New" w:cs="Angsana New"/>
                <w:lang w:val="en-US"/>
              </w:rPr>
              <w:t>Current portion</w:t>
            </w:r>
          </w:p>
        </w:tc>
        <w:tc>
          <w:tcPr>
            <w:tcW w:w="2126" w:type="dxa"/>
            <w:tcBorders>
              <w:top w:val="nil"/>
              <w:left w:val="nil"/>
              <w:bottom w:val="nil"/>
              <w:right w:val="nil"/>
            </w:tcBorders>
            <w:shd w:val="clear" w:color="auto" w:fill="auto"/>
            <w:noWrap/>
            <w:vAlign w:val="bottom"/>
          </w:tcPr>
          <w:p w14:paraId="2C237574" w14:textId="52B35782" w:rsidR="00B82B54" w:rsidRPr="00D7668D" w:rsidRDefault="00B82B54" w:rsidP="00B82B54">
            <w:pPr>
              <w:pStyle w:val="a"/>
              <w:spacing w:line="360" w:lineRule="exact"/>
              <w:ind w:right="0"/>
              <w:jc w:val="center"/>
              <w:rPr>
                <w:rFonts w:ascii="Angsana New" w:hAnsi="Angsana New" w:cs="Angsana New"/>
                <w:color w:val="000000"/>
                <w:sz w:val="26"/>
                <w:szCs w:val="26"/>
              </w:rPr>
            </w:pPr>
            <w:r w:rsidRPr="00D7668D">
              <w:rPr>
                <w:rFonts w:ascii="Angsana New" w:hAnsi="Angsana New" w:cs="Angsana New"/>
                <w:color w:val="000000"/>
                <w:sz w:val="26"/>
                <w:szCs w:val="26"/>
              </w:rPr>
              <w:t>7</w:t>
            </w:r>
            <w:r w:rsidRPr="00D7668D">
              <w:rPr>
                <w:rFonts w:ascii="Angsana New" w:hAnsi="Angsana New" w:cs="Angsana New"/>
                <w:color w:val="000000"/>
                <w:sz w:val="26"/>
                <w:szCs w:val="26"/>
                <w:cs/>
              </w:rPr>
              <w:t>.</w:t>
            </w:r>
            <w:r w:rsidRPr="00D7668D">
              <w:rPr>
                <w:rFonts w:ascii="Angsana New" w:hAnsi="Angsana New" w:cs="Angsana New"/>
                <w:color w:val="000000"/>
                <w:sz w:val="26"/>
                <w:szCs w:val="26"/>
              </w:rPr>
              <w:t>50</w:t>
            </w:r>
            <w:r w:rsidRPr="00D7668D">
              <w:rPr>
                <w:rFonts w:ascii="Angsana New" w:hAnsi="Angsana New" w:cs="Angsana New"/>
                <w:color w:val="000000"/>
                <w:sz w:val="26"/>
                <w:szCs w:val="26"/>
                <w:cs/>
              </w:rPr>
              <w:t>% per annum</w:t>
            </w:r>
          </w:p>
        </w:tc>
        <w:tc>
          <w:tcPr>
            <w:tcW w:w="1985" w:type="dxa"/>
            <w:tcBorders>
              <w:top w:val="nil"/>
              <w:left w:val="nil"/>
              <w:bottom w:val="nil"/>
              <w:right w:val="nil"/>
            </w:tcBorders>
            <w:shd w:val="clear" w:color="auto" w:fill="auto"/>
            <w:noWrap/>
            <w:vAlign w:val="bottom"/>
          </w:tcPr>
          <w:p w14:paraId="675DB569" w14:textId="4530F0D1" w:rsidR="00B82B54" w:rsidRPr="00D7668D" w:rsidRDefault="00B82B54" w:rsidP="00B82B54">
            <w:pPr>
              <w:pStyle w:val="a"/>
              <w:spacing w:line="360" w:lineRule="exact"/>
              <w:ind w:right="0"/>
              <w:jc w:val="center"/>
              <w:rPr>
                <w:rFonts w:ascii="Angsana New" w:hAnsi="Angsana New" w:cs="Angsana New"/>
                <w:color w:val="000000"/>
                <w:sz w:val="26"/>
                <w:szCs w:val="26"/>
              </w:rPr>
            </w:pPr>
            <w:r w:rsidRPr="00D7668D">
              <w:rPr>
                <w:rFonts w:ascii="Angsana New" w:hAnsi="Angsana New" w:cs="Angsana New"/>
                <w:color w:val="000000"/>
                <w:sz w:val="26"/>
                <w:szCs w:val="26"/>
              </w:rPr>
              <w:t>7</w:t>
            </w:r>
            <w:r w:rsidRPr="00D7668D">
              <w:rPr>
                <w:rFonts w:ascii="Angsana New" w:hAnsi="Angsana New" w:cs="Angsana New"/>
                <w:color w:val="000000"/>
                <w:sz w:val="26"/>
                <w:szCs w:val="26"/>
                <w:cs/>
              </w:rPr>
              <w:t>.</w:t>
            </w:r>
            <w:r w:rsidRPr="00D7668D">
              <w:rPr>
                <w:rFonts w:ascii="Angsana New" w:hAnsi="Angsana New" w:cs="Angsana New"/>
                <w:color w:val="000000"/>
                <w:sz w:val="26"/>
                <w:szCs w:val="26"/>
              </w:rPr>
              <w:t>50</w:t>
            </w:r>
            <w:r w:rsidRPr="00D7668D">
              <w:rPr>
                <w:rFonts w:ascii="Angsana New" w:hAnsi="Angsana New" w:cs="Angsana New"/>
                <w:color w:val="000000"/>
                <w:sz w:val="26"/>
                <w:szCs w:val="26"/>
                <w:cs/>
              </w:rPr>
              <w:t>% per annum</w:t>
            </w:r>
          </w:p>
        </w:tc>
        <w:tc>
          <w:tcPr>
            <w:tcW w:w="2212" w:type="dxa"/>
            <w:tcBorders>
              <w:top w:val="nil"/>
              <w:left w:val="nil"/>
              <w:bottom w:val="nil"/>
              <w:right w:val="nil"/>
            </w:tcBorders>
            <w:shd w:val="clear" w:color="auto" w:fill="auto"/>
            <w:noWrap/>
            <w:vAlign w:val="bottom"/>
          </w:tcPr>
          <w:p w14:paraId="110567EC" w14:textId="5B5C3F7A" w:rsidR="00B82B54" w:rsidRPr="00D7668D" w:rsidRDefault="00B82B54" w:rsidP="00B82B54">
            <w:pPr>
              <w:pStyle w:val="a"/>
              <w:spacing w:line="360" w:lineRule="exact"/>
              <w:ind w:right="0"/>
              <w:jc w:val="center"/>
              <w:rPr>
                <w:rFonts w:ascii="Angsana New" w:hAnsi="Angsana New" w:cs="Angsana New"/>
                <w:color w:val="000000"/>
                <w:sz w:val="26"/>
                <w:szCs w:val="26"/>
                <w:lang w:val="en-US"/>
              </w:rPr>
            </w:pPr>
            <w:r w:rsidRPr="00D7668D">
              <w:rPr>
                <w:rFonts w:ascii="Angsana New" w:hAnsi="Angsana New" w:cs="Angsana New" w:hint="cs"/>
                <w:color w:val="000000"/>
                <w:sz w:val="26"/>
                <w:szCs w:val="26"/>
                <w:cs/>
              </w:rPr>
              <w:t>September</w:t>
            </w:r>
            <w:r w:rsidRPr="00D7668D">
              <w:rPr>
                <w:rFonts w:ascii="Angsana New" w:hAnsi="Angsana New" w:cs="Angsana New"/>
                <w:color w:val="000000"/>
                <w:sz w:val="26"/>
                <w:szCs w:val="26"/>
                <w:cs/>
              </w:rPr>
              <w:t xml:space="preserve"> </w:t>
            </w:r>
            <w:r w:rsidRPr="00D7668D">
              <w:rPr>
                <w:rFonts w:ascii="Angsana New" w:hAnsi="Angsana New" w:cs="Angsana New"/>
                <w:color w:val="000000"/>
                <w:sz w:val="26"/>
                <w:szCs w:val="26"/>
              </w:rPr>
              <w:t>202</w:t>
            </w:r>
            <w:r w:rsidRPr="00D7668D">
              <w:rPr>
                <w:rFonts w:ascii="Angsana New" w:hAnsi="Angsana New" w:cs="Angsana New" w:hint="cs"/>
                <w:color w:val="000000"/>
                <w:sz w:val="26"/>
                <w:szCs w:val="26"/>
                <w:lang w:val="en-US"/>
              </w:rPr>
              <w:t>4</w:t>
            </w:r>
          </w:p>
        </w:tc>
      </w:tr>
    </w:tbl>
    <w:p w14:paraId="646A1B75" w14:textId="77777777" w:rsidR="001251FA" w:rsidRPr="00D7668D" w:rsidRDefault="001251FA" w:rsidP="004926DD">
      <w:pPr>
        <w:spacing w:after="0" w:line="360" w:lineRule="exact"/>
        <w:ind w:left="1134"/>
        <w:jc w:val="thaiDistribute"/>
        <w:rPr>
          <w:rFonts w:ascii="Angsana New" w:hAnsi="Angsana New" w:cs="Angsana New"/>
          <w:sz w:val="28"/>
        </w:rPr>
      </w:pPr>
    </w:p>
    <w:p w14:paraId="7F8F5EB9" w14:textId="77777777" w:rsidR="000C0D36" w:rsidRPr="00D7668D" w:rsidRDefault="000C0D36" w:rsidP="004926DD">
      <w:pPr>
        <w:spacing w:after="0" w:line="360" w:lineRule="exact"/>
        <w:ind w:left="1134"/>
        <w:jc w:val="thaiDistribute"/>
        <w:rPr>
          <w:rFonts w:ascii="Angsana New" w:hAnsi="Angsana New" w:cs="Angsana New"/>
          <w:sz w:val="28"/>
        </w:rPr>
      </w:pPr>
    </w:p>
    <w:p w14:paraId="254C1CCB" w14:textId="1671F4D7" w:rsidR="004270B0" w:rsidRPr="00D7668D" w:rsidRDefault="004270B0">
      <w:pPr>
        <w:rPr>
          <w:rFonts w:ascii="Angsana New" w:hAnsi="Angsana New" w:cs="Angsana New"/>
          <w:sz w:val="28"/>
          <w:cs/>
        </w:rPr>
      </w:pPr>
      <w:r w:rsidRPr="00D7668D">
        <w:rPr>
          <w:rFonts w:ascii="Angsana New" w:hAnsi="Angsana New" w:cs="Angsana New"/>
          <w:sz w:val="28"/>
          <w:cs/>
        </w:rPr>
        <w:br w:type="page"/>
      </w:r>
    </w:p>
    <w:p w14:paraId="4A9FA954" w14:textId="6E40A21B" w:rsidR="00F36C6A" w:rsidRPr="00D7668D" w:rsidRDefault="00F36C6A" w:rsidP="004270B0">
      <w:pPr>
        <w:spacing w:after="0" w:line="300" w:lineRule="exact"/>
        <w:ind w:left="1134"/>
        <w:jc w:val="thaiDistribute"/>
        <w:rPr>
          <w:rFonts w:ascii="Angsana New" w:hAnsi="Angsana New" w:cs="Angsana New"/>
          <w:sz w:val="28"/>
        </w:rPr>
      </w:pPr>
      <w:r w:rsidRPr="00D7668D">
        <w:rPr>
          <w:rFonts w:ascii="Angsana New" w:hAnsi="Angsana New" w:cs="Angsana New"/>
          <w:sz w:val="28"/>
        </w:rPr>
        <w:lastRenderedPageBreak/>
        <w:t>Movements of loans to related parties are as follows:</w:t>
      </w:r>
    </w:p>
    <w:tbl>
      <w:tblPr>
        <w:tblStyle w:val="TableGrid"/>
        <w:tblW w:w="99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8"/>
        <w:gridCol w:w="1871"/>
        <w:gridCol w:w="1727"/>
        <w:gridCol w:w="1727"/>
        <w:gridCol w:w="1762"/>
      </w:tblGrid>
      <w:tr w:rsidR="004523E4" w:rsidRPr="00D7668D" w14:paraId="7544E785" w14:textId="77777777" w:rsidTr="004270B0">
        <w:trPr>
          <w:trHeight w:val="412"/>
          <w:tblHeader/>
        </w:trPr>
        <w:tc>
          <w:tcPr>
            <w:tcW w:w="2878" w:type="dxa"/>
            <w:vAlign w:val="center"/>
          </w:tcPr>
          <w:p w14:paraId="3CAB6092" w14:textId="77777777" w:rsidR="004523E4" w:rsidRPr="00D7668D" w:rsidRDefault="004523E4" w:rsidP="004270B0">
            <w:pPr>
              <w:spacing w:line="280" w:lineRule="exact"/>
              <w:jc w:val="thaiDistribute"/>
              <w:rPr>
                <w:rFonts w:ascii="Angsana New" w:hAnsi="Angsana New"/>
                <w:sz w:val="28"/>
                <w:szCs w:val="28"/>
              </w:rPr>
            </w:pPr>
          </w:p>
        </w:tc>
        <w:tc>
          <w:tcPr>
            <w:tcW w:w="3598" w:type="dxa"/>
            <w:gridSpan w:val="2"/>
            <w:vAlign w:val="center"/>
            <w:hideMark/>
          </w:tcPr>
          <w:p w14:paraId="15A482E7" w14:textId="33F983EE" w:rsidR="004523E4" w:rsidRPr="00D7668D" w:rsidRDefault="004523E4" w:rsidP="004270B0">
            <w:pPr>
              <w:pBdr>
                <w:bottom w:val="single" w:sz="4" w:space="1" w:color="auto"/>
              </w:pBdr>
              <w:spacing w:line="280" w:lineRule="exact"/>
              <w:jc w:val="center"/>
              <w:rPr>
                <w:rFonts w:ascii="Angsana New" w:hAnsi="Angsana New"/>
                <w:sz w:val="28"/>
                <w:szCs w:val="28"/>
              </w:rPr>
            </w:pPr>
            <w:r w:rsidRPr="00D7668D">
              <w:rPr>
                <w:rFonts w:ascii="Angsana New" w:hAnsi="Angsana New"/>
                <w:sz w:val="28"/>
                <w:szCs w:val="28"/>
              </w:rPr>
              <w:t>Consolidated financial statements (Baht)</w:t>
            </w:r>
          </w:p>
        </w:tc>
        <w:tc>
          <w:tcPr>
            <w:tcW w:w="3489" w:type="dxa"/>
            <w:gridSpan w:val="2"/>
            <w:vAlign w:val="center"/>
            <w:hideMark/>
          </w:tcPr>
          <w:p w14:paraId="633EA4CB" w14:textId="66086FB4" w:rsidR="004523E4" w:rsidRPr="00D7668D" w:rsidRDefault="004523E4" w:rsidP="004270B0">
            <w:pPr>
              <w:pBdr>
                <w:bottom w:val="single" w:sz="4" w:space="1" w:color="auto"/>
              </w:pBdr>
              <w:spacing w:line="280" w:lineRule="exact"/>
              <w:jc w:val="center"/>
              <w:rPr>
                <w:rFonts w:ascii="Angsana New" w:hAnsi="Angsana New"/>
                <w:sz w:val="28"/>
                <w:szCs w:val="28"/>
              </w:rPr>
            </w:pPr>
            <w:r w:rsidRPr="00D7668D">
              <w:rPr>
                <w:rFonts w:ascii="Angsana New" w:hAnsi="Angsana New"/>
                <w:sz w:val="28"/>
                <w:szCs w:val="28"/>
              </w:rPr>
              <w:t>Separate financial statements</w:t>
            </w:r>
            <w:r w:rsidR="00D34FC7" w:rsidRPr="00D7668D">
              <w:rPr>
                <w:rFonts w:ascii="Angsana New" w:hAnsi="Angsana New"/>
                <w:sz w:val="28"/>
                <w:szCs w:val="28"/>
              </w:rPr>
              <w:t xml:space="preserve"> </w:t>
            </w:r>
            <w:r w:rsidRPr="00D7668D">
              <w:rPr>
                <w:rFonts w:ascii="Angsana New" w:hAnsi="Angsana New"/>
                <w:sz w:val="28"/>
                <w:szCs w:val="28"/>
              </w:rPr>
              <w:t>(Baht)</w:t>
            </w:r>
          </w:p>
        </w:tc>
      </w:tr>
      <w:tr w:rsidR="004523E4" w:rsidRPr="00D7668D" w14:paraId="13A414E7" w14:textId="77777777" w:rsidTr="00153D2B">
        <w:trPr>
          <w:trHeight w:val="319"/>
          <w:tblHeader/>
        </w:trPr>
        <w:tc>
          <w:tcPr>
            <w:tcW w:w="2878" w:type="dxa"/>
            <w:vAlign w:val="center"/>
          </w:tcPr>
          <w:p w14:paraId="6F72C91B" w14:textId="77777777" w:rsidR="004523E4" w:rsidRPr="00D7668D" w:rsidRDefault="004523E4" w:rsidP="004926DD">
            <w:pPr>
              <w:spacing w:line="340" w:lineRule="exact"/>
              <w:jc w:val="thaiDistribute"/>
              <w:rPr>
                <w:rFonts w:ascii="Angsana New" w:hAnsi="Angsana New"/>
                <w:sz w:val="28"/>
                <w:szCs w:val="28"/>
              </w:rPr>
            </w:pPr>
          </w:p>
        </w:tc>
        <w:tc>
          <w:tcPr>
            <w:tcW w:w="1871" w:type="dxa"/>
            <w:vAlign w:val="bottom"/>
            <w:hideMark/>
          </w:tcPr>
          <w:p w14:paraId="219A1150" w14:textId="43F59C03" w:rsidR="004523E4" w:rsidRPr="00D7668D" w:rsidRDefault="004523E4" w:rsidP="004926DD">
            <w:pPr>
              <w:pBdr>
                <w:bottom w:val="single" w:sz="4" w:space="1" w:color="auto"/>
              </w:pBdr>
              <w:spacing w:line="340" w:lineRule="exact"/>
              <w:jc w:val="center"/>
              <w:rPr>
                <w:rFonts w:ascii="Angsana New" w:hAnsi="Angsana New"/>
                <w:sz w:val="28"/>
                <w:szCs w:val="28"/>
              </w:rPr>
            </w:pPr>
            <w:r w:rsidRPr="00D7668D">
              <w:rPr>
                <w:rFonts w:ascii="Angsana New" w:hAnsi="Angsana New"/>
                <w:snapToGrid w:val="0"/>
                <w:sz w:val="28"/>
                <w:szCs w:val="28"/>
              </w:rPr>
              <w:t>December 31, 202</w:t>
            </w:r>
            <w:r w:rsidR="00153D2B" w:rsidRPr="00D7668D">
              <w:rPr>
                <w:rFonts w:ascii="Angsana New" w:hAnsi="Angsana New"/>
                <w:snapToGrid w:val="0"/>
                <w:sz w:val="28"/>
                <w:szCs w:val="28"/>
              </w:rPr>
              <w:t>3</w:t>
            </w:r>
          </w:p>
        </w:tc>
        <w:tc>
          <w:tcPr>
            <w:tcW w:w="1727" w:type="dxa"/>
            <w:vAlign w:val="bottom"/>
            <w:hideMark/>
          </w:tcPr>
          <w:p w14:paraId="2E96F152" w14:textId="79F4EF4A" w:rsidR="004523E4" w:rsidRPr="00D7668D" w:rsidRDefault="004523E4" w:rsidP="004926DD">
            <w:pPr>
              <w:pBdr>
                <w:bottom w:val="single" w:sz="4" w:space="1" w:color="auto"/>
              </w:pBdr>
              <w:spacing w:line="340" w:lineRule="exact"/>
              <w:jc w:val="center"/>
              <w:rPr>
                <w:rFonts w:ascii="Angsana New" w:hAnsi="Angsana New"/>
                <w:sz w:val="28"/>
                <w:szCs w:val="28"/>
              </w:rPr>
            </w:pPr>
            <w:r w:rsidRPr="00D7668D">
              <w:rPr>
                <w:rFonts w:ascii="Angsana New" w:hAnsi="Angsana New"/>
                <w:snapToGrid w:val="0"/>
                <w:sz w:val="28"/>
                <w:szCs w:val="28"/>
                <w:lang w:val="en-GB"/>
              </w:rPr>
              <w:t>December 31, 202</w:t>
            </w:r>
            <w:r w:rsidR="00153D2B" w:rsidRPr="00D7668D">
              <w:rPr>
                <w:rFonts w:ascii="Angsana New" w:hAnsi="Angsana New"/>
                <w:snapToGrid w:val="0"/>
                <w:sz w:val="28"/>
                <w:szCs w:val="28"/>
                <w:lang w:val="en-GB"/>
              </w:rPr>
              <w:t>2</w:t>
            </w:r>
          </w:p>
        </w:tc>
        <w:tc>
          <w:tcPr>
            <w:tcW w:w="1727" w:type="dxa"/>
            <w:vAlign w:val="bottom"/>
            <w:hideMark/>
          </w:tcPr>
          <w:p w14:paraId="6FB4A6A9" w14:textId="6A623DBE" w:rsidR="004523E4" w:rsidRPr="00D7668D" w:rsidRDefault="004523E4" w:rsidP="004926DD">
            <w:pPr>
              <w:pBdr>
                <w:bottom w:val="single" w:sz="4" w:space="1" w:color="auto"/>
              </w:pBdr>
              <w:spacing w:line="340" w:lineRule="exact"/>
              <w:jc w:val="center"/>
              <w:rPr>
                <w:rFonts w:ascii="Angsana New" w:hAnsi="Angsana New"/>
                <w:sz w:val="28"/>
                <w:szCs w:val="28"/>
              </w:rPr>
            </w:pPr>
            <w:r w:rsidRPr="00D7668D">
              <w:rPr>
                <w:rFonts w:ascii="Angsana New" w:hAnsi="Angsana New"/>
                <w:snapToGrid w:val="0"/>
                <w:sz w:val="28"/>
                <w:szCs w:val="28"/>
              </w:rPr>
              <w:t>December 31, 202</w:t>
            </w:r>
            <w:r w:rsidR="00153D2B" w:rsidRPr="00D7668D">
              <w:rPr>
                <w:rFonts w:ascii="Angsana New" w:hAnsi="Angsana New"/>
                <w:snapToGrid w:val="0"/>
                <w:sz w:val="28"/>
                <w:szCs w:val="28"/>
              </w:rPr>
              <w:t>3</w:t>
            </w:r>
          </w:p>
        </w:tc>
        <w:tc>
          <w:tcPr>
            <w:tcW w:w="1762" w:type="dxa"/>
            <w:vAlign w:val="bottom"/>
            <w:hideMark/>
          </w:tcPr>
          <w:p w14:paraId="006A935D" w14:textId="2D0EB8E1" w:rsidR="004523E4" w:rsidRPr="00D7668D" w:rsidRDefault="004523E4" w:rsidP="004926DD">
            <w:pPr>
              <w:pBdr>
                <w:bottom w:val="single" w:sz="4" w:space="1" w:color="auto"/>
              </w:pBdr>
              <w:spacing w:line="340" w:lineRule="exact"/>
              <w:jc w:val="center"/>
              <w:rPr>
                <w:rFonts w:ascii="Angsana New" w:hAnsi="Angsana New"/>
                <w:sz w:val="28"/>
                <w:szCs w:val="28"/>
              </w:rPr>
            </w:pPr>
            <w:r w:rsidRPr="00D7668D">
              <w:rPr>
                <w:rFonts w:ascii="Angsana New" w:hAnsi="Angsana New"/>
                <w:snapToGrid w:val="0"/>
                <w:sz w:val="28"/>
                <w:szCs w:val="28"/>
                <w:lang w:val="en-GB"/>
              </w:rPr>
              <w:t>December 31, 202</w:t>
            </w:r>
            <w:r w:rsidR="00153D2B" w:rsidRPr="00D7668D">
              <w:rPr>
                <w:rFonts w:ascii="Angsana New" w:hAnsi="Angsana New"/>
                <w:snapToGrid w:val="0"/>
                <w:sz w:val="28"/>
                <w:szCs w:val="28"/>
                <w:lang w:val="en-GB"/>
              </w:rPr>
              <w:t>2</w:t>
            </w:r>
          </w:p>
        </w:tc>
      </w:tr>
      <w:tr w:rsidR="004523E4" w:rsidRPr="00D7668D" w14:paraId="0E1466D0" w14:textId="77777777" w:rsidTr="00153D2B">
        <w:trPr>
          <w:trHeight w:val="364"/>
        </w:trPr>
        <w:tc>
          <w:tcPr>
            <w:tcW w:w="2878" w:type="dxa"/>
            <w:vAlign w:val="center"/>
            <w:hideMark/>
          </w:tcPr>
          <w:p w14:paraId="18C2ABA7" w14:textId="6A7D49F1" w:rsidR="004523E4" w:rsidRPr="00D7668D" w:rsidRDefault="004523E4" w:rsidP="004926DD">
            <w:pPr>
              <w:spacing w:line="340" w:lineRule="exact"/>
              <w:ind w:left="33"/>
              <w:jc w:val="thaiDistribute"/>
              <w:rPr>
                <w:rFonts w:ascii="Angsana New" w:hAnsi="Angsana New"/>
                <w:b/>
                <w:bCs/>
                <w:sz w:val="28"/>
                <w:szCs w:val="28"/>
              </w:rPr>
            </w:pPr>
            <w:r w:rsidRPr="00D7668D">
              <w:rPr>
                <w:rFonts w:ascii="Angsana New" w:hAnsi="Angsana New"/>
                <w:b/>
                <w:bCs/>
                <w:sz w:val="28"/>
                <w:szCs w:val="28"/>
              </w:rPr>
              <w:t>Subsidiaries</w:t>
            </w:r>
          </w:p>
        </w:tc>
        <w:tc>
          <w:tcPr>
            <w:tcW w:w="1871" w:type="dxa"/>
            <w:vAlign w:val="center"/>
          </w:tcPr>
          <w:p w14:paraId="7F3FDA74" w14:textId="20275CD4" w:rsidR="004523E4" w:rsidRPr="00D7668D" w:rsidRDefault="004523E4" w:rsidP="004926DD">
            <w:pPr>
              <w:spacing w:line="340" w:lineRule="exact"/>
              <w:jc w:val="right"/>
              <w:rPr>
                <w:rFonts w:ascii="Angsana New" w:hAnsi="Angsana New"/>
                <w:sz w:val="28"/>
                <w:szCs w:val="28"/>
              </w:rPr>
            </w:pPr>
          </w:p>
        </w:tc>
        <w:tc>
          <w:tcPr>
            <w:tcW w:w="1727" w:type="dxa"/>
            <w:vAlign w:val="center"/>
          </w:tcPr>
          <w:p w14:paraId="4FAC7FD9" w14:textId="77777777" w:rsidR="004523E4" w:rsidRPr="00D7668D" w:rsidRDefault="004523E4" w:rsidP="004926DD">
            <w:pPr>
              <w:spacing w:line="340" w:lineRule="exact"/>
              <w:jc w:val="right"/>
              <w:rPr>
                <w:rFonts w:ascii="Angsana New" w:hAnsi="Angsana New"/>
                <w:sz w:val="28"/>
                <w:szCs w:val="28"/>
              </w:rPr>
            </w:pPr>
          </w:p>
        </w:tc>
        <w:tc>
          <w:tcPr>
            <w:tcW w:w="1727" w:type="dxa"/>
            <w:vAlign w:val="center"/>
          </w:tcPr>
          <w:p w14:paraId="27B1990D" w14:textId="77777777" w:rsidR="004523E4" w:rsidRPr="00D7668D" w:rsidRDefault="004523E4" w:rsidP="004926DD">
            <w:pPr>
              <w:spacing w:line="340" w:lineRule="exact"/>
              <w:jc w:val="right"/>
              <w:rPr>
                <w:rFonts w:ascii="Angsana New" w:hAnsi="Angsana New"/>
                <w:sz w:val="28"/>
                <w:szCs w:val="28"/>
              </w:rPr>
            </w:pPr>
          </w:p>
        </w:tc>
        <w:tc>
          <w:tcPr>
            <w:tcW w:w="1762" w:type="dxa"/>
            <w:vAlign w:val="center"/>
          </w:tcPr>
          <w:p w14:paraId="63494CCE" w14:textId="77777777" w:rsidR="004523E4" w:rsidRPr="00D7668D" w:rsidRDefault="004523E4" w:rsidP="004926DD">
            <w:pPr>
              <w:spacing w:line="340" w:lineRule="exact"/>
              <w:jc w:val="right"/>
              <w:rPr>
                <w:rFonts w:ascii="Angsana New" w:hAnsi="Angsana New"/>
                <w:sz w:val="28"/>
                <w:szCs w:val="28"/>
              </w:rPr>
            </w:pPr>
          </w:p>
        </w:tc>
      </w:tr>
      <w:tr w:rsidR="000C0D36" w:rsidRPr="00D7668D" w14:paraId="441A8285" w14:textId="77777777" w:rsidTr="00153D2B">
        <w:trPr>
          <w:trHeight w:val="352"/>
        </w:trPr>
        <w:tc>
          <w:tcPr>
            <w:tcW w:w="2878" w:type="dxa"/>
            <w:vAlign w:val="center"/>
            <w:hideMark/>
          </w:tcPr>
          <w:p w14:paraId="3FB8E339" w14:textId="48E7B21A" w:rsidR="000C0D36" w:rsidRPr="00D7668D" w:rsidRDefault="000C0D36" w:rsidP="000C0D36">
            <w:pPr>
              <w:spacing w:line="340" w:lineRule="exact"/>
              <w:ind w:left="283"/>
              <w:rPr>
                <w:rFonts w:ascii="Angsana New" w:hAnsi="Angsana New"/>
                <w:sz w:val="28"/>
                <w:szCs w:val="28"/>
              </w:rPr>
            </w:pPr>
            <w:r w:rsidRPr="00D7668D">
              <w:rPr>
                <w:rFonts w:ascii="Angsana New" w:hAnsi="Angsana New"/>
                <w:sz w:val="28"/>
                <w:szCs w:val="28"/>
              </w:rPr>
              <w:t>Beginning balance</w:t>
            </w:r>
          </w:p>
        </w:tc>
        <w:tc>
          <w:tcPr>
            <w:tcW w:w="1871" w:type="dxa"/>
            <w:vAlign w:val="center"/>
            <w:hideMark/>
          </w:tcPr>
          <w:p w14:paraId="32F1DB3F" w14:textId="07351894" w:rsidR="000C0D36" w:rsidRPr="00D7668D" w:rsidRDefault="000C0D36" w:rsidP="000C0D36">
            <w:pPr>
              <w:spacing w:line="340" w:lineRule="exact"/>
              <w:jc w:val="right"/>
              <w:rPr>
                <w:rFonts w:ascii="Angsana New" w:hAnsi="Angsana New"/>
                <w:sz w:val="28"/>
                <w:szCs w:val="28"/>
              </w:rPr>
            </w:pPr>
            <w:r w:rsidRPr="00D7668D">
              <w:rPr>
                <w:rFonts w:ascii="Angsana New" w:hAnsi="Angsana New"/>
                <w:sz w:val="28"/>
                <w:szCs w:val="28"/>
                <w:cs/>
              </w:rPr>
              <w:t>-</w:t>
            </w:r>
          </w:p>
        </w:tc>
        <w:tc>
          <w:tcPr>
            <w:tcW w:w="1727" w:type="dxa"/>
            <w:vAlign w:val="center"/>
            <w:hideMark/>
          </w:tcPr>
          <w:p w14:paraId="0374DC0D" w14:textId="77777777" w:rsidR="000C0D36" w:rsidRPr="00D7668D" w:rsidRDefault="000C0D36" w:rsidP="000C0D36">
            <w:pPr>
              <w:spacing w:line="340" w:lineRule="exact"/>
              <w:jc w:val="right"/>
              <w:rPr>
                <w:rFonts w:ascii="Angsana New" w:hAnsi="Angsana New"/>
                <w:sz w:val="28"/>
                <w:szCs w:val="28"/>
              </w:rPr>
            </w:pPr>
            <w:r w:rsidRPr="00D7668D">
              <w:rPr>
                <w:rFonts w:ascii="Angsana New" w:hAnsi="Angsana New"/>
                <w:sz w:val="28"/>
                <w:szCs w:val="28"/>
                <w:cs/>
              </w:rPr>
              <w:t>-</w:t>
            </w:r>
          </w:p>
        </w:tc>
        <w:tc>
          <w:tcPr>
            <w:tcW w:w="1727" w:type="dxa"/>
          </w:tcPr>
          <w:p w14:paraId="352AA23C" w14:textId="04288BAA" w:rsidR="000C0D36" w:rsidRPr="00D7668D" w:rsidRDefault="001322F4" w:rsidP="000C0D36">
            <w:pPr>
              <w:spacing w:line="340" w:lineRule="exact"/>
              <w:jc w:val="right"/>
              <w:rPr>
                <w:rFonts w:ascii="Angsana New" w:hAnsi="Angsana New"/>
                <w:sz w:val="28"/>
                <w:szCs w:val="28"/>
              </w:rPr>
            </w:pPr>
            <w:r w:rsidRPr="00D7668D">
              <w:rPr>
                <w:rFonts w:ascii="Angsana New" w:hAnsi="Angsana New"/>
                <w:sz w:val="28"/>
                <w:szCs w:val="28"/>
              </w:rPr>
              <w:t>5,415,064,383</w:t>
            </w:r>
          </w:p>
        </w:tc>
        <w:tc>
          <w:tcPr>
            <w:tcW w:w="1762" w:type="dxa"/>
            <w:hideMark/>
          </w:tcPr>
          <w:p w14:paraId="3F9EA486" w14:textId="184FF7E2" w:rsidR="000C0D36" w:rsidRPr="00D7668D" w:rsidRDefault="000C0D36" w:rsidP="000C0D36">
            <w:pPr>
              <w:spacing w:line="340" w:lineRule="exact"/>
              <w:jc w:val="right"/>
              <w:rPr>
                <w:rFonts w:ascii="Angsana New" w:hAnsi="Angsana New"/>
                <w:sz w:val="28"/>
                <w:szCs w:val="28"/>
              </w:rPr>
            </w:pPr>
            <w:r w:rsidRPr="00D7668D">
              <w:rPr>
                <w:rFonts w:ascii="Angsana New" w:hAnsi="Angsana New"/>
                <w:sz w:val="28"/>
                <w:szCs w:val="28"/>
              </w:rPr>
              <w:t>3,765,016,156</w:t>
            </w:r>
          </w:p>
        </w:tc>
      </w:tr>
      <w:tr w:rsidR="001322F4" w:rsidRPr="00D7668D" w14:paraId="3C18AC2D" w14:textId="77777777" w:rsidTr="002E4892">
        <w:trPr>
          <w:trHeight w:val="364"/>
        </w:trPr>
        <w:tc>
          <w:tcPr>
            <w:tcW w:w="2878" w:type="dxa"/>
            <w:vAlign w:val="center"/>
          </w:tcPr>
          <w:p w14:paraId="7027B726" w14:textId="77777777" w:rsidR="001322F4" w:rsidRPr="00D7668D" w:rsidRDefault="001322F4" w:rsidP="001322F4">
            <w:pPr>
              <w:spacing w:line="340" w:lineRule="exact"/>
              <w:ind w:left="283"/>
              <w:rPr>
                <w:rFonts w:ascii="Angsana New" w:hAnsi="Angsana New"/>
                <w:sz w:val="28"/>
              </w:rPr>
            </w:pPr>
            <w:r w:rsidRPr="00D7668D">
              <w:rPr>
                <w:rFonts w:ascii="Angsana New" w:hAnsi="Angsana New"/>
                <w:sz w:val="28"/>
              </w:rPr>
              <w:t>Decrease from lose power</w:t>
            </w:r>
          </w:p>
          <w:p w14:paraId="3DE82A76" w14:textId="30104FFF" w:rsidR="001322F4" w:rsidRPr="00D7668D" w:rsidRDefault="001322F4" w:rsidP="001322F4">
            <w:pPr>
              <w:spacing w:line="340" w:lineRule="exact"/>
              <w:ind w:left="283"/>
              <w:rPr>
                <w:rFonts w:ascii="Angsana New" w:hAnsi="Angsana New"/>
                <w:sz w:val="28"/>
              </w:rPr>
            </w:pPr>
            <w:r w:rsidRPr="00D7668D">
              <w:rPr>
                <w:rFonts w:ascii="Angsana New" w:hAnsi="Angsana New"/>
                <w:sz w:val="28"/>
              </w:rPr>
              <w:t xml:space="preserve">    of control</w:t>
            </w:r>
          </w:p>
        </w:tc>
        <w:tc>
          <w:tcPr>
            <w:tcW w:w="1871" w:type="dxa"/>
            <w:vAlign w:val="bottom"/>
          </w:tcPr>
          <w:p w14:paraId="71EF9A90" w14:textId="77777777" w:rsidR="001322F4" w:rsidRPr="00D7668D" w:rsidRDefault="001322F4" w:rsidP="001322F4">
            <w:pPr>
              <w:spacing w:line="340" w:lineRule="exact"/>
              <w:jc w:val="right"/>
              <w:rPr>
                <w:rFonts w:ascii="Angsana New" w:hAnsi="Angsana New"/>
                <w:sz w:val="28"/>
              </w:rPr>
            </w:pPr>
          </w:p>
          <w:p w14:paraId="0EB1D49A" w14:textId="6C075FB5" w:rsidR="001322F4" w:rsidRPr="00D7668D" w:rsidRDefault="001322F4" w:rsidP="001322F4">
            <w:pPr>
              <w:spacing w:line="340" w:lineRule="exact"/>
              <w:jc w:val="right"/>
              <w:rPr>
                <w:rFonts w:ascii="Angsana New" w:hAnsi="Angsana New"/>
                <w:sz w:val="28"/>
                <w:cs/>
              </w:rPr>
            </w:pPr>
            <w:r w:rsidRPr="00D7668D">
              <w:rPr>
                <w:rFonts w:ascii="Angsana New" w:hAnsi="Angsana New"/>
                <w:sz w:val="28"/>
              </w:rPr>
              <w:t>-</w:t>
            </w:r>
          </w:p>
        </w:tc>
        <w:tc>
          <w:tcPr>
            <w:tcW w:w="1727" w:type="dxa"/>
            <w:vAlign w:val="bottom"/>
          </w:tcPr>
          <w:p w14:paraId="5549EC6D" w14:textId="77777777" w:rsidR="001322F4" w:rsidRPr="00D7668D" w:rsidRDefault="001322F4" w:rsidP="001322F4">
            <w:pPr>
              <w:spacing w:line="340" w:lineRule="exact"/>
              <w:jc w:val="right"/>
              <w:rPr>
                <w:rFonts w:ascii="Angsana New" w:hAnsi="Angsana New"/>
                <w:sz w:val="28"/>
              </w:rPr>
            </w:pPr>
          </w:p>
          <w:p w14:paraId="5735C25B" w14:textId="1009713D" w:rsidR="001322F4" w:rsidRPr="00D7668D" w:rsidRDefault="001322F4" w:rsidP="001322F4">
            <w:pPr>
              <w:spacing w:line="340" w:lineRule="exact"/>
              <w:jc w:val="right"/>
              <w:rPr>
                <w:rFonts w:ascii="Angsana New" w:hAnsi="Angsana New"/>
                <w:sz w:val="28"/>
                <w:cs/>
              </w:rPr>
            </w:pPr>
            <w:r w:rsidRPr="00D7668D">
              <w:rPr>
                <w:rFonts w:ascii="Angsana New" w:hAnsi="Angsana New"/>
                <w:sz w:val="28"/>
              </w:rPr>
              <w:t>-</w:t>
            </w:r>
          </w:p>
        </w:tc>
        <w:tc>
          <w:tcPr>
            <w:tcW w:w="1727" w:type="dxa"/>
            <w:vAlign w:val="bottom"/>
          </w:tcPr>
          <w:p w14:paraId="446DEF8E" w14:textId="4E829868" w:rsidR="001322F4" w:rsidRPr="00D7668D" w:rsidRDefault="001322F4" w:rsidP="001322F4">
            <w:pPr>
              <w:spacing w:line="340" w:lineRule="exact"/>
              <w:jc w:val="right"/>
              <w:rPr>
                <w:rFonts w:ascii="Angsana New" w:hAnsi="Angsana New"/>
                <w:sz w:val="28"/>
                <w:szCs w:val="28"/>
                <w:cs/>
              </w:rPr>
            </w:pPr>
            <w:r w:rsidRPr="00D7668D">
              <w:rPr>
                <w:rFonts w:ascii="Angsana New" w:hAnsi="Angsana New"/>
                <w:sz w:val="28"/>
                <w:szCs w:val="28"/>
              </w:rPr>
              <w:t>(417,184,573)</w:t>
            </w:r>
          </w:p>
        </w:tc>
        <w:tc>
          <w:tcPr>
            <w:tcW w:w="1762" w:type="dxa"/>
          </w:tcPr>
          <w:p w14:paraId="14D7CD73" w14:textId="77777777" w:rsidR="001322F4" w:rsidRPr="00D7668D" w:rsidRDefault="001322F4" w:rsidP="001322F4">
            <w:pPr>
              <w:spacing w:line="340" w:lineRule="exact"/>
              <w:jc w:val="right"/>
              <w:rPr>
                <w:rFonts w:ascii="Angsana New" w:hAnsi="Angsana New"/>
                <w:sz w:val="28"/>
                <w:szCs w:val="28"/>
              </w:rPr>
            </w:pPr>
          </w:p>
          <w:p w14:paraId="488BF3E6" w14:textId="42BE2D2C"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(590,807,345)</w:t>
            </w:r>
          </w:p>
        </w:tc>
      </w:tr>
      <w:tr w:rsidR="001322F4" w:rsidRPr="00D7668D" w14:paraId="278ED763" w14:textId="77777777" w:rsidTr="00153D2B">
        <w:trPr>
          <w:trHeight w:val="364"/>
        </w:trPr>
        <w:tc>
          <w:tcPr>
            <w:tcW w:w="2878" w:type="dxa"/>
            <w:vAlign w:val="center"/>
            <w:hideMark/>
          </w:tcPr>
          <w:p w14:paraId="480DF9FD" w14:textId="75F4171D" w:rsidR="001322F4" w:rsidRPr="00D7668D" w:rsidRDefault="001322F4" w:rsidP="001322F4">
            <w:pPr>
              <w:spacing w:line="340" w:lineRule="exact"/>
              <w:ind w:left="283"/>
              <w:rPr>
                <w:rFonts w:ascii="Angsana New" w:hAnsi="Angsana New"/>
                <w:sz w:val="28"/>
                <w:szCs w:val="28"/>
              </w:rPr>
            </w:pPr>
            <w:r w:rsidRPr="00D7668D">
              <w:rPr>
                <w:rFonts w:ascii="Angsana New" w:hAnsi="Angsana New"/>
                <w:sz w:val="28"/>
                <w:szCs w:val="28"/>
              </w:rPr>
              <w:t>Increase during the period</w:t>
            </w:r>
          </w:p>
        </w:tc>
        <w:tc>
          <w:tcPr>
            <w:tcW w:w="1871" w:type="dxa"/>
            <w:vAlign w:val="center"/>
            <w:hideMark/>
          </w:tcPr>
          <w:p w14:paraId="5B3C384C" w14:textId="65762961"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cs/>
              </w:rPr>
              <w:t>-</w:t>
            </w:r>
          </w:p>
        </w:tc>
        <w:tc>
          <w:tcPr>
            <w:tcW w:w="1727" w:type="dxa"/>
            <w:vAlign w:val="center"/>
            <w:hideMark/>
          </w:tcPr>
          <w:p w14:paraId="3048B033" w14:textId="77777777"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cs/>
              </w:rPr>
              <w:t>-</w:t>
            </w:r>
          </w:p>
        </w:tc>
        <w:tc>
          <w:tcPr>
            <w:tcW w:w="1727" w:type="dxa"/>
          </w:tcPr>
          <w:p w14:paraId="6F9C6047" w14:textId="7CF7B91A"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6,587,340,088</w:t>
            </w:r>
          </w:p>
        </w:tc>
        <w:tc>
          <w:tcPr>
            <w:tcW w:w="1762" w:type="dxa"/>
            <w:hideMark/>
          </w:tcPr>
          <w:p w14:paraId="5D267622" w14:textId="13A4D53D"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4,947,138,099</w:t>
            </w:r>
          </w:p>
        </w:tc>
      </w:tr>
      <w:tr w:rsidR="001322F4" w:rsidRPr="00D7668D" w14:paraId="6F2A3BDB" w14:textId="77777777" w:rsidTr="00153D2B">
        <w:trPr>
          <w:trHeight w:val="389"/>
        </w:trPr>
        <w:tc>
          <w:tcPr>
            <w:tcW w:w="2878" w:type="dxa"/>
            <w:vAlign w:val="center"/>
            <w:hideMark/>
          </w:tcPr>
          <w:p w14:paraId="2DE9AD0F" w14:textId="04450483" w:rsidR="001322F4" w:rsidRPr="00D7668D" w:rsidRDefault="001322F4" w:rsidP="001322F4">
            <w:pPr>
              <w:spacing w:line="340" w:lineRule="exact"/>
              <w:ind w:left="283"/>
              <w:rPr>
                <w:rFonts w:ascii="Angsana New" w:hAnsi="Angsana New"/>
                <w:sz w:val="28"/>
                <w:szCs w:val="28"/>
              </w:rPr>
            </w:pPr>
            <w:r w:rsidRPr="00D7668D">
              <w:rPr>
                <w:rFonts w:ascii="Angsana New" w:hAnsi="Angsana New"/>
                <w:color w:val="000000" w:themeColor="text1"/>
                <w:sz w:val="28"/>
                <w:szCs w:val="28"/>
              </w:rPr>
              <w:t>Proceeds during the period</w:t>
            </w:r>
          </w:p>
        </w:tc>
        <w:tc>
          <w:tcPr>
            <w:tcW w:w="1871" w:type="dxa"/>
            <w:vAlign w:val="center"/>
            <w:hideMark/>
          </w:tcPr>
          <w:p w14:paraId="78A0E5D9" w14:textId="023013E6" w:rsidR="001322F4" w:rsidRPr="00D7668D" w:rsidRDefault="001322F4" w:rsidP="001322F4">
            <w:pPr>
              <w:pBdr>
                <w:bottom w:val="single" w:sz="4" w:space="1" w:color="auto"/>
              </w:pBdr>
              <w:spacing w:line="340" w:lineRule="exact"/>
              <w:jc w:val="right"/>
              <w:rPr>
                <w:rFonts w:ascii="Angsana New" w:hAnsi="Angsana New"/>
                <w:sz w:val="28"/>
                <w:szCs w:val="28"/>
              </w:rPr>
            </w:pPr>
            <w:r w:rsidRPr="00D7668D">
              <w:rPr>
                <w:rFonts w:ascii="Angsana New" w:hAnsi="Angsana New"/>
                <w:sz w:val="28"/>
                <w:szCs w:val="28"/>
                <w:cs/>
              </w:rPr>
              <w:t>-</w:t>
            </w:r>
          </w:p>
        </w:tc>
        <w:tc>
          <w:tcPr>
            <w:tcW w:w="1727" w:type="dxa"/>
            <w:vAlign w:val="center"/>
            <w:hideMark/>
          </w:tcPr>
          <w:p w14:paraId="4F9EA806" w14:textId="77777777" w:rsidR="001322F4" w:rsidRPr="00D7668D" w:rsidRDefault="001322F4" w:rsidP="001322F4">
            <w:pPr>
              <w:pBdr>
                <w:bottom w:val="single" w:sz="4" w:space="1" w:color="auto"/>
              </w:pBdr>
              <w:spacing w:line="340" w:lineRule="exact"/>
              <w:jc w:val="right"/>
              <w:rPr>
                <w:rFonts w:ascii="Angsana New" w:hAnsi="Angsana New"/>
                <w:sz w:val="28"/>
                <w:szCs w:val="28"/>
              </w:rPr>
            </w:pPr>
            <w:r w:rsidRPr="00D7668D">
              <w:rPr>
                <w:rFonts w:ascii="Angsana New" w:hAnsi="Angsana New"/>
                <w:sz w:val="28"/>
                <w:szCs w:val="28"/>
                <w:cs/>
              </w:rPr>
              <w:t>-</w:t>
            </w:r>
          </w:p>
        </w:tc>
        <w:tc>
          <w:tcPr>
            <w:tcW w:w="1727" w:type="dxa"/>
          </w:tcPr>
          <w:p w14:paraId="14A0C121" w14:textId="4E09C98A" w:rsidR="001322F4" w:rsidRPr="00D7668D" w:rsidRDefault="001322F4" w:rsidP="001322F4">
            <w:pPr>
              <w:pBdr>
                <w:bottom w:val="single" w:sz="4" w:space="1" w:color="auto"/>
              </w:pBdr>
              <w:spacing w:line="340" w:lineRule="exact"/>
              <w:jc w:val="right"/>
              <w:rPr>
                <w:rFonts w:ascii="Angsana New" w:hAnsi="Angsana New"/>
                <w:sz w:val="28"/>
                <w:szCs w:val="28"/>
              </w:rPr>
            </w:pPr>
            <w:r w:rsidRPr="00D7668D">
              <w:rPr>
                <w:rFonts w:ascii="Angsana New" w:hAnsi="Angsana New"/>
                <w:sz w:val="28"/>
                <w:szCs w:val="28"/>
              </w:rPr>
              <w:t>(4,765,566,561)</w:t>
            </w:r>
          </w:p>
        </w:tc>
        <w:tc>
          <w:tcPr>
            <w:tcW w:w="1762" w:type="dxa"/>
            <w:hideMark/>
          </w:tcPr>
          <w:p w14:paraId="761DC562" w14:textId="3912123B" w:rsidR="001322F4" w:rsidRPr="00D7668D" w:rsidRDefault="001322F4" w:rsidP="001322F4">
            <w:pPr>
              <w:pBdr>
                <w:bottom w:val="single" w:sz="4" w:space="1" w:color="auto"/>
              </w:pBdr>
              <w:spacing w:line="340" w:lineRule="exact"/>
              <w:jc w:val="right"/>
              <w:rPr>
                <w:rFonts w:ascii="Angsana New" w:hAnsi="Angsana New"/>
                <w:sz w:val="28"/>
                <w:szCs w:val="28"/>
              </w:rPr>
            </w:pPr>
            <w:r w:rsidRPr="00D7668D">
              <w:rPr>
                <w:rFonts w:ascii="Angsana New" w:hAnsi="Angsana New"/>
                <w:sz w:val="28"/>
                <w:szCs w:val="28"/>
              </w:rPr>
              <w:t>(2,706,282,527)</w:t>
            </w:r>
          </w:p>
        </w:tc>
      </w:tr>
      <w:tr w:rsidR="001322F4" w:rsidRPr="00D7668D" w14:paraId="424E4C98" w14:textId="77777777" w:rsidTr="00153D2B">
        <w:trPr>
          <w:trHeight w:val="415"/>
        </w:trPr>
        <w:tc>
          <w:tcPr>
            <w:tcW w:w="2878" w:type="dxa"/>
            <w:vAlign w:val="center"/>
            <w:hideMark/>
          </w:tcPr>
          <w:p w14:paraId="4247391E" w14:textId="326CA96F" w:rsidR="001322F4" w:rsidRPr="00D7668D" w:rsidRDefault="001322F4" w:rsidP="001322F4">
            <w:pPr>
              <w:spacing w:line="340" w:lineRule="exact"/>
              <w:ind w:left="283"/>
              <w:rPr>
                <w:rFonts w:ascii="Angsana New" w:hAnsi="Angsana New"/>
                <w:sz w:val="28"/>
                <w:szCs w:val="28"/>
              </w:rPr>
            </w:pPr>
            <w:r w:rsidRPr="00D7668D">
              <w:rPr>
                <w:rFonts w:ascii="Angsana New" w:hAnsi="Angsana New"/>
                <w:sz w:val="28"/>
                <w:szCs w:val="28"/>
              </w:rPr>
              <w:t>Ending balance</w:t>
            </w:r>
          </w:p>
        </w:tc>
        <w:tc>
          <w:tcPr>
            <w:tcW w:w="1871" w:type="dxa"/>
            <w:vAlign w:val="center"/>
            <w:hideMark/>
          </w:tcPr>
          <w:p w14:paraId="416717C7" w14:textId="5D308765" w:rsidR="001322F4" w:rsidRPr="00D7668D" w:rsidRDefault="001322F4" w:rsidP="001322F4">
            <w:pPr>
              <w:pBdr>
                <w:bottom w:val="double" w:sz="4" w:space="1" w:color="auto"/>
              </w:pBdr>
              <w:spacing w:line="340" w:lineRule="exact"/>
              <w:jc w:val="right"/>
              <w:rPr>
                <w:rFonts w:ascii="Angsana New" w:hAnsi="Angsana New"/>
                <w:sz w:val="28"/>
                <w:szCs w:val="28"/>
              </w:rPr>
            </w:pPr>
            <w:r w:rsidRPr="00D7668D">
              <w:rPr>
                <w:rFonts w:ascii="Angsana New" w:hAnsi="Angsana New"/>
                <w:sz w:val="28"/>
                <w:szCs w:val="28"/>
                <w:cs/>
              </w:rPr>
              <w:t>-</w:t>
            </w:r>
          </w:p>
        </w:tc>
        <w:tc>
          <w:tcPr>
            <w:tcW w:w="1727" w:type="dxa"/>
            <w:vAlign w:val="center"/>
            <w:hideMark/>
          </w:tcPr>
          <w:p w14:paraId="2B080C01" w14:textId="77777777" w:rsidR="001322F4" w:rsidRPr="00D7668D" w:rsidRDefault="001322F4" w:rsidP="001322F4">
            <w:pPr>
              <w:pBdr>
                <w:bottom w:val="double" w:sz="4" w:space="1" w:color="auto"/>
              </w:pBdr>
              <w:spacing w:line="340" w:lineRule="exact"/>
              <w:jc w:val="right"/>
              <w:rPr>
                <w:rFonts w:ascii="Angsana New" w:hAnsi="Angsana New"/>
                <w:sz w:val="28"/>
                <w:szCs w:val="28"/>
              </w:rPr>
            </w:pPr>
            <w:r w:rsidRPr="00D7668D">
              <w:rPr>
                <w:rFonts w:ascii="Angsana New" w:hAnsi="Angsana New"/>
                <w:sz w:val="28"/>
                <w:szCs w:val="28"/>
              </w:rPr>
              <w:t>-</w:t>
            </w:r>
          </w:p>
        </w:tc>
        <w:tc>
          <w:tcPr>
            <w:tcW w:w="1727" w:type="dxa"/>
          </w:tcPr>
          <w:p w14:paraId="6EC14C9D" w14:textId="649B13DB" w:rsidR="001322F4" w:rsidRPr="00D7668D" w:rsidRDefault="001322F4" w:rsidP="001322F4">
            <w:pPr>
              <w:pBdr>
                <w:bottom w:val="double" w:sz="4" w:space="1" w:color="auto"/>
              </w:pBdr>
              <w:spacing w:line="340" w:lineRule="exact"/>
              <w:jc w:val="right"/>
              <w:rPr>
                <w:rFonts w:ascii="Angsana New" w:hAnsi="Angsana New"/>
                <w:sz w:val="28"/>
                <w:szCs w:val="28"/>
              </w:rPr>
            </w:pPr>
            <w:r w:rsidRPr="00D7668D">
              <w:rPr>
                <w:rFonts w:ascii="Angsana New" w:hAnsi="Angsana New"/>
                <w:sz w:val="28"/>
                <w:szCs w:val="28"/>
              </w:rPr>
              <w:t>6,819,653,337</w:t>
            </w:r>
          </w:p>
        </w:tc>
        <w:tc>
          <w:tcPr>
            <w:tcW w:w="1762" w:type="dxa"/>
            <w:hideMark/>
          </w:tcPr>
          <w:p w14:paraId="08A52377" w14:textId="583100D1" w:rsidR="001322F4" w:rsidRPr="00D7668D" w:rsidRDefault="001322F4" w:rsidP="001322F4">
            <w:pPr>
              <w:pBdr>
                <w:bottom w:val="double" w:sz="4" w:space="1" w:color="auto"/>
              </w:pBdr>
              <w:spacing w:line="340" w:lineRule="exact"/>
              <w:jc w:val="right"/>
              <w:rPr>
                <w:rFonts w:ascii="Angsana New" w:hAnsi="Angsana New"/>
                <w:sz w:val="28"/>
                <w:szCs w:val="28"/>
              </w:rPr>
            </w:pPr>
            <w:r w:rsidRPr="00D7668D">
              <w:rPr>
                <w:rFonts w:ascii="Angsana New" w:hAnsi="Angsana New"/>
                <w:sz w:val="28"/>
                <w:szCs w:val="28"/>
              </w:rPr>
              <w:t>5,415,064,383</w:t>
            </w:r>
          </w:p>
        </w:tc>
      </w:tr>
      <w:tr w:rsidR="001322F4" w:rsidRPr="00D7668D" w14:paraId="47B46DFD" w14:textId="77777777" w:rsidTr="00153D2B">
        <w:trPr>
          <w:trHeight w:val="415"/>
        </w:trPr>
        <w:tc>
          <w:tcPr>
            <w:tcW w:w="2878" w:type="dxa"/>
            <w:vAlign w:val="center"/>
          </w:tcPr>
          <w:p w14:paraId="5CD729A3" w14:textId="48C1951E" w:rsidR="001322F4" w:rsidRPr="00D7668D" w:rsidRDefault="001322F4" w:rsidP="001322F4">
            <w:pPr>
              <w:spacing w:line="340" w:lineRule="exact"/>
              <w:rPr>
                <w:rFonts w:ascii="Angsana New" w:hAnsi="Angsana New"/>
                <w:b/>
                <w:bCs/>
                <w:sz w:val="28"/>
              </w:rPr>
            </w:pPr>
            <w:r w:rsidRPr="00D7668D">
              <w:rPr>
                <w:rFonts w:ascii="Angsana New" w:hAnsi="Angsana New"/>
                <w:b/>
                <w:bCs/>
                <w:sz w:val="28"/>
                <w:szCs w:val="28"/>
              </w:rPr>
              <w:t>Associates</w:t>
            </w:r>
          </w:p>
        </w:tc>
        <w:tc>
          <w:tcPr>
            <w:tcW w:w="1871" w:type="dxa"/>
            <w:vAlign w:val="center"/>
          </w:tcPr>
          <w:p w14:paraId="4565278F" w14:textId="77777777" w:rsidR="001322F4" w:rsidRPr="00D7668D" w:rsidRDefault="001322F4" w:rsidP="001322F4">
            <w:pPr>
              <w:spacing w:line="340" w:lineRule="exact"/>
              <w:jc w:val="right"/>
              <w:rPr>
                <w:rFonts w:ascii="Angsana New" w:hAnsi="Angsana New"/>
                <w:sz w:val="28"/>
                <w:cs/>
              </w:rPr>
            </w:pPr>
          </w:p>
        </w:tc>
        <w:tc>
          <w:tcPr>
            <w:tcW w:w="1727" w:type="dxa"/>
            <w:vAlign w:val="center"/>
          </w:tcPr>
          <w:p w14:paraId="54AB6E84" w14:textId="77777777" w:rsidR="001322F4" w:rsidRPr="00D7668D" w:rsidRDefault="001322F4" w:rsidP="001322F4">
            <w:pPr>
              <w:spacing w:line="340" w:lineRule="exact"/>
              <w:jc w:val="right"/>
              <w:rPr>
                <w:rFonts w:ascii="Angsana New" w:hAnsi="Angsana New"/>
                <w:sz w:val="28"/>
              </w:rPr>
            </w:pPr>
          </w:p>
        </w:tc>
        <w:tc>
          <w:tcPr>
            <w:tcW w:w="1727" w:type="dxa"/>
          </w:tcPr>
          <w:p w14:paraId="4FBBA86D" w14:textId="77777777" w:rsidR="001322F4" w:rsidRPr="00D7668D" w:rsidRDefault="001322F4" w:rsidP="001322F4">
            <w:pPr>
              <w:spacing w:line="340" w:lineRule="exact"/>
              <w:jc w:val="right"/>
              <w:rPr>
                <w:rFonts w:ascii="Angsana New" w:hAnsi="Angsana New"/>
                <w:sz w:val="28"/>
              </w:rPr>
            </w:pPr>
          </w:p>
        </w:tc>
        <w:tc>
          <w:tcPr>
            <w:tcW w:w="1762" w:type="dxa"/>
          </w:tcPr>
          <w:p w14:paraId="6D393BB5" w14:textId="77777777" w:rsidR="001322F4" w:rsidRPr="00D7668D" w:rsidRDefault="001322F4" w:rsidP="001322F4">
            <w:pPr>
              <w:spacing w:line="340" w:lineRule="exact"/>
              <w:jc w:val="right"/>
              <w:rPr>
                <w:rFonts w:ascii="Angsana New" w:hAnsi="Angsana New"/>
                <w:sz w:val="28"/>
              </w:rPr>
            </w:pPr>
          </w:p>
        </w:tc>
      </w:tr>
      <w:tr w:rsidR="001322F4" w:rsidRPr="00D7668D" w14:paraId="0EEB3AA6" w14:textId="77777777" w:rsidTr="00153D2B">
        <w:trPr>
          <w:trHeight w:val="415"/>
        </w:trPr>
        <w:tc>
          <w:tcPr>
            <w:tcW w:w="2878" w:type="dxa"/>
            <w:vAlign w:val="center"/>
          </w:tcPr>
          <w:p w14:paraId="341BE7DB" w14:textId="1D91F5F2" w:rsidR="001322F4" w:rsidRPr="00D7668D" w:rsidRDefault="001322F4" w:rsidP="001322F4">
            <w:pPr>
              <w:spacing w:line="340" w:lineRule="exact"/>
              <w:rPr>
                <w:rFonts w:ascii="Angsana New" w:hAnsi="Angsana New"/>
                <w:sz w:val="28"/>
              </w:rPr>
            </w:pPr>
            <w:r w:rsidRPr="00D7668D">
              <w:rPr>
                <w:rFonts w:ascii="Angsana New" w:hAnsi="Angsana New"/>
                <w:sz w:val="28"/>
              </w:rPr>
              <w:t xml:space="preserve">   Short-term loan</w:t>
            </w:r>
          </w:p>
        </w:tc>
        <w:tc>
          <w:tcPr>
            <w:tcW w:w="1871" w:type="dxa"/>
            <w:vAlign w:val="center"/>
          </w:tcPr>
          <w:p w14:paraId="2D9A9C05" w14:textId="77777777" w:rsidR="001322F4" w:rsidRPr="00D7668D" w:rsidRDefault="001322F4" w:rsidP="001322F4">
            <w:pPr>
              <w:spacing w:line="340" w:lineRule="exact"/>
              <w:jc w:val="right"/>
              <w:rPr>
                <w:rFonts w:ascii="Angsana New" w:hAnsi="Angsana New"/>
                <w:sz w:val="28"/>
                <w:cs/>
              </w:rPr>
            </w:pPr>
          </w:p>
        </w:tc>
        <w:tc>
          <w:tcPr>
            <w:tcW w:w="1727" w:type="dxa"/>
            <w:vAlign w:val="center"/>
          </w:tcPr>
          <w:p w14:paraId="1F602F08" w14:textId="77777777" w:rsidR="001322F4" w:rsidRPr="00D7668D" w:rsidRDefault="001322F4" w:rsidP="001322F4">
            <w:pPr>
              <w:spacing w:line="340" w:lineRule="exact"/>
              <w:jc w:val="right"/>
              <w:rPr>
                <w:rFonts w:ascii="Angsana New" w:hAnsi="Angsana New"/>
                <w:sz w:val="28"/>
              </w:rPr>
            </w:pPr>
          </w:p>
        </w:tc>
        <w:tc>
          <w:tcPr>
            <w:tcW w:w="1727" w:type="dxa"/>
          </w:tcPr>
          <w:p w14:paraId="47F8F6C2" w14:textId="77777777" w:rsidR="001322F4" w:rsidRPr="00D7668D" w:rsidRDefault="001322F4" w:rsidP="001322F4">
            <w:pPr>
              <w:spacing w:line="340" w:lineRule="exact"/>
              <w:jc w:val="right"/>
              <w:rPr>
                <w:rFonts w:ascii="Angsana New" w:hAnsi="Angsana New"/>
                <w:sz w:val="28"/>
              </w:rPr>
            </w:pPr>
          </w:p>
        </w:tc>
        <w:tc>
          <w:tcPr>
            <w:tcW w:w="1762" w:type="dxa"/>
          </w:tcPr>
          <w:p w14:paraId="351F5ACD" w14:textId="77777777" w:rsidR="001322F4" w:rsidRPr="00D7668D" w:rsidRDefault="001322F4" w:rsidP="001322F4">
            <w:pPr>
              <w:spacing w:line="340" w:lineRule="exact"/>
              <w:jc w:val="right"/>
              <w:rPr>
                <w:rFonts w:ascii="Angsana New" w:hAnsi="Angsana New"/>
                <w:sz w:val="28"/>
              </w:rPr>
            </w:pPr>
          </w:p>
        </w:tc>
      </w:tr>
      <w:tr w:rsidR="001322F4" w:rsidRPr="00D7668D" w14:paraId="3214B3DD" w14:textId="77777777" w:rsidTr="00153D2B">
        <w:trPr>
          <w:trHeight w:val="415"/>
        </w:trPr>
        <w:tc>
          <w:tcPr>
            <w:tcW w:w="2878" w:type="dxa"/>
            <w:vAlign w:val="center"/>
          </w:tcPr>
          <w:p w14:paraId="0068E023" w14:textId="06C919C4" w:rsidR="001322F4" w:rsidRPr="00D7668D" w:rsidRDefault="001322F4" w:rsidP="001322F4">
            <w:pPr>
              <w:spacing w:line="340" w:lineRule="exact"/>
              <w:ind w:left="283"/>
              <w:rPr>
                <w:rFonts w:ascii="Angsana New" w:hAnsi="Angsana New"/>
                <w:sz w:val="28"/>
              </w:rPr>
            </w:pPr>
            <w:r w:rsidRPr="00D7668D">
              <w:rPr>
                <w:rFonts w:ascii="Angsana New" w:hAnsi="Angsana New"/>
                <w:sz w:val="28"/>
                <w:szCs w:val="28"/>
              </w:rPr>
              <w:t>Beginning balance</w:t>
            </w:r>
          </w:p>
        </w:tc>
        <w:tc>
          <w:tcPr>
            <w:tcW w:w="1871" w:type="dxa"/>
            <w:vAlign w:val="center"/>
          </w:tcPr>
          <w:p w14:paraId="526B54E3" w14:textId="5525898C" w:rsidR="001322F4" w:rsidRPr="00D7668D" w:rsidRDefault="001322F4" w:rsidP="001322F4">
            <w:pPr>
              <w:spacing w:line="340" w:lineRule="exact"/>
              <w:jc w:val="right"/>
              <w:rPr>
                <w:rFonts w:ascii="Angsana New" w:hAnsi="Angsana New"/>
                <w:sz w:val="28"/>
                <w:szCs w:val="28"/>
                <w:cs/>
              </w:rPr>
            </w:pPr>
            <w:r w:rsidRPr="00D7668D">
              <w:rPr>
                <w:rFonts w:ascii="Angsana New" w:hAnsi="Angsana New"/>
                <w:sz w:val="28"/>
                <w:szCs w:val="28"/>
              </w:rPr>
              <w:t>64,275,000</w:t>
            </w:r>
          </w:p>
        </w:tc>
        <w:tc>
          <w:tcPr>
            <w:tcW w:w="1727" w:type="dxa"/>
            <w:vAlign w:val="center"/>
          </w:tcPr>
          <w:p w14:paraId="7AA46ED1" w14:textId="43E33590"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w:t>
            </w:r>
          </w:p>
        </w:tc>
        <w:tc>
          <w:tcPr>
            <w:tcW w:w="1727" w:type="dxa"/>
          </w:tcPr>
          <w:p w14:paraId="113C34CD" w14:textId="4807BF91" w:rsidR="001322F4" w:rsidRPr="00D7668D" w:rsidRDefault="001322F4" w:rsidP="001322F4">
            <w:pPr>
              <w:spacing w:line="340" w:lineRule="exact"/>
              <w:jc w:val="right"/>
              <w:rPr>
                <w:rFonts w:ascii="Angsana New" w:hAnsi="Angsana New"/>
                <w:sz w:val="28"/>
              </w:rPr>
            </w:pPr>
            <w:r w:rsidRPr="00D7668D">
              <w:rPr>
                <w:rFonts w:ascii="Angsana New" w:hAnsi="Angsana New"/>
                <w:sz w:val="28"/>
              </w:rPr>
              <w:t>-</w:t>
            </w:r>
          </w:p>
        </w:tc>
        <w:tc>
          <w:tcPr>
            <w:tcW w:w="1762" w:type="dxa"/>
          </w:tcPr>
          <w:p w14:paraId="4DC24D1A" w14:textId="2A4D435E" w:rsidR="001322F4" w:rsidRPr="00D7668D" w:rsidRDefault="001322F4" w:rsidP="001322F4">
            <w:pPr>
              <w:spacing w:line="340" w:lineRule="exact"/>
              <w:jc w:val="right"/>
              <w:rPr>
                <w:rFonts w:ascii="Angsana New" w:hAnsi="Angsana New"/>
                <w:sz w:val="28"/>
              </w:rPr>
            </w:pPr>
            <w:r w:rsidRPr="00D7668D">
              <w:rPr>
                <w:rFonts w:ascii="Angsana New" w:hAnsi="Angsana New"/>
                <w:sz w:val="28"/>
              </w:rPr>
              <w:t>-</w:t>
            </w:r>
          </w:p>
        </w:tc>
      </w:tr>
      <w:tr w:rsidR="001322F4" w:rsidRPr="00D7668D" w14:paraId="41A45703" w14:textId="77777777" w:rsidTr="00153D2B">
        <w:trPr>
          <w:trHeight w:val="415"/>
        </w:trPr>
        <w:tc>
          <w:tcPr>
            <w:tcW w:w="2878" w:type="dxa"/>
            <w:vAlign w:val="center"/>
          </w:tcPr>
          <w:p w14:paraId="56943244" w14:textId="6DA17CE8" w:rsidR="001322F4" w:rsidRPr="00D7668D" w:rsidRDefault="001322F4" w:rsidP="001322F4">
            <w:pPr>
              <w:spacing w:line="340" w:lineRule="exact"/>
              <w:ind w:left="283"/>
              <w:rPr>
                <w:rFonts w:ascii="Angsana New" w:hAnsi="Angsana New"/>
                <w:sz w:val="28"/>
              </w:rPr>
            </w:pPr>
            <w:r w:rsidRPr="00D7668D">
              <w:rPr>
                <w:rFonts w:ascii="Angsana New" w:hAnsi="Angsana New"/>
                <w:sz w:val="28"/>
                <w:szCs w:val="28"/>
              </w:rPr>
              <w:t>Increase during the period</w:t>
            </w:r>
          </w:p>
        </w:tc>
        <w:tc>
          <w:tcPr>
            <w:tcW w:w="1871" w:type="dxa"/>
            <w:vAlign w:val="center"/>
          </w:tcPr>
          <w:p w14:paraId="0E5947CD" w14:textId="26D91A96"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68,000,000</w:t>
            </w:r>
          </w:p>
        </w:tc>
        <w:tc>
          <w:tcPr>
            <w:tcW w:w="1727" w:type="dxa"/>
            <w:vAlign w:val="center"/>
          </w:tcPr>
          <w:p w14:paraId="122448EF" w14:textId="624E10B9"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64,275,000</w:t>
            </w:r>
          </w:p>
        </w:tc>
        <w:tc>
          <w:tcPr>
            <w:tcW w:w="1727" w:type="dxa"/>
          </w:tcPr>
          <w:p w14:paraId="150EBAEA" w14:textId="6C4D0B98" w:rsidR="001322F4" w:rsidRPr="00D7668D" w:rsidRDefault="001322F4" w:rsidP="001322F4">
            <w:pPr>
              <w:spacing w:line="340" w:lineRule="exact"/>
              <w:jc w:val="right"/>
              <w:rPr>
                <w:rFonts w:ascii="Angsana New" w:hAnsi="Angsana New"/>
                <w:sz w:val="28"/>
              </w:rPr>
            </w:pPr>
            <w:r w:rsidRPr="00D7668D">
              <w:rPr>
                <w:rFonts w:ascii="Angsana New" w:hAnsi="Angsana New"/>
                <w:sz w:val="28"/>
              </w:rPr>
              <w:t>-</w:t>
            </w:r>
          </w:p>
        </w:tc>
        <w:tc>
          <w:tcPr>
            <w:tcW w:w="1762" w:type="dxa"/>
          </w:tcPr>
          <w:p w14:paraId="71255E6C" w14:textId="711E3E4B" w:rsidR="001322F4" w:rsidRPr="00D7668D" w:rsidRDefault="001322F4" w:rsidP="001322F4">
            <w:pPr>
              <w:spacing w:line="340" w:lineRule="exact"/>
              <w:jc w:val="right"/>
              <w:rPr>
                <w:rFonts w:ascii="Angsana New" w:hAnsi="Angsana New"/>
                <w:sz w:val="28"/>
              </w:rPr>
            </w:pPr>
            <w:r w:rsidRPr="00D7668D">
              <w:rPr>
                <w:rFonts w:ascii="Angsana New" w:hAnsi="Angsana New"/>
                <w:sz w:val="28"/>
              </w:rPr>
              <w:t>-</w:t>
            </w:r>
          </w:p>
        </w:tc>
      </w:tr>
      <w:tr w:rsidR="001322F4" w:rsidRPr="00D7668D" w14:paraId="3BFAE097" w14:textId="77777777" w:rsidTr="00153D2B">
        <w:trPr>
          <w:trHeight w:val="415"/>
        </w:trPr>
        <w:tc>
          <w:tcPr>
            <w:tcW w:w="2878" w:type="dxa"/>
            <w:vAlign w:val="center"/>
          </w:tcPr>
          <w:p w14:paraId="4FCC9A3E" w14:textId="6741D43A" w:rsidR="001322F4" w:rsidRPr="00D7668D" w:rsidRDefault="001322F4" w:rsidP="001322F4">
            <w:pPr>
              <w:spacing w:line="340" w:lineRule="exact"/>
              <w:ind w:left="283"/>
              <w:rPr>
                <w:rFonts w:ascii="Angsana New" w:hAnsi="Angsana New"/>
                <w:sz w:val="28"/>
              </w:rPr>
            </w:pPr>
            <w:r w:rsidRPr="00D7668D">
              <w:rPr>
                <w:rFonts w:ascii="Angsana New" w:hAnsi="Angsana New"/>
                <w:color w:val="000000" w:themeColor="text1"/>
                <w:sz w:val="28"/>
                <w:szCs w:val="28"/>
              </w:rPr>
              <w:t>Proceeds during the period</w:t>
            </w:r>
          </w:p>
        </w:tc>
        <w:tc>
          <w:tcPr>
            <w:tcW w:w="1871" w:type="dxa"/>
            <w:vAlign w:val="center"/>
          </w:tcPr>
          <w:p w14:paraId="77462E7C" w14:textId="4408635F" w:rsidR="001322F4" w:rsidRPr="00D7668D" w:rsidRDefault="001322F4" w:rsidP="001322F4">
            <w:pPr>
              <w:pBdr>
                <w:bottom w:val="single" w:sz="4" w:space="1" w:color="auto"/>
              </w:pBdr>
              <w:spacing w:line="340" w:lineRule="exact"/>
              <w:jc w:val="right"/>
              <w:rPr>
                <w:rFonts w:ascii="Angsana New" w:hAnsi="Angsana New"/>
                <w:sz w:val="28"/>
                <w:szCs w:val="28"/>
                <w:cs/>
              </w:rPr>
            </w:pPr>
            <w:r w:rsidRPr="00D7668D">
              <w:rPr>
                <w:rFonts w:ascii="Angsana New" w:hAnsi="Angsana New"/>
                <w:sz w:val="28"/>
                <w:szCs w:val="28"/>
              </w:rPr>
              <w:t>-</w:t>
            </w:r>
          </w:p>
        </w:tc>
        <w:tc>
          <w:tcPr>
            <w:tcW w:w="1727" w:type="dxa"/>
            <w:vAlign w:val="center"/>
          </w:tcPr>
          <w:p w14:paraId="5A7255D0" w14:textId="7060D8B2" w:rsidR="001322F4" w:rsidRPr="00D7668D" w:rsidRDefault="001322F4" w:rsidP="001322F4">
            <w:pPr>
              <w:pBdr>
                <w:bottom w:val="single" w:sz="4" w:space="1" w:color="auto"/>
              </w:pBdr>
              <w:spacing w:line="340" w:lineRule="exact"/>
              <w:jc w:val="right"/>
              <w:rPr>
                <w:rFonts w:ascii="Angsana New" w:hAnsi="Angsana New"/>
                <w:sz w:val="28"/>
                <w:szCs w:val="28"/>
              </w:rPr>
            </w:pPr>
            <w:r w:rsidRPr="00D7668D">
              <w:rPr>
                <w:rFonts w:ascii="Angsana New" w:hAnsi="Angsana New"/>
                <w:sz w:val="28"/>
                <w:szCs w:val="28"/>
              </w:rPr>
              <w:t>-</w:t>
            </w:r>
          </w:p>
        </w:tc>
        <w:tc>
          <w:tcPr>
            <w:tcW w:w="1727" w:type="dxa"/>
          </w:tcPr>
          <w:p w14:paraId="6F52F5AF" w14:textId="62C2B1F7" w:rsidR="001322F4" w:rsidRPr="00D7668D" w:rsidRDefault="001322F4" w:rsidP="001322F4">
            <w:pPr>
              <w:pBdr>
                <w:bottom w:val="single" w:sz="4" w:space="1" w:color="auto"/>
              </w:pBdr>
              <w:spacing w:line="340" w:lineRule="exact"/>
              <w:jc w:val="right"/>
              <w:rPr>
                <w:rFonts w:ascii="Angsana New" w:hAnsi="Angsana New"/>
                <w:sz w:val="28"/>
              </w:rPr>
            </w:pPr>
            <w:r w:rsidRPr="00D7668D">
              <w:rPr>
                <w:rFonts w:ascii="Angsana New" w:hAnsi="Angsana New"/>
                <w:sz w:val="28"/>
              </w:rPr>
              <w:t>-</w:t>
            </w:r>
          </w:p>
        </w:tc>
        <w:tc>
          <w:tcPr>
            <w:tcW w:w="1762" w:type="dxa"/>
          </w:tcPr>
          <w:p w14:paraId="5CA834B5" w14:textId="3048B896" w:rsidR="001322F4" w:rsidRPr="00D7668D" w:rsidRDefault="001322F4" w:rsidP="001322F4">
            <w:pPr>
              <w:pBdr>
                <w:bottom w:val="single" w:sz="4" w:space="1" w:color="auto"/>
              </w:pBdr>
              <w:spacing w:line="340" w:lineRule="exact"/>
              <w:jc w:val="right"/>
              <w:rPr>
                <w:rFonts w:ascii="Angsana New" w:hAnsi="Angsana New"/>
                <w:sz w:val="28"/>
              </w:rPr>
            </w:pPr>
            <w:r w:rsidRPr="00D7668D">
              <w:rPr>
                <w:rFonts w:ascii="Angsana New" w:hAnsi="Angsana New"/>
                <w:sz w:val="28"/>
              </w:rPr>
              <w:t>-</w:t>
            </w:r>
          </w:p>
        </w:tc>
      </w:tr>
      <w:tr w:rsidR="001322F4" w:rsidRPr="00D7668D" w14:paraId="1763801C" w14:textId="77777777" w:rsidTr="00153D2B">
        <w:trPr>
          <w:trHeight w:val="415"/>
        </w:trPr>
        <w:tc>
          <w:tcPr>
            <w:tcW w:w="2878" w:type="dxa"/>
            <w:vAlign w:val="center"/>
          </w:tcPr>
          <w:p w14:paraId="5FFF7827" w14:textId="7DCBC156" w:rsidR="001322F4" w:rsidRPr="00D7668D" w:rsidRDefault="001322F4" w:rsidP="001322F4">
            <w:pPr>
              <w:spacing w:line="380" w:lineRule="exact"/>
              <w:ind w:left="283"/>
              <w:rPr>
                <w:rFonts w:ascii="Angsana New" w:hAnsi="Angsana New"/>
                <w:sz w:val="28"/>
                <w:szCs w:val="28"/>
              </w:rPr>
            </w:pPr>
            <w:r w:rsidRPr="00D7668D">
              <w:rPr>
                <w:rFonts w:ascii="Angsana New" w:hAnsi="Angsana New"/>
                <w:sz w:val="28"/>
                <w:szCs w:val="28"/>
              </w:rPr>
              <w:t>Ending balance</w:t>
            </w:r>
          </w:p>
        </w:tc>
        <w:tc>
          <w:tcPr>
            <w:tcW w:w="1871" w:type="dxa"/>
            <w:vAlign w:val="center"/>
          </w:tcPr>
          <w:p w14:paraId="66B14822" w14:textId="3C14D343" w:rsidR="001322F4" w:rsidRPr="00D7668D" w:rsidRDefault="001322F4" w:rsidP="001322F4">
            <w:pPr>
              <w:pBdr>
                <w:bottom w:val="double" w:sz="4" w:space="1" w:color="auto"/>
              </w:pBdr>
              <w:spacing w:line="380" w:lineRule="exact"/>
              <w:jc w:val="right"/>
              <w:rPr>
                <w:rFonts w:ascii="Angsana New" w:hAnsi="Angsana New"/>
                <w:sz w:val="28"/>
                <w:szCs w:val="28"/>
                <w:cs/>
              </w:rPr>
            </w:pPr>
            <w:r w:rsidRPr="00D7668D">
              <w:rPr>
                <w:rFonts w:ascii="Angsana New" w:hAnsi="Angsana New"/>
                <w:sz w:val="28"/>
                <w:szCs w:val="28"/>
              </w:rPr>
              <w:t>132,275,000</w:t>
            </w:r>
          </w:p>
        </w:tc>
        <w:tc>
          <w:tcPr>
            <w:tcW w:w="1727" w:type="dxa"/>
            <w:vAlign w:val="center"/>
          </w:tcPr>
          <w:p w14:paraId="3A2923A2" w14:textId="5206CDC0" w:rsidR="001322F4" w:rsidRPr="00D7668D" w:rsidRDefault="001322F4" w:rsidP="001322F4">
            <w:pPr>
              <w:pBdr>
                <w:bottom w:val="double" w:sz="4" w:space="1" w:color="auto"/>
              </w:pBdr>
              <w:spacing w:line="380" w:lineRule="exact"/>
              <w:jc w:val="right"/>
              <w:rPr>
                <w:rFonts w:ascii="Angsana New" w:hAnsi="Angsana New"/>
                <w:sz w:val="28"/>
                <w:szCs w:val="28"/>
              </w:rPr>
            </w:pPr>
            <w:r w:rsidRPr="00D7668D">
              <w:rPr>
                <w:rFonts w:ascii="Angsana New" w:hAnsi="Angsana New"/>
                <w:sz w:val="28"/>
                <w:szCs w:val="28"/>
              </w:rPr>
              <w:t>64,275,000</w:t>
            </w:r>
          </w:p>
        </w:tc>
        <w:tc>
          <w:tcPr>
            <w:tcW w:w="1727" w:type="dxa"/>
          </w:tcPr>
          <w:p w14:paraId="5748CB2D" w14:textId="24816C6D" w:rsidR="001322F4" w:rsidRPr="00D7668D" w:rsidRDefault="001322F4" w:rsidP="001322F4">
            <w:pPr>
              <w:pBdr>
                <w:bottom w:val="double" w:sz="4" w:space="1" w:color="auto"/>
              </w:pBdr>
              <w:spacing w:line="380" w:lineRule="exact"/>
              <w:jc w:val="right"/>
              <w:rPr>
                <w:rFonts w:ascii="Angsana New" w:hAnsi="Angsana New"/>
                <w:sz w:val="28"/>
              </w:rPr>
            </w:pPr>
            <w:r w:rsidRPr="00D7668D">
              <w:rPr>
                <w:rFonts w:ascii="Angsana New" w:hAnsi="Angsana New"/>
                <w:sz w:val="26"/>
                <w:szCs w:val="26"/>
              </w:rPr>
              <w:t>-</w:t>
            </w:r>
          </w:p>
        </w:tc>
        <w:tc>
          <w:tcPr>
            <w:tcW w:w="1762" w:type="dxa"/>
          </w:tcPr>
          <w:p w14:paraId="1EA76893" w14:textId="10E0DDD5" w:rsidR="001322F4" w:rsidRPr="00D7668D" w:rsidRDefault="001322F4" w:rsidP="001322F4">
            <w:pPr>
              <w:pBdr>
                <w:bottom w:val="double" w:sz="4" w:space="1" w:color="auto"/>
              </w:pBdr>
              <w:spacing w:line="380" w:lineRule="exact"/>
              <w:jc w:val="right"/>
              <w:rPr>
                <w:rFonts w:ascii="Angsana New" w:hAnsi="Angsana New"/>
                <w:sz w:val="28"/>
              </w:rPr>
            </w:pPr>
            <w:r w:rsidRPr="00D7668D">
              <w:rPr>
                <w:rFonts w:ascii="Angsana New" w:hAnsi="Angsana New"/>
                <w:sz w:val="26"/>
                <w:szCs w:val="26"/>
              </w:rPr>
              <w:t>-</w:t>
            </w:r>
          </w:p>
        </w:tc>
      </w:tr>
      <w:tr w:rsidR="001322F4" w:rsidRPr="00D7668D" w14:paraId="13506DD9" w14:textId="77777777" w:rsidTr="00153D2B">
        <w:trPr>
          <w:trHeight w:val="415"/>
        </w:trPr>
        <w:tc>
          <w:tcPr>
            <w:tcW w:w="2878" w:type="dxa"/>
            <w:vAlign w:val="center"/>
          </w:tcPr>
          <w:p w14:paraId="0C887837" w14:textId="71F9B996" w:rsidR="001322F4" w:rsidRPr="00D7668D" w:rsidRDefault="001322F4" w:rsidP="001322F4">
            <w:pPr>
              <w:spacing w:line="340" w:lineRule="exact"/>
              <w:rPr>
                <w:rFonts w:ascii="Angsana New" w:hAnsi="Angsana New"/>
                <w:sz w:val="28"/>
              </w:rPr>
            </w:pPr>
            <w:r w:rsidRPr="00D7668D">
              <w:rPr>
                <w:rFonts w:ascii="Angsana New" w:hAnsi="Angsana New"/>
                <w:sz w:val="28"/>
              </w:rPr>
              <w:t>Long-term loan</w:t>
            </w:r>
          </w:p>
        </w:tc>
        <w:tc>
          <w:tcPr>
            <w:tcW w:w="1871" w:type="dxa"/>
            <w:vAlign w:val="center"/>
          </w:tcPr>
          <w:p w14:paraId="6A788FAC" w14:textId="23AD3CF1" w:rsidR="001322F4" w:rsidRPr="00D7668D" w:rsidRDefault="001322F4" w:rsidP="001322F4">
            <w:pPr>
              <w:spacing w:line="340" w:lineRule="exact"/>
              <w:jc w:val="right"/>
              <w:rPr>
                <w:rFonts w:ascii="Angsana New" w:hAnsi="Angsana New"/>
                <w:sz w:val="28"/>
                <w:cs/>
              </w:rPr>
            </w:pPr>
          </w:p>
        </w:tc>
        <w:tc>
          <w:tcPr>
            <w:tcW w:w="1727" w:type="dxa"/>
            <w:vAlign w:val="center"/>
          </w:tcPr>
          <w:p w14:paraId="2E2CB471" w14:textId="77777777" w:rsidR="001322F4" w:rsidRPr="00D7668D" w:rsidRDefault="001322F4" w:rsidP="001322F4">
            <w:pPr>
              <w:spacing w:line="340" w:lineRule="exact"/>
              <w:jc w:val="right"/>
              <w:rPr>
                <w:rFonts w:ascii="Angsana New" w:hAnsi="Angsana New"/>
                <w:sz w:val="28"/>
              </w:rPr>
            </w:pPr>
          </w:p>
        </w:tc>
        <w:tc>
          <w:tcPr>
            <w:tcW w:w="1727" w:type="dxa"/>
          </w:tcPr>
          <w:p w14:paraId="04132FAB" w14:textId="77777777" w:rsidR="001322F4" w:rsidRPr="00D7668D" w:rsidRDefault="001322F4" w:rsidP="001322F4">
            <w:pPr>
              <w:spacing w:line="340" w:lineRule="exact"/>
              <w:jc w:val="right"/>
              <w:rPr>
                <w:rFonts w:ascii="Angsana New" w:hAnsi="Angsana New"/>
                <w:sz w:val="28"/>
              </w:rPr>
            </w:pPr>
          </w:p>
        </w:tc>
        <w:tc>
          <w:tcPr>
            <w:tcW w:w="1762" w:type="dxa"/>
          </w:tcPr>
          <w:p w14:paraId="6F1853B6" w14:textId="77777777" w:rsidR="001322F4" w:rsidRPr="00D7668D" w:rsidRDefault="001322F4" w:rsidP="001322F4">
            <w:pPr>
              <w:spacing w:line="340" w:lineRule="exact"/>
              <w:jc w:val="right"/>
              <w:rPr>
                <w:rFonts w:ascii="Angsana New" w:hAnsi="Angsana New"/>
                <w:sz w:val="28"/>
              </w:rPr>
            </w:pPr>
          </w:p>
        </w:tc>
      </w:tr>
      <w:tr w:rsidR="001322F4" w:rsidRPr="00D7668D" w14:paraId="0B4626B6" w14:textId="77777777" w:rsidTr="00153D2B">
        <w:trPr>
          <w:trHeight w:val="415"/>
        </w:trPr>
        <w:tc>
          <w:tcPr>
            <w:tcW w:w="2878" w:type="dxa"/>
            <w:vAlign w:val="center"/>
          </w:tcPr>
          <w:p w14:paraId="68E1BCEF" w14:textId="5E21034F" w:rsidR="001322F4" w:rsidRPr="00D7668D" w:rsidRDefault="001322F4" w:rsidP="001322F4">
            <w:pPr>
              <w:spacing w:line="340" w:lineRule="exact"/>
              <w:ind w:left="283"/>
              <w:rPr>
                <w:rFonts w:ascii="Angsana New" w:hAnsi="Angsana New"/>
                <w:sz w:val="28"/>
              </w:rPr>
            </w:pPr>
            <w:r w:rsidRPr="00D7668D">
              <w:rPr>
                <w:rFonts w:ascii="Angsana New" w:hAnsi="Angsana New"/>
                <w:sz w:val="28"/>
                <w:szCs w:val="28"/>
              </w:rPr>
              <w:t>Beginning balance</w:t>
            </w:r>
          </w:p>
        </w:tc>
        <w:tc>
          <w:tcPr>
            <w:tcW w:w="1871" w:type="dxa"/>
            <w:vAlign w:val="center"/>
          </w:tcPr>
          <w:p w14:paraId="371A01E7" w14:textId="58940ED2" w:rsidR="001322F4" w:rsidRPr="00D7668D" w:rsidRDefault="001322F4" w:rsidP="001322F4">
            <w:pPr>
              <w:spacing w:line="340" w:lineRule="exact"/>
              <w:jc w:val="right"/>
              <w:rPr>
                <w:rFonts w:ascii="Angsana New" w:hAnsi="Angsana New"/>
                <w:sz w:val="28"/>
                <w:szCs w:val="28"/>
                <w:cs/>
              </w:rPr>
            </w:pPr>
            <w:r w:rsidRPr="00D7668D">
              <w:rPr>
                <w:rFonts w:ascii="Angsana New" w:hAnsi="Angsana New"/>
                <w:sz w:val="28"/>
                <w:szCs w:val="28"/>
              </w:rPr>
              <w:t>11,800,000</w:t>
            </w:r>
          </w:p>
        </w:tc>
        <w:tc>
          <w:tcPr>
            <w:tcW w:w="1727" w:type="dxa"/>
            <w:vAlign w:val="center"/>
          </w:tcPr>
          <w:p w14:paraId="7BC7D607" w14:textId="5B2BC8D0"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w:t>
            </w:r>
          </w:p>
        </w:tc>
        <w:tc>
          <w:tcPr>
            <w:tcW w:w="1727" w:type="dxa"/>
            <w:vAlign w:val="center"/>
          </w:tcPr>
          <w:p w14:paraId="3C6AC5F3" w14:textId="2677F0B5"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11,800,000</w:t>
            </w:r>
          </w:p>
        </w:tc>
        <w:tc>
          <w:tcPr>
            <w:tcW w:w="1762" w:type="dxa"/>
            <w:vAlign w:val="center"/>
          </w:tcPr>
          <w:p w14:paraId="6738DB69" w14:textId="35C15780"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w:t>
            </w:r>
          </w:p>
        </w:tc>
      </w:tr>
      <w:tr w:rsidR="001322F4" w:rsidRPr="00D7668D" w14:paraId="32D816B0" w14:textId="77777777" w:rsidTr="00153D2B">
        <w:trPr>
          <w:trHeight w:val="415"/>
        </w:trPr>
        <w:tc>
          <w:tcPr>
            <w:tcW w:w="2878" w:type="dxa"/>
            <w:vAlign w:val="center"/>
          </w:tcPr>
          <w:p w14:paraId="50D95CEA" w14:textId="3388D972" w:rsidR="001322F4" w:rsidRPr="00D7668D" w:rsidRDefault="001322F4" w:rsidP="001322F4">
            <w:pPr>
              <w:spacing w:line="340" w:lineRule="exact"/>
              <w:ind w:left="283"/>
              <w:rPr>
                <w:rFonts w:ascii="Angsana New" w:hAnsi="Angsana New"/>
                <w:sz w:val="28"/>
              </w:rPr>
            </w:pPr>
            <w:r w:rsidRPr="00D7668D">
              <w:rPr>
                <w:rFonts w:ascii="Angsana New" w:hAnsi="Angsana New"/>
                <w:sz w:val="28"/>
                <w:szCs w:val="28"/>
              </w:rPr>
              <w:t>Increase during the period</w:t>
            </w:r>
          </w:p>
        </w:tc>
        <w:tc>
          <w:tcPr>
            <w:tcW w:w="1871" w:type="dxa"/>
            <w:vAlign w:val="center"/>
          </w:tcPr>
          <w:p w14:paraId="3DCE4E15" w14:textId="0DB0C36D" w:rsidR="001322F4" w:rsidRPr="00D7668D" w:rsidRDefault="001322F4" w:rsidP="001322F4">
            <w:pPr>
              <w:spacing w:line="340" w:lineRule="exact"/>
              <w:jc w:val="right"/>
              <w:rPr>
                <w:rFonts w:ascii="Angsana New" w:hAnsi="Angsana New"/>
                <w:sz w:val="28"/>
                <w:szCs w:val="28"/>
                <w:cs/>
              </w:rPr>
            </w:pPr>
            <w:r w:rsidRPr="00D7668D">
              <w:rPr>
                <w:rFonts w:ascii="Angsana New" w:hAnsi="Angsana New"/>
                <w:sz w:val="28"/>
                <w:szCs w:val="28"/>
              </w:rPr>
              <w:t>1,410,000</w:t>
            </w:r>
          </w:p>
        </w:tc>
        <w:tc>
          <w:tcPr>
            <w:tcW w:w="1727" w:type="dxa"/>
            <w:vAlign w:val="center"/>
          </w:tcPr>
          <w:p w14:paraId="2E9643A3" w14:textId="7F98573F"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11,800,000</w:t>
            </w:r>
          </w:p>
        </w:tc>
        <w:tc>
          <w:tcPr>
            <w:tcW w:w="1727" w:type="dxa"/>
            <w:vAlign w:val="center"/>
          </w:tcPr>
          <w:p w14:paraId="55AD8D0B" w14:textId="540BC02D"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1,410,000</w:t>
            </w:r>
          </w:p>
        </w:tc>
        <w:tc>
          <w:tcPr>
            <w:tcW w:w="1762" w:type="dxa"/>
            <w:vAlign w:val="center"/>
          </w:tcPr>
          <w:p w14:paraId="7E08CE1C" w14:textId="42A527A7"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11,800,000</w:t>
            </w:r>
          </w:p>
        </w:tc>
      </w:tr>
      <w:tr w:rsidR="001322F4" w:rsidRPr="00D7668D" w14:paraId="330B0ACB" w14:textId="77777777" w:rsidTr="00153D2B">
        <w:trPr>
          <w:trHeight w:val="415"/>
        </w:trPr>
        <w:tc>
          <w:tcPr>
            <w:tcW w:w="2878" w:type="dxa"/>
            <w:vAlign w:val="center"/>
          </w:tcPr>
          <w:p w14:paraId="4F0F2D77" w14:textId="240ACBE6" w:rsidR="001322F4" w:rsidRPr="00D7668D" w:rsidRDefault="001322F4" w:rsidP="001322F4">
            <w:pPr>
              <w:spacing w:line="340" w:lineRule="exact"/>
              <w:ind w:left="283"/>
              <w:rPr>
                <w:rFonts w:ascii="Angsana New" w:hAnsi="Angsana New"/>
                <w:sz w:val="28"/>
              </w:rPr>
            </w:pPr>
            <w:r w:rsidRPr="00D7668D">
              <w:rPr>
                <w:rFonts w:ascii="Angsana New" w:hAnsi="Angsana New"/>
                <w:color w:val="000000" w:themeColor="text1"/>
                <w:sz w:val="28"/>
                <w:szCs w:val="28"/>
              </w:rPr>
              <w:t>Proceeds during the period</w:t>
            </w:r>
          </w:p>
        </w:tc>
        <w:tc>
          <w:tcPr>
            <w:tcW w:w="1871" w:type="dxa"/>
            <w:vAlign w:val="center"/>
          </w:tcPr>
          <w:p w14:paraId="14500274" w14:textId="73F210DE" w:rsidR="001322F4" w:rsidRPr="00D7668D" w:rsidRDefault="001322F4" w:rsidP="001322F4">
            <w:pPr>
              <w:pBdr>
                <w:bottom w:val="single" w:sz="4" w:space="1" w:color="auto"/>
              </w:pBdr>
              <w:spacing w:line="340" w:lineRule="exact"/>
              <w:jc w:val="right"/>
              <w:rPr>
                <w:rFonts w:ascii="Angsana New" w:hAnsi="Angsana New"/>
                <w:sz w:val="28"/>
                <w:szCs w:val="28"/>
                <w:cs/>
              </w:rPr>
            </w:pPr>
            <w:r w:rsidRPr="00D7668D">
              <w:rPr>
                <w:rFonts w:ascii="Angsana New" w:hAnsi="Angsana New"/>
                <w:sz w:val="28"/>
                <w:szCs w:val="28"/>
              </w:rPr>
              <w:t>-</w:t>
            </w:r>
          </w:p>
        </w:tc>
        <w:tc>
          <w:tcPr>
            <w:tcW w:w="1727" w:type="dxa"/>
            <w:vAlign w:val="center"/>
          </w:tcPr>
          <w:p w14:paraId="5C7AD5E9" w14:textId="05497FAC" w:rsidR="001322F4" w:rsidRPr="00D7668D" w:rsidRDefault="001322F4" w:rsidP="001322F4">
            <w:pPr>
              <w:pBdr>
                <w:bottom w:val="single" w:sz="4" w:space="1" w:color="auto"/>
              </w:pBdr>
              <w:spacing w:line="340" w:lineRule="exact"/>
              <w:jc w:val="right"/>
              <w:rPr>
                <w:rFonts w:ascii="Angsana New" w:hAnsi="Angsana New"/>
                <w:sz w:val="28"/>
                <w:szCs w:val="28"/>
              </w:rPr>
            </w:pPr>
            <w:r w:rsidRPr="00D7668D">
              <w:rPr>
                <w:rFonts w:ascii="Angsana New" w:hAnsi="Angsana New" w:hint="cs"/>
                <w:sz w:val="28"/>
                <w:szCs w:val="28"/>
                <w:cs/>
              </w:rPr>
              <w:t>-</w:t>
            </w:r>
          </w:p>
        </w:tc>
        <w:tc>
          <w:tcPr>
            <w:tcW w:w="1727" w:type="dxa"/>
            <w:vAlign w:val="center"/>
          </w:tcPr>
          <w:p w14:paraId="6F6D2734" w14:textId="57828795" w:rsidR="001322F4" w:rsidRPr="00D7668D" w:rsidRDefault="001322F4" w:rsidP="001322F4">
            <w:pPr>
              <w:pBdr>
                <w:bottom w:val="single" w:sz="4" w:space="1" w:color="auto"/>
              </w:pBdr>
              <w:spacing w:line="340" w:lineRule="exact"/>
              <w:jc w:val="right"/>
              <w:rPr>
                <w:rFonts w:ascii="Angsana New" w:hAnsi="Angsana New"/>
                <w:sz w:val="28"/>
                <w:szCs w:val="28"/>
              </w:rPr>
            </w:pPr>
            <w:r w:rsidRPr="00D7668D">
              <w:rPr>
                <w:rFonts w:ascii="Angsana New" w:hAnsi="Angsana New"/>
                <w:sz w:val="28"/>
                <w:szCs w:val="28"/>
              </w:rPr>
              <w:t>-</w:t>
            </w:r>
          </w:p>
        </w:tc>
        <w:tc>
          <w:tcPr>
            <w:tcW w:w="1762" w:type="dxa"/>
            <w:vAlign w:val="center"/>
          </w:tcPr>
          <w:p w14:paraId="4985F4BE" w14:textId="7E29F89B" w:rsidR="001322F4" w:rsidRPr="00D7668D" w:rsidRDefault="001322F4" w:rsidP="001322F4">
            <w:pPr>
              <w:pBdr>
                <w:bottom w:val="single" w:sz="4" w:space="1" w:color="auto"/>
              </w:pBdr>
              <w:spacing w:line="340" w:lineRule="exact"/>
              <w:jc w:val="right"/>
              <w:rPr>
                <w:rFonts w:ascii="Angsana New" w:hAnsi="Angsana New"/>
                <w:sz w:val="28"/>
                <w:szCs w:val="28"/>
              </w:rPr>
            </w:pPr>
            <w:r w:rsidRPr="00D7668D">
              <w:rPr>
                <w:rFonts w:ascii="Angsana New" w:hAnsi="Angsana New" w:hint="cs"/>
                <w:sz w:val="28"/>
                <w:szCs w:val="28"/>
                <w:cs/>
              </w:rPr>
              <w:t>-</w:t>
            </w:r>
          </w:p>
        </w:tc>
      </w:tr>
      <w:tr w:rsidR="001322F4" w:rsidRPr="00D7668D" w14:paraId="152FABFE" w14:textId="77777777" w:rsidTr="00153D2B">
        <w:trPr>
          <w:trHeight w:val="415"/>
        </w:trPr>
        <w:tc>
          <w:tcPr>
            <w:tcW w:w="2878" w:type="dxa"/>
            <w:vAlign w:val="center"/>
          </w:tcPr>
          <w:p w14:paraId="79781C38" w14:textId="4D3CF618" w:rsidR="001322F4" w:rsidRPr="00D7668D" w:rsidRDefault="001322F4" w:rsidP="001322F4">
            <w:pPr>
              <w:spacing w:line="340" w:lineRule="exact"/>
              <w:ind w:left="283"/>
              <w:rPr>
                <w:rFonts w:ascii="Angsana New" w:hAnsi="Angsana New"/>
                <w:sz w:val="28"/>
              </w:rPr>
            </w:pPr>
            <w:r w:rsidRPr="00D7668D">
              <w:rPr>
                <w:rFonts w:ascii="Angsana New" w:hAnsi="Angsana New"/>
                <w:sz w:val="28"/>
                <w:szCs w:val="28"/>
              </w:rPr>
              <w:t>Ending balance</w:t>
            </w:r>
          </w:p>
        </w:tc>
        <w:tc>
          <w:tcPr>
            <w:tcW w:w="1871" w:type="dxa"/>
            <w:vAlign w:val="center"/>
          </w:tcPr>
          <w:p w14:paraId="0FDF8DDA" w14:textId="67A9E319" w:rsidR="001322F4" w:rsidRPr="00D7668D" w:rsidRDefault="001322F4" w:rsidP="001322F4">
            <w:pPr>
              <w:pBdr>
                <w:bottom w:val="double" w:sz="4" w:space="1" w:color="auto"/>
              </w:pBdr>
              <w:spacing w:line="340" w:lineRule="exact"/>
              <w:jc w:val="right"/>
              <w:rPr>
                <w:rFonts w:ascii="Angsana New" w:hAnsi="Angsana New"/>
                <w:sz w:val="28"/>
                <w:szCs w:val="28"/>
              </w:rPr>
            </w:pPr>
            <w:r w:rsidRPr="00D7668D">
              <w:rPr>
                <w:rFonts w:ascii="Angsana New" w:hAnsi="Angsana New"/>
                <w:sz w:val="28"/>
                <w:szCs w:val="28"/>
              </w:rPr>
              <w:t>13,210,000</w:t>
            </w:r>
          </w:p>
        </w:tc>
        <w:tc>
          <w:tcPr>
            <w:tcW w:w="1727" w:type="dxa"/>
            <w:vAlign w:val="center"/>
          </w:tcPr>
          <w:p w14:paraId="0E51A144" w14:textId="17D81ED8" w:rsidR="001322F4" w:rsidRPr="00D7668D" w:rsidRDefault="001322F4" w:rsidP="001322F4">
            <w:pPr>
              <w:pBdr>
                <w:bottom w:val="double" w:sz="4" w:space="1" w:color="auto"/>
              </w:pBdr>
              <w:spacing w:line="340" w:lineRule="exact"/>
              <w:jc w:val="right"/>
              <w:rPr>
                <w:rFonts w:ascii="Angsana New" w:hAnsi="Angsana New"/>
                <w:sz w:val="28"/>
                <w:szCs w:val="28"/>
              </w:rPr>
            </w:pPr>
            <w:r w:rsidRPr="00D7668D">
              <w:rPr>
                <w:rFonts w:ascii="Angsana New" w:hAnsi="Angsana New"/>
                <w:sz w:val="28"/>
                <w:szCs w:val="28"/>
              </w:rPr>
              <w:t>11,800,000</w:t>
            </w:r>
          </w:p>
        </w:tc>
        <w:tc>
          <w:tcPr>
            <w:tcW w:w="1727" w:type="dxa"/>
            <w:vAlign w:val="center"/>
          </w:tcPr>
          <w:p w14:paraId="6CA4629A" w14:textId="5680F2D7" w:rsidR="001322F4" w:rsidRPr="00D7668D" w:rsidRDefault="001322F4" w:rsidP="001322F4">
            <w:pPr>
              <w:pBdr>
                <w:bottom w:val="double" w:sz="4" w:space="1" w:color="auto"/>
              </w:pBdr>
              <w:spacing w:line="340" w:lineRule="exact"/>
              <w:jc w:val="right"/>
              <w:rPr>
                <w:rFonts w:ascii="Angsana New" w:hAnsi="Angsana New"/>
                <w:sz w:val="28"/>
                <w:szCs w:val="28"/>
              </w:rPr>
            </w:pPr>
            <w:r w:rsidRPr="00D7668D">
              <w:rPr>
                <w:rFonts w:ascii="Angsana New" w:hAnsi="Angsana New"/>
                <w:sz w:val="28"/>
                <w:szCs w:val="28"/>
              </w:rPr>
              <w:t>13,210,000</w:t>
            </w:r>
          </w:p>
        </w:tc>
        <w:tc>
          <w:tcPr>
            <w:tcW w:w="1762" w:type="dxa"/>
            <w:vAlign w:val="center"/>
          </w:tcPr>
          <w:p w14:paraId="796790EC" w14:textId="589C31F6" w:rsidR="001322F4" w:rsidRPr="00D7668D" w:rsidRDefault="001322F4" w:rsidP="001322F4">
            <w:pPr>
              <w:pBdr>
                <w:bottom w:val="double" w:sz="4" w:space="1" w:color="auto"/>
              </w:pBdr>
              <w:spacing w:line="340" w:lineRule="exact"/>
              <w:jc w:val="right"/>
              <w:rPr>
                <w:rFonts w:ascii="Angsana New" w:hAnsi="Angsana New"/>
                <w:sz w:val="28"/>
                <w:szCs w:val="28"/>
              </w:rPr>
            </w:pPr>
            <w:r w:rsidRPr="00D7668D">
              <w:rPr>
                <w:rFonts w:ascii="Angsana New" w:hAnsi="Angsana New"/>
                <w:sz w:val="28"/>
                <w:szCs w:val="28"/>
              </w:rPr>
              <w:t>11,800,000</w:t>
            </w:r>
          </w:p>
        </w:tc>
      </w:tr>
      <w:tr w:rsidR="001322F4" w:rsidRPr="00D7668D" w14:paraId="40374B6F" w14:textId="77777777" w:rsidTr="00153D2B">
        <w:trPr>
          <w:trHeight w:val="352"/>
        </w:trPr>
        <w:tc>
          <w:tcPr>
            <w:tcW w:w="2878" w:type="dxa"/>
            <w:vAlign w:val="center"/>
            <w:hideMark/>
          </w:tcPr>
          <w:p w14:paraId="50DD3E2E" w14:textId="7B2EB71D" w:rsidR="001322F4" w:rsidRPr="00D7668D" w:rsidRDefault="001322F4" w:rsidP="001322F4">
            <w:pPr>
              <w:spacing w:line="340" w:lineRule="exact"/>
              <w:ind w:left="33"/>
              <w:jc w:val="thaiDistribute"/>
              <w:rPr>
                <w:rFonts w:ascii="Angsana New" w:hAnsi="Angsana New"/>
                <w:b/>
                <w:bCs/>
                <w:sz w:val="28"/>
                <w:szCs w:val="28"/>
              </w:rPr>
            </w:pPr>
            <w:r w:rsidRPr="00D7668D">
              <w:rPr>
                <w:rFonts w:ascii="Angsana New" w:hAnsi="Angsana New"/>
                <w:b/>
                <w:bCs/>
                <w:sz w:val="28"/>
                <w:szCs w:val="28"/>
              </w:rPr>
              <w:t>Joint ventures</w:t>
            </w:r>
          </w:p>
        </w:tc>
        <w:tc>
          <w:tcPr>
            <w:tcW w:w="1871" w:type="dxa"/>
            <w:vAlign w:val="center"/>
          </w:tcPr>
          <w:p w14:paraId="52A7582E" w14:textId="5845F2C4" w:rsidR="001322F4" w:rsidRPr="00D7668D" w:rsidRDefault="001322F4" w:rsidP="001322F4">
            <w:pPr>
              <w:spacing w:line="340" w:lineRule="exact"/>
              <w:jc w:val="right"/>
              <w:rPr>
                <w:rFonts w:ascii="Angsana New" w:hAnsi="Angsana New"/>
                <w:sz w:val="28"/>
                <w:szCs w:val="28"/>
                <w:cs/>
              </w:rPr>
            </w:pPr>
          </w:p>
        </w:tc>
        <w:tc>
          <w:tcPr>
            <w:tcW w:w="1727" w:type="dxa"/>
            <w:vAlign w:val="center"/>
          </w:tcPr>
          <w:p w14:paraId="78EEC502" w14:textId="77777777" w:rsidR="001322F4" w:rsidRPr="00D7668D" w:rsidRDefault="001322F4" w:rsidP="001322F4">
            <w:pPr>
              <w:spacing w:line="340" w:lineRule="exact"/>
              <w:jc w:val="right"/>
              <w:rPr>
                <w:rFonts w:ascii="Angsana New" w:hAnsi="Angsana New"/>
                <w:sz w:val="28"/>
                <w:szCs w:val="28"/>
              </w:rPr>
            </w:pPr>
          </w:p>
        </w:tc>
        <w:tc>
          <w:tcPr>
            <w:tcW w:w="1727" w:type="dxa"/>
            <w:vAlign w:val="center"/>
          </w:tcPr>
          <w:p w14:paraId="7B08D7EE" w14:textId="77777777" w:rsidR="001322F4" w:rsidRPr="00D7668D" w:rsidRDefault="001322F4" w:rsidP="001322F4">
            <w:pPr>
              <w:spacing w:line="340" w:lineRule="exact"/>
              <w:jc w:val="right"/>
              <w:rPr>
                <w:rFonts w:ascii="Angsana New" w:hAnsi="Angsana New"/>
                <w:sz w:val="28"/>
                <w:szCs w:val="28"/>
              </w:rPr>
            </w:pPr>
          </w:p>
        </w:tc>
        <w:tc>
          <w:tcPr>
            <w:tcW w:w="1762" w:type="dxa"/>
            <w:vAlign w:val="center"/>
          </w:tcPr>
          <w:p w14:paraId="1D50CF8E" w14:textId="77777777" w:rsidR="001322F4" w:rsidRPr="00D7668D" w:rsidRDefault="001322F4" w:rsidP="001322F4">
            <w:pPr>
              <w:spacing w:line="340" w:lineRule="exact"/>
              <w:jc w:val="right"/>
              <w:rPr>
                <w:rFonts w:ascii="Angsana New" w:hAnsi="Angsana New"/>
                <w:sz w:val="28"/>
                <w:szCs w:val="28"/>
              </w:rPr>
            </w:pPr>
          </w:p>
        </w:tc>
      </w:tr>
      <w:tr w:rsidR="001322F4" w:rsidRPr="00D7668D" w14:paraId="1AB3518F" w14:textId="77777777" w:rsidTr="00153D2B">
        <w:trPr>
          <w:trHeight w:val="352"/>
        </w:trPr>
        <w:tc>
          <w:tcPr>
            <w:tcW w:w="2878" w:type="dxa"/>
            <w:vAlign w:val="center"/>
          </w:tcPr>
          <w:p w14:paraId="4312FA91" w14:textId="474C8E4C" w:rsidR="001322F4" w:rsidRPr="00D7668D" w:rsidRDefault="001322F4" w:rsidP="001322F4">
            <w:pPr>
              <w:spacing w:line="340" w:lineRule="exact"/>
              <w:ind w:left="33"/>
              <w:jc w:val="thaiDistribute"/>
              <w:rPr>
                <w:rFonts w:ascii="Angsana New" w:hAnsi="Angsana New"/>
                <w:b/>
                <w:bCs/>
                <w:sz w:val="28"/>
              </w:rPr>
            </w:pPr>
            <w:r w:rsidRPr="00D7668D">
              <w:rPr>
                <w:rFonts w:ascii="Angsana New" w:hAnsi="Angsana New"/>
                <w:sz w:val="28"/>
              </w:rPr>
              <w:t xml:space="preserve">   Short-term loan</w:t>
            </w:r>
          </w:p>
        </w:tc>
        <w:tc>
          <w:tcPr>
            <w:tcW w:w="1871" w:type="dxa"/>
            <w:vAlign w:val="center"/>
          </w:tcPr>
          <w:p w14:paraId="4A236B9C" w14:textId="77777777" w:rsidR="001322F4" w:rsidRPr="00D7668D" w:rsidRDefault="001322F4" w:rsidP="001322F4">
            <w:pPr>
              <w:spacing w:line="340" w:lineRule="exact"/>
              <w:jc w:val="right"/>
              <w:rPr>
                <w:rFonts w:ascii="Angsana New" w:hAnsi="Angsana New"/>
                <w:sz w:val="28"/>
                <w:cs/>
              </w:rPr>
            </w:pPr>
          </w:p>
        </w:tc>
        <w:tc>
          <w:tcPr>
            <w:tcW w:w="1727" w:type="dxa"/>
            <w:vAlign w:val="center"/>
          </w:tcPr>
          <w:p w14:paraId="4BE41ED5" w14:textId="77777777" w:rsidR="001322F4" w:rsidRPr="00D7668D" w:rsidRDefault="001322F4" w:rsidP="001322F4">
            <w:pPr>
              <w:spacing w:line="340" w:lineRule="exact"/>
              <w:jc w:val="right"/>
              <w:rPr>
                <w:rFonts w:ascii="Angsana New" w:hAnsi="Angsana New"/>
                <w:sz w:val="28"/>
              </w:rPr>
            </w:pPr>
          </w:p>
        </w:tc>
        <w:tc>
          <w:tcPr>
            <w:tcW w:w="1727" w:type="dxa"/>
            <w:vAlign w:val="center"/>
          </w:tcPr>
          <w:p w14:paraId="097F9F15" w14:textId="77777777" w:rsidR="001322F4" w:rsidRPr="00D7668D" w:rsidRDefault="001322F4" w:rsidP="001322F4">
            <w:pPr>
              <w:spacing w:line="340" w:lineRule="exact"/>
              <w:jc w:val="right"/>
              <w:rPr>
                <w:rFonts w:ascii="Angsana New" w:hAnsi="Angsana New"/>
                <w:sz w:val="28"/>
              </w:rPr>
            </w:pPr>
          </w:p>
        </w:tc>
        <w:tc>
          <w:tcPr>
            <w:tcW w:w="1762" w:type="dxa"/>
            <w:vAlign w:val="center"/>
          </w:tcPr>
          <w:p w14:paraId="0006A9F8" w14:textId="77777777" w:rsidR="001322F4" w:rsidRPr="00D7668D" w:rsidRDefault="001322F4" w:rsidP="001322F4">
            <w:pPr>
              <w:spacing w:line="340" w:lineRule="exact"/>
              <w:jc w:val="right"/>
              <w:rPr>
                <w:rFonts w:ascii="Angsana New" w:hAnsi="Angsana New"/>
                <w:sz w:val="28"/>
              </w:rPr>
            </w:pPr>
          </w:p>
        </w:tc>
      </w:tr>
      <w:tr w:rsidR="001322F4" w:rsidRPr="00D7668D" w14:paraId="6CBCA439" w14:textId="77777777" w:rsidTr="00153D2B">
        <w:trPr>
          <w:trHeight w:val="364"/>
        </w:trPr>
        <w:tc>
          <w:tcPr>
            <w:tcW w:w="2878" w:type="dxa"/>
            <w:vAlign w:val="center"/>
            <w:hideMark/>
          </w:tcPr>
          <w:p w14:paraId="2455BACA" w14:textId="45811A53" w:rsidR="001322F4" w:rsidRPr="00D7668D" w:rsidRDefault="001322F4" w:rsidP="001322F4">
            <w:pPr>
              <w:spacing w:line="340" w:lineRule="exact"/>
              <w:ind w:left="314"/>
              <w:jc w:val="thaiDistribute"/>
              <w:rPr>
                <w:rFonts w:ascii="Angsana New" w:hAnsi="Angsana New"/>
                <w:sz w:val="28"/>
                <w:szCs w:val="28"/>
              </w:rPr>
            </w:pPr>
            <w:r w:rsidRPr="00D7668D">
              <w:rPr>
                <w:rFonts w:ascii="Angsana New" w:hAnsi="Angsana New"/>
                <w:sz w:val="28"/>
                <w:szCs w:val="28"/>
              </w:rPr>
              <w:t>Beginning balance</w:t>
            </w:r>
          </w:p>
        </w:tc>
        <w:tc>
          <w:tcPr>
            <w:tcW w:w="1871" w:type="dxa"/>
            <w:vAlign w:val="center"/>
          </w:tcPr>
          <w:p w14:paraId="07EBAC94" w14:textId="45CB082F"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73,954,590</w:t>
            </w:r>
          </w:p>
        </w:tc>
        <w:tc>
          <w:tcPr>
            <w:tcW w:w="1727" w:type="dxa"/>
            <w:vAlign w:val="center"/>
            <w:hideMark/>
          </w:tcPr>
          <w:p w14:paraId="77487165" w14:textId="1002EE21"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50,000,000</w:t>
            </w:r>
          </w:p>
        </w:tc>
        <w:tc>
          <w:tcPr>
            <w:tcW w:w="1727" w:type="dxa"/>
            <w:vAlign w:val="center"/>
          </w:tcPr>
          <w:p w14:paraId="31332268" w14:textId="5E67261F"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73,954,590</w:t>
            </w:r>
          </w:p>
        </w:tc>
        <w:tc>
          <w:tcPr>
            <w:tcW w:w="1762" w:type="dxa"/>
            <w:vAlign w:val="center"/>
            <w:hideMark/>
          </w:tcPr>
          <w:p w14:paraId="11BBCD38" w14:textId="2E63F5AA"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50,000,000</w:t>
            </w:r>
          </w:p>
        </w:tc>
      </w:tr>
      <w:tr w:rsidR="001322F4" w:rsidRPr="00D7668D" w14:paraId="66B9F1A8" w14:textId="77777777" w:rsidTr="00153D2B">
        <w:trPr>
          <w:trHeight w:val="364"/>
        </w:trPr>
        <w:tc>
          <w:tcPr>
            <w:tcW w:w="2878" w:type="dxa"/>
            <w:vAlign w:val="center"/>
          </w:tcPr>
          <w:p w14:paraId="06F222E2" w14:textId="77777777" w:rsidR="001322F4" w:rsidRPr="00D7668D" w:rsidRDefault="001322F4" w:rsidP="001322F4">
            <w:pPr>
              <w:spacing w:line="340" w:lineRule="exact"/>
              <w:ind w:left="314"/>
              <w:jc w:val="thaiDistribute"/>
              <w:rPr>
                <w:rFonts w:ascii="Angsana New" w:hAnsi="Angsana New"/>
                <w:sz w:val="28"/>
              </w:rPr>
            </w:pPr>
            <w:r w:rsidRPr="00D7668D">
              <w:rPr>
                <w:rFonts w:ascii="Angsana New" w:hAnsi="Angsana New"/>
                <w:sz w:val="28"/>
              </w:rPr>
              <w:t xml:space="preserve">Increase from lose power </w:t>
            </w:r>
          </w:p>
          <w:p w14:paraId="2D8B8ABE" w14:textId="73A11D68" w:rsidR="001322F4" w:rsidRPr="00D7668D" w:rsidRDefault="001322F4" w:rsidP="001322F4">
            <w:pPr>
              <w:spacing w:line="340" w:lineRule="exact"/>
              <w:ind w:left="466"/>
              <w:jc w:val="thaiDistribute"/>
              <w:rPr>
                <w:rFonts w:ascii="Angsana New" w:hAnsi="Angsana New"/>
                <w:sz w:val="28"/>
              </w:rPr>
            </w:pPr>
            <w:r w:rsidRPr="00D7668D">
              <w:rPr>
                <w:rFonts w:ascii="Angsana New" w:hAnsi="Angsana New"/>
                <w:sz w:val="28"/>
              </w:rPr>
              <w:t>of control</w:t>
            </w:r>
          </w:p>
        </w:tc>
        <w:tc>
          <w:tcPr>
            <w:tcW w:w="1871" w:type="dxa"/>
            <w:vAlign w:val="bottom"/>
          </w:tcPr>
          <w:p w14:paraId="5D5653AB" w14:textId="29AB6B81" w:rsidR="001322F4" w:rsidRPr="00D7668D" w:rsidRDefault="001322F4" w:rsidP="001322F4">
            <w:pPr>
              <w:spacing w:line="340" w:lineRule="exact"/>
              <w:jc w:val="right"/>
              <w:rPr>
                <w:rFonts w:ascii="Angsana New" w:hAnsi="Angsana New"/>
                <w:sz w:val="28"/>
                <w:szCs w:val="28"/>
                <w:cs/>
              </w:rPr>
            </w:pPr>
            <w:r w:rsidRPr="00D7668D">
              <w:rPr>
                <w:rFonts w:ascii="Angsana New" w:hAnsi="Angsana New"/>
                <w:sz w:val="28"/>
                <w:szCs w:val="28"/>
              </w:rPr>
              <w:t>417,184,573</w:t>
            </w:r>
          </w:p>
        </w:tc>
        <w:tc>
          <w:tcPr>
            <w:tcW w:w="1727" w:type="dxa"/>
            <w:vAlign w:val="bottom"/>
          </w:tcPr>
          <w:p w14:paraId="53D4AD3F" w14:textId="538B0EDE" w:rsidR="001322F4" w:rsidRPr="00D7668D" w:rsidRDefault="001322F4" w:rsidP="001322F4">
            <w:pPr>
              <w:spacing w:line="340" w:lineRule="exact"/>
              <w:jc w:val="right"/>
              <w:rPr>
                <w:rFonts w:ascii="Angsana New" w:hAnsi="Angsana New"/>
                <w:sz w:val="28"/>
                <w:szCs w:val="28"/>
                <w:cs/>
              </w:rPr>
            </w:pPr>
            <w:r w:rsidRPr="00D7668D">
              <w:rPr>
                <w:rFonts w:ascii="Angsana New" w:hAnsi="Angsana New"/>
                <w:sz w:val="28"/>
                <w:szCs w:val="28"/>
              </w:rPr>
              <w:t>590,807,345</w:t>
            </w:r>
          </w:p>
        </w:tc>
        <w:tc>
          <w:tcPr>
            <w:tcW w:w="1727" w:type="dxa"/>
            <w:vAlign w:val="bottom"/>
          </w:tcPr>
          <w:p w14:paraId="210739D5" w14:textId="09FA6D01" w:rsidR="001322F4" w:rsidRPr="00D7668D" w:rsidRDefault="001322F4" w:rsidP="001322F4">
            <w:pPr>
              <w:spacing w:line="340" w:lineRule="exact"/>
              <w:jc w:val="right"/>
              <w:rPr>
                <w:rFonts w:ascii="Angsana New" w:hAnsi="Angsana New"/>
                <w:sz w:val="28"/>
                <w:szCs w:val="28"/>
                <w:cs/>
              </w:rPr>
            </w:pPr>
            <w:r w:rsidRPr="00D7668D">
              <w:rPr>
                <w:rFonts w:ascii="Angsana New" w:hAnsi="Angsana New"/>
                <w:sz w:val="28"/>
                <w:szCs w:val="28"/>
              </w:rPr>
              <w:t>417,184,573</w:t>
            </w:r>
          </w:p>
        </w:tc>
        <w:tc>
          <w:tcPr>
            <w:tcW w:w="1762" w:type="dxa"/>
            <w:vAlign w:val="bottom"/>
          </w:tcPr>
          <w:p w14:paraId="2D426218" w14:textId="67347383" w:rsidR="001322F4" w:rsidRPr="00D7668D" w:rsidRDefault="001322F4" w:rsidP="001322F4">
            <w:pPr>
              <w:spacing w:line="340" w:lineRule="exact"/>
              <w:jc w:val="right"/>
              <w:rPr>
                <w:rFonts w:ascii="Angsana New" w:hAnsi="Angsana New"/>
                <w:sz w:val="28"/>
                <w:szCs w:val="28"/>
                <w:cs/>
              </w:rPr>
            </w:pPr>
            <w:r w:rsidRPr="00D7668D">
              <w:rPr>
                <w:rFonts w:ascii="Angsana New" w:hAnsi="Angsana New"/>
                <w:sz w:val="28"/>
                <w:szCs w:val="28"/>
              </w:rPr>
              <w:t>590,807,345</w:t>
            </w:r>
          </w:p>
        </w:tc>
      </w:tr>
      <w:tr w:rsidR="001322F4" w:rsidRPr="00D7668D" w14:paraId="21A10C21" w14:textId="77777777" w:rsidTr="00153D2B">
        <w:trPr>
          <w:trHeight w:val="364"/>
        </w:trPr>
        <w:tc>
          <w:tcPr>
            <w:tcW w:w="2878" w:type="dxa"/>
            <w:vAlign w:val="center"/>
            <w:hideMark/>
          </w:tcPr>
          <w:p w14:paraId="1BF51878" w14:textId="7B778013" w:rsidR="001322F4" w:rsidRPr="00D7668D" w:rsidRDefault="001322F4" w:rsidP="001322F4">
            <w:pPr>
              <w:spacing w:line="340" w:lineRule="exact"/>
              <w:ind w:left="314"/>
              <w:jc w:val="thaiDistribute"/>
              <w:rPr>
                <w:rFonts w:ascii="Angsana New" w:hAnsi="Angsana New"/>
                <w:sz w:val="28"/>
                <w:szCs w:val="28"/>
              </w:rPr>
            </w:pPr>
            <w:r w:rsidRPr="00D7668D">
              <w:rPr>
                <w:rFonts w:ascii="Angsana New" w:hAnsi="Angsana New"/>
                <w:sz w:val="28"/>
                <w:szCs w:val="28"/>
              </w:rPr>
              <w:t>Increase during the period</w:t>
            </w:r>
          </w:p>
        </w:tc>
        <w:tc>
          <w:tcPr>
            <w:tcW w:w="1871" w:type="dxa"/>
            <w:vAlign w:val="center"/>
          </w:tcPr>
          <w:p w14:paraId="24B86D84" w14:textId="5560834E" w:rsidR="001322F4" w:rsidRPr="00D7668D" w:rsidRDefault="001322F4" w:rsidP="001322F4">
            <w:pPr>
              <w:spacing w:line="340" w:lineRule="exact"/>
              <w:jc w:val="right"/>
              <w:rPr>
                <w:rFonts w:ascii="Angsana New" w:hAnsi="Angsana New"/>
                <w:sz w:val="28"/>
                <w:szCs w:val="28"/>
                <w:cs/>
              </w:rPr>
            </w:pPr>
            <w:r w:rsidRPr="00D7668D">
              <w:rPr>
                <w:rFonts w:ascii="Angsana New" w:hAnsi="Angsana New"/>
                <w:sz w:val="28"/>
                <w:szCs w:val="28"/>
              </w:rPr>
              <w:t>88,380,000</w:t>
            </w:r>
          </w:p>
        </w:tc>
        <w:tc>
          <w:tcPr>
            <w:tcW w:w="1727" w:type="dxa"/>
            <w:vAlign w:val="center"/>
            <w:hideMark/>
          </w:tcPr>
          <w:p w14:paraId="524E2417" w14:textId="1CEF18EC"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105,654,590</w:t>
            </w:r>
          </w:p>
        </w:tc>
        <w:tc>
          <w:tcPr>
            <w:tcW w:w="1727" w:type="dxa"/>
            <w:vAlign w:val="center"/>
          </w:tcPr>
          <w:p w14:paraId="1ACB569B" w14:textId="41CAF691"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88,380,000</w:t>
            </w:r>
          </w:p>
        </w:tc>
        <w:tc>
          <w:tcPr>
            <w:tcW w:w="1762" w:type="dxa"/>
            <w:vAlign w:val="center"/>
            <w:hideMark/>
          </w:tcPr>
          <w:p w14:paraId="05C64065" w14:textId="21D84CAE"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105,654,590</w:t>
            </w:r>
          </w:p>
        </w:tc>
      </w:tr>
      <w:tr w:rsidR="001322F4" w:rsidRPr="00D7668D" w14:paraId="320B8DC0" w14:textId="77777777" w:rsidTr="00153D2B">
        <w:trPr>
          <w:trHeight w:val="389"/>
        </w:trPr>
        <w:tc>
          <w:tcPr>
            <w:tcW w:w="2878" w:type="dxa"/>
            <w:vAlign w:val="center"/>
            <w:hideMark/>
          </w:tcPr>
          <w:p w14:paraId="3A5B12A0" w14:textId="71CFAFD6" w:rsidR="001322F4" w:rsidRPr="00D7668D" w:rsidRDefault="001322F4" w:rsidP="001322F4">
            <w:pPr>
              <w:spacing w:line="340" w:lineRule="exact"/>
              <w:ind w:left="314"/>
              <w:jc w:val="thaiDistribute"/>
              <w:rPr>
                <w:rFonts w:ascii="Angsana New" w:hAnsi="Angsana New"/>
                <w:sz w:val="28"/>
                <w:szCs w:val="28"/>
              </w:rPr>
            </w:pPr>
            <w:r w:rsidRPr="00D7668D">
              <w:rPr>
                <w:rFonts w:ascii="Angsana New" w:hAnsi="Angsana New"/>
                <w:color w:val="000000" w:themeColor="text1"/>
                <w:sz w:val="28"/>
                <w:szCs w:val="28"/>
              </w:rPr>
              <w:t>Proceeds during the period</w:t>
            </w:r>
          </w:p>
        </w:tc>
        <w:tc>
          <w:tcPr>
            <w:tcW w:w="1871" w:type="dxa"/>
            <w:vAlign w:val="center"/>
          </w:tcPr>
          <w:p w14:paraId="52E64649" w14:textId="337C29FC" w:rsidR="001322F4" w:rsidRPr="00D7668D" w:rsidRDefault="001322F4" w:rsidP="001322F4">
            <w:pPr>
              <w:pBdr>
                <w:bottom w:val="single" w:sz="4" w:space="1" w:color="auto"/>
              </w:pBdr>
              <w:spacing w:line="340" w:lineRule="exact"/>
              <w:jc w:val="right"/>
              <w:rPr>
                <w:rFonts w:ascii="Angsana New" w:hAnsi="Angsana New"/>
                <w:sz w:val="28"/>
                <w:szCs w:val="28"/>
                <w:cs/>
              </w:rPr>
            </w:pPr>
            <w:r w:rsidRPr="00D7668D">
              <w:rPr>
                <w:rFonts w:ascii="Angsana New" w:hAnsi="Angsana New"/>
                <w:sz w:val="28"/>
                <w:szCs w:val="28"/>
              </w:rPr>
              <w:t>(491,139,163)</w:t>
            </w:r>
          </w:p>
        </w:tc>
        <w:tc>
          <w:tcPr>
            <w:tcW w:w="1727" w:type="dxa"/>
            <w:vAlign w:val="center"/>
            <w:hideMark/>
          </w:tcPr>
          <w:p w14:paraId="67234744" w14:textId="2DE434C3" w:rsidR="001322F4" w:rsidRPr="00D7668D" w:rsidRDefault="001322F4" w:rsidP="001322F4">
            <w:pPr>
              <w:pBdr>
                <w:bottom w:val="single" w:sz="4" w:space="1" w:color="auto"/>
              </w:pBdr>
              <w:spacing w:line="340" w:lineRule="exact"/>
              <w:jc w:val="right"/>
              <w:rPr>
                <w:rFonts w:ascii="Angsana New" w:hAnsi="Angsana New"/>
                <w:sz w:val="28"/>
                <w:szCs w:val="28"/>
              </w:rPr>
            </w:pPr>
            <w:r w:rsidRPr="00D7668D">
              <w:rPr>
                <w:rFonts w:ascii="Angsana New" w:hAnsi="Angsana New"/>
                <w:sz w:val="28"/>
                <w:szCs w:val="28"/>
              </w:rPr>
              <w:t>(672,507,345)</w:t>
            </w:r>
          </w:p>
        </w:tc>
        <w:tc>
          <w:tcPr>
            <w:tcW w:w="1727" w:type="dxa"/>
            <w:vAlign w:val="center"/>
          </w:tcPr>
          <w:p w14:paraId="4F71F95B" w14:textId="03F7820E" w:rsidR="001322F4" w:rsidRPr="00D7668D" w:rsidRDefault="001322F4" w:rsidP="001322F4">
            <w:pPr>
              <w:pBdr>
                <w:bottom w:val="single" w:sz="4" w:space="1" w:color="auto"/>
              </w:pBdr>
              <w:spacing w:line="340" w:lineRule="exact"/>
              <w:jc w:val="right"/>
              <w:rPr>
                <w:rFonts w:ascii="Angsana New" w:hAnsi="Angsana New"/>
                <w:sz w:val="28"/>
                <w:szCs w:val="28"/>
              </w:rPr>
            </w:pPr>
            <w:r w:rsidRPr="00D7668D">
              <w:rPr>
                <w:rFonts w:ascii="Angsana New" w:hAnsi="Angsana New"/>
                <w:sz w:val="28"/>
                <w:szCs w:val="28"/>
              </w:rPr>
              <w:t>(491,139,163)</w:t>
            </w:r>
          </w:p>
        </w:tc>
        <w:tc>
          <w:tcPr>
            <w:tcW w:w="1762" w:type="dxa"/>
            <w:vAlign w:val="center"/>
            <w:hideMark/>
          </w:tcPr>
          <w:p w14:paraId="62780959" w14:textId="77647C21" w:rsidR="001322F4" w:rsidRPr="00D7668D" w:rsidRDefault="001322F4" w:rsidP="001322F4">
            <w:pPr>
              <w:pBdr>
                <w:bottom w:val="single" w:sz="4" w:space="1" w:color="auto"/>
              </w:pBdr>
              <w:spacing w:line="340" w:lineRule="exact"/>
              <w:jc w:val="right"/>
              <w:rPr>
                <w:rFonts w:ascii="Angsana New" w:hAnsi="Angsana New"/>
                <w:sz w:val="28"/>
                <w:szCs w:val="28"/>
              </w:rPr>
            </w:pPr>
            <w:r w:rsidRPr="00D7668D">
              <w:rPr>
                <w:rFonts w:ascii="Angsana New" w:hAnsi="Angsana New"/>
                <w:sz w:val="28"/>
                <w:szCs w:val="28"/>
              </w:rPr>
              <w:t>(672,507,345)</w:t>
            </w:r>
          </w:p>
        </w:tc>
      </w:tr>
      <w:tr w:rsidR="001322F4" w:rsidRPr="00D7668D" w14:paraId="3566D75D" w14:textId="77777777" w:rsidTr="00153D2B">
        <w:trPr>
          <w:trHeight w:val="415"/>
        </w:trPr>
        <w:tc>
          <w:tcPr>
            <w:tcW w:w="2878" w:type="dxa"/>
            <w:vAlign w:val="center"/>
            <w:hideMark/>
          </w:tcPr>
          <w:p w14:paraId="0049C03E" w14:textId="68BEF33F" w:rsidR="001322F4" w:rsidRPr="00D7668D" w:rsidRDefault="001322F4" w:rsidP="001322F4">
            <w:pPr>
              <w:tabs>
                <w:tab w:val="left" w:pos="314"/>
              </w:tabs>
              <w:spacing w:line="340" w:lineRule="exact"/>
              <w:ind w:left="314"/>
              <w:jc w:val="thaiDistribute"/>
              <w:rPr>
                <w:rFonts w:ascii="Angsana New" w:hAnsi="Angsana New"/>
                <w:sz w:val="28"/>
                <w:szCs w:val="28"/>
              </w:rPr>
            </w:pPr>
            <w:r w:rsidRPr="00D7668D">
              <w:rPr>
                <w:rFonts w:ascii="Angsana New" w:hAnsi="Angsana New"/>
                <w:sz w:val="28"/>
                <w:szCs w:val="28"/>
              </w:rPr>
              <w:t>Ending balance</w:t>
            </w:r>
          </w:p>
        </w:tc>
        <w:tc>
          <w:tcPr>
            <w:tcW w:w="1871" w:type="dxa"/>
            <w:vAlign w:val="center"/>
          </w:tcPr>
          <w:p w14:paraId="2860B48F" w14:textId="0A8F1FCB" w:rsidR="001322F4" w:rsidRPr="00D7668D" w:rsidRDefault="001322F4" w:rsidP="001322F4">
            <w:pPr>
              <w:pBdr>
                <w:bottom w:val="double" w:sz="4" w:space="1" w:color="auto"/>
              </w:pBdr>
              <w:spacing w:line="340" w:lineRule="exact"/>
              <w:jc w:val="right"/>
              <w:rPr>
                <w:rFonts w:ascii="Angsana New" w:hAnsi="Angsana New"/>
                <w:sz w:val="28"/>
                <w:szCs w:val="28"/>
                <w:cs/>
              </w:rPr>
            </w:pPr>
            <w:r w:rsidRPr="00D7668D">
              <w:rPr>
                <w:rFonts w:ascii="Angsana New" w:hAnsi="Angsana New"/>
                <w:sz w:val="28"/>
                <w:szCs w:val="28"/>
              </w:rPr>
              <w:t>88,380,000</w:t>
            </w:r>
          </w:p>
        </w:tc>
        <w:tc>
          <w:tcPr>
            <w:tcW w:w="1727" w:type="dxa"/>
            <w:vAlign w:val="center"/>
            <w:hideMark/>
          </w:tcPr>
          <w:p w14:paraId="20FBA7F8" w14:textId="745724FD" w:rsidR="001322F4" w:rsidRPr="00D7668D" w:rsidRDefault="001322F4" w:rsidP="001322F4">
            <w:pPr>
              <w:pBdr>
                <w:bottom w:val="double" w:sz="4" w:space="1" w:color="auto"/>
              </w:pBdr>
              <w:spacing w:line="340" w:lineRule="exact"/>
              <w:jc w:val="right"/>
              <w:rPr>
                <w:rFonts w:ascii="Angsana New" w:hAnsi="Angsana New"/>
                <w:sz w:val="28"/>
                <w:szCs w:val="28"/>
              </w:rPr>
            </w:pPr>
            <w:r w:rsidRPr="00D7668D">
              <w:rPr>
                <w:rFonts w:ascii="Angsana New" w:hAnsi="Angsana New"/>
                <w:sz w:val="28"/>
                <w:szCs w:val="28"/>
              </w:rPr>
              <w:t>73,954,590</w:t>
            </w:r>
          </w:p>
        </w:tc>
        <w:tc>
          <w:tcPr>
            <w:tcW w:w="1727" w:type="dxa"/>
            <w:vAlign w:val="center"/>
          </w:tcPr>
          <w:p w14:paraId="7167AB09" w14:textId="160647CE" w:rsidR="001322F4" w:rsidRPr="00D7668D" w:rsidRDefault="001322F4" w:rsidP="001322F4">
            <w:pPr>
              <w:pBdr>
                <w:bottom w:val="double" w:sz="4" w:space="1" w:color="auto"/>
              </w:pBdr>
              <w:spacing w:line="340" w:lineRule="exact"/>
              <w:jc w:val="right"/>
              <w:rPr>
                <w:rFonts w:ascii="Angsana New" w:hAnsi="Angsana New"/>
                <w:sz w:val="28"/>
                <w:szCs w:val="28"/>
              </w:rPr>
            </w:pPr>
            <w:r w:rsidRPr="00D7668D">
              <w:rPr>
                <w:rFonts w:ascii="Angsana New" w:hAnsi="Angsana New"/>
                <w:sz w:val="28"/>
                <w:szCs w:val="28"/>
              </w:rPr>
              <w:t>88,380,000</w:t>
            </w:r>
          </w:p>
        </w:tc>
        <w:tc>
          <w:tcPr>
            <w:tcW w:w="1762" w:type="dxa"/>
            <w:vAlign w:val="center"/>
            <w:hideMark/>
          </w:tcPr>
          <w:p w14:paraId="31195F39" w14:textId="57FA3758" w:rsidR="001322F4" w:rsidRPr="00D7668D" w:rsidRDefault="001322F4" w:rsidP="001322F4">
            <w:pPr>
              <w:pBdr>
                <w:bottom w:val="double" w:sz="4" w:space="1" w:color="auto"/>
              </w:pBdr>
              <w:spacing w:line="340" w:lineRule="exact"/>
              <w:jc w:val="right"/>
              <w:rPr>
                <w:rFonts w:ascii="Angsana New" w:hAnsi="Angsana New"/>
                <w:sz w:val="28"/>
                <w:szCs w:val="28"/>
              </w:rPr>
            </w:pPr>
            <w:r w:rsidRPr="00D7668D">
              <w:rPr>
                <w:rFonts w:ascii="Angsana New" w:hAnsi="Angsana New"/>
                <w:sz w:val="28"/>
                <w:szCs w:val="28"/>
              </w:rPr>
              <w:t>73,954,590</w:t>
            </w:r>
          </w:p>
        </w:tc>
      </w:tr>
      <w:tr w:rsidR="001322F4" w:rsidRPr="00D7668D" w14:paraId="013B438F" w14:textId="77777777" w:rsidTr="00153D2B">
        <w:trPr>
          <w:trHeight w:val="364"/>
        </w:trPr>
        <w:tc>
          <w:tcPr>
            <w:tcW w:w="2878" w:type="dxa"/>
            <w:vAlign w:val="center"/>
            <w:hideMark/>
          </w:tcPr>
          <w:p w14:paraId="4560D377" w14:textId="7F2DA5F6" w:rsidR="001322F4" w:rsidRPr="00D7668D" w:rsidRDefault="001322F4" w:rsidP="001322F4">
            <w:pPr>
              <w:spacing w:line="340" w:lineRule="exact"/>
              <w:ind w:left="33"/>
              <w:rPr>
                <w:rFonts w:ascii="Angsana New" w:hAnsi="Angsana New"/>
                <w:sz w:val="28"/>
                <w:szCs w:val="28"/>
              </w:rPr>
            </w:pPr>
            <w:r w:rsidRPr="00D7668D">
              <w:rPr>
                <w:rFonts w:ascii="Angsana New" w:hAnsi="Angsana New"/>
                <w:sz w:val="28"/>
              </w:rPr>
              <w:t xml:space="preserve">   Long-term loan</w:t>
            </w:r>
          </w:p>
        </w:tc>
        <w:tc>
          <w:tcPr>
            <w:tcW w:w="1871" w:type="dxa"/>
            <w:vAlign w:val="center"/>
          </w:tcPr>
          <w:p w14:paraId="2E9D5D6A" w14:textId="1AA080A5" w:rsidR="001322F4" w:rsidRPr="00D7668D" w:rsidRDefault="001322F4" w:rsidP="001322F4">
            <w:pPr>
              <w:spacing w:line="340" w:lineRule="exact"/>
              <w:jc w:val="right"/>
              <w:rPr>
                <w:rFonts w:ascii="Angsana New" w:hAnsi="Angsana New"/>
                <w:sz w:val="28"/>
                <w:szCs w:val="28"/>
              </w:rPr>
            </w:pPr>
          </w:p>
        </w:tc>
        <w:tc>
          <w:tcPr>
            <w:tcW w:w="1727" w:type="dxa"/>
            <w:vAlign w:val="center"/>
          </w:tcPr>
          <w:p w14:paraId="66157589" w14:textId="77777777" w:rsidR="001322F4" w:rsidRPr="00D7668D" w:rsidRDefault="001322F4" w:rsidP="001322F4">
            <w:pPr>
              <w:spacing w:line="340" w:lineRule="exact"/>
              <w:jc w:val="right"/>
              <w:rPr>
                <w:rFonts w:ascii="Angsana New" w:hAnsi="Angsana New"/>
                <w:sz w:val="28"/>
                <w:szCs w:val="28"/>
              </w:rPr>
            </w:pPr>
          </w:p>
        </w:tc>
        <w:tc>
          <w:tcPr>
            <w:tcW w:w="1727" w:type="dxa"/>
            <w:vAlign w:val="center"/>
          </w:tcPr>
          <w:p w14:paraId="604AF44A" w14:textId="77777777" w:rsidR="001322F4" w:rsidRPr="00D7668D" w:rsidRDefault="001322F4" w:rsidP="001322F4">
            <w:pPr>
              <w:spacing w:line="340" w:lineRule="exact"/>
              <w:jc w:val="right"/>
              <w:rPr>
                <w:rFonts w:ascii="Angsana New" w:hAnsi="Angsana New"/>
                <w:sz w:val="28"/>
                <w:szCs w:val="28"/>
              </w:rPr>
            </w:pPr>
          </w:p>
        </w:tc>
        <w:tc>
          <w:tcPr>
            <w:tcW w:w="1762" w:type="dxa"/>
            <w:vAlign w:val="center"/>
          </w:tcPr>
          <w:p w14:paraId="368AADD3" w14:textId="77777777" w:rsidR="001322F4" w:rsidRPr="00D7668D" w:rsidRDefault="001322F4" w:rsidP="001322F4">
            <w:pPr>
              <w:spacing w:line="340" w:lineRule="exact"/>
              <w:jc w:val="right"/>
              <w:rPr>
                <w:rFonts w:ascii="Angsana New" w:hAnsi="Angsana New"/>
                <w:sz w:val="28"/>
                <w:szCs w:val="28"/>
              </w:rPr>
            </w:pPr>
          </w:p>
        </w:tc>
      </w:tr>
      <w:tr w:rsidR="001322F4" w:rsidRPr="00D7668D" w14:paraId="46D2AFEB" w14:textId="77777777" w:rsidTr="00153D2B">
        <w:trPr>
          <w:trHeight w:val="352"/>
        </w:trPr>
        <w:tc>
          <w:tcPr>
            <w:tcW w:w="2878" w:type="dxa"/>
            <w:vAlign w:val="center"/>
            <w:hideMark/>
          </w:tcPr>
          <w:p w14:paraId="599B7880" w14:textId="01B17FA0" w:rsidR="001322F4" w:rsidRPr="00D7668D" w:rsidRDefault="001322F4" w:rsidP="001322F4">
            <w:pPr>
              <w:spacing w:line="340" w:lineRule="exact"/>
              <w:ind w:left="283"/>
              <w:jc w:val="thaiDistribute"/>
              <w:rPr>
                <w:rFonts w:ascii="Angsana New" w:hAnsi="Angsana New"/>
                <w:sz w:val="28"/>
                <w:szCs w:val="28"/>
              </w:rPr>
            </w:pPr>
            <w:r w:rsidRPr="00D7668D">
              <w:rPr>
                <w:rFonts w:ascii="Angsana New" w:hAnsi="Angsana New"/>
                <w:sz w:val="28"/>
                <w:szCs w:val="28"/>
              </w:rPr>
              <w:t>Beginning balance</w:t>
            </w:r>
          </w:p>
        </w:tc>
        <w:tc>
          <w:tcPr>
            <w:tcW w:w="1871" w:type="dxa"/>
            <w:vAlign w:val="center"/>
            <w:hideMark/>
          </w:tcPr>
          <w:p w14:paraId="3C6A9F24" w14:textId="22012E56"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122,400,000</w:t>
            </w:r>
          </w:p>
        </w:tc>
        <w:tc>
          <w:tcPr>
            <w:tcW w:w="1727" w:type="dxa"/>
            <w:vAlign w:val="center"/>
            <w:hideMark/>
          </w:tcPr>
          <w:p w14:paraId="616808CF" w14:textId="2386E16C"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w:t>
            </w:r>
          </w:p>
        </w:tc>
        <w:tc>
          <w:tcPr>
            <w:tcW w:w="1727" w:type="dxa"/>
            <w:vAlign w:val="center"/>
            <w:hideMark/>
          </w:tcPr>
          <w:p w14:paraId="6F26DA24" w14:textId="1A7749C7"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122,400,000</w:t>
            </w:r>
          </w:p>
        </w:tc>
        <w:tc>
          <w:tcPr>
            <w:tcW w:w="1762" w:type="dxa"/>
            <w:vAlign w:val="center"/>
            <w:hideMark/>
          </w:tcPr>
          <w:p w14:paraId="408B9B54" w14:textId="1A7D4702"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w:t>
            </w:r>
          </w:p>
        </w:tc>
      </w:tr>
      <w:tr w:rsidR="001322F4" w:rsidRPr="00D7668D" w14:paraId="35760851" w14:textId="77777777" w:rsidTr="00153D2B">
        <w:trPr>
          <w:trHeight w:val="364"/>
        </w:trPr>
        <w:tc>
          <w:tcPr>
            <w:tcW w:w="2878" w:type="dxa"/>
            <w:vAlign w:val="center"/>
            <w:hideMark/>
          </w:tcPr>
          <w:p w14:paraId="1BB3B260" w14:textId="0ACB6409" w:rsidR="001322F4" w:rsidRPr="00D7668D" w:rsidRDefault="001322F4" w:rsidP="001322F4">
            <w:pPr>
              <w:spacing w:line="340" w:lineRule="exact"/>
              <w:ind w:left="283"/>
              <w:jc w:val="thaiDistribute"/>
              <w:rPr>
                <w:rFonts w:ascii="Angsana New" w:hAnsi="Angsana New"/>
                <w:sz w:val="28"/>
                <w:szCs w:val="28"/>
              </w:rPr>
            </w:pPr>
            <w:r w:rsidRPr="00D7668D">
              <w:rPr>
                <w:rFonts w:ascii="Angsana New" w:hAnsi="Angsana New"/>
                <w:sz w:val="28"/>
                <w:szCs w:val="28"/>
              </w:rPr>
              <w:t>Increase during the period</w:t>
            </w:r>
          </w:p>
        </w:tc>
        <w:tc>
          <w:tcPr>
            <w:tcW w:w="1871" w:type="dxa"/>
            <w:vAlign w:val="center"/>
            <w:hideMark/>
          </w:tcPr>
          <w:p w14:paraId="57CEC4D8" w14:textId="1EAF65E9"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112,200,000</w:t>
            </w:r>
          </w:p>
        </w:tc>
        <w:tc>
          <w:tcPr>
            <w:tcW w:w="1727" w:type="dxa"/>
            <w:vAlign w:val="center"/>
            <w:hideMark/>
          </w:tcPr>
          <w:p w14:paraId="3262869C" w14:textId="0071C366"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122,400,000</w:t>
            </w:r>
          </w:p>
        </w:tc>
        <w:tc>
          <w:tcPr>
            <w:tcW w:w="1727" w:type="dxa"/>
            <w:vAlign w:val="center"/>
            <w:hideMark/>
          </w:tcPr>
          <w:p w14:paraId="08D2D6FB" w14:textId="6EDA5BA1"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112,200,000</w:t>
            </w:r>
          </w:p>
        </w:tc>
        <w:tc>
          <w:tcPr>
            <w:tcW w:w="1762" w:type="dxa"/>
            <w:vAlign w:val="center"/>
            <w:hideMark/>
          </w:tcPr>
          <w:p w14:paraId="1B8E1987" w14:textId="1B961716" w:rsidR="001322F4" w:rsidRPr="00D7668D" w:rsidRDefault="001322F4" w:rsidP="001322F4">
            <w:pPr>
              <w:spacing w:line="340" w:lineRule="exact"/>
              <w:jc w:val="right"/>
              <w:rPr>
                <w:rFonts w:ascii="Angsana New" w:hAnsi="Angsana New"/>
                <w:sz w:val="28"/>
                <w:szCs w:val="28"/>
              </w:rPr>
            </w:pPr>
            <w:r w:rsidRPr="00D7668D">
              <w:rPr>
                <w:rFonts w:ascii="Angsana New" w:hAnsi="Angsana New"/>
                <w:sz w:val="28"/>
                <w:szCs w:val="28"/>
              </w:rPr>
              <w:t>122,400,000</w:t>
            </w:r>
          </w:p>
        </w:tc>
      </w:tr>
      <w:tr w:rsidR="001322F4" w:rsidRPr="00D7668D" w14:paraId="5C7E7A1E" w14:textId="77777777" w:rsidTr="00153D2B">
        <w:trPr>
          <w:trHeight w:val="389"/>
        </w:trPr>
        <w:tc>
          <w:tcPr>
            <w:tcW w:w="2878" w:type="dxa"/>
            <w:vAlign w:val="center"/>
            <w:hideMark/>
          </w:tcPr>
          <w:p w14:paraId="0C29CEB7" w14:textId="4371B27B" w:rsidR="001322F4" w:rsidRPr="00D7668D" w:rsidRDefault="001322F4" w:rsidP="001322F4">
            <w:pPr>
              <w:spacing w:line="340" w:lineRule="exact"/>
              <w:ind w:left="283"/>
              <w:jc w:val="thaiDistribute"/>
              <w:rPr>
                <w:rFonts w:ascii="Angsana New" w:hAnsi="Angsana New"/>
                <w:sz w:val="28"/>
                <w:szCs w:val="28"/>
              </w:rPr>
            </w:pPr>
            <w:r w:rsidRPr="00D7668D">
              <w:rPr>
                <w:rFonts w:ascii="Angsana New" w:hAnsi="Angsana New"/>
                <w:color w:val="000000" w:themeColor="text1"/>
                <w:sz w:val="28"/>
                <w:szCs w:val="28"/>
              </w:rPr>
              <w:t>Proceeds during the period</w:t>
            </w:r>
          </w:p>
        </w:tc>
        <w:tc>
          <w:tcPr>
            <w:tcW w:w="1871" w:type="dxa"/>
            <w:vAlign w:val="center"/>
            <w:hideMark/>
          </w:tcPr>
          <w:p w14:paraId="3AEBFA4D" w14:textId="73953CFE" w:rsidR="001322F4" w:rsidRPr="00D7668D" w:rsidRDefault="001322F4" w:rsidP="001322F4">
            <w:pPr>
              <w:pBdr>
                <w:bottom w:val="single" w:sz="4" w:space="1" w:color="auto"/>
              </w:pBdr>
              <w:spacing w:line="340" w:lineRule="exact"/>
              <w:jc w:val="right"/>
              <w:rPr>
                <w:rFonts w:ascii="Angsana New" w:hAnsi="Angsana New"/>
                <w:sz w:val="28"/>
                <w:szCs w:val="28"/>
              </w:rPr>
            </w:pPr>
            <w:r w:rsidRPr="00D7668D">
              <w:rPr>
                <w:rFonts w:ascii="Angsana New" w:hAnsi="Angsana New"/>
                <w:sz w:val="28"/>
                <w:szCs w:val="28"/>
              </w:rPr>
              <w:t>-</w:t>
            </w:r>
          </w:p>
        </w:tc>
        <w:tc>
          <w:tcPr>
            <w:tcW w:w="1727" w:type="dxa"/>
            <w:vAlign w:val="center"/>
            <w:hideMark/>
          </w:tcPr>
          <w:p w14:paraId="09EE422E" w14:textId="3FC3C5D4" w:rsidR="001322F4" w:rsidRPr="00D7668D" w:rsidRDefault="001322F4" w:rsidP="001322F4">
            <w:pPr>
              <w:pBdr>
                <w:bottom w:val="single" w:sz="4" w:space="1" w:color="auto"/>
              </w:pBdr>
              <w:spacing w:line="340" w:lineRule="exact"/>
              <w:jc w:val="right"/>
              <w:rPr>
                <w:rFonts w:ascii="Angsana New" w:hAnsi="Angsana New"/>
                <w:sz w:val="28"/>
                <w:szCs w:val="28"/>
              </w:rPr>
            </w:pPr>
            <w:r w:rsidRPr="00D7668D">
              <w:rPr>
                <w:rFonts w:ascii="Angsana New" w:hAnsi="Angsana New"/>
                <w:sz w:val="28"/>
                <w:szCs w:val="28"/>
              </w:rPr>
              <w:t>-</w:t>
            </w:r>
          </w:p>
        </w:tc>
        <w:tc>
          <w:tcPr>
            <w:tcW w:w="1727" w:type="dxa"/>
            <w:vAlign w:val="center"/>
            <w:hideMark/>
          </w:tcPr>
          <w:p w14:paraId="146D88E6" w14:textId="2C17EC17" w:rsidR="001322F4" w:rsidRPr="00D7668D" w:rsidRDefault="001322F4" w:rsidP="001322F4">
            <w:pPr>
              <w:pBdr>
                <w:bottom w:val="single" w:sz="4" w:space="1" w:color="auto"/>
              </w:pBdr>
              <w:spacing w:line="340" w:lineRule="exact"/>
              <w:jc w:val="right"/>
              <w:rPr>
                <w:rFonts w:ascii="Angsana New" w:hAnsi="Angsana New"/>
                <w:sz w:val="28"/>
                <w:szCs w:val="28"/>
              </w:rPr>
            </w:pPr>
            <w:r w:rsidRPr="00D7668D">
              <w:rPr>
                <w:rFonts w:ascii="Angsana New" w:hAnsi="Angsana New"/>
                <w:sz w:val="28"/>
                <w:szCs w:val="28"/>
              </w:rPr>
              <w:t>-</w:t>
            </w:r>
          </w:p>
        </w:tc>
        <w:tc>
          <w:tcPr>
            <w:tcW w:w="1762" w:type="dxa"/>
            <w:vAlign w:val="center"/>
            <w:hideMark/>
          </w:tcPr>
          <w:p w14:paraId="49299D25" w14:textId="325E509C" w:rsidR="001322F4" w:rsidRPr="00D7668D" w:rsidRDefault="001322F4" w:rsidP="001322F4">
            <w:pPr>
              <w:pBdr>
                <w:bottom w:val="single" w:sz="4" w:space="1" w:color="auto"/>
              </w:pBdr>
              <w:spacing w:line="340" w:lineRule="exact"/>
              <w:jc w:val="right"/>
              <w:rPr>
                <w:rFonts w:ascii="Angsana New" w:hAnsi="Angsana New"/>
                <w:sz w:val="28"/>
                <w:szCs w:val="28"/>
              </w:rPr>
            </w:pPr>
            <w:r w:rsidRPr="00D7668D">
              <w:rPr>
                <w:rFonts w:ascii="Angsana New" w:hAnsi="Angsana New"/>
                <w:sz w:val="28"/>
                <w:szCs w:val="28"/>
              </w:rPr>
              <w:t>-</w:t>
            </w:r>
          </w:p>
        </w:tc>
      </w:tr>
      <w:tr w:rsidR="001322F4" w:rsidRPr="00D7668D" w14:paraId="3DF3124D" w14:textId="77777777" w:rsidTr="00153D2B">
        <w:trPr>
          <w:trHeight w:val="415"/>
        </w:trPr>
        <w:tc>
          <w:tcPr>
            <w:tcW w:w="2878" w:type="dxa"/>
            <w:vAlign w:val="center"/>
          </w:tcPr>
          <w:p w14:paraId="0D3FF191" w14:textId="273F4D05" w:rsidR="001322F4" w:rsidRPr="00D7668D" w:rsidRDefault="001322F4" w:rsidP="001322F4">
            <w:pPr>
              <w:spacing w:line="340" w:lineRule="exact"/>
              <w:ind w:left="283"/>
              <w:jc w:val="thaiDistribute"/>
              <w:rPr>
                <w:rFonts w:ascii="Angsana New" w:hAnsi="Angsana New"/>
                <w:color w:val="000000" w:themeColor="text1"/>
                <w:sz w:val="28"/>
                <w:szCs w:val="28"/>
              </w:rPr>
            </w:pPr>
            <w:r w:rsidRPr="00D7668D">
              <w:rPr>
                <w:rFonts w:ascii="Angsana New" w:hAnsi="Angsana New"/>
                <w:sz w:val="28"/>
                <w:szCs w:val="28"/>
              </w:rPr>
              <w:t>Ending balance</w:t>
            </w:r>
          </w:p>
        </w:tc>
        <w:tc>
          <w:tcPr>
            <w:tcW w:w="1871" w:type="dxa"/>
            <w:vAlign w:val="center"/>
          </w:tcPr>
          <w:p w14:paraId="6922ECEA" w14:textId="2C722875" w:rsidR="001322F4" w:rsidRPr="00D7668D" w:rsidRDefault="001322F4" w:rsidP="001322F4">
            <w:pPr>
              <w:pBdr>
                <w:bottom w:val="double" w:sz="4" w:space="1" w:color="auto"/>
              </w:pBdr>
              <w:spacing w:line="340" w:lineRule="exact"/>
              <w:jc w:val="right"/>
              <w:rPr>
                <w:rFonts w:ascii="Angsana New" w:hAnsi="Angsana New"/>
                <w:sz w:val="28"/>
                <w:szCs w:val="28"/>
                <w:cs/>
              </w:rPr>
            </w:pPr>
            <w:r w:rsidRPr="00D7668D">
              <w:rPr>
                <w:rFonts w:ascii="Angsana New" w:hAnsi="Angsana New"/>
                <w:sz w:val="26"/>
                <w:szCs w:val="26"/>
              </w:rPr>
              <w:t>234,600,000</w:t>
            </w:r>
          </w:p>
        </w:tc>
        <w:tc>
          <w:tcPr>
            <w:tcW w:w="1727" w:type="dxa"/>
            <w:vAlign w:val="center"/>
          </w:tcPr>
          <w:p w14:paraId="7BE7B169" w14:textId="78A03444" w:rsidR="001322F4" w:rsidRPr="00D7668D" w:rsidRDefault="001322F4" w:rsidP="001322F4">
            <w:pPr>
              <w:pBdr>
                <w:bottom w:val="double" w:sz="4" w:space="1" w:color="auto"/>
              </w:pBdr>
              <w:spacing w:line="340" w:lineRule="exact"/>
              <w:jc w:val="right"/>
              <w:rPr>
                <w:rFonts w:ascii="Angsana New" w:hAnsi="Angsana New"/>
                <w:sz w:val="28"/>
                <w:szCs w:val="28"/>
                <w:cs/>
              </w:rPr>
            </w:pPr>
            <w:r w:rsidRPr="00D7668D">
              <w:rPr>
                <w:rFonts w:ascii="Angsana New" w:hAnsi="Angsana New"/>
                <w:sz w:val="26"/>
                <w:szCs w:val="26"/>
              </w:rPr>
              <w:t>122,400,000</w:t>
            </w:r>
          </w:p>
        </w:tc>
        <w:tc>
          <w:tcPr>
            <w:tcW w:w="1727" w:type="dxa"/>
            <w:vAlign w:val="center"/>
          </w:tcPr>
          <w:p w14:paraId="028DF246" w14:textId="2856C328" w:rsidR="001322F4" w:rsidRPr="00D7668D" w:rsidRDefault="001322F4" w:rsidP="001322F4">
            <w:pPr>
              <w:pBdr>
                <w:bottom w:val="double" w:sz="4" w:space="1" w:color="auto"/>
              </w:pBdr>
              <w:spacing w:line="340" w:lineRule="exact"/>
              <w:jc w:val="right"/>
              <w:rPr>
                <w:rFonts w:ascii="Angsana New" w:hAnsi="Angsana New"/>
                <w:sz w:val="28"/>
                <w:szCs w:val="28"/>
                <w:cs/>
              </w:rPr>
            </w:pPr>
            <w:r w:rsidRPr="00D7668D">
              <w:rPr>
                <w:rFonts w:ascii="Angsana New" w:hAnsi="Angsana New"/>
                <w:sz w:val="26"/>
                <w:szCs w:val="26"/>
              </w:rPr>
              <w:t>234,600,000</w:t>
            </w:r>
          </w:p>
        </w:tc>
        <w:tc>
          <w:tcPr>
            <w:tcW w:w="1762" w:type="dxa"/>
            <w:vAlign w:val="center"/>
          </w:tcPr>
          <w:p w14:paraId="1A9414EA" w14:textId="703FAD8A" w:rsidR="001322F4" w:rsidRPr="00D7668D" w:rsidRDefault="001322F4" w:rsidP="001322F4">
            <w:pPr>
              <w:pBdr>
                <w:bottom w:val="double" w:sz="4" w:space="1" w:color="auto"/>
              </w:pBdr>
              <w:spacing w:line="340" w:lineRule="exact"/>
              <w:jc w:val="right"/>
              <w:rPr>
                <w:rFonts w:ascii="Angsana New" w:hAnsi="Angsana New"/>
                <w:sz w:val="28"/>
                <w:szCs w:val="28"/>
                <w:cs/>
              </w:rPr>
            </w:pPr>
            <w:r w:rsidRPr="00D7668D">
              <w:rPr>
                <w:rFonts w:ascii="Angsana New" w:hAnsi="Angsana New"/>
                <w:sz w:val="26"/>
                <w:szCs w:val="26"/>
              </w:rPr>
              <w:t>122,400,000</w:t>
            </w:r>
          </w:p>
        </w:tc>
      </w:tr>
    </w:tbl>
    <w:p w14:paraId="2899BCA0" w14:textId="77777777" w:rsidR="004270B0" w:rsidRPr="00D7668D" w:rsidRDefault="004270B0" w:rsidP="003E48CC">
      <w:pPr>
        <w:spacing w:before="120" w:after="0" w:line="340" w:lineRule="exact"/>
        <w:ind w:left="1792" w:hanging="567"/>
        <w:jc w:val="thaiDistribute"/>
        <w:rPr>
          <w:rFonts w:asciiTheme="majorBidi" w:hAnsiTheme="majorBidi" w:cstheme="majorBidi"/>
          <w:sz w:val="28"/>
        </w:rPr>
      </w:pPr>
      <w:r w:rsidRPr="00D7668D">
        <w:rPr>
          <w:rFonts w:asciiTheme="majorBidi" w:hAnsiTheme="majorBidi" w:cstheme="majorBidi"/>
          <w:sz w:val="28"/>
        </w:rPr>
        <w:lastRenderedPageBreak/>
        <w:t>28.1.4</w:t>
      </w:r>
      <w:r w:rsidRPr="00D7668D">
        <w:rPr>
          <w:rFonts w:asciiTheme="majorBidi" w:hAnsiTheme="majorBidi" w:cstheme="majorBidi"/>
          <w:sz w:val="28"/>
        </w:rPr>
        <w:tab/>
        <w:t>Trade and other current receivables</w:t>
      </w:r>
    </w:p>
    <w:tbl>
      <w:tblPr>
        <w:tblStyle w:val="TableGrid"/>
        <w:tblW w:w="932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700"/>
        <w:gridCol w:w="1701"/>
        <w:gridCol w:w="1671"/>
        <w:gridCol w:w="1701"/>
      </w:tblGrid>
      <w:tr w:rsidR="004270B0" w:rsidRPr="00D7668D" w14:paraId="77EBDFBF" w14:textId="77777777" w:rsidTr="004270B0">
        <w:trPr>
          <w:tblHeader/>
        </w:trPr>
        <w:tc>
          <w:tcPr>
            <w:tcW w:w="2552" w:type="dxa"/>
          </w:tcPr>
          <w:p w14:paraId="7FF563C8" w14:textId="77777777" w:rsidR="004270B0" w:rsidRPr="00D7668D" w:rsidRDefault="004270B0" w:rsidP="003E48CC">
            <w:pPr>
              <w:spacing w:line="340" w:lineRule="exact"/>
              <w:jc w:val="thaiDistribute"/>
              <w:rPr>
                <w:rFonts w:asciiTheme="majorBidi" w:hAnsiTheme="majorBidi" w:cstheme="majorBidi"/>
                <w:sz w:val="28"/>
                <w:szCs w:val="28"/>
              </w:rPr>
            </w:pPr>
          </w:p>
        </w:tc>
        <w:tc>
          <w:tcPr>
            <w:tcW w:w="3401" w:type="dxa"/>
            <w:gridSpan w:val="2"/>
            <w:vAlign w:val="center"/>
            <w:hideMark/>
          </w:tcPr>
          <w:p w14:paraId="0401DA6F" w14:textId="77777777" w:rsidR="004270B0" w:rsidRPr="00D7668D" w:rsidRDefault="004270B0" w:rsidP="003E48CC">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z w:val="28"/>
                <w:szCs w:val="28"/>
              </w:rPr>
              <w:t>Consolidated financial statements (Baht)</w:t>
            </w:r>
          </w:p>
        </w:tc>
        <w:tc>
          <w:tcPr>
            <w:tcW w:w="3372" w:type="dxa"/>
            <w:gridSpan w:val="2"/>
            <w:vAlign w:val="center"/>
            <w:hideMark/>
          </w:tcPr>
          <w:p w14:paraId="562581A8" w14:textId="77777777" w:rsidR="004270B0" w:rsidRPr="00D7668D" w:rsidRDefault="004270B0" w:rsidP="003E48CC">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z w:val="28"/>
                <w:szCs w:val="28"/>
              </w:rPr>
              <w:t>Separate financial statements (Baht)</w:t>
            </w:r>
          </w:p>
        </w:tc>
      </w:tr>
      <w:tr w:rsidR="004270B0" w:rsidRPr="00D7668D" w14:paraId="370807E6" w14:textId="77777777" w:rsidTr="004270B0">
        <w:trPr>
          <w:tblHeader/>
        </w:trPr>
        <w:tc>
          <w:tcPr>
            <w:tcW w:w="2552" w:type="dxa"/>
            <w:vAlign w:val="center"/>
          </w:tcPr>
          <w:p w14:paraId="2EF39ACC" w14:textId="77777777" w:rsidR="004270B0" w:rsidRPr="00D7668D" w:rsidRDefault="004270B0" w:rsidP="003E48CC">
            <w:pPr>
              <w:spacing w:line="340" w:lineRule="exact"/>
              <w:jc w:val="thaiDistribute"/>
              <w:rPr>
                <w:rFonts w:asciiTheme="majorBidi" w:hAnsiTheme="majorBidi" w:cstheme="majorBidi"/>
                <w:sz w:val="28"/>
                <w:szCs w:val="28"/>
              </w:rPr>
            </w:pPr>
          </w:p>
        </w:tc>
        <w:tc>
          <w:tcPr>
            <w:tcW w:w="1700" w:type="dxa"/>
            <w:vAlign w:val="bottom"/>
            <w:hideMark/>
          </w:tcPr>
          <w:p w14:paraId="52865A0D" w14:textId="77777777" w:rsidR="004270B0" w:rsidRPr="00D7668D" w:rsidRDefault="004270B0" w:rsidP="003E48CC">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2023</w:t>
            </w:r>
          </w:p>
        </w:tc>
        <w:tc>
          <w:tcPr>
            <w:tcW w:w="1701" w:type="dxa"/>
            <w:vAlign w:val="bottom"/>
            <w:hideMark/>
          </w:tcPr>
          <w:p w14:paraId="07398BAE" w14:textId="77777777" w:rsidR="004270B0" w:rsidRPr="00D7668D" w:rsidRDefault="004270B0" w:rsidP="003E48CC">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napToGrid w:val="0"/>
                <w:sz w:val="28"/>
                <w:szCs w:val="28"/>
                <w:lang w:val="en-GB"/>
              </w:rPr>
              <w:t>December 31, 2022</w:t>
            </w:r>
          </w:p>
        </w:tc>
        <w:tc>
          <w:tcPr>
            <w:tcW w:w="1671" w:type="dxa"/>
            <w:vAlign w:val="bottom"/>
            <w:hideMark/>
          </w:tcPr>
          <w:p w14:paraId="45B0355A" w14:textId="77777777" w:rsidR="004270B0" w:rsidRPr="00D7668D" w:rsidRDefault="004270B0" w:rsidP="003E48CC">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2023</w:t>
            </w:r>
          </w:p>
        </w:tc>
        <w:tc>
          <w:tcPr>
            <w:tcW w:w="1701" w:type="dxa"/>
            <w:vAlign w:val="bottom"/>
            <w:hideMark/>
          </w:tcPr>
          <w:p w14:paraId="13FB9ECE" w14:textId="77777777" w:rsidR="004270B0" w:rsidRPr="00D7668D" w:rsidRDefault="004270B0" w:rsidP="003E48CC">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napToGrid w:val="0"/>
                <w:sz w:val="28"/>
                <w:szCs w:val="28"/>
                <w:lang w:val="en-GB"/>
              </w:rPr>
              <w:t>December 31, 2022</w:t>
            </w:r>
          </w:p>
        </w:tc>
      </w:tr>
      <w:tr w:rsidR="004270B0" w:rsidRPr="00D7668D" w14:paraId="47C7682F" w14:textId="77777777" w:rsidTr="004270B0">
        <w:tc>
          <w:tcPr>
            <w:tcW w:w="2552" w:type="dxa"/>
            <w:vAlign w:val="center"/>
            <w:hideMark/>
          </w:tcPr>
          <w:p w14:paraId="4A23CBD6" w14:textId="77777777" w:rsidR="004270B0" w:rsidRPr="00D7668D" w:rsidRDefault="004270B0" w:rsidP="003E48CC">
            <w:pPr>
              <w:spacing w:line="340" w:lineRule="exact"/>
              <w:ind w:left="33"/>
              <w:jc w:val="thaiDistribute"/>
              <w:rPr>
                <w:rFonts w:asciiTheme="majorBidi" w:hAnsiTheme="majorBidi" w:cstheme="majorBidi"/>
                <w:sz w:val="28"/>
                <w:szCs w:val="28"/>
              </w:rPr>
            </w:pPr>
            <w:r w:rsidRPr="00D7668D">
              <w:rPr>
                <w:rFonts w:asciiTheme="majorBidi" w:hAnsiTheme="majorBidi" w:cstheme="majorBidi"/>
                <w:sz w:val="28"/>
                <w:szCs w:val="28"/>
              </w:rPr>
              <w:t xml:space="preserve">Accrued interest expenses - </w:t>
            </w:r>
          </w:p>
        </w:tc>
        <w:tc>
          <w:tcPr>
            <w:tcW w:w="1700" w:type="dxa"/>
            <w:vAlign w:val="center"/>
          </w:tcPr>
          <w:p w14:paraId="5A4F9CF1" w14:textId="77777777" w:rsidR="004270B0" w:rsidRPr="00D7668D" w:rsidRDefault="004270B0" w:rsidP="003E48CC">
            <w:pPr>
              <w:spacing w:line="340" w:lineRule="exact"/>
              <w:jc w:val="right"/>
              <w:rPr>
                <w:rFonts w:asciiTheme="majorBidi" w:hAnsiTheme="majorBidi" w:cstheme="majorBidi"/>
                <w:sz w:val="28"/>
                <w:szCs w:val="28"/>
              </w:rPr>
            </w:pPr>
          </w:p>
        </w:tc>
        <w:tc>
          <w:tcPr>
            <w:tcW w:w="1701" w:type="dxa"/>
            <w:vAlign w:val="center"/>
          </w:tcPr>
          <w:p w14:paraId="3B44BF57" w14:textId="77777777" w:rsidR="004270B0" w:rsidRPr="00D7668D" w:rsidRDefault="004270B0" w:rsidP="003E48CC">
            <w:pPr>
              <w:spacing w:line="340" w:lineRule="exact"/>
              <w:jc w:val="right"/>
              <w:rPr>
                <w:rFonts w:asciiTheme="majorBidi" w:hAnsiTheme="majorBidi" w:cstheme="majorBidi"/>
                <w:sz w:val="28"/>
                <w:szCs w:val="28"/>
              </w:rPr>
            </w:pPr>
          </w:p>
        </w:tc>
        <w:tc>
          <w:tcPr>
            <w:tcW w:w="1671" w:type="dxa"/>
            <w:vAlign w:val="center"/>
          </w:tcPr>
          <w:p w14:paraId="576D34C3" w14:textId="77777777" w:rsidR="004270B0" w:rsidRPr="00D7668D" w:rsidRDefault="004270B0" w:rsidP="003E48CC">
            <w:pPr>
              <w:spacing w:line="340" w:lineRule="exact"/>
              <w:jc w:val="right"/>
              <w:rPr>
                <w:rFonts w:asciiTheme="majorBidi" w:hAnsiTheme="majorBidi" w:cstheme="majorBidi"/>
                <w:sz w:val="28"/>
                <w:szCs w:val="28"/>
              </w:rPr>
            </w:pPr>
          </w:p>
        </w:tc>
        <w:tc>
          <w:tcPr>
            <w:tcW w:w="1701" w:type="dxa"/>
            <w:vAlign w:val="center"/>
          </w:tcPr>
          <w:p w14:paraId="138DF39C" w14:textId="77777777" w:rsidR="004270B0" w:rsidRPr="00D7668D" w:rsidRDefault="004270B0" w:rsidP="003E48CC">
            <w:pPr>
              <w:spacing w:line="340" w:lineRule="exact"/>
              <w:jc w:val="right"/>
              <w:rPr>
                <w:rFonts w:asciiTheme="majorBidi" w:hAnsiTheme="majorBidi" w:cstheme="majorBidi"/>
                <w:sz w:val="28"/>
                <w:szCs w:val="28"/>
              </w:rPr>
            </w:pPr>
          </w:p>
        </w:tc>
      </w:tr>
      <w:tr w:rsidR="004270B0" w:rsidRPr="00D7668D" w14:paraId="733269D4" w14:textId="77777777" w:rsidTr="004270B0">
        <w:tc>
          <w:tcPr>
            <w:tcW w:w="2552" w:type="dxa"/>
            <w:vAlign w:val="center"/>
          </w:tcPr>
          <w:p w14:paraId="47F4BBF9" w14:textId="77777777" w:rsidR="004270B0" w:rsidRPr="00D7668D" w:rsidRDefault="004270B0" w:rsidP="003E48CC">
            <w:pPr>
              <w:spacing w:line="340" w:lineRule="exact"/>
              <w:ind w:left="33"/>
              <w:jc w:val="thaiDistribute"/>
              <w:rPr>
                <w:rFonts w:asciiTheme="majorBidi" w:hAnsiTheme="majorBidi" w:cstheme="majorBidi"/>
                <w:sz w:val="28"/>
                <w:szCs w:val="28"/>
              </w:rPr>
            </w:pPr>
            <w:r w:rsidRPr="00D7668D">
              <w:rPr>
                <w:rFonts w:asciiTheme="majorBidi" w:hAnsiTheme="majorBidi" w:cstheme="majorBidi"/>
                <w:sz w:val="28"/>
                <w:szCs w:val="28"/>
              </w:rPr>
              <w:t xml:space="preserve">     short-term borrowings</w:t>
            </w:r>
          </w:p>
        </w:tc>
        <w:tc>
          <w:tcPr>
            <w:tcW w:w="1700" w:type="dxa"/>
            <w:vAlign w:val="center"/>
          </w:tcPr>
          <w:p w14:paraId="12DC24B0" w14:textId="77777777" w:rsidR="004270B0" w:rsidRPr="00D7668D" w:rsidRDefault="004270B0" w:rsidP="003E48CC">
            <w:pPr>
              <w:spacing w:line="340" w:lineRule="exact"/>
              <w:jc w:val="right"/>
              <w:rPr>
                <w:rFonts w:asciiTheme="majorBidi" w:hAnsiTheme="majorBidi" w:cstheme="majorBidi"/>
                <w:sz w:val="28"/>
                <w:szCs w:val="28"/>
              </w:rPr>
            </w:pPr>
          </w:p>
        </w:tc>
        <w:tc>
          <w:tcPr>
            <w:tcW w:w="1701" w:type="dxa"/>
            <w:vAlign w:val="center"/>
          </w:tcPr>
          <w:p w14:paraId="227836A0" w14:textId="77777777" w:rsidR="004270B0" w:rsidRPr="00D7668D" w:rsidRDefault="004270B0" w:rsidP="003E48CC">
            <w:pPr>
              <w:spacing w:line="340" w:lineRule="exact"/>
              <w:jc w:val="right"/>
              <w:rPr>
                <w:rFonts w:asciiTheme="majorBidi" w:hAnsiTheme="majorBidi" w:cstheme="majorBidi"/>
                <w:sz w:val="28"/>
                <w:szCs w:val="28"/>
              </w:rPr>
            </w:pPr>
          </w:p>
        </w:tc>
        <w:tc>
          <w:tcPr>
            <w:tcW w:w="1671" w:type="dxa"/>
            <w:vAlign w:val="center"/>
          </w:tcPr>
          <w:p w14:paraId="78D464EC" w14:textId="77777777" w:rsidR="004270B0" w:rsidRPr="00D7668D" w:rsidRDefault="004270B0" w:rsidP="003E48CC">
            <w:pPr>
              <w:spacing w:line="340" w:lineRule="exact"/>
              <w:jc w:val="right"/>
              <w:rPr>
                <w:rFonts w:asciiTheme="majorBidi" w:hAnsiTheme="majorBidi" w:cstheme="majorBidi"/>
                <w:sz w:val="28"/>
                <w:szCs w:val="28"/>
              </w:rPr>
            </w:pPr>
          </w:p>
        </w:tc>
        <w:tc>
          <w:tcPr>
            <w:tcW w:w="1701" w:type="dxa"/>
            <w:vAlign w:val="center"/>
          </w:tcPr>
          <w:p w14:paraId="0730B8E9" w14:textId="77777777" w:rsidR="004270B0" w:rsidRPr="00D7668D" w:rsidRDefault="004270B0" w:rsidP="003E48CC">
            <w:pPr>
              <w:spacing w:line="340" w:lineRule="exact"/>
              <w:jc w:val="right"/>
              <w:rPr>
                <w:rFonts w:asciiTheme="majorBidi" w:hAnsiTheme="majorBidi" w:cstheme="majorBidi"/>
                <w:sz w:val="28"/>
                <w:szCs w:val="28"/>
              </w:rPr>
            </w:pPr>
          </w:p>
        </w:tc>
      </w:tr>
      <w:tr w:rsidR="004270B0" w:rsidRPr="00D7668D" w14:paraId="3517A6E2" w14:textId="77777777" w:rsidTr="004270B0">
        <w:tc>
          <w:tcPr>
            <w:tcW w:w="2552" w:type="dxa"/>
            <w:vAlign w:val="center"/>
            <w:hideMark/>
          </w:tcPr>
          <w:p w14:paraId="7012EA24" w14:textId="77777777" w:rsidR="004270B0" w:rsidRPr="00D7668D" w:rsidRDefault="004270B0" w:rsidP="003E48CC">
            <w:pPr>
              <w:spacing w:line="340" w:lineRule="exact"/>
              <w:ind w:left="317"/>
              <w:jc w:val="thaiDistribute"/>
              <w:rPr>
                <w:rFonts w:asciiTheme="majorBidi" w:hAnsiTheme="majorBidi" w:cstheme="majorBidi"/>
                <w:sz w:val="28"/>
                <w:szCs w:val="28"/>
              </w:rPr>
            </w:pPr>
            <w:r w:rsidRPr="00D7668D">
              <w:rPr>
                <w:rFonts w:asciiTheme="majorBidi" w:hAnsiTheme="majorBidi" w:cstheme="majorBidi"/>
                <w:sz w:val="28"/>
                <w:szCs w:val="28"/>
              </w:rPr>
              <w:t xml:space="preserve">    Subsidiaries</w:t>
            </w:r>
          </w:p>
        </w:tc>
        <w:tc>
          <w:tcPr>
            <w:tcW w:w="1700" w:type="dxa"/>
            <w:hideMark/>
          </w:tcPr>
          <w:p w14:paraId="20AD584C" w14:textId="77777777" w:rsidR="004270B0" w:rsidRPr="00D7668D" w:rsidRDefault="004270B0" w:rsidP="003E48CC">
            <w:pPr>
              <w:pBdr>
                <w:bottom w:val="double" w:sz="4" w:space="1" w:color="auto"/>
              </w:pBdr>
              <w:spacing w:line="340" w:lineRule="exact"/>
              <w:jc w:val="right"/>
              <w:rPr>
                <w:rFonts w:asciiTheme="majorBidi" w:hAnsiTheme="majorBidi" w:cstheme="majorBidi"/>
                <w:sz w:val="28"/>
                <w:szCs w:val="28"/>
                <w:cs/>
              </w:rPr>
            </w:pPr>
            <w:r w:rsidRPr="00D7668D">
              <w:rPr>
                <w:rFonts w:ascii="Angsana New" w:hAnsi="Angsana New" w:hint="cs"/>
                <w:sz w:val="28"/>
                <w:szCs w:val="28"/>
                <w:cs/>
              </w:rPr>
              <w:t>-</w:t>
            </w:r>
          </w:p>
        </w:tc>
        <w:tc>
          <w:tcPr>
            <w:tcW w:w="1701" w:type="dxa"/>
            <w:hideMark/>
          </w:tcPr>
          <w:p w14:paraId="352120C5" w14:textId="77777777" w:rsidR="004270B0" w:rsidRPr="00D7668D" w:rsidRDefault="004270B0" w:rsidP="003E48CC">
            <w:pPr>
              <w:pBdr>
                <w:bottom w:val="doub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w:t>
            </w:r>
          </w:p>
        </w:tc>
        <w:tc>
          <w:tcPr>
            <w:tcW w:w="1671" w:type="dxa"/>
            <w:hideMark/>
          </w:tcPr>
          <w:p w14:paraId="52F2F224" w14:textId="77777777" w:rsidR="004270B0" w:rsidRPr="00D7668D" w:rsidRDefault="004270B0" w:rsidP="003E48CC">
            <w:pPr>
              <w:pBdr>
                <w:bottom w:val="doub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134,213,406</w:t>
            </w:r>
          </w:p>
        </w:tc>
        <w:tc>
          <w:tcPr>
            <w:tcW w:w="1701" w:type="dxa"/>
            <w:hideMark/>
          </w:tcPr>
          <w:p w14:paraId="4D404158" w14:textId="1EE271F9" w:rsidR="004270B0" w:rsidRPr="00D7668D" w:rsidRDefault="004270B0" w:rsidP="003E48CC">
            <w:pPr>
              <w:pBdr>
                <w:bottom w:val="doub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50</w:t>
            </w:r>
            <w:r w:rsidR="001322F4" w:rsidRPr="00D7668D">
              <w:rPr>
                <w:rFonts w:ascii="Angsana New" w:hAnsi="Angsana New"/>
                <w:sz w:val="28"/>
                <w:szCs w:val="28"/>
              </w:rPr>
              <w:t>,</w:t>
            </w:r>
            <w:r w:rsidRPr="00D7668D">
              <w:rPr>
                <w:rFonts w:ascii="Angsana New" w:hAnsi="Angsana New"/>
                <w:sz w:val="28"/>
                <w:szCs w:val="28"/>
              </w:rPr>
              <w:t>874</w:t>
            </w:r>
            <w:r w:rsidR="001322F4" w:rsidRPr="00D7668D">
              <w:rPr>
                <w:rFonts w:ascii="Angsana New" w:hAnsi="Angsana New"/>
                <w:sz w:val="28"/>
                <w:szCs w:val="28"/>
              </w:rPr>
              <w:t>,</w:t>
            </w:r>
            <w:r w:rsidRPr="00D7668D">
              <w:rPr>
                <w:rFonts w:ascii="Angsana New" w:hAnsi="Angsana New"/>
                <w:sz w:val="28"/>
                <w:szCs w:val="28"/>
              </w:rPr>
              <w:t>526</w:t>
            </w:r>
          </w:p>
        </w:tc>
      </w:tr>
      <w:tr w:rsidR="004270B0" w:rsidRPr="00D7668D" w14:paraId="2B4A429E" w14:textId="77777777" w:rsidTr="004270B0">
        <w:tc>
          <w:tcPr>
            <w:tcW w:w="2552" w:type="dxa"/>
            <w:vAlign w:val="center"/>
            <w:hideMark/>
          </w:tcPr>
          <w:p w14:paraId="676A04BD" w14:textId="77777777" w:rsidR="004270B0" w:rsidRPr="00D7668D" w:rsidRDefault="004270B0" w:rsidP="003E48CC">
            <w:pPr>
              <w:spacing w:line="340" w:lineRule="exact"/>
              <w:ind w:left="33"/>
              <w:rPr>
                <w:rFonts w:asciiTheme="majorBidi" w:hAnsiTheme="majorBidi" w:cstheme="majorBidi"/>
                <w:sz w:val="28"/>
                <w:szCs w:val="28"/>
              </w:rPr>
            </w:pPr>
            <w:r w:rsidRPr="00D7668D">
              <w:rPr>
                <w:rFonts w:asciiTheme="majorBidi" w:hAnsiTheme="majorBidi" w:cstheme="majorBidi"/>
                <w:sz w:val="28"/>
                <w:szCs w:val="28"/>
              </w:rPr>
              <w:t>Other payables</w:t>
            </w:r>
          </w:p>
        </w:tc>
        <w:tc>
          <w:tcPr>
            <w:tcW w:w="1700" w:type="dxa"/>
            <w:vAlign w:val="center"/>
          </w:tcPr>
          <w:p w14:paraId="6944C24A" w14:textId="77777777" w:rsidR="004270B0" w:rsidRPr="00D7668D" w:rsidRDefault="004270B0" w:rsidP="003E48CC">
            <w:pPr>
              <w:spacing w:line="340" w:lineRule="exact"/>
              <w:jc w:val="right"/>
              <w:rPr>
                <w:rFonts w:asciiTheme="majorBidi" w:hAnsiTheme="majorBidi" w:cstheme="majorBidi"/>
                <w:sz w:val="28"/>
                <w:szCs w:val="28"/>
              </w:rPr>
            </w:pPr>
          </w:p>
        </w:tc>
        <w:tc>
          <w:tcPr>
            <w:tcW w:w="1701" w:type="dxa"/>
            <w:vAlign w:val="center"/>
          </w:tcPr>
          <w:p w14:paraId="0DDE85D9" w14:textId="77777777" w:rsidR="004270B0" w:rsidRPr="00D7668D" w:rsidRDefault="004270B0" w:rsidP="003E48CC">
            <w:pPr>
              <w:spacing w:line="340" w:lineRule="exact"/>
              <w:jc w:val="right"/>
              <w:rPr>
                <w:rFonts w:asciiTheme="majorBidi" w:hAnsiTheme="majorBidi" w:cstheme="majorBidi"/>
                <w:sz w:val="28"/>
                <w:szCs w:val="28"/>
              </w:rPr>
            </w:pPr>
          </w:p>
        </w:tc>
        <w:tc>
          <w:tcPr>
            <w:tcW w:w="1671" w:type="dxa"/>
            <w:vAlign w:val="center"/>
          </w:tcPr>
          <w:p w14:paraId="2CC19E10" w14:textId="77777777" w:rsidR="004270B0" w:rsidRPr="00D7668D" w:rsidRDefault="004270B0" w:rsidP="003E48CC">
            <w:pPr>
              <w:spacing w:line="340" w:lineRule="exact"/>
              <w:jc w:val="right"/>
              <w:rPr>
                <w:rFonts w:asciiTheme="majorBidi" w:hAnsiTheme="majorBidi" w:cstheme="majorBidi"/>
                <w:sz w:val="28"/>
                <w:szCs w:val="28"/>
              </w:rPr>
            </w:pPr>
          </w:p>
        </w:tc>
        <w:tc>
          <w:tcPr>
            <w:tcW w:w="1701" w:type="dxa"/>
            <w:vAlign w:val="center"/>
          </w:tcPr>
          <w:p w14:paraId="1AD9A98D" w14:textId="77777777" w:rsidR="004270B0" w:rsidRPr="00D7668D" w:rsidRDefault="004270B0" w:rsidP="003E48CC">
            <w:pPr>
              <w:spacing w:line="340" w:lineRule="exact"/>
              <w:jc w:val="right"/>
              <w:rPr>
                <w:rFonts w:asciiTheme="majorBidi" w:hAnsiTheme="majorBidi" w:cstheme="majorBidi"/>
                <w:sz w:val="28"/>
                <w:szCs w:val="28"/>
              </w:rPr>
            </w:pPr>
          </w:p>
        </w:tc>
      </w:tr>
      <w:tr w:rsidR="004270B0" w:rsidRPr="00D7668D" w14:paraId="77DED6FE" w14:textId="77777777" w:rsidTr="004270B0">
        <w:tc>
          <w:tcPr>
            <w:tcW w:w="2552" w:type="dxa"/>
            <w:vAlign w:val="center"/>
          </w:tcPr>
          <w:p w14:paraId="5AEA6A4F" w14:textId="77777777" w:rsidR="004270B0" w:rsidRPr="00D7668D" w:rsidRDefault="004270B0" w:rsidP="003E48CC">
            <w:pPr>
              <w:spacing w:line="340" w:lineRule="exact"/>
              <w:ind w:left="315"/>
              <w:rPr>
                <w:rFonts w:asciiTheme="majorBidi" w:hAnsiTheme="majorBidi" w:cstheme="majorBidi"/>
                <w:sz w:val="28"/>
              </w:rPr>
            </w:pPr>
            <w:r w:rsidRPr="00D7668D">
              <w:rPr>
                <w:rFonts w:asciiTheme="majorBidi" w:hAnsiTheme="majorBidi" w:cstheme="majorBidi"/>
                <w:sz w:val="28"/>
                <w:szCs w:val="28"/>
              </w:rPr>
              <w:t>Subsidiaries</w:t>
            </w:r>
          </w:p>
        </w:tc>
        <w:tc>
          <w:tcPr>
            <w:tcW w:w="1700" w:type="dxa"/>
            <w:vAlign w:val="center"/>
          </w:tcPr>
          <w:p w14:paraId="6DFD3A67" w14:textId="77777777" w:rsidR="004270B0" w:rsidRPr="00D7668D" w:rsidRDefault="004270B0" w:rsidP="003E48CC">
            <w:pPr>
              <w:spacing w:line="340" w:lineRule="exact"/>
              <w:jc w:val="right"/>
              <w:rPr>
                <w:rFonts w:asciiTheme="majorBidi" w:hAnsiTheme="majorBidi" w:cstheme="majorBidi"/>
                <w:sz w:val="28"/>
                <w:szCs w:val="28"/>
              </w:rPr>
            </w:pPr>
            <w:r w:rsidRPr="00D7668D">
              <w:rPr>
                <w:rFonts w:ascii="Angsana New" w:hAnsi="Angsana New"/>
                <w:sz w:val="28"/>
                <w:szCs w:val="28"/>
              </w:rPr>
              <w:t>-</w:t>
            </w:r>
          </w:p>
        </w:tc>
        <w:tc>
          <w:tcPr>
            <w:tcW w:w="1701" w:type="dxa"/>
            <w:vAlign w:val="center"/>
          </w:tcPr>
          <w:p w14:paraId="26B67C3A" w14:textId="77777777" w:rsidR="004270B0" w:rsidRPr="00D7668D" w:rsidRDefault="004270B0" w:rsidP="003E48CC">
            <w:pPr>
              <w:spacing w:line="340" w:lineRule="exact"/>
              <w:jc w:val="right"/>
              <w:rPr>
                <w:rFonts w:asciiTheme="majorBidi" w:hAnsiTheme="majorBidi" w:cstheme="majorBidi"/>
                <w:sz w:val="28"/>
                <w:szCs w:val="28"/>
              </w:rPr>
            </w:pPr>
            <w:r w:rsidRPr="00D7668D">
              <w:rPr>
                <w:rFonts w:ascii="Angsana New" w:hAnsi="Angsana New"/>
                <w:sz w:val="28"/>
                <w:szCs w:val="28"/>
              </w:rPr>
              <w:t>-</w:t>
            </w:r>
          </w:p>
        </w:tc>
        <w:tc>
          <w:tcPr>
            <w:tcW w:w="1671" w:type="dxa"/>
            <w:vAlign w:val="center"/>
          </w:tcPr>
          <w:p w14:paraId="41C88BD2" w14:textId="77777777" w:rsidR="004270B0" w:rsidRPr="00D7668D" w:rsidRDefault="004270B0" w:rsidP="003E48CC">
            <w:pPr>
              <w:spacing w:line="340" w:lineRule="exact"/>
              <w:jc w:val="right"/>
              <w:rPr>
                <w:rFonts w:asciiTheme="majorBidi" w:hAnsiTheme="majorBidi" w:cstheme="majorBidi"/>
                <w:sz w:val="28"/>
                <w:szCs w:val="28"/>
              </w:rPr>
            </w:pPr>
            <w:r w:rsidRPr="00D7668D">
              <w:rPr>
                <w:rFonts w:ascii="Angsana New" w:hAnsi="Angsana New"/>
                <w:sz w:val="28"/>
                <w:szCs w:val="28"/>
              </w:rPr>
              <w:t>364,000</w:t>
            </w:r>
          </w:p>
        </w:tc>
        <w:tc>
          <w:tcPr>
            <w:tcW w:w="1701" w:type="dxa"/>
            <w:vAlign w:val="center"/>
          </w:tcPr>
          <w:p w14:paraId="45A8CD75" w14:textId="77777777" w:rsidR="004270B0" w:rsidRPr="00D7668D" w:rsidRDefault="004270B0" w:rsidP="003E48CC">
            <w:pPr>
              <w:spacing w:line="340" w:lineRule="exact"/>
              <w:jc w:val="right"/>
              <w:rPr>
                <w:rFonts w:asciiTheme="majorBidi" w:hAnsiTheme="majorBidi" w:cstheme="majorBidi"/>
                <w:sz w:val="28"/>
                <w:szCs w:val="28"/>
              </w:rPr>
            </w:pPr>
            <w:r w:rsidRPr="00D7668D">
              <w:rPr>
                <w:rFonts w:ascii="Angsana New" w:hAnsi="Angsana New"/>
                <w:sz w:val="28"/>
                <w:szCs w:val="28"/>
              </w:rPr>
              <w:t>-</w:t>
            </w:r>
          </w:p>
        </w:tc>
      </w:tr>
      <w:tr w:rsidR="004270B0" w:rsidRPr="00D7668D" w14:paraId="24D54AD4" w14:textId="77777777" w:rsidTr="004270B0">
        <w:tc>
          <w:tcPr>
            <w:tcW w:w="2552" w:type="dxa"/>
            <w:vAlign w:val="center"/>
          </w:tcPr>
          <w:p w14:paraId="3AEAD824" w14:textId="77777777" w:rsidR="004270B0" w:rsidRPr="00D7668D" w:rsidRDefault="004270B0" w:rsidP="003E48CC">
            <w:pPr>
              <w:spacing w:line="340" w:lineRule="exact"/>
              <w:ind w:left="315"/>
              <w:rPr>
                <w:rFonts w:asciiTheme="majorBidi" w:hAnsiTheme="majorBidi" w:cstheme="majorBidi"/>
                <w:sz w:val="28"/>
              </w:rPr>
            </w:pPr>
            <w:r w:rsidRPr="00D7668D">
              <w:rPr>
                <w:rFonts w:asciiTheme="majorBidi" w:hAnsiTheme="majorBidi" w:cstheme="majorBidi"/>
                <w:sz w:val="28"/>
                <w:szCs w:val="28"/>
              </w:rPr>
              <w:t>Joint venture</w:t>
            </w:r>
          </w:p>
        </w:tc>
        <w:tc>
          <w:tcPr>
            <w:tcW w:w="1700" w:type="dxa"/>
            <w:vAlign w:val="center"/>
          </w:tcPr>
          <w:p w14:paraId="5E72BF4F" w14:textId="77777777" w:rsidR="004270B0" w:rsidRPr="00D7668D" w:rsidRDefault="004270B0" w:rsidP="003E48CC">
            <w:pPr>
              <w:spacing w:line="340" w:lineRule="exact"/>
              <w:jc w:val="right"/>
              <w:rPr>
                <w:rFonts w:asciiTheme="majorBidi" w:hAnsiTheme="majorBidi" w:cstheme="majorBidi"/>
                <w:sz w:val="28"/>
                <w:szCs w:val="28"/>
              </w:rPr>
            </w:pPr>
            <w:r w:rsidRPr="00D7668D">
              <w:rPr>
                <w:rFonts w:ascii="Angsana New" w:hAnsi="Angsana New"/>
                <w:sz w:val="28"/>
                <w:szCs w:val="28"/>
              </w:rPr>
              <w:t>26,650</w:t>
            </w:r>
          </w:p>
        </w:tc>
        <w:tc>
          <w:tcPr>
            <w:tcW w:w="1701" w:type="dxa"/>
            <w:vAlign w:val="center"/>
          </w:tcPr>
          <w:p w14:paraId="7322188E" w14:textId="77777777" w:rsidR="004270B0" w:rsidRPr="00D7668D" w:rsidRDefault="004270B0" w:rsidP="003E48CC">
            <w:pPr>
              <w:spacing w:line="340" w:lineRule="exact"/>
              <w:jc w:val="right"/>
              <w:rPr>
                <w:rFonts w:asciiTheme="majorBidi" w:hAnsiTheme="majorBidi" w:cstheme="majorBidi"/>
                <w:sz w:val="28"/>
                <w:szCs w:val="28"/>
              </w:rPr>
            </w:pPr>
            <w:r w:rsidRPr="00D7668D">
              <w:rPr>
                <w:rFonts w:ascii="Angsana New" w:hAnsi="Angsana New"/>
                <w:sz w:val="28"/>
                <w:szCs w:val="28"/>
              </w:rPr>
              <w:t>-</w:t>
            </w:r>
          </w:p>
        </w:tc>
        <w:tc>
          <w:tcPr>
            <w:tcW w:w="1671" w:type="dxa"/>
            <w:vAlign w:val="center"/>
          </w:tcPr>
          <w:p w14:paraId="7E14FE23" w14:textId="77777777" w:rsidR="004270B0" w:rsidRPr="00D7668D" w:rsidRDefault="004270B0" w:rsidP="003E48CC">
            <w:pPr>
              <w:spacing w:line="340" w:lineRule="exact"/>
              <w:jc w:val="right"/>
              <w:rPr>
                <w:rFonts w:asciiTheme="majorBidi" w:hAnsiTheme="majorBidi" w:cstheme="majorBidi"/>
                <w:sz w:val="28"/>
                <w:szCs w:val="28"/>
              </w:rPr>
            </w:pPr>
            <w:r w:rsidRPr="00D7668D">
              <w:rPr>
                <w:rFonts w:ascii="Angsana New" w:hAnsi="Angsana New"/>
                <w:sz w:val="28"/>
                <w:szCs w:val="28"/>
              </w:rPr>
              <w:t>25,000</w:t>
            </w:r>
          </w:p>
        </w:tc>
        <w:tc>
          <w:tcPr>
            <w:tcW w:w="1701" w:type="dxa"/>
            <w:vAlign w:val="center"/>
          </w:tcPr>
          <w:p w14:paraId="06667CFB" w14:textId="77777777" w:rsidR="004270B0" w:rsidRPr="00D7668D" w:rsidRDefault="004270B0" w:rsidP="003E48CC">
            <w:pPr>
              <w:spacing w:line="340" w:lineRule="exact"/>
              <w:jc w:val="right"/>
              <w:rPr>
                <w:rFonts w:asciiTheme="majorBidi" w:hAnsiTheme="majorBidi" w:cstheme="majorBidi"/>
                <w:sz w:val="28"/>
                <w:szCs w:val="28"/>
              </w:rPr>
            </w:pPr>
            <w:r w:rsidRPr="00D7668D">
              <w:rPr>
                <w:rFonts w:ascii="Angsana New" w:hAnsi="Angsana New"/>
                <w:sz w:val="28"/>
                <w:szCs w:val="28"/>
              </w:rPr>
              <w:t>-</w:t>
            </w:r>
          </w:p>
        </w:tc>
      </w:tr>
      <w:tr w:rsidR="004270B0" w:rsidRPr="00D7668D" w14:paraId="02779FDD" w14:textId="77777777" w:rsidTr="004270B0">
        <w:tc>
          <w:tcPr>
            <w:tcW w:w="2552" w:type="dxa"/>
            <w:vAlign w:val="center"/>
          </w:tcPr>
          <w:p w14:paraId="25A46FD9" w14:textId="77777777" w:rsidR="004270B0" w:rsidRPr="00D7668D" w:rsidRDefault="004270B0" w:rsidP="003E48CC">
            <w:pPr>
              <w:spacing w:line="340" w:lineRule="exact"/>
              <w:ind w:left="317"/>
              <w:jc w:val="thaiDistribute"/>
              <w:rPr>
                <w:rFonts w:asciiTheme="majorBidi" w:hAnsiTheme="majorBidi" w:cstheme="majorBidi"/>
                <w:sz w:val="28"/>
                <w:szCs w:val="28"/>
                <w:cs/>
              </w:rPr>
            </w:pPr>
            <w:r w:rsidRPr="00D7668D">
              <w:rPr>
                <w:rFonts w:asciiTheme="majorBidi" w:hAnsiTheme="majorBidi" w:cstheme="majorBidi"/>
                <w:sz w:val="28"/>
                <w:szCs w:val="28"/>
              </w:rPr>
              <w:t>Related parties</w:t>
            </w:r>
          </w:p>
        </w:tc>
        <w:tc>
          <w:tcPr>
            <w:tcW w:w="1700" w:type="dxa"/>
            <w:vAlign w:val="center"/>
          </w:tcPr>
          <w:p w14:paraId="3063A097" w14:textId="77777777" w:rsidR="004270B0" w:rsidRPr="00D7668D" w:rsidRDefault="004270B0" w:rsidP="003E48CC">
            <w:pPr>
              <w:pBdr>
                <w:bottom w:val="sing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w:t>
            </w:r>
          </w:p>
        </w:tc>
        <w:tc>
          <w:tcPr>
            <w:tcW w:w="1701" w:type="dxa"/>
            <w:vAlign w:val="center"/>
          </w:tcPr>
          <w:p w14:paraId="791482A4" w14:textId="77777777" w:rsidR="004270B0" w:rsidRPr="00D7668D" w:rsidRDefault="004270B0" w:rsidP="003E48CC">
            <w:pPr>
              <w:pBdr>
                <w:bottom w:val="sing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310,000</w:t>
            </w:r>
          </w:p>
        </w:tc>
        <w:tc>
          <w:tcPr>
            <w:tcW w:w="1671" w:type="dxa"/>
            <w:vAlign w:val="center"/>
          </w:tcPr>
          <w:p w14:paraId="22E4B9DA" w14:textId="77777777" w:rsidR="004270B0" w:rsidRPr="00D7668D" w:rsidRDefault="004270B0" w:rsidP="003E48CC">
            <w:pPr>
              <w:pBdr>
                <w:bottom w:val="sing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w:t>
            </w:r>
          </w:p>
        </w:tc>
        <w:tc>
          <w:tcPr>
            <w:tcW w:w="1701" w:type="dxa"/>
            <w:vAlign w:val="center"/>
          </w:tcPr>
          <w:p w14:paraId="3BBAA5CE" w14:textId="77777777" w:rsidR="004270B0" w:rsidRPr="00D7668D" w:rsidRDefault="004270B0" w:rsidP="003E48CC">
            <w:pPr>
              <w:pBdr>
                <w:bottom w:val="sing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310,000</w:t>
            </w:r>
          </w:p>
        </w:tc>
      </w:tr>
      <w:tr w:rsidR="004270B0" w:rsidRPr="00D7668D" w14:paraId="1F260428" w14:textId="77777777" w:rsidTr="004270B0">
        <w:tc>
          <w:tcPr>
            <w:tcW w:w="2552" w:type="dxa"/>
            <w:vAlign w:val="center"/>
          </w:tcPr>
          <w:p w14:paraId="423C9476" w14:textId="77777777" w:rsidR="004270B0" w:rsidRPr="00D7668D" w:rsidRDefault="004270B0" w:rsidP="003E48CC">
            <w:pPr>
              <w:spacing w:line="340" w:lineRule="exact"/>
              <w:ind w:left="317"/>
              <w:jc w:val="thaiDistribute"/>
              <w:rPr>
                <w:rFonts w:asciiTheme="majorBidi" w:hAnsiTheme="majorBidi" w:cstheme="majorBidi"/>
                <w:sz w:val="28"/>
                <w:szCs w:val="28"/>
              </w:rPr>
            </w:pPr>
            <w:r w:rsidRPr="00D7668D">
              <w:rPr>
                <w:rFonts w:asciiTheme="majorBidi" w:hAnsiTheme="majorBidi" w:cstheme="majorBidi"/>
                <w:sz w:val="28"/>
                <w:szCs w:val="28"/>
              </w:rPr>
              <w:t xml:space="preserve">      Total</w:t>
            </w:r>
          </w:p>
        </w:tc>
        <w:tc>
          <w:tcPr>
            <w:tcW w:w="1700" w:type="dxa"/>
            <w:vAlign w:val="center"/>
          </w:tcPr>
          <w:p w14:paraId="29184F08" w14:textId="77777777" w:rsidR="004270B0" w:rsidRPr="00D7668D" w:rsidRDefault="004270B0" w:rsidP="003E48CC">
            <w:pPr>
              <w:pBdr>
                <w:bottom w:val="doub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26,650</w:t>
            </w:r>
          </w:p>
        </w:tc>
        <w:tc>
          <w:tcPr>
            <w:tcW w:w="1701" w:type="dxa"/>
            <w:vAlign w:val="center"/>
          </w:tcPr>
          <w:p w14:paraId="249CC06C" w14:textId="77777777" w:rsidR="004270B0" w:rsidRPr="00D7668D" w:rsidRDefault="004270B0" w:rsidP="003E48CC">
            <w:pPr>
              <w:pBdr>
                <w:bottom w:val="doub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310,000</w:t>
            </w:r>
          </w:p>
        </w:tc>
        <w:tc>
          <w:tcPr>
            <w:tcW w:w="1671" w:type="dxa"/>
            <w:vAlign w:val="center"/>
          </w:tcPr>
          <w:p w14:paraId="2C8EB2E5" w14:textId="77777777" w:rsidR="004270B0" w:rsidRPr="00D7668D" w:rsidRDefault="004270B0" w:rsidP="003E48CC">
            <w:pPr>
              <w:pBdr>
                <w:bottom w:val="doub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389,000</w:t>
            </w:r>
          </w:p>
        </w:tc>
        <w:tc>
          <w:tcPr>
            <w:tcW w:w="1701" w:type="dxa"/>
            <w:vAlign w:val="center"/>
          </w:tcPr>
          <w:p w14:paraId="7971D5DA" w14:textId="77777777" w:rsidR="004270B0" w:rsidRPr="00D7668D" w:rsidRDefault="004270B0" w:rsidP="003E48CC">
            <w:pPr>
              <w:pBdr>
                <w:bottom w:val="doub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310,000</w:t>
            </w:r>
          </w:p>
        </w:tc>
      </w:tr>
      <w:tr w:rsidR="004270B0" w:rsidRPr="00D7668D" w14:paraId="3F16D01F" w14:textId="77777777" w:rsidTr="004270B0">
        <w:tc>
          <w:tcPr>
            <w:tcW w:w="2552" w:type="dxa"/>
            <w:vAlign w:val="center"/>
          </w:tcPr>
          <w:p w14:paraId="107A4508" w14:textId="77777777" w:rsidR="004270B0" w:rsidRPr="00D7668D" w:rsidRDefault="004270B0" w:rsidP="003E48CC">
            <w:pPr>
              <w:spacing w:line="340" w:lineRule="exact"/>
              <w:rPr>
                <w:rFonts w:asciiTheme="majorBidi" w:hAnsiTheme="majorBidi" w:cstheme="majorBidi"/>
                <w:sz w:val="28"/>
                <w:szCs w:val="28"/>
              </w:rPr>
            </w:pPr>
            <w:r w:rsidRPr="00D7668D">
              <w:rPr>
                <w:rFonts w:asciiTheme="majorBidi" w:hAnsiTheme="majorBidi" w:cstheme="majorBidi"/>
                <w:sz w:val="28"/>
                <w:szCs w:val="28"/>
              </w:rPr>
              <w:t xml:space="preserve">Dividend payables </w:t>
            </w:r>
          </w:p>
        </w:tc>
        <w:tc>
          <w:tcPr>
            <w:tcW w:w="1700" w:type="dxa"/>
          </w:tcPr>
          <w:p w14:paraId="3DB6F6DC" w14:textId="77777777" w:rsidR="004270B0" w:rsidRPr="00D7668D" w:rsidRDefault="004270B0" w:rsidP="003E48CC">
            <w:pPr>
              <w:spacing w:line="340" w:lineRule="exact"/>
              <w:jc w:val="right"/>
              <w:rPr>
                <w:rFonts w:asciiTheme="majorBidi" w:hAnsiTheme="majorBidi" w:cstheme="majorBidi"/>
                <w:sz w:val="28"/>
                <w:szCs w:val="28"/>
              </w:rPr>
            </w:pPr>
          </w:p>
        </w:tc>
        <w:tc>
          <w:tcPr>
            <w:tcW w:w="1701" w:type="dxa"/>
            <w:vAlign w:val="center"/>
          </w:tcPr>
          <w:p w14:paraId="2F291D2E" w14:textId="77777777" w:rsidR="004270B0" w:rsidRPr="00D7668D" w:rsidRDefault="004270B0" w:rsidP="003E48CC">
            <w:pPr>
              <w:spacing w:line="340" w:lineRule="exact"/>
              <w:jc w:val="right"/>
              <w:rPr>
                <w:rFonts w:asciiTheme="majorBidi" w:hAnsiTheme="majorBidi" w:cstheme="majorBidi"/>
                <w:sz w:val="28"/>
                <w:szCs w:val="28"/>
              </w:rPr>
            </w:pPr>
          </w:p>
        </w:tc>
        <w:tc>
          <w:tcPr>
            <w:tcW w:w="1671" w:type="dxa"/>
            <w:vAlign w:val="center"/>
          </w:tcPr>
          <w:p w14:paraId="57513D95" w14:textId="77777777" w:rsidR="004270B0" w:rsidRPr="00D7668D" w:rsidRDefault="004270B0" w:rsidP="003E48CC">
            <w:pPr>
              <w:spacing w:line="340" w:lineRule="exact"/>
              <w:jc w:val="right"/>
              <w:rPr>
                <w:rFonts w:asciiTheme="majorBidi" w:hAnsiTheme="majorBidi" w:cstheme="majorBidi"/>
                <w:sz w:val="28"/>
                <w:szCs w:val="28"/>
              </w:rPr>
            </w:pPr>
          </w:p>
        </w:tc>
        <w:tc>
          <w:tcPr>
            <w:tcW w:w="1701" w:type="dxa"/>
            <w:vAlign w:val="center"/>
          </w:tcPr>
          <w:p w14:paraId="62B46F18" w14:textId="77777777" w:rsidR="004270B0" w:rsidRPr="00D7668D" w:rsidRDefault="004270B0" w:rsidP="003E48CC">
            <w:pPr>
              <w:spacing w:line="340" w:lineRule="exact"/>
              <w:jc w:val="right"/>
              <w:rPr>
                <w:rFonts w:asciiTheme="majorBidi" w:hAnsiTheme="majorBidi" w:cstheme="majorBidi"/>
                <w:sz w:val="28"/>
                <w:szCs w:val="28"/>
              </w:rPr>
            </w:pPr>
          </w:p>
        </w:tc>
      </w:tr>
      <w:tr w:rsidR="004270B0" w:rsidRPr="00D7668D" w14:paraId="374958FD" w14:textId="77777777" w:rsidTr="004270B0">
        <w:tc>
          <w:tcPr>
            <w:tcW w:w="2552" w:type="dxa"/>
            <w:vAlign w:val="center"/>
          </w:tcPr>
          <w:p w14:paraId="693B1E62" w14:textId="77777777" w:rsidR="004270B0" w:rsidRPr="00D7668D" w:rsidRDefault="004270B0" w:rsidP="003E48CC">
            <w:pPr>
              <w:tabs>
                <w:tab w:val="left" w:pos="398"/>
              </w:tabs>
              <w:spacing w:line="340" w:lineRule="exact"/>
              <w:rPr>
                <w:rFonts w:asciiTheme="majorBidi" w:hAnsiTheme="majorBidi" w:cstheme="majorBidi"/>
                <w:sz w:val="28"/>
              </w:rPr>
            </w:pPr>
            <w:r w:rsidRPr="00D7668D">
              <w:rPr>
                <w:rFonts w:asciiTheme="majorBidi" w:hAnsiTheme="majorBidi" w:cstheme="majorBidi"/>
                <w:sz w:val="28"/>
                <w:szCs w:val="28"/>
              </w:rPr>
              <w:t xml:space="preserve">       Key management of the</w:t>
            </w:r>
          </w:p>
        </w:tc>
        <w:tc>
          <w:tcPr>
            <w:tcW w:w="1700" w:type="dxa"/>
          </w:tcPr>
          <w:p w14:paraId="1C098FBD" w14:textId="77777777" w:rsidR="004270B0" w:rsidRPr="00D7668D" w:rsidRDefault="004270B0" w:rsidP="003E48CC">
            <w:pPr>
              <w:spacing w:line="340" w:lineRule="exact"/>
              <w:jc w:val="right"/>
              <w:rPr>
                <w:rFonts w:asciiTheme="majorBidi" w:hAnsiTheme="majorBidi" w:cstheme="majorBidi"/>
                <w:sz w:val="28"/>
              </w:rPr>
            </w:pPr>
          </w:p>
        </w:tc>
        <w:tc>
          <w:tcPr>
            <w:tcW w:w="1701" w:type="dxa"/>
          </w:tcPr>
          <w:p w14:paraId="35DBFBFC" w14:textId="77777777" w:rsidR="004270B0" w:rsidRPr="00D7668D" w:rsidRDefault="004270B0" w:rsidP="003E48CC">
            <w:pPr>
              <w:spacing w:line="340" w:lineRule="exact"/>
              <w:jc w:val="right"/>
              <w:rPr>
                <w:rFonts w:asciiTheme="majorBidi" w:hAnsiTheme="majorBidi" w:cstheme="majorBidi"/>
                <w:sz w:val="28"/>
              </w:rPr>
            </w:pPr>
          </w:p>
        </w:tc>
        <w:tc>
          <w:tcPr>
            <w:tcW w:w="1671" w:type="dxa"/>
          </w:tcPr>
          <w:p w14:paraId="535EC079" w14:textId="77777777" w:rsidR="004270B0" w:rsidRPr="00D7668D" w:rsidRDefault="004270B0" w:rsidP="003E48CC">
            <w:pPr>
              <w:spacing w:line="340" w:lineRule="exact"/>
              <w:jc w:val="right"/>
              <w:rPr>
                <w:rFonts w:asciiTheme="majorBidi" w:hAnsiTheme="majorBidi" w:cstheme="majorBidi"/>
                <w:sz w:val="28"/>
              </w:rPr>
            </w:pPr>
          </w:p>
        </w:tc>
        <w:tc>
          <w:tcPr>
            <w:tcW w:w="1701" w:type="dxa"/>
          </w:tcPr>
          <w:p w14:paraId="750AB832" w14:textId="77777777" w:rsidR="004270B0" w:rsidRPr="00D7668D" w:rsidRDefault="004270B0" w:rsidP="003E48CC">
            <w:pPr>
              <w:spacing w:line="340" w:lineRule="exact"/>
              <w:jc w:val="right"/>
              <w:rPr>
                <w:rFonts w:asciiTheme="majorBidi" w:hAnsiTheme="majorBidi" w:cstheme="majorBidi"/>
                <w:sz w:val="28"/>
              </w:rPr>
            </w:pPr>
          </w:p>
        </w:tc>
      </w:tr>
      <w:tr w:rsidR="004270B0" w:rsidRPr="00D7668D" w14:paraId="53A1A2B8" w14:textId="77777777" w:rsidTr="004270B0">
        <w:tc>
          <w:tcPr>
            <w:tcW w:w="2552" w:type="dxa"/>
            <w:vAlign w:val="center"/>
          </w:tcPr>
          <w:p w14:paraId="13E7C172" w14:textId="77777777" w:rsidR="004270B0" w:rsidRPr="00D7668D" w:rsidRDefault="004270B0" w:rsidP="003E48CC">
            <w:pPr>
              <w:tabs>
                <w:tab w:val="left" w:pos="628"/>
              </w:tabs>
              <w:spacing w:line="340" w:lineRule="exact"/>
              <w:rPr>
                <w:rFonts w:asciiTheme="majorBidi" w:hAnsiTheme="majorBidi" w:cstheme="majorBidi"/>
                <w:sz w:val="28"/>
              </w:rPr>
            </w:pPr>
            <w:r w:rsidRPr="00D7668D">
              <w:rPr>
                <w:rFonts w:asciiTheme="majorBidi" w:hAnsiTheme="majorBidi" w:cstheme="majorBidi"/>
                <w:sz w:val="28"/>
                <w:szCs w:val="28"/>
              </w:rPr>
              <w:t xml:space="preserve">            company</w:t>
            </w:r>
          </w:p>
        </w:tc>
        <w:tc>
          <w:tcPr>
            <w:tcW w:w="1700" w:type="dxa"/>
          </w:tcPr>
          <w:p w14:paraId="3CF4FC98" w14:textId="77777777" w:rsidR="004270B0" w:rsidRPr="00D7668D" w:rsidRDefault="004270B0" w:rsidP="003E48CC">
            <w:pPr>
              <w:pBdr>
                <w:bottom w:val="double" w:sz="4" w:space="1" w:color="auto"/>
              </w:pBdr>
              <w:spacing w:line="340" w:lineRule="exact"/>
              <w:jc w:val="right"/>
              <w:rPr>
                <w:rFonts w:asciiTheme="majorBidi" w:hAnsiTheme="majorBidi" w:cstheme="majorBidi"/>
                <w:sz w:val="28"/>
              </w:rPr>
            </w:pPr>
            <w:r w:rsidRPr="00D7668D">
              <w:rPr>
                <w:rFonts w:asciiTheme="majorBidi" w:hAnsiTheme="majorBidi" w:cstheme="majorBidi"/>
                <w:sz w:val="28"/>
              </w:rPr>
              <w:t>-</w:t>
            </w:r>
          </w:p>
        </w:tc>
        <w:tc>
          <w:tcPr>
            <w:tcW w:w="1701" w:type="dxa"/>
          </w:tcPr>
          <w:p w14:paraId="1D8B2651" w14:textId="77777777" w:rsidR="004270B0" w:rsidRPr="00D7668D" w:rsidRDefault="004270B0" w:rsidP="003E48CC">
            <w:pPr>
              <w:pBdr>
                <w:bottom w:val="double" w:sz="4" w:space="1" w:color="auto"/>
              </w:pBdr>
              <w:spacing w:line="340" w:lineRule="exact"/>
              <w:jc w:val="right"/>
              <w:rPr>
                <w:rFonts w:asciiTheme="majorBidi" w:hAnsiTheme="majorBidi" w:cstheme="majorBidi"/>
                <w:sz w:val="28"/>
              </w:rPr>
            </w:pPr>
            <w:r w:rsidRPr="00D7668D">
              <w:rPr>
                <w:rFonts w:asciiTheme="majorBidi" w:hAnsiTheme="majorBidi" w:cstheme="majorBidi"/>
                <w:sz w:val="28"/>
              </w:rPr>
              <w:t>1,600,000</w:t>
            </w:r>
          </w:p>
        </w:tc>
        <w:tc>
          <w:tcPr>
            <w:tcW w:w="1671" w:type="dxa"/>
          </w:tcPr>
          <w:p w14:paraId="7E49B5C2" w14:textId="77777777" w:rsidR="004270B0" w:rsidRPr="00D7668D" w:rsidRDefault="004270B0" w:rsidP="003E48CC">
            <w:pPr>
              <w:pBdr>
                <w:bottom w:val="double" w:sz="4" w:space="1" w:color="auto"/>
              </w:pBdr>
              <w:spacing w:line="340" w:lineRule="exact"/>
              <w:jc w:val="right"/>
              <w:rPr>
                <w:rFonts w:asciiTheme="majorBidi" w:hAnsiTheme="majorBidi" w:cstheme="majorBidi"/>
                <w:sz w:val="28"/>
              </w:rPr>
            </w:pPr>
            <w:r w:rsidRPr="00D7668D">
              <w:rPr>
                <w:rFonts w:asciiTheme="majorBidi" w:hAnsiTheme="majorBidi" w:cstheme="majorBidi"/>
                <w:sz w:val="28"/>
              </w:rPr>
              <w:t>-</w:t>
            </w:r>
          </w:p>
        </w:tc>
        <w:tc>
          <w:tcPr>
            <w:tcW w:w="1701" w:type="dxa"/>
          </w:tcPr>
          <w:p w14:paraId="6CCEC67D" w14:textId="77777777" w:rsidR="004270B0" w:rsidRPr="00D7668D" w:rsidRDefault="004270B0" w:rsidP="003E48CC">
            <w:pPr>
              <w:pBdr>
                <w:bottom w:val="double" w:sz="4" w:space="1" w:color="auto"/>
              </w:pBdr>
              <w:spacing w:line="340" w:lineRule="exact"/>
              <w:jc w:val="right"/>
              <w:rPr>
                <w:rFonts w:asciiTheme="majorBidi" w:hAnsiTheme="majorBidi" w:cstheme="majorBidi"/>
                <w:sz w:val="28"/>
              </w:rPr>
            </w:pPr>
            <w:r w:rsidRPr="00D7668D">
              <w:rPr>
                <w:rFonts w:asciiTheme="majorBidi" w:hAnsiTheme="majorBidi" w:cstheme="majorBidi"/>
                <w:sz w:val="28"/>
              </w:rPr>
              <w:t>-</w:t>
            </w:r>
          </w:p>
        </w:tc>
      </w:tr>
      <w:tr w:rsidR="004270B0" w:rsidRPr="00D7668D" w14:paraId="7E86FDAD" w14:textId="77777777" w:rsidTr="004270B0">
        <w:tc>
          <w:tcPr>
            <w:tcW w:w="2552" w:type="dxa"/>
            <w:vAlign w:val="center"/>
          </w:tcPr>
          <w:p w14:paraId="7AEC49AD" w14:textId="77777777" w:rsidR="004270B0" w:rsidRPr="00D7668D" w:rsidRDefault="004270B0" w:rsidP="003E48CC">
            <w:pPr>
              <w:spacing w:line="340" w:lineRule="exact"/>
              <w:rPr>
                <w:rFonts w:asciiTheme="majorBidi" w:hAnsiTheme="majorBidi" w:cstheme="majorBidi"/>
                <w:sz w:val="28"/>
              </w:rPr>
            </w:pPr>
            <w:r w:rsidRPr="00D7668D">
              <w:rPr>
                <w:rFonts w:asciiTheme="majorBidi" w:hAnsiTheme="majorBidi" w:cstheme="majorBidi"/>
                <w:sz w:val="28"/>
                <w:szCs w:val="28"/>
              </w:rPr>
              <w:t xml:space="preserve">Unearned revenues      </w:t>
            </w:r>
          </w:p>
        </w:tc>
        <w:tc>
          <w:tcPr>
            <w:tcW w:w="1700" w:type="dxa"/>
          </w:tcPr>
          <w:p w14:paraId="55D37412" w14:textId="77777777" w:rsidR="004270B0" w:rsidRPr="00D7668D" w:rsidRDefault="004270B0" w:rsidP="003E48CC">
            <w:pPr>
              <w:spacing w:line="340" w:lineRule="exact"/>
              <w:jc w:val="right"/>
              <w:rPr>
                <w:rFonts w:asciiTheme="majorBidi" w:hAnsiTheme="majorBidi" w:cstheme="majorBidi"/>
                <w:sz w:val="28"/>
              </w:rPr>
            </w:pPr>
          </w:p>
        </w:tc>
        <w:tc>
          <w:tcPr>
            <w:tcW w:w="1701" w:type="dxa"/>
            <w:vAlign w:val="center"/>
          </w:tcPr>
          <w:p w14:paraId="2C18CB0E" w14:textId="77777777" w:rsidR="004270B0" w:rsidRPr="00D7668D" w:rsidRDefault="004270B0" w:rsidP="003E48CC">
            <w:pPr>
              <w:spacing w:line="340" w:lineRule="exact"/>
              <w:jc w:val="right"/>
              <w:rPr>
                <w:rFonts w:asciiTheme="majorBidi" w:hAnsiTheme="majorBidi" w:cstheme="majorBidi"/>
                <w:sz w:val="28"/>
              </w:rPr>
            </w:pPr>
          </w:p>
        </w:tc>
        <w:tc>
          <w:tcPr>
            <w:tcW w:w="1671" w:type="dxa"/>
          </w:tcPr>
          <w:p w14:paraId="4E329CDF" w14:textId="77777777" w:rsidR="004270B0" w:rsidRPr="00D7668D" w:rsidRDefault="004270B0" w:rsidP="003E48CC">
            <w:pPr>
              <w:spacing w:line="340" w:lineRule="exact"/>
              <w:jc w:val="right"/>
              <w:rPr>
                <w:rFonts w:asciiTheme="majorBidi" w:hAnsiTheme="majorBidi" w:cstheme="majorBidi"/>
                <w:sz w:val="28"/>
              </w:rPr>
            </w:pPr>
          </w:p>
        </w:tc>
        <w:tc>
          <w:tcPr>
            <w:tcW w:w="1701" w:type="dxa"/>
            <w:vAlign w:val="center"/>
          </w:tcPr>
          <w:p w14:paraId="06B8E71D" w14:textId="77777777" w:rsidR="004270B0" w:rsidRPr="00D7668D" w:rsidRDefault="004270B0" w:rsidP="003E48CC">
            <w:pPr>
              <w:spacing w:line="340" w:lineRule="exact"/>
              <w:jc w:val="right"/>
              <w:rPr>
                <w:rFonts w:asciiTheme="majorBidi" w:hAnsiTheme="majorBidi" w:cstheme="majorBidi"/>
                <w:sz w:val="28"/>
              </w:rPr>
            </w:pPr>
          </w:p>
        </w:tc>
      </w:tr>
      <w:tr w:rsidR="004270B0" w:rsidRPr="00D7668D" w14:paraId="3C8CB4F4" w14:textId="77777777" w:rsidTr="004270B0">
        <w:tc>
          <w:tcPr>
            <w:tcW w:w="2552" w:type="dxa"/>
            <w:vAlign w:val="center"/>
          </w:tcPr>
          <w:p w14:paraId="1BBED441" w14:textId="77777777" w:rsidR="004270B0" w:rsidRPr="00D7668D" w:rsidRDefault="004270B0" w:rsidP="003E48CC">
            <w:pPr>
              <w:spacing w:line="340" w:lineRule="exact"/>
              <w:ind w:left="315"/>
              <w:rPr>
                <w:rFonts w:asciiTheme="majorBidi" w:hAnsiTheme="majorBidi" w:cstheme="majorBidi"/>
                <w:sz w:val="28"/>
              </w:rPr>
            </w:pPr>
            <w:r w:rsidRPr="00D7668D">
              <w:rPr>
                <w:rFonts w:asciiTheme="majorBidi" w:hAnsiTheme="majorBidi" w:cstheme="majorBidi"/>
                <w:sz w:val="28"/>
                <w:szCs w:val="28"/>
              </w:rPr>
              <w:t>Joint venture</w:t>
            </w:r>
          </w:p>
        </w:tc>
        <w:tc>
          <w:tcPr>
            <w:tcW w:w="1700" w:type="dxa"/>
          </w:tcPr>
          <w:p w14:paraId="02E18594" w14:textId="77777777" w:rsidR="004270B0" w:rsidRPr="00D7668D" w:rsidRDefault="004270B0" w:rsidP="003E48CC">
            <w:pPr>
              <w:pBdr>
                <w:bottom w:val="double" w:sz="4" w:space="1" w:color="auto"/>
              </w:pBdr>
              <w:spacing w:line="340" w:lineRule="exact"/>
              <w:jc w:val="right"/>
              <w:rPr>
                <w:rFonts w:asciiTheme="majorBidi" w:hAnsiTheme="majorBidi" w:cstheme="majorBidi"/>
                <w:sz w:val="28"/>
              </w:rPr>
            </w:pPr>
            <w:r w:rsidRPr="00D7668D">
              <w:rPr>
                <w:rFonts w:ascii="Angsana New" w:hAnsi="Angsana New"/>
                <w:sz w:val="26"/>
                <w:szCs w:val="26"/>
              </w:rPr>
              <w:t>3,098,193</w:t>
            </w:r>
          </w:p>
        </w:tc>
        <w:tc>
          <w:tcPr>
            <w:tcW w:w="1701" w:type="dxa"/>
          </w:tcPr>
          <w:p w14:paraId="20CE2894" w14:textId="0447C948" w:rsidR="004270B0" w:rsidRPr="00D7668D" w:rsidRDefault="00FA035D" w:rsidP="003E48CC">
            <w:pPr>
              <w:pBdr>
                <w:bottom w:val="double" w:sz="4" w:space="1" w:color="auto"/>
              </w:pBdr>
              <w:spacing w:line="340" w:lineRule="exact"/>
              <w:jc w:val="right"/>
              <w:rPr>
                <w:rFonts w:asciiTheme="majorBidi" w:hAnsiTheme="majorBidi" w:cstheme="majorBidi"/>
                <w:sz w:val="28"/>
              </w:rPr>
            </w:pPr>
            <w:r w:rsidRPr="00D7668D">
              <w:rPr>
                <w:rFonts w:ascii="Angsana New" w:hAnsi="Angsana New"/>
                <w:sz w:val="26"/>
                <w:szCs w:val="26"/>
              </w:rPr>
              <w:t>-</w:t>
            </w:r>
          </w:p>
        </w:tc>
        <w:tc>
          <w:tcPr>
            <w:tcW w:w="1671" w:type="dxa"/>
          </w:tcPr>
          <w:p w14:paraId="1FF776E2" w14:textId="77777777" w:rsidR="004270B0" w:rsidRPr="00D7668D" w:rsidRDefault="004270B0" w:rsidP="003E48CC">
            <w:pPr>
              <w:pBdr>
                <w:bottom w:val="double" w:sz="4" w:space="1" w:color="auto"/>
              </w:pBdr>
              <w:spacing w:line="340" w:lineRule="exact"/>
              <w:jc w:val="right"/>
              <w:rPr>
                <w:rFonts w:asciiTheme="majorBidi" w:hAnsiTheme="majorBidi" w:cstheme="majorBidi"/>
                <w:sz w:val="28"/>
              </w:rPr>
            </w:pPr>
            <w:r w:rsidRPr="00D7668D">
              <w:rPr>
                <w:rFonts w:ascii="Angsana New" w:hAnsi="Angsana New"/>
                <w:sz w:val="26"/>
                <w:szCs w:val="26"/>
              </w:rPr>
              <w:t>2,883,255</w:t>
            </w:r>
          </w:p>
        </w:tc>
        <w:tc>
          <w:tcPr>
            <w:tcW w:w="1701" w:type="dxa"/>
          </w:tcPr>
          <w:p w14:paraId="739880A8" w14:textId="77777777" w:rsidR="004270B0" w:rsidRPr="00D7668D" w:rsidRDefault="004270B0" w:rsidP="003E48CC">
            <w:pPr>
              <w:pBdr>
                <w:bottom w:val="double" w:sz="4" w:space="1" w:color="auto"/>
              </w:pBdr>
              <w:spacing w:line="340" w:lineRule="exact"/>
              <w:jc w:val="right"/>
              <w:rPr>
                <w:rFonts w:asciiTheme="majorBidi" w:hAnsiTheme="majorBidi" w:cstheme="majorBidi"/>
                <w:sz w:val="28"/>
              </w:rPr>
            </w:pPr>
            <w:r w:rsidRPr="00D7668D">
              <w:rPr>
                <w:rFonts w:ascii="Angsana New" w:hAnsi="Angsana New"/>
                <w:sz w:val="26"/>
                <w:szCs w:val="26"/>
              </w:rPr>
              <w:t>-</w:t>
            </w:r>
          </w:p>
        </w:tc>
      </w:tr>
    </w:tbl>
    <w:p w14:paraId="0215BE5E" w14:textId="38E3FE14" w:rsidR="00C276D2" w:rsidRPr="00D7668D" w:rsidRDefault="00E97DB5" w:rsidP="003E48CC">
      <w:pPr>
        <w:spacing w:before="120" w:after="0" w:line="340" w:lineRule="exact"/>
        <w:ind w:left="1792" w:hanging="567"/>
        <w:jc w:val="thaiDistribute"/>
        <w:rPr>
          <w:rFonts w:asciiTheme="majorBidi" w:hAnsiTheme="majorBidi" w:cstheme="majorBidi"/>
          <w:sz w:val="28"/>
        </w:rPr>
      </w:pPr>
      <w:r w:rsidRPr="00D7668D">
        <w:rPr>
          <w:rFonts w:asciiTheme="majorBidi" w:hAnsiTheme="majorBidi" w:cstheme="majorBidi"/>
          <w:sz w:val="28"/>
        </w:rPr>
        <w:t>28</w:t>
      </w:r>
      <w:r w:rsidR="00C276D2" w:rsidRPr="00D7668D">
        <w:rPr>
          <w:rFonts w:asciiTheme="majorBidi" w:hAnsiTheme="majorBidi" w:cstheme="majorBidi"/>
          <w:sz w:val="28"/>
        </w:rPr>
        <w:t>.1.</w:t>
      </w:r>
      <w:r w:rsidRPr="00D7668D">
        <w:rPr>
          <w:rFonts w:asciiTheme="majorBidi" w:hAnsiTheme="majorBidi" w:cstheme="majorBidi"/>
          <w:sz w:val="28"/>
        </w:rPr>
        <w:t>5</w:t>
      </w:r>
      <w:r w:rsidR="00C276D2" w:rsidRPr="00D7668D">
        <w:rPr>
          <w:rFonts w:asciiTheme="majorBidi" w:hAnsiTheme="majorBidi" w:cstheme="majorBidi"/>
          <w:sz w:val="28"/>
        </w:rPr>
        <w:tab/>
        <w:t>Unrealized installment income</w:t>
      </w:r>
    </w:p>
    <w:tbl>
      <w:tblPr>
        <w:tblStyle w:val="TableGrid"/>
        <w:tblW w:w="936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706"/>
        <w:gridCol w:w="1701"/>
        <w:gridCol w:w="1701"/>
        <w:gridCol w:w="1701"/>
      </w:tblGrid>
      <w:tr w:rsidR="00B9612F" w:rsidRPr="00D7668D" w14:paraId="2A765D6F" w14:textId="77777777" w:rsidTr="004270B0">
        <w:trPr>
          <w:trHeight w:val="87"/>
        </w:trPr>
        <w:tc>
          <w:tcPr>
            <w:tcW w:w="2551" w:type="dxa"/>
            <w:vAlign w:val="center"/>
          </w:tcPr>
          <w:p w14:paraId="11F4E19C" w14:textId="77777777" w:rsidR="00B9612F" w:rsidRPr="00D7668D" w:rsidRDefault="00B9612F" w:rsidP="003E48CC">
            <w:pPr>
              <w:spacing w:line="340" w:lineRule="exact"/>
              <w:ind w:left="33"/>
              <w:jc w:val="thaiDistribute"/>
              <w:rPr>
                <w:rFonts w:asciiTheme="majorBidi" w:hAnsiTheme="majorBidi" w:cstheme="majorBidi"/>
                <w:sz w:val="28"/>
                <w:szCs w:val="28"/>
              </w:rPr>
            </w:pPr>
          </w:p>
        </w:tc>
        <w:tc>
          <w:tcPr>
            <w:tcW w:w="3407" w:type="dxa"/>
            <w:gridSpan w:val="2"/>
            <w:vAlign w:val="center"/>
            <w:hideMark/>
          </w:tcPr>
          <w:p w14:paraId="7A7FE4A0" w14:textId="0F09FBA2" w:rsidR="00B9612F" w:rsidRPr="00D7668D" w:rsidRDefault="00B9612F" w:rsidP="003E48CC">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z w:val="28"/>
                <w:szCs w:val="28"/>
              </w:rPr>
              <w:t>Consolidated financial statements (Baht)</w:t>
            </w:r>
          </w:p>
        </w:tc>
        <w:tc>
          <w:tcPr>
            <w:tcW w:w="3402" w:type="dxa"/>
            <w:gridSpan w:val="2"/>
            <w:vAlign w:val="center"/>
            <w:hideMark/>
          </w:tcPr>
          <w:p w14:paraId="1772CEDB" w14:textId="7B3ECF11" w:rsidR="00B9612F" w:rsidRPr="00D7668D" w:rsidRDefault="00B9612F" w:rsidP="003E48CC">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z w:val="28"/>
                <w:szCs w:val="28"/>
              </w:rPr>
              <w:t>Separate financial statements (Baht)</w:t>
            </w:r>
          </w:p>
        </w:tc>
      </w:tr>
      <w:tr w:rsidR="00B9612F" w:rsidRPr="00D7668D" w14:paraId="55A12103" w14:textId="77777777" w:rsidTr="004270B0">
        <w:tc>
          <w:tcPr>
            <w:tcW w:w="2551" w:type="dxa"/>
            <w:vAlign w:val="center"/>
          </w:tcPr>
          <w:p w14:paraId="19EB35CE" w14:textId="77777777" w:rsidR="00B9612F" w:rsidRPr="00D7668D" w:rsidRDefault="00B9612F" w:rsidP="003E48CC">
            <w:pPr>
              <w:spacing w:line="340" w:lineRule="exact"/>
              <w:ind w:left="33"/>
              <w:jc w:val="thaiDistribute"/>
              <w:rPr>
                <w:rFonts w:asciiTheme="majorBidi" w:hAnsiTheme="majorBidi" w:cstheme="majorBidi"/>
                <w:sz w:val="28"/>
                <w:szCs w:val="28"/>
              </w:rPr>
            </w:pPr>
          </w:p>
        </w:tc>
        <w:tc>
          <w:tcPr>
            <w:tcW w:w="1706" w:type="dxa"/>
            <w:vAlign w:val="bottom"/>
            <w:hideMark/>
          </w:tcPr>
          <w:p w14:paraId="6F7BE870" w14:textId="5CC7EBA2" w:rsidR="00B9612F" w:rsidRPr="00D7668D" w:rsidRDefault="00B9612F" w:rsidP="003E48CC">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w:t>
            </w:r>
            <w:r w:rsidR="00E97DB5" w:rsidRPr="00D7668D">
              <w:rPr>
                <w:rFonts w:asciiTheme="majorBidi" w:hAnsiTheme="majorBidi" w:cstheme="majorBidi"/>
                <w:snapToGrid w:val="0"/>
                <w:sz w:val="28"/>
                <w:szCs w:val="28"/>
              </w:rPr>
              <w:t>3</w:t>
            </w:r>
          </w:p>
        </w:tc>
        <w:tc>
          <w:tcPr>
            <w:tcW w:w="1701" w:type="dxa"/>
            <w:vAlign w:val="bottom"/>
            <w:hideMark/>
          </w:tcPr>
          <w:p w14:paraId="7F911143" w14:textId="45BFC296" w:rsidR="00B9612F" w:rsidRPr="00D7668D" w:rsidRDefault="00B9612F" w:rsidP="003E48CC">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napToGrid w:val="0"/>
                <w:sz w:val="28"/>
                <w:szCs w:val="28"/>
                <w:lang w:val="en-GB"/>
              </w:rPr>
              <w:t>December 31, 202</w:t>
            </w:r>
            <w:r w:rsidR="00E97DB5" w:rsidRPr="00D7668D">
              <w:rPr>
                <w:rFonts w:asciiTheme="majorBidi" w:hAnsiTheme="majorBidi" w:cstheme="majorBidi"/>
                <w:snapToGrid w:val="0"/>
                <w:sz w:val="28"/>
                <w:szCs w:val="28"/>
                <w:lang w:val="en-GB"/>
              </w:rPr>
              <w:t>2</w:t>
            </w:r>
          </w:p>
        </w:tc>
        <w:tc>
          <w:tcPr>
            <w:tcW w:w="1701" w:type="dxa"/>
            <w:vAlign w:val="bottom"/>
            <w:hideMark/>
          </w:tcPr>
          <w:p w14:paraId="7B502BDA" w14:textId="4A165A34" w:rsidR="00B9612F" w:rsidRPr="00D7668D" w:rsidRDefault="00B9612F" w:rsidP="003E48CC">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w:t>
            </w:r>
            <w:r w:rsidR="00E97DB5" w:rsidRPr="00D7668D">
              <w:rPr>
                <w:rFonts w:asciiTheme="majorBidi" w:hAnsiTheme="majorBidi" w:cstheme="majorBidi"/>
                <w:snapToGrid w:val="0"/>
                <w:sz w:val="28"/>
                <w:szCs w:val="28"/>
              </w:rPr>
              <w:t>3</w:t>
            </w:r>
          </w:p>
        </w:tc>
        <w:tc>
          <w:tcPr>
            <w:tcW w:w="1701" w:type="dxa"/>
            <w:vAlign w:val="bottom"/>
            <w:hideMark/>
          </w:tcPr>
          <w:p w14:paraId="4DAF356B" w14:textId="5643BB7B" w:rsidR="00B9612F" w:rsidRPr="00D7668D" w:rsidRDefault="00B9612F" w:rsidP="003E48CC">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napToGrid w:val="0"/>
                <w:sz w:val="28"/>
                <w:szCs w:val="28"/>
                <w:lang w:val="en-GB"/>
              </w:rPr>
              <w:t>December 31, 202</w:t>
            </w:r>
            <w:r w:rsidR="00E97DB5" w:rsidRPr="00D7668D">
              <w:rPr>
                <w:rFonts w:asciiTheme="majorBidi" w:hAnsiTheme="majorBidi" w:cstheme="majorBidi"/>
                <w:snapToGrid w:val="0"/>
                <w:sz w:val="28"/>
                <w:szCs w:val="28"/>
                <w:lang w:val="en-GB"/>
              </w:rPr>
              <w:t>2</w:t>
            </w:r>
          </w:p>
        </w:tc>
      </w:tr>
      <w:tr w:rsidR="00B9612F" w:rsidRPr="00D7668D" w14:paraId="3C365F76" w14:textId="77777777" w:rsidTr="004270B0">
        <w:tc>
          <w:tcPr>
            <w:tcW w:w="2551" w:type="dxa"/>
            <w:vAlign w:val="center"/>
            <w:hideMark/>
          </w:tcPr>
          <w:p w14:paraId="217C5372" w14:textId="7910B659" w:rsidR="00B9612F" w:rsidRPr="00D7668D" w:rsidRDefault="00B9612F" w:rsidP="003E48CC">
            <w:pPr>
              <w:spacing w:line="340" w:lineRule="exact"/>
              <w:ind w:left="33"/>
              <w:rPr>
                <w:rFonts w:asciiTheme="majorBidi" w:hAnsiTheme="majorBidi" w:cstheme="majorBidi"/>
                <w:sz w:val="28"/>
                <w:szCs w:val="28"/>
              </w:rPr>
            </w:pPr>
            <w:r w:rsidRPr="00D7668D">
              <w:rPr>
                <w:rFonts w:asciiTheme="majorBidi" w:hAnsiTheme="majorBidi" w:cstheme="majorBidi"/>
                <w:sz w:val="28"/>
                <w:szCs w:val="28"/>
              </w:rPr>
              <w:t xml:space="preserve">Key management of </w:t>
            </w:r>
          </w:p>
        </w:tc>
        <w:tc>
          <w:tcPr>
            <w:tcW w:w="1706" w:type="dxa"/>
            <w:shd w:val="clear" w:color="auto" w:fill="auto"/>
          </w:tcPr>
          <w:p w14:paraId="399A10B6" w14:textId="14821E91" w:rsidR="00B9612F" w:rsidRPr="00D7668D" w:rsidRDefault="00B9612F" w:rsidP="003E48CC">
            <w:pPr>
              <w:spacing w:line="340" w:lineRule="exact"/>
              <w:jc w:val="right"/>
              <w:rPr>
                <w:rFonts w:asciiTheme="majorBidi" w:hAnsiTheme="majorBidi" w:cstheme="majorBidi"/>
                <w:sz w:val="28"/>
                <w:szCs w:val="28"/>
                <w:cs/>
              </w:rPr>
            </w:pPr>
          </w:p>
        </w:tc>
        <w:tc>
          <w:tcPr>
            <w:tcW w:w="1701" w:type="dxa"/>
            <w:shd w:val="clear" w:color="auto" w:fill="auto"/>
            <w:vAlign w:val="center"/>
          </w:tcPr>
          <w:p w14:paraId="667FD6DA" w14:textId="18B5E0EA" w:rsidR="00B9612F" w:rsidRPr="00D7668D" w:rsidRDefault="00B9612F" w:rsidP="003E48CC">
            <w:pPr>
              <w:spacing w:line="340" w:lineRule="exact"/>
              <w:jc w:val="right"/>
              <w:rPr>
                <w:rFonts w:asciiTheme="majorBidi" w:hAnsiTheme="majorBidi" w:cstheme="majorBidi"/>
                <w:sz w:val="28"/>
                <w:szCs w:val="28"/>
              </w:rPr>
            </w:pPr>
          </w:p>
        </w:tc>
        <w:tc>
          <w:tcPr>
            <w:tcW w:w="1701" w:type="dxa"/>
            <w:shd w:val="clear" w:color="auto" w:fill="auto"/>
          </w:tcPr>
          <w:p w14:paraId="51626700" w14:textId="599A8A3B" w:rsidR="00B9612F" w:rsidRPr="00D7668D" w:rsidRDefault="00B9612F" w:rsidP="003E48CC">
            <w:pPr>
              <w:spacing w:line="340" w:lineRule="exact"/>
              <w:jc w:val="right"/>
              <w:rPr>
                <w:rFonts w:asciiTheme="majorBidi" w:hAnsiTheme="majorBidi" w:cstheme="majorBidi"/>
                <w:sz w:val="28"/>
                <w:szCs w:val="28"/>
              </w:rPr>
            </w:pPr>
          </w:p>
        </w:tc>
        <w:tc>
          <w:tcPr>
            <w:tcW w:w="1701" w:type="dxa"/>
            <w:shd w:val="clear" w:color="auto" w:fill="auto"/>
            <w:vAlign w:val="center"/>
          </w:tcPr>
          <w:p w14:paraId="471643DD" w14:textId="7847126B" w:rsidR="00B9612F" w:rsidRPr="00D7668D" w:rsidRDefault="00B9612F" w:rsidP="003E48CC">
            <w:pPr>
              <w:spacing w:line="340" w:lineRule="exact"/>
              <w:jc w:val="right"/>
              <w:rPr>
                <w:rFonts w:asciiTheme="majorBidi" w:hAnsiTheme="majorBidi" w:cstheme="majorBidi"/>
                <w:sz w:val="28"/>
                <w:szCs w:val="28"/>
              </w:rPr>
            </w:pPr>
          </w:p>
        </w:tc>
      </w:tr>
      <w:tr w:rsidR="00E97DB5" w:rsidRPr="00D7668D" w14:paraId="0ED40726" w14:textId="77777777" w:rsidTr="004270B0">
        <w:tc>
          <w:tcPr>
            <w:tcW w:w="2551" w:type="dxa"/>
            <w:vAlign w:val="center"/>
          </w:tcPr>
          <w:p w14:paraId="41A3B281" w14:textId="075E86B3" w:rsidR="00E97DB5" w:rsidRPr="00D7668D" w:rsidRDefault="00E97DB5" w:rsidP="003E48CC">
            <w:pPr>
              <w:spacing w:line="340" w:lineRule="exact"/>
              <w:ind w:left="33"/>
              <w:rPr>
                <w:rFonts w:asciiTheme="majorBidi" w:hAnsiTheme="majorBidi" w:cstheme="majorBidi"/>
                <w:sz w:val="28"/>
                <w:szCs w:val="28"/>
              </w:rPr>
            </w:pPr>
            <w:r w:rsidRPr="00D7668D">
              <w:rPr>
                <w:rFonts w:asciiTheme="majorBidi" w:hAnsiTheme="majorBidi" w:cstheme="majorBidi"/>
                <w:sz w:val="28"/>
                <w:szCs w:val="28"/>
              </w:rPr>
              <w:t xml:space="preserve">      the Company</w:t>
            </w:r>
          </w:p>
        </w:tc>
        <w:tc>
          <w:tcPr>
            <w:tcW w:w="1706" w:type="dxa"/>
            <w:shd w:val="clear" w:color="auto" w:fill="auto"/>
          </w:tcPr>
          <w:p w14:paraId="4003D0E9" w14:textId="59B8343C" w:rsidR="00E97DB5" w:rsidRPr="00D7668D" w:rsidRDefault="00E97DB5" w:rsidP="003E48CC">
            <w:pPr>
              <w:spacing w:line="340" w:lineRule="exact"/>
              <w:jc w:val="right"/>
              <w:rPr>
                <w:rFonts w:asciiTheme="majorBidi" w:hAnsiTheme="majorBidi" w:cstheme="majorBidi"/>
                <w:sz w:val="28"/>
                <w:szCs w:val="28"/>
              </w:rPr>
            </w:pPr>
            <w:r w:rsidRPr="00D7668D">
              <w:rPr>
                <w:rFonts w:asciiTheme="majorBidi" w:hAnsiTheme="majorBidi" w:cstheme="majorBidi"/>
                <w:sz w:val="28"/>
                <w:szCs w:val="28"/>
              </w:rPr>
              <w:t>198,800</w:t>
            </w:r>
          </w:p>
        </w:tc>
        <w:tc>
          <w:tcPr>
            <w:tcW w:w="1701" w:type="dxa"/>
            <w:shd w:val="clear" w:color="auto" w:fill="auto"/>
          </w:tcPr>
          <w:p w14:paraId="6D725083" w14:textId="43B0AA52" w:rsidR="00E97DB5" w:rsidRPr="00D7668D" w:rsidRDefault="00E97DB5" w:rsidP="003E48CC">
            <w:pPr>
              <w:spacing w:line="340" w:lineRule="exact"/>
              <w:jc w:val="right"/>
              <w:rPr>
                <w:rFonts w:asciiTheme="majorBidi" w:hAnsiTheme="majorBidi" w:cstheme="majorBidi"/>
                <w:sz w:val="28"/>
                <w:szCs w:val="28"/>
              </w:rPr>
            </w:pPr>
            <w:r w:rsidRPr="00D7668D">
              <w:rPr>
                <w:rFonts w:asciiTheme="majorBidi" w:hAnsiTheme="majorBidi" w:cstheme="majorBidi"/>
                <w:sz w:val="28"/>
                <w:szCs w:val="28"/>
              </w:rPr>
              <w:t xml:space="preserve"> 44,000 </w:t>
            </w:r>
          </w:p>
        </w:tc>
        <w:tc>
          <w:tcPr>
            <w:tcW w:w="1701" w:type="dxa"/>
            <w:shd w:val="clear" w:color="auto" w:fill="auto"/>
          </w:tcPr>
          <w:p w14:paraId="55879192" w14:textId="0C97B8AA" w:rsidR="00E97DB5" w:rsidRPr="00D7668D" w:rsidRDefault="00E97DB5" w:rsidP="003E48CC">
            <w:pPr>
              <w:spacing w:line="340" w:lineRule="exact"/>
              <w:jc w:val="right"/>
              <w:rPr>
                <w:rFonts w:asciiTheme="majorBidi" w:hAnsiTheme="majorBidi" w:cstheme="majorBidi"/>
                <w:sz w:val="28"/>
                <w:szCs w:val="28"/>
              </w:rPr>
            </w:pPr>
            <w:r w:rsidRPr="00D7668D">
              <w:rPr>
                <w:rFonts w:asciiTheme="majorBidi" w:hAnsiTheme="majorBidi" w:cstheme="majorBidi"/>
                <w:sz w:val="28"/>
                <w:szCs w:val="28"/>
              </w:rPr>
              <w:t xml:space="preserve"> - </w:t>
            </w:r>
          </w:p>
        </w:tc>
        <w:tc>
          <w:tcPr>
            <w:tcW w:w="1701" w:type="dxa"/>
            <w:shd w:val="clear" w:color="auto" w:fill="auto"/>
            <w:vAlign w:val="center"/>
          </w:tcPr>
          <w:p w14:paraId="4CE8821A" w14:textId="511D6C61" w:rsidR="00E97DB5" w:rsidRPr="00D7668D" w:rsidRDefault="00E97DB5" w:rsidP="003E48CC">
            <w:pPr>
              <w:spacing w:line="340" w:lineRule="exact"/>
              <w:jc w:val="right"/>
              <w:rPr>
                <w:rFonts w:asciiTheme="majorBidi" w:hAnsiTheme="majorBidi" w:cstheme="majorBidi"/>
                <w:sz w:val="28"/>
                <w:szCs w:val="28"/>
              </w:rPr>
            </w:pPr>
            <w:r w:rsidRPr="00D7668D">
              <w:rPr>
                <w:rFonts w:asciiTheme="majorBidi" w:hAnsiTheme="majorBidi" w:cstheme="majorBidi"/>
                <w:sz w:val="28"/>
                <w:szCs w:val="28"/>
              </w:rPr>
              <w:t>-</w:t>
            </w:r>
          </w:p>
        </w:tc>
      </w:tr>
      <w:tr w:rsidR="00E97DB5" w:rsidRPr="00D7668D" w14:paraId="310DCA9D" w14:textId="77777777" w:rsidTr="004270B0">
        <w:tc>
          <w:tcPr>
            <w:tcW w:w="2551" w:type="dxa"/>
            <w:vAlign w:val="center"/>
          </w:tcPr>
          <w:p w14:paraId="77657334" w14:textId="12DB4046" w:rsidR="00E97DB5" w:rsidRPr="00D7668D" w:rsidRDefault="00E97DB5" w:rsidP="003E48CC">
            <w:pPr>
              <w:spacing w:line="340" w:lineRule="exact"/>
              <w:ind w:left="33"/>
              <w:rPr>
                <w:rFonts w:asciiTheme="majorBidi" w:hAnsiTheme="majorBidi" w:cstheme="majorBidi"/>
                <w:sz w:val="28"/>
                <w:szCs w:val="28"/>
              </w:rPr>
            </w:pPr>
            <w:r w:rsidRPr="00D7668D">
              <w:rPr>
                <w:rFonts w:asciiTheme="majorBidi" w:hAnsiTheme="majorBidi" w:cstheme="majorBidi"/>
                <w:sz w:val="28"/>
                <w:szCs w:val="28"/>
              </w:rPr>
              <w:t>Key management of</w:t>
            </w:r>
          </w:p>
        </w:tc>
        <w:tc>
          <w:tcPr>
            <w:tcW w:w="1706" w:type="dxa"/>
            <w:shd w:val="clear" w:color="auto" w:fill="auto"/>
          </w:tcPr>
          <w:p w14:paraId="0A0199E4" w14:textId="77777777" w:rsidR="00E97DB5" w:rsidRPr="00D7668D" w:rsidRDefault="00E97DB5" w:rsidP="003E48CC">
            <w:pPr>
              <w:spacing w:line="340" w:lineRule="exact"/>
              <w:jc w:val="right"/>
              <w:rPr>
                <w:rFonts w:asciiTheme="majorBidi" w:hAnsiTheme="majorBidi" w:cstheme="majorBidi"/>
                <w:sz w:val="28"/>
                <w:szCs w:val="28"/>
              </w:rPr>
            </w:pPr>
          </w:p>
        </w:tc>
        <w:tc>
          <w:tcPr>
            <w:tcW w:w="1701" w:type="dxa"/>
            <w:shd w:val="clear" w:color="auto" w:fill="auto"/>
          </w:tcPr>
          <w:p w14:paraId="7A796703" w14:textId="77777777" w:rsidR="00E97DB5" w:rsidRPr="00D7668D" w:rsidRDefault="00E97DB5" w:rsidP="003E48CC">
            <w:pPr>
              <w:spacing w:line="340" w:lineRule="exact"/>
              <w:jc w:val="right"/>
              <w:rPr>
                <w:rFonts w:asciiTheme="majorBidi" w:hAnsiTheme="majorBidi" w:cstheme="majorBidi"/>
                <w:sz w:val="28"/>
                <w:szCs w:val="28"/>
              </w:rPr>
            </w:pPr>
          </w:p>
        </w:tc>
        <w:tc>
          <w:tcPr>
            <w:tcW w:w="1701" w:type="dxa"/>
            <w:shd w:val="clear" w:color="auto" w:fill="auto"/>
          </w:tcPr>
          <w:p w14:paraId="1E71DE38" w14:textId="77777777" w:rsidR="00E97DB5" w:rsidRPr="00D7668D" w:rsidRDefault="00E97DB5" w:rsidP="003E48CC">
            <w:pPr>
              <w:spacing w:line="340" w:lineRule="exact"/>
              <w:jc w:val="right"/>
              <w:rPr>
                <w:rFonts w:asciiTheme="majorBidi" w:hAnsiTheme="majorBidi" w:cstheme="majorBidi"/>
                <w:sz w:val="28"/>
                <w:szCs w:val="28"/>
              </w:rPr>
            </w:pPr>
          </w:p>
        </w:tc>
        <w:tc>
          <w:tcPr>
            <w:tcW w:w="1701" w:type="dxa"/>
            <w:shd w:val="clear" w:color="auto" w:fill="auto"/>
            <w:vAlign w:val="center"/>
          </w:tcPr>
          <w:p w14:paraId="1166D533" w14:textId="77777777" w:rsidR="00E97DB5" w:rsidRPr="00D7668D" w:rsidRDefault="00E97DB5" w:rsidP="003E48CC">
            <w:pPr>
              <w:spacing w:line="340" w:lineRule="exact"/>
              <w:jc w:val="right"/>
              <w:rPr>
                <w:rFonts w:asciiTheme="majorBidi" w:hAnsiTheme="majorBidi" w:cstheme="majorBidi"/>
                <w:sz w:val="28"/>
                <w:szCs w:val="28"/>
              </w:rPr>
            </w:pPr>
          </w:p>
        </w:tc>
      </w:tr>
      <w:tr w:rsidR="00E97DB5" w:rsidRPr="00D7668D" w14:paraId="18B943EA" w14:textId="77777777" w:rsidTr="004270B0">
        <w:tc>
          <w:tcPr>
            <w:tcW w:w="2551" w:type="dxa"/>
            <w:vAlign w:val="center"/>
            <w:hideMark/>
          </w:tcPr>
          <w:p w14:paraId="0CF8F41B" w14:textId="540977E5" w:rsidR="00E97DB5" w:rsidRPr="00D7668D" w:rsidRDefault="00E97DB5" w:rsidP="003E48CC">
            <w:pPr>
              <w:spacing w:line="340" w:lineRule="exact"/>
              <w:ind w:left="33"/>
              <w:rPr>
                <w:rFonts w:asciiTheme="majorBidi" w:hAnsiTheme="majorBidi" w:cstheme="majorBidi"/>
                <w:sz w:val="28"/>
                <w:szCs w:val="28"/>
              </w:rPr>
            </w:pPr>
            <w:r w:rsidRPr="00D7668D">
              <w:rPr>
                <w:rFonts w:asciiTheme="majorBidi" w:hAnsiTheme="majorBidi" w:cstheme="majorBidi"/>
                <w:sz w:val="28"/>
                <w:szCs w:val="28"/>
              </w:rPr>
              <w:t xml:space="preserve">      subsidiaries</w:t>
            </w:r>
          </w:p>
        </w:tc>
        <w:tc>
          <w:tcPr>
            <w:tcW w:w="1706" w:type="dxa"/>
            <w:shd w:val="clear" w:color="auto" w:fill="auto"/>
            <w:hideMark/>
          </w:tcPr>
          <w:p w14:paraId="45B9792A" w14:textId="512D0F17" w:rsidR="00E97DB5" w:rsidRPr="00D7668D" w:rsidRDefault="00E97DB5" w:rsidP="003E48CC">
            <w:pPr>
              <w:pBdr>
                <w:bottom w:val="single" w:sz="4" w:space="1" w:color="auto"/>
              </w:pBdr>
              <w:spacing w:line="340" w:lineRule="exact"/>
              <w:jc w:val="right"/>
              <w:rPr>
                <w:rFonts w:asciiTheme="majorBidi" w:hAnsiTheme="majorBidi" w:cstheme="majorBidi"/>
                <w:sz w:val="28"/>
                <w:szCs w:val="28"/>
                <w:cs/>
              </w:rPr>
            </w:pPr>
            <w:r w:rsidRPr="00D7668D">
              <w:rPr>
                <w:rFonts w:asciiTheme="majorBidi" w:hAnsiTheme="majorBidi" w:cstheme="majorBidi"/>
                <w:sz w:val="28"/>
                <w:szCs w:val="28"/>
              </w:rPr>
              <w:t>7,687,349</w:t>
            </w:r>
          </w:p>
        </w:tc>
        <w:tc>
          <w:tcPr>
            <w:tcW w:w="1701" w:type="dxa"/>
            <w:shd w:val="clear" w:color="auto" w:fill="auto"/>
            <w:hideMark/>
          </w:tcPr>
          <w:p w14:paraId="776A136D" w14:textId="1688107C" w:rsidR="00E97DB5" w:rsidRPr="00D7668D" w:rsidRDefault="00E97DB5" w:rsidP="003E48CC">
            <w:pPr>
              <w:pBdr>
                <w:bottom w:val="single" w:sz="4" w:space="1" w:color="auto"/>
              </w:pBdr>
              <w:spacing w:line="340" w:lineRule="exact"/>
              <w:jc w:val="right"/>
              <w:rPr>
                <w:rFonts w:asciiTheme="majorBidi" w:hAnsiTheme="majorBidi" w:cstheme="majorBidi"/>
                <w:sz w:val="28"/>
                <w:szCs w:val="28"/>
              </w:rPr>
            </w:pPr>
            <w:r w:rsidRPr="00D7668D">
              <w:rPr>
                <w:rFonts w:asciiTheme="majorBidi" w:hAnsiTheme="majorBidi" w:cstheme="majorBidi"/>
                <w:sz w:val="28"/>
                <w:szCs w:val="28"/>
              </w:rPr>
              <w:t xml:space="preserve"> 212,900 </w:t>
            </w:r>
          </w:p>
        </w:tc>
        <w:tc>
          <w:tcPr>
            <w:tcW w:w="1701" w:type="dxa"/>
            <w:shd w:val="clear" w:color="auto" w:fill="auto"/>
            <w:vAlign w:val="center"/>
            <w:hideMark/>
          </w:tcPr>
          <w:p w14:paraId="3B782E44" w14:textId="77777777" w:rsidR="00E97DB5" w:rsidRPr="00D7668D" w:rsidRDefault="00E97DB5" w:rsidP="003E48CC">
            <w:pPr>
              <w:pBdr>
                <w:bottom w:val="single" w:sz="4" w:space="1" w:color="auto"/>
              </w:pBdr>
              <w:spacing w:line="34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701" w:type="dxa"/>
            <w:shd w:val="clear" w:color="auto" w:fill="auto"/>
            <w:vAlign w:val="center"/>
            <w:hideMark/>
          </w:tcPr>
          <w:p w14:paraId="0C93AF50" w14:textId="77777777" w:rsidR="00E97DB5" w:rsidRPr="00D7668D" w:rsidRDefault="00E97DB5" w:rsidP="003E48CC">
            <w:pPr>
              <w:pBdr>
                <w:bottom w:val="single" w:sz="4" w:space="1" w:color="auto"/>
              </w:pBdr>
              <w:spacing w:line="340" w:lineRule="exact"/>
              <w:jc w:val="right"/>
              <w:rPr>
                <w:rFonts w:asciiTheme="majorBidi" w:hAnsiTheme="majorBidi" w:cstheme="majorBidi"/>
                <w:sz w:val="28"/>
                <w:szCs w:val="28"/>
              </w:rPr>
            </w:pPr>
            <w:r w:rsidRPr="00D7668D">
              <w:rPr>
                <w:rFonts w:asciiTheme="majorBidi" w:hAnsiTheme="majorBidi" w:cstheme="majorBidi"/>
                <w:sz w:val="28"/>
                <w:szCs w:val="28"/>
              </w:rPr>
              <w:t>-</w:t>
            </w:r>
          </w:p>
        </w:tc>
      </w:tr>
      <w:tr w:rsidR="00E97DB5" w:rsidRPr="00D7668D" w14:paraId="12E4817F" w14:textId="77777777" w:rsidTr="004270B0">
        <w:trPr>
          <w:trHeight w:val="406"/>
        </w:trPr>
        <w:tc>
          <w:tcPr>
            <w:tcW w:w="2551" w:type="dxa"/>
            <w:vAlign w:val="center"/>
            <w:hideMark/>
          </w:tcPr>
          <w:p w14:paraId="166F3629" w14:textId="3E837E88" w:rsidR="00E97DB5" w:rsidRPr="00D7668D" w:rsidRDefault="00E97DB5" w:rsidP="003E48CC">
            <w:pPr>
              <w:spacing w:line="340" w:lineRule="exact"/>
              <w:ind w:left="600"/>
              <w:jc w:val="thaiDistribute"/>
              <w:rPr>
                <w:rFonts w:asciiTheme="majorBidi" w:hAnsiTheme="majorBidi" w:cstheme="majorBidi"/>
                <w:sz w:val="28"/>
                <w:szCs w:val="28"/>
              </w:rPr>
            </w:pPr>
            <w:r w:rsidRPr="00D7668D">
              <w:rPr>
                <w:rFonts w:asciiTheme="majorBidi" w:hAnsiTheme="majorBidi" w:cstheme="majorBidi"/>
                <w:sz w:val="28"/>
                <w:szCs w:val="28"/>
              </w:rPr>
              <w:t>Total</w:t>
            </w:r>
          </w:p>
        </w:tc>
        <w:tc>
          <w:tcPr>
            <w:tcW w:w="1706" w:type="dxa"/>
            <w:shd w:val="clear" w:color="auto" w:fill="auto"/>
            <w:hideMark/>
          </w:tcPr>
          <w:p w14:paraId="437D87AE" w14:textId="357072DD" w:rsidR="00E97DB5" w:rsidRPr="00D7668D" w:rsidRDefault="00E97DB5" w:rsidP="003E48CC">
            <w:pPr>
              <w:pBdr>
                <w:bottom w:val="double" w:sz="4" w:space="1" w:color="auto"/>
              </w:pBdr>
              <w:spacing w:line="340" w:lineRule="exact"/>
              <w:jc w:val="right"/>
              <w:rPr>
                <w:rFonts w:asciiTheme="majorBidi" w:hAnsiTheme="majorBidi" w:cstheme="majorBidi"/>
                <w:sz w:val="28"/>
                <w:szCs w:val="28"/>
              </w:rPr>
            </w:pPr>
            <w:r w:rsidRPr="00D7668D">
              <w:rPr>
                <w:rFonts w:asciiTheme="majorBidi" w:hAnsiTheme="majorBidi" w:cstheme="majorBidi"/>
                <w:sz w:val="28"/>
                <w:szCs w:val="28"/>
              </w:rPr>
              <w:t>7,886,149</w:t>
            </w:r>
          </w:p>
        </w:tc>
        <w:tc>
          <w:tcPr>
            <w:tcW w:w="1701" w:type="dxa"/>
            <w:shd w:val="clear" w:color="auto" w:fill="auto"/>
            <w:hideMark/>
          </w:tcPr>
          <w:p w14:paraId="41CAEE4F" w14:textId="2F231ABB" w:rsidR="00E97DB5" w:rsidRPr="00D7668D" w:rsidRDefault="00E97DB5" w:rsidP="003E48CC">
            <w:pPr>
              <w:pBdr>
                <w:bottom w:val="double" w:sz="4" w:space="1" w:color="auto"/>
              </w:pBdr>
              <w:spacing w:line="340" w:lineRule="exact"/>
              <w:jc w:val="right"/>
              <w:rPr>
                <w:rFonts w:asciiTheme="majorBidi" w:hAnsiTheme="majorBidi" w:cstheme="majorBidi"/>
                <w:sz w:val="28"/>
                <w:szCs w:val="28"/>
              </w:rPr>
            </w:pPr>
            <w:r w:rsidRPr="00D7668D">
              <w:rPr>
                <w:rFonts w:asciiTheme="majorBidi" w:hAnsiTheme="majorBidi" w:cstheme="majorBidi"/>
                <w:sz w:val="28"/>
                <w:szCs w:val="28"/>
              </w:rPr>
              <w:t>256,900</w:t>
            </w:r>
          </w:p>
        </w:tc>
        <w:tc>
          <w:tcPr>
            <w:tcW w:w="1701" w:type="dxa"/>
            <w:shd w:val="clear" w:color="auto" w:fill="auto"/>
            <w:hideMark/>
          </w:tcPr>
          <w:p w14:paraId="21252D36" w14:textId="50A51FF3" w:rsidR="00E97DB5" w:rsidRPr="00D7668D" w:rsidRDefault="00E97DB5" w:rsidP="003E48CC">
            <w:pPr>
              <w:pBdr>
                <w:bottom w:val="double" w:sz="4" w:space="1" w:color="auto"/>
              </w:pBdr>
              <w:spacing w:line="340" w:lineRule="exact"/>
              <w:jc w:val="right"/>
              <w:rPr>
                <w:rFonts w:asciiTheme="majorBidi" w:hAnsiTheme="majorBidi" w:cstheme="majorBidi"/>
                <w:sz w:val="28"/>
                <w:szCs w:val="28"/>
              </w:rPr>
            </w:pPr>
            <w:r w:rsidRPr="00D7668D">
              <w:rPr>
                <w:rFonts w:asciiTheme="majorBidi" w:hAnsiTheme="majorBidi" w:cstheme="majorBidi"/>
                <w:sz w:val="28"/>
                <w:szCs w:val="28"/>
              </w:rPr>
              <w:t xml:space="preserve">- </w:t>
            </w:r>
          </w:p>
        </w:tc>
        <w:tc>
          <w:tcPr>
            <w:tcW w:w="1701" w:type="dxa"/>
            <w:shd w:val="clear" w:color="auto" w:fill="auto"/>
            <w:vAlign w:val="center"/>
            <w:hideMark/>
          </w:tcPr>
          <w:p w14:paraId="2A44224C" w14:textId="77777777" w:rsidR="00E97DB5" w:rsidRPr="00D7668D" w:rsidRDefault="00E97DB5" w:rsidP="003E48CC">
            <w:pPr>
              <w:pBdr>
                <w:bottom w:val="double" w:sz="4" w:space="1" w:color="auto"/>
              </w:pBdr>
              <w:spacing w:line="340" w:lineRule="exact"/>
              <w:jc w:val="right"/>
              <w:rPr>
                <w:rFonts w:asciiTheme="majorBidi" w:hAnsiTheme="majorBidi" w:cstheme="majorBidi"/>
                <w:sz w:val="28"/>
                <w:szCs w:val="28"/>
              </w:rPr>
            </w:pPr>
            <w:r w:rsidRPr="00D7668D">
              <w:rPr>
                <w:rFonts w:asciiTheme="majorBidi" w:hAnsiTheme="majorBidi" w:cstheme="majorBidi"/>
                <w:sz w:val="28"/>
                <w:szCs w:val="28"/>
              </w:rPr>
              <w:t>-</w:t>
            </w:r>
          </w:p>
        </w:tc>
      </w:tr>
    </w:tbl>
    <w:p w14:paraId="12B7C7EB" w14:textId="48D8FBF3" w:rsidR="00B9612F" w:rsidRPr="00D7668D" w:rsidRDefault="00E97DB5" w:rsidP="003E48CC">
      <w:pPr>
        <w:spacing w:before="120" w:after="0" w:line="340" w:lineRule="exact"/>
        <w:ind w:left="1792" w:hanging="567"/>
        <w:jc w:val="thaiDistribute"/>
        <w:rPr>
          <w:rFonts w:asciiTheme="majorBidi" w:hAnsiTheme="majorBidi" w:cstheme="majorBidi"/>
          <w:sz w:val="28"/>
        </w:rPr>
      </w:pPr>
      <w:r w:rsidRPr="00D7668D">
        <w:rPr>
          <w:rFonts w:asciiTheme="majorBidi" w:hAnsiTheme="majorBidi" w:cstheme="majorBidi"/>
          <w:sz w:val="28"/>
        </w:rPr>
        <w:t>28</w:t>
      </w:r>
      <w:r w:rsidR="00B9612F" w:rsidRPr="00D7668D">
        <w:rPr>
          <w:rFonts w:asciiTheme="majorBidi" w:hAnsiTheme="majorBidi" w:cstheme="majorBidi"/>
          <w:sz w:val="28"/>
        </w:rPr>
        <w:t>.1.</w:t>
      </w:r>
      <w:r w:rsidRPr="00D7668D">
        <w:rPr>
          <w:rFonts w:asciiTheme="majorBidi" w:hAnsiTheme="majorBidi" w:cstheme="majorBidi"/>
          <w:sz w:val="28"/>
        </w:rPr>
        <w:t>6</w:t>
      </w:r>
      <w:r w:rsidR="00B9612F" w:rsidRPr="00D7668D">
        <w:rPr>
          <w:rFonts w:asciiTheme="majorBidi" w:hAnsiTheme="majorBidi" w:cstheme="majorBidi"/>
          <w:sz w:val="28"/>
        </w:rPr>
        <w:tab/>
        <w:t>Borrowings from related parties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9"/>
        <w:gridCol w:w="1701"/>
        <w:gridCol w:w="1701"/>
        <w:gridCol w:w="1701"/>
        <w:gridCol w:w="1696"/>
        <w:gridCol w:w="7"/>
      </w:tblGrid>
      <w:tr w:rsidR="00B9612F" w:rsidRPr="00D7668D" w14:paraId="34B5121A" w14:textId="77777777" w:rsidTr="003E48CC">
        <w:trPr>
          <w:gridAfter w:val="1"/>
          <w:wAfter w:w="7" w:type="dxa"/>
        </w:trPr>
        <w:tc>
          <w:tcPr>
            <w:tcW w:w="2551" w:type="dxa"/>
            <w:shd w:val="clear" w:color="auto" w:fill="auto"/>
            <w:vAlign w:val="center"/>
          </w:tcPr>
          <w:p w14:paraId="6E7C79AF" w14:textId="77777777" w:rsidR="00B9612F" w:rsidRPr="00D7668D" w:rsidRDefault="00B9612F" w:rsidP="003E48CC">
            <w:pPr>
              <w:spacing w:line="340" w:lineRule="exact"/>
              <w:ind w:left="33"/>
              <w:jc w:val="thaiDistribute"/>
              <w:rPr>
                <w:rFonts w:asciiTheme="majorBidi" w:hAnsiTheme="majorBidi" w:cstheme="majorBidi"/>
                <w:sz w:val="28"/>
                <w:szCs w:val="28"/>
              </w:rPr>
            </w:pPr>
          </w:p>
        </w:tc>
        <w:tc>
          <w:tcPr>
            <w:tcW w:w="3400" w:type="dxa"/>
            <w:gridSpan w:val="2"/>
            <w:shd w:val="clear" w:color="auto" w:fill="auto"/>
            <w:vAlign w:val="center"/>
            <w:hideMark/>
          </w:tcPr>
          <w:p w14:paraId="38550DCF" w14:textId="6F4170D5" w:rsidR="00B9612F" w:rsidRPr="00D7668D" w:rsidRDefault="00B9612F" w:rsidP="003E48CC">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z w:val="28"/>
                <w:szCs w:val="28"/>
              </w:rPr>
              <w:t>Consolidated financial statements (Baht)</w:t>
            </w:r>
          </w:p>
        </w:tc>
        <w:tc>
          <w:tcPr>
            <w:tcW w:w="3397" w:type="dxa"/>
            <w:gridSpan w:val="2"/>
            <w:shd w:val="clear" w:color="auto" w:fill="auto"/>
            <w:vAlign w:val="center"/>
            <w:hideMark/>
          </w:tcPr>
          <w:p w14:paraId="31FF92F2" w14:textId="75352924" w:rsidR="00B9612F" w:rsidRPr="00D7668D" w:rsidRDefault="00B9612F" w:rsidP="003E48CC">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z w:val="28"/>
                <w:szCs w:val="28"/>
              </w:rPr>
              <w:t>Separate financial statements (Baht)</w:t>
            </w:r>
          </w:p>
        </w:tc>
      </w:tr>
      <w:tr w:rsidR="00B9612F" w:rsidRPr="00D7668D" w14:paraId="02AE8D34" w14:textId="77777777" w:rsidTr="003E48CC">
        <w:tc>
          <w:tcPr>
            <w:tcW w:w="2551" w:type="dxa"/>
            <w:shd w:val="clear" w:color="auto" w:fill="auto"/>
            <w:vAlign w:val="center"/>
          </w:tcPr>
          <w:p w14:paraId="21842E2A" w14:textId="77777777" w:rsidR="00B9612F" w:rsidRPr="00D7668D" w:rsidRDefault="00B9612F" w:rsidP="003E48CC">
            <w:pPr>
              <w:spacing w:line="340" w:lineRule="exact"/>
              <w:ind w:left="33"/>
              <w:jc w:val="thaiDistribute"/>
              <w:rPr>
                <w:rFonts w:asciiTheme="majorBidi" w:hAnsiTheme="majorBidi" w:cstheme="majorBidi"/>
                <w:sz w:val="28"/>
                <w:szCs w:val="28"/>
              </w:rPr>
            </w:pPr>
          </w:p>
        </w:tc>
        <w:tc>
          <w:tcPr>
            <w:tcW w:w="1701" w:type="dxa"/>
            <w:shd w:val="clear" w:color="auto" w:fill="auto"/>
            <w:vAlign w:val="bottom"/>
            <w:hideMark/>
          </w:tcPr>
          <w:p w14:paraId="66EBB601" w14:textId="744DDC7B" w:rsidR="00B9612F" w:rsidRPr="00D7668D" w:rsidRDefault="00B9612F" w:rsidP="003E48CC">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w:t>
            </w:r>
            <w:r w:rsidR="00E97DB5" w:rsidRPr="00D7668D">
              <w:rPr>
                <w:rFonts w:asciiTheme="majorBidi" w:hAnsiTheme="majorBidi" w:cstheme="majorBidi"/>
                <w:snapToGrid w:val="0"/>
                <w:sz w:val="28"/>
                <w:szCs w:val="28"/>
              </w:rPr>
              <w:t>3</w:t>
            </w:r>
          </w:p>
        </w:tc>
        <w:tc>
          <w:tcPr>
            <w:tcW w:w="1701" w:type="dxa"/>
            <w:shd w:val="clear" w:color="auto" w:fill="auto"/>
            <w:vAlign w:val="bottom"/>
            <w:hideMark/>
          </w:tcPr>
          <w:p w14:paraId="7BB23FC4" w14:textId="10E3038F" w:rsidR="00B9612F" w:rsidRPr="00D7668D" w:rsidRDefault="00B9612F" w:rsidP="003E48CC">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napToGrid w:val="0"/>
                <w:sz w:val="28"/>
                <w:szCs w:val="28"/>
                <w:lang w:val="en-GB"/>
              </w:rPr>
              <w:t>December 31, 202</w:t>
            </w:r>
            <w:r w:rsidR="00E97DB5" w:rsidRPr="00D7668D">
              <w:rPr>
                <w:rFonts w:asciiTheme="majorBidi" w:hAnsiTheme="majorBidi" w:cstheme="majorBidi"/>
                <w:snapToGrid w:val="0"/>
                <w:sz w:val="28"/>
                <w:szCs w:val="28"/>
                <w:lang w:val="en-GB"/>
              </w:rPr>
              <w:t>2</w:t>
            </w:r>
          </w:p>
        </w:tc>
        <w:tc>
          <w:tcPr>
            <w:tcW w:w="1701" w:type="dxa"/>
            <w:shd w:val="clear" w:color="auto" w:fill="auto"/>
            <w:vAlign w:val="bottom"/>
            <w:hideMark/>
          </w:tcPr>
          <w:p w14:paraId="004548A1" w14:textId="219B0B3A" w:rsidR="00B9612F" w:rsidRPr="00D7668D" w:rsidRDefault="00B9612F" w:rsidP="003E48CC">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w:t>
            </w:r>
            <w:r w:rsidR="00E97DB5" w:rsidRPr="00D7668D">
              <w:rPr>
                <w:rFonts w:asciiTheme="majorBidi" w:hAnsiTheme="majorBidi" w:cstheme="majorBidi"/>
                <w:snapToGrid w:val="0"/>
                <w:sz w:val="28"/>
                <w:szCs w:val="28"/>
              </w:rPr>
              <w:t>3</w:t>
            </w:r>
          </w:p>
        </w:tc>
        <w:tc>
          <w:tcPr>
            <w:tcW w:w="1701" w:type="dxa"/>
            <w:gridSpan w:val="2"/>
            <w:shd w:val="clear" w:color="auto" w:fill="auto"/>
            <w:vAlign w:val="bottom"/>
            <w:hideMark/>
          </w:tcPr>
          <w:p w14:paraId="7CFFF6DE" w14:textId="2F8DED08" w:rsidR="00B9612F" w:rsidRPr="00D7668D" w:rsidRDefault="00B9612F" w:rsidP="003E48CC">
            <w:pPr>
              <w:pBdr>
                <w:bottom w:val="single" w:sz="4" w:space="1" w:color="auto"/>
              </w:pBdr>
              <w:spacing w:line="340" w:lineRule="exact"/>
              <w:jc w:val="center"/>
              <w:rPr>
                <w:rFonts w:asciiTheme="majorBidi" w:hAnsiTheme="majorBidi" w:cstheme="majorBidi"/>
                <w:sz w:val="28"/>
                <w:szCs w:val="28"/>
              </w:rPr>
            </w:pPr>
            <w:r w:rsidRPr="00D7668D">
              <w:rPr>
                <w:rFonts w:asciiTheme="majorBidi" w:hAnsiTheme="majorBidi" w:cstheme="majorBidi"/>
                <w:snapToGrid w:val="0"/>
                <w:sz w:val="28"/>
                <w:szCs w:val="28"/>
                <w:lang w:val="en-GB"/>
              </w:rPr>
              <w:t>December 31, 202</w:t>
            </w:r>
            <w:r w:rsidR="00E97DB5" w:rsidRPr="00D7668D">
              <w:rPr>
                <w:rFonts w:asciiTheme="majorBidi" w:hAnsiTheme="majorBidi" w:cstheme="majorBidi"/>
                <w:snapToGrid w:val="0"/>
                <w:sz w:val="28"/>
                <w:szCs w:val="28"/>
                <w:lang w:val="en-GB"/>
              </w:rPr>
              <w:t>2</w:t>
            </w:r>
          </w:p>
        </w:tc>
      </w:tr>
      <w:tr w:rsidR="00E97DB5" w:rsidRPr="00D7668D" w14:paraId="7889CF62" w14:textId="77777777" w:rsidTr="003E48CC">
        <w:tc>
          <w:tcPr>
            <w:tcW w:w="2551" w:type="dxa"/>
            <w:shd w:val="clear" w:color="auto" w:fill="auto"/>
            <w:vAlign w:val="center"/>
            <w:hideMark/>
          </w:tcPr>
          <w:p w14:paraId="7D6BAAA0" w14:textId="7CA3098F" w:rsidR="00E97DB5" w:rsidRPr="00D7668D" w:rsidRDefault="00E97DB5" w:rsidP="003E48CC">
            <w:pPr>
              <w:spacing w:line="340" w:lineRule="exact"/>
              <w:ind w:left="176"/>
              <w:jc w:val="thaiDistribute"/>
              <w:rPr>
                <w:rFonts w:asciiTheme="majorBidi" w:hAnsiTheme="majorBidi" w:cstheme="majorBidi"/>
                <w:sz w:val="28"/>
                <w:szCs w:val="28"/>
              </w:rPr>
            </w:pPr>
            <w:r w:rsidRPr="00D7668D">
              <w:rPr>
                <w:rFonts w:asciiTheme="majorBidi" w:hAnsiTheme="majorBidi" w:cstheme="majorBidi"/>
                <w:sz w:val="28"/>
                <w:szCs w:val="28"/>
              </w:rPr>
              <w:t>Subsidiaries</w:t>
            </w:r>
          </w:p>
        </w:tc>
        <w:tc>
          <w:tcPr>
            <w:tcW w:w="1701" w:type="dxa"/>
            <w:hideMark/>
          </w:tcPr>
          <w:p w14:paraId="267DB8CF" w14:textId="29AF56D5" w:rsidR="00E97DB5" w:rsidRPr="00D7668D" w:rsidRDefault="00E97DB5" w:rsidP="003E48CC">
            <w:pPr>
              <w:spacing w:line="340" w:lineRule="exact"/>
              <w:jc w:val="right"/>
              <w:rPr>
                <w:rFonts w:asciiTheme="majorBidi" w:hAnsiTheme="majorBidi" w:cstheme="majorBidi"/>
                <w:sz w:val="28"/>
                <w:szCs w:val="28"/>
                <w:cs/>
              </w:rPr>
            </w:pPr>
            <w:r w:rsidRPr="00D7668D">
              <w:rPr>
                <w:rFonts w:ascii="Angsana New" w:hAnsi="Angsana New"/>
                <w:sz w:val="28"/>
                <w:szCs w:val="28"/>
              </w:rPr>
              <w:t>-</w:t>
            </w:r>
          </w:p>
        </w:tc>
        <w:tc>
          <w:tcPr>
            <w:tcW w:w="1701" w:type="dxa"/>
            <w:hideMark/>
          </w:tcPr>
          <w:p w14:paraId="4027B158" w14:textId="73BA26CE" w:rsidR="00E97DB5" w:rsidRPr="00D7668D" w:rsidRDefault="00E97DB5" w:rsidP="003E48CC">
            <w:pPr>
              <w:spacing w:line="340" w:lineRule="exact"/>
              <w:jc w:val="right"/>
              <w:rPr>
                <w:rFonts w:asciiTheme="majorBidi" w:hAnsiTheme="majorBidi" w:cstheme="majorBidi"/>
                <w:sz w:val="28"/>
                <w:szCs w:val="28"/>
              </w:rPr>
            </w:pPr>
            <w:r w:rsidRPr="00D7668D">
              <w:rPr>
                <w:rFonts w:ascii="Angsana New" w:hAnsi="Angsana New"/>
                <w:sz w:val="28"/>
                <w:szCs w:val="28"/>
              </w:rPr>
              <w:t>-</w:t>
            </w:r>
          </w:p>
        </w:tc>
        <w:tc>
          <w:tcPr>
            <w:tcW w:w="1701" w:type="dxa"/>
            <w:hideMark/>
          </w:tcPr>
          <w:p w14:paraId="4DCB5622" w14:textId="2048C1A9" w:rsidR="00E97DB5" w:rsidRPr="00D7668D" w:rsidRDefault="00E97DB5" w:rsidP="003E48CC">
            <w:pPr>
              <w:spacing w:line="340" w:lineRule="exact"/>
              <w:jc w:val="right"/>
              <w:rPr>
                <w:rFonts w:asciiTheme="majorBidi" w:hAnsiTheme="majorBidi" w:cstheme="majorBidi"/>
                <w:sz w:val="28"/>
                <w:szCs w:val="28"/>
              </w:rPr>
            </w:pPr>
            <w:r w:rsidRPr="00D7668D">
              <w:rPr>
                <w:rFonts w:ascii="Angsana New" w:hAnsi="Angsana New"/>
                <w:sz w:val="28"/>
                <w:szCs w:val="28"/>
              </w:rPr>
              <w:t>1,630,810,295</w:t>
            </w:r>
          </w:p>
        </w:tc>
        <w:tc>
          <w:tcPr>
            <w:tcW w:w="1701" w:type="dxa"/>
            <w:gridSpan w:val="2"/>
            <w:hideMark/>
          </w:tcPr>
          <w:p w14:paraId="0CB4360A" w14:textId="2E677231" w:rsidR="00E97DB5" w:rsidRPr="00D7668D" w:rsidRDefault="00E97DB5" w:rsidP="003E48CC">
            <w:pPr>
              <w:spacing w:line="340" w:lineRule="exact"/>
              <w:jc w:val="right"/>
              <w:rPr>
                <w:rFonts w:asciiTheme="majorBidi" w:hAnsiTheme="majorBidi" w:cstheme="majorBidi"/>
                <w:sz w:val="28"/>
                <w:szCs w:val="28"/>
              </w:rPr>
            </w:pPr>
            <w:r w:rsidRPr="00D7668D">
              <w:rPr>
                <w:rFonts w:ascii="Angsana New" w:hAnsi="Angsana New"/>
                <w:sz w:val="28"/>
                <w:szCs w:val="28"/>
              </w:rPr>
              <w:t>1,312,998,764</w:t>
            </w:r>
          </w:p>
        </w:tc>
      </w:tr>
      <w:tr w:rsidR="00E97DB5" w:rsidRPr="00D7668D" w14:paraId="10B5B68D" w14:textId="77777777" w:rsidTr="003E48CC">
        <w:trPr>
          <w:trHeight w:val="87"/>
        </w:trPr>
        <w:tc>
          <w:tcPr>
            <w:tcW w:w="2551" w:type="dxa"/>
            <w:shd w:val="clear" w:color="auto" w:fill="auto"/>
            <w:vAlign w:val="center"/>
            <w:hideMark/>
          </w:tcPr>
          <w:p w14:paraId="58C3B260" w14:textId="1FE2EEAC" w:rsidR="00E97DB5" w:rsidRPr="00D7668D" w:rsidRDefault="00E97DB5" w:rsidP="003E48CC">
            <w:pPr>
              <w:spacing w:line="340" w:lineRule="exact"/>
              <w:ind w:left="176"/>
              <w:jc w:val="thaiDistribute"/>
              <w:rPr>
                <w:rFonts w:asciiTheme="majorBidi" w:hAnsiTheme="majorBidi" w:cstheme="majorBidi"/>
                <w:sz w:val="28"/>
                <w:szCs w:val="28"/>
              </w:rPr>
            </w:pPr>
            <w:r w:rsidRPr="00D7668D">
              <w:rPr>
                <w:rFonts w:asciiTheme="majorBidi" w:hAnsiTheme="majorBidi" w:cstheme="majorBidi"/>
                <w:sz w:val="28"/>
                <w:szCs w:val="28"/>
              </w:rPr>
              <w:t>Related parties</w:t>
            </w:r>
          </w:p>
        </w:tc>
        <w:tc>
          <w:tcPr>
            <w:tcW w:w="1701" w:type="dxa"/>
            <w:hideMark/>
          </w:tcPr>
          <w:p w14:paraId="669F01D6" w14:textId="48584B79" w:rsidR="00E97DB5" w:rsidRPr="00D7668D" w:rsidRDefault="00E97DB5" w:rsidP="003E48CC">
            <w:pPr>
              <w:pBdr>
                <w:bottom w:val="single" w:sz="4" w:space="1" w:color="auto"/>
              </w:pBdr>
              <w:spacing w:line="340" w:lineRule="exact"/>
              <w:jc w:val="right"/>
              <w:rPr>
                <w:rFonts w:asciiTheme="majorBidi" w:hAnsiTheme="majorBidi" w:cstheme="majorBidi"/>
                <w:sz w:val="28"/>
                <w:szCs w:val="28"/>
                <w:cs/>
              </w:rPr>
            </w:pPr>
            <w:r w:rsidRPr="00D7668D">
              <w:rPr>
                <w:rFonts w:ascii="Angsana New" w:hAnsi="Angsana New"/>
                <w:sz w:val="28"/>
                <w:szCs w:val="28"/>
              </w:rPr>
              <w:t>-</w:t>
            </w:r>
          </w:p>
        </w:tc>
        <w:tc>
          <w:tcPr>
            <w:tcW w:w="1701" w:type="dxa"/>
            <w:hideMark/>
          </w:tcPr>
          <w:p w14:paraId="7D165D55" w14:textId="7F8E9F38" w:rsidR="00E97DB5" w:rsidRPr="00D7668D" w:rsidRDefault="00E97DB5" w:rsidP="003E48CC">
            <w:pPr>
              <w:pBdr>
                <w:bottom w:val="sing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122,850,000</w:t>
            </w:r>
          </w:p>
        </w:tc>
        <w:tc>
          <w:tcPr>
            <w:tcW w:w="1701" w:type="dxa"/>
            <w:hideMark/>
          </w:tcPr>
          <w:p w14:paraId="5E0789FA" w14:textId="3125C2BB" w:rsidR="00E97DB5" w:rsidRPr="00D7668D" w:rsidRDefault="00E97DB5" w:rsidP="003E48CC">
            <w:pPr>
              <w:pBdr>
                <w:bottom w:val="sing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w:t>
            </w:r>
          </w:p>
        </w:tc>
        <w:tc>
          <w:tcPr>
            <w:tcW w:w="1701" w:type="dxa"/>
            <w:gridSpan w:val="2"/>
            <w:hideMark/>
          </w:tcPr>
          <w:p w14:paraId="62451EA6" w14:textId="3B95D9CA" w:rsidR="00E97DB5" w:rsidRPr="00D7668D" w:rsidRDefault="00E97DB5" w:rsidP="003E48CC">
            <w:pPr>
              <w:pBdr>
                <w:bottom w:val="sing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w:t>
            </w:r>
          </w:p>
        </w:tc>
      </w:tr>
      <w:tr w:rsidR="00E97DB5" w:rsidRPr="00D7668D" w14:paraId="50232A0A" w14:textId="77777777" w:rsidTr="003E48CC">
        <w:trPr>
          <w:trHeight w:val="85"/>
        </w:trPr>
        <w:tc>
          <w:tcPr>
            <w:tcW w:w="2551" w:type="dxa"/>
            <w:shd w:val="clear" w:color="auto" w:fill="auto"/>
            <w:vAlign w:val="center"/>
            <w:hideMark/>
          </w:tcPr>
          <w:p w14:paraId="2628F672" w14:textId="3863EFEE" w:rsidR="00E97DB5" w:rsidRPr="00D7668D" w:rsidRDefault="00E97DB5" w:rsidP="003E48CC">
            <w:pPr>
              <w:spacing w:line="340" w:lineRule="exact"/>
              <w:ind w:left="600"/>
              <w:jc w:val="thaiDistribute"/>
              <w:rPr>
                <w:rFonts w:asciiTheme="majorBidi" w:hAnsiTheme="majorBidi" w:cstheme="majorBidi"/>
                <w:sz w:val="28"/>
                <w:szCs w:val="28"/>
              </w:rPr>
            </w:pPr>
            <w:r w:rsidRPr="00D7668D">
              <w:rPr>
                <w:rFonts w:asciiTheme="majorBidi" w:hAnsiTheme="majorBidi" w:cstheme="majorBidi"/>
                <w:sz w:val="28"/>
                <w:szCs w:val="28"/>
              </w:rPr>
              <w:t>Total</w:t>
            </w:r>
          </w:p>
        </w:tc>
        <w:tc>
          <w:tcPr>
            <w:tcW w:w="1701" w:type="dxa"/>
            <w:hideMark/>
          </w:tcPr>
          <w:p w14:paraId="0C83483D" w14:textId="2E8CBF08" w:rsidR="00E97DB5" w:rsidRPr="00D7668D" w:rsidRDefault="00E97DB5" w:rsidP="003E48CC">
            <w:pPr>
              <w:pBdr>
                <w:bottom w:val="doub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w:t>
            </w:r>
          </w:p>
        </w:tc>
        <w:tc>
          <w:tcPr>
            <w:tcW w:w="1701" w:type="dxa"/>
            <w:hideMark/>
          </w:tcPr>
          <w:p w14:paraId="2376F0F4" w14:textId="78662886" w:rsidR="00E97DB5" w:rsidRPr="00D7668D" w:rsidRDefault="00E97DB5" w:rsidP="003E48CC">
            <w:pPr>
              <w:pBdr>
                <w:bottom w:val="doub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122,850,000</w:t>
            </w:r>
          </w:p>
        </w:tc>
        <w:tc>
          <w:tcPr>
            <w:tcW w:w="1701" w:type="dxa"/>
            <w:hideMark/>
          </w:tcPr>
          <w:p w14:paraId="25067B3D" w14:textId="2C86493A" w:rsidR="00E97DB5" w:rsidRPr="00D7668D" w:rsidRDefault="00E97DB5" w:rsidP="003E48CC">
            <w:pPr>
              <w:pBdr>
                <w:bottom w:val="doub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1,630,810,295</w:t>
            </w:r>
          </w:p>
        </w:tc>
        <w:tc>
          <w:tcPr>
            <w:tcW w:w="1701" w:type="dxa"/>
            <w:gridSpan w:val="2"/>
            <w:hideMark/>
          </w:tcPr>
          <w:p w14:paraId="04B2884A" w14:textId="331B7A1B" w:rsidR="00E97DB5" w:rsidRPr="00D7668D" w:rsidRDefault="00E97DB5" w:rsidP="003E48CC">
            <w:pPr>
              <w:pBdr>
                <w:bottom w:val="doub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1,312,998,764</w:t>
            </w:r>
          </w:p>
        </w:tc>
      </w:tr>
    </w:tbl>
    <w:p w14:paraId="51EE95AE" w14:textId="0FD454EF" w:rsidR="00950114" w:rsidRPr="00D7668D" w:rsidRDefault="00950114" w:rsidP="003E48CC">
      <w:pPr>
        <w:spacing w:before="120" w:after="0" w:line="340" w:lineRule="exact"/>
        <w:ind w:left="1134" w:right="6"/>
        <w:jc w:val="thaiDistribute"/>
        <w:rPr>
          <w:rFonts w:asciiTheme="majorBidi" w:hAnsiTheme="majorBidi" w:cstheme="majorBidi"/>
          <w:sz w:val="28"/>
          <w:lang w:val="en-GB"/>
        </w:rPr>
      </w:pPr>
      <w:r w:rsidRPr="00D7668D">
        <w:rPr>
          <w:rFonts w:asciiTheme="majorBidi" w:hAnsiTheme="majorBidi" w:cstheme="majorBidi"/>
          <w:sz w:val="28"/>
          <w:lang w:val="en-GB"/>
        </w:rPr>
        <w:t xml:space="preserve">As at December 31, 2023, the Company has borrowings from subsidiaries which are due on demand at the interest rate of 4.79% to 5.95% per annum (2022:  3.49% to 5.13% per annum), and have no any collaterals. </w:t>
      </w:r>
    </w:p>
    <w:p w14:paraId="4E235878" w14:textId="0F272557" w:rsidR="004270B0" w:rsidRPr="00D7668D" w:rsidRDefault="00950114" w:rsidP="003E48CC">
      <w:pPr>
        <w:spacing w:before="120" w:after="0" w:line="340" w:lineRule="exact"/>
        <w:ind w:left="1134"/>
        <w:jc w:val="thaiDistribute"/>
        <w:rPr>
          <w:rFonts w:asciiTheme="majorBidi" w:hAnsiTheme="majorBidi" w:cs="Angsana New"/>
          <w:sz w:val="28"/>
          <w:cs/>
        </w:rPr>
      </w:pPr>
      <w:r w:rsidRPr="00D7668D">
        <w:rPr>
          <w:rFonts w:asciiTheme="majorBidi" w:hAnsiTheme="majorBidi" w:cs="Angsana New"/>
          <w:sz w:val="28"/>
        </w:rPr>
        <w:t>As at December 31, 2023, the Group has borrowings from related parties for using in operations of the Group. The borrowings have no interest bearing, (2022: non- interest bearing) no collaterals, the repayment is due on demand.</w:t>
      </w:r>
      <w:r w:rsidR="004270B0" w:rsidRPr="00D7668D">
        <w:rPr>
          <w:rFonts w:asciiTheme="majorBidi" w:hAnsiTheme="majorBidi" w:cs="Angsana New"/>
          <w:sz w:val="28"/>
          <w:cs/>
        </w:rPr>
        <w:br w:type="page"/>
      </w:r>
    </w:p>
    <w:tbl>
      <w:tblPr>
        <w:tblStyle w:val="TableGrid"/>
        <w:tblpPr w:leftFromText="180" w:rightFromText="180" w:vertAnchor="text" w:horzAnchor="margin" w:tblpY="567"/>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843"/>
        <w:gridCol w:w="1701"/>
        <w:gridCol w:w="1809"/>
        <w:gridCol w:w="1701"/>
      </w:tblGrid>
      <w:tr w:rsidR="00950114" w:rsidRPr="00D7668D" w14:paraId="6E14BE06" w14:textId="77777777" w:rsidTr="003E48CC">
        <w:trPr>
          <w:tblHeader/>
        </w:trPr>
        <w:tc>
          <w:tcPr>
            <w:tcW w:w="2835" w:type="dxa"/>
            <w:vAlign w:val="center"/>
          </w:tcPr>
          <w:p w14:paraId="4284F456" w14:textId="77777777" w:rsidR="00950114" w:rsidRPr="00D7668D" w:rsidRDefault="00950114" w:rsidP="00950114">
            <w:pPr>
              <w:spacing w:line="360" w:lineRule="exact"/>
              <w:jc w:val="thaiDistribute"/>
              <w:rPr>
                <w:rFonts w:asciiTheme="majorBidi" w:hAnsiTheme="majorBidi" w:cstheme="majorBidi"/>
                <w:sz w:val="28"/>
                <w:szCs w:val="28"/>
              </w:rPr>
            </w:pPr>
          </w:p>
        </w:tc>
        <w:tc>
          <w:tcPr>
            <w:tcW w:w="3544" w:type="dxa"/>
            <w:gridSpan w:val="2"/>
            <w:vAlign w:val="center"/>
            <w:hideMark/>
          </w:tcPr>
          <w:p w14:paraId="019E6A3A" w14:textId="77777777" w:rsidR="00950114" w:rsidRPr="00D7668D" w:rsidRDefault="00950114" w:rsidP="00950114">
            <w:pPr>
              <w:pBdr>
                <w:bottom w:val="single" w:sz="4" w:space="1" w:color="auto"/>
              </w:pBdr>
              <w:spacing w:line="360" w:lineRule="exact"/>
              <w:jc w:val="center"/>
              <w:rPr>
                <w:rFonts w:asciiTheme="majorBidi" w:hAnsiTheme="majorBidi" w:cstheme="majorBidi"/>
                <w:sz w:val="28"/>
                <w:szCs w:val="28"/>
              </w:rPr>
            </w:pPr>
            <w:r w:rsidRPr="00D7668D">
              <w:rPr>
                <w:rFonts w:asciiTheme="majorBidi" w:hAnsiTheme="majorBidi" w:cstheme="majorBidi"/>
                <w:sz w:val="28"/>
                <w:szCs w:val="28"/>
              </w:rPr>
              <w:t>Consolidated financial statements (Baht)</w:t>
            </w:r>
          </w:p>
        </w:tc>
        <w:tc>
          <w:tcPr>
            <w:tcW w:w="3510" w:type="dxa"/>
            <w:gridSpan w:val="2"/>
            <w:vAlign w:val="center"/>
            <w:hideMark/>
          </w:tcPr>
          <w:p w14:paraId="355DE486" w14:textId="77777777" w:rsidR="00950114" w:rsidRPr="00D7668D" w:rsidRDefault="00950114" w:rsidP="00950114">
            <w:pPr>
              <w:pBdr>
                <w:bottom w:val="single" w:sz="4" w:space="1" w:color="auto"/>
              </w:pBdr>
              <w:spacing w:line="360" w:lineRule="exact"/>
              <w:jc w:val="center"/>
              <w:rPr>
                <w:rFonts w:asciiTheme="majorBidi" w:hAnsiTheme="majorBidi" w:cstheme="majorBidi"/>
                <w:sz w:val="28"/>
                <w:szCs w:val="28"/>
              </w:rPr>
            </w:pPr>
            <w:r w:rsidRPr="00D7668D">
              <w:rPr>
                <w:rFonts w:asciiTheme="majorBidi" w:hAnsiTheme="majorBidi" w:cstheme="majorBidi"/>
                <w:sz w:val="28"/>
                <w:szCs w:val="28"/>
              </w:rPr>
              <w:t>Separate financial statements (Baht)</w:t>
            </w:r>
          </w:p>
        </w:tc>
      </w:tr>
      <w:tr w:rsidR="00950114" w:rsidRPr="00D7668D" w14:paraId="68C397CA" w14:textId="77777777" w:rsidTr="003E48CC">
        <w:trPr>
          <w:tblHeader/>
        </w:trPr>
        <w:tc>
          <w:tcPr>
            <w:tcW w:w="2835" w:type="dxa"/>
            <w:vAlign w:val="center"/>
          </w:tcPr>
          <w:p w14:paraId="2CCACD40" w14:textId="77777777" w:rsidR="00950114" w:rsidRPr="00D7668D" w:rsidRDefault="00950114" w:rsidP="00950114">
            <w:pPr>
              <w:spacing w:line="360" w:lineRule="exact"/>
              <w:jc w:val="thaiDistribute"/>
              <w:rPr>
                <w:rFonts w:asciiTheme="majorBidi" w:hAnsiTheme="majorBidi" w:cstheme="majorBidi"/>
                <w:sz w:val="28"/>
                <w:szCs w:val="28"/>
              </w:rPr>
            </w:pPr>
          </w:p>
        </w:tc>
        <w:tc>
          <w:tcPr>
            <w:tcW w:w="1843" w:type="dxa"/>
            <w:vAlign w:val="bottom"/>
            <w:hideMark/>
          </w:tcPr>
          <w:p w14:paraId="7B30E30B" w14:textId="77777777" w:rsidR="00950114" w:rsidRPr="00D7668D" w:rsidRDefault="00950114" w:rsidP="00950114">
            <w:pPr>
              <w:pBdr>
                <w:bottom w:val="single" w:sz="4" w:space="1" w:color="auto"/>
              </w:pBdr>
              <w:spacing w:line="360" w:lineRule="exact"/>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2023</w:t>
            </w:r>
          </w:p>
        </w:tc>
        <w:tc>
          <w:tcPr>
            <w:tcW w:w="1701" w:type="dxa"/>
            <w:vAlign w:val="bottom"/>
            <w:hideMark/>
          </w:tcPr>
          <w:p w14:paraId="1D831230" w14:textId="77777777" w:rsidR="00950114" w:rsidRPr="00D7668D" w:rsidRDefault="00950114" w:rsidP="00950114">
            <w:pPr>
              <w:pBdr>
                <w:bottom w:val="single" w:sz="4" w:space="1" w:color="auto"/>
              </w:pBdr>
              <w:spacing w:line="360" w:lineRule="exact"/>
              <w:jc w:val="center"/>
              <w:rPr>
                <w:rFonts w:asciiTheme="majorBidi" w:hAnsiTheme="majorBidi" w:cstheme="majorBidi"/>
                <w:sz w:val="28"/>
                <w:szCs w:val="28"/>
              </w:rPr>
            </w:pPr>
            <w:r w:rsidRPr="00D7668D">
              <w:rPr>
                <w:rFonts w:asciiTheme="majorBidi" w:hAnsiTheme="majorBidi" w:cstheme="majorBidi"/>
                <w:snapToGrid w:val="0"/>
                <w:sz w:val="28"/>
                <w:szCs w:val="28"/>
                <w:lang w:val="en-GB"/>
              </w:rPr>
              <w:t>December 31, 2022</w:t>
            </w:r>
          </w:p>
        </w:tc>
        <w:tc>
          <w:tcPr>
            <w:tcW w:w="1809" w:type="dxa"/>
            <w:vAlign w:val="bottom"/>
            <w:hideMark/>
          </w:tcPr>
          <w:p w14:paraId="485D7236" w14:textId="77777777" w:rsidR="00950114" w:rsidRPr="00D7668D" w:rsidRDefault="00950114" w:rsidP="00950114">
            <w:pPr>
              <w:pBdr>
                <w:bottom w:val="single" w:sz="4" w:space="1" w:color="auto"/>
              </w:pBdr>
              <w:spacing w:line="360" w:lineRule="exact"/>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2023</w:t>
            </w:r>
          </w:p>
        </w:tc>
        <w:tc>
          <w:tcPr>
            <w:tcW w:w="1701" w:type="dxa"/>
            <w:vAlign w:val="bottom"/>
            <w:hideMark/>
          </w:tcPr>
          <w:p w14:paraId="43F352FD" w14:textId="77777777" w:rsidR="00950114" w:rsidRPr="00D7668D" w:rsidRDefault="00950114" w:rsidP="00950114">
            <w:pPr>
              <w:pBdr>
                <w:bottom w:val="single" w:sz="4" w:space="1" w:color="auto"/>
              </w:pBdr>
              <w:spacing w:line="360" w:lineRule="exact"/>
              <w:jc w:val="center"/>
              <w:rPr>
                <w:rFonts w:asciiTheme="majorBidi" w:hAnsiTheme="majorBidi" w:cstheme="majorBidi"/>
                <w:sz w:val="28"/>
                <w:szCs w:val="28"/>
              </w:rPr>
            </w:pPr>
            <w:r w:rsidRPr="00D7668D">
              <w:rPr>
                <w:rFonts w:asciiTheme="majorBidi" w:hAnsiTheme="majorBidi" w:cstheme="majorBidi"/>
                <w:snapToGrid w:val="0"/>
                <w:sz w:val="28"/>
                <w:szCs w:val="28"/>
                <w:lang w:val="en-GB"/>
              </w:rPr>
              <w:t>December 31, 2022</w:t>
            </w:r>
          </w:p>
        </w:tc>
      </w:tr>
      <w:tr w:rsidR="00950114" w:rsidRPr="00D7668D" w14:paraId="5BB474B1" w14:textId="77777777" w:rsidTr="003E48CC">
        <w:tc>
          <w:tcPr>
            <w:tcW w:w="2835" w:type="dxa"/>
            <w:vAlign w:val="center"/>
            <w:hideMark/>
          </w:tcPr>
          <w:p w14:paraId="32A2FF18" w14:textId="77777777" w:rsidR="00950114" w:rsidRPr="00D7668D" w:rsidRDefault="00950114" w:rsidP="00950114">
            <w:pPr>
              <w:spacing w:line="360" w:lineRule="exact"/>
              <w:jc w:val="thaiDistribute"/>
              <w:rPr>
                <w:rFonts w:asciiTheme="majorBidi" w:hAnsiTheme="majorBidi" w:cstheme="majorBidi"/>
                <w:sz w:val="28"/>
                <w:szCs w:val="28"/>
              </w:rPr>
            </w:pPr>
            <w:r w:rsidRPr="00D7668D">
              <w:rPr>
                <w:rFonts w:asciiTheme="majorBidi" w:hAnsiTheme="majorBidi" w:cstheme="majorBidi"/>
                <w:sz w:val="28"/>
                <w:szCs w:val="28"/>
              </w:rPr>
              <w:t>Subsidiaries</w:t>
            </w:r>
          </w:p>
        </w:tc>
        <w:tc>
          <w:tcPr>
            <w:tcW w:w="1843" w:type="dxa"/>
            <w:vAlign w:val="center"/>
          </w:tcPr>
          <w:p w14:paraId="322105F9" w14:textId="77777777" w:rsidR="00950114" w:rsidRPr="00D7668D" w:rsidRDefault="00950114" w:rsidP="00950114">
            <w:pPr>
              <w:spacing w:line="360" w:lineRule="exact"/>
              <w:jc w:val="right"/>
              <w:rPr>
                <w:rFonts w:asciiTheme="majorBidi" w:hAnsiTheme="majorBidi" w:cstheme="majorBidi"/>
                <w:sz w:val="28"/>
                <w:szCs w:val="28"/>
                <w:cs/>
              </w:rPr>
            </w:pPr>
          </w:p>
        </w:tc>
        <w:tc>
          <w:tcPr>
            <w:tcW w:w="1701" w:type="dxa"/>
            <w:vAlign w:val="center"/>
          </w:tcPr>
          <w:p w14:paraId="37EEFB86" w14:textId="77777777" w:rsidR="00950114" w:rsidRPr="00D7668D" w:rsidRDefault="00950114" w:rsidP="00950114">
            <w:pPr>
              <w:spacing w:line="360" w:lineRule="exact"/>
              <w:jc w:val="right"/>
              <w:rPr>
                <w:rFonts w:asciiTheme="majorBidi" w:hAnsiTheme="majorBidi" w:cstheme="majorBidi"/>
                <w:sz w:val="28"/>
                <w:szCs w:val="28"/>
              </w:rPr>
            </w:pPr>
          </w:p>
        </w:tc>
        <w:tc>
          <w:tcPr>
            <w:tcW w:w="1809" w:type="dxa"/>
            <w:vAlign w:val="center"/>
          </w:tcPr>
          <w:p w14:paraId="663403E4" w14:textId="77777777" w:rsidR="00950114" w:rsidRPr="00D7668D" w:rsidRDefault="00950114" w:rsidP="00950114">
            <w:pPr>
              <w:spacing w:line="360" w:lineRule="exact"/>
              <w:jc w:val="right"/>
              <w:rPr>
                <w:rFonts w:asciiTheme="majorBidi" w:hAnsiTheme="majorBidi" w:cstheme="majorBidi"/>
                <w:sz w:val="28"/>
                <w:szCs w:val="28"/>
              </w:rPr>
            </w:pPr>
          </w:p>
        </w:tc>
        <w:tc>
          <w:tcPr>
            <w:tcW w:w="1701" w:type="dxa"/>
            <w:vAlign w:val="center"/>
          </w:tcPr>
          <w:p w14:paraId="74863537" w14:textId="77777777" w:rsidR="00950114" w:rsidRPr="00D7668D" w:rsidRDefault="00950114" w:rsidP="00950114">
            <w:pPr>
              <w:spacing w:line="360" w:lineRule="exact"/>
              <w:jc w:val="right"/>
              <w:rPr>
                <w:rFonts w:asciiTheme="majorBidi" w:hAnsiTheme="majorBidi" w:cstheme="majorBidi"/>
                <w:sz w:val="28"/>
                <w:szCs w:val="28"/>
              </w:rPr>
            </w:pPr>
          </w:p>
        </w:tc>
      </w:tr>
      <w:tr w:rsidR="00950114" w:rsidRPr="00D7668D" w14:paraId="4841D11E" w14:textId="77777777" w:rsidTr="003E48CC">
        <w:tc>
          <w:tcPr>
            <w:tcW w:w="2835" w:type="dxa"/>
            <w:vAlign w:val="bottom"/>
            <w:hideMark/>
          </w:tcPr>
          <w:p w14:paraId="34ED91ED" w14:textId="77777777" w:rsidR="00950114" w:rsidRPr="00D7668D" w:rsidRDefault="00950114" w:rsidP="00950114">
            <w:pPr>
              <w:spacing w:line="360" w:lineRule="exact"/>
              <w:ind w:left="318"/>
              <w:jc w:val="thaiDistribute"/>
              <w:rPr>
                <w:rFonts w:asciiTheme="majorBidi" w:hAnsiTheme="majorBidi" w:cstheme="majorBidi"/>
                <w:sz w:val="28"/>
                <w:szCs w:val="28"/>
              </w:rPr>
            </w:pPr>
            <w:r w:rsidRPr="00D7668D">
              <w:rPr>
                <w:rFonts w:asciiTheme="majorBidi" w:hAnsiTheme="majorBidi" w:cstheme="majorBidi"/>
                <w:sz w:val="28"/>
                <w:szCs w:val="28"/>
              </w:rPr>
              <w:t>Beginning balance</w:t>
            </w:r>
          </w:p>
        </w:tc>
        <w:tc>
          <w:tcPr>
            <w:tcW w:w="1843" w:type="dxa"/>
            <w:vAlign w:val="center"/>
            <w:hideMark/>
          </w:tcPr>
          <w:p w14:paraId="190412F5" w14:textId="77777777" w:rsidR="00950114" w:rsidRPr="00D7668D" w:rsidRDefault="00950114" w:rsidP="00950114">
            <w:pPr>
              <w:spacing w:line="360" w:lineRule="exact"/>
              <w:jc w:val="right"/>
              <w:rPr>
                <w:rFonts w:asciiTheme="majorBidi" w:hAnsiTheme="majorBidi" w:cstheme="majorBidi"/>
                <w:sz w:val="28"/>
                <w:szCs w:val="28"/>
                <w:cs/>
              </w:rPr>
            </w:pPr>
            <w:r w:rsidRPr="00D7668D">
              <w:rPr>
                <w:rFonts w:asciiTheme="majorBidi" w:hAnsiTheme="majorBidi" w:cstheme="majorBidi"/>
                <w:sz w:val="28"/>
                <w:szCs w:val="28"/>
              </w:rPr>
              <w:t>-</w:t>
            </w:r>
          </w:p>
        </w:tc>
        <w:tc>
          <w:tcPr>
            <w:tcW w:w="1701" w:type="dxa"/>
            <w:vAlign w:val="center"/>
            <w:hideMark/>
          </w:tcPr>
          <w:p w14:paraId="4C57FD05" w14:textId="77777777" w:rsidR="00950114" w:rsidRPr="00D7668D" w:rsidRDefault="00950114" w:rsidP="00950114">
            <w:pPr>
              <w:spacing w:line="36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809" w:type="dxa"/>
            <w:hideMark/>
          </w:tcPr>
          <w:p w14:paraId="6692959C" w14:textId="6C8E88C5" w:rsidR="00950114" w:rsidRPr="00D7668D" w:rsidRDefault="00950114" w:rsidP="00950114">
            <w:pPr>
              <w:spacing w:line="360" w:lineRule="exact"/>
              <w:jc w:val="right"/>
              <w:rPr>
                <w:rFonts w:asciiTheme="majorBidi" w:hAnsiTheme="majorBidi" w:cstheme="majorBidi"/>
                <w:sz w:val="28"/>
                <w:szCs w:val="28"/>
              </w:rPr>
            </w:pPr>
            <w:r w:rsidRPr="00D7668D">
              <w:rPr>
                <w:rFonts w:ascii="Angsana New" w:hAnsi="Angsana New"/>
                <w:sz w:val="28"/>
                <w:szCs w:val="28"/>
              </w:rPr>
              <w:t>1,312,998,764</w:t>
            </w:r>
          </w:p>
        </w:tc>
        <w:tc>
          <w:tcPr>
            <w:tcW w:w="1701" w:type="dxa"/>
            <w:hideMark/>
          </w:tcPr>
          <w:p w14:paraId="208277FC" w14:textId="32F146D6" w:rsidR="00950114" w:rsidRPr="00D7668D" w:rsidRDefault="00950114" w:rsidP="00950114">
            <w:pPr>
              <w:spacing w:line="360" w:lineRule="exact"/>
              <w:jc w:val="right"/>
              <w:rPr>
                <w:rFonts w:asciiTheme="majorBidi" w:hAnsiTheme="majorBidi" w:cstheme="majorBidi"/>
                <w:sz w:val="28"/>
                <w:szCs w:val="28"/>
              </w:rPr>
            </w:pPr>
            <w:r w:rsidRPr="00D7668D">
              <w:rPr>
                <w:rFonts w:ascii="Angsana New" w:hAnsi="Angsana New"/>
                <w:sz w:val="28"/>
                <w:szCs w:val="28"/>
              </w:rPr>
              <w:t>219,345,913</w:t>
            </w:r>
          </w:p>
        </w:tc>
      </w:tr>
      <w:tr w:rsidR="00950114" w:rsidRPr="00D7668D" w14:paraId="66A98AAC" w14:textId="77777777" w:rsidTr="003E48CC">
        <w:tc>
          <w:tcPr>
            <w:tcW w:w="2835" w:type="dxa"/>
            <w:vAlign w:val="center"/>
            <w:hideMark/>
          </w:tcPr>
          <w:p w14:paraId="20004C2F" w14:textId="77777777" w:rsidR="00950114" w:rsidRPr="00D7668D" w:rsidRDefault="00950114" w:rsidP="00950114">
            <w:pPr>
              <w:spacing w:line="360" w:lineRule="exact"/>
              <w:ind w:left="318"/>
              <w:rPr>
                <w:rFonts w:asciiTheme="majorBidi" w:hAnsiTheme="majorBidi" w:cstheme="majorBidi"/>
                <w:sz w:val="28"/>
                <w:szCs w:val="28"/>
              </w:rPr>
            </w:pPr>
            <w:r w:rsidRPr="00D7668D">
              <w:rPr>
                <w:rFonts w:asciiTheme="majorBidi" w:hAnsiTheme="majorBidi" w:cstheme="majorBidi"/>
                <w:sz w:val="28"/>
                <w:szCs w:val="28"/>
              </w:rPr>
              <w:t>Increase during the period</w:t>
            </w:r>
          </w:p>
        </w:tc>
        <w:tc>
          <w:tcPr>
            <w:tcW w:w="1843" w:type="dxa"/>
            <w:vAlign w:val="center"/>
            <w:hideMark/>
          </w:tcPr>
          <w:p w14:paraId="46776A36" w14:textId="77777777" w:rsidR="00950114" w:rsidRPr="00D7668D" w:rsidRDefault="00950114" w:rsidP="00950114">
            <w:pPr>
              <w:spacing w:line="360" w:lineRule="exact"/>
              <w:jc w:val="right"/>
              <w:rPr>
                <w:rFonts w:asciiTheme="majorBidi" w:hAnsiTheme="majorBidi" w:cstheme="majorBidi"/>
                <w:sz w:val="28"/>
                <w:szCs w:val="28"/>
                <w:cs/>
              </w:rPr>
            </w:pPr>
            <w:r w:rsidRPr="00D7668D">
              <w:rPr>
                <w:rFonts w:asciiTheme="majorBidi" w:hAnsiTheme="majorBidi" w:cstheme="majorBidi"/>
                <w:sz w:val="28"/>
                <w:szCs w:val="28"/>
                <w:cs/>
              </w:rPr>
              <w:t>-</w:t>
            </w:r>
          </w:p>
        </w:tc>
        <w:tc>
          <w:tcPr>
            <w:tcW w:w="1701" w:type="dxa"/>
            <w:vAlign w:val="center"/>
            <w:hideMark/>
          </w:tcPr>
          <w:p w14:paraId="6E3269DD" w14:textId="77777777" w:rsidR="00950114" w:rsidRPr="00D7668D" w:rsidRDefault="00950114" w:rsidP="00950114">
            <w:pPr>
              <w:spacing w:line="36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809" w:type="dxa"/>
            <w:hideMark/>
          </w:tcPr>
          <w:p w14:paraId="1F1431BB" w14:textId="7D04B6DC" w:rsidR="00950114" w:rsidRPr="00D7668D" w:rsidRDefault="00950114" w:rsidP="00950114">
            <w:pPr>
              <w:spacing w:line="360" w:lineRule="exact"/>
              <w:jc w:val="right"/>
              <w:rPr>
                <w:rFonts w:asciiTheme="majorBidi" w:hAnsiTheme="majorBidi" w:cstheme="majorBidi"/>
                <w:sz w:val="28"/>
                <w:szCs w:val="28"/>
              </w:rPr>
            </w:pPr>
            <w:r w:rsidRPr="00D7668D">
              <w:rPr>
                <w:rFonts w:ascii="Angsana New" w:hAnsi="Angsana New"/>
                <w:sz w:val="28"/>
                <w:szCs w:val="28"/>
              </w:rPr>
              <w:t>2,921,607,258</w:t>
            </w:r>
          </w:p>
        </w:tc>
        <w:tc>
          <w:tcPr>
            <w:tcW w:w="1701" w:type="dxa"/>
            <w:hideMark/>
          </w:tcPr>
          <w:p w14:paraId="64C4A2E1" w14:textId="3C604775" w:rsidR="00950114" w:rsidRPr="00D7668D" w:rsidRDefault="00950114" w:rsidP="00950114">
            <w:pPr>
              <w:spacing w:line="360" w:lineRule="exact"/>
              <w:jc w:val="right"/>
              <w:rPr>
                <w:rFonts w:asciiTheme="majorBidi" w:hAnsiTheme="majorBidi" w:cstheme="majorBidi"/>
                <w:sz w:val="28"/>
                <w:szCs w:val="28"/>
              </w:rPr>
            </w:pPr>
            <w:r w:rsidRPr="00D7668D">
              <w:rPr>
                <w:rFonts w:ascii="Angsana New" w:hAnsi="Angsana New"/>
                <w:sz w:val="28"/>
                <w:szCs w:val="28"/>
              </w:rPr>
              <w:t>2,212,389,751</w:t>
            </w:r>
          </w:p>
        </w:tc>
      </w:tr>
      <w:tr w:rsidR="00950114" w:rsidRPr="00D7668D" w14:paraId="2294B3D7" w14:textId="77777777" w:rsidTr="003E48CC">
        <w:tc>
          <w:tcPr>
            <w:tcW w:w="2835" w:type="dxa"/>
            <w:vAlign w:val="center"/>
            <w:hideMark/>
          </w:tcPr>
          <w:p w14:paraId="1139C8C5" w14:textId="77777777" w:rsidR="00950114" w:rsidRPr="00D7668D" w:rsidRDefault="00950114" w:rsidP="00950114">
            <w:pPr>
              <w:spacing w:line="360" w:lineRule="exact"/>
              <w:ind w:left="318"/>
              <w:rPr>
                <w:rFonts w:asciiTheme="majorBidi" w:hAnsiTheme="majorBidi" w:cstheme="majorBidi"/>
                <w:sz w:val="28"/>
                <w:szCs w:val="28"/>
              </w:rPr>
            </w:pPr>
            <w:r w:rsidRPr="00D7668D">
              <w:rPr>
                <w:rFonts w:asciiTheme="majorBidi" w:hAnsiTheme="majorBidi" w:cstheme="majorBidi"/>
                <w:sz w:val="28"/>
                <w:szCs w:val="28"/>
              </w:rPr>
              <w:t>Repayment during the period</w:t>
            </w:r>
          </w:p>
        </w:tc>
        <w:tc>
          <w:tcPr>
            <w:tcW w:w="1843" w:type="dxa"/>
            <w:vAlign w:val="center"/>
            <w:hideMark/>
          </w:tcPr>
          <w:p w14:paraId="70D7F0B3" w14:textId="77777777" w:rsidR="00950114" w:rsidRPr="00D7668D" w:rsidRDefault="00950114" w:rsidP="00950114">
            <w:pPr>
              <w:pBdr>
                <w:bottom w:val="single" w:sz="4" w:space="1" w:color="auto"/>
              </w:pBdr>
              <w:spacing w:line="360" w:lineRule="exact"/>
              <w:jc w:val="right"/>
              <w:rPr>
                <w:rFonts w:asciiTheme="majorBidi" w:hAnsiTheme="majorBidi" w:cstheme="majorBidi"/>
                <w:sz w:val="28"/>
                <w:szCs w:val="28"/>
                <w:cs/>
              </w:rPr>
            </w:pPr>
            <w:r w:rsidRPr="00D7668D">
              <w:rPr>
                <w:rFonts w:asciiTheme="majorBidi" w:hAnsiTheme="majorBidi" w:cstheme="majorBidi"/>
                <w:sz w:val="28"/>
                <w:szCs w:val="28"/>
                <w:cs/>
              </w:rPr>
              <w:t>-</w:t>
            </w:r>
          </w:p>
        </w:tc>
        <w:tc>
          <w:tcPr>
            <w:tcW w:w="1701" w:type="dxa"/>
            <w:vAlign w:val="center"/>
            <w:hideMark/>
          </w:tcPr>
          <w:p w14:paraId="2739F9A4" w14:textId="77777777" w:rsidR="00950114" w:rsidRPr="00D7668D" w:rsidRDefault="00950114" w:rsidP="00950114">
            <w:pPr>
              <w:pBdr>
                <w:bottom w:val="single" w:sz="4" w:space="1" w:color="auto"/>
              </w:pBdr>
              <w:spacing w:line="36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809" w:type="dxa"/>
            <w:hideMark/>
          </w:tcPr>
          <w:p w14:paraId="762AD0BB" w14:textId="6A8D5357" w:rsidR="00950114" w:rsidRPr="00D7668D" w:rsidRDefault="00950114" w:rsidP="00950114">
            <w:pPr>
              <w:pBdr>
                <w:bottom w:val="single" w:sz="4" w:space="1" w:color="auto"/>
              </w:pBdr>
              <w:spacing w:line="360" w:lineRule="exact"/>
              <w:jc w:val="right"/>
              <w:rPr>
                <w:rFonts w:asciiTheme="majorBidi" w:hAnsiTheme="majorBidi" w:cstheme="majorBidi"/>
                <w:sz w:val="28"/>
                <w:szCs w:val="28"/>
              </w:rPr>
            </w:pPr>
            <w:r w:rsidRPr="00D7668D">
              <w:rPr>
                <w:rFonts w:ascii="Angsana New" w:hAnsi="Angsana New"/>
                <w:sz w:val="28"/>
                <w:szCs w:val="28"/>
              </w:rPr>
              <w:t>(2,603,795,727)</w:t>
            </w:r>
          </w:p>
        </w:tc>
        <w:tc>
          <w:tcPr>
            <w:tcW w:w="1701" w:type="dxa"/>
            <w:hideMark/>
          </w:tcPr>
          <w:p w14:paraId="63969310" w14:textId="3A5D0797" w:rsidR="00950114" w:rsidRPr="00D7668D" w:rsidRDefault="00950114" w:rsidP="00950114">
            <w:pPr>
              <w:pBdr>
                <w:bottom w:val="single" w:sz="4" w:space="1" w:color="auto"/>
              </w:pBdr>
              <w:spacing w:line="360" w:lineRule="exact"/>
              <w:jc w:val="right"/>
              <w:rPr>
                <w:rFonts w:asciiTheme="majorBidi" w:hAnsiTheme="majorBidi" w:cstheme="majorBidi"/>
                <w:sz w:val="28"/>
                <w:szCs w:val="28"/>
              </w:rPr>
            </w:pPr>
            <w:r w:rsidRPr="00D7668D">
              <w:rPr>
                <w:rFonts w:ascii="Angsana New" w:hAnsi="Angsana New"/>
                <w:sz w:val="28"/>
                <w:szCs w:val="28"/>
              </w:rPr>
              <w:t>(1,118,736,900)</w:t>
            </w:r>
          </w:p>
        </w:tc>
      </w:tr>
      <w:tr w:rsidR="00950114" w:rsidRPr="00D7668D" w14:paraId="1AC619BE" w14:textId="77777777" w:rsidTr="003E48CC">
        <w:tc>
          <w:tcPr>
            <w:tcW w:w="2835" w:type="dxa"/>
            <w:vAlign w:val="center"/>
            <w:hideMark/>
          </w:tcPr>
          <w:p w14:paraId="3DC40F94" w14:textId="77777777" w:rsidR="00950114" w:rsidRPr="00D7668D" w:rsidRDefault="00950114" w:rsidP="00950114">
            <w:pPr>
              <w:spacing w:line="360" w:lineRule="exact"/>
              <w:ind w:left="885"/>
              <w:jc w:val="thaiDistribute"/>
              <w:rPr>
                <w:rFonts w:asciiTheme="majorBidi" w:hAnsiTheme="majorBidi" w:cstheme="majorBidi"/>
                <w:sz w:val="28"/>
                <w:szCs w:val="28"/>
              </w:rPr>
            </w:pPr>
            <w:r w:rsidRPr="00D7668D">
              <w:rPr>
                <w:rFonts w:asciiTheme="majorBidi" w:hAnsiTheme="majorBidi" w:cstheme="majorBidi"/>
                <w:sz w:val="28"/>
                <w:szCs w:val="28"/>
              </w:rPr>
              <w:t>Total</w:t>
            </w:r>
          </w:p>
        </w:tc>
        <w:tc>
          <w:tcPr>
            <w:tcW w:w="1843" w:type="dxa"/>
            <w:vAlign w:val="center"/>
            <w:hideMark/>
          </w:tcPr>
          <w:p w14:paraId="25967DC1" w14:textId="77777777" w:rsidR="00950114" w:rsidRPr="00D7668D" w:rsidRDefault="00950114" w:rsidP="00950114">
            <w:pPr>
              <w:pBdr>
                <w:bottom w:val="double" w:sz="4" w:space="1" w:color="auto"/>
              </w:pBdr>
              <w:spacing w:line="36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701" w:type="dxa"/>
            <w:vAlign w:val="center"/>
            <w:hideMark/>
          </w:tcPr>
          <w:p w14:paraId="1963188D" w14:textId="77777777" w:rsidR="00950114" w:rsidRPr="00D7668D" w:rsidRDefault="00950114" w:rsidP="00950114">
            <w:pPr>
              <w:pBdr>
                <w:bottom w:val="double" w:sz="4" w:space="1" w:color="auto"/>
              </w:pBdr>
              <w:spacing w:line="360" w:lineRule="exact"/>
              <w:jc w:val="right"/>
              <w:rPr>
                <w:rFonts w:asciiTheme="majorBidi" w:hAnsiTheme="majorBidi" w:cstheme="majorBidi"/>
                <w:sz w:val="28"/>
                <w:szCs w:val="28"/>
              </w:rPr>
            </w:pPr>
            <w:r w:rsidRPr="00D7668D">
              <w:rPr>
                <w:rFonts w:asciiTheme="majorBidi" w:hAnsiTheme="majorBidi" w:cstheme="majorBidi"/>
                <w:sz w:val="28"/>
                <w:szCs w:val="28"/>
              </w:rPr>
              <w:t>-</w:t>
            </w:r>
          </w:p>
        </w:tc>
        <w:tc>
          <w:tcPr>
            <w:tcW w:w="1809" w:type="dxa"/>
            <w:hideMark/>
          </w:tcPr>
          <w:p w14:paraId="09B19EFC" w14:textId="7650A457" w:rsidR="00950114" w:rsidRPr="00D7668D" w:rsidRDefault="00950114" w:rsidP="00950114">
            <w:pPr>
              <w:pBdr>
                <w:bottom w:val="double" w:sz="4" w:space="1" w:color="auto"/>
              </w:pBdr>
              <w:spacing w:line="360" w:lineRule="exact"/>
              <w:jc w:val="right"/>
              <w:rPr>
                <w:rFonts w:asciiTheme="majorBidi" w:hAnsiTheme="majorBidi" w:cstheme="majorBidi"/>
                <w:sz w:val="28"/>
                <w:szCs w:val="28"/>
              </w:rPr>
            </w:pPr>
            <w:r w:rsidRPr="00D7668D">
              <w:rPr>
                <w:rFonts w:ascii="Angsana New" w:hAnsi="Angsana New"/>
                <w:sz w:val="28"/>
                <w:szCs w:val="28"/>
              </w:rPr>
              <w:t>1,630,810,295</w:t>
            </w:r>
          </w:p>
        </w:tc>
        <w:tc>
          <w:tcPr>
            <w:tcW w:w="1701" w:type="dxa"/>
            <w:hideMark/>
          </w:tcPr>
          <w:p w14:paraId="7E2CE124" w14:textId="1A8A0977" w:rsidR="00950114" w:rsidRPr="00D7668D" w:rsidRDefault="00950114" w:rsidP="00950114">
            <w:pPr>
              <w:pBdr>
                <w:bottom w:val="double" w:sz="4" w:space="1" w:color="auto"/>
              </w:pBdr>
              <w:spacing w:line="360" w:lineRule="exact"/>
              <w:jc w:val="right"/>
              <w:rPr>
                <w:rFonts w:asciiTheme="majorBidi" w:hAnsiTheme="majorBidi" w:cstheme="majorBidi"/>
                <w:sz w:val="28"/>
                <w:szCs w:val="28"/>
              </w:rPr>
            </w:pPr>
            <w:r w:rsidRPr="00D7668D">
              <w:rPr>
                <w:rFonts w:ascii="Angsana New" w:hAnsi="Angsana New"/>
                <w:sz w:val="28"/>
                <w:szCs w:val="28"/>
              </w:rPr>
              <w:t>1,312,998,764</w:t>
            </w:r>
          </w:p>
        </w:tc>
      </w:tr>
      <w:tr w:rsidR="00950114" w:rsidRPr="00D7668D" w14:paraId="0CD3D30F" w14:textId="77777777" w:rsidTr="003E48CC">
        <w:tc>
          <w:tcPr>
            <w:tcW w:w="2835" w:type="dxa"/>
            <w:vAlign w:val="center"/>
          </w:tcPr>
          <w:p w14:paraId="52D93C8A" w14:textId="77777777" w:rsidR="00950114" w:rsidRPr="00D7668D" w:rsidRDefault="00950114" w:rsidP="00950114">
            <w:pPr>
              <w:spacing w:line="380" w:lineRule="exact"/>
              <w:jc w:val="thaiDistribute"/>
              <w:rPr>
                <w:rFonts w:ascii="Angsana New" w:hAnsi="Angsana New"/>
                <w:sz w:val="28"/>
                <w:szCs w:val="28"/>
              </w:rPr>
            </w:pPr>
            <w:r w:rsidRPr="00D7668D">
              <w:rPr>
                <w:rFonts w:ascii="Angsana New" w:hAnsi="Angsana New"/>
                <w:sz w:val="28"/>
                <w:szCs w:val="28"/>
              </w:rPr>
              <w:t>Related parties</w:t>
            </w:r>
          </w:p>
        </w:tc>
        <w:tc>
          <w:tcPr>
            <w:tcW w:w="1843" w:type="dxa"/>
            <w:vAlign w:val="center"/>
          </w:tcPr>
          <w:p w14:paraId="72F44A14" w14:textId="77777777" w:rsidR="00950114" w:rsidRPr="00D7668D" w:rsidRDefault="00950114" w:rsidP="00950114">
            <w:pPr>
              <w:spacing w:line="380" w:lineRule="exact"/>
              <w:jc w:val="right"/>
              <w:rPr>
                <w:rFonts w:ascii="Angsana New" w:hAnsi="Angsana New"/>
                <w:sz w:val="28"/>
                <w:szCs w:val="28"/>
                <w:cs/>
              </w:rPr>
            </w:pPr>
          </w:p>
        </w:tc>
        <w:tc>
          <w:tcPr>
            <w:tcW w:w="1701" w:type="dxa"/>
            <w:vAlign w:val="center"/>
          </w:tcPr>
          <w:p w14:paraId="20CADA34" w14:textId="77777777" w:rsidR="00950114" w:rsidRPr="00D7668D" w:rsidRDefault="00950114" w:rsidP="00950114">
            <w:pPr>
              <w:spacing w:line="380" w:lineRule="exact"/>
              <w:jc w:val="right"/>
              <w:rPr>
                <w:rFonts w:ascii="Angsana New" w:hAnsi="Angsana New"/>
                <w:sz w:val="28"/>
                <w:szCs w:val="28"/>
              </w:rPr>
            </w:pPr>
          </w:p>
        </w:tc>
        <w:tc>
          <w:tcPr>
            <w:tcW w:w="1809" w:type="dxa"/>
            <w:vAlign w:val="center"/>
          </w:tcPr>
          <w:p w14:paraId="2121B6F6" w14:textId="77777777" w:rsidR="00950114" w:rsidRPr="00D7668D" w:rsidRDefault="00950114" w:rsidP="00950114">
            <w:pPr>
              <w:spacing w:line="380" w:lineRule="exact"/>
              <w:jc w:val="right"/>
              <w:rPr>
                <w:rFonts w:ascii="Angsana New" w:hAnsi="Angsana New"/>
                <w:sz w:val="28"/>
                <w:szCs w:val="28"/>
              </w:rPr>
            </w:pPr>
          </w:p>
        </w:tc>
        <w:tc>
          <w:tcPr>
            <w:tcW w:w="1701" w:type="dxa"/>
            <w:vAlign w:val="center"/>
          </w:tcPr>
          <w:p w14:paraId="2574CC71" w14:textId="77777777" w:rsidR="00950114" w:rsidRPr="00D7668D" w:rsidRDefault="00950114" w:rsidP="00950114">
            <w:pPr>
              <w:spacing w:line="380" w:lineRule="exact"/>
              <w:jc w:val="right"/>
              <w:rPr>
                <w:rFonts w:ascii="Angsana New" w:hAnsi="Angsana New"/>
                <w:sz w:val="28"/>
                <w:szCs w:val="28"/>
              </w:rPr>
            </w:pPr>
          </w:p>
        </w:tc>
      </w:tr>
      <w:tr w:rsidR="00950114" w:rsidRPr="00D7668D" w14:paraId="43A6FDC0" w14:textId="77777777" w:rsidTr="003E48CC">
        <w:tc>
          <w:tcPr>
            <w:tcW w:w="2835" w:type="dxa"/>
            <w:vAlign w:val="bottom"/>
            <w:hideMark/>
          </w:tcPr>
          <w:p w14:paraId="3554AF48" w14:textId="77777777" w:rsidR="00950114" w:rsidRPr="00D7668D" w:rsidRDefault="00950114" w:rsidP="00950114">
            <w:pPr>
              <w:spacing w:line="380" w:lineRule="exact"/>
              <w:rPr>
                <w:rFonts w:ascii="Angsana New" w:hAnsi="Angsana New"/>
                <w:sz w:val="28"/>
                <w:szCs w:val="28"/>
              </w:rPr>
            </w:pPr>
            <w:r w:rsidRPr="00D7668D">
              <w:rPr>
                <w:rFonts w:ascii="Angsana New" w:hAnsi="Angsana New"/>
                <w:sz w:val="28"/>
                <w:szCs w:val="28"/>
              </w:rPr>
              <w:t xml:space="preserve">      Beginning balance</w:t>
            </w:r>
          </w:p>
        </w:tc>
        <w:tc>
          <w:tcPr>
            <w:tcW w:w="1843" w:type="dxa"/>
            <w:vAlign w:val="center"/>
            <w:hideMark/>
          </w:tcPr>
          <w:p w14:paraId="0CD525EA" w14:textId="6270647C" w:rsidR="00950114" w:rsidRPr="00D7668D" w:rsidRDefault="00950114" w:rsidP="00950114">
            <w:pPr>
              <w:spacing w:line="380" w:lineRule="exact"/>
              <w:jc w:val="right"/>
              <w:rPr>
                <w:rFonts w:ascii="Angsana New" w:hAnsi="Angsana New"/>
                <w:sz w:val="28"/>
                <w:szCs w:val="28"/>
                <w:cs/>
              </w:rPr>
            </w:pPr>
            <w:r w:rsidRPr="00D7668D">
              <w:rPr>
                <w:rFonts w:ascii="Angsana New" w:hAnsi="Angsana New"/>
                <w:sz w:val="28"/>
                <w:szCs w:val="28"/>
              </w:rPr>
              <w:t>122,850,000</w:t>
            </w:r>
          </w:p>
        </w:tc>
        <w:tc>
          <w:tcPr>
            <w:tcW w:w="1701" w:type="dxa"/>
            <w:vAlign w:val="center"/>
            <w:hideMark/>
          </w:tcPr>
          <w:p w14:paraId="681C43CB" w14:textId="002B6E33" w:rsidR="00950114" w:rsidRPr="00D7668D" w:rsidRDefault="00950114" w:rsidP="00950114">
            <w:pPr>
              <w:spacing w:line="380" w:lineRule="exact"/>
              <w:jc w:val="right"/>
              <w:rPr>
                <w:rFonts w:ascii="Angsana New" w:hAnsi="Angsana New"/>
                <w:sz w:val="28"/>
                <w:szCs w:val="28"/>
              </w:rPr>
            </w:pPr>
            <w:r w:rsidRPr="00D7668D">
              <w:rPr>
                <w:rFonts w:ascii="Angsana New" w:hAnsi="Angsana New"/>
                <w:sz w:val="28"/>
                <w:szCs w:val="28"/>
              </w:rPr>
              <w:t>171,850,000</w:t>
            </w:r>
          </w:p>
        </w:tc>
        <w:tc>
          <w:tcPr>
            <w:tcW w:w="1809" w:type="dxa"/>
            <w:vAlign w:val="center"/>
            <w:hideMark/>
          </w:tcPr>
          <w:p w14:paraId="1F61AF05" w14:textId="77777777" w:rsidR="00950114" w:rsidRPr="00D7668D" w:rsidRDefault="00950114" w:rsidP="00950114">
            <w:pPr>
              <w:spacing w:line="380" w:lineRule="exact"/>
              <w:jc w:val="right"/>
              <w:rPr>
                <w:rFonts w:ascii="Angsana New" w:hAnsi="Angsana New"/>
                <w:sz w:val="28"/>
                <w:szCs w:val="28"/>
              </w:rPr>
            </w:pPr>
            <w:r w:rsidRPr="00D7668D">
              <w:rPr>
                <w:rFonts w:ascii="Angsana New" w:hAnsi="Angsana New"/>
                <w:sz w:val="28"/>
                <w:szCs w:val="28"/>
              </w:rPr>
              <w:t>-</w:t>
            </w:r>
          </w:p>
        </w:tc>
        <w:tc>
          <w:tcPr>
            <w:tcW w:w="1701" w:type="dxa"/>
            <w:vAlign w:val="center"/>
            <w:hideMark/>
          </w:tcPr>
          <w:p w14:paraId="0184185B" w14:textId="77777777" w:rsidR="00950114" w:rsidRPr="00D7668D" w:rsidRDefault="00950114" w:rsidP="00950114">
            <w:pPr>
              <w:spacing w:line="380" w:lineRule="exact"/>
              <w:jc w:val="right"/>
              <w:rPr>
                <w:rFonts w:ascii="Angsana New" w:hAnsi="Angsana New"/>
                <w:sz w:val="28"/>
                <w:szCs w:val="28"/>
              </w:rPr>
            </w:pPr>
            <w:r w:rsidRPr="00D7668D">
              <w:rPr>
                <w:rFonts w:ascii="Angsana New" w:hAnsi="Angsana New"/>
                <w:sz w:val="28"/>
                <w:szCs w:val="28"/>
              </w:rPr>
              <w:t>-</w:t>
            </w:r>
          </w:p>
        </w:tc>
      </w:tr>
      <w:tr w:rsidR="00950114" w:rsidRPr="00D7668D" w14:paraId="06B0F8E4" w14:textId="77777777" w:rsidTr="003E48CC">
        <w:tc>
          <w:tcPr>
            <w:tcW w:w="2835" w:type="dxa"/>
            <w:vAlign w:val="center"/>
            <w:hideMark/>
          </w:tcPr>
          <w:p w14:paraId="78618C69" w14:textId="77777777" w:rsidR="00950114" w:rsidRPr="00D7668D" w:rsidRDefault="00950114" w:rsidP="00950114">
            <w:pPr>
              <w:spacing w:line="380" w:lineRule="exact"/>
              <w:ind w:left="318"/>
              <w:rPr>
                <w:rFonts w:ascii="Angsana New" w:hAnsi="Angsana New"/>
                <w:sz w:val="28"/>
                <w:szCs w:val="28"/>
              </w:rPr>
            </w:pPr>
            <w:r w:rsidRPr="00D7668D">
              <w:rPr>
                <w:rFonts w:ascii="Angsana New" w:hAnsi="Angsana New"/>
                <w:sz w:val="28"/>
                <w:szCs w:val="28"/>
              </w:rPr>
              <w:t>Increase during the period</w:t>
            </w:r>
          </w:p>
        </w:tc>
        <w:tc>
          <w:tcPr>
            <w:tcW w:w="1843" w:type="dxa"/>
            <w:vAlign w:val="center"/>
            <w:hideMark/>
          </w:tcPr>
          <w:p w14:paraId="51547F65" w14:textId="3CFB1514" w:rsidR="00950114" w:rsidRPr="00D7668D" w:rsidRDefault="00950114" w:rsidP="00950114">
            <w:pPr>
              <w:spacing w:line="380" w:lineRule="exact"/>
              <w:jc w:val="right"/>
              <w:rPr>
                <w:rFonts w:ascii="Angsana New" w:hAnsi="Angsana New"/>
                <w:sz w:val="28"/>
                <w:szCs w:val="28"/>
                <w:cs/>
              </w:rPr>
            </w:pPr>
            <w:r w:rsidRPr="00D7668D">
              <w:rPr>
                <w:rFonts w:ascii="Angsana New" w:hAnsi="Angsana New"/>
                <w:sz w:val="28"/>
                <w:szCs w:val="28"/>
              </w:rPr>
              <w:t>-</w:t>
            </w:r>
          </w:p>
        </w:tc>
        <w:tc>
          <w:tcPr>
            <w:tcW w:w="1701" w:type="dxa"/>
            <w:vAlign w:val="center"/>
            <w:hideMark/>
          </w:tcPr>
          <w:p w14:paraId="31A82B38" w14:textId="328DE7ED" w:rsidR="00950114" w:rsidRPr="00D7668D" w:rsidRDefault="00950114" w:rsidP="00950114">
            <w:pPr>
              <w:spacing w:line="380" w:lineRule="exact"/>
              <w:jc w:val="right"/>
              <w:rPr>
                <w:rFonts w:ascii="Angsana New" w:hAnsi="Angsana New"/>
                <w:sz w:val="28"/>
                <w:szCs w:val="28"/>
              </w:rPr>
            </w:pPr>
            <w:r w:rsidRPr="00D7668D">
              <w:rPr>
                <w:rFonts w:ascii="Angsana New" w:hAnsi="Angsana New"/>
                <w:sz w:val="28"/>
                <w:szCs w:val="28"/>
              </w:rPr>
              <w:t>-</w:t>
            </w:r>
          </w:p>
        </w:tc>
        <w:tc>
          <w:tcPr>
            <w:tcW w:w="1809" w:type="dxa"/>
            <w:vAlign w:val="center"/>
            <w:hideMark/>
          </w:tcPr>
          <w:p w14:paraId="1B8EE1E8" w14:textId="77777777" w:rsidR="00950114" w:rsidRPr="00D7668D" w:rsidRDefault="00950114" w:rsidP="00950114">
            <w:pPr>
              <w:spacing w:line="380" w:lineRule="exact"/>
              <w:jc w:val="right"/>
              <w:rPr>
                <w:rFonts w:ascii="Angsana New" w:hAnsi="Angsana New"/>
                <w:sz w:val="28"/>
                <w:szCs w:val="28"/>
              </w:rPr>
            </w:pPr>
            <w:r w:rsidRPr="00D7668D">
              <w:rPr>
                <w:rFonts w:ascii="Angsana New" w:hAnsi="Angsana New"/>
                <w:sz w:val="28"/>
                <w:szCs w:val="28"/>
              </w:rPr>
              <w:t>-</w:t>
            </w:r>
          </w:p>
        </w:tc>
        <w:tc>
          <w:tcPr>
            <w:tcW w:w="1701" w:type="dxa"/>
            <w:vAlign w:val="center"/>
            <w:hideMark/>
          </w:tcPr>
          <w:p w14:paraId="537D3D99" w14:textId="77777777" w:rsidR="00950114" w:rsidRPr="00D7668D" w:rsidRDefault="00950114" w:rsidP="00950114">
            <w:pPr>
              <w:spacing w:line="380" w:lineRule="exact"/>
              <w:jc w:val="right"/>
              <w:rPr>
                <w:rFonts w:ascii="Angsana New" w:hAnsi="Angsana New"/>
                <w:sz w:val="28"/>
                <w:szCs w:val="28"/>
              </w:rPr>
            </w:pPr>
            <w:r w:rsidRPr="00D7668D">
              <w:rPr>
                <w:rFonts w:ascii="Angsana New" w:hAnsi="Angsana New"/>
                <w:sz w:val="28"/>
                <w:szCs w:val="28"/>
              </w:rPr>
              <w:t>-</w:t>
            </w:r>
          </w:p>
        </w:tc>
      </w:tr>
      <w:tr w:rsidR="00950114" w:rsidRPr="00D7668D" w14:paraId="62B7143F" w14:textId="77777777" w:rsidTr="003E48CC">
        <w:tc>
          <w:tcPr>
            <w:tcW w:w="2835" w:type="dxa"/>
            <w:vAlign w:val="center"/>
            <w:hideMark/>
          </w:tcPr>
          <w:p w14:paraId="4E49024B" w14:textId="77777777" w:rsidR="00950114" w:rsidRPr="00D7668D" w:rsidRDefault="00950114" w:rsidP="00950114">
            <w:pPr>
              <w:spacing w:line="380" w:lineRule="exact"/>
              <w:ind w:left="318"/>
              <w:rPr>
                <w:rFonts w:ascii="Angsana New" w:hAnsi="Angsana New"/>
                <w:sz w:val="28"/>
                <w:szCs w:val="28"/>
              </w:rPr>
            </w:pPr>
            <w:r w:rsidRPr="00D7668D">
              <w:rPr>
                <w:rFonts w:ascii="Angsana New" w:hAnsi="Angsana New"/>
                <w:sz w:val="28"/>
                <w:szCs w:val="28"/>
              </w:rPr>
              <w:t>Repayment during the period</w:t>
            </w:r>
          </w:p>
        </w:tc>
        <w:tc>
          <w:tcPr>
            <w:tcW w:w="1843" w:type="dxa"/>
            <w:vAlign w:val="center"/>
            <w:hideMark/>
          </w:tcPr>
          <w:p w14:paraId="61E9CB50" w14:textId="73727FCD" w:rsidR="00950114" w:rsidRPr="00D7668D" w:rsidRDefault="00950114" w:rsidP="00950114">
            <w:pPr>
              <w:pBdr>
                <w:bottom w:val="single" w:sz="4" w:space="1" w:color="auto"/>
              </w:pBdr>
              <w:spacing w:line="380" w:lineRule="exact"/>
              <w:jc w:val="right"/>
              <w:rPr>
                <w:rFonts w:ascii="Angsana New" w:hAnsi="Angsana New"/>
                <w:sz w:val="28"/>
                <w:szCs w:val="28"/>
                <w:cs/>
              </w:rPr>
            </w:pPr>
            <w:r w:rsidRPr="00D7668D">
              <w:rPr>
                <w:rFonts w:ascii="Angsana New" w:hAnsi="Angsana New"/>
                <w:sz w:val="28"/>
                <w:szCs w:val="28"/>
              </w:rPr>
              <w:t>(122,850,000)</w:t>
            </w:r>
          </w:p>
        </w:tc>
        <w:tc>
          <w:tcPr>
            <w:tcW w:w="1701" w:type="dxa"/>
            <w:vAlign w:val="center"/>
            <w:hideMark/>
          </w:tcPr>
          <w:p w14:paraId="6129B49F" w14:textId="64E76ED5" w:rsidR="00950114" w:rsidRPr="00D7668D" w:rsidRDefault="00950114" w:rsidP="00950114">
            <w:pPr>
              <w:pBdr>
                <w:bottom w:val="single" w:sz="4" w:space="1" w:color="auto"/>
              </w:pBdr>
              <w:spacing w:line="380" w:lineRule="exact"/>
              <w:jc w:val="right"/>
              <w:rPr>
                <w:rFonts w:ascii="Angsana New" w:hAnsi="Angsana New"/>
                <w:sz w:val="28"/>
                <w:szCs w:val="28"/>
              </w:rPr>
            </w:pPr>
            <w:r w:rsidRPr="00D7668D">
              <w:rPr>
                <w:rFonts w:ascii="Angsana New" w:hAnsi="Angsana New"/>
                <w:sz w:val="28"/>
                <w:szCs w:val="28"/>
              </w:rPr>
              <w:t>(49,000,000)</w:t>
            </w:r>
          </w:p>
        </w:tc>
        <w:tc>
          <w:tcPr>
            <w:tcW w:w="1809" w:type="dxa"/>
            <w:vAlign w:val="center"/>
            <w:hideMark/>
          </w:tcPr>
          <w:p w14:paraId="18031B92" w14:textId="77777777" w:rsidR="00950114" w:rsidRPr="00D7668D" w:rsidRDefault="00950114" w:rsidP="00950114">
            <w:pPr>
              <w:pBdr>
                <w:bottom w:val="single" w:sz="4" w:space="1" w:color="auto"/>
              </w:pBdr>
              <w:spacing w:line="380" w:lineRule="exact"/>
              <w:jc w:val="right"/>
              <w:rPr>
                <w:rFonts w:ascii="Angsana New" w:hAnsi="Angsana New"/>
                <w:sz w:val="28"/>
                <w:szCs w:val="28"/>
              </w:rPr>
            </w:pPr>
            <w:r w:rsidRPr="00D7668D">
              <w:rPr>
                <w:rFonts w:ascii="Angsana New" w:hAnsi="Angsana New"/>
                <w:sz w:val="28"/>
                <w:szCs w:val="28"/>
              </w:rPr>
              <w:t>-</w:t>
            </w:r>
          </w:p>
        </w:tc>
        <w:tc>
          <w:tcPr>
            <w:tcW w:w="1701" w:type="dxa"/>
            <w:vAlign w:val="center"/>
            <w:hideMark/>
          </w:tcPr>
          <w:p w14:paraId="4A45616B" w14:textId="77777777" w:rsidR="00950114" w:rsidRPr="00D7668D" w:rsidRDefault="00950114" w:rsidP="00950114">
            <w:pPr>
              <w:pBdr>
                <w:bottom w:val="single" w:sz="4" w:space="1" w:color="auto"/>
              </w:pBdr>
              <w:spacing w:line="380" w:lineRule="exact"/>
              <w:jc w:val="right"/>
              <w:rPr>
                <w:rFonts w:ascii="Angsana New" w:hAnsi="Angsana New"/>
                <w:sz w:val="28"/>
                <w:szCs w:val="28"/>
              </w:rPr>
            </w:pPr>
            <w:r w:rsidRPr="00D7668D">
              <w:rPr>
                <w:rFonts w:ascii="Angsana New" w:hAnsi="Angsana New"/>
                <w:sz w:val="28"/>
                <w:szCs w:val="28"/>
              </w:rPr>
              <w:t>-</w:t>
            </w:r>
          </w:p>
        </w:tc>
      </w:tr>
      <w:tr w:rsidR="00950114" w:rsidRPr="00D7668D" w14:paraId="0BA02964" w14:textId="77777777" w:rsidTr="003E48CC">
        <w:trPr>
          <w:trHeight w:val="541"/>
        </w:trPr>
        <w:tc>
          <w:tcPr>
            <w:tcW w:w="2835" w:type="dxa"/>
            <w:vAlign w:val="center"/>
            <w:hideMark/>
          </w:tcPr>
          <w:p w14:paraId="24908E94" w14:textId="77777777" w:rsidR="00950114" w:rsidRPr="00D7668D" w:rsidRDefault="00950114" w:rsidP="00950114">
            <w:pPr>
              <w:spacing w:line="380" w:lineRule="exact"/>
              <w:ind w:left="885"/>
              <w:jc w:val="thaiDistribute"/>
              <w:rPr>
                <w:rFonts w:ascii="Angsana New" w:hAnsi="Angsana New"/>
                <w:sz w:val="28"/>
                <w:szCs w:val="28"/>
              </w:rPr>
            </w:pPr>
            <w:r w:rsidRPr="00D7668D">
              <w:rPr>
                <w:rFonts w:ascii="Angsana New" w:hAnsi="Angsana New"/>
                <w:sz w:val="28"/>
                <w:szCs w:val="28"/>
              </w:rPr>
              <w:t>Total</w:t>
            </w:r>
          </w:p>
        </w:tc>
        <w:tc>
          <w:tcPr>
            <w:tcW w:w="1843" w:type="dxa"/>
            <w:vAlign w:val="center"/>
            <w:hideMark/>
          </w:tcPr>
          <w:p w14:paraId="58BA8780" w14:textId="4956AFEF" w:rsidR="00950114" w:rsidRPr="00D7668D" w:rsidRDefault="00950114" w:rsidP="00950114">
            <w:pPr>
              <w:pBdr>
                <w:bottom w:val="double" w:sz="4" w:space="1" w:color="auto"/>
              </w:pBdr>
              <w:spacing w:line="380" w:lineRule="exact"/>
              <w:jc w:val="right"/>
              <w:rPr>
                <w:rFonts w:ascii="Angsana New" w:hAnsi="Angsana New"/>
                <w:sz w:val="28"/>
                <w:szCs w:val="28"/>
              </w:rPr>
            </w:pPr>
            <w:r w:rsidRPr="00D7668D">
              <w:rPr>
                <w:rFonts w:ascii="Angsana New" w:hAnsi="Angsana New"/>
                <w:sz w:val="28"/>
                <w:szCs w:val="28"/>
              </w:rPr>
              <w:t>-</w:t>
            </w:r>
          </w:p>
        </w:tc>
        <w:tc>
          <w:tcPr>
            <w:tcW w:w="1701" w:type="dxa"/>
            <w:vAlign w:val="center"/>
            <w:hideMark/>
          </w:tcPr>
          <w:p w14:paraId="06ED1B23" w14:textId="5D12B4BE" w:rsidR="00950114" w:rsidRPr="00D7668D" w:rsidRDefault="00950114" w:rsidP="00950114">
            <w:pPr>
              <w:pBdr>
                <w:bottom w:val="double" w:sz="4" w:space="1" w:color="auto"/>
              </w:pBdr>
              <w:spacing w:line="380" w:lineRule="exact"/>
              <w:jc w:val="right"/>
              <w:rPr>
                <w:rFonts w:ascii="Angsana New" w:hAnsi="Angsana New"/>
                <w:sz w:val="28"/>
                <w:szCs w:val="28"/>
              </w:rPr>
            </w:pPr>
            <w:r w:rsidRPr="00D7668D">
              <w:rPr>
                <w:rFonts w:ascii="Angsana New" w:hAnsi="Angsana New"/>
                <w:sz w:val="28"/>
                <w:szCs w:val="28"/>
              </w:rPr>
              <w:t>122,850,000</w:t>
            </w:r>
          </w:p>
        </w:tc>
        <w:tc>
          <w:tcPr>
            <w:tcW w:w="1809" w:type="dxa"/>
            <w:vAlign w:val="center"/>
            <w:hideMark/>
          </w:tcPr>
          <w:p w14:paraId="5136B4D4" w14:textId="77777777" w:rsidR="00950114" w:rsidRPr="00D7668D" w:rsidRDefault="00950114" w:rsidP="00950114">
            <w:pPr>
              <w:pBdr>
                <w:bottom w:val="double" w:sz="4" w:space="1" w:color="auto"/>
              </w:pBdr>
              <w:spacing w:line="380" w:lineRule="exact"/>
              <w:jc w:val="right"/>
              <w:rPr>
                <w:rFonts w:ascii="Angsana New" w:hAnsi="Angsana New"/>
                <w:sz w:val="28"/>
                <w:szCs w:val="28"/>
              </w:rPr>
            </w:pPr>
            <w:r w:rsidRPr="00D7668D">
              <w:rPr>
                <w:rFonts w:ascii="Angsana New" w:hAnsi="Angsana New"/>
                <w:sz w:val="28"/>
                <w:szCs w:val="28"/>
              </w:rPr>
              <w:t>-</w:t>
            </w:r>
          </w:p>
        </w:tc>
        <w:tc>
          <w:tcPr>
            <w:tcW w:w="1701" w:type="dxa"/>
            <w:vAlign w:val="center"/>
            <w:hideMark/>
          </w:tcPr>
          <w:p w14:paraId="3AC3FBD0" w14:textId="77777777" w:rsidR="00950114" w:rsidRPr="00D7668D" w:rsidRDefault="00950114" w:rsidP="00950114">
            <w:pPr>
              <w:pBdr>
                <w:bottom w:val="double" w:sz="4" w:space="1" w:color="auto"/>
              </w:pBdr>
              <w:spacing w:line="380" w:lineRule="exact"/>
              <w:jc w:val="right"/>
              <w:rPr>
                <w:rFonts w:ascii="Angsana New" w:hAnsi="Angsana New"/>
                <w:sz w:val="28"/>
                <w:szCs w:val="28"/>
              </w:rPr>
            </w:pPr>
            <w:r w:rsidRPr="00D7668D">
              <w:rPr>
                <w:rFonts w:ascii="Angsana New" w:hAnsi="Angsana New"/>
                <w:sz w:val="28"/>
                <w:szCs w:val="28"/>
              </w:rPr>
              <w:t>-</w:t>
            </w:r>
          </w:p>
        </w:tc>
      </w:tr>
    </w:tbl>
    <w:p w14:paraId="5B2BF20E" w14:textId="3F9B1D54" w:rsidR="00950114" w:rsidRPr="00D7668D" w:rsidRDefault="00B9612F" w:rsidP="00950114">
      <w:pPr>
        <w:spacing w:before="120" w:after="0" w:line="360" w:lineRule="exact"/>
        <w:ind w:left="1134"/>
        <w:jc w:val="thaiDistribute"/>
        <w:rPr>
          <w:rFonts w:ascii="Angsana New" w:hAnsi="Angsana New" w:cs="Angsana New"/>
          <w:sz w:val="28"/>
        </w:rPr>
      </w:pPr>
      <w:r w:rsidRPr="00D7668D">
        <w:rPr>
          <w:rFonts w:asciiTheme="majorBidi" w:hAnsiTheme="majorBidi" w:cstheme="majorBidi"/>
          <w:sz w:val="28"/>
        </w:rPr>
        <w:t>Movements of borrowings from related parties are as follows:</w:t>
      </w:r>
    </w:p>
    <w:p w14:paraId="73880348" w14:textId="7E086368" w:rsidR="00C276D2" w:rsidRPr="00D7668D" w:rsidRDefault="00950114" w:rsidP="003E48CC">
      <w:pPr>
        <w:spacing w:after="100" w:afterAutospacing="1" w:line="380" w:lineRule="exact"/>
        <w:ind w:left="1134" w:hanging="567"/>
        <w:jc w:val="thaiDistribute"/>
        <w:rPr>
          <w:rFonts w:ascii="Angsana New" w:hAnsi="Angsana New" w:cs="Angsana New"/>
          <w:sz w:val="28"/>
        </w:rPr>
      </w:pPr>
      <w:r w:rsidRPr="00D7668D">
        <w:rPr>
          <w:rFonts w:ascii="Angsana New" w:hAnsi="Angsana New" w:cs="Angsana New"/>
          <w:sz w:val="28"/>
        </w:rPr>
        <w:t>28</w:t>
      </w:r>
      <w:r w:rsidR="00B9612F" w:rsidRPr="00D7668D">
        <w:rPr>
          <w:rFonts w:ascii="Angsana New" w:hAnsi="Angsana New" w:cs="Angsana New"/>
          <w:sz w:val="28"/>
        </w:rPr>
        <w:t>.2</w:t>
      </w:r>
      <w:r w:rsidR="00B01BAD" w:rsidRPr="00D7668D">
        <w:rPr>
          <w:rFonts w:ascii="Angsana New" w:hAnsi="Angsana New" w:cs="Angsana New"/>
          <w:sz w:val="28"/>
        </w:rPr>
        <w:tab/>
      </w:r>
      <w:r w:rsidR="00B9612F" w:rsidRPr="00D7668D">
        <w:rPr>
          <w:rFonts w:ascii="Angsana New" w:hAnsi="Angsana New" w:cs="Angsana New"/>
          <w:sz w:val="28"/>
        </w:rPr>
        <w:t>Transaction and amounts in statements of comprehensive income for the year ended December 31 202</w:t>
      </w:r>
      <w:r w:rsidRPr="00D7668D">
        <w:rPr>
          <w:rFonts w:ascii="Angsana New" w:hAnsi="Angsana New" w:cs="Angsana New"/>
          <w:sz w:val="28"/>
        </w:rPr>
        <w:t>3</w:t>
      </w:r>
      <w:r w:rsidR="00B9612F" w:rsidRPr="00D7668D">
        <w:rPr>
          <w:rFonts w:ascii="Angsana New" w:hAnsi="Angsana New" w:cs="Angsana New"/>
          <w:sz w:val="28"/>
        </w:rPr>
        <w:t xml:space="preserve"> and 202</w:t>
      </w:r>
      <w:r w:rsidRPr="00D7668D">
        <w:rPr>
          <w:rFonts w:ascii="Angsana New" w:hAnsi="Angsana New" w:cs="Angsana New"/>
          <w:sz w:val="28"/>
        </w:rPr>
        <w:t>2</w:t>
      </w:r>
      <w:r w:rsidR="00B9612F" w:rsidRPr="00D7668D">
        <w:rPr>
          <w:rFonts w:ascii="Angsana New" w:hAnsi="Angsana New" w:cs="Angsana New"/>
          <w:sz w:val="28"/>
        </w:rPr>
        <w:t xml:space="preserve"> with related parties are as follows:</w:t>
      </w:r>
    </w:p>
    <w:p w14:paraId="54913A5C" w14:textId="7F99CEA6" w:rsidR="000E257F" w:rsidRPr="00D7668D" w:rsidRDefault="000E257F" w:rsidP="003E48CC">
      <w:pPr>
        <w:spacing w:before="120" w:line="360" w:lineRule="exact"/>
        <w:ind w:left="1701" w:hanging="567"/>
        <w:rPr>
          <w:rFonts w:ascii="Angsana New" w:hAnsi="Angsana New" w:cs="Angsana New"/>
          <w:sz w:val="28"/>
        </w:rPr>
      </w:pPr>
      <w:r w:rsidRPr="00D7668D">
        <w:rPr>
          <w:rFonts w:ascii="Angsana New" w:hAnsi="Angsana New" w:cs="Angsana New"/>
          <w:sz w:val="28"/>
        </w:rPr>
        <w:t>28.2.1</w:t>
      </w:r>
      <w:r w:rsidRPr="00D7668D">
        <w:rPr>
          <w:rFonts w:ascii="Angsana New" w:hAnsi="Angsana New" w:cs="Angsana New"/>
          <w:sz w:val="28"/>
        </w:rPr>
        <w:tab/>
        <w:t>Sales of real estate revenues</w:t>
      </w:r>
    </w:p>
    <w:tbl>
      <w:tblPr>
        <w:tblStyle w:val="TableGrid"/>
        <w:tblW w:w="949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1"/>
        <w:gridCol w:w="1584"/>
        <w:gridCol w:w="1701"/>
        <w:gridCol w:w="1701"/>
        <w:gridCol w:w="1701"/>
      </w:tblGrid>
      <w:tr w:rsidR="000E257F" w:rsidRPr="00D7668D" w14:paraId="0B95FBF5" w14:textId="77777777" w:rsidTr="000E257F">
        <w:trPr>
          <w:tblHeader/>
        </w:trPr>
        <w:tc>
          <w:tcPr>
            <w:tcW w:w="2811" w:type="dxa"/>
            <w:vAlign w:val="center"/>
          </w:tcPr>
          <w:p w14:paraId="6278CC30" w14:textId="77777777" w:rsidR="000E257F" w:rsidRPr="00D7668D" w:rsidRDefault="000E257F" w:rsidP="00DC6ADC">
            <w:pPr>
              <w:spacing w:line="360" w:lineRule="exact"/>
              <w:ind w:left="33"/>
              <w:jc w:val="thaiDistribute"/>
              <w:rPr>
                <w:rFonts w:ascii="Angsana New" w:hAnsi="Angsana New"/>
                <w:sz w:val="28"/>
                <w:szCs w:val="28"/>
              </w:rPr>
            </w:pPr>
          </w:p>
        </w:tc>
        <w:tc>
          <w:tcPr>
            <w:tcW w:w="3285" w:type="dxa"/>
            <w:gridSpan w:val="2"/>
            <w:vAlign w:val="center"/>
            <w:hideMark/>
          </w:tcPr>
          <w:p w14:paraId="4F3E3570" w14:textId="77777777" w:rsidR="000E257F" w:rsidRPr="00D7668D" w:rsidRDefault="000E257F" w:rsidP="00DC6ADC">
            <w:pPr>
              <w:pBdr>
                <w:bottom w:val="single" w:sz="4" w:space="1" w:color="auto"/>
              </w:pBdr>
              <w:spacing w:line="360" w:lineRule="exact"/>
              <w:jc w:val="center"/>
              <w:rPr>
                <w:rFonts w:ascii="Angsana New" w:hAnsi="Angsana New"/>
                <w:sz w:val="26"/>
                <w:szCs w:val="26"/>
              </w:rPr>
            </w:pPr>
            <w:r w:rsidRPr="00D7668D">
              <w:rPr>
                <w:rFonts w:ascii="Angsana New" w:hAnsi="Angsana New"/>
                <w:sz w:val="26"/>
                <w:szCs w:val="26"/>
              </w:rPr>
              <w:t>Consolidated financial statements</w:t>
            </w:r>
            <w:r w:rsidRPr="00D7668D">
              <w:rPr>
                <w:rFonts w:ascii="Angsana New" w:hAnsi="Angsana New" w:hint="cs"/>
                <w:sz w:val="26"/>
                <w:szCs w:val="26"/>
                <w:cs/>
              </w:rPr>
              <w:t xml:space="preserve"> </w:t>
            </w:r>
            <w:r w:rsidRPr="00D7668D">
              <w:rPr>
                <w:rFonts w:ascii="Angsana New" w:hAnsi="Angsana New"/>
                <w:sz w:val="26"/>
                <w:szCs w:val="26"/>
              </w:rPr>
              <w:t>(Baht)</w:t>
            </w:r>
          </w:p>
        </w:tc>
        <w:tc>
          <w:tcPr>
            <w:tcW w:w="3402" w:type="dxa"/>
            <w:gridSpan w:val="2"/>
            <w:vAlign w:val="center"/>
            <w:hideMark/>
          </w:tcPr>
          <w:p w14:paraId="2094E806" w14:textId="77777777" w:rsidR="000E257F" w:rsidRPr="00D7668D" w:rsidRDefault="000E257F" w:rsidP="00DC6ADC">
            <w:pPr>
              <w:pBdr>
                <w:bottom w:val="single" w:sz="4" w:space="1" w:color="auto"/>
              </w:pBdr>
              <w:spacing w:line="360" w:lineRule="exact"/>
              <w:jc w:val="center"/>
              <w:rPr>
                <w:rFonts w:ascii="Angsana New" w:hAnsi="Angsana New"/>
                <w:sz w:val="26"/>
                <w:szCs w:val="26"/>
              </w:rPr>
            </w:pPr>
            <w:r w:rsidRPr="00D7668D">
              <w:rPr>
                <w:rFonts w:ascii="Angsana New" w:hAnsi="Angsana New"/>
                <w:sz w:val="26"/>
                <w:szCs w:val="26"/>
              </w:rPr>
              <w:t>Separate financial statements (Baht)</w:t>
            </w:r>
          </w:p>
        </w:tc>
      </w:tr>
      <w:tr w:rsidR="000E257F" w:rsidRPr="00D7668D" w14:paraId="60D071C1" w14:textId="77777777" w:rsidTr="000E257F">
        <w:trPr>
          <w:trHeight w:val="385"/>
          <w:tblHeader/>
        </w:trPr>
        <w:tc>
          <w:tcPr>
            <w:tcW w:w="2811" w:type="dxa"/>
            <w:vAlign w:val="center"/>
          </w:tcPr>
          <w:p w14:paraId="13EFAE50" w14:textId="77777777" w:rsidR="000E257F" w:rsidRPr="00D7668D" w:rsidRDefault="000E257F" w:rsidP="000E257F">
            <w:pPr>
              <w:spacing w:line="360" w:lineRule="exact"/>
              <w:ind w:left="33"/>
              <w:jc w:val="thaiDistribute"/>
              <w:rPr>
                <w:rFonts w:ascii="Angsana New" w:hAnsi="Angsana New"/>
                <w:sz w:val="28"/>
                <w:szCs w:val="28"/>
              </w:rPr>
            </w:pPr>
          </w:p>
        </w:tc>
        <w:tc>
          <w:tcPr>
            <w:tcW w:w="1584" w:type="dxa"/>
            <w:vAlign w:val="bottom"/>
            <w:hideMark/>
          </w:tcPr>
          <w:p w14:paraId="6CFEF167" w14:textId="581A93E4" w:rsidR="000E257F" w:rsidRPr="00D7668D" w:rsidRDefault="000E257F" w:rsidP="000E257F">
            <w:pPr>
              <w:pBdr>
                <w:bottom w:val="single" w:sz="4" w:space="1" w:color="auto"/>
              </w:pBdr>
              <w:spacing w:line="360" w:lineRule="exact"/>
              <w:jc w:val="center"/>
              <w:rPr>
                <w:rFonts w:ascii="Angsana New" w:hAnsi="Angsana New"/>
                <w:sz w:val="26"/>
                <w:szCs w:val="26"/>
              </w:rPr>
            </w:pPr>
            <w:r w:rsidRPr="00D7668D">
              <w:rPr>
                <w:rFonts w:ascii="Angsana New" w:hAnsi="Angsana New"/>
                <w:sz w:val="26"/>
                <w:szCs w:val="26"/>
              </w:rPr>
              <w:t>December 31, 2023</w:t>
            </w:r>
          </w:p>
        </w:tc>
        <w:tc>
          <w:tcPr>
            <w:tcW w:w="1701" w:type="dxa"/>
            <w:vAlign w:val="bottom"/>
            <w:hideMark/>
          </w:tcPr>
          <w:p w14:paraId="0B7FDB0E" w14:textId="2B8EE1B6" w:rsidR="000E257F" w:rsidRPr="00D7668D" w:rsidRDefault="000E257F" w:rsidP="000E257F">
            <w:pPr>
              <w:pBdr>
                <w:bottom w:val="single" w:sz="4" w:space="1" w:color="auto"/>
              </w:pBdr>
              <w:spacing w:line="360" w:lineRule="exact"/>
              <w:jc w:val="center"/>
              <w:rPr>
                <w:rFonts w:ascii="Angsana New" w:hAnsi="Angsana New"/>
                <w:sz w:val="26"/>
                <w:szCs w:val="26"/>
              </w:rPr>
            </w:pPr>
            <w:r w:rsidRPr="00D7668D">
              <w:rPr>
                <w:rFonts w:ascii="Angsana New" w:hAnsi="Angsana New"/>
                <w:sz w:val="26"/>
                <w:szCs w:val="26"/>
              </w:rPr>
              <w:t>December 31, 2022</w:t>
            </w:r>
          </w:p>
        </w:tc>
        <w:tc>
          <w:tcPr>
            <w:tcW w:w="1701" w:type="dxa"/>
            <w:vAlign w:val="bottom"/>
            <w:hideMark/>
          </w:tcPr>
          <w:p w14:paraId="43036B72" w14:textId="506D67DC" w:rsidR="000E257F" w:rsidRPr="00D7668D" w:rsidRDefault="000E257F" w:rsidP="000E257F">
            <w:pPr>
              <w:pBdr>
                <w:bottom w:val="single" w:sz="4" w:space="1" w:color="auto"/>
              </w:pBdr>
              <w:spacing w:line="360" w:lineRule="exact"/>
              <w:jc w:val="center"/>
              <w:rPr>
                <w:rFonts w:ascii="Angsana New" w:hAnsi="Angsana New"/>
                <w:sz w:val="26"/>
                <w:szCs w:val="26"/>
              </w:rPr>
            </w:pPr>
            <w:r w:rsidRPr="00D7668D">
              <w:rPr>
                <w:rFonts w:ascii="Angsana New" w:hAnsi="Angsana New"/>
                <w:sz w:val="26"/>
                <w:szCs w:val="26"/>
              </w:rPr>
              <w:t>December 31, 2023</w:t>
            </w:r>
          </w:p>
        </w:tc>
        <w:tc>
          <w:tcPr>
            <w:tcW w:w="1701" w:type="dxa"/>
            <w:vAlign w:val="bottom"/>
            <w:hideMark/>
          </w:tcPr>
          <w:p w14:paraId="753DD990" w14:textId="0E60B883" w:rsidR="000E257F" w:rsidRPr="00D7668D" w:rsidRDefault="000E257F" w:rsidP="000E257F">
            <w:pPr>
              <w:pBdr>
                <w:bottom w:val="single" w:sz="4" w:space="1" w:color="auto"/>
              </w:pBdr>
              <w:spacing w:line="360" w:lineRule="exact"/>
              <w:jc w:val="center"/>
              <w:rPr>
                <w:rFonts w:ascii="Angsana New" w:hAnsi="Angsana New"/>
                <w:sz w:val="26"/>
                <w:szCs w:val="26"/>
              </w:rPr>
            </w:pPr>
            <w:r w:rsidRPr="00D7668D">
              <w:rPr>
                <w:rFonts w:ascii="Angsana New" w:hAnsi="Angsana New"/>
                <w:sz w:val="26"/>
                <w:szCs w:val="26"/>
              </w:rPr>
              <w:t>December 31, 2022</w:t>
            </w:r>
          </w:p>
        </w:tc>
      </w:tr>
      <w:tr w:rsidR="000E257F" w:rsidRPr="00D7668D" w14:paraId="5803D39E" w14:textId="77777777" w:rsidTr="000E257F">
        <w:trPr>
          <w:trHeight w:val="74"/>
        </w:trPr>
        <w:tc>
          <w:tcPr>
            <w:tcW w:w="2811" w:type="dxa"/>
            <w:vAlign w:val="center"/>
            <w:hideMark/>
          </w:tcPr>
          <w:p w14:paraId="3D699EEE" w14:textId="77777777" w:rsidR="000E257F" w:rsidRPr="00D7668D" w:rsidRDefault="000E257F" w:rsidP="00DC6ADC">
            <w:pPr>
              <w:spacing w:line="360" w:lineRule="exact"/>
              <w:jc w:val="thaiDistribute"/>
              <w:rPr>
                <w:rFonts w:ascii="Angsana New" w:hAnsi="Angsana New"/>
                <w:sz w:val="28"/>
                <w:szCs w:val="28"/>
              </w:rPr>
            </w:pPr>
            <w:r w:rsidRPr="00D7668D">
              <w:rPr>
                <w:rFonts w:asciiTheme="majorBidi" w:hAnsiTheme="majorBidi" w:cstheme="majorBidi"/>
                <w:sz w:val="28"/>
                <w:szCs w:val="28"/>
              </w:rPr>
              <w:t>Key management of the company</w:t>
            </w:r>
          </w:p>
        </w:tc>
        <w:tc>
          <w:tcPr>
            <w:tcW w:w="1584" w:type="dxa"/>
            <w:shd w:val="clear" w:color="auto" w:fill="auto"/>
          </w:tcPr>
          <w:p w14:paraId="1802EB20" w14:textId="24DA5470" w:rsidR="000E257F" w:rsidRPr="00D7668D" w:rsidRDefault="000E257F" w:rsidP="00DC6ADC">
            <w:pPr>
              <w:pBdr>
                <w:bottom w:val="double" w:sz="4" w:space="1" w:color="auto"/>
              </w:pBdr>
              <w:spacing w:line="360" w:lineRule="exact"/>
              <w:jc w:val="right"/>
              <w:rPr>
                <w:rFonts w:ascii="Angsana New" w:hAnsi="Angsana New"/>
                <w:sz w:val="26"/>
                <w:szCs w:val="26"/>
              </w:rPr>
            </w:pPr>
            <w:r w:rsidRPr="00D7668D">
              <w:rPr>
                <w:rFonts w:ascii="Angsana New" w:hAnsi="Angsana New"/>
                <w:sz w:val="26"/>
                <w:szCs w:val="26"/>
              </w:rPr>
              <w:t>26,419,</w:t>
            </w:r>
            <w:r w:rsidR="001322F4" w:rsidRPr="00D7668D">
              <w:rPr>
                <w:rFonts w:ascii="Angsana New" w:hAnsi="Angsana New"/>
                <w:sz w:val="26"/>
                <w:szCs w:val="26"/>
              </w:rPr>
              <w:t>0</w:t>
            </w:r>
            <w:r w:rsidRPr="00D7668D">
              <w:rPr>
                <w:rFonts w:ascii="Angsana New" w:hAnsi="Angsana New"/>
                <w:sz w:val="26"/>
                <w:szCs w:val="26"/>
              </w:rPr>
              <w:t>82</w:t>
            </w:r>
          </w:p>
        </w:tc>
        <w:tc>
          <w:tcPr>
            <w:tcW w:w="1701" w:type="dxa"/>
            <w:shd w:val="clear" w:color="auto" w:fill="auto"/>
          </w:tcPr>
          <w:p w14:paraId="4302FC39" w14:textId="77777777" w:rsidR="000E257F" w:rsidRPr="00D7668D" w:rsidRDefault="000E257F" w:rsidP="00DC6ADC">
            <w:pPr>
              <w:pBdr>
                <w:bottom w:val="double" w:sz="4" w:space="1" w:color="auto"/>
              </w:pBdr>
              <w:spacing w:line="360" w:lineRule="exact"/>
              <w:jc w:val="right"/>
              <w:rPr>
                <w:rFonts w:ascii="Angsana New" w:hAnsi="Angsana New"/>
                <w:sz w:val="26"/>
                <w:szCs w:val="26"/>
              </w:rPr>
            </w:pPr>
            <w:r w:rsidRPr="00D7668D">
              <w:rPr>
                <w:rFonts w:ascii="Angsana New" w:hAnsi="Angsana New"/>
                <w:sz w:val="26"/>
                <w:szCs w:val="26"/>
              </w:rPr>
              <w:t>-</w:t>
            </w:r>
          </w:p>
        </w:tc>
        <w:tc>
          <w:tcPr>
            <w:tcW w:w="1701" w:type="dxa"/>
            <w:shd w:val="clear" w:color="auto" w:fill="auto"/>
            <w:vAlign w:val="center"/>
          </w:tcPr>
          <w:p w14:paraId="6492E920" w14:textId="77777777" w:rsidR="000E257F" w:rsidRPr="00D7668D" w:rsidRDefault="000E257F" w:rsidP="00DC6ADC">
            <w:pPr>
              <w:pBdr>
                <w:bottom w:val="double" w:sz="4" w:space="1" w:color="auto"/>
              </w:pBdr>
              <w:spacing w:line="360" w:lineRule="exact"/>
              <w:jc w:val="right"/>
              <w:rPr>
                <w:rFonts w:ascii="Angsana New" w:hAnsi="Angsana New"/>
                <w:sz w:val="26"/>
                <w:szCs w:val="26"/>
              </w:rPr>
            </w:pPr>
            <w:r w:rsidRPr="00D7668D">
              <w:rPr>
                <w:rFonts w:ascii="Angsana New" w:hAnsi="Angsana New"/>
                <w:sz w:val="26"/>
                <w:szCs w:val="26"/>
              </w:rPr>
              <w:t>-</w:t>
            </w:r>
          </w:p>
        </w:tc>
        <w:tc>
          <w:tcPr>
            <w:tcW w:w="1701" w:type="dxa"/>
            <w:shd w:val="clear" w:color="auto" w:fill="auto"/>
          </w:tcPr>
          <w:p w14:paraId="73066955" w14:textId="77777777" w:rsidR="000E257F" w:rsidRPr="00D7668D" w:rsidRDefault="000E257F" w:rsidP="00DC6ADC">
            <w:pPr>
              <w:pBdr>
                <w:bottom w:val="double" w:sz="4" w:space="1" w:color="auto"/>
              </w:pBdr>
              <w:spacing w:line="360" w:lineRule="exact"/>
              <w:jc w:val="right"/>
              <w:rPr>
                <w:rFonts w:ascii="Angsana New" w:hAnsi="Angsana New"/>
                <w:sz w:val="26"/>
                <w:szCs w:val="26"/>
              </w:rPr>
            </w:pPr>
            <w:r w:rsidRPr="00D7668D">
              <w:rPr>
                <w:rFonts w:ascii="Angsana New" w:hAnsi="Angsana New"/>
                <w:sz w:val="26"/>
                <w:szCs w:val="26"/>
              </w:rPr>
              <w:t>-</w:t>
            </w:r>
          </w:p>
        </w:tc>
      </w:tr>
    </w:tbl>
    <w:p w14:paraId="71FDEAA1" w14:textId="3C985AF3" w:rsidR="00E2263D" w:rsidRPr="00D7668D" w:rsidRDefault="00950114" w:rsidP="003E48CC">
      <w:pPr>
        <w:spacing w:before="120" w:after="0" w:line="380" w:lineRule="exact"/>
        <w:ind w:left="1701" w:hanging="567"/>
        <w:jc w:val="thaiDistribute"/>
        <w:rPr>
          <w:rFonts w:ascii="Angsana New" w:hAnsi="Angsana New" w:cs="Angsana New"/>
          <w:sz w:val="28"/>
        </w:rPr>
      </w:pPr>
      <w:r w:rsidRPr="00D7668D">
        <w:rPr>
          <w:rFonts w:ascii="Angsana New" w:hAnsi="Angsana New" w:cs="Angsana New"/>
          <w:sz w:val="28"/>
        </w:rPr>
        <w:t>28</w:t>
      </w:r>
      <w:r w:rsidR="00E2263D" w:rsidRPr="00D7668D">
        <w:rPr>
          <w:rFonts w:ascii="Angsana New" w:hAnsi="Angsana New" w:cs="Angsana New"/>
          <w:sz w:val="28"/>
        </w:rPr>
        <w:t>.2.</w:t>
      </w:r>
      <w:r w:rsidR="000E257F" w:rsidRPr="00D7668D">
        <w:rPr>
          <w:rFonts w:ascii="Angsana New" w:hAnsi="Angsana New" w:cs="Angsana New"/>
          <w:sz w:val="28"/>
        </w:rPr>
        <w:t>2</w:t>
      </w:r>
      <w:r w:rsidR="003E48CC" w:rsidRPr="00D7668D">
        <w:rPr>
          <w:rFonts w:ascii="Angsana New" w:hAnsi="Angsana New" w:cs="Angsana New"/>
          <w:sz w:val="28"/>
          <w:cs/>
        </w:rPr>
        <w:tab/>
      </w:r>
      <w:r w:rsidR="00E2263D" w:rsidRPr="00D7668D">
        <w:rPr>
          <w:rFonts w:ascii="Angsana New" w:hAnsi="Angsana New" w:cs="Angsana New"/>
          <w:sz w:val="28"/>
        </w:rPr>
        <w:t>Rental and services revenues</w:t>
      </w:r>
    </w:p>
    <w:tbl>
      <w:tblPr>
        <w:tblStyle w:val="TableGrid"/>
        <w:tblW w:w="972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701"/>
        <w:gridCol w:w="1702"/>
        <w:gridCol w:w="1783"/>
        <w:gridCol w:w="1701"/>
      </w:tblGrid>
      <w:tr w:rsidR="00E2263D" w:rsidRPr="00D7668D" w14:paraId="0CBFA7DE" w14:textId="77777777" w:rsidTr="000E257F">
        <w:tc>
          <w:tcPr>
            <w:tcW w:w="2835" w:type="dxa"/>
            <w:vAlign w:val="center"/>
          </w:tcPr>
          <w:p w14:paraId="2B6833C3" w14:textId="77777777" w:rsidR="00E2263D" w:rsidRPr="00D7668D" w:rsidRDefault="00E2263D" w:rsidP="004926DD">
            <w:pPr>
              <w:spacing w:line="380" w:lineRule="exact"/>
              <w:ind w:left="33"/>
              <w:jc w:val="thaiDistribute"/>
              <w:rPr>
                <w:rFonts w:ascii="Angsana New" w:hAnsi="Angsana New"/>
                <w:sz w:val="28"/>
                <w:szCs w:val="28"/>
              </w:rPr>
            </w:pPr>
            <w:bookmarkStart w:id="7" w:name="_Hlk127883017"/>
          </w:p>
        </w:tc>
        <w:tc>
          <w:tcPr>
            <w:tcW w:w="3403" w:type="dxa"/>
            <w:gridSpan w:val="2"/>
            <w:vAlign w:val="center"/>
            <w:hideMark/>
          </w:tcPr>
          <w:p w14:paraId="579691E3" w14:textId="61C54FCA" w:rsidR="00432AAB" w:rsidRPr="00D7668D" w:rsidRDefault="00E2263D" w:rsidP="004926DD">
            <w:pPr>
              <w:pBdr>
                <w:bottom w:val="single" w:sz="4" w:space="0" w:color="auto"/>
              </w:pBdr>
              <w:spacing w:line="380" w:lineRule="exact"/>
              <w:jc w:val="center"/>
              <w:rPr>
                <w:rFonts w:ascii="Angsana New" w:hAnsi="Angsana New"/>
                <w:sz w:val="28"/>
                <w:szCs w:val="28"/>
              </w:rPr>
            </w:pPr>
            <w:r w:rsidRPr="00D7668D">
              <w:rPr>
                <w:rFonts w:ascii="Angsana New" w:hAnsi="Angsana New"/>
                <w:sz w:val="28"/>
                <w:szCs w:val="28"/>
              </w:rPr>
              <w:t>Consolidated financial statements (Baht)</w:t>
            </w:r>
          </w:p>
        </w:tc>
        <w:tc>
          <w:tcPr>
            <w:tcW w:w="3484" w:type="dxa"/>
            <w:gridSpan w:val="2"/>
            <w:vAlign w:val="center"/>
            <w:hideMark/>
          </w:tcPr>
          <w:p w14:paraId="46678755" w14:textId="205B8ADE" w:rsidR="00E2263D" w:rsidRPr="00D7668D" w:rsidRDefault="00E2263D" w:rsidP="004926DD">
            <w:pPr>
              <w:pBdr>
                <w:bottom w:val="single" w:sz="4" w:space="0" w:color="auto"/>
              </w:pBdr>
              <w:spacing w:line="380" w:lineRule="exact"/>
              <w:jc w:val="center"/>
              <w:rPr>
                <w:rFonts w:ascii="Angsana New" w:hAnsi="Angsana New"/>
                <w:sz w:val="28"/>
                <w:szCs w:val="28"/>
              </w:rPr>
            </w:pPr>
            <w:r w:rsidRPr="00D7668D">
              <w:rPr>
                <w:rFonts w:ascii="Angsana New" w:hAnsi="Angsana New"/>
                <w:sz w:val="28"/>
                <w:szCs w:val="28"/>
              </w:rPr>
              <w:t>Separate financial statements (Baht)</w:t>
            </w:r>
          </w:p>
        </w:tc>
      </w:tr>
      <w:tr w:rsidR="00E2263D" w:rsidRPr="00D7668D" w14:paraId="2F2CDFE2" w14:textId="77777777" w:rsidTr="000E257F">
        <w:tc>
          <w:tcPr>
            <w:tcW w:w="2835" w:type="dxa"/>
            <w:vAlign w:val="center"/>
          </w:tcPr>
          <w:p w14:paraId="2F9796EA" w14:textId="77777777" w:rsidR="00E2263D" w:rsidRPr="00D7668D" w:rsidRDefault="00E2263D" w:rsidP="004926DD">
            <w:pPr>
              <w:spacing w:line="380" w:lineRule="exact"/>
              <w:ind w:left="33"/>
              <w:jc w:val="thaiDistribute"/>
              <w:rPr>
                <w:rFonts w:ascii="Angsana New" w:hAnsi="Angsana New"/>
                <w:b/>
                <w:bCs/>
                <w:sz w:val="28"/>
                <w:szCs w:val="28"/>
              </w:rPr>
            </w:pPr>
          </w:p>
        </w:tc>
        <w:tc>
          <w:tcPr>
            <w:tcW w:w="1701" w:type="dxa"/>
            <w:vAlign w:val="bottom"/>
            <w:hideMark/>
          </w:tcPr>
          <w:p w14:paraId="65854960" w14:textId="1FDB7E63" w:rsidR="00E2263D" w:rsidRPr="00D7668D" w:rsidRDefault="00E2263D" w:rsidP="004926DD">
            <w:pPr>
              <w:pBdr>
                <w:bottom w:val="single" w:sz="4" w:space="1" w:color="auto"/>
              </w:pBdr>
              <w:spacing w:line="380" w:lineRule="exact"/>
              <w:jc w:val="center"/>
              <w:rPr>
                <w:rFonts w:ascii="Angsana New" w:hAnsi="Angsana New"/>
                <w:sz w:val="28"/>
                <w:szCs w:val="28"/>
              </w:rPr>
            </w:pPr>
            <w:r w:rsidRPr="00D7668D">
              <w:rPr>
                <w:rFonts w:ascii="Angsana New" w:hAnsi="Angsana New"/>
                <w:snapToGrid w:val="0"/>
                <w:sz w:val="28"/>
                <w:szCs w:val="28"/>
              </w:rPr>
              <w:t>December 31, 202</w:t>
            </w:r>
            <w:r w:rsidR="00950114" w:rsidRPr="00D7668D">
              <w:rPr>
                <w:rFonts w:ascii="Angsana New" w:hAnsi="Angsana New"/>
                <w:snapToGrid w:val="0"/>
                <w:sz w:val="28"/>
                <w:szCs w:val="28"/>
              </w:rPr>
              <w:t>3</w:t>
            </w:r>
          </w:p>
        </w:tc>
        <w:tc>
          <w:tcPr>
            <w:tcW w:w="1702" w:type="dxa"/>
            <w:vAlign w:val="bottom"/>
            <w:hideMark/>
          </w:tcPr>
          <w:p w14:paraId="455CD4D2" w14:textId="1F290D30" w:rsidR="00E2263D" w:rsidRPr="00D7668D" w:rsidRDefault="00E2263D" w:rsidP="004926DD">
            <w:pPr>
              <w:pBdr>
                <w:bottom w:val="single" w:sz="4" w:space="1" w:color="auto"/>
              </w:pBdr>
              <w:spacing w:line="380" w:lineRule="exact"/>
              <w:jc w:val="center"/>
              <w:rPr>
                <w:rFonts w:ascii="Angsana New" w:hAnsi="Angsana New"/>
                <w:sz w:val="28"/>
                <w:szCs w:val="28"/>
              </w:rPr>
            </w:pPr>
            <w:r w:rsidRPr="00D7668D">
              <w:rPr>
                <w:rFonts w:ascii="Angsana New" w:hAnsi="Angsana New"/>
                <w:snapToGrid w:val="0"/>
                <w:sz w:val="28"/>
                <w:szCs w:val="28"/>
                <w:lang w:val="en-GB"/>
              </w:rPr>
              <w:t>December 31, 202</w:t>
            </w:r>
            <w:r w:rsidR="00950114" w:rsidRPr="00D7668D">
              <w:rPr>
                <w:rFonts w:ascii="Angsana New" w:hAnsi="Angsana New"/>
                <w:snapToGrid w:val="0"/>
                <w:sz w:val="28"/>
                <w:szCs w:val="28"/>
                <w:lang w:val="en-GB"/>
              </w:rPr>
              <w:t>2</w:t>
            </w:r>
          </w:p>
        </w:tc>
        <w:tc>
          <w:tcPr>
            <w:tcW w:w="1783" w:type="dxa"/>
            <w:vAlign w:val="bottom"/>
            <w:hideMark/>
          </w:tcPr>
          <w:p w14:paraId="155D5A2D" w14:textId="5DF36D3B" w:rsidR="00E2263D" w:rsidRPr="00D7668D" w:rsidRDefault="00E2263D" w:rsidP="004926DD">
            <w:pPr>
              <w:pBdr>
                <w:bottom w:val="single" w:sz="4" w:space="1" w:color="auto"/>
              </w:pBdr>
              <w:spacing w:line="380" w:lineRule="exact"/>
              <w:jc w:val="center"/>
              <w:rPr>
                <w:rFonts w:ascii="Angsana New" w:hAnsi="Angsana New"/>
                <w:sz w:val="28"/>
                <w:szCs w:val="28"/>
              </w:rPr>
            </w:pPr>
            <w:r w:rsidRPr="00D7668D">
              <w:rPr>
                <w:rFonts w:ascii="Angsana New" w:hAnsi="Angsana New"/>
                <w:snapToGrid w:val="0"/>
                <w:sz w:val="28"/>
                <w:szCs w:val="28"/>
              </w:rPr>
              <w:t>December 31, 202</w:t>
            </w:r>
            <w:r w:rsidR="00950114" w:rsidRPr="00D7668D">
              <w:rPr>
                <w:rFonts w:ascii="Angsana New" w:hAnsi="Angsana New"/>
                <w:snapToGrid w:val="0"/>
                <w:sz w:val="28"/>
                <w:szCs w:val="28"/>
              </w:rPr>
              <w:t>3</w:t>
            </w:r>
          </w:p>
        </w:tc>
        <w:tc>
          <w:tcPr>
            <w:tcW w:w="1701" w:type="dxa"/>
            <w:vAlign w:val="bottom"/>
            <w:hideMark/>
          </w:tcPr>
          <w:p w14:paraId="39593AAD" w14:textId="38B12D19" w:rsidR="00E2263D" w:rsidRPr="00D7668D" w:rsidRDefault="00E2263D" w:rsidP="004926DD">
            <w:pPr>
              <w:pBdr>
                <w:bottom w:val="single" w:sz="4" w:space="1" w:color="auto"/>
              </w:pBdr>
              <w:spacing w:line="380" w:lineRule="exact"/>
              <w:jc w:val="center"/>
              <w:rPr>
                <w:rFonts w:ascii="Angsana New" w:hAnsi="Angsana New"/>
                <w:sz w:val="28"/>
                <w:szCs w:val="28"/>
              </w:rPr>
            </w:pPr>
            <w:r w:rsidRPr="00D7668D">
              <w:rPr>
                <w:rFonts w:ascii="Angsana New" w:hAnsi="Angsana New"/>
                <w:snapToGrid w:val="0"/>
                <w:sz w:val="28"/>
                <w:szCs w:val="28"/>
                <w:lang w:val="en-GB"/>
              </w:rPr>
              <w:t>December 31, 202</w:t>
            </w:r>
            <w:r w:rsidR="000E257F" w:rsidRPr="00D7668D">
              <w:rPr>
                <w:rFonts w:ascii="Angsana New" w:hAnsi="Angsana New"/>
                <w:snapToGrid w:val="0"/>
                <w:sz w:val="28"/>
                <w:szCs w:val="28"/>
                <w:lang w:val="en-GB"/>
              </w:rPr>
              <w:t>2</w:t>
            </w:r>
          </w:p>
        </w:tc>
      </w:tr>
      <w:tr w:rsidR="000E257F" w:rsidRPr="00D7668D" w14:paraId="327B4043" w14:textId="77777777" w:rsidTr="000E257F">
        <w:tc>
          <w:tcPr>
            <w:tcW w:w="2835" w:type="dxa"/>
            <w:vAlign w:val="center"/>
            <w:hideMark/>
          </w:tcPr>
          <w:p w14:paraId="67959D31" w14:textId="0795A5E2" w:rsidR="000E257F" w:rsidRPr="00D7668D" w:rsidRDefault="000E257F" w:rsidP="000E257F">
            <w:pPr>
              <w:spacing w:line="380" w:lineRule="exact"/>
              <w:ind w:left="33"/>
              <w:jc w:val="thaiDistribute"/>
              <w:rPr>
                <w:rFonts w:ascii="Angsana New" w:hAnsi="Angsana New"/>
                <w:sz w:val="28"/>
                <w:szCs w:val="28"/>
              </w:rPr>
            </w:pPr>
            <w:r w:rsidRPr="00D7668D">
              <w:rPr>
                <w:rFonts w:ascii="Angsana New" w:hAnsi="Angsana New"/>
                <w:sz w:val="28"/>
                <w:szCs w:val="28"/>
              </w:rPr>
              <w:t>Subsidiaries</w:t>
            </w:r>
          </w:p>
        </w:tc>
        <w:tc>
          <w:tcPr>
            <w:tcW w:w="1701" w:type="dxa"/>
          </w:tcPr>
          <w:p w14:paraId="71BC5490" w14:textId="4ED3F736" w:rsidR="000E257F" w:rsidRPr="00D7668D" w:rsidRDefault="000E257F" w:rsidP="000E257F">
            <w:pPr>
              <w:spacing w:line="380" w:lineRule="exact"/>
              <w:jc w:val="right"/>
              <w:rPr>
                <w:rFonts w:ascii="Angsana New" w:hAnsi="Angsana New"/>
                <w:sz w:val="28"/>
                <w:szCs w:val="28"/>
              </w:rPr>
            </w:pPr>
            <w:r w:rsidRPr="00D7668D">
              <w:rPr>
                <w:rFonts w:asciiTheme="majorBidi" w:hAnsiTheme="majorBidi" w:cstheme="majorBidi"/>
                <w:sz w:val="28"/>
                <w:szCs w:val="28"/>
              </w:rPr>
              <w:t>-</w:t>
            </w:r>
          </w:p>
        </w:tc>
        <w:tc>
          <w:tcPr>
            <w:tcW w:w="1702" w:type="dxa"/>
            <w:hideMark/>
          </w:tcPr>
          <w:p w14:paraId="61050A80" w14:textId="3728631C" w:rsidR="000E257F" w:rsidRPr="00D7668D" w:rsidRDefault="000E257F" w:rsidP="000E257F">
            <w:pPr>
              <w:spacing w:line="380" w:lineRule="exact"/>
              <w:jc w:val="right"/>
              <w:rPr>
                <w:rFonts w:ascii="Angsana New" w:hAnsi="Angsana New"/>
                <w:sz w:val="28"/>
                <w:szCs w:val="28"/>
              </w:rPr>
            </w:pPr>
            <w:r w:rsidRPr="00D7668D">
              <w:rPr>
                <w:rFonts w:asciiTheme="majorBidi" w:hAnsiTheme="majorBidi" w:cstheme="majorBidi"/>
                <w:sz w:val="28"/>
                <w:szCs w:val="28"/>
              </w:rPr>
              <w:t>-</w:t>
            </w:r>
          </w:p>
        </w:tc>
        <w:tc>
          <w:tcPr>
            <w:tcW w:w="1783" w:type="dxa"/>
            <w:hideMark/>
          </w:tcPr>
          <w:p w14:paraId="1970C9D0" w14:textId="7346AD9B" w:rsidR="000E257F" w:rsidRPr="00D7668D" w:rsidRDefault="000E257F" w:rsidP="000E257F">
            <w:pPr>
              <w:spacing w:line="380" w:lineRule="exact"/>
              <w:jc w:val="right"/>
              <w:rPr>
                <w:rFonts w:ascii="Angsana New" w:hAnsi="Angsana New"/>
                <w:sz w:val="28"/>
                <w:szCs w:val="28"/>
              </w:rPr>
            </w:pPr>
            <w:r w:rsidRPr="00D7668D">
              <w:rPr>
                <w:rFonts w:asciiTheme="majorBidi" w:hAnsiTheme="majorBidi" w:cstheme="majorBidi"/>
                <w:sz w:val="28"/>
                <w:szCs w:val="28"/>
              </w:rPr>
              <w:t>443,429,078</w:t>
            </w:r>
          </w:p>
        </w:tc>
        <w:tc>
          <w:tcPr>
            <w:tcW w:w="1701" w:type="dxa"/>
            <w:hideMark/>
          </w:tcPr>
          <w:p w14:paraId="16FAE6F7" w14:textId="1A0866C1" w:rsidR="000E257F" w:rsidRPr="00D7668D" w:rsidRDefault="000E257F" w:rsidP="000E257F">
            <w:pPr>
              <w:spacing w:line="380" w:lineRule="exact"/>
              <w:jc w:val="right"/>
              <w:rPr>
                <w:rFonts w:ascii="Angsana New" w:hAnsi="Angsana New"/>
                <w:sz w:val="28"/>
                <w:szCs w:val="28"/>
              </w:rPr>
            </w:pPr>
            <w:r w:rsidRPr="00D7668D">
              <w:rPr>
                <w:rFonts w:asciiTheme="majorBidi" w:hAnsiTheme="majorBidi" w:cstheme="majorBidi"/>
                <w:sz w:val="28"/>
                <w:szCs w:val="28"/>
              </w:rPr>
              <w:t>248,247,878</w:t>
            </w:r>
          </w:p>
        </w:tc>
      </w:tr>
      <w:tr w:rsidR="000E257F" w:rsidRPr="00D7668D" w14:paraId="3747503A" w14:textId="77777777" w:rsidTr="000E257F">
        <w:tc>
          <w:tcPr>
            <w:tcW w:w="2835" w:type="dxa"/>
            <w:vAlign w:val="center"/>
            <w:hideMark/>
          </w:tcPr>
          <w:p w14:paraId="3D5D1C76" w14:textId="3FB9A787" w:rsidR="000E257F" w:rsidRPr="00D7668D" w:rsidRDefault="000E257F" w:rsidP="000E257F">
            <w:pPr>
              <w:spacing w:line="380" w:lineRule="exact"/>
              <w:ind w:left="33"/>
              <w:jc w:val="thaiDistribute"/>
              <w:rPr>
                <w:rFonts w:ascii="Angsana New" w:hAnsi="Angsana New"/>
                <w:sz w:val="28"/>
                <w:szCs w:val="28"/>
              </w:rPr>
            </w:pPr>
            <w:r w:rsidRPr="00D7668D">
              <w:rPr>
                <w:rFonts w:ascii="Angsana New" w:hAnsi="Angsana New"/>
                <w:sz w:val="28"/>
                <w:szCs w:val="28"/>
              </w:rPr>
              <w:t>Joint ventures</w:t>
            </w:r>
          </w:p>
        </w:tc>
        <w:tc>
          <w:tcPr>
            <w:tcW w:w="1701" w:type="dxa"/>
            <w:hideMark/>
          </w:tcPr>
          <w:p w14:paraId="3819B7B4" w14:textId="678B2B74" w:rsidR="000E257F" w:rsidRPr="00D7668D" w:rsidRDefault="000E257F" w:rsidP="000E257F">
            <w:pPr>
              <w:spacing w:line="380" w:lineRule="exact"/>
              <w:jc w:val="right"/>
              <w:rPr>
                <w:rFonts w:ascii="Angsana New" w:hAnsi="Angsana New"/>
                <w:sz w:val="28"/>
                <w:szCs w:val="28"/>
                <w:cs/>
              </w:rPr>
            </w:pPr>
            <w:r w:rsidRPr="00D7668D">
              <w:rPr>
                <w:rFonts w:asciiTheme="majorBidi" w:hAnsiTheme="majorBidi" w:cstheme="majorBidi"/>
                <w:sz w:val="28"/>
                <w:szCs w:val="28"/>
              </w:rPr>
              <w:t>357,043,058</w:t>
            </w:r>
          </w:p>
        </w:tc>
        <w:tc>
          <w:tcPr>
            <w:tcW w:w="1702" w:type="dxa"/>
            <w:hideMark/>
          </w:tcPr>
          <w:p w14:paraId="4DA95041" w14:textId="13F349D7" w:rsidR="000E257F" w:rsidRPr="00D7668D" w:rsidRDefault="000E257F" w:rsidP="000E257F">
            <w:pPr>
              <w:spacing w:line="380" w:lineRule="exact"/>
              <w:jc w:val="right"/>
              <w:rPr>
                <w:rFonts w:ascii="Angsana New" w:hAnsi="Angsana New"/>
                <w:sz w:val="28"/>
                <w:szCs w:val="28"/>
              </w:rPr>
            </w:pPr>
            <w:r w:rsidRPr="00D7668D">
              <w:rPr>
                <w:rFonts w:asciiTheme="majorBidi" w:hAnsiTheme="majorBidi" w:cstheme="majorBidi"/>
                <w:sz w:val="28"/>
                <w:szCs w:val="28"/>
              </w:rPr>
              <w:t>213,440,993</w:t>
            </w:r>
          </w:p>
        </w:tc>
        <w:tc>
          <w:tcPr>
            <w:tcW w:w="1783" w:type="dxa"/>
            <w:hideMark/>
          </w:tcPr>
          <w:p w14:paraId="73789B9C" w14:textId="627C5E98" w:rsidR="000E257F" w:rsidRPr="00D7668D" w:rsidRDefault="000E257F" w:rsidP="000E257F">
            <w:pPr>
              <w:spacing w:line="380" w:lineRule="exact"/>
              <w:jc w:val="right"/>
              <w:rPr>
                <w:rFonts w:ascii="Angsana New" w:hAnsi="Angsana New"/>
                <w:sz w:val="28"/>
                <w:szCs w:val="28"/>
                <w:cs/>
              </w:rPr>
            </w:pPr>
            <w:r w:rsidRPr="00D7668D">
              <w:rPr>
                <w:rFonts w:asciiTheme="majorBidi" w:hAnsiTheme="majorBidi" w:cstheme="majorBidi"/>
                <w:sz w:val="28"/>
                <w:szCs w:val="28"/>
              </w:rPr>
              <w:t>344,261,287</w:t>
            </w:r>
          </w:p>
        </w:tc>
        <w:tc>
          <w:tcPr>
            <w:tcW w:w="1701" w:type="dxa"/>
            <w:hideMark/>
          </w:tcPr>
          <w:p w14:paraId="74F6B33E" w14:textId="09A74878" w:rsidR="000E257F" w:rsidRPr="00D7668D" w:rsidRDefault="000E257F" w:rsidP="000E257F">
            <w:pPr>
              <w:spacing w:line="380" w:lineRule="exact"/>
              <w:jc w:val="right"/>
              <w:rPr>
                <w:rFonts w:ascii="Angsana New" w:hAnsi="Angsana New"/>
                <w:sz w:val="28"/>
                <w:szCs w:val="28"/>
              </w:rPr>
            </w:pPr>
            <w:r w:rsidRPr="00D7668D">
              <w:rPr>
                <w:rFonts w:asciiTheme="majorBidi" w:hAnsiTheme="majorBidi" w:cstheme="majorBidi"/>
                <w:sz w:val="28"/>
                <w:szCs w:val="28"/>
              </w:rPr>
              <w:t>237,447,650</w:t>
            </w:r>
          </w:p>
        </w:tc>
      </w:tr>
      <w:tr w:rsidR="000E257F" w:rsidRPr="00D7668D" w14:paraId="5A83612B" w14:textId="77777777" w:rsidTr="000E257F">
        <w:tc>
          <w:tcPr>
            <w:tcW w:w="2835" w:type="dxa"/>
            <w:vAlign w:val="center"/>
          </w:tcPr>
          <w:p w14:paraId="33B5BE8E" w14:textId="376A6635" w:rsidR="000E257F" w:rsidRPr="00D7668D" w:rsidRDefault="000E257F" w:rsidP="000E257F">
            <w:pPr>
              <w:spacing w:line="380" w:lineRule="exact"/>
              <w:ind w:left="33"/>
              <w:jc w:val="thaiDistribute"/>
              <w:rPr>
                <w:rFonts w:ascii="Angsana New" w:hAnsi="Angsana New"/>
                <w:sz w:val="28"/>
              </w:rPr>
            </w:pPr>
            <w:r w:rsidRPr="00D7668D">
              <w:rPr>
                <w:rFonts w:asciiTheme="majorBidi" w:hAnsiTheme="majorBidi" w:cstheme="majorBidi"/>
                <w:sz w:val="28"/>
                <w:szCs w:val="28"/>
              </w:rPr>
              <w:t>Related parties</w:t>
            </w:r>
          </w:p>
        </w:tc>
        <w:tc>
          <w:tcPr>
            <w:tcW w:w="1701" w:type="dxa"/>
          </w:tcPr>
          <w:p w14:paraId="5E5C1B23" w14:textId="4DBA75B7" w:rsidR="000E257F" w:rsidRPr="00D7668D" w:rsidRDefault="000E257F" w:rsidP="000E257F">
            <w:pPr>
              <w:spacing w:line="380" w:lineRule="exact"/>
              <w:jc w:val="right"/>
              <w:rPr>
                <w:rFonts w:ascii="Angsana New" w:hAnsi="Angsana New"/>
                <w:sz w:val="28"/>
                <w:szCs w:val="28"/>
              </w:rPr>
            </w:pPr>
            <w:r w:rsidRPr="00D7668D">
              <w:rPr>
                <w:rFonts w:asciiTheme="majorBidi" w:hAnsiTheme="majorBidi" w:cstheme="majorBidi"/>
                <w:sz w:val="28"/>
                <w:szCs w:val="28"/>
              </w:rPr>
              <w:t>-</w:t>
            </w:r>
          </w:p>
        </w:tc>
        <w:tc>
          <w:tcPr>
            <w:tcW w:w="1702" w:type="dxa"/>
          </w:tcPr>
          <w:p w14:paraId="0E89E77B" w14:textId="6C0DFBAB" w:rsidR="000E257F" w:rsidRPr="00D7668D" w:rsidRDefault="000E257F" w:rsidP="000E257F">
            <w:pPr>
              <w:spacing w:line="380" w:lineRule="exact"/>
              <w:jc w:val="right"/>
              <w:rPr>
                <w:rFonts w:ascii="Angsana New" w:hAnsi="Angsana New"/>
                <w:sz w:val="28"/>
                <w:szCs w:val="28"/>
              </w:rPr>
            </w:pPr>
            <w:r w:rsidRPr="00D7668D">
              <w:rPr>
                <w:rFonts w:asciiTheme="majorBidi" w:hAnsiTheme="majorBidi" w:cstheme="majorBidi"/>
                <w:sz w:val="28"/>
                <w:szCs w:val="28"/>
              </w:rPr>
              <w:t>4,310,829</w:t>
            </w:r>
          </w:p>
        </w:tc>
        <w:tc>
          <w:tcPr>
            <w:tcW w:w="1783" w:type="dxa"/>
          </w:tcPr>
          <w:p w14:paraId="5B822463" w14:textId="1FE5CF06" w:rsidR="000E257F" w:rsidRPr="00D7668D" w:rsidRDefault="000E257F" w:rsidP="000E257F">
            <w:pPr>
              <w:spacing w:line="380" w:lineRule="exact"/>
              <w:jc w:val="right"/>
              <w:rPr>
                <w:rFonts w:ascii="Angsana New" w:hAnsi="Angsana New"/>
                <w:sz w:val="28"/>
                <w:szCs w:val="28"/>
              </w:rPr>
            </w:pPr>
            <w:r w:rsidRPr="00D7668D">
              <w:rPr>
                <w:rFonts w:asciiTheme="majorBidi" w:hAnsiTheme="majorBidi" w:cstheme="majorBidi"/>
                <w:sz w:val="28"/>
                <w:szCs w:val="28"/>
              </w:rPr>
              <w:t>-</w:t>
            </w:r>
          </w:p>
        </w:tc>
        <w:tc>
          <w:tcPr>
            <w:tcW w:w="1701" w:type="dxa"/>
          </w:tcPr>
          <w:p w14:paraId="2ABAC77A" w14:textId="1F112107" w:rsidR="000E257F" w:rsidRPr="00D7668D" w:rsidRDefault="000E257F" w:rsidP="000E257F">
            <w:pPr>
              <w:spacing w:line="380" w:lineRule="exact"/>
              <w:jc w:val="right"/>
              <w:rPr>
                <w:rFonts w:ascii="Angsana New" w:hAnsi="Angsana New"/>
                <w:sz w:val="28"/>
                <w:szCs w:val="28"/>
              </w:rPr>
            </w:pPr>
            <w:r w:rsidRPr="00D7668D">
              <w:rPr>
                <w:rFonts w:asciiTheme="majorBidi" w:hAnsiTheme="majorBidi" w:cstheme="majorBidi"/>
                <w:sz w:val="28"/>
                <w:szCs w:val="28"/>
              </w:rPr>
              <w:t>-</w:t>
            </w:r>
          </w:p>
        </w:tc>
      </w:tr>
      <w:tr w:rsidR="00FA035D" w:rsidRPr="00D7668D" w14:paraId="5C9A634D" w14:textId="77777777" w:rsidTr="00DD1055">
        <w:tc>
          <w:tcPr>
            <w:tcW w:w="2835" w:type="dxa"/>
            <w:vAlign w:val="center"/>
          </w:tcPr>
          <w:p w14:paraId="45DDA0E7" w14:textId="7A22B55F" w:rsidR="00FA035D" w:rsidRPr="00D7668D" w:rsidRDefault="00FA035D" w:rsidP="00FA035D">
            <w:pPr>
              <w:spacing w:line="380" w:lineRule="exact"/>
              <w:ind w:left="33"/>
              <w:jc w:val="thaiDistribute"/>
              <w:rPr>
                <w:rFonts w:ascii="Angsana New" w:hAnsi="Angsana New"/>
                <w:sz w:val="28"/>
                <w:szCs w:val="28"/>
              </w:rPr>
            </w:pPr>
            <w:r w:rsidRPr="00D7668D">
              <w:rPr>
                <w:rFonts w:asciiTheme="majorBidi" w:hAnsiTheme="majorBidi" w:cstheme="majorBidi"/>
                <w:sz w:val="28"/>
                <w:szCs w:val="28"/>
              </w:rPr>
              <w:t>Key management of the company</w:t>
            </w:r>
          </w:p>
        </w:tc>
        <w:tc>
          <w:tcPr>
            <w:tcW w:w="1701" w:type="dxa"/>
          </w:tcPr>
          <w:p w14:paraId="6272A3F8" w14:textId="0D3DF998" w:rsidR="00FA035D" w:rsidRPr="00D7668D" w:rsidRDefault="00FA035D" w:rsidP="00FA035D">
            <w:pPr>
              <w:pBdr>
                <w:bottom w:val="single" w:sz="4" w:space="1" w:color="auto"/>
              </w:pBdr>
              <w:spacing w:line="380" w:lineRule="exact"/>
              <w:jc w:val="right"/>
              <w:rPr>
                <w:rFonts w:ascii="Angsana New" w:hAnsi="Angsana New"/>
                <w:sz w:val="28"/>
                <w:szCs w:val="28"/>
              </w:rPr>
            </w:pPr>
            <w:r w:rsidRPr="00D7668D">
              <w:rPr>
                <w:rFonts w:asciiTheme="majorBidi" w:hAnsiTheme="majorBidi" w:cstheme="majorBidi"/>
                <w:sz w:val="28"/>
                <w:szCs w:val="28"/>
              </w:rPr>
              <w:t>41,589</w:t>
            </w:r>
          </w:p>
        </w:tc>
        <w:tc>
          <w:tcPr>
            <w:tcW w:w="1702" w:type="dxa"/>
          </w:tcPr>
          <w:p w14:paraId="63094A11" w14:textId="1D9CFFF5" w:rsidR="00FA035D" w:rsidRPr="00D7668D" w:rsidRDefault="00FA035D" w:rsidP="00FA035D">
            <w:pPr>
              <w:pBdr>
                <w:bottom w:val="single" w:sz="4" w:space="1" w:color="auto"/>
              </w:pBdr>
              <w:spacing w:line="380" w:lineRule="exact"/>
              <w:jc w:val="right"/>
              <w:rPr>
                <w:rFonts w:ascii="Angsana New" w:hAnsi="Angsana New"/>
                <w:sz w:val="28"/>
                <w:szCs w:val="28"/>
              </w:rPr>
            </w:pPr>
            <w:r w:rsidRPr="00D7668D">
              <w:rPr>
                <w:rFonts w:asciiTheme="majorBidi" w:hAnsiTheme="majorBidi" w:cstheme="majorBidi"/>
                <w:sz w:val="28"/>
                <w:szCs w:val="28"/>
              </w:rPr>
              <w:t>14,019</w:t>
            </w:r>
          </w:p>
        </w:tc>
        <w:tc>
          <w:tcPr>
            <w:tcW w:w="1783" w:type="dxa"/>
          </w:tcPr>
          <w:p w14:paraId="766B5A5F" w14:textId="3C80EBE8" w:rsidR="00FA035D" w:rsidRPr="00D7668D" w:rsidRDefault="00FA035D" w:rsidP="00FA035D">
            <w:pPr>
              <w:pBdr>
                <w:bottom w:val="single" w:sz="4" w:space="1" w:color="auto"/>
              </w:pBdr>
              <w:spacing w:line="380" w:lineRule="exact"/>
              <w:jc w:val="right"/>
              <w:rPr>
                <w:rFonts w:ascii="Angsana New" w:hAnsi="Angsana New"/>
                <w:sz w:val="28"/>
                <w:szCs w:val="28"/>
              </w:rPr>
            </w:pPr>
            <w:r w:rsidRPr="00D7668D">
              <w:rPr>
                <w:rFonts w:asciiTheme="majorBidi" w:hAnsiTheme="majorBidi" w:cstheme="majorBidi"/>
                <w:sz w:val="28"/>
                <w:szCs w:val="28"/>
              </w:rPr>
              <w:t>-</w:t>
            </w:r>
          </w:p>
        </w:tc>
        <w:tc>
          <w:tcPr>
            <w:tcW w:w="1701" w:type="dxa"/>
          </w:tcPr>
          <w:p w14:paraId="0F76D372" w14:textId="0F7B2C18" w:rsidR="00FA035D" w:rsidRPr="00D7668D" w:rsidRDefault="00FA035D" w:rsidP="00FA035D">
            <w:pPr>
              <w:pBdr>
                <w:bottom w:val="single" w:sz="4" w:space="1" w:color="auto"/>
              </w:pBdr>
              <w:spacing w:line="380" w:lineRule="exact"/>
              <w:jc w:val="right"/>
              <w:rPr>
                <w:rFonts w:ascii="Angsana New" w:hAnsi="Angsana New"/>
                <w:sz w:val="28"/>
                <w:szCs w:val="28"/>
              </w:rPr>
            </w:pPr>
            <w:r w:rsidRPr="00D7668D">
              <w:rPr>
                <w:rFonts w:asciiTheme="majorBidi" w:hAnsiTheme="majorBidi" w:cstheme="majorBidi"/>
                <w:sz w:val="28"/>
                <w:szCs w:val="28"/>
              </w:rPr>
              <w:t>-</w:t>
            </w:r>
          </w:p>
        </w:tc>
      </w:tr>
      <w:tr w:rsidR="000E257F" w:rsidRPr="00D7668D" w14:paraId="3DA71B90" w14:textId="77777777" w:rsidTr="000E257F">
        <w:trPr>
          <w:trHeight w:val="523"/>
        </w:trPr>
        <w:tc>
          <w:tcPr>
            <w:tcW w:w="2835" w:type="dxa"/>
            <w:vAlign w:val="center"/>
            <w:hideMark/>
          </w:tcPr>
          <w:p w14:paraId="29E0653A" w14:textId="0D105C8F" w:rsidR="000E257F" w:rsidRPr="00D7668D" w:rsidRDefault="000E257F" w:rsidP="000E257F">
            <w:pPr>
              <w:spacing w:line="380" w:lineRule="exact"/>
              <w:ind w:left="884"/>
              <w:jc w:val="thaiDistribute"/>
              <w:rPr>
                <w:rFonts w:ascii="Angsana New" w:hAnsi="Angsana New"/>
                <w:sz w:val="28"/>
                <w:szCs w:val="28"/>
              </w:rPr>
            </w:pPr>
            <w:bookmarkStart w:id="8" w:name="_Hlk159367865"/>
            <w:r w:rsidRPr="00D7668D">
              <w:rPr>
                <w:rFonts w:ascii="Angsana New" w:hAnsi="Angsana New"/>
                <w:sz w:val="28"/>
                <w:szCs w:val="28"/>
              </w:rPr>
              <w:t>Total</w:t>
            </w:r>
          </w:p>
        </w:tc>
        <w:tc>
          <w:tcPr>
            <w:tcW w:w="1701" w:type="dxa"/>
            <w:hideMark/>
          </w:tcPr>
          <w:p w14:paraId="20983D43" w14:textId="37CCFB25" w:rsidR="000E257F" w:rsidRPr="00D7668D" w:rsidRDefault="000E257F" w:rsidP="000E257F">
            <w:pPr>
              <w:pBdr>
                <w:bottom w:val="double" w:sz="4" w:space="1" w:color="auto"/>
              </w:pBdr>
              <w:spacing w:line="380" w:lineRule="exact"/>
              <w:jc w:val="right"/>
              <w:rPr>
                <w:rFonts w:ascii="Angsana New" w:hAnsi="Angsana New"/>
                <w:sz w:val="28"/>
                <w:szCs w:val="28"/>
                <w:cs/>
              </w:rPr>
            </w:pPr>
            <w:r w:rsidRPr="00D7668D">
              <w:rPr>
                <w:rFonts w:asciiTheme="majorBidi" w:hAnsiTheme="majorBidi" w:cstheme="majorBidi"/>
                <w:sz w:val="28"/>
                <w:szCs w:val="28"/>
              </w:rPr>
              <w:t>357,084,647</w:t>
            </w:r>
          </w:p>
        </w:tc>
        <w:tc>
          <w:tcPr>
            <w:tcW w:w="1702" w:type="dxa"/>
            <w:hideMark/>
          </w:tcPr>
          <w:p w14:paraId="0B72E8FE" w14:textId="12416B28" w:rsidR="000E257F" w:rsidRPr="00D7668D" w:rsidRDefault="000E257F" w:rsidP="000E257F">
            <w:pPr>
              <w:pBdr>
                <w:bottom w:val="double" w:sz="4" w:space="1" w:color="auto"/>
              </w:pBdr>
              <w:spacing w:line="380" w:lineRule="exact"/>
              <w:jc w:val="right"/>
              <w:rPr>
                <w:rFonts w:ascii="Angsana New" w:hAnsi="Angsana New"/>
                <w:sz w:val="28"/>
                <w:szCs w:val="28"/>
              </w:rPr>
            </w:pPr>
            <w:r w:rsidRPr="00D7668D">
              <w:rPr>
                <w:rFonts w:asciiTheme="majorBidi" w:hAnsiTheme="majorBidi" w:cstheme="majorBidi"/>
                <w:sz w:val="28"/>
                <w:szCs w:val="28"/>
              </w:rPr>
              <w:t>217,765,851</w:t>
            </w:r>
          </w:p>
        </w:tc>
        <w:tc>
          <w:tcPr>
            <w:tcW w:w="1783" w:type="dxa"/>
            <w:hideMark/>
          </w:tcPr>
          <w:p w14:paraId="52610DD9" w14:textId="2D7A6D15" w:rsidR="000E257F" w:rsidRPr="00D7668D" w:rsidRDefault="000E257F" w:rsidP="000E257F">
            <w:pPr>
              <w:pBdr>
                <w:bottom w:val="double" w:sz="4" w:space="1" w:color="auto"/>
              </w:pBdr>
              <w:spacing w:line="380" w:lineRule="exact"/>
              <w:jc w:val="right"/>
              <w:rPr>
                <w:rFonts w:ascii="Angsana New" w:hAnsi="Angsana New"/>
                <w:sz w:val="28"/>
                <w:szCs w:val="28"/>
              </w:rPr>
            </w:pPr>
            <w:r w:rsidRPr="00D7668D">
              <w:rPr>
                <w:rFonts w:asciiTheme="majorBidi" w:hAnsiTheme="majorBidi" w:cstheme="majorBidi"/>
                <w:sz w:val="28"/>
                <w:szCs w:val="28"/>
              </w:rPr>
              <w:t>787,690,365</w:t>
            </w:r>
          </w:p>
        </w:tc>
        <w:tc>
          <w:tcPr>
            <w:tcW w:w="1701" w:type="dxa"/>
            <w:hideMark/>
          </w:tcPr>
          <w:p w14:paraId="705D12CC" w14:textId="36DA6DE0" w:rsidR="000E257F" w:rsidRPr="00D7668D" w:rsidRDefault="000E257F" w:rsidP="000E257F">
            <w:pPr>
              <w:pBdr>
                <w:bottom w:val="double" w:sz="4" w:space="1" w:color="auto"/>
              </w:pBdr>
              <w:spacing w:line="380" w:lineRule="exact"/>
              <w:jc w:val="right"/>
              <w:rPr>
                <w:rFonts w:ascii="Angsana New" w:hAnsi="Angsana New"/>
                <w:sz w:val="28"/>
                <w:szCs w:val="28"/>
              </w:rPr>
            </w:pPr>
            <w:r w:rsidRPr="00D7668D">
              <w:rPr>
                <w:rFonts w:asciiTheme="majorBidi" w:hAnsiTheme="majorBidi" w:cstheme="majorBidi"/>
                <w:sz w:val="28"/>
                <w:szCs w:val="28"/>
              </w:rPr>
              <w:t>485,695,528</w:t>
            </w:r>
          </w:p>
        </w:tc>
      </w:tr>
      <w:bookmarkEnd w:id="7"/>
      <w:bookmarkEnd w:id="8"/>
    </w:tbl>
    <w:p w14:paraId="01E8BA03" w14:textId="77777777" w:rsidR="003E48CC" w:rsidRPr="00D7668D" w:rsidRDefault="003E48CC" w:rsidP="004926DD">
      <w:pPr>
        <w:tabs>
          <w:tab w:val="left" w:pos="1080"/>
        </w:tabs>
        <w:spacing w:after="0" w:line="380" w:lineRule="exact"/>
        <w:jc w:val="thaiDistribute"/>
        <w:rPr>
          <w:rFonts w:ascii="Angsana New" w:hAnsi="Angsana New" w:cs="Angsana New"/>
          <w:sz w:val="28"/>
        </w:rPr>
      </w:pPr>
    </w:p>
    <w:p w14:paraId="79124A6D" w14:textId="77777777" w:rsidR="003E48CC" w:rsidRPr="00D7668D" w:rsidRDefault="003E48CC">
      <w:pPr>
        <w:rPr>
          <w:rFonts w:ascii="Angsana New" w:hAnsi="Angsana New" w:cs="Angsana New"/>
          <w:sz w:val="28"/>
        </w:rPr>
      </w:pPr>
      <w:r w:rsidRPr="00D7668D">
        <w:rPr>
          <w:rFonts w:ascii="Angsana New" w:hAnsi="Angsana New" w:cs="Angsana New"/>
          <w:sz w:val="28"/>
        </w:rPr>
        <w:br w:type="page"/>
      </w:r>
    </w:p>
    <w:p w14:paraId="1C5E1DA8" w14:textId="22F9FA9F" w:rsidR="00FA3500" w:rsidRPr="00D7668D" w:rsidRDefault="000E257F" w:rsidP="003E48CC">
      <w:pPr>
        <w:tabs>
          <w:tab w:val="left" w:pos="1080"/>
          <w:tab w:val="left" w:pos="1701"/>
        </w:tabs>
        <w:spacing w:after="0" w:line="360" w:lineRule="exact"/>
        <w:ind w:firstLine="1134"/>
        <w:jc w:val="thaiDistribute"/>
        <w:rPr>
          <w:rFonts w:ascii="Angsana New" w:hAnsi="Angsana New" w:cs="Angsana New"/>
          <w:sz w:val="28"/>
        </w:rPr>
      </w:pPr>
      <w:r w:rsidRPr="00D7668D">
        <w:rPr>
          <w:rFonts w:ascii="Angsana New" w:hAnsi="Angsana New" w:cs="Angsana New"/>
          <w:sz w:val="28"/>
        </w:rPr>
        <w:lastRenderedPageBreak/>
        <w:t>28</w:t>
      </w:r>
      <w:r w:rsidR="005F5095" w:rsidRPr="00D7668D">
        <w:rPr>
          <w:rFonts w:ascii="Angsana New" w:hAnsi="Angsana New" w:cs="Angsana New"/>
          <w:sz w:val="28"/>
        </w:rPr>
        <w:t>.2.</w:t>
      </w:r>
      <w:r w:rsidRPr="00D7668D">
        <w:rPr>
          <w:rFonts w:ascii="Angsana New" w:hAnsi="Angsana New" w:cs="Angsana New"/>
          <w:sz w:val="28"/>
        </w:rPr>
        <w:t>3</w:t>
      </w:r>
      <w:r w:rsidR="003E48CC" w:rsidRPr="00D7668D">
        <w:rPr>
          <w:rFonts w:ascii="Angsana New" w:hAnsi="Angsana New" w:cs="Angsana New"/>
          <w:sz w:val="28"/>
          <w:cs/>
        </w:rPr>
        <w:tab/>
      </w:r>
      <w:r w:rsidR="005F5095" w:rsidRPr="00D7668D">
        <w:rPr>
          <w:rFonts w:ascii="Angsana New" w:hAnsi="Angsana New" w:cs="Angsana New"/>
          <w:sz w:val="28"/>
        </w:rPr>
        <w:t>Other income</w:t>
      </w:r>
    </w:p>
    <w:tbl>
      <w:tblPr>
        <w:tblStyle w:val="TableGrid"/>
        <w:tblW w:w="9176" w:type="dxa"/>
        <w:tblInd w:w="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0"/>
        <w:gridCol w:w="1701"/>
        <w:gridCol w:w="1701"/>
        <w:gridCol w:w="1843"/>
        <w:gridCol w:w="1701"/>
      </w:tblGrid>
      <w:tr w:rsidR="005F5095" w:rsidRPr="00D7668D" w14:paraId="0B80629C" w14:textId="77777777" w:rsidTr="003E48CC">
        <w:tc>
          <w:tcPr>
            <w:tcW w:w="2230" w:type="dxa"/>
            <w:vAlign w:val="center"/>
          </w:tcPr>
          <w:p w14:paraId="78ECC225" w14:textId="43F2E029" w:rsidR="005F5095" w:rsidRPr="00D7668D" w:rsidRDefault="005F5095" w:rsidP="003E48CC">
            <w:pPr>
              <w:spacing w:line="360" w:lineRule="exact"/>
              <w:ind w:left="33"/>
              <w:jc w:val="thaiDistribute"/>
              <w:rPr>
                <w:rFonts w:ascii="Angsana New" w:hAnsi="Angsana New"/>
                <w:sz w:val="28"/>
                <w:szCs w:val="28"/>
              </w:rPr>
            </w:pPr>
            <w:r w:rsidRPr="00D7668D">
              <w:rPr>
                <w:rFonts w:asciiTheme="majorBidi" w:hAnsiTheme="majorBidi" w:cstheme="majorBidi"/>
                <w:sz w:val="28"/>
              </w:rPr>
              <w:tab/>
            </w:r>
          </w:p>
        </w:tc>
        <w:tc>
          <w:tcPr>
            <w:tcW w:w="3402" w:type="dxa"/>
            <w:gridSpan w:val="2"/>
            <w:vAlign w:val="center"/>
            <w:hideMark/>
          </w:tcPr>
          <w:p w14:paraId="2DE0F4F0" w14:textId="77777777" w:rsidR="005F5095" w:rsidRPr="00D7668D" w:rsidRDefault="005F5095" w:rsidP="003E48CC">
            <w:pPr>
              <w:pBdr>
                <w:bottom w:val="single" w:sz="4" w:space="0" w:color="auto"/>
              </w:pBdr>
              <w:spacing w:line="360" w:lineRule="exact"/>
              <w:jc w:val="center"/>
              <w:rPr>
                <w:rFonts w:ascii="Angsana New" w:hAnsi="Angsana New"/>
                <w:sz w:val="28"/>
                <w:szCs w:val="28"/>
              </w:rPr>
            </w:pPr>
            <w:r w:rsidRPr="00D7668D">
              <w:rPr>
                <w:rFonts w:ascii="Angsana New" w:hAnsi="Angsana New"/>
                <w:sz w:val="28"/>
                <w:szCs w:val="28"/>
              </w:rPr>
              <w:t>Consolidated financial statements (Baht)</w:t>
            </w:r>
          </w:p>
        </w:tc>
        <w:tc>
          <w:tcPr>
            <w:tcW w:w="3544" w:type="dxa"/>
            <w:gridSpan w:val="2"/>
            <w:vAlign w:val="center"/>
            <w:hideMark/>
          </w:tcPr>
          <w:p w14:paraId="5C718ECE" w14:textId="59DA9D32" w:rsidR="005F5095" w:rsidRPr="00D7668D" w:rsidRDefault="005F5095" w:rsidP="003E48CC">
            <w:pPr>
              <w:pBdr>
                <w:bottom w:val="single" w:sz="4" w:space="0" w:color="auto"/>
              </w:pBdr>
              <w:spacing w:line="360" w:lineRule="exact"/>
              <w:jc w:val="center"/>
              <w:rPr>
                <w:rFonts w:ascii="Angsana New" w:hAnsi="Angsana New"/>
                <w:sz w:val="28"/>
                <w:szCs w:val="28"/>
              </w:rPr>
            </w:pPr>
            <w:r w:rsidRPr="00D7668D">
              <w:rPr>
                <w:rFonts w:ascii="Angsana New" w:hAnsi="Angsana New"/>
                <w:sz w:val="28"/>
                <w:szCs w:val="28"/>
              </w:rPr>
              <w:t>Separate financial statements (Baht)</w:t>
            </w:r>
          </w:p>
        </w:tc>
      </w:tr>
      <w:tr w:rsidR="005F5095" w:rsidRPr="00D7668D" w14:paraId="2AB7F03A" w14:textId="77777777" w:rsidTr="003E48CC">
        <w:tc>
          <w:tcPr>
            <w:tcW w:w="2230" w:type="dxa"/>
            <w:vAlign w:val="center"/>
          </w:tcPr>
          <w:p w14:paraId="5753B21E" w14:textId="77777777" w:rsidR="005F5095" w:rsidRPr="00D7668D" w:rsidRDefault="005F5095" w:rsidP="003E48CC">
            <w:pPr>
              <w:spacing w:line="360" w:lineRule="exact"/>
              <w:ind w:left="33"/>
              <w:jc w:val="thaiDistribute"/>
              <w:rPr>
                <w:rFonts w:ascii="Angsana New" w:hAnsi="Angsana New"/>
                <w:b/>
                <w:bCs/>
                <w:sz w:val="28"/>
                <w:szCs w:val="28"/>
              </w:rPr>
            </w:pPr>
          </w:p>
        </w:tc>
        <w:tc>
          <w:tcPr>
            <w:tcW w:w="1701" w:type="dxa"/>
            <w:vAlign w:val="bottom"/>
            <w:hideMark/>
          </w:tcPr>
          <w:p w14:paraId="40E5129F" w14:textId="644F33FA" w:rsidR="005F5095" w:rsidRPr="00D7668D" w:rsidRDefault="005F5095" w:rsidP="003E48CC">
            <w:pPr>
              <w:pBdr>
                <w:bottom w:val="single" w:sz="4" w:space="1" w:color="auto"/>
              </w:pBdr>
              <w:spacing w:line="360" w:lineRule="exact"/>
              <w:jc w:val="center"/>
              <w:rPr>
                <w:rFonts w:ascii="Angsana New" w:hAnsi="Angsana New"/>
                <w:sz w:val="28"/>
                <w:szCs w:val="28"/>
              </w:rPr>
            </w:pPr>
            <w:r w:rsidRPr="00D7668D">
              <w:rPr>
                <w:rFonts w:ascii="Angsana New" w:hAnsi="Angsana New"/>
                <w:snapToGrid w:val="0"/>
                <w:sz w:val="28"/>
                <w:szCs w:val="28"/>
              </w:rPr>
              <w:t>December 31, 202</w:t>
            </w:r>
            <w:r w:rsidR="000E257F" w:rsidRPr="00D7668D">
              <w:rPr>
                <w:rFonts w:ascii="Angsana New" w:hAnsi="Angsana New"/>
                <w:snapToGrid w:val="0"/>
                <w:sz w:val="28"/>
                <w:szCs w:val="28"/>
              </w:rPr>
              <w:t>3</w:t>
            </w:r>
          </w:p>
        </w:tc>
        <w:tc>
          <w:tcPr>
            <w:tcW w:w="1701" w:type="dxa"/>
            <w:vAlign w:val="bottom"/>
            <w:hideMark/>
          </w:tcPr>
          <w:p w14:paraId="2F0842EB" w14:textId="3C3D1EE7" w:rsidR="005F5095" w:rsidRPr="00D7668D" w:rsidRDefault="005F5095" w:rsidP="003E48CC">
            <w:pPr>
              <w:pBdr>
                <w:bottom w:val="single" w:sz="4" w:space="1" w:color="auto"/>
              </w:pBdr>
              <w:spacing w:line="360" w:lineRule="exact"/>
              <w:jc w:val="center"/>
              <w:rPr>
                <w:rFonts w:ascii="Angsana New" w:hAnsi="Angsana New"/>
                <w:sz w:val="28"/>
                <w:szCs w:val="28"/>
              </w:rPr>
            </w:pPr>
            <w:r w:rsidRPr="00D7668D">
              <w:rPr>
                <w:rFonts w:ascii="Angsana New" w:hAnsi="Angsana New"/>
                <w:snapToGrid w:val="0"/>
                <w:sz w:val="28"/>
                <w:szCs w:val="28"/>
                <w:lang w:val="en-GB"/>
              </w:rPr>
              <w:t>December 31, 202</w:t>
            </w:r>
            <w:r w:rsidR="000E257F" w:rsidRPr="00D7668D">
              <w:rPr>
                <w:rFonts w:ascii="Angsana New" w:hAnsi="Angsana New"/>
                <w:snapToGrid w:val="0"/>
                <w:sz w:val="28"/>
                <w:szCs w:val="28"/>
                <w:lang w:val="en-GB"/>
              </w:rPr>
              <w:t>2</w:t>
            </w:r>
          </w:p>
        </w:tc>
        <w:tc>
          <w:tcPr>
            <w:tcW w:w="1843" w:type="dxa"/>
            <w:vAlign w:val="bottom"/>
            <w:hideMark/>
          </w:tcPr>
          <w:p w14:paraId="6AFBED16" w14:textId="54544BBA" w:rsidR="005F5095" w:rsidRPr="00D7668D" w:rsidRDefault="005F5095" w:rsidP="003E48CC">
            <w:pPr>
              <w:pBdr>
                <w:bottom w:val="single" w:sz="4" w:space="1" w:color="auto"/>
              </w:pBdr>
              <w:spacing w:line="360" w:lineRule="exact"/>
              <w:jc w:val="center"/>
              <w:rPr>
                <w:rFonts w:ascii="Angsana New" w:hAnsi="Angsana New"/>
                <w:sz w:val="28"/>
                <w:szCs w:val="28"/>
              </w:rPr>
            </w:pPr>
            <w:r w:rsidRPr="00D7668D">
              <w:rPr>
                <w:rFonts w:ascii="Angsana New" w:hAnsi="Angsana New"/>
                <w:snapToGrid w:val="0"/>
                <w:sz w:val="28"/>
                <w:szCs w:val="28"/>
              </w:rPr>
              <w:t>December 31, 202</w:t>
            </w:r>
            <w:r w:rsidR="000E257F" w:rsidRPr="00D7668D">
              <w:rPr>
                <w:rFonts w:ascii="Angsana New" w:hAnsi="Angsana New"/>
                <w:snapToGrid w:val="0"/>
                <w:sz w:val="28"/>
                <w:szCs w:val="28"/>
              </w:rPr>
              <w:t>3</w:t>
            </w:r>
          </w:p>
        </w:tc>
        <w:tc>
          <w:tcPr>
            <w:tcW w:w="1701" w:type="dxa"/>
            <w:vAlign w:val="bottom"/>
            <w:hideMark/>
          </w:tcPr>
          <w:p w14:paraId="5DC35C47" w14:textId="69CF129E" w:rsidR="005F5095" w:rsidRPr="00D7668D" w:rsidRDefault="005F5095" w:rsidP="003E48CC">
            <w:pPr>
              <w:pBdr>
                <w:bottom w:val="single" w:sz="4" w:space="1" w:color="auto"/>
              </w:pBdr>
              <w:spacing w:line="360" w:lineRule="exact"/>
              <w:jc w:val="center"/>
              <w:rPr>
                <w:rFonts w:ascii="Angsana New" w:hAnsi="Angsana New"/>
                <w:sz w:val="28"/>
                <w:szCs w:val="28"/>
              </w:rPr>
            </w:pPr>
            <w:r w:rsidRPr="00D7668D">
              <w:rPr>
                <w:rFonts w:ascii="Angsana New" w:hAnsi="Angsana New"/>
                <w:snapToGrid w:val="0"/>
                <w:sz w:val="28"/>
                <w:szCs w:val="28"/>
                <w:lang w:val="en-GB"/>
              </w:rPr>
              <w:t>December 31, 202</w:t>
            </w:r>
            <w:r w:rsidR="000E257F" w:rsidRPr="00D7668D">
              <w:rPr>
                <w:rFonts w:ascii="Angsana New" w:hAnsi="Angsana New"/>
                <w:snapToGrid w:val="0"/>
                <w:sz w:val="28"/>
                <w:szCs w:val="28"/>
                <w:lang w:val="en-GB"/>
              </w:rPr>
              <w:t>2</w:t>
            </w:r>
          </w:p>
        </w:tc>
      </w:tr>
      <w:tr w:rsidR="000E257F" w:rsidRPr="00D7668D" w14:paraId="64F8B489" w14:textId="77777777" w:rsidTr="003E48CC">
        <w:tc>
          <w:tcPr>
            <w:tcW w:w="2230" w:type="dxa"/>
            <w:vAlign w:val="center"/>
            <w:hideMark/>
          </w:tcPr>
          <w:p w14:paraId="33267E2B" w14:textId="58D6AB96" w:rsidR="000E257F" w:rsidRPr="00D7668D" w:rsidRDefault="000E257F" w:rsidP="003E48CC">
            <w:pPr>
              <w:spacing w:line="360" w:lineRule="exact"/>
              <w:ind w:left="33"/>
              <w:jc w:val="thaiDistribute"/>
              <w:rPr>
                <w:rFonts w:ascii="Angsana New" w:hAnsi="Angsana New"/>
                <w:sz w:val="28"/>
                <w:szCs w:val="28"/>
              </w:rPr>
            </w:pPr>
            <w:r w:rsidRPr="00D7668D">
              <w:rPr>
                <w:rFonts w:asciiTheme="majorBidi" w:hAnsiTheme="majorBidi" w:cstheme="majorBidi"/>
                <w:sz w:val="28"/>
                <w:szCs w:val="28"/>
              </w:rPr>
              <w:t>Subsidiaries</w:t>
            </w:r>
          </w:p>
        </w:tc>
        <w:tc>
          <w:tcPr>
            <w:tcW w:w="1701" w:type="dxa"/>
            <w:vAlign w:val="center"/>
            <w:hideMark/>
          </w:tcPr>
          <w:p w14:paraId="66C30E50" w14:textId="0EE321F3" w:rsidR="000E257F" w:rsidRPr="00D7668D" w:rsidRDefault="000E257F" w:rsidP="003E48CC">
            <w:pPr>
              <w:spacing w:line="360" w:lineRule="exact"/>
              <w:jc w:val="right"/>
              <w:rPr>
                <w:rFonts w:ascii="Angsana New" w:hAnsi="Angsana New"/>
                <w:sz w:val="28"/>
                <w:szCs w:val="28"/>
                <w:cs/>
              </w:rPr>
            </w:pPr>
            <w:r w:rsidRPr="00D7668D">
              <w:rPr>
                <w:rFonts w:ascii="Angsana New" w:hAnsi="Angsana New"/>
                <w:sz w:val="28"/>
                <w:szCs w:val="28"/>
              </w:rPr>
              <w:t>-</w:t>
            </w:r>
          </w:p>
        </w:tc>
        <w:tc>
          <w:tcPr>
            <w:tcW w:w="1701" w:type="dxa"/>
            <w:vAlign w:val="center"/>
            <w:hideMark/>
          </w:tcPr>
          <w:p w14:paraId="6408F2F8" w14:textId="486548BB" w:rsidR="000E257F" w:rsidRPr="00D7668D" w:rsidRDefault="000E257F" w:rsidP="003E48CC">
            <w:pPr>
              <w:spacing w:line="360" w:lineRule="exact"/>
              <w:jc w:val="right"/>
              <w:rPr>
                <w:rFonts w:ascii="Angsana New" w:hAnsi="Angsana New"/>
                <w:sz w:val="28"/>
                <w:szCs w:val="28"/>
              </w:rPr>
            </w:pPr>
            <w:r w:rsidRPr="00D7668D">
              <w:rPr>
                <w:rFonts w:ascii="Angsana New" w:hAnsi="Angsana New" w:hint="cs"/>
                <w:sz w:val="28"/>
                <w:szCs w:val="28"/>
                <w:cs/>
              </w:rPr>
              <w:t>-</w:t>
            </w:r>
          </w:p>
        </w:tc>
        <w:tc>
          <w:tcPr>
            <w:tcW w:w="1843" w:type="dxa"/>
            <w:vAlign w:val="center"/>
            <w:hideMark/>
          </w:tcPr>
          <w:p w14:paraId="465E011D" w14:textId="5D30269B" w:rsidR="000E257F" w:rsidRPr="00D7668D" w:rsidRDefault="000E257F" w:rsidP="003E48CC">
            <w:pPr>
              <w:spacing w:line="360" w:lineRule="exact"/>
              <w:jc w:val="right"/>
              <w:rPr>
                <w:rFonts w:ascii="Angsana New" w:hAnsi="Angsana New"/>
                <w:sz w:val="28"/>
                <w:szCs w:val="28"/>
                <w:cs/>
              </w:rPr>
            </w:pPr>
            <w:r w:rsidRPr="00D7668D">
              <w:rPr>
                <w:rFonts w:ascii="Angsana New" w:hAnsi="Angsana New"/>
                <w:sz w:val="28"/>
                <w:szCs w:val="28"/>
              </w:rPr>
              <w:t>676,822</w:t>
            </w:r>
          </w:p>
        </w:tc>
        <w:tc>
          <w:tcPr>
            <w:tcW w:w="1701" w:type="dxa"/>
            <w:vAlign w:val="center"/>
            <w:hideMark/>
          </w:tcPr>
          <w:p w14:paraId="1F5D9A64" w14:textId="6283232A" w:rsidR="000E257F" w:rsidRPr="00D7668D" w:rsidRDefault="000E257F" w:rsidP="003E48CC">
            <w:pPr>
              <w:spacing w:line="360" w:lineRule="exact"/>
              <w:jc w:val="right"/>
              <w:rPr>
                <w:rFonts w:ascii="Angsana New" w:hAnsi="Angsana New"/>
                <w:sz w:val="28"/>
                <w:szCs w:val="28"/>
              </w:rPr>
            </w:pPr>
            <w:r w:rsidRPr="00D7668D">
              <w:rPr>
                <w:rFonts w:ascii="Angsana New" w:hAnsi="Angsana New"/>
                <w:sz w:val="28"/>
                <w:szCs w:val="28"/>
              </w:rPr>
              <w:t>-</w:t>
            </w:r>
          </w:p>
        </w:tc>
      </w:tr>
      <w:tr w:rsidR="000E257F" w:rsidRPr="00D7668D" w14:paraId="64E05E9C" w14:textId="77777777" w:rsidTr="003E48CC">
        <w:tc>
          <w:tcPr>
            <w:tcW w:w="2230" w:type="dxa"/>
            <w:vAlign w:val="center"/>
          </w:tcPr>
          <w:p w14:paraId="5E0ABBD5" w14:textId="3E818A42" w:rsidR="000E257F" w:rsidRPr="00D7668D" w:rsidRDefault="000E257F" w:rsidP="003E48CC">
            <w:pPr>
              <w:spacing w:line="360" w:lineRule="exact"/>
              <w:ind w:left="33"/>
              <w:jc w:val="thaiDistribute"/>
              <w:rPr>
                <w:rFonts w:ascii="Angsana New" w:hAnsi="Angsana New"/>
                <w:sz w:val="28"/>
              </w:rPr>
            </w:pPr>
            <w:r w:rsidRPr="00D7668D">
              <w:rPr>
                <w:rFonts w:asciiTheme="majorBidi" w:hAnsiTheme="majorBidi" w:cstheme="majorBidi"/>
                <w:sz w:val="28"/>
                <w:szCs w:val="28"/>
              </w:rPr>
              <w:t>Associates</w:t>
            </w:r>
          </w:p>
        </w:tc>
        <w:tc>
          <w:tcPr>
            <w:tcW w:w="1701" w:type="dxa"/>
            <w:vAlign w:val="center"/>
          </w:tcPr>
          <w:p w14:paraId="5CD4BFD5" w14:textId="5BE8F785" w:rsidR="000E257F" w:rsidRPr="00D7668D" w:rsidRDefault="000E257F" w:rsidP="003E48CC">
            <w:pPr>
              <w:spacing w:line="360" w:lineRule="exact"/>
              <w:jc w:val="right"/>
              <w:rPr>
                <w:rFonts w:asciiTheme="majorBidi" w:hAnsiTheme="majorBidi" w:cstheme="majorBidi"/>
                <w:sz w:val="28"/>
                <w:szCs w:val="28"/>
              </w:rPr>
            </w:pPr>
            <w:r w:rsidRPr="00D7668D">
              <w:rPr>
                <w:rFonts w:ascii="Angsana New" w:hAnsi="Angsana New"/>
                <w:sz w:val="28"/>
                <w:szCs w:val="28"/>
              </w:rPr>
              <w:t>2,292,147</w:t>
            </w:r>
          </w:p>
        </w:tc>
        <w:tc>
          <w:tcPr>
            <w:tcW w:w="1701" w:type="dxa"/>
            <w:vAlign w:val="center"/>
          </w:tcPr>
          <w:p w14:paraId="68D025F8" w14:textId="136C8D6C" w:rsidR="000E257F" w:rsidRPr="00D7668D" w:rsidRDefault="000E257F" w:rsidP="003E48CC">
            <w:pPr>
              <w:spacing w:line="360" w:lineRule="exact"/>
              <w:jc w:val="right"/>
              <w:rPr>
                <w:rFonts w:asciiTheme="majorBidi" w:hAnsiTheme="majorBidi" w:cstheme="majorBidi"/>
                <w:sz w:val="28"/>
                <w:szCs w:val="28"/>
              </w:rPr>
            </w:pPr>
            <w:r w:rsidRPr="00D7668D">
              <w:rPr>
                <w:rFonts w:ascii="Angsana New" w:hAnsi="Angsana New" w:hint="cs"/>
                <w:sz w:val="28"/>
                <w:szCs w:val="28"/>
                <w:cs/>
              </w:rPr>
              <w:t>-</w:t>
            </w:r>
          </w:p>
        </w:tc>
        <w:tc>
          <w:tcPr>
            <w:tcW w:w="1843" w:type="dxa"/>
            <w:vAlign w:val="center"/>
          </w:tcPr>
          <w:p w14:paraId="144D81E6" w14:textId="467A357C" w:rsidR="000E257F" w:rsidRPr="00D7668D" w:rsidRDefault="000E257F" w:rsidP="003E48CC">
            <w:pPr>
              <w:spacing w:line="360" w:lineRule="exact"/>
              <w:jc w:val="right"/>
              <w:rPr>
                <w:rFonts w:asciiTheme="majorBidi" w:hAnsiTheme="majorBidi" w:cstheme="majorBidi"/>
                <w:sz w:val="28"/>
                <w:szCs w:val="28"/>
              </w:rPr>
            </w:pPr>
            <w:r w:rsidRPr="00D7668D">
              <w:rPr>
                <w:rFonts w:ascii="Angsana New" w:hAnsi="Angsana New"/>
                <w:sz w:val="28"/>
                <w:szCs w:val="28"/>
              </w:rPr>
              <w:t>2,292,147</w:t>
            </w:r>
          </w:p>
        </w:tc>
        <w:tc>
          <w:tcPr>
            <w:tcW w:w="1701" w:type="dxa"/>
            <w:vAlign w:val="center"/>
          </w:tcPr>
          <w:p w14:paraId="7C7D101F" w14:textId="5962BA4D" w:rsidR="000E257F" w:rsidRPr="00D7668D" w:rsidRDefault="000E257F" w:rsidP="003E48CC">
            <w:pPr>
              <w:spacing w:line="360" w:lineRule="exact"/>
              <w:jc w:val="right"/>
              <w:rPr>
                <w:rFonts w:asciiTheme="majorBidi" w:hAnsiTheme="majorBidi" w:cstheme="majorBidi"/>
                <w:sz w:val="28"/>
                <w:szCs w:val="28"/>
              </w:rPr>
            </w:pPr>
            <w:r w:rsidRPr="00D7668D">
              <w:rPr>
                <w:rFonts w:ascii="Angsana New" w:hAnsi="Angsana New"/>
                <w:sz w:val="28"/>
                <w:szCs w:val="28"/>
              </w:rPr>
              <w:t>-</w:t>
            </w:r>
          </w:p>
        </w:tc>
      </w:tr>
      <w:tr w:rsidR="000E257F" w:rsidRPr="00D7668D" w14:paraId="4580BCF1" w14:textId="77777777" w:rsidTr="003E48CC">
        <w:tc>
          <w:tcPr>
            <w:tcW w:w="2230" w:type="dxa"/>
            <w:vAlign w:val="center"/>
          </w:tcPr>
          <w:p w14:paraId="2D15C7A6" w14:textId="0AA1EDFB" w:rsidR="000E257F" w:rsidRPr="00D7668D" w:rsidRDefault="000E257F" w:rsidP="003E48CC">
            <w:pPr>
              <w:spacing w:line="360" w:lineRule="exact"/>
              <w:ind w:left="33"/>
              <w:jc w:val="thaiDistribute"/>
              <w:rPr>
                <w:rFonts w:ascii="Angsana New" w:hAnsi="Angsana New"/>
                <w:sz w:val="28"/>
              </w:rPr>
            </w:pPr>
            <w:r w:rsidRPr="00D7668D">
              <w:rPr>
                <w:rFonts w:asciiTheme="majorBidi" w:hAnsiTheme="majorBidi" w:cstheme="majorBidi"/>
                <w:sz w:val="28"/>
                <w:szCs w:val="28"/>
              </w:rPr>
              <w:t>Joint ventures</w:t>
            </w:r>
          </w:p>
        </w:tc>
        <w:tc>
          <w:tcPr>
            <w:tcW w:w="1701" w:type="dxa"/>
          </w:tcPr>
          <w:p w14:paraId="3798E3E0" w14:textId="3B91F729" w:rsidR="000E257F" w:rsidRPr="00D7668D" w:rsidRDefault="000E257F" w:rsidP="003E48CC">
            <w:pPr>
              <w:pBdr>
                <w:bottom w:val="single" w:sz="4" w:space="1" w:color="auto"/>
              </w:pBdr>
              <w:spacing w:line="360" w:lineRule="exact"/>
              <w:jc w:val="right"/>
              <w:rPr>
                <w:rFonts w:asciiTheme="majorBidi" w:hAnsiTheme="majorBidi" w:cstheme="majorBidi"/>
                <w:sz w:val="28"/>
                <w:szCs w:val="28"/>
              </w:rPr>
            </w:pPr>
            <w:r w:rsidRPr="00D7668D">
              <w:rPr>
                <w:rFonts w:ascii="Angsana New" w:hAnsi="Angsana New"/>
                <w:sz w:val="28"/>
                <w:szCs w:val="28"/>
              </w:rPr>
              <w:t>21,658,682</w:t>
            </w:r>
          </w:p>
        </w:tc>
        <w:tc>
          <w:tcPr>
            <w:tcW w:w="1701" w:type="dxa"/>
          </w:tcPr>
          <w:p w14:paraId="7F6AE788" w14:textId="69C3BBE7" w:rsidR="000E257F" w:rsidRPr="00D7668D" w:rsidRDefault="000E257F" w:rsidP="003E48CC">
            <w:pPr>
              <w:pBdr>
                <w:bottom w:val="single" w:sz="4" w:space="1" w:color="auto"/>
              </w:pBdr>
              <w:spacing w:line="360" w:lineRule="exact"/>
              <w:jc w:val="right"/>
              <w:rPr>
                <w:rFonts w:asciiTheme="majorBidi" w:hAnsiTheme="majorBidi" w:cstheme="majorBidi"/>
                <w:sz w:val="28"/>
                <w:szCs w:val="28"/>
              </w:rPr>
            </w:pPr>
            <w:r w:rsidRPr="00D7668D">
              <w:rPr>
                <w:rFonts w:ascii="Angsana New" w:hAnsi="Angsana New"/>
                <w:sz w:val="28"/>
                <w:szCs w:val="28"/>
              </w:rPr>
              <w:t>5,755,891</w:t>
            </w:r>
          </w:p>
        </w:tc>
        <w:tc>
          <w:tcPr>
            <w:tcW w:w="1843" w:type="dxa"/>
          </w:tcPr>
          <w:p w14:paraId="43414078" w14:textId="150C8F39" w:rsidR="000E257F" w:rsidRPr="00D7668D" w:rsidRDefault="000E257F" w:rsidP="003E48CC">
            <w:pPr>
              <w:pBdr>
                <w:bottom w:val="single" w:sz="4" w:space="1" w:color="auto"/>
              </w:pBdr>
              <w:spacing w:line="360" w:lineRule="exact"/>
              <w:jc w:val="right"/>
              <w:rPr>
                <w:rFonts w:asciiTheme="majorBidi" w:hAnsiTheme="majorBidi" w:cstheme="majorBidi"/>
                <w:sz w:val="28"/>
                <w:szCs w:val="28"/>
              </w:rPr>
            </w:pPr>
            <w:r w:rsidRPr="00D7668D">
              <w:rPr>
                <w:rFonts w:ascii="Angsana New" w:hAnsi="Angsana New"/>
                <w:sz w:val="28"/>
                <w:szCs w:val="28"/>
              </w:rPr>
              <w:t>15,151,616</w:t>
            </w:r>
          </w:p>
        </w:tc>
        <w:tc>
          <w:tcPr>
            <w:tcW w:w="1701" w:type="dxa"/>
          </w:tcPr>
          <w:p w14:paraId="3953235F" w14:textId="1DDF2C51" w:rsidR="000E257F" w:rsidRPr="00D7668D" w:rsidRDefault="000E257F" w:rsidP="003E48CC">
            <w:pPr>
              <w:pBdr>
                <w:bottom w:val="single" w:sz="4" w:space="1" w:color="auto"/>
              </w:pBdr>
              <w:spacing w:line="360" w:lineRule="exact"/>
              <w:jc w:val="right"/>
              <w:rPr>
                <w:rFonts w:asciiTheme="majorBidi" w:hAnsiTheme="majorBidi" w:cstheme="majorBidi"/>
                <w:sz w:val="28"/>
                <w:szCs w:val="28"/>
              </w:rPr>
            </w:pPr>
            <w:r w:rsidRPr="00D7668D">
              <w:rPr>
                <w:rFonts w:ascii="Angsana New" w:hAnsi="Angsana New"/>
                <w:sz w:val="28"/>
                <w:szCs w:val="28"/>
              </w:rPr>
              <w:t>5,755,891</w:t>
            </w:r>
          </w:p>
        </w:tc>
      </w:tr>
      <w:tr w:rsidR="000E257F" w:rsidRPr="00D7668D" w14:paraId="27552CE4" w14:textId="77777777" w:rsidTr="003E48CC">
        <w:tc>
          <w:tcPr>
            <w:tcW w:w="2230" w:type="dxa"/>
            <w:vAlign w:val="center"/>
          </w:tcPr>
          <w:p w14:paraId="5F3A15A1" w14:textId="67DB1BA9" w:rsidR="000E257F" w:rsidRPr="00D7668D" w:rsidRDefault="000E257F" w:rsidP="003E48CC">
            <w:pPr>
              <w:spacing w:line="360" w:lineRule="exact"/>
              <w:ind w:left="33"/>
              <w:jc w:val="center"/>
              <w:rPr>
                <w:rFonts w:ascii="Angsana New" w:hAnsi="Angsana New"/>
                <w:sz w:val="28"/>
              </w:rPr>
            </w:pPr>
            <w:r w:rsidRPr="00D7668D">
              <w:rPr>
                <w:rFonts w:ascii="Angsana New" w:hAnsi="Angsana New"/>
                <w:sz w:val="28"/>
                <w:szCs w:val="28"/>
              </w:rPr>
              <w:t>Total</w:t>
            </w:r>
          </w:p>
        </w:tc>
        <w:tc>
          <w:tcPr>
            <w:tcW w:w="1701" w:type="dxa"/>
          </w:tcPr>
          <w:p w14:paraId="525CB879" w14:textId="15B3D228" w:rsidR="000E257F" w:rsidRPr="00D7668D" w:rsidRDefault="000E257F" w:rsidP="003E48CC">
            <w:pPr>
              <w:pBdr>
                <w:bottom w:val="double" w:sz="4" w:space="1" w:color="auto"/>
              </w:pBdr>
              <w:spacing w:line="360" w:lineRule="exact"/>
              <w:jc w:val="right"/>
              <w:rPr>
                <w:rFonts w:asciiTheme="majorBidi" w:hAnsiTheme="majorBidi" w:cstheme="majorBidi"/>
                <w:sz w:val="28"/>
                <w:szCs w:val="28"/>
              </w:rPr>
            </w:pPr>
            <w:r w:rsidRPr="00D7668D">
              <w:rPr>
                <w:rFonts w:ascii="Angsana New" w:hAnsi="Angsana New"/>
                <w:sz w:val="28"/>
                <w:szCs w:val="28"/>
              </w:rPr>
              <w:t>23,950,829</w:t>
            </w:r>
          </w:p>
        </w:tc>
        <w:tc>
          <w:tcPr>
            <w:tcW w:w="1701" w:type="dxa"/>
          </w:tcPr>
          <w:p w14:paraId="4A1DE4E1" w14:textId="2E91FAE2" w:rsidR="000E257F" w:rsidRPr="00D7668D" w:rsidRDefault="000E257F" w:rsidP="003E48CC">
            <w:pPr>
              <w:pBdr>
                <w:bottom w:val="double" w:sz="4" w:space="1" w:color="auto"/>
              </w:pBdr>
              <w:spacing w:line="360" w:lineRule="exact"/>
              <w:jc w:val="right"/>
              <w:rPr>
                <w:rFonts w:asciiTheme="majorBidi" w:hAnsiTheme="majorBidi" w:cstheme="majorBidi"/>
                <w:sz w:val="28"/>
                <w:szCs w:val="28"/>
              </w:rPr>
            </w:pPr>
            <w:r w:rsidRPr="00D7668D">
              <w:rPr>
                <w:rFonts w:ascii="Angsana New" w:hAnsi="Angsana New"/>
                <w:sz w:val="28"/>
                <w:szCs w:val="28"/>
              </w:rPr>
              <w:t>5,755,891</w:t>
            </w:r>
          </w:p>
        </w:tc>
        <w:tc>
          <w:tcPr>
            <w:tcW w:w="1843" w:type="dxa"/>
          </w:tcPr>
          <w:p w14:paraId="77E26D4B" w14:textId="31528C57" w:rsidR="000E257F" w:rsidRPr="00D7668D" w:rsidRDefault="000E257F" w:rsidP="003E48CC">
            <w:pPr>
              <w:pBdr>
                <w:bottom w:val="double" w:sz="4" w:space="1" w:color="auto"/>
              </w:pBdr>
              <w:spacing w:line="360" w:lineRule="exact"/>
              <w:jc w:val="right"/>
              <w:rPr>
                <w:rFonts w:asciiTheme="majorBidi" w:hAnsiTheme="majorBidi" w:cstheme="majorBidi"/>
                <w:sz w:val="28"/>
                <w:szCs w:val="28"/>
              </w:rPr>
            </w:pPr>
            <w:r w:rsidRPr="00D7668D">
              <w:rPr>
                <w:rFonts w:ascii="Angsana New" w:hAnsi="Angsana New"/>
                <w:sz w:val="28"/>
                <w:szCs w:val="28"/>
              </w:rPr>
              <w:t>18,120,585</w:t>
            </w:r>
          </w:p>
        </w:tc>
        <w:tc>
          <w:tcPr>
            <w:tcW w:w="1701" w:type="dxa"/>
          </w:tcPr>
          <w:p w14:paraId="4487C31E" w14:textId="46DEB016" w:rsidR="000E257F" w:rsidRPr="00D7668D" w:rsidRDefault="000E257F" w:rsidP="003E48CC">
            <w:pPr>
              <w:pBdr>
                <w:bottom w:val="double" w:sz="4" w:space="1" w:color="auto"/>
              </w:pBdr>
              <w:spacing w:line="360" w:lineRule="exact"/>
              <w:jc w:val="right"/>
              <w:rPr>
                <w:rFonts w:asciiTheme="majorBidi" w:hAnsiTheme="majorBidi" w:cstheme="majorBidi"/>
                <w:sz w:val="28"/>
                <w:szCs w:val="28"/>
              </w:rPr>
            </w:pPr>
            <w:r w:rsidRPr="00D7668D">
              <w:rPr>
                <w:rFonts w:ascii="Angsana New" w:hAnsi="Angsana New"/>
                <w:sz w:val="28"/>
                <w:szCs w:val="28"/>
              </w:rPr>
              <w:t>5,755,891</w:t>
            </w:r>
          </w:p>
        </w:tc>
      </w:tr>
    </w:tbl>
    <w:p w14:paraId="79F79DA8" w14:textId="4338A647" w:rsidR="00E2263D" w:rsidRPr="00D7668D" w:rsidRDefault="000E257F" w:rsidP="003E48CC">
      <w:pPr>
        <w:tabs>
          <w:tab w:val="left" w:pos="1080"/>
          <w:tab w:val="left" w:pos="1701"/>
        </w:tabs>
        <w:spacing w:after="0" w:line="360" w:lineRule="exact"/>
        <w:ind w:firstLine="1134"/>
        <w:jc w:val="thaiDistribute"/>
        <w:rPr>
          <w:rFonts w:asciiTheme="majorBidi" w:hAnsiTheme="majorBidi" w:cstheme="majorBidi"/>
          <w:sz w:val="28"/>
        </w:rPr>
      </w:pPr>
      <w:r w:rsidRPr="00D7668D">
        <w:rPr>
          <w:rFonts w:asciiTheme="majorBidi" w:hAnsiTheme="majorBidi" w:cstheme="majorBidi"/>
          <w:sz w:val="28"/>
        </w:rPr>
        <w:t>28</w:t>
      </w:r>
      <w:r w:rsidR="00E2263D" w:rsidRPr="00D7668D">
        <w:rPr>
          <w:rFonts w:asciiTheme="majorBidi" w:hAnsiTheme="majorBidi" w:cstheme="majorBidi"/>
          <w:sz w:val="28"/>
        </w:rPr>
        <w:t>.2.</w:t>
      </w:r>
      <w:r w:rsidRPr="00D7668D">
        <w:rPr>
          <w:rFonts w:asciiTheme="majorBidi" w:hAnsiTheme="majorBidi" w:cstheme="majorBidi"/>
          <w:sz w:val="28"/>
        </w:rPr>
        <w:t>4</w:t>
      </w:r>
      <w:r w:rsidR="003E48CC" w:rsidRPr="00D7668D">
        <w:rPr>
          <w:rFonts w:asciiTheme="majorBidi" w:hAnsiTheme="majorBidi" w:cstheme="majorBidi"/>
          <w:sz w:val="28"/>
          <w:cs/>
        </w:rPr>
        <w:tab/>
      </w:r>
      <w:r w:rsidR="00E2263D" w:rsidRPr="00D7668D">
        <w:rPr>
          <w:rFonts w:asciiTheme="majorBidi" w:hAnsiTheme="majorBidi" w:cstheme="majorBidi"/>
          <w:sz w:val="28"/>
        </w:rPr>
        <w:t>Finance income</w:t>
      </w:r>
    </w:p>
    <w:tbl>
      <w:tblPr>
        <w:tblStyle w:val="TableGrid"/>
        <w:tblW w:w="9132" w:type="dxa"/>
        <w:tblInd w:w="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86"/>
        <w:gridCol w:w="1843"/>
        <w:gridCol w:w="1701"/>
        <w:gridCol w:w="1701"/>
        <w:gridCol w:w="1701"/>
      </w:tblGrid>
      <w:tr w:rsidR="00E2263D" w:rsidRPr="00D7668D" w14:paraId="6A3219D3" w14:textId="77777777" w:rsidTr="003E48CC">
        <w:tc>
          <w:tcPr>
            <w:tcW w:w="2186" w:type="dxa"/>
            <w:vAlign w:val="center"/>
          </w:tcPr>
          <w:p w14:paraId="32E3BC36" w14:textId="77777777" w:rsidR="00E2263D" w:rsidRPr="00D7668D" w:rsidRDefault="00E2263D" w:rsidP="004926DD">
            <w:pPr>
              <w:spacing w:line="380" w:lineRule="exact"/>
              <w:ind w:left="33"/>
              <w:jc w:val="thaiDistribute"/>
              <w:rPr>
                <w:rFonts w:asciiTheme="majorBidi" w:hAnsiTheme="majorBidi" w:cstheme="majorBidi"/>
                <w:sz w:val="28"/>
                <w:szCs w:val="28"/>
                <w:cs/>
              </w:rPr>
            </w:pPr>
          </w:p>
        </w:tc>
        <w:tc>
          <w:tcPr>
            <w:tcW w:w="3544" w:type="dxa"/>
            <w:gridSpan w:val="2"/>
            <w:vAlign w:val="center"/>
            <w:hideMark/>
          </w:tcPr>
          <w:p w14:paraId="65B8331D" w14:textId="45AAF337" w:rsidR="00E2263D" w:rsidRPr="00D7668D" w:rsidRDefault="00E2263D" w:rsidP="004926DD">
            <w:pPr>
              <w:pBdr>
                <w:bottom w:val="single" w:sz="4" w:space="0" w:color="auto"/>
              </w:pBdr>
              <w:spacing w:line="380" w:lineRule="exact"/>
              <w:jc w:val="center"/>
              <w:rPr>
                <w:rFonts w:asciiTheme="majorBidi" w:hAnsiTheme="majorBidi" w:cstheme="majorBidi"/>
                <w:sz w:val="28"/>
                <w:szCs w:val="28"/>
              </w:rPr>
            </w:pPr>
            <w:r w:rsidRPr="00D7668D">
              <w:rPr>
                <w:rFonts w:asciiTheme="majorBidi" w:hAnsiTheme="majorBidi" w:cstheme="majorBidi"/>
                <w:sz w:val="28"/>
                <w:szCs w:val="28"/>
              </w:rPr>
              <w:t>Consolidated financial statements (Baht)</w:t>
            </w:r>
          </w:p>
        </w:tc>
        <w:tc>
          <w:tcPr>
            <w:tcW w:w="3402" w:type="dxa"/>
            <w:gridSpan w:val="2"/>
            <w:vAlign w:val="center"/>
            <w:hideMark/>
          </w:tcPr>
          <w:p w14:paraId="668DD505" w14:textId="3BC8E08D" w:rsidR="00E2263D" w:rsidRPr="00D7668D" w:rsidRDefault="00E2263D" w:rsidP="004926DD">
            <w:pPr>
              <w:pBdr>
                <w:bottom w:val="single" w:sz="4" w:space="0" w:color="auto"/>
              </w:pBdr>
              <w:spacing w:line="380" w:lineRule="exact"/>
              <w:jc w:val="center"/>
              <w:rPr>
                <w:rFonts w:asciiTheme="majorBidi" w:hAnsiTheme="majorBidi" w:cstheme="majorBidi"/>
                <w:sz w:val="28"/>
                <w:szCs w:val="28"/>
              </w:rPr>
            </w:pPr>
            <w:r w:rsidRPr="00D7668D">
              <w:rPr>
                <w:rFonts w:asciiTheme="majorBidi" w:hAnsiTheme="majorBidi" w:cstheme="majorBidi"/>
                <w:sz w:val="28"/>
                <w:szCs w:val="28"/>
              </w:rPr>
              <w:t>Separate financial statements (Baht)</w:t>
            </w:r>
          </w:p>
        </w:tc>
      </w:tr>
      <w:tr w:rsidR="00E2263D" w:rsidRPr="00D7668D" w14:paraId="415D42E8" w14:textId="77777777" w:rsidTr="003E48CC">
        <w:tc>
          <w:tcPr>
            <w:tcW w:w="2186" w:type="dxa"/>
            <w:vAlign w:val="center"/>
          </w:tcPr>
          <w:p w14:paraId="1F159AE8" w14:textId="77777777" w:rsidR="00E2263D" w:rsidRPr="00D7668D" w:rsidRDefault="00E2263D" w:rsidP="004926DD">
            <w:pPr>
              <w:spacing w:line="380" w:lineRule="exact"/>
              <w:ind w:left="33"/>
              <w:jc w:val="thaiDistribute"/>
              <w:rPr>
                <w:rFonts w:asciiTheme="majorBidi" w:hAnsiTheme="majorBidi" w:cstheme="majorBidi"/>
                <w:b/>
                <w:bCs/>
                <w:sz w:val="28"/>
                <w:szCs w:val="28"/>
              </w:rPr>
            </w:pPr>
          </w:p>
        </w:tc>
        <w:tc>
          <w:tcPr>
            <w:tcW w:w="1843" w:type="dxa"/>
            <w:vAlign w:val="bottom"/>
            <w:hideMark/>
          </w:tcPr>
          <w:p w14:paraId="1AE4754C" w14:textId="3FD97335" w:rsidR="00E2263D" w:rsidRPr="00D7668D" w:rsidRDefault="00E2263D" w:rsidP="004926DD">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w:t>
            </w:r>
            <w:r w:rsidR="000E257F" w:rsidRPr="00D7668D">
              <w:rPr>
                <w:rFonts w:asciiTheme="majorBidi" w:hAnsiTheme="majorBidi" w:cstheme="majorBidi"/>
                <w:snapToGrid w:val="0"/>
                <w:sz w:val="28"/>
                <w:szCs w:val="28"/>
              </w:rPr>
              <w:t>3</w:t>
            </w:r>
          </w:p>
        </w:tc>
        <w:tc>
          <w:tcPr>
            <w:tcW w:w="1701" w:type="dxa"/>
            <w:vAlign w:val="bottom"/>
            <w:hideMark/>
          </w:tcPr>
          <w:p w14:paraId="4974B53B" w14:textId="7ECD269F" w:rsidR="00E2263D" w:rsidRPr="00D7668D" w:rsidRDefault="00E2263D" w:rsidP="004926DD">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napToGrid w:val="0"/>
                <w:sz w:val="28"/>
                <w:szCs w:val="28"/>
                <w:lang w:val="en-GB"/>
              </w:rPr>
              <w:t>December 31, 202</w:t>
            </w:r>
            <w:r w:rsidR="000E257F" w:rsidRPr="00D7668D">
              <w:rPr>
                <w:rFonts w:asciiTheme="majorBidi" w:hAnsiTheme="majorBidi" w:cstheme="majorBidi"/>
                <w:snapToGrid w:val="0"/>
                <w:sz w:val="28"/>
                <w:szCs w:val="28"/>
                <w:lang w:val="en-GB"/>
              </w:rPr>
              <w:t>2</w:t>
            </w:r>
          </w:p>
        </w:tc>
        <w:tc>
          <w:tcPr>
            <w:tcW w:w="1701" w:type="dxa"/>
            <w:vAlign w:val="bottom"/>
            <w:hideMark/>
          </w:tcPr>
          <w:p w14:paraId="1D59835C" w14:textId="4DCBA97A" w:rsidR="00E2263D" w:rsidRPr="00D7668D" w:rsidRDefault="00E2263D" w:rsidP="004926DD">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w:t>
            </w:r>
            <w:r w:rsidR="000E257F" w:rsidRPr="00D7668D">
              <w:rPr>
                <w:rFonts w:asciiTheme="majorBidi" w:hAnsiTheme="majorBidi" w:cstheme="majorBidi"/>
                <w:snapToGrid w:val="0"/>
                <w:sz w:val="28"/>
                <w:szCs w:val="28"/>
              </w:rPr>
              <w:t>3</w:t>
            </w:r>
          </w:p>
        </w:tc>
        <w:tc>
          <w:tcPr>
            <w:tcW w:w="1701" w:type="dxa"/>
            <w:vAlign w:val="bottom"/>
            <w:hideMark/>
          </w:tcPr>
          <w:p w14:paraId="0E111B9E" w14:textId="1F6AFB6B" w:rsidR="00E2263D" w:rsidRPr="00D7668D" w:rsidRDefault="00E2263D" w:rsidP="004926DD">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napToGrid w:val="0"/>
                <w:sz w:val="28"/>
                <w:szCs w:val="28"/>
                <w:lang w:val="en-GB"/>
              </w:rPr>
              <w:t>December 31, 202</w:t>
            </w:r>
            <w:r w:rsidR="000E257F" w:rsidRPr="00D7668D">
              <w:rPr>
                <w:rFonts w:asciiTheme="majorBidi" w:hAnsiTheme="majorBidi" w:cstheme="majorBidi"/>
                <w:snapToGrid w:val="0"/>
                <w:sz w:val="28"/>
                <w:szCs w:val="28"/>
                <w:lang w:val="en-GB"/>
              </w:rPr>
              <w:t>2</w:t>
            </w:r>
          </w:p>
        </w:tc>
      </w:tr>
      <w:tr w:rsidR="00451788" w:rsidRPr="00D7668D" w14:paraId="1F563049" w14:textId="77777777" w:rsidTr="003E48CC">
        <w:tc>
          <w:tcPr>
            <w:tcW w:w="2186" w:type="dxa"/>
            <w:vAlign w:val="center"/>
            <w:hideMark/>
          </w:tcPr>
          <w:p w14:paraId="31DC9533" w14:textId="48BBBE58" w:rsidR="00451788" w:rsidRPr="00D7668D" w:rsidRDefault="00451788" w:rsidP="00451788">
            <w:pPr>
              <w:spacing w:line="380" w:lineRule="exact"/>
              <w:ind w:left="33"/>
              <w:jc w:val="thaiDistribute"/>
              <w:rPr>
                <w:rFonts w:asciiTheme="majorBidi" w:hAnsiTheme="majorBidi" w:cstheme="majorBidi"/>
                <w:sz w:val="28"/>
                <w:szCs w:val="28"/>
              </w:rPr>
            </w:pPr>
            <w:r w:rsidRPr="00D7668D">
              <w:rPr>
                <w:rFonts w:asciiTheme="majorBidi" w:hAnsiTheme="majorBidi" w:cstheme="majorBidi"/>
                <w:sz w:val="28"/>
                <w:szCs w:val="28"/>
              </w:rPr>
              <w:t>Subsidiaries</w:t>
            </w:r>
          </w:p>
        </w:tc>
        <w:tc>
          <w:tcPr>
            <w:tcW w:w="1843" w:type="dxa"/>
            <w:hideMark/>
          </w:tcPr>
          <w:p w14:paraId="765493F9" w14:textId="3A0E5BCD" w:rsidR="00451788" w:rsidRPr="00D7668D" w:rsidRDefault="00451788" w:rsidP="00451788">
            <w:pPr>
              <w:spacing w:line="380" w:lineRule="exact"/>
              <w:jc w:val="right"/>
              <w:rPr>
                <w:rFonts w:asciiTheme="majorBidi" w:hAnsiTheme="majorBidi" w:cstheme="majorBidi"/>
                <w:sz w:val="28"/>
                <w:szCs w:val="28"/>
                <w:cs/>
              </w:rPr>
            </w:pPr>
            <w:r w:rsidRPr="00D7668D">
              <w:rPr>
                <w:rFonts w:ascii="Angsana New" w:hAnsi="Angsana New"/>
                <w:sz w:val="28"/>
                <w:szCs w:val="28"/>
              </w:rPr>
              <w:t>-</w:t>
            </w:r>
          </w:p>
        </w:tc>
        <w:tc>
          <w:tcPr>
            <w:tcW w:w="1701" w:type="dxa"/>
            <w:hideMark/>
          </w:tcPr>
          <w:p w14:paraId="25BDBE7B" w14:textId="0347202C" w:rsidR="00451788" w:rsidRPr="00D7668D" w:rsidRDefault="00451788" w:rsidP="00451788">
            <w:pPr>
              <w:spacing w:line="380" w:lineRule="exact"/>
              <w:jc w:val="right"/>
              <w:rPr>
                <w:rFonts w:asciiTheme="majorBidi" w:hAnsiTheme="majorBidi" w:cstheme="majorBidi"/>
                <w:sz w:val="28"/>
                <w:szCs w:val="28"/>
              </w:rPr>
            </w:pPr>
            <w:r w:rsidRPr="00D7668D">
              <w:rPr>
                <w:rFonts w:ascii="Angsana New" w:hAnsi="Angsana New"/>
                <w:sz w:val="28"/>
                <w:szCs w:val="28"/>
              </w:rPr>
              <w:t>-</w:t>
            </w:r>
          </w:p>
        </w:tc>
        <w:tc>
          <w:tcPr>
            <w:tcW w:w="1701" w:type="dxa"/>
            <w:hideMark/>
          </w:tcPr>
          <w:p w14:paraId="7B413472" w14:textId="43816221" w:rsidR="00451788" w:rsidRPr="00D7668D" w:rsidRDefault="00451788" w:rsidP="00451788">
            <w:pPr>
              <w:spacing w:line="380" w:lineRule="exact"/>
              <w:jc w:val="right"/>
              <w:rPr>
                <w:rFonts w:asciiTheme="majorBidi" w:hAnsiTheme="majorBidi" w:cstheme="majorBidi"/>
                <w:sz w:val="28"/>
                <w:szCs w:val="28"/>
              </w:rPr>
            </w:pPr>
            <w:r w:rsidRPr="00D7668D">
              <w:rPr>
                <w:rFonts w:ascii="Angsana New" w:hAnsi="Angsana New"/>
                <w:sz w:val="28"/>
                <w:szCs w:val="28"/>
              </w:rPr>
              <w:t>325,813,118</w:t>
            </w:r>
          </w:p>
        </w:tc>
        <w:tc>
          <w:tcPr>
            <w:tcW w:w="1701" w:type="dxa"/>
            <w:hideMark/>
          </w:tcPr>
          <w:p w14:paraId="0F85E95C" w14:textId="37313926" w:rsidR="00451788" w:rsidRPr="00D7668D" w:rsidRDefault="00451788" w:rsidP="00451788">
            <w:pPr>
              <w:spacing w:line="380" w:lineRule="exact"/>
              <w:jc w:val="right"/>
              <w:rPr>
                <w:rFonts w:asciiTheme="majorBidi" w:hAnsiTheme="majorBidi" w:cstheme="majorBidi"/>
                <w:sz w:val="28"/>
                <w:szCs w:val="28"/>
              </w:rPr>
            </w:pPr>
            <w:r w:rsidRPr="00D7668D">
              <w:rPr>
                <w:rFonts w:ascii="Angsana New" w:hAnsi="Angsana New"/>
                <w:sz w:val="28"/>
                <w:szCs w:val="28"/>
              </w:rPr>
              <w:t>195,599,047</w:t>
            </w:r>
          </w:p>
        </w:tc>
      </w:tr>
      <w:tr w:rsidR="00451788" w:rsidRPr="00D7668D" w14:paraId="6AD8353B" w14:textId="77777777" w:rsidTr="003E48CC">
        <w:tc>
          <w:tcPr>
            <w:tcW w:w="2186" w:type="dxa"/>
            <w:vAlign w:val="center"/>
          </w:tcPr>
          <w:p w14:paraId="48872D65" w14:textId="7344E56C" w:rsidR="00451788" w:rsidRPr="00D7668D" w:rsidRDefault="00451788" w:rsidP="00451788">
            <w:pPr>
              <w:spacing w:line="380" w:lineRule="exact"/>
              <w:ind w:left="33"/>
              <w:jc w:val="thaiDistribute"/>
              <w:rPr>
                <w:rFonts w:asciiTheme="majorBidi" w:hAnsiTheme="majorBidi" w:cstheme="majorBidi"/>
                <w:sz w:val="28"/>
                <w:szCs w:val="28"/>
                <w:cs/>
              </w:rPr>
            </w:pPr>
            <w:r w:rsidRPr="00D7668D">
              <w:rPr>
                <w:rFonts w:asciiTheme="majorBidi" w:hAnsiTheme="majorBidi" w:cstheme="majorBidi"/>
                <w:sz w:val="28"/>
                <w:szCs w:val="28"/>
              </w:rPr>
              <w:t>Associates</w:t>
            </w:r>
          </w:p>
        </w:tc>
        <w:tc>
          <w:tcPr>
            <w:tcW w:w="1843" w:type="dxa"/>
          </w:tcPr>
          <w:p w14:paraId="04E56379" w14:textId="62508D5E" w:rsidR="00451788" w:rsidRPr="00D7668D" w:rsidRDefault="00451788" w:rsidP="00451788">
            <w:pPr>
              <w:spacing w:line="380" w:lineRule="exact"/>
              <w:jc w:val="right"/>
              <w:rPr>
                <w:rFonts w:asciiTheme="majorBidi" w:hAnsiTheme="majorBidi" w:cstheme="majorBidi"/>
                <w:sz w:val="28"/>
                <w:szCs w:val="28"/>
              </w:rPr>
            </w:pPr>
            <w:r w:rsidRPr="00D7668D">
              <w:rPr>
                <w:rFonts w:ascii="Angsana New" w:hAnsi="Angsana New"/>
                <w:sz w:val="28"/>
                <w:szCs w:val="28"/>
              </w:rPr>
              <w:t>7,491,240</w:t>
            </w:r>
          </w:p>
        </w:tc>
        <w:tc>
          <w:tcPr>
            <w:tcW w:w="1701" w:type="dxa"/>
          </w:tcPr>
          <w:p w14:paraId="6F25BC05" w14:textId="4FF581C5" w:rsidR="00451788" w:rsidRPr="00D7668D" w:rsidRDefault="00451788" w:rsidP="00451788">
            <w:pPr>
              <w:spacing w:line="380" w:lineRule="exact"/>
              <w:jc w:val="right"/>
              <w:rPr>
                <w:rFonts w:asciiTheme="majorBidi" w:hAnsiTheme="majorBidi" w:cstheme="majorBidi"/>
                <w:sz w:val="28"/>
                <w:szCs w:val="28"/>
              </w:rPr>
            </w:pPr>
            <w:r w:rsidRPr="00D7668D">
              <w:rPr>
                <w:rFonts w:ascii="Angsana New" w:hAnsi="Angsana New"/>
                <w:sz w:val="28"/>
                <w:szCs w:val="28"/>
              </w:rPr>
              <w:t>305,329</w:t>
            </w:r>
          </w:p>
        </w:tc>
        <w:tc>
          <w:tcPr>
            <w:tcW w:w="1701" w:type="dxa"/>
          </w:tcPr>
          <w:p w14:paraId="15AB0C52" w14:textId="0D631362" w:rsidR="00451788" w:rsidRPr="00D7668D" w:rsidRDefault="00451788" w:rsidP="00451788">
            <w:pPr>
              <w:spacing w:line="380" w:lineRule="exact"/>
              <w:jc w:val="right"/>
              <w:rPr>
                <w:rFonts w:asciiTheme="majorBidi" w:hAnsiTheme="majorBidi" w:cstheme="majorBidi"/>
                <w:sz w:val="28"/>
                <w:szCs w:val="28"/>
                <w:cs/>
              </w:rPr>
            </w:pPr>
            <w:r w:rsidRPr="00D7668D">
              <w:rPr>
                <w:rFonts w:ascii="Angsana New" w:hAnsi="Angsana New"/>
                <w:sz w:val="28"/>
                <w:szCs w:val="28"/>
              </w:rPr>
              <w:t>712,822</w:t>
            </w:r>
          </w:p>
        </w:tc>
        <w:tc>
          <w:tcPr>
            <w:tcW w:w="1701" w:type="dxa"/>
          </w:tcPr>
          <w:p w14:paraId="5E046D0B" w14:textId="5B855BEB" w:rsidR="00451788" w:rsidRPr="00D7668D" w:rsidRDefault="00451788" w:rsidP="00451788">
            <w:pPr>
              <w:spacing w:line="380" w:lineRule="exact"/>
              <w:jc w:val="right"/>
              <w:rPr>
                <w:rFonts w:asciiTheme="majorBidi" w:hAnsiTheme="majorBidi" w:cstheme="majorBidi"/>
                <w:sz w:val="28"/>
                <w:szCs w:val="28"/>
              </w:rPr>
            </w:pPr>
            <w:r w:rsidRPr="00D7668D">
              <w:rPr>
                <w:rFonts w:ascii="Angsana New" w:hAnsi="Angsana New"/>
                <w:sz w:val="28"/>
                <w:szCs w:val="28"/>
              </w:rPr>
              <w:t>109,601</w:t>
            </w:r>
          </w:p>
        </w:tc>
      </w:tr>
      <w:tr w:rsidR="00451788" w:rsidRPr="00D7668D" w14:paraId="5CA2A70D" w14:textId="77777777" w:rsidTr="003E48CC">
        <w:trPr>
          <w:trHeight w:val="421"/>
        </w:trPr>
        <w:tc>
          <w:tcPr>
            <w:tcW w:w="2186" w:type="dxa"/>
            <w:vAlign w:val="center"/>
            <w:hideMark/>
          </w:tcPr>
          <w:p w14:paraId="037F0A67" w14:textId="7E3C495F" w:rsidR="00451788" w:rsidRPr="00D7668D" w:rsidRDefault="00451788" w:rsidP="00451788">
            <w:pPr>
              <w:spacing w:line="380" w:lineRule="exact"/>
              <w:ind w:left="33"/>
              <w:jc w:val="thaiDistribute"/>
              <w:rPr>
                <w:rFonts w:asciiTheme="majorBidi" w:hAnsiTheme="majorBidi" w:cstheme="majorBidi"/>
                <w:sz w:val="28"/>
                <w:szCs w:val="28"/>
              </w:rPr>
            </w:pPr>
            <w:r w:rsidRPr="00D7668D">
              <w:rPr>
                <w:rFonts w:asciiTheme="majorBidi" w:hAnsiTheme="majorBidi" w:cstheme="majorBidi"/>
                <w:sz w:val="28"/>
                <w:szCs w:val="28"/>
              </w:rPr>
              <w:t>Joint ventures</w:t>
            </w:r>
          </w:p>
        </w:tc>
        <w:tc>
          <w:tcPr>
            <w:tcW w:w="1843" w:type="dxa"/>
            <w:hideMark/>
          </w:tcPr>
          <w:p w14:paraId="3BBECF89" w14:textId="52311215" w:rsidR="00451788" w:rsidRPr="00D7668D" w:rsidRDefault="00451788" w:rsidP="00451788">
            <w:pPr>
              <w:pBdr>
                <w:bottom w:val="single" w:sz="4" w:space="1" w:color="auto"/>
              </w:pBdr>
              <w:spacing w:line="380" w:lineRule="exact"/>
              <w:jc w:val="right"/>
              <w:rPr>
                <w:rFonts w:asciiTheme="majorBidi" w:hAnsiTheme="majorBidi" w:cstheme="majorBidi"/>
                <w:sz w:val="28"/>
                <w:szCs w:val="28"/>
                <w:cs/>
              </w:rPr>
            </w:pPr>
            <w:r w:rsidRPr="00D7668D">
              <w:rPr>
                <w:rFonts w:ascii="Angsana New" w:hAnsi="Angsana New"/>
                <w:sz w:val="28"/>
                <w:szCs w:val="28"/>
              </w:rPr>
              <w:t>15,455,101</w:t>
            </w:r>
          </w:p>
        </w:tc>
        <w:tc>
          <w:tcPr>
            <w:tcW w:w="1701" w:type="dxa"/>
            <w:hideMark/>
          </w:tcPr>
          <w:p w14:paraId="222C8480" w14:textId="0248BEDF" w:rsidR="00451788" w:rsidRPr="00D7668D" w:rsidRDefault="00451788" w:rsidP="00451788">
            <w:pPr>
              <w:pBdr>
                <w:bottom w:val="single" w:sz="4" w:space="1" w:color="auto"/>
              </w:pBdr>
              <w:spacing w:line="380" w:lineRule="exact"/>
              <w:jc w:val="right"/>
              <w:rPr>
                <w:rFonts w:asciiTheme="majorBidi" w:hAnsiTheme="majorBidi" w:cstheme="majorBidi"/>
                <w:sz w:val="28"/>
                <w:szCs w:val="28"/>
              </w:rPr>
            </w:pPr>
            <w:r w:rsidRPr="00D7668D">
              <w:rPr>
                <w:rFonts w:ascii="Angsana New" w:hAnsi="Angsana New"/>
                <w:sz w:val="28"/>
                <w:szCs w:val="28"/>
              </w:rPr>
              <w:t>8,939,022</w:t>
            </w:r>
          </w:p>
        </w:tc>
        <w:tc>
          <w:tcPr>
            <w:tcW w:w="1701" w:type="dxa"/>
            <w:hideMark/>
          </w:tcPr>
          <w:p w14:paraId="20E3F227" w14:textId="13FFA95D" w:rsidR="00451788" w:rsidRPr="00D7668D" w:rsidRDefault="00451788" w:rsidP="00451788">
            <w:pPr>
              <w:pBdr>
                <w:bottom w:val="single" w:sz="4" w:space="1" w:color="auto"/>
              </w:pBdr>
              <w:spacing w:line="380" w:lineRule="exact"/>
              <w:jc w:val="right"/>
              <w:rPr>
                <w:rFonts w:asciiTheme="majorBidi" w:hAnsiTheme="majorBidi" w:cstheme="majorBidi"/>
                <w:sz w:val="28"/>
                <w:szCs w:val="28"/>
              </w:rPr>
            </w:pPr>
            <w:r w:rsidRPr="00D7668D">
              <w:rPr>
                <w:rFonts w:ascii="Angsana New" w:hAnsi="Angsana New"/>
                <w:sz w:val="28"/>
                <w:szCs w:val="28"/>
              </w:rPr>
              <w:t>15,455,101</w:t>
            </w:r>
          </w:p>
        </w:tc>
        <w:tc>
          <w:tcPr>
            <w:tcW w:w="1701" w:type="dxa"/>
            <w:hideMark/>
          </w:tcPr>
          <w:p w14:paraId="63CD78DD" w14:textId="7520055C" w:rsidR="00451788" w:rsidRPr="00D7668D" w:rsidRDefault="00451788" w:rsidP="00451788">
            <w:pPr>
              <w:pBdr>
                <w:bottom w:val="single" w:sz="4" w:space="1" w:color="auto"/>
              </w:pBdr>
              <w:spacing w:line="380" w:lineRule="exact"/>
              <w:jc w:val="right"/>
              <w:rPr>
                <w:rFonts w:asciiTheme="majorBidi" w:hAnsiTheme="majorBidi" w:cstheme="majorBidi"/>
                <w:sz w:val="28"/>
                <w:szCs w:val="28"/>
              </w:rPr>
            </w:pPr>
            <w:r w:rsidRPr="00D7668D">
              <w:rPr>
                <w:rFonts w:ascii="Angsana New" w:hAnsi="Angsana New"/>
                <w:sz w:val="28"/>
                <w:szCs w:val="28"/>
              </w:rPr>
              <w:t>8,939,022</w:t>
            </w:r>
          </w:p>
        </w:tc>
      </w:tr>
      <w:tr w:rsidR="00451788" w:rsidRPr="00D7668D" w14:paraId="4C3ACAA2" w14:textId="77777777" w:rsidTr="003E48CC">
        <w:tc>
          <w:tcPr>
            <w:tcW w:w="2186" w:type="dxa"/>
            <w:vAlign w:val="center"/>
            <w:hideMark/>
          </w:tcPr>
          <w:p w14:paraId="66EF85B9" w14:textId="20446CA5" w:rsidR="00451788" w:rsidRPr="00D7668D" w:rsidRDefault="00451788" w:rsidP="00451788">
            <w:pPr>
              <w:spacing w:line="380" w:lineRule="exact"/>
              <w:ind w:left="884"/>
              <w:jc w:val="thaiDistribute"/>
              <w:rPr>
                <w:rFonts w:asciiTheme="majorBidi" w:hAnsiTheme="majorBidi" w:cstheme="majorBidi"/>
                <w:sz w:val="28"/>
                <w:szCs w:val="28"/>
              </w:rPr>
            </w:pPr>
            <w:r w:rsidRPr="00D7668D">
              <w:rPr>
                <w:rFonts w:asciiTheme="majorBidi" w:hAnsiTheme="majorBidi" w:cstheme="majorBidi"/>
                <w:sz w:val="28"/>
                <w:szCs w:val="28"/>
              </w:rPr>
              <w:t>Total</w:t>
            </w:r>
          </w:p>
        </w:tc>
        <w:tc>
          <w:tcPr>
            <w:tcW w:w="1843" w:type="dxa"/>
            <w:hideMark/>
          </w:tcPr>
          <w:p w14:paraId="0DE9E88C" w14:textId="3FD5FD1D" w:rsidR="00451788" w:rsidRPr="00D7668D" w:rsidRDefault="00451788" w:rsidP="00451788">
            <w:pPr>
              <w:pBdr>
                <w:bottom w:val="double" w:sz="4" w:space="1" w:color="auto"/>
              </w:pBdr>
              <w:spacing w:line="380" w:lineRule="exact"/>
              <w:jc w:val="right"/>
              <w:rPr>
                <w:rFonts w:asciiTheme="majorBidi" w:hAnsiTheme="majorBidi" w:cstheme="majorBidi"/>
                <w:sz w:val="28"/>
                <w:szCs w:val="28"/>
              </w:rPr>
            </w:pPr>
            <w:r w:rsidRPr="00D7668D">
              <w:rPr>
                <w:rFonts w:ascii="Angsana New" w:hAnsi="Angsana New"/>
                <w:sz w:val="28"/>
                <w:szCs w:val="28"/>
              </w:rPr>
              <w:t>22,946,341</w:t>
            </w:r>
          </w:p>
        </w:tc>
        <w:tc>
          <w:tcPr>
            <w:tcW w:w="1701" w:type="dxa"/>
            <w:hideMark/>
          </w:tcPr>
          <w:p w14:paraId="618AEA45" w14:textId="5CF493A3" w:rsidR="00451788" w:rsidRPr="00D7668D" w:rsidRDefault="00451788" w:rsidP="00451788">
            <w:pPr>
              <w:pBdr>
                <w:bottom w:val="double" w:sz="4" w:space="1" w:color="auto"/>
              </w:pBdr>
              <w:spacing w:line="380" w:lineRule="exact"/>
              <w:jc w:val="right"/>
              <w:rPr>
                <w:rFonts w:asciiTheme="majorBidi" w:hAnsiTheme="majorBidi" w:cstheme="majorBidi"/>
                <w:sz w:val="28"/>
                <w:szCs w:val="28"/>
              </w:rPr>
            </w:pPr>
            <w:r w:rsidRPr="00D7668D">
              <w:rPr>
                <w:rFonts w:ascii="Angsana New" w:hAnsi="Angsana New"/>
                <w:sz w:val="28"/>
                <w:szCs w:val="28"/>
              </w:rPr>
              <w:t>9,244,351</w:t>
            </w:r>
          </w:p>
        </w:tc>
        <w:tc>
          <w:tcPr>
            <w:tcW w:w="1701" w:type="dxa"/>
            <w:hideMark/>
          </w:tcPr>
          <w:p w14:paraId="294A47BD" w14:textId="3E274D6A" w:rsidR="00451788" w:rsidRPr="00D7668D" w:rsidRDefault="00451788" w:rsidP="00451788">
            <w:pPr>
              <w:pBdr>
                <w:bottom w:val="double" w:sz="4" w:space="1" w:color="auto"/>
              </w:pBdr>
              <w:spacing w:line="380" w:lineRule="exact"/>
              <w:jc w:val="right"/>
              <w:rPr>
                <w:rFonts w:asciiTheme="majorBidi" w:hAnsiTheme="majorBidi" w:cstheme="majorBidi"/>
                <w:sz w:val="28"/>
                <w:szCs w:val="28"/>
              </w:rPr>
            </w:pPr>
            <w:r w:rsidRPr="00D7668D">
              <w:rPr>
                <w:rFonts w:ascii="Angsana New" w:hAnsi="Angsana New"/>
                <w:sz w:val="28"/>
                <w:szCs w:val="28"/>
              </w:rPr>
              <w:t>341,981,041</w:t>
            </w:r>
          </w:p>
        </w:tc>
        <w:tc>
          <w:tcPr>
            <w:tcW w:w="1701" w:type="dxa"/>
            <w:hideMark/>
          </w:tcPr>
          <w:p w14:paraId="21AEDC01" w14:textId="7E1DF25E" w:rsidR="00451788" w:rsidRPr="00D7668D" w:rsidRDefault="00451788" w:rsidP="00451788">
            <w:pPr>
              <w:pBdr>
                <w:bottom w:val="double" w:sz="4" w:space="1" w:color="auto"/>
              </w:pBdr>
              <w:spacing w:line="380" w:lineRule="exact"/>
              <w:jc w:val="right"/>
              <w:rPr>
                <w:rFonts w:asciiTheme="majorBidi" w:hAnsiTheme="majorBidi" w:cstheme="majorBidi"/>
                <w:sz w:val="28"/>
                <w:szCs w:val="28"/>
              </w:rPr>
            </w:pPr>
            <w:r w:rsidRPr="00D7668D">
              <w:rPr>
                <w:rFonts w:ascii="Angsana New" w:hAnsi="Angsana New"/>
                <w:sz w:val="28"/>
                <w:szCs w:val="28"/>
              </w:rPr>
              <w:t>204,647,670</w:t>
            </w:r>
          </w:p>
        </w:tc>
      </w:tr>
    </w:tbl>
    <w:p w14:paraId="1288E836" w14:textId="634F5701" w:rsidR="008B2A16" w:rsidRPr="00D7668D" w:rsidRDefault="00451788" w:rsidP="003E48CC">
      <w:pPr>
        <w:tabs>
          <w:tab w:val="left" w:pos="1080"/>
          <w:tab w:val="left" w:pos="1701"/>
        </w:tabs>
        <w:spacing w:before="120" w:after="0" w:line="380" w:lineRule="exact"/>
        <w:ind w:left="1134"/>
        <w:jc w:val="thaiDistribute"/>
        <w:rPr>
          <w:rFonts w:asciiTheme="majorBidi" w:hAnsiTheme="majorBidi" w:cstheme="majorBidi"/>
          <w:sz w:val="28"/>
        </w:rPr>
      </w:pPr>
      <w:r w:rsidRPr="00D7668D">
        <w:rPr>
          <w:rFonts w:asciiTheme="majorBidi" w:hAnsiTheme="majorBidi" w:cstheme="majorBidi"/>
          <w:sz w:val="28"/>
        </w:rPr>
        <w:t>28</w:t>
      </w:r>
      <w:r w:rsidR="008B2A16" w:rsidRPr="00D7668D">
        <w:rPr>
          <w:rFonts w:asciiTheme="majorBidi" w:hAnsiTheme="majorBidi" w:cstheme="majorBidi"/>
          <w:sz w:val="28"/>
        </w:rPr>
        <w:t>.2.</w:t>
      </w:r>
      <w:r w:rsidRPr="00D7668D">
        <w:rPr>
          <w:rFonts w:asciiTheme="majorBidi" w:hAnsiTheme="majorBidi" w:cstheme="majorBidi"/>
          <w:sz w:val="28"/>
        </w:rPr>
        <w:t>5</w:t>
      </w:r>
      <w:r w:rsidR="003E48CC" w:rsidRPr="00D7668D">
        <w:rPr>
          <w:rFonts w:asciiTheme="majorBidi" w:hAnsiTheme="majorBidi" w:cstheme="majorBidi"/>
          <w:sz w:val="28"/>
          <w:cs/>
        </w:rPr>
        <w:tab/>
      </w:r>
      <w:r w:rsidRPr="00D7668D">
        <w:rPr>
          <w:rFonts w:ascii="Angsana New" w:hAnsi="Angsana New" w:cs="Angsana New"/>
          <w:sz w:val="28"/>
        </w:rPr>
        <w:t>Distribution costs</w:t>
      </w:r>
    </w:p>
    <w:tbl>
      <w:tblPr>
        <w:tblStyle w:val="TableGrid"/>
        <w:tblW w:w="9123" w:type="dxa"/>
        <w:tblInd w:w="6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75"/>
        <w:gridCol w:w="1843"/>
        <w:gridCol w:w="1701"/>
        <w:gridCol w:w="1701"/>
        <w:gridCol w:w="1703"/>
      </w:tblGrid>
      <w:tr w:rsidR="008B2A16" w:rsidRPr="00D7668D" w14:paraId="06DAF87F" w14:textId="77777777" w:rsidTr="003E48CC">
        <w:tc>
          <w:tcPr>
            <w:tcW w:w="2175" w:type="dxa"/>
            <w:vAlign w:val="center"/>
          </w:tcPr>
          <w:p w14:paraId="268E919B" w14:textId="27609381" w:rsidR="008B2A16" w:rsidRPr="00D7668D" w:rsidRDefault="008B2A16" w:rsidP="004926DD">
            <w:pPr>
              <w:spacing w:line="380" w:lineRule="exact"/>
              <w:ind w:left="33"/>
              <w:jc w:val="thaiDistribute"/>
              <w:rPr>
                <w:rFonts w:asciiTheme="majorBidi" w:hAnsiTheme="majorBidi" w:cstheme="majorBidi"/>
                <w:sz w:val="28"/>
                <w:szCs w:val="28"/>
              </w:rPr>
            </w:pPr>
            <w:r w:rsidRPr="00D7668D">
              <w:rPr>
                <w:rFonts w:asciiTheme="majorBidi" w:hAnsiTheme="majorBidi" w:cstheme="majorBidi"/>
                <w:sz w:val="28"/>
                <w:szCs w:val="28"/>
              </w:rPr>
              <w:t>.</w:t>
            </w:r>
          </w:p>
        </w:tc>
        <w:tc>
          <w:tcPr>
            <w:tcW w:w="3544" w:type="dxa"/>
            <w:gridSpan w:val="2"/>
            <w:vAlign w:val="center"/>
            <w:hideMark/>
          </w:tcPr>
          <w:p w14:paraId="4674A533" w14:textId="741E3162" w:rsidR="008B2A16" w:rsidRPr="00D7668D" w:rsidRDefault="008B2A16" w:rsidP="004926DD">
            <w:pPr>
              <w:pBdr>
                <w:bottom w:val="single" w:sz="4" w:space="0" w:color="auto"/>
              </w:pBdr>
              <w:spacing w:line="380" w:lineRule="exact"/>
              <w:jc w:val="center"/>
              <w:rPr>
                <w:rFonts w:asciiTheme="majorBidi" w:hAnsiTheme="majorBidi" w:cstheme="majorBidi"/>
                <w:sz w:val="28"/>
                <w:szCs w:val="28"/>
              </w:rPr>
            </w:pPr>
            <w:r w:rsidRPr="00D7668D">
              <w:rPr>
                <w:rFonts w:asciiTheme="majorBidi" w:hAnsiTheme="majorBidi" w:cstheme="majorBidi"/>
                <w:sz w:val="28"/>
                <w:szCs w:val="28"/>
              </w:rPr>
              <w:t>Consolidated financial statements (Baht)</w:t>
            </w:r>
          </w:p>
        </w:tc>
        <w:tc>
          <w:tcPr>
            <w:tcW w:w="3404" w:type="dxa"/>
            <w:gridSpan w:val="2"/>
            <w:vAlign w:val="center"/>
            <w:hideMark/>
          </w:tcPr>
          <w:p w14:paraId="03F270B8" w14:textId="4513579A" w:rsidR="008B2A16" w:rsidRPr="00D7668D" w:rsidRDefault="008B2A16" w:rsidP="004926DD">
            <w:pPr>
              <w:pBdr>
                <w:bottom w:val="single" w:sz="4" w:space="0" w:color="auto"/>
              </w:pBdr>
              <w:spacing w:line="380" w:lineRule="exact"/>
              <w:jc w:val="center"/>
              <w:rPr>
                <w:rFonts w:asciiTheme="majorBidi" w:hAnsiTheme="majorBidi" w:cstheme="majorBidi"/>
                <w:sz w:val="28"/>
                <w:szCs w:val="28"/>
              </w:rPr>
            </w:pPr>
            <w:r w:rsidRPr="00D7668D">
              <w:rPr>
                <w:rFonts w:asciiTheme="majorBidi" w:hAnsiTheme="majorBidi" w:cstheme="majorBidi"/>
                <w:sz w:val="28"/>
                <w:szCs w:val="28"/>
              </w:rPr>
              <w:t>Separate financial statements</w:t>
            </w:r>
            <w:r w:rsidR="001D1D3F" w:rsidRPr="00D7668D">
              <w:rPr>
                <w:rFonts w:asciiTheme="majorBidi" w:hAnsiTheme="majorBidi" w:cstheme="majorBidi"/>
                <w:sz w:val="28"/>
                <w:szCs w:val="28"/>
              </w:rPr>
              <w:t xml:space="preserve"> </w:t>
            </w:r>
            <w:r w:rsidRPr="00D7668D">
              <w:rPr>
                <w:rFonts w:asciiTheme="majorBidi" w:hAnsiTheme="majorBidi" w:cstheme="majorBidi"/>
                <w:sz w:val="28"/>
                <w:szCs w:val="28"/>
              </w:rPr>
              <w:t>(Baht)</w:t>
            </w:r>
          </w:p>
        </w:tc>
      </w:tr>
      <w:tr w:rsidR="008B2A16" w:rsidRPr="00D7668D" w14:paraId="014B7ABD" w14:textId="77777777" w:rsidTr="003E48CC">
        <w:tc>
          <w:tcPr>
            <w:tcW w:w="2175" w:type="dxa"/>
            <w:vAlign w:val="center"/>
          </w:tcPr>
          <w:p w14:paraId="197BD5B7" w14:textId="77777777" w:rsidR="008B2A16" w:rsidRPr="00D7668D" w:rsidRDefault="008B2A16" w:rsidP="004926DD">
            <w:pPr>
              <w:spacing w:line="380" w:lineRule="exact"/>
              <w:ind w:left="33"/>
              <w:jc w:val="thaiDistribute"/>
              <w:rPr>
                <w:rFonts w:asciiTheme="majorBidi" w:hAnsiTheme="majorBidi" w:cstheme="majorBidi"/>
                <w:b/>
                <w:bCs/>
                <w:sz w:val="28"/>
                <w:szCs w:val="28"/>
              </w:rPr>
            </w:pPr>
          </w:p>
        </w:tc>
        <w:tc>
          <w:tcPr>
            <w:tcW w:w="1843" w:type="dxa"/>
            <w:vAlign w:val="bottom"/>
            <w:hideMark/>
          </w:tcPr>
          <w:p w14:paraId="3EC27C16" w14:textId="0CF66CAE" w:rsidR="008B2A16" w:rsidRPr="00D7668D" w:rsidRDefault="008B2A16" w:rsidP="004926DD">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w:t>
            </w:r>
            <w:r w:rsidR="00451788" w:rsidRPr="00D7668D">
              <w:rPr>
                <w:rFonts w:asciiTheme="majorBidi" w:hAnsiTheme="majorBidi" w:cstheme="majorBidi"/>
                <w:snapToGrid w:val="0"/>
                <w:sz w:val="28"/>
                <w:szCs w:val="28"/>
              </w:rPr>
              <w:t>3</w:t>
            </w:r>
          </w:p>
        </w:tc>
        <w:tc>
          <w:tcPr>
            <w:tcW w:w="1701" w:type="dxa"/>
            <w:vAlign w:val="bottom"/>
            <w:hideMark/>
          </w:tcPr>
          <w:p w14:paraId="461F3115" w14:textId="69AF81E8" w:rsidR="008B2A16" w:rsidRPr="00D7668D" w:rsidRDefault="008B2A16" w:rsidP="004926DD">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napToGrid w:val="0"/>
                <w:sz w:val="28"/>
                <w:szCs w:val="28"/>
                <w:lang w:val="en-GB"/>
              </w:rPr>
              <w:t>December 31, 202</w:t>
            </w:r>
            <w:r w:rsidR="00451788" w:rsidRPr="00D7668D">
              <w:rPr>
                <w:rFonts w:asciiTheme="majorBidi" w:hAnsiTheme="majorBidi" w:cstheme="majorBidi"/>
                <w:snapToGrid w:val="0"/>
                <w:sz w:val="28"/>
                <w:szCs w:val="28"/>
                <w:lang w:val="en-GB"/>
              </w:rPr>
              <w:t>2</w:t>
            </w:r>
          </w:p>
        </w:tc>
        <w:tc>
          <w:tcPr>
            <w:tcW w:w="1701" w:type="dxa"/>
            <w:vAlign w:val="bottom"/>
            <w:hideMark/>
          </w:tcPr>
          <w:p w14:paraId="35AACB58" w14:textId="5E36483E" w:rsidR="008B2A16" w:rsidRPr="00D7668D" w:rsidRDefault="008B2A16" w:rsidP="004926DD">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w:t>
            </w:r>
            <w:r w:rsidR="00451788" w:rsidRPr="00D7668D">
              <w:rPr>
                <w:rFonts w:asciiTheme="majorBidi" w:hAnsiTheme="majorBidi" w:cstheme="majorBidi"/>
                <w:snapToGrid w:val="0"/>
                <w:sz w:val="28"/>
                <w:szCs w:val="28"/>
              </w:rPr>
              <w:t>3</w:t>
            </w:r>
          </w:p>
        </w:tc>
        <w:tc>
          <w:tcPr>
            <w:tcW w:w="1701" w:type="dxa"/>
            <w:vAlign w:val="bottom"/>
            <w:hideMark/>
          </w:tcPr>
          <w:p w14:paraId="7447CB34" w14:textId="03914BEE" w:rsidR="008B2A16" w:rsidRPr="00D7668D" w:rsidRDefault="008B2A16" w:rsidP="004926DD">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napToGrid w:val="0"/>
                <w:sz w:val="28"/>
                <w:szCs w:val="28"/>
                <w:lang w:val="en-GB"/>
              </w:rPr>
              <w:t>December 31, 202</w:t>
            </w:r>
            <w:r w:rsidR="00451788" w:rsidRPr="00D7668D">
              <w:rPr>
                <w:rFonts w:asciiTheme="majorBidi" w:hAnsiTheme="majorBidi" w:cstheme="majorBidi"/>
                <w:snapToGrid w:val="0"/>
                <w:sz w:val="28"/>
                <w:szCs w:val="28"/>
                <w:lang w:val="en-GB"/>
              </w:rPr>
              <w:t>2</w:t>
            </w:r>
          </w:p>
        </w:tc>
      </w:tr>
      <w:tr w:rsidR="00451788" w:rsidRPr="00D7668D" w14:paraId="04A999C4" w14:textId="77777777" w:rsidTr="003E48CC">
        <w:tc>
          <w:tcPr>
            <w:tcW w:w="2175" w:type="dxa"/>
            <w:vAlign w:val="center"/>
            <w:hideMark/>
          </w:tcPr>
          <w:p w14:paraId="47B0470D" w14:textId="30AF027C" w:rsidR="00451788" w:rsidRPr="00D7668D" w:rsidRDefault="00451788" w:rsidP="00451788">
            <w:pPr>
              <w:spacing w:line="380" w:lineRule="exact"/>
              <w:ind w:left="33"/>
              <w:jc w:val="thaiDistribute"/>
              <w:rPr>
                <w:rFonts w:asciiTheme="majorBidi" w:hAnsiTheme="majorBidi" w:cstheme="majorBidi"/>
                <w:sz w:val="28"/>
                <w:szCs w:val="28"/>
              </w:rPr>
            </w:pPr>
            <w:r w:rsidRPr="00D7668D">
              <w:rPr>
                <w:rFonts w:asciiTheme="majorBidi" w:hAnsiTheme="majorBidi" w:cstheme="majorBidi"/>
                <w:sz w:val="28"/>
                <w:szCs w:val="28"/>
              </w:rPr>
              <w:t>Subsidiaries</w:t>
            </w:r>
          </w:p>
        </w:tc>
        <w:tc>
          <w:tcPr>
            <w:tcW w:w="1843" w:type="dxa"/>
            <w:hideMark/>
          </w:tcPr>
          <w:p w14:paraId="50A2A5E0" w14:textId="721BED03" w:rsidR="00451788" w:rsidRPr="00D7668D" w:rsidRDefault="00451788" w:rsidP="00451788">
            <w:pPr>
              <w:spacing w:line="380" w:lineRule="exact"/>
              <w:jc w:val="right"/>
              <w:rPr>
                <w:rFonts w:asciiTheme="majorBidi" w:hAnsiTheme="majorBidi" w:cstheme="majorBidi"/>
                <w:sz w:val="28"/>
                <w:szCs w:val="28"/>
              </w:rPr>
            </w:pPr>
            <w:r w:rsidRPr="00D7668D">
              <w:rPr>
                <w:rFonts w:ascii="Angsana New" w:hAnsi="Angsana New"/>
                <w:sz w:val="28"/>
                <w:szCs w:val="28"/>
              </w:rPr>
              <w:t>-</w:t>
            </w:r>
          </w:p>
        </w:tc>
        <w:tc>
          <w:tcPr>
            <w:tcW w:w="1701" w:type="dxa"/>
            <w:hideMark/>
          </w:tcPr>
          <w:p w14:paraId="0AC253C0" w14:textId="77F59F5A" w:rsidR="00451788" w:rsidRPr="00D7668D" w:rsidRDefault="00451788" w:rsidP="00451788">
            <w:pPr>
              <w:spacing w:line="380" w:lineRule="exact"/>
              <w:jc w:val="right"/>
              <w:rPr>
                <w:rFonts w:asciiTheme="majorBidi" w:hAnsiTheme="majorBidi" w:cstheme="majorBidi"/>
                <w:sz w:val="28"/>
                <w:szCs w:val="28"/>
              </w:rPr>
            </w:pPr>
            <w:r w:rsidRPr="00D7668D">
              <w:rPr>
                <w:rFonts w:ascii="Angsana New" w:hAnsi="Angsana New"/>
                <w:sz w:val="28"/>
                <w:szCs w:val="28"/>
              </w:rPr>
              <w:t>-</w:t>
            </w:r>
          </w:p>
        </w:tc>
        <w:tc>
          <w:tcPr>
            <w:tcW w:w="1701" w:type="dxa"/>
            <w:hideMark/>
          </w:tcPr>
          <w:p w14:paraId="5C13AA44" w14:textId="06962D35" w:rsidR="00451788" w:rsidRPr="00D7668D" w:rsidRDefault="00451788" w:rsidP="00451788">
            <w:pPr>
              <w:spacing w:line="380" w:lineRule="exact"/>
              <w:jc w:val="right"/>
              <w:rPr>
                <w:rFonts w:asciiTheme="majorBidi" w:hAnsiTheme="majorBidi" w:cstheme="majorBidi"/>
                <w:sz w:val="28"/>
                <w:szCs w:val="28"/>
              </w:rPr>
            </w:pPr>
            <w:r w:rsidRPr="00D7668D">
              <w:rPr>
                <w:rFonts w:ascii="Angsana New" w:hAnsi="Angsana New"/>
                <w:sz w:val="28"/>
                <w:szCs w:val="28"/>
              </w:rPr>
              <w:t>5,524,889</w:t>
            </w:r>
          </w:p>
        </w:tc>
        <w:tc>
          <w:tcPr>
            <w:tcW w:w="1701" w:type="dxa"/>
            <w:hideMark/>
          </w:tcPr>
          <w:p w14:paraId="7977D169" w14:textId="22534764" w:rsidR="00451788" w:rsidRPr="00D7668D" w:rsidRDefault="00451788" w:rsidP="00451788">
            <w:pPr>
              <w:spacing w:line="380" w:lineRule="exact"/>
              <w:jc w:val="right"/>
              <w:rPr>
                <w:rFonts w:asciiTheme="majorBidi" w:hAnsiTheme="majorBidi" w:cstheme="majorBidi"/>
                <w:sz w:val="28"/>
                <w:szCs w:val="28"/>
              </w:rPr>
            </w:pPr>
            <w:r w:rsidRPr="00D7668D">
              <w:rPr>
                <w:rFonts w:ascii="Angsana New" w:hAnsi="Angsana New"/>
                <w:sz w:val="28"/>
                <w:szCs w:val="28"/>
              </w:rPr>
              <w:t>-</w:t>
            </w:r>
          </w:p>
        </w:tc>
      </w:tr>
      <w:tr w:rsidR="00451788" w:rsidRPr="00D7668D" w14:paraId="2F6264DE" w14:textId="77777777" w:rsidTr="003E48CC">
        <w:tc>
          <w:tcPr>
            <w:tcW w:w="2175" w:type="dxa"/>
            <w:vAlign w:val="center"/>
            <w:hideMark/>
          </w:tcPr>
          <w:p w14:paraId="797CA7FA" w14:textId="12FEEB74" w:rsidR="00451788" w:rsidRPr="00D7668D" w:rsidRDefault="00451788" w:rsidP="00451788">
            <w:pPr>
              <w:spacing w:line="380" w:lineRule="exact"/>
              <w:ind w:left="33"/>
              <w:jc w:val="thaiDistribute"/>
              <w:rPr>
                <w:rFonts w:asciiTheme="majorBidi" w:hAnsiTheme="majorBidi" w:cstheme="majorBidi"/>
                <w:sz w:val="28"/>
                <w:szCs w:val="28"/>
              </w:rPr>
            </w:pPr>
            <w:r w:rsidRPr="00D7668D">
              <w:rPr>
                <w:rFonts w:asciiTheme="majorBidi" w:hAnsiTheme="majorBidi" w:cstheme="majorBidi"/>
                <w:sz w:val="28"/>
                <w:szCs w:val="28"/>
              </w:rPr>
              <w:t>Joint ventures</w:t>
            </w:r>
          </w:p>
        </w:tc>
        <w:tc>
          <w:tcPr>
            <w:tcW w:w="1843" w:type="dxa"/>
            <w:hideMark/>
          </w:tcPr>
          <w:p w14:paraId="3E450F5E" w14:textId="783E5FCA" w:rsidR="00451788" w:rsidRPr="00D7668D" w:rsidRDefault="00451788" w:rsidP="00451788">
            <w:pPr>
              <w:pBdr>
                <w:bottom w:val="single" w:sz="4" w:space="1" w:color="auto"/>
              </w:pBdr>
              <w:spacing w:line="380" w:lineRule="exact"/>
              <w:jc w:val="right"/>
              <w:rPr>
                <w:rFonts w:asciiTheme="majorBidi" w:hAnsiTheme="majorBidi" w:cstheme="majorBidi"/>
                <w:sz w:val="28"/>
                <w:szCs w:val="28"/>
                <w:cs/>
              </w:rPr>
            </w:pPr>
            <w:r w:rsidRPr="00D7668D">
              <w:rPr>
                <w:rFonts w:ascii="Angsana New" w:hAnsi="Angsana New"/>
                <w:sz w:val="28"/>
                <w:szCs w:val="28"/>
              </w:rPr>
              <w:t>75,000</w:t>
            </w:r>
          </w:p>
        </w:tc>
        <w:tc>
          <w:tcPr>
            <w:tcW w:w="1701" w:type="dxa"/>
            <w:hideMark/>
          </w:tcPr>
          <w:p w14:paraId="7A6B5233" w14:textId="3AAE05D4" w:rsidR="00451788" w:rsidRPr="00D7668D" w:rsidRDefault="00451788" w:rsidP="00451788">
            <w:pPr>
              <w:pBdr>
                <w:bottom w:val="single" w:sz="4" w:space="1" w:color="auto"/>
              </w:pBdr>
              <w:spacing w:line="380" w:lineRule="exact"/>
              <w:jc w:val="right"/>
              <w:rPr>
                <w:rFonts w:asciiTheme="majorBidi" w:hAnsiTheme="majorBidi" w:cstheme="majorBidi"/>
                <w:sz w:val="28"/>
                <w:szCs w:val="28"/>
              </w:rPr>
            </w:pPr>
            <w:r w:rsidRPr="00D7668D">
              <w:rPr>
                <w:rFonts w:ascii="Angsana New" w:hAnsi="Angsana New"/>
                <w:sz w:val="28"/>
                <w:szCs w:val="28"/>
              </w:rPr>
              <w:t>-</w:t>
            </w:r>
          </w:p>
        </w:tc>
        <w:tc>
          <w:tcPr>
            <w:tcW w:w="1701" w:type="dxa"/>
            <w:hideMark/>
          </w:tcPr>
          <w:p w14:paraId="023D728E" w14:textId="5FE524D8" w:rsidR="00451788" w:rsidRPr="00D7668D" w:rsidRDefault="00451788" w:rsidP="00451788">
            <w:pPr>
              <w:pBdr>
                <w:bottom w:val="single" w:sz="4" w:space="1" w:color="auto"/>
              </w:pBdr>
              <w:spacing w:line="380" w:lineRule="exact"/>
              <w:jc w:val="right"/>
              <w:rPr>
                <w:rFonts w:asciiTheme="majorBidi" w:hAnsiTheme="majorBidi" w:cstheme="majorBidi"/>
                <w:sz w:val="28"/>
                <w:szCs w:val="28"/>
              </w:rPr>
            </w:pPr>
            <w:r w:rsidRPr="00D7668D">
              <w:rPr>
                <w:rFonts w:ascii="Angsana New" w:hAnsi="Angsana New"/>
                <w:sz w:val="28"/>
                <w:szCs w:val="28"/>
              </w:rPr>
              <w:t>75,000</w:t>
            </w:r>
          </w:p>
        </w:tc>
        <w:tc>
          <w:tcPr>
            <w:tcW w:w="1701" w:type="dxa"/>
            <w:hideMark/>
          </w:tcPr>
          <w:p w14:paraId="0A60672A" w14:textId="040E1BF8" w:rsidR="00451788" w:rsidRPr="00D7668D" w:rsidRDefault="00451788" w:rsidP="00451788">
            <w:pPr>
              <w:pBdr>
                <w:bottom w:val="single" w:sz="4" w:space="1" w:color="auto"/>
              </w:pBdr>
              <w:spacing w:line="380" w:lineRule="exact"/>
              <w:jc w:val="right"/>
              <w:rPr>
                <w:rFonts w:asciiTheme="majorBidi" w:hAnsiTheme="majorBidi" w:cstheme="majorBidi"/>
                <w:sz w:val="28"/>
                <w:szCs w:val="28"/>
              </w:rPr>
            </w:pPr>
            <w:r w:rsidRPr="00D7668D">
              <w:rPr>
                <w:rFonts w:ascii="Angsana New" w:hAnsi="Angsana New"/>
                <w:sz w:val="28"/>
                <w:szCs w:val="28"/>
              </w:rPr>
              <w:t>-</w:t>
            </w:r>
          </w:p>
        </w:tc>
      </w:tr>
      <w:tr w:rsidR="00451788" w:rsidRPr="00D7668D" w14:paraId="0CCF0881" w14:textId="77777777" w:rsidTr="003E48CC">
        <w:trPr>
          <w:trHeight w:val="463"/>
        </w:trPr>
        <w:tc>
          <w:tcPr>
            <w:tcW w:w="2175" w:type="dxa"/>
            <w:vAlign w:val="center"/>
            <w:hideMark/>
          </w:tcPr>
          <w:p w14:paraId="6CC4625E" w14:textId="4EC600EB" w:rsidR="00451788" w:rsidRPr="00D7668D" w:rsidRDefault="00451788" w:rsidP="003E48CC">
            <w:pPr>
              <w:spacing w:line="340" w:lineRule="exact"/>
              <w:ind w:left="884"/>
              <w:jc w:val="thaiDistribute"/>
              <w:rPr>
                <w:rFonts w:asciiTheme="majorBidi" w:hAnsiTheme="majorBidi" w:cstheme="majorBidi"/>
                <w:sz w:val="28"/>
                <w:szCs w:val="28"/>
              </w:rPr>
            </w:pPr>
            <w:r w:rsidRPr="00D7668D">
              <w:rPr>
                <w:rFonts w:asciiTheme="majorBidi" w:hAnsiTheme="majorBidi" w:cstheme="majorBidi"/>
                <w:sz w:val="28"/>
                <w:szCs w:val="28"/>
              </w:rPr>
              <w:t>Total</w:t>
            </w:r>
          </w:p>
        </w:tc>
        <w:tc>
          <w:tcPr>
            <w:tcW w:w="1843" w:type="dxa"/>
            <w:hideMark/>
          </w:tcPr>
          <w:p w14:paraId="44FE96EA" w14:textId="211BAE32" w:rsidR="00451788" w:rsidRPr="00D7668D" w:rsidRDefault="00451788" w:rsidP="003E48CC">
            <w:pPr>
              <w:pBdr>
                <w:bottom w:val="doub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75,000</w:t>
            </w:r>
          </w:p>
        </w:tc>
        <w:tc>
          <w:tcPr>
            <w:tcW w:w="1701" w:type="dxa"/>
            <w:hideMark/>
          </w:tcPr>
          <w:p w14:paraId="75F05A4F" w14:textId="3428EB44" w:rsidR="00451788" w:rsidRPr="00D7668D" w:rsidRDefault="00451788" w:rsidP="003E48CC">
            <w:pPr>
              <w:pBdr>
                <w:bottom w:val="doub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w:t>
            </w:r>
          </w:p>
        </w:tc>
        <w:tc>
          <w:tcPr>
            <w:tcW w:w="1701" w:type="dxa"/>
            <w:hideMark/>
          </w:tcPr>
          <w:p w14:paraId="20C57798" w14:textId="5862FBCB" w:rsidR="00451788" w:rsidRPr="00D7668D" w:rsidRDefault="00451788" w:rsidP="003E48CC">
            <w:pPr>
              <w:pBdr>
                <w:bottom w:val="doub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5,599,889</w:t>
            </w:r>
          </w:p>
        </w:tc>
        <w:tc>
          <w:tcPr>
            <w:tcW w:w="1701" w:type="dxa"/>
            <w:hideMark/>
          </w:tcPr>
          <w:p w14:paraId="5289D577" w14:textId="264D1714" w:rsidR="00451788" w:rsidRPr="00D7668D" w:rsidRDefault="00451788" w:rsidP="003E48CC">
            <w:pPr>
              <w:pBdr>
                <w:bottom w:val="double" w:sz="4" w:space="1" w:color="auto"/>
              </w:pBdr>
              <w:spacing w:line="340" w:lineRule="exact"/>
              <w:jc w:val="right"/>
              <w:rPr>
                <w:rFonts w:asciiTheme="majorBidi" w:hAnsiTheme="majorBidi" w:cstheme="majorBidi"/>
                <w:sz w:val="28"/>
                <w:szCs w:val="28"/>
              </w:rPr>
            </w:pPr>
            <w:r w:rsidRPr="00D7668D">
              <w:rPr>
                <w:rFonts w:ascii="Angsana New" w:hAnsi="Angsana New"/>
                <w:sz w:val="28"/>
                <w:szCs w:val="28"/>
              </w:rPr>
              <w:t>-</w:t>
            </w:r>
          </w:p>
        </w:tc>
      </w:tr>
    </w:tbl>
    <w:p w14:paraId="0C559BB2" w14:textId="558FC651" w:rsidR="00451788" w:rsidRPr="00D7668D" w:rsidRDefault="00451788" w:rsidP="003E48CC">
      <w:pPr>
        <w:tabs>
          <w:tab w:val="left" w:pos="1080"/>
          <w:tab w:val="left" w:pos="1701"/>
        </w:tabs>
        <w:spacing w:before="120" w:after="0" w:line="380" w:lineRule="exact"/>
        <w:ind w:left="1134"/>
        <w:jc w:val="thaiDistribute"/>
        <w:rPr>
          <w:rFonts w:asciiTheme="majorBidi" w:hAnsiTheme="majorBidi" w:cstheme="majorBidi"/>
          <w:sz w:val="28"/>
        </w:rPr>
      </w:pPr>
      <w:r w:rsidRPr="00D7668D">
        <w:rPr>
          <w:rFonts w:asciiTheme="majorBidi" w:hAnsiTheme="majorBidi" w:cstheme="majorBidi"/>
          <w:sz w:val="28"/>
        </w:rPr>
        <w:t>28.2.6</w:t>
      </w:r>
      <w:r w:rsidR="003E48CC" w:rsidRPr="00D7668D">
        <w:rPr>
          <w:rFonts w:asciiTheme="majorBidi" w:hAnsiTheme="majorBidi" w:cstheme="majorBidi"/>
          <w:sz w:val="28"/>
          <w:cs/>
        </w:rPr>
        <w:tab/>
      </w:r>
      <w:r w:rsidRPr="00D7668D">
        <w:rPr>
          <w:rFonts w:ascii="Angsana New" w:hAnsi="Angsana New" w:cs="Angsana New"/>
          <w:sz w:val="28"/>
        </w:rPr>
        <w:t>Finance costs</w:t>
      </w:r>
    </w:p>
    <w:tbl>
      <w:tblPr>
        <w:tblStyle w:val="TableGrid"/>
        <w:tblW w:w="9123" w:type="dxa"/>
        <w:tblInd w:w="6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75"/>
        <w:gridCol w:w="1843"/>
        <w:gridCol w:w="1701"/>
        <w:gridCol w:w="1701"/>
        <w:gridCol w:w="1703"/>
      </w:tblGrid>
      <w:tr w:rsidR="00451788" w:rsidRPr="00D7668D" w14:paraId="2DCD6A33" w14:textId="77777777" w:rsidTr="003E48CC">
        <w:tc>
          <w:tcPr>
            <w:tcW w:w="2175" w:type="dxa"/>
            <w:vAlign w:val="center"/>
          </w:tcPr>
          <w:p w14:paraId="4B42C1F2" w14:textId="648C738D" w:rsidR="00451788" w:rsidRPr="00D7668D" w:rsidRDefault="00451788" w:rsidP="00DC6ADC">
            <w:pPr>
              <w:spacing w:line="380" w:lineRule="exact"/>
              <w:ind w:left="33"/>
              <w:jc w:val="thaiDistribute"/>
              <w:rPr>
                <w:rFonts w:asciiTheme="majorBidi" w:hAnsiTheme="majorBidi" w:cstheme="majorBidi"/>
                <w:sz w:val="28"/>
                <w:szCs w:val="28"/>
              </w:rPr>
            </w:pPr>
          </w:p>
        </w:tc>
        <w:tc>
          <w:tcPr>
            <w:tcW w:w="3544" w:type="dxa"/>
            <w:gridSpan w:val="2"/>
            <w:vAlign w:val="center"/>
            <w:hideMark/>
          </w:tcPr>
          <w:p w14:paraId="5B17494A" w14:textId="77777777" w:rsidR="00451788" w:rsidRPr="00D7668D" w:rsidRDefault="00451788" w:rsidP="00DC6ADC">
            <w:pPr>
              <w:pBdr>
                <w:bottom w:val="single" w:sz="4" w:space="0" w:color="auto"/>
              </w:pBdr>
              <w:spacing w:line="380" w:lineRule="exact"/>
              <w:jc w:val="center"/>
              <w:rPr>
                <w:rFonts w:asciiTheme="majorBidi" w:hAnsiTheme="majorBidi" w:cstheme="majorBidi"/>
                <w:sz w:val="28"/>
                <w:szCs w:val="28"/>
              </w:rPr>
            </w:pPr>
            <w:r w:rsidRPr="00D7668D">
              <w:rPr>
                <w:rFonts w:asciiTheme="majorBidi" w:hAnsiTheme="majorBidi" w:cstheme="majorBidi"/>
                <w:sz w:val="28"/>
                <w:szCs w:val="28"/>
              </w:rPr>
              <w:t>Consolidated financial statements (Baht)</w:t>
            </w:r>
          </w:p>
        </w:tc>
        <w:tc>
          <w:tcPr>
            <w:tcW w:w="3404" w:type="dxa"/>
            <w:gridSpan w:val="2"/>
            <w:vAlign w:val="center"/>
            <w:hideMark/>
          </w:tcPr>
          <w:p w14:paraId="276376B3" w14:textId="77777777" w:rsidR="00451788" w:rsidRPr="00D7668D" w:rsidRDefault="00451788" w:rsidP="00DC6ADC">
            <w:pPr>
              <w:pBdr>
                <w:bottom w:val="single" w:sz="4" w:space="0" w:color="auto"/>
              </w:pBdr>
              <w:spacing w:line="380" w:lineRule="exact"/>
              <w:jc w:val="center"/>
              <w:rPr>
                <w:rFonts w:asciiTheme="majorBidi" w:hAnsiTheme="majorBidi" w:cstheme="majorBidi"/>
                <w:sz w:val="28"/>
                <w:szCs w:val="28"/>
              </w:rPr>
            </w:pPr>
            <w:r w:rsidRPr="00D7668D">
              <w:rPr>
                <w:rFonts w:asciiTheme="majorBidi" w:hAnsiTheme="majorBidi" w:cstheme="majorBidi"/>
                <w:sz w:val="28"/>
                <w:szCs w:val="28"/>
              </w:rPr>
              <w:t>Separate financial statements (Baht)</w:t>
            </w:r>
          </w:p>
        </w:tc>
      </w:tr>
      <w:tr w:rsidR="00451788" w:rsidRPr="00D7668D" w14:paraId="13B8B496" w14:textId="77777777" w:rsidTr="003E48CC">
        <w:tc>
          <w:tcPr>
            <w:tcW w:w="2175" w:type="dxa"/>
            <w:vAlign w:val="center"/>
          </w:tcPr>
          <w:p w14:paraId="3C6FF0B5" w14:textId="77777777" w:rsidR="00451788" w:rsidRPr="00D7668D" w:rsidRDefault="00451788" w:rsidP="00DC6ADC">
            <w:pPr>
              <w:spacing w:line="380" w:lineRule="exact"/>
              <w:ind w:left="33"/>
              <w:jc w:val="thaiDistribute"/>
              <w:rPr>
                <w:rFonts w:asciiTheme="majorBidi" w:hAnsiTheme="majorBidi" w:cstheme="majorBidi"/>
                <w:b/>
                <w:bCs/>
                <w:sz w:val="28"/>
                <w:szCs w:val="28"/>
              </w:rPr>
            </w:pPr>
          </w:p>
        </w:tc>
        <w:tc>
          <w:tcPr>
            <w:tcW w:w="1843" w:type="dxa"/>
            <w:vAlign w:val="bottom"/>
            <w:hideMark/>
          </w:tcPr>
          <w:p w14:paraId="2D7222DA" w14:textId="77777777" w:rsidR="00451788" w:rsidRPr="00D7668D" w:rsidRDefault="00451788" w:rsidP="00DC6ADC">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2023</w:t>
            </w:r>
          </w:p>
        </w:tc>
        <w:tc>
          <w:tcPr>
            <w:tcW w:w="1701" w:type="dxa"/>
            <w:vAlign w:val="bottom"/>
            <w:hideMark/>
          </w:tcPr>
          <w:p w14:paraId="0EAFC989" w14:textId="77777777" w:rsidR="00451788" w:rsidRPr="00D7668D" w:rsidRDefault="00451788" w:rsidP="00DC6ADC">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napToGrid w:val="0"/>
                <w:sz w:val="28"/>
                <w:szCs w:val="28"/>
                <w:lang w:val="en-GB"/>
              </w:rPr>
              <w:t>December 31, 2022</w:t>
            </w:r>
          </w:p>
        </w:tc>
        <w:tc>
          <w:tcPr>
            <w:tcW w:w="1701" w:type="dxa"/>
            <w:vAlign w:val="bottom"/>
            <w:hideMark/>
          </w:tcPr>
          <w:p w14:paraId="08D33310" w14:textId="77777777" w:rsidR="00451788" w:rsidRPr="00D7668D" w:rsidRDefault="00451788" w:rsidP="00DC6ADC">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2023</w:t>
            </w:r>
          </w:p>
        </w:tc>
        <w:tc>
          <w:tcPr>
            <w:tcW w:w="1701" w:type="dxa"/>
            <w:vAlign w:val="bottom"/>
            <w:hideMark/>
          </w:tcPr>
          <w:p w14:paraId="295A9952" w14:textId="77777777" w:rsidR="00451788" w:rsidRPr="00D7668D" w:rsidRDefault="00451788" w:rsidP="00DC6ADC">
            <w:pPr>
              <w:pBdr>
                <w:bottom w:val="single" w:sz="4" w:space="1" w:color="auto"/>
              </w:pBdr>
              <w:spacing w:line="380" w:lineRule="exact"/>
              <w:jc w:val="center"/>
              <w:rPr>
                <w:rFonts w:asciiTheme="majorBidi" w:hAnsiTheme="majorBidi" w:cstheme="majorBidi"/>
                <w:sz w:val="28"/>
                <w:szCs w:val="28"/>
              </w:rPr>
            </w:pPr>
            <w:r w:rsidRPr="00D7668D">
              <w:rPr>
                <w:rFonts w:asciiTheme="majorBidi" w:hAnsiTheme="majorBidi" w:cstheme="majorBidi"/>
                <w:snapToGrid w:val="0"/>
                <w:sz w:val="28"/>
                <w:szCs w:val="28"/>
                <w:lang w:val="en-GB"/>
              </w:rPr>
              <w:t>December 31, 2022</w:t>
            </w:r>
          </w:p>
        </w:tc>
      </w:tr>
      <w:tr w:rsidR="00451788" w:rsidRPr="00D7668D" w14:paraId="702457A0" w14:textId="77777777" w:rsidTr="003E48CC">
        <w:tc>
          <w:tcPr>
            <w:tcW w:w="2175" w:type="dxa"/>
            <w:vAlign w:val="center"/>
            <w:hideMark/>
          </w:tcPr>
          <w:p w14:paraId="2FF49125" w14:textId="77777777" w:rsidR="00451788" w:rsidRPr="00D7668D" w:rsidRDefault="00451788" w:rsidP="00451788">
            <w:pPr>
              <w:spacing w:line="380" w:lineRule="exact"/>
              <w:ind w:left="33"/>
              <w:jc w:val="thaiDistribute"/>
              <w:rPr>
                <w:rFonts w:asciiTheme="majorBidi" w:hAnsiTheme="majorBidi" w:cstheme="majorBidi"/>
                <w:sz w:val="28"/>
                <w:szCs w:val="28"/>
              </w:rPr>
            </w:pPr>
            <w:r w:rsidRPr="00D7668D">
              <w:rPr>
                <w:rFonts w:asciiTheme="majorBidi" w:hAnsiTheme="majorBidi" w:cstheme="majorBidi"/>
                <w:sz w:val="28"/>
                <w:szCs w:val="28"/>
              </w:rPr>
              <w:t>Subsidiaries</w:t>
            </w:r>
          </w:p>
        </w:tc>
        <w:tc>
          <w:tcPr>
            <w:tcW w:w="1843" w:type="dxa"/>
            <w:hideMark/>
          </w:tcPr>
          <w:p w14:paraId="54710A30" w14:textId="749B0628" w:rsidR="00451788" w:rsidRPr="00D7668D" w:rsidRDefault="00451788" w:rsidP="00451788">
            <w:pPr>
              <w:pBdr>
                <w:bottom w:val="double" w:sz="4" w:space="1" w:color="auto"/>
              </w:pBdr>
              <w:spacing w:line="380" w:lineRule="exact"/>
              <w:jc w:val="right"/>
              <w:rPr>
                <w:rFonts w:asciiTheme="majorBidi" w:hAnsiTheme="majorBidi" w:cstheme="majorBidi"/>
                <w:sz w:val="28"/>
                <w:szCs w:val="28"/>
              </w:rPr>
            </w:pPr>
            <w:r w:rsidRPr="00D7668D">
              <w:rPr>
                <w:rFonts w:ascii="Angsana New" w:hAnsi="Angsana New"/>
                <w:sz w:val="28"/>
                <w:szCs w:val="28"/>
              </w:rPr>
              <w:t>-</w:t>
            </w:r>
          </w:p>
        </w:tc>
        <w:tc>
          <w:tcPr>
            <w:tcW w:w="1701" w:type="dxa"/>
            <w:hideMark/>
          </w:tcPr>
          <w:p w14:paraId="0FA0B3CC" w14:textId="3A51236E" w:rsidR="00451788" w:rsidRPr="00D7668D" w:rsidRDefault="00451788" w:rsidP="00451788">
            <w:pPr>
              <w:pBdr>
                <w:bottom w:val="double" w:sz="4" w:space="1" w:color="auto"/>
              </w:pBdr>
              <w:spacing w:line="380" w:lineRule="exact"/>
              <w:jc w:val="right"/>
              <w:rPr>
                <w:rFonts w:asciiTheme="majorBidi" w:hAnsiTheme="majorBidi" w:cstheme="majorBidi"/>
                <w:sz w:val="28"/>
                <w:szCs w:val="28"/>
              </w:rPr>
            </w:pPr>
            <w:r w:rsidRPr="00D7668D">
              <w:rPr>
                <w:rFonts w:ascii="Angsana New" w:hAnsi="Angsana New"/>
                <w:sz w:val="28"/>
                <w:szCs w:val="28"/>
              </w:rPr>
              <w:t>-</w:t>
            </w:r>
          </w:p>
        </w:tc>
        <w:tc>
          <w:tcPr>
            <w:tcW w:w="1701" w:type="dxa"/>
            <w:hideMark/>
          </w:tcPr>
          <w:p w14:paraId="231E6337" w14:textId="1A620427" w:rsidR="00451788" w:rsidRPr="00D7668D" w:rsidRDefault="00451788" w:rsidP="00451788">
            <w:pPr>
              <w:pBdr>
                <w:bottom w:val="double" w:sz="4" w:space="1" w:color="auto"/>
              </w:pBdr>
              <w:spacing w:line="380" w:lineRule="exact"/>
              <w:jc w:val="right"/>
              <w:rPr>
                <w:rFonts w:asciiTheme="majorBidi" w:hAnsiTheme="majorBidi" w:cstheme="majorBidi"/>
                <w:sz w:val="28"/>
                <w:szCs w:val="28"/>
              </w:rPr>
            </w:pPr>
            <w:r w:rsidRPr="00D7668D">
              <w:rPr>
                <w:rFonts w:ascii="Angsana New" w:hAnsi="Angsana New"/>
                <w:sz w:val="28"/>
                <w:szCs w:val="28"/>
              </w:rPr>
              <w:t>85,866,091</w:t>
            </w:r>
          </w:p>
        </w:tc>
        <w:tc>
          <w:tcPr>
            <w:tcW w:w="1701" w:type="dxa"/>
            <w:hideMark/>
          </w:tcPr>
          <w:p w14:paraId="5FD1011B" w14:textId="40E8F490" w:rsidR="00451788" w:rsidRPr="00D7668D" w:rsidRDefault="00451788" w:rsidP="00451788">
            <w:pPr>
              <w:pBdr>
                <w:bottom w:val="double" w:sz="4" w:space="1" w:color="auto"/>
              </w:pBdr>
              <w:spacing w:line="380" w:lineRule="exact"/>
              <w:jc w:val="right"/>
              <w:rPr>
                <w:rFonts w:asciiTheme="majorBidi" w:hAnsiTheme="majorBidi" w:cstheme="majorBidi"/>
                <w:sz w:val="28"/>
                <w:szCs w:val="28"/>
              </w:rPr>
            </w:pPr>
            <w:r w:rsidRPr="00D7668D">
              <w:rPr>
                <w:rFonts w:ascii="Angsana New" w:hAnsi="Angsana New"/>
                <w:sz w:val="28"/>
                <w:szCs w:val="28"/>
              </w:rPr>
              <w:t>43,381,139</w:t>
            </w:r>
          </w:p>
        </w:tc>
      </w:tr>
    </w:tbl>
    <w:tbl>
      <w:tblPr>
        <w:tblStyle w:val="TableGrid"/>
        <w:tblpPr w:leftFromText="180" w:rightFromText="180" w:vertAnchor="text" w:horzAnchor="page" w:tblpX="2495" w:tblpY="1059"/>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843"/>
        <w:gridCol w:w="1701"/>
        <w:gridCol w:w="1809"/>
        <w:gridCol w:w="1703"/>
      </w:tblGrid>
      <w:tr w:rsidR="00451788" w:rsidRPr="00D7668D" w14:paraId="5FB73069" w14:textId="77777777" w:rsidTr="003E48CC">
        <w:trPr>
          <w:trHeight w:val="87"/>
        </w:trPr>
        <w:tc>
          <w:tcPr>
            <w:tcW w:w="2160" w:type="dxa"/>
            <w:vAlign w:val="center"/>
          </w:tcPr>
          <w:p w14:paraId="2DCA29AE" w14:textId="77777777" w:rsidR="00451788" w:rsidRPr="00D7668D" w:rsidRDefault="00451788" w:rsidP="003E48CC">
            <w:pPr>
              <w:spacing w:line="360" w:lineRule="exact"/>
              <w:ind w:left="33"/>
              <w:jc w:val="thaiDistribute"/>
              <w:rPr>
                <w:rFonts w:asciiTheme="majorBidi" w:hAnsiTheme="majorBidi" w:cstheme="majorBidi"/>
                <w:sz w:val="28"/>
                <w:szCs w:val="28"/>
              </w:rPr>
            </w:pPr>
          </w:p>
        </w:tc>
        <w:tc>
          <w:tcPr>
            <w:tcW w:w="3544" w:type="dxa"/>
            <w:gridSpan w:val="2"/>
            <w:vAlign w:val="center"/>
            <w:hideMark/>
          </w:tcPr>
          <w:p w14:paraId="3FADBA86" w14:textId="77777777" w:rsidR="00451788" w:rsidRPr="00D7668D" w:rsidRDefault="00451788" w:rsidP="003E48CC">
            <w:pPr>
              <w:pBdr>
                <w:bottom w:val="single" w:sz="4" w:space="0" w:color="auto"/>
              </w:pBdr>
              <w:spacing w:line="360" w:lineRule="exact"/>
              <w:jc w:val="center"/>
              <w:rPr>
                <w:rFonts w:asciiTheme="majorBidi" w:hAnsiTheme="majorBidi" w:cstheme="majorBidi"/>
                <w:sz w:val="28"/>
                <w:szCs w:val="28"/>
              </w:rPr>
            </w:pPr>
            <w:r w:rsidRPr="00D7668D">
              <w:rPr>
                <w:rFonts w:asciiTheme="majorBidi" w:hAnsiTheme="majorBidi" w:cstheme="majorBidi"/>
                <w:sz w:val="28"/>
                <w:szCs w:val="28"/>
              </w:rPr>
              <w:t>Consolidated financial statements (Baht)</w:t>
            </w:r>
          </w:p>
        </w:tc>
        <w:tc>
          <w:tcPr>
            <w:tcW w:w="3512" w:type="dxa"/>
            <w:gridSpan w:val="2"/>
            <w:vAlign w:val="center"/>
            <w:hideMark/>
          </w:tcPr>
          <w:p w14:paraId="06D97702" w14:textId="77777777" w:rsidR="00451788" w:rsidRPr="00D7668D" w:rsidRDefault="00451788" w:rsidP="003E48CC">
            <w:pPr>
              <w:pBdr>
                <w:bottom w:val="single" w:sz="4" w:space="0" w:color="auto"/>
              </w:pBdr>
              <w:spacing w:line="360" w:lineRule="exact"/>
              <w:jc w:val="center"/>
              <w:rPr>
                <w:rFonts w:asciiTheme="majorBidi" w:hAnsiTheme="majorBidi" w:cstheme="majorBidi"/>
                <w:sz w:val="28"/>
                <w:szCs w:val="28"/>
              </w:rPr>
            </w:pPr>
            <w:r w:rsidRPr="00D7668D">
              <w:rPr>
                <w:rFonts w:asciiTheme="majorBidi" w:hAnsiTheme="majorBidi" w:cstheme="majorBidi"/>
                <w:sz w:val="28"/>
                <w:szCs w:val="28"/>
              </w:rPr>
              <w:t>Separate financial statements (Baht)</w:t>
            </w:r>
          </w:p>
        </w:tc>
      </w:tr>
      <w:tr w:rsidR="00451788" w:rsidRPr="00D7668D" w14:paraId="5B29FA15" w14:textId="77777777" w:rsidTr="003E48CC">
        <w:tc>
          <w:tcPr>
            <w:tcW w:w="2160" w:type="dxa"/>
            <w:vAlign w:val="center"/>
          </w:tcPr>
          <w:p w14:paraId="11C91E30" w14:textId="77777777" w:rsidR="00451788" w:rsidRPr="00D7668D" w:rsidRDefault="00451788" w:rsidP="003E48CC">
            <w:pPr>
              <w:spacing w:line="360" w:lineRule="exact"/>
              <w:ind w:left="33"/>
              <w:jc w:val="thaiDistribute"/>
              <w:rPr>
                <w:rFonts w:asciiTheme="majorBidi" w:hAnsiTheme="majorBidi" w:cstheme="majorBidi"/>
                <w:b/>
                <w:bCs/>
                <w:sz w:val="28"/>
                <w:szCs w:val="28"/>
              </w:rPr>
            </w:pPr>
          </w:p>
        </w:tc>
        <w:tc>
          <w:tcPr>
            <w:tcW w:w="1843" w:type="dxa"/>
            <w:vAlign w:val="bottom"/>
            <w:hideMark/>
          </w:tcPr>
          <w:p w14:paraId="6B97DC72" w14:textId="77777777" w:rsidR="00451788" w:rsidRPr="00D7668D" w:rsidRDefault="00451788" w:rsidP="003E48CC">
            <w:pPr>
              <w:pBdr>
                <w:bottom w:val="single" w:sz="4" w:space="1" w:color="auto"/>
              </w:pBdr>
              <w:spacing w:line="360" w:lineRule="exact"/>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2023</w:t>
            </w:r>
          </w:p>
        </w:tc>
        <w:tc>
          <w:tcPr>
            <w:tcW w:w="1701" w:type="dxa"/>
            <w:vAlign w:val="bottom"/>
            <w:hideMark/>
          </w:tcPr>
          <w:p w14:paraId="3BF0E66B" w14:textId="77777777" w:rsidR="00451788" w:rsidRPr="00D7668D" w:rsidRDefault="00451788" w:rsidP="003E48CC">
            <w:pPr>
              <w:pBdr>
                <w:bottom w:val="single" w:sz="4" w:space="1" w:color="auto"/>
              </w:pBdr>
              <w:spacing w:line="360" w:lineRule="exact"/>
              <w:jc w:val="center"/>
              <w:rPr>
                <w:rFonts w:asciiTheme="majorBidi" w:hAnsiTheme="majorBidi" w:cstheme="majorBidi"/>
                <w:sz w:val="28"/>
                <w:szCs w:val="28"/>
              </w:rPr>
            </w:pPr>
            <w:r w:rsidRPr="00D7668D">
              <w:rPr>
                <w:rFonts w:asciiTheme="majorBidi" w:hAnsiTheme="majorBidi" w:cstheme="majorBidi"/>
                <w:snapToGrid w:val="0"/>
                <w:sz w:val="28"/>
                <w:szCs w:val="28"/>
                <w:lang w:val="en-GB"/>
              </w:rPr>
              <w:t>December 31, 2022</w:t>
            </w:r>
          </w:p>
        </w:tc>
        <w:tc>
          <w:tcPr>
            <w:tcW w:w="1809" w:type="dxa"/>
            <w:vAlign w:val="bottom"/>
            <w:hideMark/>
          </w:tcPr>
          <w:p w14:paraId="23C46B05" w14:textId="77777777" w:rsidR="00451788" w:rsidRPr="00D7668D" w:rsidRDefault="00451788" w:rsidP="003E48CC">
            <w:pPr>
              <w:pBdr>
                <w:bottom w:val="single" w:sz="4" w:space="1" w:color="auto"/>
              </w:pBdr>
              <w:spacing w:line="360" w:lineRule="exact"/>
              <w:jc w:val="center"/>
              <w:rPr>
                <w:rFonts w:asciiTheme="majorBidi" w:hAnsiTheme="majorBidi" w:cstheme="majorBidi"/>
                <w:sz w:val="28"/>
                <w:szCs w:val="28"/>
              </w:rPr>
            </w:pPr>
            <w:r w:rsidRPr="00D7668D">
              <w:rPr>
                <w:rFonts w:asciiTheme="majorBidi" w:hAnsiTheme="majorBidi" w:cstheme="majorBidi"/>
                <w:snapToGrid w:val="0"/>
                <w:sz w:val="28"/>
                <w:szCs w:val="28"/>
              </w:rPr>
              <w:t>December 31, 2023</w:t>
            </w:r>
          </w:p>
        </w:tc>
        <w:tc>
          <w:tcPr>
            <w:tcW w:w="1701" w:type="dxa"/>
            <w:vAlign w:val="bottom"/>
            <w:hideMark/>
          </w:tcPr>
          <w:p w14:paraId="414A519E" w14:textId="77777777" w:rsidR="00451788" w:rsidRPr="00D7668D" w:rsidRDefault="00451788" w:rsidP="003E48CC">
            <w:pPr>
              <w:pBdr>
                <w:bottom w:val="single" w:sz="4" w:space="1" w:color="auto"/>
              </w:pBdr>
              <w:spacing w:line="360" w:lineRule="exact"/>
              <w:jc w:val="center"/>
              <w:rPr>
                <w:rFonts w:asciiTheme="majorBidi" w:hAnsiTheme="majorBidi" w:cstheme="majorBidi"/>
                <w:sz w:val="28"/>
                <w:szCs w:val="28"/>
              </w:rPr>
            </w:pPr>
            <w:r w:rsidRPr="00D7668D">
              <w:rPr>
                <w:rFonts w:asciiTheme="majorBidi" w:hAnsiTheme="majorBidi" w:cstheme="majorBidi"/>
                <w:snapToGrid w:val="0"/>
                <w:sz w:val="28"/>
                <w:szCs w:val="28"/>
                <w:lang w:val="en-GB"/>
              </w:rPr>
              <w:t>December 31, 2022</w:t>
            </w:r>
          </w:p>
        </w:tc>
      </w:tr>
      <w:tr w:rsidR="00451788" w:rsidRPr="00D7668D" w14:paraId="2CAD4E74" w14:textId="77777777" w:rsidTr="003E48CC">
        <w:tc>
          <w:tcPr>
            <w:tcW w:w="2160" w:type="dxa"/>
            <w:vAlign w:val="center"/>
            <w:hideMark/>
          </w:tcPr>
          <w:p w14:paraId="746BCFBE" w14:textId="77777777" w:rsidR="00451788" w:rsidRPr="00D7668D" w:rsidRDefault="00451788" w:rsidP="003E48CC">
            <w:pPr>
              <w:spacing w:line="360" w:lineRule="exact"/>
              <w:ind w:left="33"/>
              <w:jc w:val="thaiDistribute"/>
              <w:rPr>
                <w:rFonts w:asciiTheme="majorBidi" w:hAnsiTheme="majorBidi" w:cstheme="majorBidi"/>
                <w:sz w:val="28"/>
                <w:szCs w:val="28"/>
              </w:rPr>
            </w:pPr>
            <w:r w:rsidRPr="00D7668D">
              <w:rPr>
                <w:rFonts w:asciiTheme="majorBidi" w:hAnsiTheme="majorBidi" w:cstheme="majorBidi"/>
                <w:sz w:val="28"/>
                <w:szCs w:val="28"/>
              </w:rPr>
              <w:t>Salaries and other</w:t>
            </w:r>
          </w:p>
        </w:tc>
        <w:tc>
          <w:tcPr>
            <w:tcW w:w="1843" w:type="dxa"/>
            <w:hideMark/>
          </w:tcPr>
          <w:p w14:paraId="670D9D3D" w14:textId="77777777" w:rsidR="00451788" w:rsidRPr="00D7668D" w:rsidRDefault="00451788" w:rsidP="003E48CC">
            <w:pPr>
              <w:spacing w:line="360" w:lineRule="exact"/>
              <w:jc w:val="right"/>
              <w:rPr>
                <w:rFonts w:asciiTheme="majorBidi" w:hAnsiTheme="majorBidi" w:cstheme="majorBidi"/>
                <w:sz w:val="28"/>
                <w:szCs w:val="28"/>
              </w:rPr>
            </w:pPr>
          </w:p>
        </w:tc>
        <w:tc>
          <w:tcPr>
            <w:tcW w:w="1701" w:type="dxa"/>
            <w:hideMark/>
          </w:tcPr>
          <w:p w14:paraId="105618AF" w14:textId="77777777" w:rsidR="00451788" w:rsidRPr="00D7668D" w:rsidRDefault="00451788" w:rsidP="003E48CC">
            <w:pPr>
              <w:spacing w:line="360" w:lineRule="exact"/>
              <w:jc w:val="right"/>
              <w:rPr>
                <w:rFonts w:asciiTheme="majorBidi" w:hAnsiTheme="majorBidi" w:cstheme="majorBidi"/>
                <w:sz w:val="28"/>
                <w:szCs w:val="28"/>
              </w:rPr>
            </w:pPr>
          </w:p>
        </w:tc>
        <w:tc>
          <w:tcPr>
            <w:tcW w:w="1809" w:type="dxa"/>
            <w:hideMark/>
          </w:tcPr>
          <w:p w14:paraId="51FDBE26" w14:textId="77777777" w:rsidR="00451788" w:rsidRPr="00D7668D" w:rsidRDefault="00451788" w:rsidP="003E48CC">
            <w:pPr>
              <w:spacing w:line="360" w:lineRule="exact"/>
              <w:jc w:val="right"/>
              <w:rPr>
                <w:rFonts w:asciiTheme="majorBidi" w:hAnsiTheme="majorBidi" w:cstheme="majorBidi"/>
                <w:sz w:val="28"/>
                <w:szCs w:val="28"/>
              </w:rPr>
            </w:pPr>
          </w:p>
        </w:tc>
        <w:tc>
          <w:tcPr>
            <w:tcW w:w="1701" w:type="dxa"/>
            <w:hideMark/>
          </w:tcPr>
          <w:p w14:paraId="0E74AA13" w14:textId="77777777" w:rsidR="00451788" w:rsidRPr="00D7668D" w:rsidRDefault="00451788" w:rsidP="003E48CC">
            <w:pPr>
              <w:spacing w:line="360" w:lineRule="exact"/>
              <w:jc w:val="right"/>
              <w:rPr>
                <w:rFonts w:asciiTheme="majorBidi" w:hAnsiTheme="majorBidi" w:cstheme="majorBidi"/>
                <w:sz w:val="28"/>
                <w:szCs w:val="28"/>
              </w:rPr>
            </w:pPr>
          </w:p>
        </w:tc>
      </w:tr>
      <w:tr w:rsidR="00451788" w:rsidRPr="00D7668D" w14:paraId="57E83FF2" w14:textId="77777777" w:rsidTr="003E48CC">
        <w:trPr>
          <w:trHeight w:val="551"/>
        </w:trPr>
        <w:tc>
          <w:tcPr>
            <w:tcW w:w="2160" w:type="dxa"/>
            <w:vAlign w:val="center"/>
            <w:hideMark/>
          </w:tcPr>
          <w:p w14:paraId="0FA790C9" w14:textId="77777777" w:rsidR="00451788" w:rsidRPr="00D7668D" w:rsidRDefault="00451788" w:rsidP="003E48CC">
            <w:pPr>
              <w:spacing w:line="360" w:lineRule="exact"/>
              <w:ind w:left="33"/>
              <w:jc w:val="thaiDistribute"/>
              <w:rPr>
                <w:rFonts w:asciiTheme="majorBidi" w:hAnsiTheme="majorBidi" w:cstheme="majorBidi"/>
                <w:sz w:val="28"/>
                <w:szCs w:val="28"/>
              </w:rPr>
            </w:pPr>
            <w:r w:rsidRPr="00D7668D">
              <w:rPr>
                <w:rFonts w:asciiTheme="majorBidi" w:hAnsiTheme="majorBidi" w:cstheme="majorBidi"/>
                <w:sz w:val="28"/>
                <w:szCs w:val="28"/>
              </w:rPr>
              <w:t xml:space="preserve">    short-term benefits</w:t>
            </w:r>
          </w:p>
        </w:tc>
        <w:tc>
          <w:tcPr>
            <w:tcW w:w="1843" w:type="dxa"/>
            <w:hideMark/>
          </w:tcPr>
          <w:p w14:paraId="2A6A1DED" w14:textId="21DB26EE" w:rsidR="00451788" w:rsidRPr="00D7668D" w:rsidRDefault="00451788" w:rsidP="003E48CC">
            <w:pPr>
              <w:pBdr>
                <w:bottom w:val="double" w:sz="4" w:space="1" w:color="auto"/>
              </w:pBdr>
              <w:spacing w:line="360" w:lineRule="exact"/>
              <w:jc w:val="right"/>
              <w:rPr>
                <w:rFonts w:asciiTheme="majorBidi" w:hAnsiTheme="majorBidi" w:cstheme="majorBidi"/>
                <w:sz w:val="28"/>
                <w:szCs w:val="28"/>
                <w:cs/>
              </w:rPr>
            </w:pPr>
            <w:r w:rsidRPr="00D7668D">
              <w:rPr>
                <w:rFonts w:asciiTheme="majorBidi" w:hAnsiTheme="majorBidi" w:cstheme="majorBidi"/>
                <w:sz w:val="28"/>
                <w:szCs w:val="28"/>
              </w:rPr>
              <w:t>58,640,270</w:t>
            </w:r>
          </w:p>
        </w:tc>
        <w:tc>
          <w:tcPr>
            <w:tcW w:w="1701" w:type="dxa"/>
            <w:hideMark/>
          </w:tcPr>
          <w:p w14:paraId="440ADBB3" w14:textId="50B248C4" w:rsidR="00451788" w:rsidRPr="00D7668D" w:rsidRDefault="00451788" w:rsidP="003E48CC">
            <w:pPr>
              <w:pBdr>
                <w:bottom w:val="double" w:sz="4" w:space="1" w:color="auto"/>
              </w:pBdr>
              <w:spacing w:line="360" w:lineRule="exact"/>
              <w:jc w:val="right"/>
              <w:rPr>
                <w:rFonts w:asciiTheme="majorBidi" w:hAnsiTheme="majorBidi" w:cstheme="majorBidi"/>
                <w:sz w:val="28"/>
                <w:szCs w:val="28"/>
              </w:rPr>
            </w:pPr>
            <w:r w:rsidRPr="00D7668D">
              <w:rPr>
                <w:rFonts w:asciiTheme="majorBidi" w:hAnsiTheme="majorBidi" w:cstheme="majorBidi"/>
                <w:sz w:val="28"/>
                <w:szCs w:val="28"/>
              </w:rPr>
              <w:t>47,811,160</w:t>
            </w:r>
          </w:p>
        </w:tc>
        <w:tc>
          <w:tcPr>
            <w:tcW w:w="1809" w:type="dxa"/>
            <w:hideMark/>
          </w:tcPr>
          <w:p w14:paraId="6F9B2A41" w14:textId="2932C892" w:rsidR="00451788" w:rsidRPr="00D7668D" w:rsidRDefault="00451788" w:rsidP="003E48CC">
            <w:pPr>
              <w:pBdr>
                <w:bottom w:val="double" w:sz="4" w:space="1" w:color="auto"/>
              </w:pBdr>
              <w:spacing w:line="360" w:lineRule="exact"/>
              <w:jc w:val="right"/>
              <w:rPr>
                <w:rFonts w:asciiTheme="majorBidi" w:hAnsiTheme="majorBidi" w:cstheme="majorBidi"/>
                <w:sz w:val="28"/>
                <w:szCs w:val="28"/>
              </w:rPr>
            </w:pPr>
            <w:r w:rsidRPr="00D7668D">
              <w:rPr>
                <w:rFonts w:asciiTheme="majorBidi" w:hAnsiTheme="majorBidi" w:cstheme="majorBidi"/>
                <w:sz w:val="28"/>
                <w:szCs w:val="28"/>
              </w:rPr>
              <w:t>50,0</w:t>
            </w:r>
            <w:r w:rsidR="00FC3B33" w:rsidRPr="00D7668D">
              <w:rPr>
                <w:rFonts w:asciiTheme="majorBidi" w:hAnsiTheme="majorBidi" w:cstheme="majorBidi"/>
                <w:sz w:val="28"/>
                <w:szCs w:val="28"/>
              </w:rPr>
              <w:t>6</w:t>
            </w:r>
            <w:r w:rsidRPr="00D7668D">
              <w:rPr>
                <w:rFonts w:asciiTheme="majorBidi" w:hAnsiTheme="majorBidi" w:cstheme="majorBidi"/>
                <w:sz w:val="28"/>
                <w:szCs w:val="28"/>
              </w:rPr>
              <w:t>6,885</w:t>
            </w:r>
          </w:p>
        </w:tc>
        <w:tc>
          <w:tcPr>
            <w:tcW w:w="1701" w:type="dxa"/>
            <w:hideMark/>
          </w:tcPr>
          <w:p w14:paraId="2EB103B7" w14:textId="49770AF0" w:rsidR="00451788" w:rsidRPr="00D7668D" w:rsidRDefault="00451788" w:rsidP="003E48CC">
            <w:pPr>
              <w:pBdr>
                <w:bottom w:val="double" w:sz="4" w:space="1" w:color="auto"/>
              </w:pBdr>
              <w:spacing w:line="360" w:lineRule="exact"/>
              <w:jc w:val="right"/>
              <w:rPr>
                <w:rFonts w:asciiTheme="majorBidi" w:hAnsiTheme="majorBidi" w:cstheme="majorBidi"/>
                <w:sz w:val="28"/>
                <w:szCs w:val="28"/>
              </w:rPr>
            </w:pPr>
            <w:r w:rsidRPr="00D7668D">
              <w:rPr>
                <w:rFonts w:asciiTheme="majorBidi" w:hAnsiTheme="majorBidi" w:cstheme="majorBidi"/>
                <w:sz w:val="28"/>
                <w:szCs w:val="28"/>
              </w:rPr>
              <w:t>47,811,160</w:t>
            </w:r>
          </w:p>
        </w:tc>
      </w:tr>
    </w:tbl>
    <w:p w14:paraId="2FE04995" w14:textId="3619DDC1" w:rsidR="008B2A16" w:rsidRPr="00D7668D" w:rsidRDefault="00451788" w:rsidP="004926DD">
      <w:pPr>
        <w:spacing w:after="0" w:line="480" w:lineRule="exact"/>
        <w:ind w:left="1701" w:hanging="567"/>
        <w:jc w:val="thaiDistribute"/>
        <w:rPr>
          <w:rFonts w:asciiTheme="majorBidi" w:hAnsiTheme="majorBidi" w:cstheme="majorBidi"/>
          <w:sz w:val="28"/>
        </w:rPr>
      </w:pPr>
      <w:r w:rsidRPr="00D7668D">
        <w:rPr>
          <w:rFonts w:asciiTheme="majorBidi" w:hAnsiTheme="majorBidi" w:cstheme="majorBidi"/>
          <w:sz w:val="28"/>
        </w:rPr>
        <w:t>28</w:t>
      </w:r>
      <w:r w:rsidR="008B2A16" w:rsidRPr="00D7668D">
        <w:rPr>
          <w:rFonts w:asciiTheme="majorBidi" w:hAnsiTheme="majorBidi" w:cstheme="majorBidi"/>
          <w:sz w:val="28"/>
        </w:rPr>
        <w:t>.2.</w:t>
      </w:r>
      <w:r w:rsidRPr="00D7668D">
        <w:rPr>
          <w:rFonts w:asciiTheme="majorBidi" w:hAnsiTheme="majorBidi" w:cstheme="majorBidi"/>
          <w:sz w:val="28"/>
        </w:rPr>
        <w:t>7</w:t>
      </w:r>
      <w:r w:rsidR="003E48CC" w:rsidRPr="00D7668D">
        <w:rPr>
          <w:rFonts w:asciiTheme="majorBidi" w:hAnsiTheme="majorBidi" w:cstheme="majorBidi"/>
          <w:sz w:val="28"/>
          <w:cs/>
        </w:rPr>
        <w:tab/>
      </w:r>
      <w:r w:rsidR="008B2A16" w:rsidRPr="00D7668D">
        <w:rPr>
          <w:rFonts w:asciiTheme="majorBidi" w:hAnsiTheme="majorBidi" w:cstheme="majorBidi"/>
          <w:sz w:val="28"/>
        </w:rPr>
        <w:t>Key management remuneration</w:t>
      </w:r>
    </w:p>
    <w:p w14:paraId="593E9B59" w14:textId="2C162C12" w:rsidR="008B2A16" w:rsidRPr="00D7668D" w:rsidRDefault="008B2A16" w:rsidP="003E48CC">
      <w:pPr>
        <w:spacing w:after="0" w:line="480" w:lineRule="exact"/>
        <w:ind w:left="1701" w:hanging="567"/>
        <w:jc w:val="thaiDistribute"/>
        <w:rPr>
          <w:rFonts w:asciiTheme="majorBidi" w:hAnsiTheme="majorBidi" w:cstheme="majorBidi"/>
          <w:sz w:val="28"/>
        </w:rPr>
      </w:pPr>
      <w:r w:rsidRPr="00D7668D">
        <w:rPr>
          <w:rFonts w:asciiTheme="majorBidi" w:hAnsiTheme="majorBidi" w:cstheme="majorBidi"/>
          <w:sz w:val="28"/>
        </w:rPr>
        <w:t>Key management remuneration are as follows:</w:t>
      </w:r>
    </w:p>
    <w:p w14:paraId="3E45ABFD" w14:textId="77777777" w:rsidR="00451788" w:rsidRPr="00D7668D" w:rsidRDefault="00451788" w:rsidP="00D0510C">
      <w:pPr>
        <w:spacing w:before="360" w:after="0" w:line="400" w:lineRule="exact"/>
        <w:ind w:left="567" w:right="113" w:hanging="567"/>
        <w:jc w:val="thaiDistribute"/>
        <w:rPr>
          <w:rFonts w:asciiTheme="majorBidi" w:hAnsiTheme="majorBidi" w:cstheme="majorBidi"/>
          <w:b/>
          <w:bCs/>
          <w:sz w:val="28"/>
        </w:rPr>
      </w:pPr>
    </w:p>
    <w:p w14:paraId="6CAA2680" w14:textId="77777777" w:rsidR="00451788" w:rsidRPr="00D7668D" w:rsidRDefault="00451788" w:rsidP="00D0510C">
      <w:pPr>
        <w:spacing w:before="360" w:after="0" w:line="400" w:lineRule="exact"/>
        <w:ind w:left="567" w:right="113" w:hanging="567"/>
        <w:jc w:val="thaiDistribute"/>
        <w:rPr>
          <w:rFonts w:asciiTheme="majorBidi" w:hAnsiTheme="majorBidi" w:cstheme="majorBidi"/>
          <w:b/>
          <w:bCs/>
          <w:sz w:val="28"/>
        </w:rPr>
      </w:pPr>
    </w:p>
    <w:p w14:paraId="1D6D4B41" w14:textId="04ECC24D" w:rsidR="003E48CC" w:rsidRPr="00D7668D" w:rsidRDefault="003E48CC">
      <w:pPr>
        <w:rPr>
          <w:rFonts w:asciiTheme="majorBidi" w:hAnsiTheme="majorBidi" w:cstheme="majorBidi"/>
          <w:b/>
          <w:bCs/>
          <w:sz w:val="28"/>
          <w:cs/>
        </w:rPr>
      </w:pPr>
      <w:r w:rsidRPr="00D7668D">
        <w:rPr>
          <w:rFonts w:asciiTheme="majorBidi" w:hAnsiTheme="majorBidi" w:cstheme="majorBidi"/>
          <w:b/>
          <w:bCs/>
          <w:sz w:val="28"/>
          <w:cs/>
        </w:rPr>
        <w:br w:type="page"/>
      </w:r>
    </w:p>
    <w:p w14:paraId="0C6A952C" w14:textId="1A287716" w:rsidR="007D14BD" w:rsidRPr="00D7668D" w:rsidRDefault="00451788" w:rsidP="003E48CC">
      <w:pPr>
        <w:spacing w:before="360" w:after="0" w:line="360" w:lineRule="exact"/>
        <w:ind w:left="567" w:right="113" w:hanging="567"/>
        <w:jc w:val="thaiDistribute"/>
        <w:rPr>
          <w:rFonts w:asciiTheme="majorBidi" w:hAnsiTheme="majorBidi" w:cstheme="majorBidi"/>
          <w:b/>
          <w:bCs/>
          <w:sz w:val="28"/>
        </w:rPr>
      </w:pPr>
      <w:r w:rsidRPr="00D7668D">
        <w:rPr>
          <w:rFonts w:asciiTheme="majorBidi" w:hAnsiTheme="majorBidi" w:cstheme="majorBidi"/>
          <w:b/>
          <w:bCs/>
          <w:sz w:val="28"/>
        </w:rPr>
        <w:lastRenderedPageBreak/>
        <w:t>29</w:t>
      </w:r>
      <w:r w:rsidR="007D14BD" w:rsidRPr="00D7668D">
        <w:rPr>
          <w:rFonts w:asciiTheme="majorBidi" w:hAnsiTheme="majorBidi" w:cstheme="majorBidi"/>
          <w:b/>
          <w:bCs/>
          <w:sz w:val="28"/>
        </w:rPr>
        <w:t>.</w:t>
      </w:r>
      <w:r w:rsidR="00C138F3" w:rsidRPr="00D7668D">
        <w:rPr>
          <w:rFonts w:asciiTheme="majorBidi" w:hAnsiTheme="majorBidi" w:cstheme="majorBidi"/>
          <w:b/>
          <w:bCs/>
          <w:sz w:val="28"/>
        </w:rPr>
        <w:tab/>
      </w:r>
      <w:r w:rsidR="007D14BD" w:rsidRPr="00D7668D">
        <w:rPr>
          <w:rFonts w:asciiTheme="majorBidi" w:eastAsia="Angsana New" w:hAnsiTheme="majorBidi" w:cstheme="majorBidi"/>
          <w:b/>
          <w:bCs/>
          <w:caps/>
          <w:sz w:val="28"/>
          <w:lang w:val="en-GB"/>
        </w:rPr>
        <w:t>Financial instruments</w:t>
      </w:r>
    </w:p>
    <w:p w14:paraId="63281230" w14:textId="794A5BA7" w:rsidR="007D14BD" w:rsidRPr="00D7668D" w:rsidRDefault="00451788" w:rsidP="003E48CC">
      <w:pPr>
        <w:spacing w:after="0" w:line="360" w:lineRule="exact"/>
        <w:ind w:left="1134" w:hanging="567"/>
        <w:rPr>
          <w:rFonts w:asciiTheme="majorBidi" w:eastAsia="Angsana New" w:hAnsiTheme="majorBidi" w:cstheme="majorBidi"/>
          <w:sz w:val="28"/>
        </w:rPr>
      </w:pPr>
      <w:r w:rsidRPr="00D7668D">
        <w:rPr>
          <w:rFonts w:asciiTheme="majorBidi" w:eastAsia="Angsana New" w:hAnsiTheme="majorBidi" w:cstheme="majorBidi"/>
          <w:sz w:val="28"/>
        </w:rPr>
        <w:t>29</w:t>
      </w:r>
      <w:r w:rsidR="007D14BD" w:rsidRPr="00D7668D">
        <w:rPr>
          <w:rFonts w:asciiTheme="majorBidi" w:eastAsia="Angsana New" w:hAnsiTheme="majorBidi" w:cstheme="majorBidi"/>
          <w:sz w:val="28"/>
        </w:rPr>
        <w:t xml:space="preserve">.1 </w:t>
      </w:r>
      <w:r w:rsidR="007D14BD" w:rsidRPr="00D7668D">
        <w:rPr>
          <w:rFonts w:asciiTheme="majorBidi" w:eastAsia="Angsana New" w:hAnsiTheme="majorBidi" w:cstheme="majorBidi"/>
          <w:sz w:val="28"/>
        </w:rPr>
        <w:tab/>
        <w:t>Financial risk management objectives</w:t>
      </w:r>
    </w:p>
    <w:p w14:paraId="134EAA1C" w14:textId="77777777" w:rsidR="007D14BD" w:rsidRPr="00D7668D" w:rsidRDefault="007D14BD" w:rsidP="003E48CC">
      <w:pPr>
        <w:spacing w:after="0" w:line="360" w:lineRule="exact"/>
        <w:ind w:left="1134"/>
        <w:jc w:val="thaiDistribute"/>
        <w:rPr>
          <w:rFonts w:asciiTheme="majorBidi" w:hAnsiTheme="majorBidi" w:cstheme="majorBidi"/>
          <w:sz w:val="28"/>
        </w:rPr>
      </w:pPr>
      <w:r w:rsidRPr="00D7668D">
        <w:rPr>
          <w:rFonts w:asciiTheme="majorBidi" w:hAnsiTheme="majorBidi" w:cstheme="majorBidi"/>
          <w:sz w:val="28"/>
        </w:rPr>
        <w:t>The Group’s Corporate Treasury function monitors and manages the financial risks relating to the operations of the Group through internal risk reports which analyses exposures by degree and magnitude of risks.  These risks include market risk, credit risk and liquidity risk.</w:t>
      </w:r>
    </w:p>
    <w:p w14:paraId="4BE0B283" w14:textId="6CF82EFC" w:rsidR="007D14BD" w:rsidRPr="00D7668D" w:rsidRDefault="00997CA7" w:rsidP="003E48CC">
      <w:pPr>
        <w:spacing w:after="0" w:line="360" w:lineRule="exact"/>
        <w:ind w:left="1134" w:hanging="567"/>
        <w:rPr>
          <w:rFonts w:asciiTheme="majorBidi" w:eastAsia="Angsana New" w:hAnsiTheme="majorBidi" w:cstheme="majorBidi"/>
          <w:sz w:val="28"/>
          <w:cs/>
          <w:lang w:val="en-GB"/>
        </w:rPr>
      </w:pPr>
      <w:r w:rsidRPr="00D7668D">
        <w:rPr>
          <w:rFonts w:asciiTheme="majorBidi" w:eastAsia="Angsana New" w:hAnsiTheme="majorBidi" w:cstheme="majorBidi"/>
          <w:sz w:val="28"/>
        </w:rPr>
        <w:t>29</w:t>
      </w:r>
      <w:r w:rsidR="007D14BD" w:rsidRPr="00D7668D">
        <w:rPr>
          <w:rFonts w:asciiTheme="majorBidi" w:eastAsia="Angsana New" w:hAnsiTheme="majorBidi" w:cstheme="majorBidi"/>
          <w:sz w:val="28"/>
        </w:rPr>
        <w:t>.2</w:t>
      </w:r>
      <w:r w:rsidR="007D14BD" w:rsidRPr="00D7668D">
        <w:rPr>
          <w:rFonts w:asciiTheme="majorBidi" w:eastAsia="Angsana New" w:hAnsiTheme="majorBidi" w:cstheme="majorBidi"/>
          <w:sz w:val="28"/>
        </w:rPr>
        <w:tab/>
        <w:t>Interest rate risk</w:t>
      </w:r>
    </w:p>
    <w:p w14:paraId="6E1371D7" w14:textId="651ABD98" w:rsidR="00F26F90" w:rsidRPr="00D7668D" w:rsidRDefault="007D14BD" w:rsidP="003E48CC">
      <w:pPr>
        <w:spacing w:after="0" w:line="360" w:lineRule="exact"/>
        <w:ind w:left="1134"/>
        <w:jc w:val="thaiDistribute"/>
        <w:rPr>
          <w:rFonts w:asciiTheme="majorBidi" w:eastAsia="SimSun" w:hAnsiTheme="majorBidi" w:cstheme="majorBidi"/>
          <w:sz w:val="28"/>
        </w:rPr>
      </w:pPr>
      <w:r w:rsidRPr="00D7668D">
        <w:rPr>
          <w:rFonts w:asciiTheme="majorBidi" w:eastAsia="SimSun" w:hAnsiTheme="majorBidi" w:cstheme="majorBidi"/>
          <w:sz w:val="28"/>
          <w:lang w:val="en-GB"/>
        </w:rPr>
        <w:t>The Group is exposure to interest rate risk in respect of deposit at banks, other financial assets, long-term borrowings, lease liabilities</w:t>
      </w:r>
      <w:r w:rsidR="007D58F2" w:rsidRPr="00D7668D">
        <w:rPr>
          <w:rFonts w:asciiTheme="majorBidi" w:eastAsia="SimSun" w:hAnsiTheme="majorBidi" w:cstheme="majorBidi"/>
          <w:sz w:val="28"/>
          <w:cs/>
          <w:lang w:val="en-GB"/>
        </w:rPr>
        <w:t xml:space="preserve"> </w:t>
      </w:r>
      <w:r w:rsidR="007D58F2" w:rsidRPr="00D7668D">
        <w:rPr>
          <w:rFonts w:asciiTheme="majorBidi" w:eastAsia="SimSun" w:hAnsiTheme="majorBidi" w:cstheme="majorBidi"/>
          <w:sz w:val="28"/>
        </w:rPr>
        <w:t>and debentures. The interest rate risk is a result of future fluctuation in market interest rates. However, caused by the Company's assets which had material interest and borrowings mostly charged interest at the fixed rate.</w:t>
      </w:r>
    </w:p>
    <w:p w14:paraId="0DB9B65C" w14:textId="0C0A459F" w:rsidR="007D14BD" w:rsidRPr="00D7668D" w:rsidRDefault="00F26F90" w:rsidP="003E48CC">
      <w:pPr>
        <w:spacing w:before="120" w:after="0" w:line="360" w:lineRule="exact"/>
        <w:ind w:left="1134"/>
        <w:rPr>
          <w:rFonts w:asciiTheme="majorBidi" w:eastAsia="SimSun" w:hAnsiTheme="majorBidi" w:cstheme="majorBidi"/>
          <w:sz w:val="28"/>
          <w:lang w:val="en-GB"/>
        </w:rPr>
      </w:pPr>
      <w:r w:rsidRPr="00D7668D">
        <w:rPr>
          <w:rFonts w:asciiTheme="majorBidi" w:eastAsia="SimSun" w:hAnsiTheme="majorBidi" w:cstheme="majorBidi"/>
          <w:sz w:val="28"/>
          <w:lang w:val="en-GB"/>
        </w:rPr>
        <w:t xml:space="preserve">   </w:t>
      </w:r>
      <w:r w:rsidR="007D14BD" w:rsidRPr="00D7668D">
        <w:rPr>
          <w:rFonts w:asciiTheme="majorBidi" w:eastAsia="SimSun" w:hAnsiTheme="majorBidi" w:cstheme="majorBidi"/>
          <w:sz w:val="28"/>
          <w:lang w:val="en-GB"/>
        </w:rPr>
        <w:t>The significant financial assets and liabilities can be classified by interest rate as follows:</w:t>
      </w:r>
    </w:p>
    <w:tbl>
      <w:tblPr>
        <w:tblW w:w="11199" w:type="dxa"/>
        <w:tblInd w:w="-1276" w:type="dxa"/>
        <w:tblLook w:val="04A0" w:firstRow="1" w:lastRow="0" w:firstColumn="1" w:lastColumn="0" w:noHBand="0" w:noVBand="1"/>
      </w:tblPr>
      <w:tblGrid>
        <w:gridCol w:w="1020"/>
        <w:gridCol w:w="823"/>
        <w:gridCol w:w="284"/>
        <w:gridCol w:w="284"/>
        <w:gridCol w:w="648"/>
        <w:gridCol w:w="236"/>
        <w:gridCol w:w="1048"/>
        <w:gridCol w:w="241"/>
        <w:gridCol w:w="1141"/>
        <w:gridCol w:w="237"/>
        <w:gridCol w:w="956"/>
        <w:gridCol w:w="241"/>
        <w:gridCol w:w="1205"/>
        <w:gridCol w:w="275"/>
        <w:gridCol w:w="1218"/>
        <w:gridCol w:w="236"/>
        <w:gridCol w:w="1106"/>
      </w:tblGrid>
      <w:tr w:rsidR="007D58F2" w:rsidRPr="00D7668D" w14:paraId="0FDDFBA2" w14:textId="77777777" w:rsidTr="003E48CC">
        <w:trPr>
          <w:trHeight w:val="500"/>
          <w:tblHeader/>
        </w:trPr>
        <w:tc>
          <w:tcPr>
            <w:tcW w:w="1020" w:type="dxa"/>
            <w:tcBorders>
              <w:left w:val="nil"/>
              <w:right w:val="nil"/>
            </w:tcBorders>
            <w:shd w:val="clear" w:color="auto" w:fill="auto"/>
            <w:noWrap/>
            <w:vAlign w:val="bottom"/>
          </w:tcPr>
          <w:p w14:paraId="61AF6539" w14:textId="77777777" w:rsidR="007D58F2" w:rsidRPr="00D7668D" w:rsidRDefault="007D58F2" w:rsidP="003E48CC">
            <w:pPr>
              <w:spacing w:after="0" w:line="300" w:lineRule="exact"/>
              <w:jc w:val="right"/>
              <w:rPr>
                <w:rFonts w:asciiTheme="majorBidi" w:hAnsiTheme="majorBidi" w:cstheme="majorBidi"/>
                <w:sz w:val="24"/>
                <w:szCs w:val="24"/>
              </w:rPr>
            </w:pPr>
            <w:bookmarkStart w:id="9" w:name="_Hlk127884884"/>
          </w:p>
        </w:tc>
        <w:tc>
          <w:tcPr>
            <w:tcW w:w="823" w:type="dxa"/>
            <w:tcBorders>
              <w:left w:val="nil"/>
              <w:right w:val="nil"/>
            </w:tcBorders>
            <w:shd w:val="clear" w:color="auto" w:fill="auto"/>
            <w:noWrap/>
            <w:vAlign w:val="bottom"/>
          </w:tcPr>
          <w:p w14:paraId="20CB2189" w14:textId="77777777" w:rsidR="007D58F2" w:rsidRPr="00D7668D" w:rsidRDefault="007D58F2" w:rsidP="003E48CC">
            <w:pPr>
              <w:spacing w:after="0" w:line="300" w:lineRule="exact"/>
              <w:rPr>
                <w:rFonts w:asciiTheme="majorBidi" w:hAnsiTheme="majorBidi" w:cstheme="majorBidi"/>
                <w:sz w:val="24"/>
                <w:szCs w:val="24"/>
              </w:rPr>
            </w:pPr>
          </w:p>
        </w:tc>
        <w:tc>
          <w:tcPr>
            <w:tcW w:w="284" w:type="dxa"/>
            <w:tcBorders>
              <w:left w:val="nil"/>
              <w:right w:val="nil"/>
            </w:tcBorders>
            <w:shd w:val="clear" w:color="auto" w:fill="auto"/>
            <w:noWrap/>
            <w:vAlign w:val="bottom"/>
          </w:tcPr>
          <w:p w14:paraId="2BD258D7" w14:textId="77777777" w:rsidR="007D58F2" w:rsidRPr="00D7668D" w:rsidRDefault="007D58F2" w:rsidP="003E48CC">
            <w:pPr>
              <w:spacing w:after="0" w:line="300" w:lineRule="exact"/>
              <w:jc w:val="center"/>
              <w:rPr>
                <w:rFonts w:asciiTheme="majorBidi" w:hAnsiTheme="majorBidi" w:cstheme="majorBidi"/>
                <w:sz w:val="24"/>
                <w:szCs w:val="24"/>
              </w:rPr>
            </w:pPr>
          </w:p>
        </w:tc>
        <w:tc>
          <w:tcPr>
            <w:tcW w:w="284" w:type="dxa"/>
            <w:tcBorders>
              <w:left w:val="nil"/>
              <w:right w:val="nil"/>
            </w:tcBorders>
            <w:shd w:val="clear" w:color="auto" w:fill="auto"/>
            <w:noWrap/>
            <w:vAlign w:val="bottom"/>
          </w:tcPr>
          <w:p w14:paraId="3FA7024D" w14:textId="77777777" w:rsidR="007D58F2" w:rsidRPr="00D7668D" w:rsidRDefault="007D58F2" w:rsidP="003E48CC">
            <w:pPr>
              <w:spacing w:after="0" w:line="300" w:lineRule="exact"/>
              <w:rPr>
                <w:rFonts w:asciiTheme="majorBidi" w:hAnsiTheme="majorBidi" w:cstheme="majorBidi"/>
                <w:sz w:val="24"/>
                <w:szCs w:val="24"/>
              </w:rPr>
            </w:pPr>
          </w:p>
        </w:tc>
        <w:tc>
          <w:tcPr>
            <w:tcW w:w="648" w:type="dxa"/>
            <w:tcBorders>
              <w:left w:val="nil"/>
              <w:right w:val="nil"/>
            </w:tcBorders>
            <w:shd w:val="clear" w:color="auto" w:fill="auto"/>
            <w:noWrap/>
            <w:vAlign w:val="bottom"/>
          </w:tcPr>
          <w:p w14:paraId="051027C8" w14:textId="77777777" w:rsidR="007D58F2" w:rsidRPr="00D7668D" w:rsidRDefault="007D58F2" w:rsidP="003E48CC">
            <w:pPr>
              <w:spacing w:after="0" w:line="300" w:lineRule="exact"/>
              <w:rPr>
                <w:rFonts w:asciiTheme="majorBidi" w:hAnsiTheme="majorBidi" w:cstheme="majorBidi"/>
                <w:sz w:val="24"/>
                <w:szCs w:val="24"/>
              </w:rPr>
            </w:pPr>
          </w:p>
        </w:tc>
        <w:tc>
          <w:tcPr>
            <w:tcW w:w="236" w:type="dxa"/>
            <w:tcBorders>
              <w:left w:val="nil"/>
              <w:right w:val="nil"/>
            </w:tcBorders>
            <w:shd w:val="clear" w:color="auto" w:fill="auto"/>
            <w:noWrap/>
            <w:vAlign w:val="bottom"/>
          </w:tcPr>
          <w:p w14:paraId="57D2D508" w14:textId="77777777" w:rsidR="007D58F2" w:rsidRPr="00D7668D" w:rsidRDefault="007D58F2" w:rsidP="003E48CC">
            <w:pPr>
              <w:spacing w:after="0" w:line="300" w:lineRule="exact"/>
              <w:rPr>
                <w:rFonts w:asciiTheme="majorBidi" w:hAnsiTheme="majorBidi" w:cstheme="majorBidi"/>
                <w:sz w:val="24"/>
                <w:szCs w:val="24"/>
              </w:rPr>
            </w:pPr>
          </w:p>
        </w:tc>
        <w:tc>
          <w:tcPr>
            <w:tcW w:w="7904" w:type="dxa"/>
            <w:gridSpan w:val="11"/>
            <w:tcBorders>
              <w:left w:val="nil"/>
              <w:bottom w:val="single" w:sz="4" w:space="0" w:color="auto"/>
              <w:right w:val="nil"/>
            </w:tcBorders>
            <w:shd w:val="clear" w:color="auto" w:fill="auto"/>
            <w:noWrap/>
            <w:vAlign w:val="bottom"/>
          </w:tcPr>
          <w:p w14:paraId="4E4388A5" w14:textId="77777777" w:rsidR="007D58F2" w:rsidRPr="00D7668D" w:rsidRDefault="007D58F2" w:rsidP="003E48CC">
            <w:pPr>
              <w:spacing w:after="0" w:line="300" w:lineRule="exact"/>
              <w:jc w:val="right"/>
              <w:rPr>
                <w:rFonts w:asciiTheme="majorBidi" w:hAnsiTheme="majorBidi" w:cstheme="majorBidi"/>
                <w:sz w:val="24"/>
                <w:szCs w:val="24"/>
              </w:rPr>
            </w:pPr>
            <w:r w:rsidRPr="00D7668D">
              <w:rPr>
                <w:rFonts w:asciiTheme="majorBidi" w:hAnsiTheme="majorBidi" w:cstheme="majorBidi"/>
                <w:sz w:val="24"/>
                <w:szCs w:val="24"/>
              </w:rPr>
              <w:t>Unit: Baht</w:t>
            </w:r>
          </w:p>
        </w:tc>
      </w:tr>
      <w:tr w:rsidR="007D58F2" w:rsidRPr="00D7668D" w14:paraId="367AAB93" w14:textId="77777777" w:rsidTr="003E48CC">
        <w:trPr>
          <w:trHeight w:val="249"/>
          <w:tblHeader/>
        </w:trPr>
        <w:tc>
          <w:tcPr>
            <w:tcW w:w="1020" w:type="dxa"/>
            <w:tcBorders>
              <w:left w:val="nil"/>
              <w:bottom w:val="nil"/>
              <w:right w:val="nil"/>
            </w:tcBorders>
            <w:shd w:val="clear" w:color="auto" w:fill="auto"/>
            <w:noWrap/>
            <w:vAlign w:val="bottom"/>
            <w:hideMark/>
          </w:tcPr>
          <w:p w14:paraId="520B3996" w14:textId="77777777" w:rsidR="007D58F2" w:rsidRPr="00D7668D" w:rsidRDefault="007D58F2" w:rsidP="003E48CC">
            <w:pPr>
              <w:spacing w:after="0" w:line="300" w:lineRule="exact"/>
              <w:jc w:val="right"/>
              <w:rPr>
                <w:rFonts w:asciiTheme="majorBidi" w:hAnsiTheme="majorBidi" w:cstheme="majorBidi"/>
                <w:sz w:val="24"/>
                <w:szCs w:val="24"/>
              </w:rPr>
            </w:pPr>
          </w:p>
        </w:tc>
        <w:tc>
          <w:tcPr>
            <w:tcW w:w="823" w:type="dxa"/>
            <w:tcBorders>
              <w:left w:val="nil"/>
              <w:bottom w:val="nil"/>
              <w:right w:val="nil"/>
            </w:tcBorders>
            <w:shd w:val="clear" w:color="auto" w:fill="auto"/>
            <w:noWrap/>
            <w:vAlign w:val="bottom"/>
            <w:hideMark/>
          </w:tcPr>
          <w:p w14:paraId="13AD1120" w14:textId="77777777" w:rsidR="007D58F2" w:rsidRPr="00D7668D" w:rsidRDefault="007D58F2" w:rsidP="003E48CC">
            <w:pPr>
              <w:spacing w:after="0" w:line="300" w:lineRule="exact"/>
              <w:rPr>
                <w:rFonts w:asciiTheme="majorBidi" w:hAnsiTheme="majorBidi" w:cstheme="majorBidi"/>
                <w:sz w:val="24"/>
                <w:szCs w:val="24"/>
              </w:rPr>
            </w:pPr>
          </w:p>
        </w:tc>
        <w:tc>
          <w:tcPr>
            <w:tcW w:w="284" w:type="dxa"/>
            <w:tcBorders>
              <w:left w:val="nil"/>
              <w:bottom w:val="nil"/>
              <w:right w:val="nil"/>
            </w:tcBorders>
            <w:shd w:val="clear" w:color="auto" w:fill="auto"/>
            <w:noWrap/>
            <w:vAlign w:val="bottom"/>
            <w:hideMark/>
          </w:tcPr>
          <w:p w14:paraId="7176C619" w14:textId="77777777" w:rsidR="007D58F2" w:rsidRPr="00D7668D" w:rsidRDefault="007D58F2" w:rsidP="003E48CC">
            <w:pPr>
              <w:spacing w:after="0" w:line="300" w:lineRule="exact"/>
              <w:jc w:val="center"/>
              <w:rPr>
                <w:rFonts w:asciiTheme="majorBidi" w:hAnsiTheme="majorBidi" w:cstheme="majorBidi"/>
                <w:sz w:val="24"/>
                <w:szCs w:val="24"/>
              </w:rPr>
            </w:pPr>
          </w:p>
        </w:tc>
        <w:tc>
          <w:tcPr>
            <w:tcW w:w="284" w:type="dxa"/>
            <w:tcBorders>
              <w:left w:val="nil"/>
              <w:bottom w:val="nil"/>
              <w:right w:val="nil"/>
            </w:tcBorders>
            <w:shd w:val="clear" w:color="auto" w:fill="auto"/>
            <w:noWrap/>
            <w:vAlign w:val="bottom"/>
            <w:hideMark/>
          </w:tcPr>
          <w:p w14:paraId="749AA63D" w14:textId="77777777" w:rsidR="007D58F2" w:rsidRPr="00D7668D" w:rsidRDefault="007D58F2" w:rsidP="003E48CC">
            <w:pPr>
              <w:spacing w:after="0" w:line="300" w:lineRule="exact"/>
              <w:rPr>
                <w:rFonts w:asciiTheme="majorBidi" w:hAnsiTheme="majorBidi" w:cstheme="majorBidi"/>
                <w:sz w:val="24"/>
                <w:szCs w:val="24"/>
              </w:rPr>
            </w:pPr>
          </w:p>
        </w:tc>
        <w:tc>
          <w:tcPr>
            <w:tcW w:w="648" w:type="dxa"/>
            <w:tcBorders>
              <w:left w:val="nil"/>
              <w:bottom w:val="nil"/>
              <w:right w:val="nil"/>
            </w:tcBorders>
            <w:shd w:val="clear" w:color="auto" w:fill="auto"/>
            <w:noWrap/>
            <w:vAlign w:val="bottom"/>
            <w:hideMark/>
          </w:tcPr>
          <w:p w14:paraId="6BE8676C" w14:textId="77777777" w:rsidR="007D58F2" w:rsidRPr="00D7668D" w:rsidRDefault="007D58F2" w:rsidP="003E48CC">
            <w:pPr>
              <w:spacing w:after="0" w:line="300" w:lineRule="exact"/>
              <w:rPr>
                <w:rFonts w:asciiTheme="majorBidi" w:hAnsiTheme="majorBidi" w:cstheme="majorBidi"/>
                <w:sz w:val="24"/>
                <w:szCs w:val="24"/>
              </w:rPr>
            </w:pPr>
          </w:p>
        </w:tc>
        <w:tc>
          <w:tcPr>
            <w:tcW w:w="236" w:type="dxa"/>
            <w:tcBorders>
              <w:left w:val="nil"/>
              <w:bottom w:val="nil"/>
              <w:right w:val="nil"/>
            </w:tcBorders>
            <w:shd w:val="clear" w:color="auto" w:fill="auto"/>
            <w:noWrap/>
            <w:vAlign w:val="bottom"/>
            <w:hideMark/>
          </w:tcPr>
          <w:p w14:paraId="4DD47E6A" w14:textId="77777777" w:rsidR="007D58F2" w:rsidRPr="00D7668D" w:rsidRDefault="007D58F2" w:rsidP="003E48CC">
            <w:pPr>
              <w:spacing w:after="0" w:line="300" w:lineRule="exact"/>
              <w:rPr>
                <w:rFonts w:asciiTheme="majorBidi" w:hAnsiTheme="majorBidi" w:cstheme="majorBidi"/>
                <w:sz w:val="24"/>
                <w:szCs w:val="24"/>
              </w:rPr>
            </w:pPr>
          </w:p>
        </w:tc>
        <w:tc>
          <w:tcPr>
            <w:tcW w:w="7904" w:type="dxa"/>
            <w:gridSpan w:val="11"/>
            <w:tcBorders>
              <w:top w:val="single" w:sz="4" w:space="0" w:color="auto"/>
              <w:left w:val="nil"/>
              <w:bottom w:val="single" w:sz="4" w:space="0" w:color="auto"/>
              <w:right w:val="nil"/>
            </w:tcBorders>
            <w:shd w:val="clear" w:color="auto" w:fill="auto"/>
            <w:noWrap/>
            <w:vAlign w:val="bottom"/>
            <w:hideMark/>
          </w:tcPr>
          <w:p w14:paraId="6C027CCD" w14:textId="1C901844" w:rsidR="007D58F2" w:rsidRPr="00D7668D" w:rsidRDefault="007D58F2" w:rsidP="003E48CC">
            <w:pPr>
              <w:spacing w:after="0" w:line="300" w:lineRule="exact"/>
              <w:jc w:val="center"/>
              <w:rPr>
                <w:rFonts w:asciiTheme="majorBidi" w:hAnsiTheme="majorBidi" w:cstheme="majorBidi"/>
                <w:sz w:val="24"/>
                <w:szCs w:val="24"/>
              </w:rPr>
            </w:pPr>
            <w:r w:rsidRPr="00D7668D">
              <w:rPr>
                <w:rFonts w:asciiTheme="majorBidi" w:hAnsiTheme="majorBidi" w:cstheme="majorBidi"/>
                <w:sz w:val="24"/>
                <w:szCs w:val="24"/>
              </w:rPr>
              <w:t xml:space="preserve"> Consolidated financial statements as at December 31, 202</w:t>
            </w:r>
            <w:r w:rsidR="00997CA7" w:rsidRPr="00D7668D">
              <w:rPr>
                <w:rFonts w:asciiTheme="majorBidi" w:hAnsiTheme="majorBidi" w:cstheme="majorBidi"/>
                <w:sz w:val="24"/>
                <w:szCs w:val="24"/>
              </w:rPr>
              <w:t>3</w:t>
            </w:r>
          </w:p>
        </w:tc>
      </w:tr>
      <w:tr w:rsidR="007D58F2" w:rsidRPr="00D7668D" w14:paraId="316588E8" w14:textId="77777777" w:rsidTr="003E48CC">
        <w:trPr>
          <w:trHeight w:val="197"/>
          <w:tblHeader/>
        </w:trPr>
        <w:tc>
          <w:tcPr>
            <w:tcW w:w="1020" w:type="dxa"/>
            <w:tcBorders>
              <w:top w:val="nil"/>
              <w:left w:val="nil"/>
              <w:bottom w:val="nil"/>
              <w:right w:val="nil"/>
            </w:tcBorders>
            <w:shd w:val="clear" w:color="auto" w:fill="auto"/>
            <w:noWrap/>
            <w:vAlign w:val="bottom"/>
            <w:hideMark/>
          </w:tcPr>
          <w:p w14:paraId="1B14FDD9" w14:textId="77777777" w:rsidR="007D58F2" w:rsidRPr="00D7668D" w:rsidRDefault="007D58F2" w:rsidP="003E48CC">
            <w:pPr>
              <w:spacing w:after="0" w:line="300" w:lineRule="exact"/>
              <w:jc w:val="center"/>
              <w:rPr>
                <w:rFonts w:asciiTheme="majorBidi" w:hAnsiTheme="majorBidi" w:cstheme="majorBidi"/>
                <w:sz w:val="24"/>
                <w:szCs w:val="24"/>
              </w:rPr>
            </w:pPr>
          </w:p>
        </w:tc>
        <w:tc>
          <w:tcPr>
            <w:tcW w:w="823" w:type="dxa"/>
            <w:tcBorders>
              <w:top w:val="nil"/>
              <w:left w:val="nil"/>
              <w:bottom w:val="nil"/>
              <w:right w:val="nil"/>
            </w:tcBorders>
            <w:shd w:val="clear" w:color="auto" w:fill="auto"/>
            <w:noWrap/>
            <w:vAlign w:val="bottom"/>
            <w:hideMark/>
          </w:tcPr>
          <w:p w14:paraId="0F5B2056" w14:textId="77777777" w:rsidR="007D58F2" w:rsidRPr="00D7668D" w:rsidRDefault="007D58F2" w:rsidP="003E48CC">
            <w:pPr>
              <w:spacing w:after="0" w:line="300" w:lineRule="exact"/>
              <w:rPr>
                <w:rFonts w:asciiTheme="majorBidi" w:hAnsiTheme="majorBidi" w:cstheme="majorBidi"/>
                <w:sz w:val="24"/>
                <w:szCs w:val="24"/>
              </w:rPr>
            </w:pPr>
          </w:p>
        </w:tc>
        <w:tc>
          <w:tcPr>
            <w:tcW w:w="284" w:type="dxa"/>
            <w:tcBorders>
              <w:top w:val="nil"/>
              <w:left w:val="nil"/>
              <w:bottom w:val="nil"/>
              <w:right w:val="nil"/>
            </w:tcBorders>
            <w:shd w:val="clear" w:color="auto" w:fill="auto"/>
            <w:noWrap/>
            <w:vAlign w:val="bottom"/>
            <w:hideMark/>
          </w:tcPr>
          <w:p w14:paraId="35F4470E" w14:textId="77777777" w:rsidR="007D58F2" w:rsidRPr="00D7668D" w:rsidRDefault="007D58F2" w:rsidP="003E48CC">
            <w:pPr>
              <w:spacing w:after="0" w:line="300" w:lineRule="exact"/>
              <w:rPr>
                <w:rFonts w:asciiTheme="majorBidi" w:hAnsiTheme="majorBidi" w:cstheme="majorBidi"/>
                <w:sz w:val="24"/>
                <w:szCs w:val="24"/>
              </w:rPr>
            </w:pPr>
          </w:p>
        </w:tc>
        <w:tc>
          <w:tcPr>
            <w:tcW w:w="284" w:type="dxa"/>
            <w:tcBorders>
              <w:top w:val="nil"/>
              <w:left w:val="nil"/>
              <w:bottom w:val="nil"/>
              <w:right w:val="nil"/>
            </w:tcBorders>
            <w:shd w:val="clear" w:color="auto" w:fill="auto"/>
            <w:noWrap/>
            <w:vAlign w:val="bottom"/>
            <w:hideMark/>
          </w:tcPr>
          <w:p w14:paraId="7756A652" w14:textId="77777777" w:rsidR="007D58F2" w:rsidRPr="00D7668D" w:rsidRDefault="007D58F2" w:rsidP="003E48CC">
            <w:pPr>
              <w:spacing w:after="0" w:line="3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hideMark/>
          </w:tcPr>
          <w:p w14:paraId="52378782" w14:textId="77777777" w:rsidR="007D58F2" w:rsidRPr="00D7668D" w:rsidRDefault="007D58F2" w:rsidP="003E48CC">
            <w:pPr>
              <w:spacing w:after="0" w:line="30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37565979" w14:textId="77777777" w:rsidR="007D58F2" w:rsidRPr="00D7668D" w:rsidRDefault="007D58F2" w:rsidP="003E48CC">
            <w:pPr>
              <w:spacing w:after="0" w:line="300" w:lineRule="exact"/>
              <w:rPr>
                <w:rFonts w:asciiTheme="majorBidi" w:hAnsiTheme="majorBidi" w:cstheme="majorBidi"/>
                <w:sz w:val="24"/>
                <w:szCs w:val="24"/>
              </w:rPr>
            </w:pPr>
          </w:p>
        </w:tc>
        <w:tc>
          <w:tcPr>
            <w:tcW w:w="3623" w:type="dxa"/>
            <w:gridSpan w:val="5"/>
            <w:tcBorders>
              <w:top w:val="single" w:sz="4" w:space="0" w:color="auto"/>
              <w:left w:val="nil"/>
              <w:bottom w:val="single" w:sz="4" w:space="0" w:color="auto"/>
              <w:right w:val="nil"/>
            </w:tcBorders>
            <w:shd w:val="clear" w:color="auto" w:fill="auto"/>
            <w:vAlign w:val="bottom"/>
            <w:hideMark/>
          </w:tcPr>
          <w:p w14:paraId="06B3493B" w14:textId="77777777" w:rsidR="007D58F2" w:rsidRPr="00D7668D" w:rsidRDefault="007D58F2" w:rsidP="003E48CC">
            <w:pPr>
              <w:spacing w:after="0" w:line="300" w:lineRule="exact"/>
              <w:jc w:val="center"/>
              <w:rPr>
                <w:rFonts w:asciiTheme="majorBidi" w:hAnsiTheme="majorBidi" w:cstheme="majorBidi"/>
                <w:sz w:val="24"/>
                <w:szCs w:val="24"/>
              </w:rPr>
            </w:pPr>
            <w:r w:rsidRPr="00D7668D">
              <w:rPr>
                <w:rFonts w:asciiTheme="majorBidi" w:hAnsiTheme="majorBidi" w:cstheme="majorBidi"/>
                <w:sz w:val="24"/>
                <w:szCs w:val="24"/>
              </w:rPr>
              <w:t>Fixed interest rate</w:t>
            </w:r>
          </w:p>
        </w:tc>
        <w:tc>
          <w:tcPr>
            <w:tcW w:w="241" w:type="dxa"/>
            <w:tcBorders>
              <w:top w:val="nil"/>
              <w:left w:val="nil"/>
              <w:bottom w:val="nil"/>
              <w:right w:val="nil"/>
            </w:tcBorders>
            <w:shd w:val="clear" w:color="auto" w:fill="auto"/>
            <w:noWrap/>
            <w:vAlign w:val="bottom"/>
            <w:hideMark/>
          </w:tcPr>
          <w:p w14:paraId="270D20D8" w14:textId="77777777" w:rsidR="007D58F2" w:rsidRPr="00D7668D" w:rsidRDefault="007D58F2" w:rsidP="003E48CC">
            <w:pPr>
              <w:spacing w:after="0" w:line="300" w:lineRule="exact"/>
              <w:jc w:val="center"/>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3DB1D217" w14:textId="77777777" w:rsidR="007D58F2" w:rsidRPr="00D7668D" w:rsidRDefault="007D58F2" w:rsidP="003E48CC">
            <w:pPr>
              <w:spacing w:after="0" w:line="300" w:lineRule="exact"/>
              <w:jc w:val="center"/>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69D58B1A" w14:textId="77777777" w:rsidR="007D58F2" w:rsidRPr="00D7668D" w:rsidRDefault="007D58F2" w:rsidP="003E48CC">
            <w:pPr>
              <w:spacing w:after="0" w:line="300" w:lineRule="exact"/>
              <w:jc w:val="center"/>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404660FA" w14:textId="77777777" w:rsidR="007D58F2" w:rsidRPr="00D7668D" w:rsidRDefault="007D58F2" w:rsidP="003E48CC">
            <w:pPr>
              <w:spacing w:after="0" w:line="30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67032C50" w14:textId="77777777" w:rsidR="007D58F2" w:rsidRPr="00D7668D" w:rsidRDefault="007D58F2" w:rsidP="003E48CC">
            <w:pPr>
              <w:spacing w:after="0" w:line="300" w:lineRule="exact"/>
              <w:jc w:val="center"/>
              <w:rPr>
                <w:rFonts w:asciiTheme="majorBidi" w:hAnsiTheme="majorBidi" w:cstheme="majorBidi"/>
                <w:sz w:val="24"/>
                <w:szCs w:val="24"/>
              </w:rPr>
            </w:pPr>
          </w:p>
        </w:tc>
        <w:tc>
          <w:tcPr>
            <w:tcW w:w="1106" w:type="dxa"/>
            <w:tcBorders>
              <w:top w:val="nil"/>
              <w:left w:val="nil"/>
              <w:bottom w:val="nil"/>
              <w:right w:val="nil"/>
            </w:tcBorders>
            <w:shd w:val="clear" w:color="auto" w:fill="auto"/>
            <w:noWrap/>
            <w:vAlign w:val="bottom"/>
            <w:hideMark/>
          </w:tcPr>
          <w:p w14:paraId="7FC7DC90" w14:textId="77777777" w:rsidR="007D58F2" w:rsidRPr="00D7668D" w:rsidRDefault="007D58F2" w:rsidP="003E48CC">
            <w:pPr>
              <w:spacing w:after="0" w:line="300" w:lineRule="exact"/>
              <w:rPr>
                <w:rFonts w:asciiTheme="majorBidi" w:hAnsiTheme="majorBidi" w:cstheme="majorBidi"/>
                <w:sz w:val="24"/>
                <w:szCs w:val="24"/>
              </w:rPr>
            </w:pPr>
          </w:p>
        </w:tc>
      </w:tr>
      <w:tr w:rsidR="007D58F2" w:rsidRPr="00D7668D" w14:paraId="686255D6" w14:textId="77777777" w:rsidTr="003E48CC">
        <w:trPr>
          <w:trHeight w:val="500"/>
          <w:tblHeader/>
        </w:trPr>
        <w:tc>
          <w:tcPr>
            <w:tcW w:w="2127" w:type="dxa"/>
            <w:gridSpan w:val="3"/>
            <w:tcBorders>
              <w:top w:val="nil"/>
              <w:left w:val="nil"/>
              <w:bottom w:val="single" w:sz="4" w:space="0" w:color="auto"/>
              <w:right w:val="nil"/>
            </w:tcBorders>
            <w:shd w:val="clear" w:color="auto" w:fill="auto"/>
            <w:noWrap/>
            <w:vAlign w:val="bottom"/>
            <w:hideMark/>
          </w:tcPr>
          <w:p w14:paraId="1F420B38" w14:textId="77777777" w:rsidR="007D58F2" w:rsidRPr="00D7668D" w:rsidRDefault="007D58F2" w:rsidP="003E48CC">
            <w:pPr>
              <w:spacing w:after="0" w:line="300" w:lineRule="exact"/>
              <w:jc w:val="center"/>
              <w:rPr>
                <w:rFonts w:asciiTheme="majorBidi" w:hAnsiTheme="majorBidi" w:cstheme="majorBidi"/>
                <w:sz w:val="24"/>
                <w:szCs w:val="24"/>
              </w:rPr>
            </w:pPr>
            <w:r w:rsidRPr="00D7668D">
              <w:rPr>
                <w:rFonts w:asciiTheme="majorBidi" w:hAnsiTheme="majorBidi" w:cstheme="majorBidi"/>
                <w:sz w:val="24"/>
                <w:szCs w:val="24"/>
              </w:rPr>
              <w:t>Transactions</w:t>
            </w:r>
          </w:p>
        </w:tc>
        <w:tc>
          <w:tcPr>
            <w:tcW w:w="284" w:type="dxa"/>
            <w:tcBorders>
              <w:top w:val="nil"/>
              <w:left w:val="nil"/>
              <w:bottom w:val="nil"/>
              <w:right w:val="nil"/>
            </w:tcBorders>
            <w:shd w:val="clear" w:color="auto" w:fill="auto"/>
            <w:noWrap/>
            <w:vAlign w:val="bottom"/>
            <w:hideMark/>
          </w:tcPr>
          <w:p w14:paraId="43B51C24" w14:textId="77777777" w:rsidR="007D58F2" w:rsidRPr="00D7668D" w:rsidRDefault="007D58F2" w:rsidP="003E48CC">
            <w:pPr>
              <w:spacing w:after="0" w:line="300" w:lineRule="exact"/>
              <w:jc w:val="center"/>
              <w:rPr>
                <w:rFonts w:asciiTheme="majorBidi" w:hAnsiTheme="majorBidi" w:cstheme="majorBidi"/>
                <w:sz w:val="24"/>
                <w:szCs w:val="24"/>
              </w:rPr>
            </w:pPr>
          </w:p>
        </w:tc>
        <w:tc>
          <w:tcPr>
            <w:tcW w:w="648" w:type="dxa"/>
            <w:tcBorders>
              <w:top w:val="nil"/>
              <w:left w:val="nil"/>
              <w:bottom w:val="single" w:sz="4" w:space="0" w:color="auto"/>
              <w:right w:val="nil"/>
            </w:tcBorders>
            <w:shd w:val="clear" w:color="auto" w:fill="auto"/>
            <w:noWrap/>
            <w:vAlign w:val="bottom"/>
            <w:hideMark/>
          </w:tcPr>
          <w:p w14:paraId="16055EC8" w14:textId="77777777" w:rsidR="007D58F2" w:rsidRPr="00D7668D" w:rsidRDefault="007D58F2" w:rsidP="003E48CC">
            <w:pPr>
              <w:spacing w:after="0" w:line="300" w:lineRule="exact"/>
              <w:jc w:val="center"/>
              <w:rPr>
                <w:rFonts w:asciiTheme="majorBidi" w:hAnsiTheme="majorBidi" w:cstheme="majorBidi"/>
                <w:sz w:val="24"/>
                <w:szCs w:val="24"/>
              </w:rPr>
            </w:pPr>
            <w:r w:rsidRPr="00D7668D">
              <w:rPr>
                <w:rFonts w:asciiTheme="majorBidi" w:hAnsiTheme="majorBidi" w:cstheme="majorBidi"/>
                <w:sz w:val="24"/>
                <w:szCs w:val="24"/>
              </w:rPr>
              <w:t>Notes</w:t>
            </w:r>
          </w:p>
        </w:tc>
        <w:tc>
          <w:tcPr>
            <w:tcW w:w="236" w:type="dxa"/>
            <w:tcBorders>
              <w:top w:val="nil"/>
              <w:left w:val="nil"/>
              <w:bottom w:val="nil"/>
              <w:right w:val="nil"/>
            </w:tcBorders>
            <w:shd w:val="clear" w:color="auto" w:fill="auto"/>
            <w:noWrap/>
            <w:vAlign w:val="bottom"/>
            <w:hideMark/>
          </w:tcPr>
          <w:p w14:paraId="6711DFFE" w14:textId="77777777" w:rsidR="007D58F2" w:rsidRPr="00D7668D" w:rsidRDefault="007D58F2" w:rsidP="003E48CC">
            <w:pPr>
              <w:spacing w:after="0" w:line="300" w:lineRule="exact"/>
              <w:jc w:val="center"/>
              <w:rPr>
                <w:rFonts w:asciiTheme="majorBidi" w:hAnsiTheme="majorBidi" w:cstheme="majorBidi"/>
                <w:sz w:val="24"/>
                <w:szCs w:val="24"/>
              </w:rPr>
            </w:pPr>
          </w:p>
        </w:tc>
        <w:tc>
          <w:tcPr>
            <w:tcW w:w="1048" w:type="dxa"/>
            <w:tcBorders>
              <w:top w:val="nil"/>
              <w:left w:val="nil"/>
              <w:bottom w:val="single" w:sz="4" w:space="0" w:color="auto"/>
              <w:right w:val="nil"/>
            </w:tcBorders>
            <w:shd w:val="clear" w:color="auto" w:fill="auto"/>
            <w:vAlign w:val="bottom"/>
            <w:hideMark/>
          </w:tcPr>
          <w:p w14:paraId="33CAFC19" w14:textId="66A9AD55" w:rsidR="007D58F2" w:rsidRPr="00D7668D" w:rsidRDefault="007D58F2" w:rsidP="003E48CC">
            <w:pPr>
              <w:spacing w:after="0" w:line="300" w:lineRule="exact"/>
              <w:jc w:val="center"/>
              <w:rPr>
                <w:rFonts w:asciiTheme="majorBidi" w:hAnsiTheme="majorBidi" w:cstheme="majorBidi"/>
                <w:sz w:val="24"/>
                <w:szCs w:val="24"/>
              </w:rPr>
            </w:pPr>
            <w:r w:rsidRPr="00D7668D">
              <w:rPr>
                <w:rFonts w:asciiTheme="majorBidi" w:hAnsiTheme="majorBidi" w:cstheme="majorBidi"/>
                <w:sz w:val="24"/>
                <w:szCs w:val="24"/>
              </w:rPr>
              <w:t xml:space="preserve"> Within </w:t>
            </w:r>
            <w:r w:rsidR="00045ABF" w:rsidRPr="00D7668D">
              <w:rPr>
                <w:rFonts w:asciiTheme="majorBidi" w:hAnsiTheme="majorBidi" w:cstheme="majorBidi"/>
                <w:sz w:val="24"/>
                <w:szCs w:val="24"/>
              </w:rPr>
              <w:t>1</w:t>
            </w:r>
            <w:r w:rsidRPr="00D7668D">
              <w:rPr>
                <w:rFonts w:asciiTheme="majorBidi" w:hAnsiTheme="majorBidi" w:cstheme="majorBidi"/>
                <w:sz w:val="24"/>
                <w:szCs w:val="24"/>
                <w:cs/>
              </w:rPr>
              <w:t xml:space="preserve"> </w:t>
            </w:r>
            <w:r w:rsidRPr="00D7668D">
              <w:rPr>
                <w:rFonts w:asciiTheme="majorBidi" w:hAnsiTheme="majorBidi" w:cstheme="majorBidi"/>
                <w:sz w:val="24"/>
                <w:szCs w:val="24"/>
              </w:rPr>
              <w:t>year</w:t>
            </w:r>
          </w:p>
        </w:tc>
        <w:tc>
          <w:tcPr>
            <w:tcW w:w="241" w:type="dxa"/>
            <w:tcBorders>
              <w:top w:val="nil"/>
              <w:left w:val="nil"/>
              <w:bottom w:val="nil"/>
              <w:right w:val="nil"/>
            </w:tcBorders>
            <w:shd w:val="clear" w:color="auto" w:fill="auto"/>
            <w:noWrap/>
            <w:vAlign w:val="bottom"/>
            <w:hideMark/>
          </w:tcPr>
          <w:p w14:paraId="0D362958" w14:textId="77777777" w:rsidR="007D58F2" w:rsidRPr="00D7668D" w:rsidRDefault="007D58F2" w:rsidP="003E48CC">
            <w:pPr>
              <w:spacing w:after="0" w:line="300" w:lineRule="exact"/>
              <w:jc w:val="center"/>
              <w:rPr>
                <w:rFonts w:asciiTheme="majorBidi" w:hAnsiTheme="majorBidi" w:cstheme="majorBidi"/>
                <w:sz w:val="24"/>
                <w:szCs w:val="24"/>
              </w:rPr>
            </w:pPr>
          </w:p>
        </w:tc>
        <w:tc>
          <w:tcPr>
            <w:tcW w:w="1141" w:type="dxa"/>
            <w:tcBorders>
              <w:top w:val="nil"/>
              <w:left w:val="nil"/>
              <w:bottom w:val="single" w:sz="4" w:space="0" w:color="auto"/>
              <w:right w:val="nil"/>
            </w:tcBorders>
            <w:shd w:val="clear" w:color="auto" w:fill="auto"/>
            <w:noWrap/>
            <w:vAlign w:val="bottom"/>
            <w:hideMark/>
          </w:tcPr>
          <w:p w14:paraId="71DCDBC6" w14:textId="77777777" w:rsidR="007D58F2" w:rsidRPr="00D7668D" w:rsidRDefault="007D58F2" w:rsidP="003E48CC">
            <w:pPr>
              <w:spacing w:after="0" w:line="300" w:lineRule="exact"/>
              <w:jc w:val="center"/>
              <w:rPr>
                <w:rFonts w:asciiTheme="majorBidi" w:hAnsiTheme="majorBidi" w:cstheme="majorBidi"/>
                <w:sz w:val="24"/>
                <w:szCs w:val="24"/>
              </w:rPr>
            </w:pPr>
            <w:r w:rsidRPr="00D7668D">
              <w:rPr>
                <w:rFonts w:asciiTheme="majorBidi" w:hAnsiTheme="majorBidi" w:cstheme="majorBidi"/>
                <w:sz w:val="24"/>
                <w:szCs w:val="24"/>
              </w:rPr>
              <w:t xml:space="preserve"> 1 - 5 years</w:t>
            </w:r>
          </w:p>
        </w:tc>
        <w:tc>
          <w:tcPr>
            <w:tcW w:w="237" w:type="dxa"/>
            <w:tcBorders>
              <w:top w:val="nil"/>
              <w:left w:val="nil"/>
              <w:bottom w:val="nil"/>
              <w:right w:val="nil"/>
            </w:tcBorders>
            <w:shd w:val="clear" w:color="auto" w:fill="auto"/>
            <w:noWrap/>
            <w:vAlign w:val="bottom"/>
            <w:hideMark/>
          </w:tcPr>
          <w:p w14:paraId="40E82DB8" w14:textId="77777777" w:rsidR="007D58F2" w:rsidRPr="00D7668D" w:rsidRDefault="007D58F2" w:rsidP="003E48CC">
            <w:pPr>
              <w:spacing w:after="0" w:line="300" w:lineRule="exact"/>
              <w:jc w:val="center"/>
              <w:rPr>
                <w:rFonts w:asciiTheme="majorBidi" w:hAnsiTheme="majorBidi" w:cstheme="majorBidi"/>
                <w:sz w:val="24"/>
                <w:szCs w:val="24"/>
              </w:rPr>
            </w:pPr>
          </w:p>
        </w:tc>
        <w:tc>
          <w:tcPr>
            <w:tcW w:w="956" w:type="dxa"/>
            <w:tcBorders>
              <w:top w:val="nil"/>
              <w:left w:val="nil"/>
              <w:bottom w:val="single" w:sz="4" w:space="0" w:color="auto"/>
              <w:right w:val="nil"/>
            </w:tcBorders>
            <w:shd w:val="clear" w:color="auto" w:fill="auto"/>
            <w:vAlign w:val="bottom"/>
            <w:hideMark/>
          </w:tcPr>
          <w:p w14:paraId="262ED02D" w14:textId="77777777" w:rsidR="007D58F2" w:rsidRPr="00D7668D" w:rsidRDefault="007D58F2" w:rsidP="003E48CC">
            <w:pPr>
              <w:spacing w:after="0" w:line="300" w:lineRule="exact"/>
              <w:jc w:val="center"/>
              <w:rPr>
                <w:rFonts w:asciiTheme="majorBidi" w:hAnsiTheme="majorBidi" w:cstheme="majorBidi"/>
                <w:sz w:val="24"/>
                <w:szCs w:val="24"/>
              </w:rPr>
            </w:pPr>
            <w:r w:rsidRPr="00D7668D">
              <w:rPr>
                <w:rFonts w:asciiTheme="majorBidi" w:hAnsiTheme="majorBidi" w:cstheme="majorBidi"/>
                <w:sz w:val="24"/>
                <w:szCs w:val="24"/>
              </w:rPr>
              <w:t>Over 5 years</w:t>
            </w:r>
          </w:p>
        </w:tc>
        <w:tc>
          <w:tcPr>
            <w:tcW w:w="241" w:type="dxa"/>
            <w:tcBorders>
              <w:top w:val="nil"/>
              <w:left w:val="nil"/>
              <w:bottom w:val="nil"/>
              <w:right w:val="nil"/>
            </w:tcBorders>
            <w:shd w:val="clear" w:color="auto" w:fill="auto"/>
            <w:noWrap/>
            <w:vAlign w:val="bottom"/>
            <w:hideMark/>
          </w:tcPr>
          <w:p w14:paraId="6CF50A23" w14:textId="77777777" w:rsidR="007D58F2" w:rsidRPr="00D7668D" w:rsidRDefault="007D58F2" w:rsidP="003E48CC">
            <w:pPr>
              <w:spacing w:after="0" w:line="300" w:lineRule="exact"/>
              <w:jc w:val="center"/>
              <w:rPr>
                <w:rFonts w:asciiTheme="majorBidi" w:hAnsiTheme="majorBidi" w:cstheme="majorBidi"/>
                <w:sz w:val="24"/>
                <w:szCs w:val="24"/>
              </w:rPr>
            </w:pPr>
          </w:p>
        </w:tc>
        <w:tc>
          <w:tcPr>
            <w:tcW w:w="1205" w:type="dxa"/>
            <w:tcBorders>
              <w:top w:val="nil"/>
              <w:left w:val="nil"/>
              <w:bottom w:val="single" w:sz="4" w:space="0" w:color="auto"/>
              <w:right w:val="nil"/>
            </w:tcBorders>
            <w:shd w:val="clear" w:color="auto" w:fill="auto"/>
            <w:noWrap/>
            <w:vAlign w:val="bottom"/>
            <w:hideMark/>
          </w:tcPr>
          <w:p w14:paraId="0F92DEF9" w14:textId="77777777" w:rsidR="007D58F2" w:rsidRPr="00D7668D" w:rsidRDefault="007D58F2" w:rsidP="003E48CC">
            <w:pPr>
              <w:spacing w:after="0" w:line="300" w:lineRule="exact"/>
              <w:jc w:val="center"/>
              <w:rPr>
                <w:rFonts w:asciiTheme="majorBidi" w:hAnsiTheme="majorBidi" w:cstheme="majorBidi"/>
                <w:sz w:val="24"/>
                <w:szCs w:val="24"/>
              </w:rPr>
            </w:pPr>
            <w:r w:rsidRPr="00D7668D">
              <w:rPr>
                <w:rFonts w:asciiTheme="majorBidi" w:hAnsiTheme="majorBidi" w:cstheme="majorBidi"/>
                <w:sz w:val="24"/>
                <w:szCs w:val="24"/>
              </w:rPr>
              <w:t>Floating</w:t>
            </w:r>
          </w:p>
          <w:p w14:paraId="1080AC7C" w14:textId="77777777" w:rsidR="007D58F2" w:rsidRPr="00D7668D" w:rsidRDefault="007D58F2" w:rsidP="003E48CC">
            <w:pPr>
              <w:spacing w:after="0" w:line="300" w:lineRule="exact"/>
              <w:jc w:val="center"/>
              <w:rPr>
                <w:rFonts w:asciiTheme="majorBidi" w:hAnsiTheme="majorBidi" w:cstheme="majorBidi"/>
                <w:sz w:val="24"/>
                <w:szCs w:val="24"/>
              </w:rPr>
            </w:pPr>
            <w:r w:rsidRPr="00D7668D">
              <w:rPr>
                <w:rFonts w:asciiTheme="majorBidi" w:hAnsiTheme="majorBidi" w:cstheme="majorBidi"/>
                <w:sz w:val="24"/>
                <w:szCs w:val="24"/>
              </w:rPr>
              <w:t>interest rate</w:t>
            </w:r>
          </w:p>
        </w:tc>
        <w:tc>
          <w:tcPr>
            <w:tcW w:w="275" w:type="dxa"/>
            <w:tcBorders>
              <w:top w:val="nil"/>
              <w:left w:val="nil"/>
              <w:bottom w:val="nil"/>
              <w:right w:val="nil"/>
            </w:tcBorders>
            <w:shd w:val="clear" w:color="auto" w:fill="auto"/>
            <w:noWrap/>
            <w:vAlign w:val="bottom"/>
            <w:hideMark/>
          </w:tcPr>
          <w:p w14:paraId="3365C31A" w14:textId="77777777" w:rsidR="007D58F2" w:rsidRPr="00D7668D" w:rsidRDefault="007D58F2" w:rsidP="003E48CC">
            <w:pPr>
              <w:spacing w:after="0" w:line="300" w:lineRule="exact"/>
              <w:jc w:val="center"/>
              <w:rPr>
                <w:rFonts w:asciiTheme="majorBidi" w:hAnsiTheme="majorBidi" w:cstheme="majorBidi"/>
                <w:sz w:val="24"/>
                <w:szCs w:val="24"/>
              </w:rPr>
            </w:pPr>
          </w:p>
        </w:tc>
        <w:tc>
          <w:tcPr>
            <w:tcW w:w="1218" w:type="dxa"/>
            <w:tcBorders>
              <w:top w:val="nil"/>
              <w:left w:val="nil"/>
              <w:bottom w:val="single" w:sz="4" w:space="0" w:color="auto"/>
              <w:right w:val="nil"/>
            </w:tcBorders>
            <w:shd w:val="clear" w:color="auto" w:fill="auto"/>
            <w:noWrap/>
            <w:vAlign w:val="bottom"/>
            <w:hideMark/>
          </w:tcPr>
          <w:p w14:paraId="61FA7CCF" w14:textId="77777777" w:rsidR="007D58F2" w:rsidRPr="00D7668D" w:rsidRDefault="007D58F2" w:rsidP="003E48CC">
            <w:pPr>
              <w:spacing w:after="0" w:line="300" w:lineRule="exact"/>
              <w:jc w:val="center"/>
              <w:rPr>
                <w:rFonts w:asciiTheme="majorBidi" w:hAnsiTheme="majorBidi" w:cstheme="majorBidi"/>
                <w:sz w:val="24"/>
                <w:szCs w:val="24"/>
              </w:rPr>
            </w:pPr>
            <w:r w:rsidRPr="00D7668D">
              <w:rPr>
                <w:rFonts w:asciiTheme="majorBidi" w:hAnsiTheme="majorBidi" w:cstheme="majorBidi"/>
                <w:sz w:val="24"/>
                <w:szCs w:val="24"/>
              </w:rPr>
              <w:t>Non-interest</w:t>
            </w:r>
          </w:p>
          <w:p w14:paraId="6192EC29" w14:textId="77777777" w:rsidR="007D58F2" w:rsidRPr="00D7668D" w:rsidRDefault="007D58F2" w:rsidP="003E48CC">
            <w:pPr>
              <w:spacing w:after="0" w:line="300" w:lineRule="exact"/>
              <w:jc w:val="center"/>
              <w:rPr>
                <w:rFonts w:asciiTheme="majorBidi" w:hAnsiTheme="majorBidi" w:cstheme="majorBidi"/>
                <w:sz w:val="24"/>
                <w:szCs w:val="24"/>
              </w:rPr>
            </w:pPr>
            <w:r w:rsidRPr="00D7668D">
              <w:rPr>
                <w:rFonts w:asciiTheme="majorBidi" w:hAnsiTheme="majorBidi" w:cstheme="majorBidi"/>
                <w:sz w:val="24"/>
                <w:szCs w:val="24"/>
              </w:rPr>
              <w:t>rate</w:t>
            </w:r>
          </w:p>
        </w:tc>
        <w:tc>
          <w:tcPr>
            <w:tcW w:w="236" w:type="dxa"/>
            <w:tcBorders>
              <w:top w:val="nil"/>
              <w:left w:val="nil"/>
              <w:bottom w:val="nil"/>
              <w:right w:val="nil"/>
            </w:tcBorders>
            <w:shd w:val="clear" w:color="auto" w:fill="auto"/>
            <w:noWrap/>
            <w:vAlign w:val="bottom"/>
            <w:hideMark/>
          </w:tcPr>
          <w:p w14:paraId="5C7ACE5D" w14:textId="77777777" w:rsidR="007D58F2" w:rsidRPr="00D7668D" w:rsidRDefault="007D58F2" w:rsidP="003E48CC">
            <w:pPr>
              <w:spacing w:after="0" w:line="300" w:lineRule="exact"/>
              <w:jc w:val="center"/>
              <w:rPr>
                <w:rFonts w:asciiTheme="majorBidi" w:hAnsiTheme="majorBidi" w:cstheme="majorBidi"/>
                <w:sz w:val="24"/>
                <w:szCs w:val="24"/>
              </w:rPr>
            </w:pPr>
          </w:p>
        </w:tc>
        <w:tc>
          <w:tcPr>
            <w:tcW w:w="1106" w:type="dxa"/>
            <w:tcBorders>
              <w:top w:val="nil"/>
              <w:left w:val="nil"/>
              <w:bottom w:val="single" w:sz="4" w:space="0" w:color="auto"/>
              <w:right w:val="nil"/>
            </w:tcBorders>
            <w:shd w:val="clear" w:color="auto" w:fill="auto"/>
            <w:noWrap/>
            <w:vAlign w:val="bottom"/>
            <w:hideMark/>
          </w:tcPr>
          <w:p w14:paraId="6E4BAE15" w14:textId="77777777" w:rsidR="007D58F2" w:rsidRPr="00D7668D" w:rsidRDefault="007D58F2" w:rsidP="003E48CC">
            <w:pPr>
              <w:spacing w:after="0" w:line="300" w:lineRule="exact"/>
              <w:jc w:val="center"/>
              <w:rPr>
                <w:rFonts w:asciiTheme="majorBidi" w:hAnsiTheme="majorBidi" w:cstheme="majorBidi"/>
                <w:sz w:val="24"/>
                <w:szCs w:val="24"/>
              </w:rPr>
            </w:pPr>
            <w:r w:rsidRPr="00D7668D">
              <w:rPr>
                <w:rFonts w:asciiTheme="majorBidi" w:hAnsiTheme="majorBidi" w:cstheme="majorBidi"/>
                <w:sz w:val="24"/>
                <w:szCs w:val="24"/>
              </w:rPr>
              <w:t>Total</w:t>
            </w:r>
          </w:p>
        </w:tc>
      </w:tr>
      <w:tr w:rsidR="007D58F2" w:rsidRPr="00D7668D" w14:paraId="786155F6" w14:textId="77777777" w:rsidTr="003E48CC">
        <w:trPr>
          <w:trHeight w:val="212"/>
        </w:trPr>
        <w:tc>
          <w:tcPr>
            <w:tcW w:w="1843" w:type="dxa"/>
            <w:gridSpan w:val="2"/>
            <w:tcBorders>
              <w:top w:val="nil"/>
              <w:left w:val="nil"/>
              <w:bottom w:val="nil"/>
              <w:right w:val="nil"/>
            </w:tcBorders>
            <w:shd w:val="clear" w:color="auto" w:fill="auto"/>
            <w:noWrap/>
            <w:vAlign w:val="bottom"/>
            <w:hideMark/>
          </w:tcPr>
          <w:p w14:paraId="1F83D679" w14:textId="77777777" w:rsidR="007D58F2" w:rsidRPr="00D7668D" w:rsidRDefault="007D58F2" w:rsidP="003E48CC">
            <w:pPr>
              <w:spacing w:after="0" w:line="300" w:lineRule="exact"/>
              <w:rPr>
                <w:rFonts w:asciiTheme="majorBidi" w:hAnsiTheme="majorBidi" w:cstheme="majorBidi"/>
                <w:b/>
                <w:bCs/>
                <w:sz w:val="24"/>
                <w:szCs w:val="24"/>
                <w:u w:val="single"/>
              </w:rPr>
            </w:pPr>
            <w:r w:rsidRPr="00D7668D">
              <w:rPr>
                <w:rFonts w:asciiTheme="majorBidi" w:hAnsiTheme="majorBidi" w:cstheme="majorBidi"/>
                <w:b/>
                <w:bCs/>
                <w:sz w:val="24"/>
                <w:szCs w:val="24"/>
                <w:u w:val="single"/>
              </w:rPr>
              <w:t>Financial assets</w:t>
            </w:r>
          </w:p>
        </w:tc>
        <w:tc>
          <w:tcPr>
            <w:tcW w:w="284" w:type="dxa"/>
            <w:tcBorders>
              <w:top w:val="nil"/>
              <w:left w:val="nil"/>
              <w:bottom w:val="nil"/>
              <w:right w:val="nil"/>
            </w:tcBorders>
            <w:shd w:val="clear" w:color="auto" w:fill="auto"/>
            <w:noWrap/>
            <w:vAlign w:val="bottom"/>
            <w:hideMark/>
          </w:tcPr>
          <w:p w14:paraId="1FC7B0BB" w14:textId="77777777" w:rsidR="007D58F2" w:rsidRPr="00D7668D" w:rsidRDefault="007D58F2" w:rsidP="003E48CC">
            <w:pPr>
              <w:spacing w:after="0" w:line="300" w:lineRule="exact"/>
              <w:rPr>
                <w:rFonts w:asciiTheme="majorBidi" w:hAnsiTheme="majorBidi" w:cstheme="majorBidi"/>
                <w:b/>
                <w:bCs/>
                <w:sz w:val="24"/>
                <w:szCs w:val="24"/>
                <w:u w:val="single"/>
              </w:rPr>
            </w:pPr>
          </w:p>
        </w:tc>
        <w:tc>
          <w:tcPr>
            <w:tcW w:w="284" w:type="dxa"/>
            <w:tcBorders>
              <w:top w:val="nil"/>
              <w:left w:val="nil"/>
              <w:bottom w:val="nil"/>
              <w:right w:val="nil"/>
            </w:tcBorders>
            <w:shd w:val="clear" w:color="auto" w:fill="auto"/>
            <w:noWrap/>
            <w:vAlign w:val="bottom"/>
            <w:hideMark/>
          </w:tcPr>
          <w:p w14:paraId="4AD3C86E" w14:textId="77777777" w:rsidR="007D58F2" w:rsidRPr="00D7668D" w:rsidRDefault="007D58F2" w:rsidP="003E48CC">
            <w:pPr>
              <w:spacing w:after="0" w:line="3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hideMark/>
          </w:tcPr>
          <w:p w14:paraId="39BCFD47" w14:textId="77777777" w:rsidR="007D58F2" w:rsidRPr="00D7668D" w:rsidRDefault="007D58F2" w:rsidP="003E48CC">
            <w:pPr>
              <w:spacing w:after="0" w:line="30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224D540D" w14:textId="77777777" w:rsidR="007D58F2" w:rsidRPr="00D7668D" w:rsidRDefault="007D58F2" w:rsidP="003E48CC">
            <w:pPr>
              <w:spacing w:after="0" w:line="300" w:lineRule="exact"/>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hideMark/>
          </w:tcPr>
          <w:p w14:paraId="0B9E469A" w14:textId="77777777" w:rsidR="007D58F2" w:rsidRPr="00D7668D" w:rsidRDefault="007D58F2" w:rsidP="003E48CC">
            <w:pPr>
              <w:spacing w:after="0" w:line="3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hideMark/>
          </w:tcPr>
          <w:p w14:paraId="5207272F" w14:textId="77777777" w:rsidR="007D58F2" w:rsidRPr="00D7668D" w:rsidRDefault="007D58F2" w:rsidP="003E48CC">
            <w:pPr>
              <w:spacing w:after="0" w:line="3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hideMark/>
          </w:tcPr>
          <w:p w14:paraId="77771A7A" w14:textId="77777777" w:rsidR="007D58F2" w:rsidRPr="00D7668D" w:rsidRDefault="007D58F2" w:rsidP="003E48CC">
            <w:pPr>
              <w:spacing w:after="0" w:line="30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hideMark/>
          </w:tcPr>
          <w:p w14:paraId="2F3FA372" w14:textId="77777777" w:rsidR="007D58F2" w:rsidRPr="00D7668D" w:rsidRDefault="007D58F2" w:rsidP="003E48CC">
            <w:pPr>
              <w:spacing w:after="0" w:line="3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hideMark/>
          </w:tcPr>
          <w:p w14:paraId="376E2042" w14:textId="77777777" w:rsidR="007D58F2" w:rsidRPr="00D7668D" w:rsidRDefault="007D58F2" w:rsidP="003E48CC">
            <w:pPr>
              <w:spacing w:after="0" w:line="3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hideMark/>
          </w:tcPr>
          <w:p w14:paraId="16D867A2" w14:textId="77777777" w:rsidR="007D58F2" w:rsidRPr="00D7668D" w:rsidRDefault="007D58F2" w:rsidP="003E48CC">
            <w:pPr>
              <w:spacing w:after="0" w:line="3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hideMark/>
          </w:tcPr>
          <w:p w14:paraId="070C7BA9" w14:textId="77777777" w:rsidR="007D58F2" w:rsidRPr="00D7668D" w:rsidRDefault="007D58F2" w:rsidP="003E48CC">
            <w:pPr>
              <w:spacing w:after="0" w:line="30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hideMark/>
          </w:tcPr>
          <w:p w14:paraId="04F0B2A7" w14:textId="77777777" w:rsidR="007D58F2" w:rsidRPr="00D7668D" w:rsidRDefault="007D58F2" w:rsidP="003E48CC">
            <w:pPr>
              <w:spacing w:after="0" w:line="3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hideMark/>
          </w:tcPr>
          <w:p w14:paraId="2102633F" w14:textId="77777777" w:rsidR="007D58F2" w:rsidRPr="00D7668D" w:rsidRDefault="007D58F2" w:rsidP="003E48CC">
            <w:pPr>
              <w:spacing w:after="0" w:line="30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73A632AA" w14:textId="77777777" w:rsidR="007D58F2" w:rsidRPr="00D7668D" w:rsidRDefault="007D58F2" w:rsidP="003E48CC">
            <w:pPr>
              <w:spacing w:after="0" w:line="300" w:lineRule="exact"/>
              <w:jc w:val="right"/>
              <w:rPr>
                <w:rFonts w:asciiTheme="majorBidi" w:hAnsiTheme="majorBidi" w:cstheme="majorBidi"/>
                <w:sz w:val="24"/>
                <w:szCs w:val="24"/>
              </w:rPr>
            </w:pPr>
          </w:p>
        </w:tc>
        <w:tc>
          <w:tcPr>
            <w:tcW w:w="1106" w:type="dxa"/>
            <w:tcBorders>
              <w:top w:val="nil"/>
              <w:left w:val="nil"/>
              <w:bottom w:val="nil"/>
              <w:right w:val="nil"/>
            </w:tcBorders>
            <w:shd w:val="clear" w:color="auto" w:fill="auto"/>
            <w:noWrap/>
            <w:vAlign w:val="bottom"/>
            <w:hideMark/>
          </w:tcPr>
          <w:p w14:paraId="49F2883D" w14:textId="77777777" w:rsidR="007D58F2" w:rsidRPr="00D7668D" w:rsidRDefault="007D58F2" w:rsidP="003E48CC">
            <w:pPr>
              <w:spacing w:after="0" w:line="300" w:lineRule="exact"/>
              <w:jc w:val="right"/>
              <w:rPr>
                <w:rFonts w:asciiTheme="majorBidi" w:hAnsiTheme="majorBidi" w:cstheme="majorBidi"/>
                <w:sz w:val="24"/>
                <w:szCs w:val="24"/>
              </w:rPr>
            </w:pPr>
          </w:p>
        </w:tc>
      </w:tr>
      <w:tr w:rsidR="00997CA7" w:rsidRPr="00D7668D" w14:paraId="44BF1DEF" w14:textId="77777777" w:rsidTr="003E48CC">
        <w:trPr>
          <w:trHeight w:val="80"/>
        </w:trPr>
        <w:tc>
          <w:tcPr>
            <w:tcW w:w="2127" w:type="dxa"/>
            <w:gridSpan w:val="3"/>
            <w:tcBorders>
              <w:top w:val="nil"/>
              <w:left w:val="nil"/>
              <w:bottom w:val="nil"/>
              <w:right w:val="nil"/>
            </w:tcBorders>
            <w:shd w:val="clear" w:color="auto" w:fill="auto"/>
            <w:noWrap/>
            <w:vAlign w:val="bottom"/>
            <w:hideMark/>
          </w:tcPr>
          <w:p w14:paraId="492BBB59" w14:textId="4BF8A94F" w:rsidR="00997CA7" w:rsidRPr="00D7668D" w:rsidRDefault="00997CA7" w:rsidP="003E48CC">
            <w:pPr>
              <w:spacing w:after="0" w:line="300" w:lineRule="exact"/>
              <w:rPr>
                <w:rFonts w:asciiTheme="majorBidi" w:hAnsiTheme="majorBidi" w:cstheme="majorBidi"/>
                <w:sz w:val="24"/>
                <w:szCs w:val="24"/>
                <w:cs/>
              </w:rPr>
            </w:pPr>
            <w:r w:rsidRPr="00D7668D">
              <w:rPr>
                <w:rFonts w:asciiTheme="majorBidi" w:hAnsiTheme="majorBidi" w:cstheme="majorBidi"/>
                <w:sz w:val="24"/>
                <w:szCs w:val="24"/>
              </w:rPr>
              <w:t>Cash and cash equivalents</w:t>
            </w:r>
          </w:p>
        </w:tc>
        <w:tc>
          <w:tcPr>
            <w:tcW w:w="284" w:type="dxa"/>
            <w:tcBorders>
              <w:top w:val="nil"/>
              <w:left w:val="nil"/>
              <w:bottom w:val="nil"/>
              <w:right w:val="nil"/>
            </w:tcBorders>
            <w:shd w:val="clear" w:color="auto" w:fill="auto"/>
            <w:noWrap/>
            <w:vAlign w:val="bottom"/>
            <w:hideMark/>
          </w:tcPr>
          <w:p w14:paraId="2DBF1E46" w14:textId="77777777" w:rsidR="00997CA7" w:rsidRPr="00D7668D" w:rsidRDefault="00997CA7" w:rsidP="003E48CC">
            <w:pPr>
              <w:spacing w:after="0" w:line="3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17F92E36" w14:textId="53239BE1" w:rsidR="00997CA7" w:rsidRPr="00D7668D" w:rsidRDefault="00997CA7" w:rsidP="003E48CC">
            <w:pPr>
              <w:spacing w:after="0" w:line="300" w:lineRule="exact"/>
              <w:jc w:val="center"/>
              <w:rPr>
                <w:rFonts w:asciiTheme="majorBidi" w:hAnsiTheme="majorBidi" w:cstheme="majorBidi"/>
                <w:sz w:val="24"/>
                <w:szCs w:val="24"/>
              </w:rPr>
            </w:pPr>
            <w:r w:rsidRPr="00D7668D">
              <w:rPr>
                <w:rFonts w:asciiTheme="majorBidi" w:hAnsiTheme="majorBidi" w:cstheme="majorBidi"/>
                <w:sz w:val="24"/>
                <w:szCs w:val="24"/>
              </w:rPr>
              <w:t>5</w:t>
            </w:r>
          </w:p>
        </w:tc>
        <w:tc>
          <w:tcPr>
            <w:tcW w:w="236" w:type="dxa"/>
            <w:tcBorders>
              <w:top w:val="nil"/>
              <w:left w:val="nil"/>
              <w:bottom w:val="nil"/>
              <w:right w:val="nil"/>
            </w:tcBorders>
            <w:shd w:val="clear" w:color="auto" w:fill="auto"/>
            <w:noWrap/>
            <w:vAlign w:val="bottom"/>
            <w:hideMark/>
          </w:tcPr>
          <w:p w14:paraId="4D6E8BBB" w14:textId="77777777" w:rsidR="00997CA7" w:rsidRPr="00D7668D" w:rsidRDefault="00997CA7" w:rsidP="003E48CC">
            <w:pPr>
              <w:spacing w:after="0" w:line="300" w:lineRule="exact"/>
              <w:jc w:val="center"/>
              <w:rPr>
                <w:rFonts w:asciiTheme="majorBidi" w:hAnsiTheme="majorBidi" w:cstheme="majorBidi"/>
                <w:sz w:val="24"/>
                <w:szCs w:val="24"/>
              </w:rPr>
            </w:pPr>
          </w:p>
        </w:tc>
        <w:tc>
          <w:tcPr>
            <w:tcW w:w="1048" w:type="dxa"/>
            <w:noWrap/>
            <w:vAlign w:val="bottom"/>
          </w:tcPr>
          <w:p w14:paraId="24F37507" w14:textId="59042965"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770,941</w:t>
            </w:r>
          </w:p>
        </w:tc>
        <w:tc>
          <w:tcPr>
            <w:tcW w:w="241" w:type="dxa"/>
            <w:noWrap/>
            <w:vAlign w:val="bottom"/>
          </w:tcPr>
          <w:p w14:paraId="2ADD5D32" w14:textId="77777777" w:rsidR="00997CA7" w:rsidRPr="00D7668D" w:rsidRDefault="00997CA7" w:rsidP="003E48CC">
            <w:pPr>
              <w:spacing w:after="0" w:line="300" w:lineRule="exact"/>
              <w:jc w:val="right"/>
              <w:rPr>
                <w:rFonts w:asciiTheme="majorBidi" w:hAnsiTheme="majorBidi" w:cstheme="majorBidi"/>
                <w:szCs w:val="22"/>
              </w:rPr>
            </w:pPr>
          </w:p>
        </w:tc>
        <w:tc>
          <w:tcPr>
            <w:tcW w:w="1141" w:type="dxa"/>
            <w:noWrap/>
            <w:vAlign w:val="bottom"/>
          </w:tcPr>
          <w:p w14:paraId="094CFDDE" w14:textId="2B39B930"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37" w:type="dxa"/>
            <w:noWrap/>
            <w:vAlign w:val="bottom"/>
          </w:tcPr>
          <w:p w14:paraId="69B3D1B0" w14:textId="77777777" w:rsidR="00997CA7" w:rsidRPr="00D7668D" w:rsidRDefault="00997CA7" w:rsidP="003E48CC">
            <w:pPr>
              <w:spacing w:after="0" w:line="300" w:lineRule="exact"/>
              <w:jc w:val="right"/>
              <w:rPr>
                <w:rFonts w:asciiTheme="majorBidi" w:hAnsiTheme="majorBidi" w:cstheme="majorBidi"/>
                <w:szCs w:val="22"/>
              </w:rPr>
            </w:pPr>
          </w:p>
        </w:tc>
        <w:tc>
          <w:tcPr>
            <w:tcW w:w="956" w:type="dxa"/>
            <w:noWrap/>
            <w:vAlign w:val="bottom"/>
          </w:tcPr>
          <w:p w14:paraId="328034F0" w14:textId="7FC35724"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41" w:type="dxa"/>
            <w:noWrap/>
            <w:vAlign w:val="bottom"/>
          </w:tcPr>
          <w:p w14:paraId="7B7BB985" w14:textId="77777777" w:rsidR="00997CA7" w:rsidRPr="00D7668D" w:rsidRDefault="00997CA7" w:rsidP="003E48CC">
            <w:pPr>
              <w:spacing w:after="0" w:line="300" w:lineRule="exact"/>
              <w:jc w:val="right"/>
              <w:rPr>
                <w:rFonts w:asciiTheme="majorBidi" w:hAnsiTheme="majorBidi" w:cstheme="majorBidi"/>
                <w:szCs w:val="22"/>
              </w:rPr>
            </w:pPr>
          </w:p>
        </w:tc>
        <w:tc>
          <w:tcPr>
            <w:tcW w:w="1205" w:type="dxa"/>
            <w:noWrap/>
            <w:vAlign w:val="bottom"/>
          </w:tcPr>
          <w:p w14:paraId="54891774" w14:textId="1E94E25A"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1,211,724,686</w:t>
            </w:r>
          </w:p>
        </w:tc>
        <w:tc>
          <w:tcPr>
            <w:tcW w:w="275" w:type="dxa"/>
            <w:noWrap/>
            <w:vAlign w:val="bottom"/>
          </w:tcPr>
          <w:p w14:paraId="2A55ABF6" w14:textId="77777777" w:rsidR="00997CA7" w:rsidRPr="00D7668D" w:rsidRDefault="00997CA7" w:rsidP="003E48CC">
            <w:pPr>
              <w:spacing w:after="0" w:line="300" w:lineRule="exact"/>
              <w:jc w:val="right"/>
              <w:rPr>
                <w:rFonts w:asciiTheme="majorBidi" w:hAnsiTheme="majorBidi" w:cstheme="majorBidi"/>
                <w:szCs w:val="22"/>
              </w:rPr>
            </w:pPr>
          </w:p>
        </w:tc>
        <w:tc>
          <w:tcPr>
            <w:tcW w:w="1218" w:type="dxa"/>
            <w:noWrap/>
            <w:vAlign w:val="bottom"/>
          </w:tcPr>
          <w:p w14:paraId="33B2C8A5" w14:textId="673634F3"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82,874,412</w:t>
            </w:r>
          </w:p>
        </w:tc>
        <w:tc>
          <w:tcPr>
            <w:tcW w:w="236" w:type="dxa"/>
            <w:noWrap/>
            <w:vAlign w:val="bottom"/>
          </w:tcPr>
          <w:p w14:paraId="6CC83855" w14:textId="77777777" w:rsidR="00997CA7" w:rsidRPr="00D7668D" w:rsidRDefault="00997CA7" w:rsidP="003E48CC">
            <w:pPr>
              <w:spacing w:after="0" w:line="300" w:lineRule="exact"/>
              <w:jc w:val="right"/>
              <w:rPr>
                <w:rFonts w:asciiTheme="majorBidi" w:hAnsiTheme="majorBidi" w:cstheme="majorBidi"/>
                <w:szCs w:val="22"/>
              </w:rPr>
            </w:pPr>
          </w:p>
        </w:tc>
        <w:tc>
          <w:tcPr>
            <w:tcW w:w="1106" w:type="dxa"/>
            <w:noWrap/>
            <w:vAlign w:val="bottom"/>
          </w:tcPr>
          <w:p w14:paraId="5825FF47" w14:textId="2929943B"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1,295,370,039</w:t>
            </w:r>
          </w:p>
        </w:tc>
      </w:tr>
      <w:tr w:rsidR="007D58F2" w:rsidRPr="00D7668D" w14:paraId="3E6A3DC8" w14:textId="77777777" w:rsidTr="003E48CC">
        <w:trPr>
          <w:trHeight w:val="80"/>
        </w:trPr>
        <w:tc>
          <w:tcPr>
            <w:tcW w:w="2127" w:type="dxa"/>
            <w:gridSpan w:val="3"/>
            <w:tcBorders>
              <w:top w:val="nil"/>
              <w:left w:val="nil"/>
              <w:bottom w:val="nil"/>
              <w:right w:val="nil"/>
            </w:tcBorders>
            <w:shd w:val="clear" w:color="auto" w:fill="auto"/>
            <w:noWrap/>
            <w:vAlign w:val="bottom"/>
          </w:tcPr>
          <w:p w14:paraId="72A60CC5" w14:textId="03C2C322" w:rsidR="007D58F2" w:rsidRPr="00D7668D" w:rsidRDefault="007D58F2"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 xml:space="preserve">Trade and other current </w:t>
            </w:r>
          </w:p>
        </w:tc>
        <w:tc>
          <w:tcPr>
            <w:tcW w:w="284" w:type="dxa"/>
            <w:tcBorders>
              <w:top w:val="nil"/>
              <w:left w:val="nil"/>
              <w:bottom w:val="nil"/>
              <w:right w:val="nil"/>
            </w:tcBorders>
            <w:shd w:val="clear" w:color="auto" w:fill="auto"/>
            <w:noWrap/>
            <w:vAlign w:val="bottom"/>
          </w:tcPr>
          <w:p w14:paraId="6744C645" w14:textId="77777777" w:rsidR="007D58F2" w:rsidRPr="00D7668D" w:rsidRDefault="007D58F2" w:rsidP="003E48CC">
            <w:pPr>
              <w:spacing w:after="0" w:line="3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547723B3" w14:textId="77777777" w:rsidR="007D58F2" w:rsidRPr="00D7668D" w:rsidRDefault="007D58F2" w:rsidP="003E48CC">
            <w:pPr>
              <w:spacing w:after="0" w:line="30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79A173AC" w14:textId="77777777" w:rsidR="007D58F2" w:rsidRPr="00D7668D" w:rsidRDefault="007D58F2" w:rsidP="003E48CC">
            <w:pPr>
              <w:spacing w:after="0" w:line="3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tcPr>
          <w:p w14:paraId="41DF9208" w14:textId="77777777" w:rsidR="007D58F2" w:rsidRPr="00D7668D" w:rsidRDefault="007D58F2" w:rsidP="003E48CC">
            <w:pPr>
              <w:spacing w:after="0" w:line="3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tcPr>
          <w:p w14:paraId="38F2232F" w14:textId="77777777" w:rsidR="007D58F2" w:rsidRPr="00D7668D" w:rsidRDefault="007D58F2" w:rsidP="003E48CC">
            <w:pPr>
              <w:spacing w:after="0" w:line="3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tcPr>
          <w:p w14:paraId="3C3C9997" w14:textId="77777777" w:rsidR="007D58F2" w:rsidRPr="00D7668D" w:rsidRDefault="007D58F2" w:rsidP="003E48CC">
            <w:pPr>
              <w:spacing w:after="0" w:line="30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tcPr>
          <w:p w14:paraId="7BDD15AF" w14:textId="77777777" w:rsidR="007D58F2" w:rsidRPr="00D7668D" w:rsidRDefault="007D58F2" w:rsidP="003E48CC">
            <w:pPr>
              <w:spacing w:after="0" w:line="3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tcPr>
          <w:p w14:paraId="6B95E6FD" w14:textId="77777777" w:rsidR="007D58F2" w:rsidRPr="00D7668D" w:rsidRDefault="007D58F2" w:rsidP="003E48CC">
            <w:pPr>
              <w:spacing w:after="0" w:line="3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tcPr>
          <w:p w14:paraId="70CB6108" w14:textId="77777777" w:rsidR="007D58F2" w:rsidRPr="00D7668D" w:rsidRDefault="007D58F2" w:rsidP="003E48CC">
            <w:pPr>
              <w:spacing w:after="0" w:line="3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tcPr>
          <w:p w14:paraId="45566A1D" w14:textId="77777777" w:rsidR="007D58F2" w:rsidRPr="00D7668D" w:rsidRDefault="007D58F2" w:rsidP="003E48CC">
            <w:pPr>
              <w:spacing w:after="0" w:line="30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tcPr>
          <w:p w14:paraId="1F31BE44" w14:textId="77777777" w:rsidR="007D58F2" w:rsidRPr="00D7668D" w:rsidRDefault="007D58F2" w:rsidP="003E48CC">
            <w:pPr>
              <w:spacing w:after="0" w:line="3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tcPr>
          <w:p w14:paraId="525D077A" w14:textId="77777777" w:rsidR="007D58F2" w:rsidRPr="00D7668D" w:rsidRDefault="007D58F2" w:rsidP="003E48CC">
            <w:pPr>
              <w:spacing w:after="0" w:line="30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tcPr>
          <w:p w14:paraId="55F4A5D1" w14:textId="77777777" w:rsidR="007D58F2" w:rsidRPr="00D7668D" w:rsidRDefault="007D58F2" w:rsidP="003E48CC">
            <w:pPr>
              <w:spacing w:after="0" w:line="300" w:lineRule="exact"/>
              <w:jc w:val="right"/>
              <w:rPr>
                <w:rFonts w:asciiTheme="majorBidi" w:hAnsiTheme="majorBidi" w:cstheme="majorBidi"/>
                <w:sz w:val="24"/>
                <w:szCs w:val="24"/>
              </w:rPr>
            </w:pPr>
          </w:p>
        </w:tc>
        <w:tc>
          <w:tcPr>
            <w:tcW w:w="1106" w:type="dxa"/>
            <w:tcBorders>
              <w:top w:val="nil"/>
              <w:left w:val="nil"/>
              <w:bottom w:val="nil"/>
              <w:right w:val="nil"/>
            </w:tcBorders>
            <w:shd w:val="clear" w:color="auto" w:fill="auto"/>
            <w:noWrap/>
          </w:tcPr>
          <w:p w14:paraId="258A1C3E" w14:textId="77777777" w:rsidR="007D58F2" w:rsidRPr="00D7668D" w:rsidRDefault="007D58F2" w:rsidP="003E48CC">
            <w:pPr>
              <w:spacing w:after="0" w:line="300" w:lineRule="exact"/>
              <w:jc w:val="right"/>
              <w:rPr>
                <w:rFonts w:asciiTheme="majorBidi" w:hAnsiTheme="majorBidi" w:cstheme="majorBidi"/>
                <w:sz w:val="24"/>
                <w:szCs w:val="24"/>
              </w:rPr>
            </w:pPr>
          </w:p>
        </w:tc>
      </w:tr>
      <w:tr w:rsidR="00997CA7" w:rsidRPr="00D7668D" w14:paraId="487F3D1A" w14:textId="77777777" w:rsidTr="003E48CC">
        <w:trPr>
          <w:trHeight w:val="80"/>
        </w:trPr>
        <w:tc>
          <w:tcPr>
            <w:tcW w:w="2127" w:type="dxa"/>
            <w:gridSpan w:val="3"/>
            <w:tcBorders>
              <w:top w:val="nil"/>
              <w:left w:val="nil"/>
              <w:bottom w:val="nil"/>
              <w:right w:val="nil"/>
            </w:tcBorders>
            <w:shd w:val="clear" w:color="auto" w:fill="auto"/>
            <w:noWrap/>
            <w:vAlign w:val="bottom"/>
          </w:tcPr>
          <w:p w14:paraId="3B0189C2" w14:textId="16AABFFB" w:rsidR="00997CA7" w:rsidRPr="00D7668D" w:rsidRDefault="00997CA7"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 xml:space="preserve">       receivables</w:t>
            </w:r>
          </w:p>
        </w:tc>
        <w:tc>
          <w:tcPr>
            <w:tcW w:w="284" w:type="dxa"/>
            <w:tcBorders>
              <w:top w:val="nil"/>
              <w:left w:val="nil"/>
              <w:bottom w:val="nil"/>
              <w:right w:val="nil"/>
            </w:tcBorders>
            <w:shd w:val="clear" w:color="auto" w:fill="auto"/>
            <w:noWrap/>
            <w:vAlign w:val="bottom"/>
          </w:tcPr>
          <w:p w14:paraId="450E984A" w14:textId="77777777" w:rsidR="00997CA7" w:rsidRPr="00D7668D" w:rsidRDefault="00997CA7" w:rsidP="003E48CC">
            <w:pPr>
              <w:spacing w:after="0" w:line="3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5BF52D4B" w14:textId="77777777" w:rsidR="00997CA7" w:rsidRPr="00D7668D" w:rsidRDefault="00997CA7" w:rsidP="003E48CC">
            <w:pPr>
              <w:spacing w:after="0" w:line="30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67D76AFD" w14:textId="77777777" w:rsidR="00997CA7" w:rsidRPr="00D7668D" w:rsidRDefault="00997CA7" w:rsidP="003E48CC">
            <w:pPr>
              <w:spacing w:after="0" w:line="300" w:lineRule="exact"/>
              <w:jc w:val="center"/>
              <w:rPr>
                <w:rFonts w:asciiTheme="majorBidi" w:hAnsiTheme="majorBidi" w:cstheme="majorBidi"/>
                <w:sz w:val="24"/>
                <w:szCs w:val="24"/>
              </w:rPr>
            </w:pPr>
          </w:p>
        </w:tc>
        <w:tc>
          <w:tcPr>
            <w:tcW w:w="1048" w:type="dxa"/>
            <w:noWrap/>
            <w:vAlign w:val="bottom"/>
          </w:tcPr>
          <w:p w14:paraId="4E305675" w14:textId="495EC4DB"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41" w:type="dxa"/>
            <w:noWrap/>
            <w:vAlign w:val="bottom"/>
          </w:tcPr>
          <w:p w14:paraId="2F71AB95" w14:textId="77777777" w:rsidR="00997CA7" w:rsidRPr="00D7668D" w:rsidRDefault="00997CA7" w:rsidP="003E48CC">
            <w:pPr>
              <w:spacing w:after="0" w:line="300" w:lineRule="exact"/>
              <w:jc w:val="right"/>
              <w:rPr>
                <w:rFonts w:asciiTheme="majorBidi" w:hAnsiTheme="majorBidi" w:cstheme="majorBidi"/>
                <w:szCs w:val="22"/>
              </w:rPr>
            </w:pPr>
          </w:p>
        </w:tc>
        <w:tc>
          <w:tcPr>
            <w:tcW w:w="1141" w:type="dxa"/>
            <w:noWrap/>
            <w:vAlign w:val="bottom"/>
          </w:tcPr>
          <w:p w14:paraId="36D04E3E" w14:textId="1202C8C7"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37" w:type="dxa"/>
            <w:noWrap/>
            <w:vAlign w:val="bottom"/>
          </w:tcPr>
          <w:p w14:paraId="70567590" w14:textId="77777777" w:rsidR="00997CA7" w:rsidRPr="00D7668D" w:rsidRDefault="00997CA7" w:rsidP="003E48CC">
            <w:pPr>
              <w:spacing w:after="0" w:line="300" w:lineRule="exact"/>
              <w:jc w:val="right"/>
              <w:rPr>
                <w:rFonts w:asciiTheme="majorBidi" w:hAnsiTheme="majorBidi" w:cstheme="majorBidi"/>
                <w:szCs w:val="22"/>
              </w:rPr>
            </w:pPr>
          </w:p>
        </w:tc>
        <w:tc>
          <w:tcPr>
            <w:tcW w:w="956" w:type="dxa"/>
            <w:noWrap/>
            <w:vAlign w:val="bottom"/>
          </w:tcPr>
          <w:p w14:paraId="3FE91BBC" w14:textId="36900971"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41" w:type="dxa"/>
            <w:noWrap/>
            <w:vAlign w:val="bottom"/>
          </w:tcPr>
          <w:p w14:paraId="6CD9D00A" w14:textId="4EC704BF" w:rsidR="00997CA7" w:rsidRPr="00D7668D" w:rsidRDefault="00997CA7" w:rsidP="003E48CC">
            <w:pPr>
              <w:spacing w:after="0" w:line="300" w:lineRule="exact"/>
              <w:jc w:val="right"/>
              <w:rPr>
                <w:rFonts w:asciiTheme="majorBidi" w:hAnsiTheme="majorBidi" w:cstheme="majorBidi"/>
                <w:szCs w:val="22"/>
              </w:rPr>
            </w:pPr>
          </w:p>
        </w:tc>
        <w:tc>
          <w:tcPr>
            <w:tcW w:w="1205" w:type="dxa"/>
            <w:noWrap/>
            <w:vAlign w:val="bottom"/>
          </w:tcPr>
          <w:p w14:paraId="7B0EFA2D" w14:textId="68ED523A"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75" w:type="dxa"/>
            <w:noWrap/>
            <w:vAlign w:val="bottom"/>
          </w:tcPr>
          <w:p w14:paraId="08A09BF1" w14:textId="77777777" w:rsidR="00997CA7" w:rsidRPr="00D7668D" w:rsidRDefault="00997CA7" w:rsidP="003E48CC">
            <w:pPr>
              <w:spacing w:after="0" w:line="300" w:lineRule="exact"/>
              <w:jc w:val="right"/>
              <w:rPr>
                <w:rFonts w:asciiTheme="majorBidi" w:hAnsiTheme="majorBidi" w:cstheme="majorBidi"/>
                <w:szCs w:val="22"/>
              </w:rPr>
            </w:pPr>
          </w:p>
        </w:tc>
        <w:tc>
          <w:tcPr>
            <w:tcW w:w="1218" w:type="dxa"/>
            <w:noWrap/>
            <w:vAlign w:val="bottom"/>
          </w:tcPr>
          <w:p w14:paraId="148B2F51" w14:textId="6D46BED2"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199,404,475</w:t>
            </w:r>
          </w:p>
        </w:tc>
        <w:tc>
          <w:tcPr>
            <w:tcW w:w="236" w:type="dxa"/>
            <w:noWrap/>
            <w:vAlign w:val="bottom"/>
          </w:tcPr>
          <w:p w14:paraId="3AA2E3D5" w14:textId="77777777" w:rsidR="00997CA7" w:rsidRPr="00D7668D" w:rsidRDefault="00997CA7" w:rsidP="003E48CC">
            <w:pPr>
              <w:spacing w:after="0" w:line="300" w:lineRule="exact"/>
              <w:jc w:val="right"/>
              <w:rPr>
                <w:rFonts w:asciiTheme="majorBidi" w:hAnsiTheme="majorBidi" w:cstheme="majorBidi"/>
                <w:szCs w:val="22"/>
              </w:rPr>
            </w:pPr>
          </w:p>
        </w:tc>
        <w:tc>
          <w:tcPr>
            <w:tcW w:w="1106" w:type="dxa"/>
            <w:noWrap/>
            <w:vAlign w:val="bottom"/>
          </w:tcPr>
          <w:p w14:paraId="160B3F11" w14:textId="581FF09D"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199,404,475</w:t>
            </w:r>
          </w:p>
        </w:tc>
      </w:tr>
      <w:tr w:rsidR="00997CA7" w:rsidRPr="00D7668D" w14:paraId="59B41E3A" w14:textId="77777777" w:rsidTr="003E48CC">
        <w:trPr>
          <w:trHeight w:val="80"/>
        </w:trPr>
        <w:tc>
          <w:tcPr>
            <w:tcW w:w="2127" w:type="dxa"/>
            <w:gridSpan w:val="3"/>
            <w:tcBorders>
              <w:top w:val="nil"/>
              <w:left w:val="nil"/>
              <w:bottom w:val="nil"/>
              <w:right w:val="nil"/>
            </w:tcBorders>
            <w:shd w:val="clear" w:color="auto" w:fill="auto"/>
            <w:noWrap/>
            <w:vAlign w:val="bottom"/>
          </w:tcPr>
          <w:p w14:paraId="3A9E3D2B" w14:textId="19B2E1FA" w:rsidR="00997CA7" w:rsidRPr="00D7668D" w:rsidRDefault="00997CA7"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Loans to related parties</w:t>
            </w:r>
          </w:p>
        </w:tc>
        <w:tc>
          <w:tcPr>
            <w:tcW w:w="284" w:type="dxa"/>
            <w:tcBorders>
              <w:top w:val="nil"/>
              <w:left w:val="nil"/>
              <w:bottom w:val="nil"/>
              <w:right w:val="nil"/>
            </w:tcBorders>
            <w:shd w:val="clear" w:color="auto" w:fill="auto"/>
            <w:noWrap/>
            <w:vAlign w:val="bottom"/>
          </w:tcPr>
          <w:p w14:paraId="639D7C53" w14:textId="77777777" w:rsidR="00997CA7" w:rsidRPr="00D7668D" w:rsidRDefault="00997CA7" w:rsidP="003E48CC">
            <w:pPr>
              <w:spacing w:after="0" w:line="3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2BB776F6" w14:textId="7361C873" w:rsidR="00997CA7" w:rsidRPr="00D7668D" w:rsidRDefault="00997CA7" w:rsidP="003E48CC">
            <w:pPr>
              <w:spacing w:after="0" w:line="300" w:lineRule="exact"/>
              <w:jc w:val="center"/>
              <w:rPr>
                <w:rFonts w:asciiTheme="majorBidi" w:hAnsiTheme="majorBidi" w:cstheme="majorBidi"/>
                <w:sz w:val="24"/>
                <w:szCs w:val="24"/>
              </w:rPr>
            </w:pPr>
            <w:r w:rsidRPr="00D7668D">
              <w:rPr>
                <w:rFonts w:asciiTheme="majorBidi" w:hAnsiTheme="majorBidi" w:cstheme="majorBidi"/>
                <w:sz w:val="24"/>
                <w:szCs w:val="24"/>
              </w:rPr>
              <w:t>28.1.3</w:t>
            </w:r>
          </w:p>
        </w:tc>
        <w:tc>
          <w:tcPr>
            <w:tcW w:w="236" w:type="dxa"/>
            <w:tcBorders>
              <w:top w:val="nil"/>
              <w:left w:val="nil"/>
              <w:bottom w:val="nil"/>
              <w:right w:val="nil"/>
            </w:tcBorders>
            <w:shd w:val="clear" w:color="auto" w:fill="auto"/>
            <w:noWrap/>
            <w:vAlign w:val="bottom"/>
          </w:tcPr>
          <w:p w14:paraId="385B8A0B" w14:textId="77777777" w:rsidR="00997CA7" w:rsidRPr="00D7668D" w:rsidRDefault="00997CA7" w:rsidP="003E48CC">
            <w:pPr>
              <w:spacing w:after="0" w:line="300" w:lineRule="exact"/>
              <w:jc w:val="center"/>
              <w:rPr>
                <w:rFonts w:asciiTheme="majorBidi" w:hAnsiTheme="majorBidi" w:cstheme="majorBidi"/>
                <w:sz w:val="24"/>
                <w:szCs w:val="24"/>
              </w:rPr>
            </w:pPr>
          </w:p>
        </w:tc>
        <w:tc>
          <w:tcPr>
            <w:tcW w:w="1048" w:type="dxa"/>
            <w:noWrap/>
            <w:vAlign w:val="bottom"/>
          </w:tcPr>
          <w:p w14:paraId="2ACB9732" w14:textId="6DE88303"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267,885,000</w:t>
            </w:r>
          </w:p>
        </w:tc>
        <w:tc>
          <w:tcPr>
            <w:tcW w:w="241" w:type="dxa"/>
            <w:noWrap/>
            <w:vAlign w:val="bottom"/>
          </w:tcPr>
          <w:p w14:paraId="5F7432C7" w14:textId="77777777" w:rsidR="00997CA7" w:rsidRPr="00D7668D" w:rsidRDefault="00997CA7" w:rsidP="003E48CC">
            <w:pPr>
              <w:spacing w:after="0" w:line="300" w:lineRule="exact"/>
              <w:jc w:val="right"/>
              <w:rPr>
                <w:rFonts w:asciiTheme="majorBidi" w:hAnsiTheme="majorBidi" w:cstheme="majorBidi"/>
                <w:szCs w:val="22"/>
              </w:rPr>
            </w:pPr>
          </w:p>
        </w:tc>
        <w:tc>
          <w:tcPr>
            <w:tcW w:w="1141" w:type="dxa"/>
            <w:noWrap/>
            <w:vAlign w:val="bottom"/>
          </w:tcPr>
          <w:p w14:paraId="07CCDF6D" w14:textId="1A846859"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112,200,000</w:t>
            </w:r>
          </w:p>
        </w:tc>
        <w:tc>
          <w:tcPr>
            <w:tcW w:w="237" w:type="dxa"/>
            <w:noWrap/>
            <w:vAlign w:val="bottom"/>
          </w:tcPr>
          <w:p w14:paraId="59A417FC" w14:textId="77777777" w:rsidR="00997CA7" w:rsidRPr="00D7668D" w:rsidRDefault="00997CA7" w:rsidP="003E48CC">
            <w:pPr>
              <w:spacing w:after="0" w:line="300" w:lineRule="exact"/>
              <w:jc w:val="right"/>
              <w:rPr>
                <w:rFonts w:asciiTheme="majorBidi" w:hAnsiTheme="majorBidi" w:cstheme="majorBidi"/>
                <w:szCs w:val="22"/>
              </w:rPr>
            </w:pPr>
          </w:p>
        </w:tc>
        <w:tc>
          <w:tcPr>
            <w:tcW w:w="956" w:type="dxa"/>
            <w:noWrap/>
            <w:vAlign w:val="bottom"/>
          </w:tcPr>
          <w:p w14:paraId="07391204" w14:textId="7C8C5A2B"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41" w:type="dxa"/>
            <w:noWrap/>
            <w:vAlign w:val="bottom"/>
          </w:tcPr>
          <w:p w14:paraId="3374D369" w14:textId="77777777" w:rsidR="00997CA7" w:rsidRPr="00D7668D" w:rsidRDefault="00997CA7" w:rsidP="003E48CC">
            <w:pPr>
              <w:spacing w:after="0" w:line="300" w:lineRule="exact"/>
              <w:jc w:val="right"/>
              <w:rPr>
                <w:rFonts w:asciiTheme="majorBidi" w:hAnsiTheme="majorBidi" w:cstheme="majorBidi"/>
                <w:szCs w:val="22"/>
              </w:rPr>
            </w:pPr>
          </w:p>
        </w:tc>
        <w:tc>
          <w:tcPr>
            <w:tcW w:w="1205" w:type="dxa"/>
            <w:noWrap/>
            <w:vAlign w:val="bottom"/>
          </w:tcPr>
          <w:p w14:paraId="23DF2037" w14:textId="365A9713" w:rsidR="00997CA7" w:rsidRPr="00D7668D" w:rsidRDefault="00525C7A" w:rsidP="003E48CC">
            <w:pPr>
              <w:spacing w:after="0" w:line="300" w:lineRule="exact"/>
              <w:jc w:val="right"/>
              <w:rPr>
                <w:rFonts w:ascii="Angsana New" w:eastAsia="Angsana New" w:hAnsi="Angsana New" w:cs="Angsana New"/>
                <w:szCs w:val="22"/>
              </w:rPr>
            </w:pPr>
            <w:r w:rsidRPr="00D7668D">
              <w:rPr>
                <w:rFonts w:ascii="Angsana New" w:eastAsia="Angsana New" w:hAnsi="Angsana New" w:cs="Angsana New"/>
                <w:szCs w:val="22"/>
              </w:rPr>
              <w:t>88,380,000</w:t>
            </w:r>
          </w:p>
        </w:tc>
        <w:tc>
          <w:tcPr>
            <w:tcW w:w="275" w:type="dxa"/>
            <w:noWrap/>
            <w:vAlign w:val="bottom"/>
          </w:tcPr>
          <w:p w14:paraId="41E392E1" w14:textId="77777777" w:rsidR="00997CA7" w:rsidRPr="00D7668D" w:rsidRDefault="00997CA7" w:rsidP="003E48CC">
            <w:pPr>
              <w:spacing w:after="0" w:line="300" w:lineRule="exact"/>
              <w:jc w:val="right"/>
              <w:rPr>
                <w:rFonts w:ascii="Angsana New" w:eastAsia="Angsana New" w:hAnsi="Angsana New" w:cs="Angsana New"/>
                <w:szCs w:val="22"/>
              </w:rPr>
            </w:pPr>
          </w:p>
        </w:tc>
        <w:tc>
          <w:tcPr>
            <w:tcW w:w="1218" w:type="dxa"/>
            <w:noWrap/>
            <w:vAlign w:val="bottom"/>
          </w:tcPr>
          <w:p w14:paraId="5286A4B8" w14:textId="36C0CFA0"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36" w:type="dxa"/>
            <w:noWrap/>
            <w:vAlign w:val="bottom"/>
          </w:tcPr>
          <w:p w14:paraId="1269FEAA" w14:textId="77777777" w:rsidR="00997CA7" w:rsidRPr="00D7668D" w:rsidRDefault="00997CA7" w:rsidP="003E48CC">
            <w:pPr>
              <w:spacing w:after="0" w:line="300" w:lineRule="exact"/>
              <w:jc w:val="right"/>
              <w:rPr>
                <w:rFonts w:asciiTheme="majorBidi" w:hAnsiTheme="majorBidi" w:cstheme="majorBidi"/>
                <w:szCs w:val="22"/>
              </w:rPr>
            </w:pPr>
          </w:p>
        </w:tc>
        <w:tc>
          <w:tcPr>
            <w:tcW w:w="1106" w:type="dxa"/>
            <w:noWrap/>
            <w:vAlign w:val="bottom"/>
          </w:tcPr>
          <w:p w14:paraId="075B6EBE" w14:textId="3536ED9F"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468,465,000</w:t>
            </w:r>
          </w:p>
        </w:tc>
      </w:tr>
      <w:tr w:rsidR="007D58F2" w:rsidRPr="00D7668D" w14:paraId="771E9D08" w14:textId="77777777" w:rsidTr="003E48CC">
        <w:trPr>
          <w:trHeight w:val="435"/>
        </w:trPr>
        <w:tc>
          <w:tcPr>
            <w:tcW w:w="2127" w:type="dxa"/>
            <w:gridSpan w:val="3"/>
            <w:tcBorders>
              <w:top w:val="nil"/>
              <w:left w:val="nil"/>
              <w:bottom w:val="nil"/>
              <w:right w:val="nil"/>
            </w:tcBorders>
            <w:shd w:val="clear" w:color="auto" w:fill="auto"/>
            <w:noWrap/>
            <w:vAlign w:val="bottom"/>
            <w:hideMark/>
          </w:tcPr>
          <w:p w14:paraId="6E45C965" w14:textId="5AED2E1B" w:rsidR="007D58F2" w:rsidRPr="00D7668D" w:rsidRDefault="007D58F2" w:rsidP="003E48CC">
            <w:pPr>
              <w:spacing w:after="0" w:line="300" w:lineRule="exact"/>
              <w:rPr>
                <w:rFonts w:asciiTheme="majorBidi" w:eastAsia="MS Mincho" w:hAnsiTheme="majorBidi" w:cstheme="majorBidi"/>
                <w:sz w:val="24"/>
                <w:szCs w:val="24"/>
              </w:rPr>
            </w:pPr>
            <w:r w:rsidRPr="00D7668D">
              <w:rPr>
                <w:rFonts w:asciiTheme="majorBidi" w:eastAsia="MS Mincho" w:hAnsiTheme="majorBidi" w:cstheme="majorBidi"/>
                <w:sz w:val="24"/>
                <w:szCs w:val="24"/>
              </w:rPr>
              <w:t xml:space="preserve">Deposits at banks with  </w:t>
            </w:r>
          </w:p>
        </w:tc>
        <w:tc>
          <w:tcPr>
            <w:tcW w:w="284" w:type="dxa"/>
            <w:tcBorders>
              <w:top w:val="nil"/>
              <w:left w:val="nil"/>
              <w:bottom w:val="nil"/>
              <w:right w:val="nil"/>
            </w:tcBorders>
            <w:shd w:val="clear" w:color="auto" w:fill="auto"/>
            <w:noWrap/>
            <w:vAlign w:val="bottom"/>
            <w:hideMark/>
          </w:tcPr>
          <w:p w14:paraId="064C08A5" w14:textId="77777777" w:rsidR="007D58F2" w:rsidRPr="00D7668D" w:rsidRDefault="007D58F2" w:rsidP="003E48CC">
            <w:pPr>
              <w:spacing w:after="0" w:line="3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2DF447EE" w14:textId="77777777" w:rsidR="007D58F2" w:rsidRPr="00D7668D" w:rsidRDefault="007D58F2" w:rsidP="003E48CC">
            <w:pPr>
              <w:spacing w:after="0" w:line="30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0F7852D3" w14:textId="77777777" w:rsidR="007D58F2" w:rsidRPr="00D7668D" w:rsidRDefault="007D58F2" w:rsidP="003E48CC">
            <w:pPr>
              <w:spacing w:after="0" w:line="3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160E2892" w14:textId="6F6D3AAA" w:rsidR="007D58F2" w:rsidRPr="00D7668D" w:rsidRDefault="007D58F2" w:rsidP="003E48CC">
            <w:pPr>
              <w:spacing w:after="0" w:line="3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38371A31" w14:textId="77777777" w:rsidR="007D58F2" w:rsidRPr="00D7668D" w:rsidRDefault="007D58F2" w:rsidP="003E48CC">
            <w:pPr>
              <w:spacing w:after="0" w:line="3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34F4A9A3" w14:textId="70650B3E" w:rsidR="007D58F2" w:rsidRPr="00D7668D" w:rsidRDefault="007D58F2" w:rsidP="003E48CC">
            <w:pPr>
              <w:spacing w:after="0" w:line="30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291C91E8" w14:textId="77777777" w:rsidR="007D58F2" w:rsidRPr="00D7668D" w:rsidRDefault="007D58F2" w:rsidP="003E48CC">
            <w:pPr>
              <w:spacing w:after="0" w:line="3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481633E4" w14:textId="51637AA6" w:rsidR="007D58F2" w:rsidRPr="00D7668D" w:rsidRDefault="007D58F2" w:rsidP="003E48CC">
            <w:pPr>
              <w:spacing w:after="0" w:line="3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16D19E07" w14:textId="77777777" w:rsidR="007D58F2" w:rsidRPr="00D7668D" w:rsidRDefault="007D58F2" w:rsidP="003E48CC">
            <w:pPr>
              <w:spacing w:after="0" w:line="3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02A8311D" w14:textId="6C63F2B8" w:rsidR="007D58F2" w:rsidRPr="00D7668D" w:rsidRDefault="007D58F2" w:rsidP="003E48CC">
            <w:pPr>
              <w:spacing w:after="0" w:line="30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0970CC5A" w14:textId="77777777" w:rsidR="007D58F2" w:rsidRPr="00D7668D" w:rsidRDefault="007D58F2" w:rsidP="003E48CC">
            <w:pPr>
              <w:spacing w:after="0" w:line="3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475C4F9F" w14:textId="4115622B" w:rsidR="007D58F2" w:rsidRPr="00D7668D" w:rsidRDefault="007D58F2" w:rsidP="003E48CC">
            <w:pPr>
              <w:spacing w:after="0" w:line="30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3B6756B4" w14:textId="77777777" w:rsidR="007D58F2" w:rsidRPr="00D7668D" w:rsidRDefault="007D58F2" w:rsidP="003E48CC">
            <w:pPr>
              <w:spacing w:after="0" w:line="300" w:lineRule="exact"/>
              <w:jc w:val="right"/>
              <w:rPr>
                <w:rFonts w:asciiTheme="majorBidi" w:hAnsiTheme="majorBidi" w:cstheme="majorBidi"/>
                <w:sz w:val="24"/>
                <w:szCs w:val="24"/>
              </w:rPr>
            </w:pPr>
          </w:p>
        </w:tc>
        <w:tc>
          <w:tcPr>
            <w:tcW w:w="1106" w:type="dxa"/>
            <w:tcBorders>
              <w:top w:val="nil"/>
              <w:left w:val="nil"/>
              <w:bottom w:val="nil"/>
              <w:right w:val="nil"/>
            </w:tcBorders>
            <w:shd w:val="clear" w:color="auto" w:fill="auto"/>
            <w:noWrap/>
            <w:vAlign w:val="bottom"/>
          </w:tcPr>
          <w:p w14:paraId="0675FAAE" w14:textId="1A8A2761" w:rsidR="007D58F2" w:rsidRPr="00D7668D" w:rsidRDefault="007D58F2" w:rsidP="003E48CC">
            <w:pPr>
              <w:spacing w:after="0" w:line="300" w:lineRule="exact"/>
              <w:jc w:val="right"/>
              <w:rPr>
                <w:rFonts w:asciiTheme="majorBidi" w:hAnsiTheme="majorBidi" w:cstheme="majorBidi"/>
                <w:sz w:val="24"/>
                <w:szCs w:val="24"/>
              </w:rPr>
            </w:pPr>
          </w:p>
        </w:tc>
      </w:tr>
      <w:tr w:rsidR="00997CA7" w:rsidRPr="00D7668D" w14:paraId="60715A7C" w14:textId="77777777" w:rsidTr="003E48CC">
        <w:trPr>
          <w:trHeight w:val="427"/>
        </w:trPr>
        <w:tc>
          <w:tcPr>
            <w:tcW w:w="2127" w:type="dxa"/>
            <w:gridSpan w:val="3"/>
            <w:tcBorders>
              <w:top w:val="nil"/>
              <w:left w:val="nil"/>
              <w:bottom w:val="nil"/>
              <w:right w:val="nil"/>
            </w:tcBorders>
            <w:shd w:val="clear" w:color="auto" w:fill="auto"/>
            <w:noWrap/>
            <w:vAlign w:val="bottom"/>
          </w:tcPr>
          <w:p w14:paraId="42CF90E5" w14:textId="6B945D93" w:rsidR="00997CA7" w:rsidRPr="00D7668D" w:rsidRDefault="00997CA7" w:rsidP="003E48CC">
            <w:pPr>
              <w:tabs>
                <w:tab w:val="left" w:pos="325"/>
              </w:tabs>
              <w:spacing w:after="0" w:line="300" w:lineRule="exact"/>
              <w:rPr>
                <w:rFonts w:asciiTheme="majorBidi" w:eastAsia="MS Mincho" w:hAnsiTheme="majorBidi" w:cstheme="majorBidi"/>
                <w:sz w:val="24"/>
                <w:szCs w:val="24"/>
              </w:rPr>
            </w:pPr>
            <w:r w:rsidRPr="00D7668D">
              <w:rPr>
                <w:rFonts w:asciiTheme="majorBidi" w:eastAsia="MS Mincho" w:hAnsiTheme="majorBidi" w:cstheme="majorBidi"/>
                <w:sz w:val="24"/>
                <w:szCs w:val="24"/>
              </w:rPr>
              <w:t xml:space="preserve">      obligations</w:t>
            </w:r>
            <w:r w:rsidRPr="00D7668D">
              <w:rPr>
                <w:rFonts w:asciiTheme="majorBidi" w:hAnsiTheme="majorBidi" w:cstheme="majorBidi"/>
                <w:sz w:val="24"/>
                <w:szCs w:val="24"/>
              </w:rPr>
              <w:t xml:space="preserve"> and restriction </w:t>
            </w:r>
          </w:p>
        </w:tc>
        <w:tc>
          <w:tcPr>
            <w:tcW w:w="284" w:type="dxa"/>
            <w:tcBorders>
              <w:top w:val="nil"/>
              <w:left w:val="nil"/>
              <w:bottom w:val="nil"/>
              <w:right w:val="nil"/>
            </w:tcBorders>
            <w:shd w:val="clear" w:color="auto" w:fill="auto"/>
            <w:noWrap/>
            <w:vAlign w:val="bottom"/>
          </w:tcPr>
          <w:p w14:paraId="2FF67D34" w14:textId="77777777" w:rsidR="00997CA7" w:rsidRPr="00D7668D" w:rsidRDefault="00997CA7" w:rsidP="003E48CC">
            <w:pPr>
              <w:spacing w:after="0" w:line="3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1E2E0FD4" w14:textId="77777777" w:rsidR="00997CA7" w:rsidRPr="00D7668D" w:rsidRDefault="00997CA7" w:rsidP="003E48CC">
            <w:pPr>
              <w:spacing w:after="0" w:line="30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68220CFB" w14:textId="77777777" w:rsidR="00997CA7" w:rsidRPr="00D7668D" w:rsidRDefault="00997CA7" w:rsidP="003E48CC">
            <w:pPr>
              <w:spacing w:after="0" w:line="300" w:lineRule="exact"/>
              <w:jc w:val="center"/>
              <w:rPr>
                <w:rFonts w:asciiTheme="majorBidi" w:hAnsiTheme="majorBidi" w:cstheme="majorBidi"/>
                <w:sz w:val="24"/>
                <w:szCs w:val="24"/>
              </w:rPr>
            </w:pPr>
          </w:p>
        </w:tc>
        <w:tc>
          <w:tcPr>
            <w:tcW w:w="1048" w:type="dxa"/>
            <w:noWrap/>
            <w:vAlign w:val="bottom"/>
          </w:tcPr>
          <w:p w14:paraId="7D58F8A2" w14:textId="1B6E01C7"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41" w:type="dxa"/>
            <w:noWrap/>
            <w:vAlign w:val="bottom"/>
          </w:tcPr>
          <w:p w14:paraId="59475DEE" w14:textId="77777777" w:rsidR="00997CA7" w:rsidRPr="00D7668D" w:rsidRDefault="00997CA7" w:rsidP="003E48CC">
            <w:pPr>
              <w:spacing w:after="0" w:line="300" w:lineRule="exact"/>
              <w:jc w:val="right"/>
              <w:rPr>
                <w:rFonts w:asciiTheme="majorBidi" w:hAnsiTheme="majorBidi" w:cstheme="majorBidi"/>
                <w:szCs w:val="22"/>
              </w:rPr>
            </w:pPr>
          </w:p>
        </w:tc>
        <w:tc>
          <w:tcPr>
            <w:tcW w:w="1141" w:type="dxa"/>
            <w:noWrap/>
            <w:vAlign w:val="bottom"/>
          </w:tcPr>
          <w:p w14:paraId="21EB4FB3" w14:textId="49CC81D9"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37" w:type="dxa"/>
            <w:noWrap/>
            <w:vAlign w:val="bottom"/>
          </w:tcPr>
          <w:p w14:paraId="5B5D5081" w14:textId="77777777" w:rsidR="00997CA7" w:rsidRPr="00D7668D" w:rsidRDefault="00997CA7" w:rsidP="003E48CC">
            <w:pPr>
              <w:spacing w:after="0" w:line="300" w:lineRule="exact"/>
              <w:jc w:val="right"/>
              <w:rPr>
                <w:rFonts w:asciiTheme="majorBidi" w:hAnsiTheme="majorBidi" w:cstheme="majorBidi"/>
                <w:szCs w:val="22"/>
              </w:rPr>
            </w:pPr>
          </w:p>
        </w:tc>
        <w:tc>
          <w:tcPr>
            <w:tcW w:w="956" w:type="dxa"/>
            <w:noWrap/>
            <w:vAlign w:val="bottom"/>
          </w:tcPr>
          <w:p w14:paraId="25E653D6" w14:textId="6391D993"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41" w:type="dxa"/>
            <w:noWrap/>
            <w:vAlign w:val="bottom"/>
          </w:tcPr>
          <w:p w14:paraId="102AEC99" w14:textId="77777777" w:rsidR="00997CA7" w:rsidRPr="00D7668D" w:rsidRDefault="00997CA7" w:rsidP="003E48CC">
            <w:pPr>
              <w:spacing w:after="0" w:line="300" w:lineRule="exact"/>
              <w:jc w:val="right"/>
              <w:rPr>
                <w:rFonts w:asciiTheme="majorBidi" w:hAnsiTheme="majorBidi" w:cstheme="majorBidi"/>
                <w:szCs w:val="22"/>
              </w:rPr>
            </w:pPr>
          </w:p>
        </w:tc>
        <w:tc>
          <w:tcPr>
            <w:tcW w:w="1205" w:type="dxa"/>
            <w:noWrap/>
            <w:vAlign w:val="bottom"/>
          </w:tcPr>
          <w:p w14:paraId="59C3515E" w14:textId="69F3AB3F"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75" w:type="dxa"/>
            <w:noWrap/>
            <w:vAlign w:val="bottom"/>
          </w:tcPr>
          <w:p w14:paraId="35156E4C" w14:textId="77777777" w:rsidR="00997CA7" w:rsidRPr="00D7668D" w:rsidRDefault="00997CA7" w:rsidP="003E48CC">
            <w:pPr>
              <w:spacing w:after="0" w:line="300" w:lineRule="exact"/>
              <w:jc w:val="right"/>
              <w:rPr>
                <w:rFonts w:asciiTheme="majorBidi" w:hAnsiTheme="majorBidi" w:cstheme="majorBidi"/>
                <w:szCs w:val="22"/>
              </w:rPr>
            </w:pPr>
          </w:p>
        </w:tc>
        <w:tc>
          <w:tcPr>
            <w:tcW w:w="1218" w:type="dxa"/>
            <w:noWrap/>
            <w:vAlign w:val="bottom"/>
          </w:tcPr>
          <w:p w14:paraId="123529B6" w14:textId="7187D449"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12,397,206</w:t>
            </w:r>
          </w:p>
        </w:tc>
        <w:tc>
          <w:tcPr>
            <w:tcW w:w="236" w:type="dxa"/>
            <w:noWrap/>
            <w:vAlign w:val="bottom"/>
          </w:tcPr>
          <w:p w14:paraId="1C8DE544" w14:textId="77777777" w:rsidR="00997CA7" w:rsidRPr="00D7668D" w:rsidRDefault="00997CA7" w:rsidP="003E48CC">
            <w:pPr>
              <w:spacing w:after="0" w:line="300" w:lineRule="exact"/>
              <w:jc w:val="right"/>
              <w:rPr>
                <w:rFonts w:asciiTheme="majorBidi" w:hAnsiTheme="majorBidi" w:cstheme="majorBidi"/>
                <w:szCs w:val="22"/>
              </w:rPr>
            </w:pPr>
          </w:p>
        </w:tc>
        <w:tc>
          <w:tcPr>
            <w:tcW w:w="1106" w:type="dxa"/>
            <w:noWrap/>
            <w:vAlign w:val="bottom"/>
          </w:tcPr>
          <w:p w14:paraId="0AA11362" w14:textId="130F63B9"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12,397,206</w:t>
            </w:r>
          </w:p>
        </w:tc>
      </w:tr>
      <w:tr w:rsidR="003A63E1" w:rsidRPr="00D7668D" w14:paraId="554AE431" w14:textId="77777777" w:rsidTr="003E48CC">
        <w:trPr>
          <w:trHeight w:val="500"/>
        </w:trPr>
        <w:tc>
          <w:tcPr>
            <w:tcW w:w="1843" w:type="dxa"/>
            <w:gridSpan w:val="2"/>
            <w:tcBorders>
              <w:top w:val="nil"/>
              <w:left w:val="nil"/>
              <w:bottom w:val="nil"/>
              <w:right w:val="nil"/>
            </w:tcBorders>
            <w:shd w:val="clear" w:color="auto" w:fill="auto"/>
            <w:noWrap/>
            <w:vAlign w:val="bottom"/>
            <w:hideMark/>
          </w:tcPr>
          <w:p w14:paraId="6C7B221B" w14:textId="77777777" w:rsidR="003A63E1" w:rsidRPr="00D7668D" w:rsidRDefault="003A63E1" w:rsidP="003E48CC">
            <w:pPr>
              <w:spacing w:after="0" w:line="300" w:lineRule="exact"/>
              <w:rPr>
                <w:rFonts w:asciiTheme="majorBidi" w:hAnsiTheme="majorBidi" w:cstheme="majorBidi"/>
                <w:b/>
                <w:bCs/>
                <w:sz w:val="24"/>
                <w:szCs w:val="24"/>
                <w:u w:val="single"/>
              </w:rPr>
            </w:pPr>
            <w:r w:rsidRPr="00D7668D">
              <w:rPr>
                <w:rFonts w:asciiTheme="majorBidi" w:hAnsiTheme="majorBidi" w:cstheme="majorBidi"/>
                <w:b/>
                <w:bCs/>
                <w:sz w:val="24"/>
                <w:szCs w:val="24"/>
                <w:u w:val="single"/>
                <w:cs/>
                <w:lang w:val="th-TH"/>
              </w:rPr>
              <w:t>Financial liabilities</w:t>
            </w:r>
          </w:p>
        </w:tc>
        <w:tc>
          <w:tcPr>
            <w:tcW w:w="284" w:type="dxa"/>
            <w:tcBorders>
              <w:top w:val="nil"/>
              <w:left w:val="nil"/>
              <w:bottom w:val="nil"/>
              <w:right w:val="nil"/>
            </w:tcBorders>
            <w:shd w:val="clear" w:color="auto" w:fill="auto"/>
            <w:noWrap/>
            <w:vAlign w:val="bottom"/>
            <w:hideMark/>
          </w:tcPr>
          <w:p w14:paraId="4AD85CB8" w14:textId="77777777" w:rsidR="003A63E1" w:rsidRPr="00D7668D" w:rsidRDefault="003A63E1" w:rsidP="003E48CC">
            <w:pPr>
              <w:spacing w:after="0" w:line="300" w:lineRule="exact"/>
              <w:rPr>
                <w:rFonts w:asciiTheme="majorBidi" w:hAnsiTheme="majorBidi" w:cstheme="majorBidi"/>
                <w:b/>
                <w:bCs/>
                <w:sz w:val="24"/>
                <w:szCs w:val="24"/>
                <w:u w:val="single"/>
              </w:rPr>
            </w:pPr>
          </w:p>
        </w:tc>
        <w:tc>
          <w:tcPr>
            <w:tcW w:w="284" w:type="dxa"/>
            <w:tcBorders>
              <w:top w:val="nil"/>
              <w:left w:val="nil"/>
              <w:bottom w:val="nil"/>
              <w:right w:val="nil"/>
            </w:tcBorders>
            <w:shd w:val="clear" w:color="auto" w:fill="auto"/>
            <w:noWrap/>
            <w:vAlign w:val="bottom"/>
            <w:hideMark/>
          </w:tcPr>
          <w:p w14:paraId="6969E2DF" w14:textId="77777777" w:rsidR="003A63E1" w:rsidRPr="00D7668D" w:rsidRDefault="003A63E1" w:rsidP="003E48CC">
            <w:pPr>
              <w:spacing w:after="0" w:line="3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hideMark/>
          </w:tcPr>
          <w:p w14:paraId="1E3171A9" w14:textId="77777777" w:rsidR="003A63E1" w:rsidRPr="00D7668D" w:rsidRDefault="003A63E1" w:rsidP="003E48CC">
            <w:pPr>
              <w:spacing w:after="0" w:line="30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69E22267" w14:textId="77777777" w:rsidR="003A63E1" w:rsidRPr="00D7668D" w:rsidRDefault="003A63E1" w:rsidP="003E48CC">
            <w:pPr>
              <w:spacing w:after="0" w:line="300" w:lineRule="exact"/>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234ECA99" w14:textId="77777777" w:rsidR="003A63E1" w:rsidRPr="00D7668D" w:rsidRDefault="003A63E1" w:rsidP="003E48CC">
            <w:pPr>
              <w:spacing w:after="0" w:line="3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20BF08C1" w14:textId="77777777" w:rsidR="003A63E1" w:rsidRPr="00D7668D" w:rsidRDefault="003A63E1" w:rsidP="003E48CC">
            <w:pPr>
              <w:spacing w:after="0" w:line="3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5BBF9E4A" w14:textId="77777777" w:rsidR="003A63E1" w:rsidRPr="00D7668D" w:rsidRDefault="003A63E1" w:rsidP="003E48CC">
            <w:pPr>
              <w:spacing w:after="0" w:line="30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61287657" w14:textId="77777777" w:rsidR="003A63E1" w:rsidRPr="00D7668D" w:rsidRDefault="003A63E1" w:rsidP="003E48CC">
            <w:pPr>
              <w:spacing w:after="0" w:line="3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6850D24D" w14:textId="77777777" w:rsidR="003A63E1" w:rsidRPr="00D7668D" w:rsidRDefault="003A63E1" w:rsidP="003E48CC">
            <w:pPr>
              <w:spacing w:after="0" w:line="3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7FA0C6FC" w14:textId="77777777" w:rsidR="003A63E1" w:rsidRPr="00D7668D" w:rsidRDefault="003A63E1" w:rsidP="003E48CC">
            <w:pPr>
              <w:spacing w:after="0" w:line="3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55FEAAC8" w14:textId="77777777" w:rsidR="003A63E1" w:rsidRPr="00D7668D" w:rsidRDefault="003A63E1" w:rsidP="003E48CC">
            <w:pPr>
              <w:spacing w:after="0" w:line="30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25EA909A" w14:textId="77777777" w:rsidR="003A63E1" w:rsidRPr="00D7668D" w:rsidRDefault="003A63E1" w:rsidP="003E48CC">
            <w:pPr>
              <w:spacing w:after="0" w:line="3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32BA2489" w14:textId="77777777" w:rsidR="003A63E1" w:rsidRPr="00D7668D" w:rsidRDefault="003A63E1" w:rsidP="003E48CC">
            <w:pPr>
              <w:spacing w:after="0" w:line="30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2A186547" w14:textId="77777777" w:rsidR="003A63E1" w:rsidRPr="00D7668D" w:rsidRDefault="003A63E1" w:rsidP="003E48CC">
            <w:pPr>
              <w:spacing w:after="0" w:line="300" w:lineRule="exact"/>
              <w:jc w:val="right"/>
              <w:rPr>
                <w:rFonts w:asciiTheme="majorBidi" w:hAnsiTheme="majorBidi" w:cstheme="majorBidi"/>
                <w:sz w:val="24"/>
                <w:szCs w:val="24"/>
              </w:rPr>
            </w:pPr>
          </w:p>
        </w:tc>
        <w:tc>
          <w:tcPr>
            <w:tcW w:w="1106" w:type="dxa"/>
            <w:tcBorders>
              <w:top w:val="nil"/>
              <w:left w:val="nil"/>
              <w:bottom w:val="nil"/>
              <w:right w:val="nil"/>
            </w:tcBorders>
            <w:shd w:val="clear" w:color="auto" w:fill="auto"/>
            <w:noWrap/>
            <w:vAlign w:val="bottom"/>
          </w:tcPr>
          <w:p w14:paraId="04F20F8A" w14:textId="77777777" w:rsidR="003A63E1" w:rsidRPr="00D7668D" w:rsidRDefault="003A63E1" w:rsidP="003E48CC">
            <w:pPr>
              <w:spacing w:after="0" w:line="300" w:lineRule="exact"/>
              <w:jc w:val="right"/>
              <w:rPr>
                <w:rFonts w:asciiTheme="majorBidi" w:hAnsiTheme="majorBidi" w:cstheme="majorBidi"/>
                <w:sz w:val="24"/>
                <w:szCs w:val="24"/>
              </w:rPr>
            </w:pPr>
          </w:p>
        </w:tc>
      </w:tr>
      <w:tr w:rsidR="003A63E1" w:rsidRPr="00D7668D" w14:paraId="686712D0" w14:textId="77777777" w:rsidTr="003E48CC">
        <w:trPr>
          <w:trHeight w:val="357"/>
        </w:trPr>
        <w:tc>
          <w:tcPr>
            <w:tcW w:w="2127" w:type="dxa"/>
            <w:gridSpan w:val="3"/>
            <w:tcBorders>
              <w:top w:val="nil"/>
              <w:left w:val="nil"/>
              <w:bottom w:val="nil"/>
              <w:right w:val="nil"/>
            </w:tcBorders>
            <w:shd w:val="clear" w:color="auto" w:fill="auto"/>
            <w:noWrap/>
            <w:vAlign w:val="bottom"/>
            <w:hideMark/>
          </w:tcPr>
          <w:p w14:paraId="31526CD3" w14:textId="5174116F" w:rsidR="003A63E1" w:rsidRPr="00D7668D" w:rsidRDefault="003A63E1"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 xml:space="preserve">Short- term borrowings </w:t>
            </w:r>
          </w:p>
        </w:tc>
        <w:tc>
          <w:tcPr>
            <w:tcW w:w="284" w:type="dxa"/>
            <w:tcBorders>
              <w:top w:val="nil"/>
              <w:left w:val="nil"/>
              <w:bottom w:val="nil"/>
              <w:right w:val="nil"/>
            </w:tcBorders>
            <w:shd w:val="clear" w:color="auto" w:fill="auto"/>
            <w:noWrap/>
            <w:vAlign w:val="bottom"/>
            <w:hideMark/>
          </w:tcPr>
          <w:p w14:paraId="4225A2CF" w14:textId="77777777" w:rsidR="003A63E1" w:rsidRPr="00D7668D" w:rsidRDefault="003A63E1" w:rsidP="003E48CC">
            <w:pPr>
              <w:spacing w:after="0" w:line="3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38E3B5F8" w14:textId="4D1C75AB" w:rsidR="003A63E1" w:rsidRPr="00D7668D" w:rsidRDefault="003A63E1" w:rsidP="003E48CC">
            <w:pPr>
              <w:spacing w:after="0" w:line="30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12C8AB9C" w14:textId="77777777" w:rsidR="003A63E1" w:rsidRPr="00D7668D" w:rsidRDefault="003A63E1" w:rsidP="003E48CC">
            <w:pPr>
              <w:spacing w:after="0" w:line="3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376C4236" w14:textId="277EF8D3" w:rsidR="003A63E1" w:rsidRPr="00D7668D" w:rsidRDefault="003A63E1" w:rsidP="003E48CC">
            <w:pPr>
              <w:spacing w:after="0" w:line="3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4F34D07B" w14:textId="77777777" w:rsidR="003A63E1" w:rsidRPr="00D7668D" w:rsidRDefault="003A63E1" w:rsidP="003E48CC">
            <w:pPr>
              <w:spacing w:after="0" w:line="3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382EE7BC" w14:textId="29A7DABB" w:rsidR="003A63E1" w:rsidRPr="00D7668D" w:rsidRDefault="003A63E1" w:rsidP="003E48CC">
            <w:pPr>
              <w:spacing w:after="0" w:line="30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7A7CE418" w14:textId="77777777" w:rsidR="003A63E1" w:rsidRPr="00D7668D" w:rsidRDefault="003A63E1" w:rsidP="003E48CC">
            <w:pPr>
              <w:spacing w:after="0" w:line="3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244773E4" w14:textId="39CDDD19" w:rsidR="003A63E1" w:rsidRPr="00D7668D" w:rsidRDefault="003A63E1" w:rsidP="003E48CC">
            <w:pPr>
              <w:spacing w:after="0" w:line="3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6435BF61" w14:textId="77777777" w:rsidR="003A63E1" w:rsidRPr="00D7668D" w:rsidRDefault="003A63E1" w:rsidP="003E48CC">
            <w:pPr>
              <w:spacing w:after="0" w:line="3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7CFBC600" w14:textId="7781635D" w:rsidR="003A63E1" w:rsidRPr="00D7668D" w:rsidRDefault="003A63E1" w:rsidP="003E48CC">
            <w:pPr>
              <w:spacing w:after="0" w:line="30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61E7DF11" w14:textId="77777777" w:rsidR="003A63E1" w:rsidRPr="00D7668D" w:rsidRDefault="003A63E1" w:rsidP="003E48CC">
            <w:pPr>
              <w:spacing w:after="0" w:line="3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17656CC4" w14:textId="6EF992CB" w:rsidR="003A63E1" w:rsidRPr="00D7668D" w:rsidRDefault="003A63E1" w:rsidP="003E48CC">
            <w:pPr>
              <w:spacing w:after="0" w:line="30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290A49A9" w14:textId="77777777" w:rsidR="003A63E1" w:rsidRPr="00D7668D" w:rsidRDefault="003A63E1" w:rsidP="003E48CC">
            <w:pPr>
              <w:spacing w:after="0" w:line="300" w:lineRule="exact"/>
              <w:jc w:val="right"/>
              <w:rPr>
                <w:rFonts w:asciiTheme="majorBidi" w:hAnsiTheme="majorBidi" w:cstheme="majorBidi"/>
                <w:sz w:val="24"/>
                <w:szCs w:val="24"/>
              </w:rPr>
            </w:pPr>
          </w:p>
        </w:tc>
        <w:tc>
          <w:tcPr>
            <w:tcW w:w="1106" w:type="dxa"/>
            <w:tcBorders>
              <w:top w:val="nil"/>
              <w:left w:val="nil"/>
              <w:bottom w:val="nil"/>
              <w:right w:val="nil"/>
            </w:tcBorders>
            <w:shd w:val="clear" w:color="auto" w:fill="auto"/>
            <w:noWrap/>
            <w:vAlign w:val="bottom"/>
          </w:tcPr>
          <w:p w14:paraId="0AB8A38D" w14:textId="709DC0C7" w:rsidR="003A63E1" w:rsidRPr="00D7668D" w:rsidRDefault="003A63E1" w:rsidP="003E48CC">
            <w:pPr>
              <w:spacing w:after="0" w:line="300" w:lineRule="exact"/>
              <w:jc w:val="right"/>
              <w:rPr>
                <w:rFonts w:asciiTheme="majorBidi" w:hAnsiTheme="majorBidi" w:cstheme="majorBidi"/>
                <w:sz w:val="24"/>
                <w:szCs w:val="24"/>
              </w:rPr>
            </w:pPr>
          </w:p>
        </w:tc>
      </w:tr>
      <w:tr w:rsidR="00997CA7" w:rsidRPr="00D7668D" w14:paraId="22E58D8F" w14:textId="77777777" w:rsidTr="003E48CC">
        <w:trPr>
          <w:trHeight w:val="405"/>
        </w:trPr>
        <w:tc>
          <w:tcPr>
            <w:tcW w:w="2127" w:type="dxa"/>
            <w:gridSpan w:val="3"/>
            <w:tcBorders>
              <w:top w:val="nil"/>
              <w:left w:val="nil"/>
              <w:bottom w:val="nil"/>
              <w:right w:val="nil"/>
            </w:tcBorders>
            <w:shd w:val="clear" w:color="auto" w:fill="auto"/>
            <w:noWrap/>
            <w:vAlign w:val="bottom"/>
          </w:tcPr>
          <w:p w14:paraId="0E135D60" w14:textId="4AAEF681" w:rsidR="00997CA7" w:rsidRPr="00D7668D" w:rsidRDefault="00997CA7"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 xml:space="preserve">      from financial institutions     </w:t>
            </w:r>
          </w:p>
        </w:tc>
        <w:tc>
          <w:tcPr>
            <w:tcW w:w="284" w:type="dxa"/>
            <w:tcBorders>
              <w:top w:val="nil"/>
              <w:left w:val="nil"/>
              <w:bottom w:val="nil"/>
              <w:right w:val="nil"/>
            </w:tcBorders>
            <w:shd w:val="clear" w:color="auto" w:fill="auto"/>
            <w:noWrap/>
            <w:vAlign w:val="bottom"/>
          </w:tcPr>
          <w:p w14:paraId="17F1D790" w14:textId="77777777" w:rsidR="00997CA7" w:rsidRPr="00D7668D" w:rsidRDefault="00997CA7" w:rsidP="003E48CC">
            <w:pPr>
              <w:spacing w:after="0" w:line="300" w:lineRule="exact"/>
              <w:rPr>
                <w:rFonts w:asciiTheme="majorBidi" w:hAnsiTheme="majorBidi" w:cstheme="majorBidi"/>
                <w:sz w:val="24"/>
                <w:szCs w:val="24"/>
              </w:rPr>
            </w:pPr>
          </w:p>
        </w:tc>
        <w:tc>
          <w:tcPr>
            <w:tcW w:w="648" w:type="dxa"/>
            <w:noWrap/>
            <w:vAlign w:val="bottom"/>
          </w:tcPr>
          <w:p w14:paraId="33E75ED1" w14:textId="6D25F156" w:rsidR="00997CA7" w:rsidRPr="00D7668D" w:rsidRDefault="00997CA7" w:rsidP="003E48CC">
            <w:pPr>
              <w:spacing w:after="0" w:line="300" w:lineRule="exact"/>
              <w:jc w:val="center"/>
              <w:rPr>
                <w:rFonts w:asciiTheme="majorBidi" w:hAnsiTheme="majorBidi" w:cstheme="majorBidi"/>
                <w:szCs w:val="22"/>
              </w:rPr>
            </w:pPr>
            <w:r w:rsidRPr="00D7668D">
              <w:rPr>
                <w:rFonts w:ascii="Angsana New" w:hAnsi="Angsana New" w:cs="Angsana New"/>
                <w:szCs w:val="22"/>
              </w:rPr>
              <w:t>16</w:t>
            </w:r>
          </w:p>
        </w:tc>
        <w:tc>
          <w:tcPr>
            <w:tcW w:w="236" w:type="dxa"/>
            <w:noWrap/>
            <w:vAlign w:val="bottom"/>
          </w:tcPr>
          <w:p w14:paraId="4E2D57E9" w14:textId="77777777" w:rsidR="00997CA7" w:rsidRPr="00D7668D" w:rsidRDefault="00997CA7" w:rsidP="003E48CC">
            <w:pPr>
              <w:spacing w:after="0" w:line="300" w:lineRule="exact"/>
              <w:jc w:val="center"/>
              <w:rPr>
                <w:rFonts w:asciiTheme="majorBidi" w:hAnsiTheme="majorBidi" w:cstheme="majorBidi"/>
                <w:szCs w:val="22"/>
              </w:rPr>
            </w:pPr>
          </w:p>
        </w:tc>
        <w:tc>
          <w:tcPr>
            <w:tcW w:w="1048" w:type="dxa"/>
            <w:noWrap/>
            <w:vAlign w:val="bottom"/>
          </w:tcPr>
          <w:p w14:paraId="3C925345" w14:textId="4E116CA1"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41" w:type="dxa"/>
            <w:noWrap/>
            <w:vAlign w:val="bottom"/>
          </w:tcPr>
          <w:p w14:paraId="54915ECC" w14:textId="77777777" w:rsidR="00997CA7" w:rsidRPr="00D7668D" w:rsidRDefault="00997CA7" w:rsidP="003E48CC">
            <w:pPr>
              <w:spacing w:after="0" w:line="300" w:lineRule="exact"/>
              <w:jc w:val="right"/>
              <w:rPr>
                <w:rFonts w:asciiTheme="majorBidi" w:hAnsiTheme="majorBidi" w:cstheme="majorBidi"/>
                <w:szCs w:val="22"/>
              </w:rPr>
            </w:pPr>
          </w:p>
        </w:tc>
        <w:tc>
          <w:tcPr>
            <w:tcW w:w="1141" w:type="dxa"/>
            <w:noWrap/>
            <w:vAlign w:val="bottom"/>
          </w:tcPr>
          <w:p w14:paraId="67EEA50E" w14:textId="3110E60F"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37" w:type="dxa"/>
            <w:noWrap/>
            <w:vAlign w:val="bottom"/>
          </w:tcPr>
          <w:p w14:paraId="493EE7F9" w14:textId="77777777" w:rsidR="00997CA7" w:rsidRPr="00D7668D" w:rsidRDefault="00997CA7" w:rsidP="003E48CC">
            <w:pPr>
              <w:spacing w:after="0" w:line="300" w:lineRule="exact"/>
              <w:jc w:val="right"/>
              <w:rPr>
                <w:rFonts w:asciiTheme="majorBidi" w:hAnsiTheme="majorBidi" w:cstheme="majorBidi"/>
                <w:szCs w:val="22"/>
              </w:rPr>
            </w:pPr>
          </w:p>
        </w:tc>
        <w:tc>
          <w:tcPr>
            <w:tcW w:w="956" w:type="dxa"/>
            <w:noWrap/>
            <w:vAlign w:val="bottom"/>
          </w:tcPr>
          <w:p w14:paraId="0D5605CA" w14:textId="46AD3B72"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41" w:type="dxa"/>
            <w:noWrap/>
            <w:vAlign w:val="bottom"/>
          </w:tcPr>
          <w:p w14:paraId="3828D10D" w14:textId="77777777" w:rsidR="00997CA7" w:rsidRPr="00D7668D" w:rsidRDefault="00997CA7" w:rsidP="003E48CC">
            <w:pPr>
              <w:spacing w:after="0" w:line="300" w:lineRule="exact"/>
              <w:jc w:val="right"/>
              <w:rPr>
                <w:rFonts w:asciiTheme="majorBidi" w:hAnsiTheme="majorBidi" w:cstheme="majorBidi"/>
                <w:szCs w:val="22"/>
              </w:rPr>
            </w:pPr>
          </w:p>
        </w:tc>
        <w:tc>
          <w:tcPr>
            <w:tcW w:w="1205" w:type="dxa"/>
            <w:noWrap/>
            <w:vAlign w:val="bottom"/>
          </w:tcPr>
          <w:p w14:paraId="10E8C22E" w14:textId="4B62138C"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917,112,539</w:t>
            </w:r>
          </w:p>
        </w:tc>
        <w:tc>
          <w:tcPr>
            <w:tcW w:w="275" w:type="dxa"/>
            <w:noWrap/>
            <w:vAlign w:val="bottom"/>
          </w:tcPr>
          <w:p w14:paraId="4C6E2C1D" w14:textId="77777777" w:rsidR="00997CA7" w:rsidRPr="00D7668D" w:rsidRDefault="00997CA7" w:rsidP="003E48CC">
            <w:pPr>
              <w:spacing w:after="0" w:line="300" w:lineRule="exact"/>
              <w:jc w:val="right"/>
              <w:rPr>
                <w:rFonts w:asciiTheme="majorBidi" w:hAnsiTheme="majorBidi" w:cstheme="majorBidi"/>
                <w:szCs w:val="22"/>
              </w:rPr>
            </w:pPr>
          </w:p>
        </w:tc>
        <w:tc>
          <w:tcPr>
            <w:tcW w:w="1218" w:type="dxa"/>
            <w:noWrap/>
            <w:vAlign w:val="bottom"/>
          </w:tcPr>
          <w:p w14:paraId="399F205D" w14:textId="41A98B6C"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36" w:type="dxa"/>
            <w:noWrap/>
            <w:vAlign w:val="bottom"/>
          </w:tcPr>
          <w:p w14:paraId="28A962BC" w14:textId="77777777" w:rsidR="00997CA7" w:rsidRPr="00D7668D" w:rsidRDefault="00997CA7" w:rsidP="003E48CC">
            <w:pPr>
              <w:spacing w:after="0" w:line="300" w:lineRule="exact"/>
              <w:jc w:val="right"/>
              <w:rPr>
                <w:rFonts w:asciiTheme="majorBidi" w:hAnsiTheme="majorBidi" w:cstheme="majorBidi"/>
                <w:szCs w:val="22"/>
              </w:rPr>
            </w:pPr>
          </w:p>
        </w:tc>
        <w:tc>
          <w:tcPr>
            <w:tcW w:w="1106" w:type="dxa"/>
            <w:noWrap/>
            <w:vAlign w:val="bottom"/>
          </w:tcPr>
          <w:p w14:paraId="053D7CB3" w14:textId="3355CB13"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917,112,539</w:t>
            </w:r>
          </w:p>
        </w:tc>
      </w:tr>
      <w:tr w:rsidR="003A63E1" w:rsidRPr="00D7668D" w14:paraId="46776F34" w14:textId="77777777" w:rsidTr="003E48CC">
        <w:trPr>
          <w:trHeight w:val="425"/>
        </w:trPr>
        <w:tc>
          <w:tcPr>
            <w:tcW w:w="2127" w:type="dxa"/>
            <w:gridSpan w:val="3"/>
            <w:tcBorders>
              <w:top w:val="nil"/>
              <w:left w:val="nil"/>
              <w:bottom w:val="nil"/>
              <w:right w:val="nil"/>
            </w:tcBorders>
            <w:shd w:val="clear" w:color="auto" w:fill="auto"/>
            <w:noWrap/>
            <w:vAlign w:val="bottom"/>
            <w:hideMark/>
          </w:tcPr>
          <w:p w14:paraId="080E2F09" w14:textId="13F280ED" w:rsidR="003A63E1" w:rsidRPr="00D7668D" w:rsidRDefault="003A63E1"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Trade and other current</w:t>
            </w:r>
          </w:p>
        </w:tc>
        <w:tc>
          <w:tcPr>
            <w:tcW w:w="284" w:type="dxa"/>
            <w:tcBorders>
              <w:top w:val="nil"/>
              <w:left w:val="nil"/>
              <w:bottom w:val="nil"/>
              <w:right w:val="nil"/>
            </w:tcBorders>
            <w:shd w:val="clear" w:color="auto" w:fill="auto"/>
            <w:noWrap/>
            <w:vAlign w:val="bottom"/>
            <w:hideMark/>
          </w:tcPr>
          <w:p w14:paraId="232F115C" w14:textId="77777777" w:rsidR="003A63E1" w:rsidRPr="00D7668D" w:rsidRDefault="003A63E1" w:rsidP="003E48CC">
            <w:pPr>
              <w:spacing w:after="0" w:line="3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5FB9CCE3" w14:textId="77777777" w:rsidR="003A63E1" w:rsidRPr="00D7668D" w:rsidRDefault="003A63E1" w:rsidP="003E48CC">
            <w:pPr>
              <w:spacing w:after="0" w:line="30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75F611D4" w14:textId="77777777" w:rsidR="003A63E1" w:rsidRPr="00D7668D" w:rsidRDefault="003A63E1" w:rsidP="003E48CC">
            <w:pPr>
              <w:spacing w:after="0" w:line="3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7C16EB65" w14:textId="56E3AC2A" w:rsidR="003A63E1" w:rsidRPr="00D7668D" w:rsidRDefault="003A63E1" w:rsidP="003E48CC">
            <w:pPr>
              <w:spacing w:after="0" w:line="3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16518BCA" w14:textId="77777777" w:rsidR="003A63E1" w:rsidRPr="00D7668D" w:rsidRDefault="003A63E1" w:rsidP="003E48CC">
            <w:pPr>
              <w:spacing w:after="0" w:line="3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516C6EDE" w14:textId="7B141CB2" w:rsidR="003A63E1" w:rsidRPr="00D7668D" w:rsidRDefault="003A63E1" w:rsidP="003E48CC">
            <w:pPr>
              <w:spacing w:after="0" w:line="30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47E6141D" w14:textId="77777777" w:rsidR="003A63E1" w:rsidRPr="00D7668D" w:rsidRDefault="003A63E1" w:rsidP="003E48CC">
            <w:pPr>
              <w:spacing w:after="0" w:line="3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609E71BA" w14:textId="557816EB" w:rsidR="003A63E1" w:rsidRPr="00D7668D" w:rsidRDefault="003A63E1" w:rsidP="003E48CC">
            <w:pPr>
              <w:spacing w:after="0" w:line="3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397DDA91" w14:textId="77777777" w:rsidR="003A63E1" w:rsidRPr="00D7668D" w:rsidRDefault="003A63E1" w:rsidP="003E48CC">
            <w:pPr>
              <w:spacing w:after="0" w:line="3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4A651EE7" w14:textId="5948B5EC" w:rsidR="003A63E1" w:rsidRPr="00D7668D" w:rsidRDefault="003A63E1" w:rsidP="003E48CC">
            <w:pPr>
              <w:spacing w:after="0" w:line="30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245F6A32" w14:textId="77777777" w:rsidR="003A63E1" w:rsidRPr="00D7668D" w:rsidRDefault="003A63E1" w:rsidP="003E48CC">
            <w:pPr>
              <w:spacing w:after="0" w:line="3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7B79D7AD" w14:textId="79FBAF9E" w:rsidR="003A63E1" w:rsidRPr="00D7668D" w:rsidRDefault="003A63E1" w:rsidP="003E48CC">
            <w:pPr>
              <w:spacing w:after="0" w:line="30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0C540E0C" w14:textId="77777777" w:rsidR="003A63E1" w:rsidRPr="00D7668D" w:rsidRDefault="003A63E1" w:rsidP="003E48CC">
            <w:pPr>
              <w:spacing w:after="0" w:line="300" w:lineRule="exact"/>
              <w:jc w:val="right"/>
              <w:rPr>
                <w:rFonts w:asciiTheme="majorBidi" w:hAnsiTheme="majorBidi" w:cstheme="majorBidi"/>
                <w:sz w:val="24"/>
                <w:szCs w:val="24"/>
              </w:rPr>
            </w:pPr>
          </w:p>
        </w:tc>
        <w:tc>
          <w:tcPr>
            <w:tcW w:w="1106" w:type="dxa"/>
            <w:tcBorders>
              <w:top w:val="nil"/>
              <w:left w:val="nil"/>
              <w:bottom w:val="nil"/>
              <w:right w:val="nil"/>
            </w:tcBorders>
            <w:shd w:val="clear" w:color="auto" w:fill="auto"/>
            <w:noWrap/>
            <w:vAlign w:val="bottom"/>
          </w:tcPr>
          <w:p w14:paraId="0FABA220" w14:textId="1629F2C9" w:rsidR="003A63E1" w:rsidRPr="00D7668D" w:rsidRDefault="003A63E1" w:rsidP="003E48CC">
            <w:pPr>
              <w:spacing w:after="0" w:line="300" w:lineRule="exact"/>
              <w:jc w:val="right"/>
              <w:rPr>
                <w:rFonts w:asciiTheme="majorBidi" w:hAnsiTheme="majorBidi" w:cstheme="majorBidi"/>
                <w:sz w:val="24"/>
                <w:szCs w:val="24"/>
              </w:rPr>
            </w:pPr>
          </w:p>
        </w:tc>
      </w:tr>
      <w:tr w:rsidR="00997CA7" w:rsidRPr="00D7668D" w14:paraId="7C0D8775" w14:textId="77777777" w:rsidTr="003E48CC">
        <w:trPr>
          <w:trHeight w:val="417"/>
        </w:trPr>
        <w:tc>
          <w:tcPr>
            <w:tcW w:w="2127" w:type="dxa"/>
            <w:gridSpan w:val="3"/>
            <w:tcBorders>
              <w:top w:val="nil"/>
              <w:left w:val="nil"/>
              <w:bottom w:val="nil"/>
              <w:right w:val="nil"/>
            </w:tcBorders>
            <w:shd w:val="clear" w:color="auto" w:fill="auto"/>
            <w:noWrap/>
            <w:vAlign w:val="bottom"/>
          </w:tcPr>
          <w:p w14:paraId="2B1BC50D" w14:textId="650C8AD5" w:rsidR="00997CA7" w:rsidRPr="00D7668D" w:rsidRDefault="00997CA7"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 xml:space="preserve">       payables</w:t>
            </w:r>
          </w:p>
        </w:tc>
        <w:tc>
          <w:tcPr>
            <w:tcW w:w="284" w:type="dxa"/>
            <w:tcBorders>
              <w:top w:val="nil"/>
              <w:left w:val="nil"/>
              <w:bottom w:val="nil"/>
              <w:right w:val="nil"/>
            </w:tcBorders>
            <w:shd w:val="clear" w:color="auto" w:fill="auto"/>
            <w:noWrap/>
            <w:vAlign w:val="bottom"/>
          </w:tcPr>
          <w:p w14:paraId="63634C8D" w14:textId="77777777" w:rsidR="00997CA7" w:rsidRPr="00D7668D" w:rsidRDefault="00997CA7" w:rsidP="003E48CC">
            <w:pPr>
              <w:spacing w:after="0" w:line="3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737CAC57" w14:textId="77777777" w:rsidR="00997CA7" w:rsidRPr="00D7668D" w:rsidRDefault="00997CA7" w:rsidP="003E48CC">
            <w:pPr>
              <w:spacing w:after="0" w:line="30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10EC6DC2" w14:textId="77777777" w:rsidR="00997CA7" w:rsidRPr="00D7668D" w:rsidRDefault="00997CA7" w:rsidP="003E48CC">
            <w:pPr>
              <w:spacing w:after="0" w:line="300" w:lineRule="exact"/>
              <w:jc w:val="center"/>
              <w:rPr>
                <w:rFonts w:asciiTheme="majorBidi" w:hAnsiTheme="majorBidi" w:cstheme="majorBidi"/>
                <w:sz w:val="24"/>
                <w:szCs w:val="24"/>
              </w:rPr>
            </w:pPr>
          </w:p>
        </w:tc>
        <w:tc>
          <w:tcPr>
            <w:tcW w:w="1048" w:type="dxa"/>
            <w:noWrap/>
            <w:vAlign w:val="bottom"/>
          </w:tcPr>
          <w:p w14:paraId="593B7189" w14:textId="22AC1177"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41" w:type="dxa"/>
            <w:noWrap/>
            <w:vAlign w:val="bottom"/>
          </w:tcPr>
          <w:p w14:paraId="587F683D" w14:textId="77777777" w:rsidR="00997CA7" w:rsidRPr="00D7668D" w:rsidRDefault="00997CA7" w:rsidP="003E48CC">
            <w:pPr>
              <w:spacing w:after="0" w:line="300" w:lineRule="exact"/>
              <w:jc w:val="right"/>
              <w:rPr>
                <w:rFonts w:asciiTheme="majorBidi" w:hAnsiTheme="majorBidi" w:cstheme="majorBidi"/>
                <w:szCs w:val="22"/>
              </w:rPr>
            </w:pPr>
          </w:p>
        </w:tc>
        <w:tc>
          <w:tcPr>
            <w:tcW w:w="1141" w:type="dxa"/>
            <w:noWrap/>
            <w:vAlign w:val="bottom"/>
          </w:tcPr>
          <w:p w14:paraId="2ACED357" w14:textId="6E019354"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37" w:type="dxa"/>
            <w:noWrap/>
            <w:vAlign w:val="bottom"/>
          </w:tcPr>
          <w:p w14:paraId="5B8E68A7" w14:textId="77777777" w:rsidR="00997CA7" w:rsidRPr="00D7668D" w:rsidRDefault="00997CA7" w:rsidP="003E48CC">
            <w:pPr>
              <w:spacing w:after="0" w:line="300" w:lineRule="exact"/>
              <w:jc w:val="right"/>
              <w:rPr>
                <w:rFonts w:asciiTheme="majorBidi" w:hAnsiTheme="majorBidi" w:cstheme="majorBidi"/>
                <w:szCs w:val="22"/>
              </w:rPr>
            </w:pPr>
          </w:p>
        </w:tc>
        <w:tc>
          <w:tcPr>
            <w:tcW w:w="956" w:type="dxa"/>
            <w:noWrap/>
            <w:vAlign w:val="bottom"/>
          </w:tcPr>
          <w:p w14:paraId="0151A36B" w14:textId="73FCFEDD"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41" w:type="dxa"/>
            <w:noWrap/>
            <w:vAlign w:val="bottom"/>
          </w:tcPr>
          <w:p w14:paraId="33F6DDB2" w14:textId="77777777" w:rsidR="00997CA7" w:rsidRPr="00D7668D" w:rsidRDefault="00997CA7" w:rsidP="003E48CC">
            <w:pPr>
              <w:spacing w:after="0" w:line="300" w:lineRule="exact"/>
              <w:jc w:val="right"/>
              <w:rPr>
                <w:rFonts w:asciiTheme="majorBidi" w:hAnsiTheme="majorBidi" w:cstheme="majorBidi"/>
                <w:szCs w:val="22"/>
              </w:rPr>
            </w:pPr>
          </w:p>
        </w:tc>
        <w:tc>
          <w:tcPr>
            <w:tcW w:w="1205" w:type="dxa"/>
            <w:noWrap/>
            <w:vAlign w:val="bottom"/>
          </w:tcPr>
          <w:p w14:paraId="20A3B462" w14:textId="2C6A1929"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75" w:type="dxa"/>
            <w:noWrap/>
            <w:vAlign w:val="bottom"/>
          </w:tcPr>
          <w:p w14:paraId="434BD3DA" w14:textId="77777777" w:rsidR="00997CA7" w:rsidRPr="00D7668D" w:rsidRDefault="00997CA7" w:rsidP="003E48CC">
            <w:pPr>
              <w:spacing w:after="0" w:line="300" w:lineRule="exact"/>
              <w:jc w:val="right"/>
              <w:rPr>
                <w:rFonts w:asciiTheme="majorBidi" w:hAnsiTheme="majorBidi" w:cstheme="majorBidi"/>
                <w:szCs w:val="22"/>
              </w:rPr>
            </w:pPr>
          </w:p>
        </w:tc>
        <w:tc>
          <w:tcPr>
            <w:tcW w:w="1218" w:type="dxa"/>
            <w:noWrap/>
            <w:vAlign w:val="bottom"/>
          </w:tcPr>
          <w:p w14:paraId="4F0B35E3" w14:textId="1910B850"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517,211,516</w:t>
            </w:r>
          </w:p>
        </w:tc>
        <w:tc>
          <w:tcPr>
            <w:tcW w:w="236" w:type="dxa"/>
            <w:noWrap/>
            <w:vAlign w:val="bottom"/>
          </w:tcPr>
          <w:p w14:paraId="7C1F25F8" w14:textId="77777777" w:rsidR="00997CA7" w:rsidRPr="00D7668D" w:rsidRDefault="00997CA7" w:rsidP="003E48CC">
            <w:pPr>
              <w:spacing w:after="0" w:line="300" w:lineRule="exact"/>
              <w:jc w:val="right"/>
              <w:rPr>
                <w:rFonts w:asciiTheme="majorBidi" w:hAnsiTheme="majorBidi" w:cstheme="majorBidi"/>
                <w:szCs w:val="22"/>
              </w:rPr>
            </w:pPr>
          </w:p>
        </w:tc>
        <w:tc>
          <w:tcPr>
            <w:tcW w:w="1106" w:type="dxa"/>
            <w:noWrap/>
            <w:vAlign w:val="bottom"/>
          </w:tcPr>
          <w:p w14:paraId="5200997F" w14:textId="6EDAFDA4"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517,211,516</w:t>
            </w:r>
          </w:p>
        </w:tc>
      </w:tr>
      <w:tr w:rsidR="00997CA7" w:rsidRPr="00D7668D" w14:paraId="70C4D02F" w14:textId="77777777" w:rsidTr="003E48CC">
        <w:trPr>
          <w:trHeight w:val="419"/>
        </w:trPr>
        <w:tc>
          <w:tcPr>
            <w:tcW w:w="2127" w:type="dxa"/>
            <w:gridSpan w:val="3"/>
            <w:tcBorders>
              <w:top w:val="nil"/>
              <w:left w:val="nil"/>
              <w:bottom w:val="nil"/>
              <w:right w:val="nil"/>
            </w:tcBorders>
            <w:shd w:val="clear" w:color="auto" w:fill="auto"/>
            <w:noWrap/>
            <w:vAlign w:val="bottom"/>
          </w:tcPr>
          <w:p w14:paraId="1EBC1E96" w14:textId="7F5D30AE" w:rsidR="00997CA7" w:rsidRPr="00D7668D" w:rsidRDefault="00997CA7"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Lease liabilities</w:t>
            </w:r>
          </w:p>
        </w:tc>
        <w:tc>
          <w:tcPr>
            <w:tcW w:w="284" w:type="dxa"/>
            <w:tcBorders>
              <w:top w:val="nil"/>
              <w:left w:val="nil"/>
              <w:bottom w:val="nil"/>
              <w:right w:val="nil"/>
            </w:tcBorders>
            <w:shd w:val="clear" w:color="auto" w:fill="auto"/>
            <w:noWrap/>
            <w:vAlign w:val="bottom"/>
          </w:tcPr>
          <w:p w14:paraId="31EE2CFF" w14:textId="77777777" w:rsidR="00997CA7" w:rsidRPr="00D7668D" w:rsidRDefault="00997CA7" w:rsidP="003E48CC">
            <w:pPr>
              <w:spacing w:after="0" w:line="300" w:lineRule="exact"/>
              <w:rPr>
                <w:rFonts w:asciiTheme="majorBidi" w:hAnsiTheme="majorBidi" w:cstheme="majorBidi"/>
                <w:sz w:val="24"/>
                <w:szCs w:val="24"/>
              </w:rPr>
            </w:pPr>
          </w:p>
        </w:tc>
        <w:tc>
          <w:tcPr>
            <w:tcW w:w="648" w:type="dxa"/>
            <w:noWrap/>
            <w:vAlign w:val="bottom"/>
          </w:tcPr>
          <w:p w14:paraId="1940F793" w14:textId="1EC54869" w:rsidR="00997CA7" w:rsidRPr="00D7668D" w:rsidRDefault="00997CA7" w:rsidP="003E48CC">
            <w:pPr>
              <w:spacing w:after="0" w:line="300" w:lineRule="exact"/>
              <w:jc w:val="center"/>
              <w:rPr>
                <w:rFonts w:asciiTheme="majorBidi" w:hAnsiTheme="majorBidi" w:cstheme="majorBidi"/>
                <w:szCs w:val="22"/>
              </w:rPr>
            </w:pPr>
            <w:r w:rsidRPr="00D7668D">
              <w:rPr>
                <w:rFonts w:ascii="Angsana New" w:hAnsi="Angsana New" w:cs="Angsana New" w:hint="cs"/>
                <w:szCs w:val="22"/>
              </w:rPr>
              <w:t>13</w:t>
            </w:r>
            <w:r w:rsidRPr="00D7668D">
              <w:rPr>
                <w:rFonts w:ascii="Angsana New" w:hAnsi="Angsana New" w:cs="Angsana New" w:hint="cs"/>
                <w:szCs w:val="22"/>
                <w:cs/>
              </w:rPr>
              <w:t>.</w:t>
            </w:r>
            <w:r w:rsidRPr="00D7668D">
              <w:rPr>
                <w:rFonts w:ascii="Angsana New" w:hAnsi="Angsana New" w:cs="Angsana New" w:hint="cs"/>
                <w:szCs w:val="22"/>
              </w:rPr>
              <w:t>2</w:t>
            </w:r>
          </w:p>
        </w:tc>
        <w:tc>
          <w:tcPr>
            <w:tcW w:w="236" w:type="dxa"/>
            <w:noWrap/>
            <w:vAlign w:val="bottom"/>
          </w:tcPr>
          <w:p w14:paraId="6C667A12" w14:textId="77777777" w:rsidR="00997CA7" w:rsidRPr="00D7668D" w:rsidRDefault="00997CA7" w:rsidP="003E48CC">
            <w:pPr>
              <w:spacing w:after="0" w:line="300" w:lineRule="exact"/>
              <w:jc w:val="center"/>
              <w:rPr>
                <w:rFonts w:asciiTheme="majorBidi" w:hAnsiTheme="majorBidi" w:cstheme="majorBidi"/>
                <w:szCs w:val="22"/>
              </w:rPr>
            </w:pPr>
          </w:p>
        </w:tc>
        <w:tc>
          <w:tcPr>
            <w:tcW w:w="1048" w:type="dxa"/>
            <w:noWrap/>
            <w:vAlign w:val="bottom"/>
          </w:tcPr>
          <w:p w14:paraId="3266032B" w14:textId="37283C18"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21,118,033</w:t>
            </w:r>
          </w:p>
        </w:tc>
        <w:tc>
          <w:tcPr>
            <w:tcW w:w="241" w:type="dxa"/>
            <w:noWrap/>
            <w:vAlign w:val="bottom"/>
          </w:tcPr>
          <w:p w14:paraId="0E946190" w14:textId="77777777" w:rsidR="00997CA7" w:rsidRPr="00D7668D" w:rsidRDefault="00997CA7" w:rsidP="003E48CC">
            <w:pPr>
              <w:spacing w:after="0" w:line="300" w:lineRule="exact"/>
              <w:jc w:val="right"/>
              <w:rPr>
                <w:rFonts w:asciiTheme="majorBidi" w:hAnsiTheme="majorBidi" w:cstheme="majorBidi"/>
                <w:szCs w:val="22"/>
              </w:rPr>
            </w:pPr>
          </w:p>
        </w:tc>
        <w:tc>
          <w:tcPr>
            <w:tcW w:w="1141" w:type="dxa"/>
            <w:noWrap/>
            <w:vAlign w:val="bottom"/>
          </w:tcPr>
          <w:p w14:paraId="6D6F9C17" w14:textId="26C872AF"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49,712,979</w:t>
            </w:r>
          </w:p>
        </w:tc>
        <w:tc>
          <w:tcPr>
            <w:tcW w:w="237" w:type="dxa"/>
            <w:noWrap/>
            <w:vAlign w:val="bottom"/>
          </w:tcPr>
          <w:p w14:paraId="6DC402D5" w14:textId="77777777" w:rsidR="00997CA7" w:rsidRPr="00D7668D" w:rsidRDefault="00997CA7" w:rsidP="003E48CC">
            <w:pPr>
              <w:spacing w:after="0" w:line="300" w:lineRule="exact"/>
              <w:jc w:val="right"/>
              <w:rPr>
                <w:rFonts w:asciiTheme="majorBidi" w:hAnsiTheme="majorBidi" w:cstheme="majorBidi"/>
                <w:szCs w:val="22"/>
              </w:rPr>
            </w:pPr>
          </w:p>
        </w:tc>
        <w:tc>
          <w:tcPr>
            <w:tcW w:w="956" w:type="dxa"/>
            <w:noWrap/>
            <w:vAlign w:val="bottom"/>
          </w:tcPr>
          <w:p w14:paraId="13AD958D" w14:textId="41BD87EA"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35,918,655</w:t>
            </w:r>
          </w:p>
        </w:tc>
        <w:tc>
          <w:tcPr>
            <w:tcW w:w="241" w:type="dxa"/>
            <w:noWrap/>
            <w:vAlign w:val="bottom"/>
          </w:tcPr>
          <w:p w14:paraId="054EF28E" w14:textId="77777777" w:rsidR="00997CA7" w:rsidRPr="00D7668D" w:rsidRDefault="00997CA7" w:rsidP="003E48CC">
            <w:pPr>
              <w:spacing w:after="0" w:line="300" w:lineRule="exact"/>
              <w:jc w:val="right"/>
              <w:rPr>
                <w:rFonts w:asciiTheme="majorBidi" w:hAnsiTheme="majorBidi" w:cstheme="majorBidi"/>
                <w:szCs w:val="22"/>
              </w:rPr>
            </w:pPr>
          </w:p>
        </w:tc>
        <w:tc>
          <w:tcPr>
            <w:tcW w:w="1205" w:type="dxa"/>
            <w:noWrap/>
            <w:vAlign w:val="bottom"/>
          </w:tcPr>
          <w:p w14:paraId="40BBEB22" w14:textId="5B415DB6"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75" w:type="dxa"/>
            <w:noWrap/>
            <w:vAlign w:val="bottom"/>
          </w:tcPr>
          <w:p w14:paraId="04383E03" w14:textId="77777777" w:rsidR="00997CA7" w:rsidRPr="00D7668D" w:rsidRDefault="00997CA7" w:rsidP="003E48CC">
            <w:pPr>
              <w:spacing w:after="0" w:line="300" w:lineRule="exact"/>
              <w:jc w:val="right"/>
              <w:rPr>
                <w:rFonts w:asciiTheme="majorBidi" w:hAnsiTheme="majorBidi" w:cstheme="majorBidi"/>
                <w:szCs w:val="22"/>
              </w:rPr>
            </w:pPr>
          </w:p>
        </w:tc>
        <w:tc>
          <w:tcPr>
            <w:tcW w:w="1218" w:type="dxa"/>
            <w:noWrap/>
            <w:vAlign w:val="bottom"/>
          </w:tcPr>
          <w:p w14:paraId="7CAFB794" w14:textId="392E871B"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36" w:type="dxa"/>
            <w:noWrap/>
            <w:vAlign w:val="bottom"/>
          </w:tcPr>
          <w:p w14:paraId="7C229555" w14:textId="77777777" w:rsidR="00997CA7" w:rsidRPr="00D7668D" w:rsidRDefault="00997CA7" w:rsidP="003E48CC">
            <w:pPr>
              <w:spacing w:after="0" w:line="300" w:lineRule="exact"/>
              <w:jc w:val="right"/>
              <w:rPr>
                <w:rFonts w:asciiTheme="majorBidi" w:hAnsiTheme="majorBidi" w:cstheme="majorBidi"/>
                <w:szCs w:val="22"/>
              </w:rPr>
            </w:pPr>
          </w:p>
        </w:tc>
        <w:tc>
          <w:tcPr>
            <w:tcW w:w="1106" w:type="dxa"/>
            <w:noWrap/>
            <w:vAlign w:val="bottom"/>
          </w:tcPr>
          <w:p w14:paraId="55C7E5B9" w14:textId="6AB35F63"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106,749,667</w:t>
            </w:r>
          </w:p>
        </w:tc>
      </w:tr>
      <w:tr w:rsidR="003A63E1" w:rsidRPr="00D7668D" w14:paraId="409C4339" w14:textId="77777777" w:rsidTr="003E48CC">
        <w:trPr>
          <w:trHeight w:val="425"/>
        </w:trPr>
        <w:tc>
          <w:tcPr>
            <w:tcW w:w="2127" w:type="dxa"/>
            <w:gridSpan w:val="3"/>
            <w:tcBorders>
              <w:top w:val="nil"/>
              <w:left w:val="nil"/>
              <w:bottom w:val="nil"/>
              <w:right w:val="nil"/>
            </w:tcBorders>
            <w:shd w:val="clear" w:color="auto" w:fill="auto"/>
            <w:noWrap/>
            <w:vAlign w:val="bottom"/>
          </w:tcPr>
          <w:p w14:paraId="4D06D8FF" w14:textId="3FCBB1D3" w:rsidR="003A63E1" w:rsidRPr="00D7668D" w:rsidRDefault="003A63E1"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Long-term borrowings from</w:t>
            </w:r>
          </w:p>
        </w:tc>
        <w:tc>
          <w:tcPr>
            <w:tcW w:w="284" w:type="dxa"/>
            <w:tcBorders>
              <w:top w:val="nil"/>
              <w:left w:val="nil"/>
              <w:bottom w:val="nil"/>
              <w:right w:val="nil"/>
            </w:tcBorders>
            <w:shd w:val="clear" w:color="auto" w:fill="auto"/>
            <w:noWrap/>
            <w:vAlign w:val="bottom"/>
          </w:tcPr>
          <w:p w14:paraId="1ABF8EB3" w14:textId="77777777" w:rsidR="003A63E1" w:rsidRPr="00D7668D" w:rsidRDefault="003A63E1" w:rsidP="003E48CC">
            <w:pPr>
              <w:spacing w:after="0" w:line="3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41D21742" w14:textId="4648483C" w:rsidR="003A63E1" w:rsidRPr="00D7668D" w:rsidRDefault="003A63E1" w:rsidP="003E48CC">
            <w:pPr>
              <w:spacing w:after="0" w:line="30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33D31B97" w14:textId="77777777" w:rsidR="003A63E1" w:rsidRPr="00D7668D" w:rsidRDefault="003A63E1" w:rsidP="003E48CC">
            <w:pPr>
              <w:spacing w:after="0" w:line="3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44D636D0" w14:textId="644F038E" w:rsidR="003A63E1" w:rsidRPr="00D7668D" w:rsidRDefault="003A63E1" w:rsidP="003E48CC">
            <w:pPr>
              <w:spacing w:after="0" w:line="3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6901A3ED" w14:textId="77777777" w:rsidR="003A63E1" w:rsidRPr="00D7668D" w:rsidRDefault="003A63E1" w:rsidP="003E48CC">
            <w:pPr>
              <w:spacing w:after="0" w:line="3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7EFA972E" w14:textId="2D9911DC" w:rsidR="003A63E1" w:rsidRPr="00D7668D" w:rsidRDefault="003A63E1" w:rsidP="003E48CC">
            <w:pPr>
              <w:spacing w:after="0" w:line="30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6E86C8FA" w14:textId="77777777" w:rsidR="003A63E1" w:rsidRPr="00D7668D" w:rsidRDefault="003A63E1" w:rsidP="003E48CC">
            <w:pPr>
              <w:spacing w:after="0" w:line="3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43D91608" w14:textId="6B4ABF48" w:rsidR="003A63E1" w:rsidRPr="00D7668D" w:rsidRDefault="003A63E1" w:rsidP="003E48CC">
            <w:pPr>
              <w:spacing w:after="0" w:line="3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7A2F0A71" w14:textId="77777777" w:rsidR="003A63E1" w:rsidRPr="00D7668D" w:rsidRDefault="003A63E1" w:rsidP="003E48CC">
            <w:pPr>
              <w:spacing w:after="0" w:line="3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79B09393" w14:textId="693D2F41" w:rsidR="003A63E1" w:rsidRPr="00D7668D" w:rsidRDefault="003A63E1" w:rsidP="003E48CC">
            <w:pPr>
              <w:spacing w:after="0" w:line="30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061A586E" w14:textId="77777777" w:rsidR="003A63E1" w:rsidRPr="00D7668D" w:rsidRDefault="003A63E1" w:rsidP="003E48CC">
            <w:pPr>
              <w:spacing w:after="0" w:line="3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3BBF2856" w14:textId="268F79B7" w:rsidR="003A63E1" w:rsidRPr="00D7668D" w:rsidRDefault="003A63E1" w:rsidP="003E48CC">
            <w:pPr>
              <w:spacing w:after="0" w:line="30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2F7B43CF" w14:textId="77777777" w:rsidR="003A63E1" w:rsidRPr="00D7668D" w:rsidRDefault="003A63E1" w:rsidP="003E48CC">
            <w:pPr>
              <w:spacing w:after="0" w:line="300" w:lineRule="exact"/>
              <w:jc w:val="right"/>
              <w:rPr>
                <w:rFonts w:asciiTheme="majorBidi" w:hAnsiTheme="majorBidi" w:cstheme="majorBidi"/>
                <w:sz w:val="24"/>
                <w:szCs w:val="24"/>
              </w:rPr>
            </w:pPr>
          </w:p>
        </w:tc>
        <w:tc>
          <w:tcPr>
            <w:tcW w:w="1106" w:type="dxa"/>
            <w:tcBorders>
              <w:top w:val="nil"/>
              <w:left w:val="nil"/>
              <w:bottom w:val="nil"/>
              <w:right w:val="nil"/>
            </w:tcBorders>
            <w:shd w:val="clear" w:color="auto" w:fill="auto"/>
            <w:noWrap/>
            <w:vAlign w:val="bottom"/>
          </w:tcPr>
          <w:p w14:paraId="26E52A80" w14:textId="476270D5" w:rsidR="003A63E1" w:rsidRPr="00D7668D" w:rsidRDefault="003A63E1" w:rsidP="003E48CC">
            <w:pPr>
              <w:spacing w:after="0" w:line="300" w:lineRule="exact"/>
              <w:jc w:val="right"/>
              <w:rPr>
                <w:rFonts w:asciiTheme="majorBidi" w:hAnsiTheme="majorBidi" w:cstheme="majorBidi"/>
                <w:sz w:val="24"/>
                <w:szCs w:val="24"/>
              </w:rPr>
            </w:pPr>
          </w:p>
        </w:tc>
      </w:tr>
      <w:tr w:rsidR="00997CA7" w:rsidRPr="00D7668D" w14:paraId="20D21B12" w14:textId="77777777" w:rsidTr="003E48CC">
        <w:trPr>
          <w:trHeight w:val="289"/>
        </w:trPr>
        <w:tc>
          <w:tcPr>
            <w:tcW w:w="2127" w:type="dxa"/>
            <w:gridSpan w:val="3"/>
            <w:tcBorders>
              <w:top w:val="nil"/>
              <w:left w:val="nil"/>
              <w:bottom w:val="nil"/>
              <w:right w:val="nil"/>
            </w:tcBorders>
            <w:shd w:val="clear" w:color="auto" w:fill="auto"/>
            <w:noWrap/>
            <w:vAlign w:val="bottom"/>
            <w:hideMark/>
          </w:tcPr>
          <w:p w14:paraId="19A16EEC" w14:textId="10624381" w:rsidR="00997CA7" w:rsidRPr="00D7668D" w:rsidRDefault="00997CA7"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 xml:space="preserve">      financial institutions</w:t>
            </w:r>
          </w:p>
        </w:tc>
        <w:tc>
          <w:tcPr>
            <w:tcW w:w="284" w:type="dxa"/>
            <w:tcBorders>
              <w:top w:val="nil"/>
              <w:left w:val="nil"/>
              <w:bottom w:val="nil"/>
              <w:right w:val="nil"/>
            </w:tcBorders>
            <w:shd w:val="clear" w:color="auto" w:fill="auto"/>
            <w:noWrap/>
            <w:vAlign w:val="bottom"/>
            <w:hideMark/>
          </w:tcPr>
          <w:p w14:paraId="61291D17" w14:textId="77777777" w:rsidR="00997CA7" w:rsidRPr="00D7668D" w:rsidRDefault="00997CA7" w:rsidP="003E48CC">
            <w:pPr>
              <w:spacing w:after="0" w:line="300" w:lineRule="exact"/>
              <w:rPr>
                <w:rFonts w:asciiTheme="majorBidi" w:hAnsiTheme="majorBidi" w:cstheme="majorBidi"/>
                <w:sz w:val="24"/>
                <w:szCs w:val="24"/>
              </w:rPr>
            </w:pPr>
          </w:p>
        </w:tc>
        <w:tc>
          <w:tcPr>
            <w:tcW w:w="648" w:type="dxa"/>
            <w:noWrap/>
            <w:vAlign w:val="bottom"/>
          </w:tcPr>
          <w:p w14:paraId="014DDCE6" w14:textId="52135E75" w:rsidR="00997CA7" w:rsidRPr="00D7668D" w:rsidRDefault="00997CA7" w:rsidP="003E48CC">
            <w:pPr>
              <w:spacing w:after="0" w:line="300" w:lineRule="exact"/>
              <w:jc w:val="center"/>
              <w:rPr>
                <w:rFonts w:asciiTheme="majorBidi" w:hAnsiTheme="majorBidi" w:cstheme="majorBidi"/>
                <w:szCs w:val="22"/>
              </w:rPr>
            </w:pPr>
            <w:r w:rsidRPr="00D7668D">
              <w:rPr>
                <w:rFonts w:ascii="Angsana New" w:hAnsi="Angsana New" w:cs="Angsana New" w:hint="cs"/>
                <w:szCs w:val="22"/>
              </w:rPr>
              <w:t>16</w:t>
            </w:r>
          </w:p>
        </w:tc>
        <w:tc>
          <w:tcPr>
            <w:tcW w:w="236" w:type="dxa"/>
            <w:noWrap/>
            <w:vAlign w:val="bottom"/>
          </w:tcPr>
          <w:p w14:paraId="23200B92" w14:textId="77777777" w:rsidR="00997CA7" w:rsidRPr="00D7668D" w:rsidRDefault="00997CA7" w:rsidP="003E48CC">
            <w:pPr>
              <w:spacing w:after="0" w:line="300" w:lineRule="exact"/>
              <w:jc w:val="center"/>
              <w:rPr>
                <w:rFonts w:asciiTheme="majorBidi" w:hAnsiTheme="majorBidi" w:cstheme="majorBidi"/>
                <w:szCs w:val="22"/>
              </w:rPr>
            </w:pPr>
          </w:p>
        </w:tc>
        <w:tc>
          <w:tcPr>
            <w:tcW w:w="1048" w:type="dxa"/>
            <w:noWrap/>
            <w:vAlign w:val="bottom"/>
          </w:tcPr>
          <w:p w14:paraId="1F68935E" w14:textId="5B131E0E"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4,350,000</w:t>
            </w:r>
          </w:p>
        </w:tc>
        <w:tc>
          <w:tcPr>
            <w:tcW w:w="241" w:type="dxa"/>
            <w:noWrap/>
            <w:vAlign w:val="bottom"/>
          </w:tcPr>
          <w:p w14:paraId="09EA4C64" w14:textId="77777777" w:rsidR="00997CA7" w:rsidRPr="00D7668D" w:rsidRDefault="00997CA7" w:rsidP="003E48CC">
            <w:pPr>
              <w:spacing w:after="0" w:line="300" w:lineRule="exact"/>
              <w:jc w:val="right"/>
              <w:rPr>
                <w:rFonts w:asciiTheme="majorBidi" w:hAnsiTheme="majorBidi" w:cstheme="majorBidi"/>
                <w:szCs w:val="22"/>
              </w:rPr>
            </w:pPr>
          </w:p>
        </w:tc>
        <w:tc>
          <w:tcPr>
            <w:tcW w:w="1141" w:type="dxa"/>
            <w:noWrap/>
            <w:vAlign w:val="bottom"/>
          </w:tcPr>
          <w:p w14:paraId="7C813BE1" w14:textId="2D3939A7"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hint="cs"/>
                <w:szCs w:val="22"/>
              </w:rPr>
              <w:t>3</w:t>
            </w:r>
            <w:r w:rsidRPr="00D7668D">
              <w:rPr>
                <w:rFonts w:ascii="Angsana New" w:eastAsia="Angsana New" w:hAnsi="Angsana New" w:cs="Angsana New"/>
                <w:szCs w:val="22"/>
              </w:rPr>
              <w:t>4,681,256</w:t>
            </w:r>
          </w:p>
        </w:tc>
        <w:tc>
          <w:tcPr>
            <w:tcW w:w="237" w:type="dxa"/>
            <w:noWrap/>
            <w:vAlign w:val="bottom"/>
          </w:tcPr>
          <w:p w14:paraId="04E31AFE" w14:textId="77777777" w:rsidR="00997CA7" w:rsidRPr="00D7668D" w:rsidRDefault="00997CA7" w:rsidP="003E48CC">
            <w:pPr>
              <w:spacing w:after="0" w:line="300" w:lineRule="exact"/>
              <w:jc w:val="right"/>
              <w:rPr>
                <w:rFonts w:asciiTheme="majorBidi" w:hAnsiTheme="majorBidi" w:cstheme="majorBidi"/>
                <w:szCs w:val="22"/>
              </w:rPr>
            </w:pPr>
          </w:p>
        </w:tc>
        <w:tc>
          <w:tcPr>
            <w:tcW w:w="956" w:type="dxa"/>
            <w:noWrap/>
            <w:vAlign w:val="bottom"/>
          </w:tcPr>
          <w:p w14:paraId="178F41E4" w14:textId="5D67E1F1"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41" w:type="dxa"/>
            <w:noWrap/>
            <w:vAlign w:val="bottom"/>
          </w:tcPr>
          <w:p w14:paraId="6DDF8378" w14:textId="77777777" w:rsidR="00997CA7" w:rsidRPr="00D7668D" w:rsidRDefault="00997CA7" w:rsidP="003E48CC">
            <w:pPr>
              <w:spacing w:after="0" w:line="300" w:lineRule="exact"/>
              <w:jc w:val="right"/>
              <w:rPr>
                <w:rFonts w:asciiTheme="majorBidi" w:hAnsiTheme="majorBidi" w:cstheme="majorBidi"/>
                <w:szCs w:val="22"/>
              </w:rPr>
            </w:pPr>
          </w:p>
        </w:tc>
        <w:tc>
          <w:tcPr>
            <w:tcW w:w="1205" w:type="dxa"/>
            <w:noWrap/>
            <w:vAlign w:val="bottom"/>
          </w:tcPr>
          <w:p w14:paraId="32C382EA" w14:textId="2AE827B6"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7,687,364,140</w:t>
            </w:r>
          </w:p>
        </w:tc>
        <w:tc>
          <w:tcPr>
            <w:tcW w:w="275" w:type="dxa"/>
            <w:noWrap/>
            <w:vAlign w:val="bottom"/>
          </w:tcPr>
          <w:p w14:paraId="11820947" w14:textId="77777777" w:rsidR="00997CA7" w:rsidRPr="00D7668D" w:rsidRDefault="00997CA7" w:rsidP="003E48CC">
            <w:pPr>
              <w:spacing w:after="0" w:line="300" w:lineRule="exact"/>
              <w:jc w:val="right"/>
              <w:rPr>
                <w:rFonts w:asciiTheme="majorBidi" w:hAnsiTheme="majorBidi" w:cstheme="majorBidi"/>
                <w:szCs w:val="22"/>
              </w:rPr>
            </w:pPr>
          </w:p>
        </w:tc>
        <w:tc>
          <w:tcPr>
            <w:tcW w:w="1218" w:type="dxa"/>
            <w:noWrap/>
            <w:vAlign w:val="bottom"/>
          </w:tcPr>
          <w:p w14:paraId="44AA9A19" w14:textId="1AA733BB"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36" w:type="dxa"/>
            <w:noWrap/>
            <w:vAlign w:val="bottom"/>
          </w:tcPr>
          <w:p w14:paraId="5FE6787D" w14:textId="77777777" w:rsidR="00997CA7" w:rsidRPr="00D7668D" w:rsidRDefault="00997CA7" w:rsidP="003E48CC">
            <w:pPr>
              <w:spacing w:after="0" w:line="300" w:lineRule="exact"/>
              <w:jc w:val="right"/>
              <w:rPr>
                <w:rFonts w:asciiTheme="majorBidi" w:hAnsiTheme="majorBidi" w:cstheme="majorBidi"/>
                <w:szCs w:val="22"/>
              </w:rPr>
            </w:pPr>
          </w:p>
        </w:tc>
        <w:tc>
          <w:tcPr>
            <w:tcW w:w="1106" w:type="dxa"/>
            <w:noWrap/>
            <w:vAlign w:val="bottom"/>
          </w:tcPr>
          <w:p w14:paraId="27A93139" w14:textId="72372C30"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7,726,395,396</w:t>
            </w:r>
          </w:p>
        </w:tc>
      </w:tr>
      <w:tr w:rsidR="00997CA7" w:rsidRPr="00D7668D" w14:paraId="657CCD32" w14:textId="77777777" w:rsidTr="003E48CC">
        <w:trPr>
          <w:trHeight w:val="479"/>
        </w:trPr>
        <w:tc>
          <w:tcPr>
            <w:tcW w:w="2127" w:type="dxa"/>
            <w:gridSpan w:val="3"/>
            <w:tcBorders>
              <w:top w:val="nil"/>
              <w:left w:val="nil"/>
              <w:bottom w:val="nil"/>
              <w:right w:val="nil"/>
            </w:tcBorders>
            <w:shd w:val="clear" w:color="auto" w:fill="auto"/>
            <w:noWrap/>
            <w:vAlign w:val="bottom"/>
          </w:tcPr>
          <w:p w14:paraId="7B4DE3A3" w14:textId="5E62123B" w:rsidR="00997CA7" w:rsidRPr="00D7668D" w:rsidRDefault="00997CA7"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Debentures</w:t>
            </w:r>
          </w:p>
        </w:tc>
        <w:tc>
          <w:tcPr>
            <w:tcW w:w="284" w:type="dxa"/>
            <w:tcBorders>
              <w:top w:val="nil"/>
              <w:left w:val="nil"/>
              <w:bottom w:val="nil"/>
              <w:right w:val="nil"/>
            </w:tcBorders>
            <w:shd w:val="clear" w:color="auto" w:fill="auto"/>
            <w:noWrap/>
            <w:vAlign w:val="bottom"/>
          </w:tcPr>
          <w:p w14:paraId="7622E1CB" w14:textId="77777777" w:rsidR="00997CA7" w:rsidRPr="00D7668D" w:rsidRDefault="00997CA7" w:rsidP="003E48CC">
            <w:pPr>
              <w:spacing w:after="0" w:line="300" w:lineRule="exact"/>
              <w:rPr>
                <w:rFonts w:asciiTheme="majorBidi" w:hAnsiTheme="majorBidi" w:cstheme="majorBidi"/>
                <w:sz w:val="24"/>
                <w:szCs w:val="24"/>
              </w:rPr>
            </w:pPr>
          </w:p>
        </w:tc>
        <w:tc>
          <w:tcPr>
            <w:tcW w:w="648" w:type="dxa"/>
            <w:noWrap/>
            <w:vAlign w:val="bottom"/>
          </w:tcPr>
          <w:p w14:paraId="333D2A26" w14:textId="4987A66E" w:rsidR="00997CA7" w:rsidRPr="00D7668D" w:rsidRDefault="00997CA7" w:rsidP="003E48CC">
            <w:pPr>
              <w:spacing w:after="0" w:line="300" w:lineRule="exact"/>
              <w:jc w:val="center"/>
              <w:rPr>
                <w:rFonts w:asciiTheme="majorBidi" w:hAnsiTheme="majorBidi" w:cstheme="majorBidi"/>
                <w:szCs w:val="22"/>
              </w:rPr>
            </w:pPr>
            <w:r w:rsidRPr="00D7668D">
              <w:rPr>
                <w:rFonts w:ascii="Angsana New" w:hAnsi="Angsana New" w:cs="Angsana New" w:hint="cs"/>
                <w:szCs w:val="22"/>
              </w:rPr>
              <w:t>16</w:t>
            </w:r>
            <w:r w:rsidRPr="00D7668D">
              <w:rPr>
                <w:rFonts w:ascii="Angsana New" w:hAnsi="Angsana New" w:cs="Angsana New" w:hint="cs"/>
                <w:szCs w:val="22"/>
                <w:cs/>
              </w:rPr>
              <w:t>.</w:t>
            </w:r>
            <w:r w:rsidRPr="00D7668D">
              <w:rPr>
                <w:rFonts w:ascii="Angsana New" w:hAnsi="Angsana New" w:cs="Angsana New" w:hint="cs"/>
                <w:szCs w:val="22"/>
              </w:rPr>
              <w:t>4</w:t>
            </w:r>
          </w:p>
        </w:tc>
        <w:tc>
          <w:tcPr>
            <w:tcW w:w="236" w:type="dxa"/>
            <w:noWrap/>
            <w:vAlign w:val="bottom"/>
          </w:tcPr>
          <w:p w14:paraId="4C86C1F4" w14:textId="77777777" w:rsidR="00997CA7" w:rsidRPr="00D7668D" w:rsidRDefault="00997CA7" w:rsidP="003E48CC">
            <w:pPr>
              <w:spacing w:after="0" w:line="300" w:lineRule="exact"/>
              <w:jc w:val="center"/>
              <w:rPr>
                <w:rFonts w:asciiTheme="majorBidi" w:hAnsiTheme="majorBidi" w:cstheme="majorBidi"/>
                <w:szCs w:val="22"/>
              </w:rPr>
            </w:pPr>
          </w:p>
        </w:tc>
        <w:tc>
          <w:tcPr>
            <w:tcW w:w="1048" w:type="dxa"/>
            <w:noWrap/>
            <w:vAlign w:val="bottom"/>
          </w:tcPr>
          <w:p w14:paraId="68CB98C9" w14:textId="0A83A105"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999,845,912</w:t>
            </w:r>
          </w:p>
        </w:tc>
        <w:tc>
          <w:tcPr>
            <w:tcW w:w="241" w:type="dxa"/>
            <w:noWrap/>
            <w:vAlign w:val="bottom"/>
          </w:tcPr>
          <w:p w14:paraId="65B14D7B" w14:textId="77777777" w:rsidR="00997CA7" w:rsidRPr="00D7668D" w:rsidRDefault="00997CA7" w:rsidP="003E48CC">
            <w:pPr>
              <w:spacing w:after="0" w:line="300" w:lineRule="exact"/>
              <w:jc w:val="right"/>
              <w:rPr>
                <w:rFonts w:asciiTheme="majorBidi" w:hAnsiTheme="majorBidi" w:cstheme="majorBidi"/>
                <w:szCs w:val="22"/>
              </w:rPr>
            </w:pPr>
          </w:p>
        </w:tc>
        <w:tc>
          <w:tcPr>
            <w:tcW w:w="1141" w:type="dxa"/>
            <w:noWrap/>
            <w:vAlign w:val="bottom"/>
          </w:tcPr>
          <w:p w14:paraId="5DF64831" w14:textId="7B96C6AD"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2,750,730,133</w:t>
            </w:r>
          </w:p>
        </w:tc>
        <w:tc>
          <w:tcPr>
            <w:tcW w:w="237" w:type="dxa"/>
            <w:noWrap/>
            <w:vAlign w:val="bottom"/>
          </w:tcPr>
          <w:p w14:paraId="4C3C57D7" w14:textId="77777777" w:rsidR="00997CA7" w:rsidRPr="00D7668D" w:rsidRDefault="00997CA7" w:rsidP="003E48CC">
            <w:pPr>
              <w:spacing w:after="0" w:line="300" w:lineRule="exact"/>
              <w:jc w:val="right"/>
              <w:rPr>
                <w:rFonts w:asciiTheme="majorBidi" w:hAnsiTheme="majorBidi" w:cstheme="majorBidi"/>
                <w:szCs w:val="22"/>
              </w:rPr>
            </w:pPr>
          </w:p>
        </w:tc>
        <w:tc>
          <w:tcPr>
            <w:tcW w:w="956" w:type="dxa"/>
            <w:noWrap/>
            <w:vAlign w:val="bottom"/>
          </w:tcPr>
          <w:p w14:paraId="4202BD5B" w14:textId="4FB478B7"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41" w:type="dxa"/>
            <w:noWrap/>
            <w:vAlign w:val="bottom"/>
          </w:tcPr>
          <w:p w14:paraId="7E271543" w14:textId="77777777" w:rsidR="00997CA7" w:rsidRPr="00D7668D" w:rsidRDefault="00997CA7" w:rsidP="003E48CC">
            <w:pPr>
              <w:spacing w:after="0" w:line="300" w:lineRule="exact"/>
              <w:jc w:val="right"/>
              <w:rPr>
                <w:rFonts w:asciiTheme="majorBidi" w:hAnsiTheme="majorBidi" w:cstheme="majorBidi"/>
                <w:szCs w:val="22"/>
              </w:rPr>
            </w:pPr>
          </w:p>
        </w:tc>
        <w:tc>
          <w:tcPr>
            <w:tcW w:w="1205" w:type="dxa"/>
            <w:noWrap/>
            <w:vAlign w:val="bottom"/>
          </w:tcPr>
          <w:p w14:paraId="3C6796F0" w14:textId="4D06DA59"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75" w:type="dxa"/>
            <w:noWrap/>
            <w:vAlign w:val="bottom"/>
          </w:tcPr>
          <w:p w14:paraId="6D1648BB" w14:textId="77777777" w:rsidR="00997CA7" w:rsidRPr="00D7668D" w:rsidRDefault="00997CA7" w:rsidP="003E48CC">
            <w:pPr>
              <w:spacing w:after="0" w:line="300" w:lineRule="exact"/>
              <w:jc w:val="right"/>
              <w:rPr>
                <w:rFonts w:asciiTheme="majorBidi" w:hAnsiTheme="majorBidi" w:cstheme="majorBidi"/>
                <w:szCs w:val="22"/>
              </w:rPr>
            </w:pPr>
          </w:p>
        </w:tc>
        <w:tc>
          <w:tcPr>
            <w:tcW w:w="1218" w:type="dxa"/>
            <w:noWrap/>
            <w:vAlign w:val="bottom"/>
          </w:tcPr>
          <w:p w14:paraId="0AF11C15" w14:textId="067FDE5C"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36" w:type="dxa"/>
            <w:noWrap/>
            <w:vAlign w:val="bottom"/>
          </w:tcPr>
          <w:p w14:paraId="5ECF05B4" w14:textId="77777777" w:rsidR="00997CA7" w:rsidRPr="00D7668D" w:rsidRDefault="00997CA7" w:rsidP="003E48CC">
            <w:pPr>
              <w:spacing w:after="0" w:line="300" w:lineRule="exact"/>
              <w:jc w:val="right"/>
              <w:rPr>
                <w:rFonts w:asciiTheme="majorBidi" w:hAnsiTheme="majorBidi" w:cstheme="majorBidi"/>
                <w:szCs w:val="22"/>
              </w:rPr>
            </w:pPr>
          </w:p>
        </w:tc>
        <w:tc>
          <w:tcPr>
            <w:tcW w:w="1106" w:type="dxa"/>
            <w:noWrap/>
            <w:vAlign w:val="bottom"/>
          </w:tcPr>
          <w:p w14:paraId="471AAD72" w14:textId="031D5EC7"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3,750,576,045</w:t>
            </w:r>
          </w:p>
        </w:tc>
      </w:tr>
      <w:tr w:rsidR="00997CA7" w:rsidRPr="00D7668D" w14:paraId="5D6C1D5B" w14:textId="77777777" w:rsidTr="003E48CC">
        <w:trPr>
          <w:trHeight w:val="500"/>
        </w:trPr>
        <w:tc>
          <w:tcPr>
            <w:tcW w:w="2127" w:type="dxa"/>
            <w:gridSpan w:val="3"/>
            <w:tcBorders>
              <w:top w:val="nil"/>
              <w:left w:val="nil"/>
              <w:bottom w:val="nil"/>
              <w:right w:val="nil"/>
            </w:tcBorders>
            <w:shd w:val="clear" w:color="auto" w:fill="auto"/>
            <w:noWrap/>
            <w:vAlign w:val="bottom"/>
          </w:tcPr>
          <w:p w14:paraId="328BDAE9" w14:textId="04107ED8" w:rsidR="00997CA7" w:rsidRPr="00D7668D" w:rsidRDefault="00997CA7"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Convertible Debentures</w:t>
            </w:r>
          </w:p>
        </w:tc>
        <w:tc>
          <w:tcPr>
            <w:tcW w:w="284" w:type="dxa"/>
            <w:tcBorders>
              <w:top w:val="nil"/>
              <w:left w:val="nil"/>
              <w:bottom w:val="nil"/>
              <w:right w:val="nil"/>
            </w:tcBorders>
            <w:shd w:val="clear" w:color="auto" w:fill="auto"/>
            <w:noWrap/>
            <w:vAlign w:val="bottom"/>
          </w:tcPr>
          <w:p w14:paraId="3A59D91D" w14:textId="77777777" w:rsidR="00997CA7" w:rsidRPr="00D7668D" w:rsidRDefault="00997CA7" w:rsidP="003E48CC">
            <w:pPr>
              <w:spacing w:after="0" w:line="300" w:lineRule="exact"/>
              <w:rPr>
                <w:rFonts w:asciiTheme="majorBidi" w:hAnsiTheme="majorBidi" w:cstheme="majorBidi"/>
                <w:sz w:val="24"/>
                <w:szCs w:val="24"/>
              </w:rPr>
            </w:pPr>
          </w:p>
        </w:tc>
        <w:tc>
          <w:tcPr>
            <w:tcW w:w="648" w:type="dxa"/>
            <w:noWrap/>
            <w:vAlign w:val="bottom"/>
          </w:tcPr>
          <w:p w14:paraId="23EAF76B" w14:textId="0B11BEC8" w:rsidR="00997CA7" w:rsidRPr="00D7668D" w:rsidRDefault="00997CA7" w:rsidP="003E48CC">
            <w:pPr>
              <w:spacing w:after="0" w:line="300" w:lineRule="exact"/>
              <w:jc w:val="center"/>
              <w:rPr>
                <w:rFonts w:asciiTheme="majorBidi" w:hAnsiTheme="majorBidi" w:cstheme="majorBidi"/>
                <w:szCs w:val="22"/>
              </w:rPr>
            </w:pPr>
            <w:r w:rsidRPr="00D7668D">
              <w:rPr>
                <w:rFonts w:ascii="Angsana New" w:hAnsi="Angsana New" w:cs="Angsana New" w:hint="cs"/>
                <w:szCs w:val="22"/>
              </w:rPr>
              <w:t>17</w:t>
            </w:r>
          </w:p>
        </w:tc>
        <w:tc>
          <w:tcPr>
            <w:tcW w:w="236" w:type="dxa"/>
            <w:noWrap/>
            <w:vAlign w:val="bottom"/>
          </w:tcPr>
          <w:p w14:paraId="08227B19" w14:textId="77777777" w:rsidR="00997CA7" w:rsidRPr="00D7668D" w:rsidRDefault="00997CA7" w:rsidP="003E48CC">
            <w:pPr>
              <w:spacing w:after="0" w:line="300" w:lineRule="exact"/>
              <w:jc w:val="center"/>
              <w:rPr>
                <w:rFonts w:asciiTheme="majorBidi" w:hAnsiTheme="majorBidi" w:cstheme="majorBidi"/>
                <w:szCs w:val="22"/>
              </w:rPr>
            </w:pPr>
          </w:p>
        </w:tc>
        <w:tc>
          <w:tcPr>
            <w:tcW w:w="1048" w:type="dxa"/>
            <w:noWrap/>
            <w:vAlign w:val="bottom"/>
          </w:tcPr>
          <w:p w14:paraId="2DD91C8A" w14:textId="5974495C"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320,158,540</w:t>
            </w:r>
          </w:p>
        </w:tc>
        <w:tc>
          <w:tcPr>
            <w:tcW w:w="241" w:type="dxa"/>
            <w:noWrap/>
            <w:vAlign w:val="bottom"/>
          </w:tcPr>
          <w:p w14:paraId="7D28A548" w14:textId="77777777" w:rsidR="00997CA7" w:rsidRPr="00D7668D" w:rsidRDefault="00997CA7" w:rsidP="003E48CC">
            <w:pPr>
              <w:spacing w:after="0" w:line="300" w:lineRule="exact"/>
              <w:jc w:val="right"/>
              <w:rPr>
                <w:rFonts w:asciiTheme="majorBidi" w:hAnsiTheme="majorBidi" w:cstheme="majorBidi"/>
                <w:szCs w:val="22"/>
              </w:rPr>
            </w:pPr>
          </w:p>
        </w:tc>
        <w:tc>
          <w:tcPr>
            <w:tcW w:w="1141" w:type="dxa"/>
            <w:noWrap/>
            <w:vAlign w:val="bottom"/>
          </w:tcPr>
          <w:p w14:paraId="1B59C27B" w14:textId="794194CE"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w:t>
            </w:r>
          </w:p>
        </w:tc>
        <w:tc>
          <w:tcPr>
            <w:tcW w:w="237" w:type="dxa"/>
            <w:noWrap/>
            <w:vAlign w:val="bottom"/>
          </w:tcPr>
          <w:p w14:paraId="5D869DF5" w14:textId="77777777" w:rsidR="00997CA7" w:rsidRPr="00D7668D" w:rsidRDefault="00997CA7" w:rsidP="003E48CC">
            <w:pPr>
              <w:spacing w:after="0" w:line="300" w:lineRule="exact"/>
              <w:jc w:val="right"/>
              <w:rPr>
                <w:rFonts w:asciiTheme="majorBidi" w:hAnsiTheme="majorBidi" w:cstheme="majorBidi"/>
                <w:szCs w:val="22"/>
              </w:rPr>
            </w:pPr>
          </w:p>
        </w:tc>
        <w:tc>
          <w:tcPr>
            <w:tcW w:w="956" w:type="dxa"/>
            <w:noWrap/>
            <w:vAlign w:val="bottom"/>
          </w:tcPr>
          <w:p w14:paraId="10669F77" w14:textId="0694B712" w:rsidR="00997CA7" w:rsidRPr="00D7668D" w:rsidRDefault="00997CA7" w:rsidP="003E48CC">
            <w:pPr>
              <w:spacing w:after="0" w:line="300" w:lineRule="exact"/>
              <w:jc w:val="right"/>
              <w:rPr>
                <w:rFonts w:asciiTheme="majorBidi" w:hAnsiTheme="majorBidi" w:cstheme="majorBidi"/>
                <w:szCs w:val="22"/>
              </w:rPr>
            </w:pPr>
            <w:r w:rsidRPr="00D7668D">
              <w:rPr>
                <w:rFonts w:asciiTheme="majorBidi" w:eastAsia="Angsana New" w:hAnsiTheme="majorBidi" w:cstheme="majorBidi"/>
                <w:szCs w:val="22"/>
              </w:rPr>
              <w:t>-</w:t>
            </w:r>
          </w:p>
        </w:tc>
        <w:tc>
          <w:tcPr>
            <w:tcW w:w="241" w:type="dxa"/>
            <w:noWrap/>
            <w:vAlign w:val="bottom"/>
          </w:tcPr>
          <w:p w14:paraId="4C005B71" w14:textId="77777777" w:rsidR="00997CA7" w:rsidRPr="00D7668D" w:rsidRDefault="00997CA7" w:rsidP="003E48CC">
            <w:pPr>
              <w:spacing w:after="0" w:line="300" w:lineRule="exact"/>
              <w:jc w:val="right"/>
              <w:rPr>
                <w:rFonts w:asciiTheme="majorBidi" w:hAnsiTheme="majorBidi" w:cstheme="majorBidi"/>
                <w:szCs w:val="22"/>
              </w:rPr>
            </w:pPr>
          </w:p>
        </w:tc>
        <w:tc>
          <w:tcPr>
            <w:tcW w:w="1205" w:type="dxa"/>
            <w:noWrap/>
            <w:vAlign w:val="bottom"/>
          </w:tcPr>
          <w:p w14:paraId="44C0D544" w14:textId="3A79A7AA" w:rsidR="00997CA7" w:rsidRPr="00D7668D" w:rsidRDefault="00997CA7" w:rsidP="003E48CC">
            <w:pPr>
              <w:spacing w:after="0" w:line="300" w:lineRule="exact"/>
              <w:jc w:val="right"/>
              <w:rPr>
                <w:rFonts w:asciiTheme="majorBidi" w:hAnsiTheme="majorBidi" w:cstheme="majorBidi"/>
                <w:szCs w:val="22"/>
              </w:rPr>
            </w:pPr>
            <w:r w:rsidRPr="00D7668D">
              <w:rPr>
                <w:rFonts w:asciiTheme="majorBidi" w:eastAsia="Angsana New" w:hAnsiTheme="majorBidi" w:cstheme="majorBidi"/>
                <w:szCs w:val="22"/>
              </w:rPr>
              <w:t>-</w:t>
            </w:r>
          </w:p>
        </w:tc>
        <w:tc>
          <w:tcPr>
            <w:tcW w:w="275" w:type="dxa"/>
            <w:noWrap/>
            <w:vAlign w:val="bottom"/>
          </w:tcPr>
          <w:p w14:paraId="34C27C07" w14:textId="77777777" w:rsidR="00997CA7" w:rsidRPr="00D7668D" w:rsidRDefault="00997CA7" w:rsidP="003E48CC">
            <w:pPr>
              <w:spacing w:after="0" w:line="300" w:lineRule="exact"/>
              <w:jc w:val="right"/>
              <w:rPr>
                <w:rFonts w:asciiTheme="majorBidi" w:hAnsiTheme="majorBidi" w:cstheme="majorBidi"/>
                <w:szCs w:val="22"/>
              </w:rPr>
            </w:pPr>
          </w:p>
        </w:tc>
        <w:tc>
          <w:tcPr>
            <w:tcW w:w="1218" w:type="dxa"/>
            <w:noWrap/>
            <w:vAlign w:val="bottom"/>
          </w:tcPr>
          <w:p w14:paraId="241CE8B8" w14:textId="7B566392" w:rsidR="00997CA7" w:rsidRPr="00D7668D" w:rsidRDefault="00997CA7" w:rsidP="003E48CC">
            <w:pPr>
              <w:spacing w:after="0" w:line="300" w:lineRule="exact"/>
              <w:jc w:val="right"/>
              <w:rPr>
                <w:rFonts w:asciiTheme="majorBidi" w:hAnsiTheme="majorBidi" w:cstheme="majorBidi"/>
                <w:szCs w:val="22"/>
              </w:rPr>
            </w:pPr>
            <w:r w:rsidRPr="00D7668D">
              <w:rPr>
                <w:rFonts w:asciiTheme="majorBidi" w:eastAsia="Angsana New" w:hAnsiTheme="majorBidi" w:cstheme="majorBidi"/>
                <w:szCs w:val="22"/>
              </w:rPr>
              <w:t>-</w:t>
            </w:r>
          </w:p>
        </w:tc>
        <w:tc>
          <w:tcPr>
            <w:tcW w:w="236" w:type="dxa"/>
            <w:noWrap/>
            <w:vAlign w:val="bottom"/>
          </w:tcPr>
          <w:p w14:paraId="04189BF6" w14:textId="77777777" w:rsidR="00997CA7" w:rsidRPr="00D7668D" w:rsidRDefault="00997CA7" w:rsidP="003E48CC">
            <w:pPr>
              <w:spacing w:after="0" w:line="300" w:lineRule="exact"/>
              <w:jc w:val="right"/>
              <w:rPr>
                <w:rFonts w:asciiTheme="majorBidi" w:hAnsiTheme="majorBidi" w:cstheme="majorBidi"/>
                <w:szCs w:val="22"/>
              </w:rPr>
            </w:pPr>
          </w:p>
        </w:tc>
        <w:tc>
          <w:tcPr>
            <w:tcW w:w="1106" w:type="dxa"/>
            <w:noWrap/>
            <w:vAlign w:val="bottom"/>
          </w:tcPr>
          <w:p w14:paraId="3F23D9ED" w14:textId="1CB9CF60" w:rsidR="00997CA7" w:rsidRPr="00D7668D" w:rsidRDefault="00997CA7" w:rsidP="003E48CC">
            <w:pPr>
              <w:spacing w:after="0" w:line="300" w:lineRule="exact"/>
              <w:jc w:val="right"/>
              <w:rPr>
                <w:rFonts w:asciiTheme="majorBidi" w:hAnsiTheme="majorBidi" w:cstheme="majorBidi"/>
                <w:szCs w:val="22"/>
              </w:rPr>
            </w:pPr>
            <w:r w:rsidRPr="00D7668D">
              <w:rPr>
                <w:rFonts w:ascii="Angsana New" w:eastAsia="Angsana New" w:hAnsi="Angsana New" w:cs="Angsana New"/>
                <w:szCs w:val="22"/>
              </w:rPr>
              <w:t>320,158,540</w:t>
            </w:r>
          </w:p>
        </w:tc>
      </w:tr>
      <w:bookmarkEnd w:id="9"/>
    </w:tbl>
    <w:p w14:paraId="6BCC76CE" w14:textId="77777777" w:rsidR="00C138F3" w:rsidRPr="00D7668D" w:rsidRDefault="00C138F3" w:rsidP="003E48CC">
      <w:pPr>
        <w:spacing w:after="0" w:line="240" w:lineRule="exact"/>
        <w:rPr>
          <w:rFonts w:asciiTheme="majorBidi" w:eastAsia="SimSun" w:hAnsiTheme="majorBidi" w:cstheme="majorBidi"/>
          <w:sz w:val="28"/>
        </w:rPr>
      </w:pPr>
      <w:r w:rsidRPr="00D7668D">
        <w:rPr>
          <w:rFonts w:asciiTheme="majorBidi" w:eastAsia="SimSun" w:hAnsiTheme="majorBidi" w:cstheme="majorBidi"/>
          <w:sz w:val="28"/>
        </w:rPr>
        <w:br w:type="page"/>
      </w:r>
    </w:p>
    <w:p w14:paraId="2E1C97E4" w14:textId="77777777" w:rsidR="00B01BAD" w:rsidRPr="00D7668D" w:rsidRDefault="00B01BAD" w:rsidP="003E48CC">
      <w:pPr>
        <w:spacing w:after="0" w:line="240" w:lineRule="exact"/>
        <w:ind w:left="1315"/>
        <w:rPr>
          <w:rFonts w:asciiTheme="majorBidi" w:eastAsia="SimSun" w:hAnsiTheme="majorBidi" w:cstheme="majorBidi"/>
          <w:sz w:val="28"/>
        </w:rPr>
      </w:pPr>
    </w:p>
    <w:tbl>
      <w:tblPr>
        <w:tblW w:w="10861" w:type="dxa"/>
        <w:tblInd w:w="-601" w:type="dxa"/>
        <w:tblLook w:val="04A0" w:firstRow="1" w:lastRow="0" w:firstColumn="1" w:lastColumn="0" w:noHBand="0" w:noVBand="1"/>
      </w:tblPr>
      <w:tblGrid>
        <w:gridCol w:w="984"/>
        <w:gridCol w:w="794"/>
        <w:gridCol w:w="275"/>
        <w:gridCol w:w="274"/>
        <w:gridCol w:w="716"/>
        <w:gridCol w:w="227"/>
        <w:gridCol w:w="1009"/>
        <w:gridCol w:w="232"/>
        <w:gridCol w:w="1128"/>
        <w:gridCol w:w="228"/>
        <w:gridCol w:w="896"/>
        <w:gridCol w:w="232"/>
        <w:gridCol w:w="1132"/>
        <w:gridCol w:w="265"/>
        <w:gridCol w:w="1102"/>
        <w:gridCol w:w="227"/>
        <w:gridCol w:w="1140"/>
      </w:tblGrid>
      <w:tr w:rsidR="00384184" w:rsidRPr="00D7668D" w14:paraId="368E9ACD" w14:textId="77777777" w:rsidTr="00997CA7">
        <w:trPr>
          <w:trHeight w:val="418"/>
          <w:tblHeader/>
        </w:trPr>
        <w:tc>
          <w:tcPr>
            <w:tcW w:w="984" w:type="dxa"/>
            <w:tcBorders>
              <w:left w:val="nil"/>
              <w:right w:val="nil"/>
            </w:tcBorders>
            <w:shd w:val="clear" w:color="auto" w:fill="auto"/>
            <w:noWrap/>
            <w:vAlign w:val="bottom"/>
          </w:tcPr>
          <w:p w14:paraId="746D8435" w14:textId="77777777" w:rsidR="00384184" w:rsidRPr="00D7668D" w:rsidRDefault="00384184" w:rsidP="003E48CC">
            <w:pPr>
              <w:spacing w:line="300" w:lineRule="exact"/>
              <w:jc w:val="right"/>
              <w:rPr>
                <w:rFonts w:asciiTheme="majorBidi" w:hAnsiTheme="majorBidi" w:cstheme="majorBidi"/>
                <w:sz w:val="24"/>
                <w:szCs w:val="24"/>
              </w:rPr>
            </w:pPr>
          </w:p>
        </w:tc>
        <w:tc>
          <w:tcPr>
            <w:tcW w:w="794" w:type="dxa"/>
            <w:tcBorders>
              <w:left w:val="nil"/>
              <w:right w:val="nil"/>
            </w:tcBorders>
            <w:shd w:val="clear" w:color="auto" w:fill="auto"/>
            <w:noWrap/>
            <w:vAlign w:val="bottom"/>
          </w:tcPr>
          <w:p w14:paraId="2875D1AD" w14:textId="77777777" w:rsidR="00384184" w:rsidRPr="00D7668D" w:rsidRDefault="00384184" w:rsidP="003E48CC">
            <w:pPr>
              <w:spacing w:line="300" w:lineRule="exact"/>
              <w:rPr>
                <w:rFonts w:asciiTheme="majorBidi" w:hAnsiTheme="majorBidi" w:cstheme="majorBidi"/>
                <w:sz w:val="24"/>
                <w:szCs w:val="24"/>
              </w:rPr>
            </w:pPr>
          </w:p>
        </w:tc>
        <w:tc>
          <w:tcPr>
            <w:tcW w:w="275" w:type="dxa"/>
            <w:tcBorders>
              <w:left w:val="nil"/>
              <w:right w:val="nil"/>
            </w:tcBorders>
            <w:shd w:val="clear" w:color="auto" w:fill="auto"/>
            <w:noWrap/>
            <w:vAlign w:val="bottom"/>
          </w:tcPr>
          <w:p w14:paraId="4AF9AD64" w14:textId="77777777" w:rsidR="00384184" w:rsidRPr="00D7668D" w:rsidRDefault="00384184" w:rsidP="003E48CC">
            <w:pPr>
              <w:spacing w:line="300" w:lineRule="exact"/>
              <w:jc w:val="center"/>
              <w:rPr>
                <w:rFonts w:asciiTheme="majorBidi" w:hAnsiTheme="majorBidi" w:cstheme="majorBidi"/>
                <w:sz w:val="24"/>
                <w:szCs w:val="24"/>
              </w:rPr>
            </w:pPr>
          </w:p>
        </w:tc>
        <w:tc>
          <w:tcPr>
            <w:tcW w:w="274" w:type="dxa"/>
            <w:tcBorders>
              <w:left w:val="nil"/>
              <w:right w:val="nil"/>
            </w:tcBorders>
            <w:shd w:val="clear" w:color="auto" w:fill="auto"/>
            <w:noWrap/>
            <w:vAlign w:val="bottom"/>
          </w:tcPr>
          <w:p w14:paraId="677DC378" w14:textId="77777777" w:rsidR="00384184" w:rsidRPr="00D7668D" w:rsidRDefault="00384184" w:rsidP="003E48CC">
            <w:pPr>
              <w:spacing w:line="300" w:lineRule="exact"/>
              <w:rPr>
                <w:rFonts w:asciiTheme="majorBidi" w:hAnsiTheme="majorBidi" w:cstheme="majorBidi"/>
                <w:sz w:val="24"/>
                <w:szCs w:val="24"/>
              </w:rPr>
            </w:pPr>
          </w:p>
        </w:tc>
        <w:tc>
          <w:tcPr>
            <w:tcW w:w="716" w:type="dxa"/>
            <w:tcBorders>
              <w:left w:val="nil"/>
              <w:right w:val="nil"/>
            </w:tcBorders>
            <w:shd w:val="clear" w:color="auto" w:fill="auto"/>
            <w:noWrap/>
            <w:vAlign w:val="bottom"/>
          </w:tcPr>
          <w:p w14:paraId="5EC0D33E" w14:textId="77777777" w:rsidR="00384184" w:rsidRPr="00D7668D" w:rsidRDefault="00384184" w:rsidP="003E48CC">
            <w:pPr>
              <w:spacing w:line="300" w:lineRule="exact"/>
              <w:rPr>
                <w:rFonts w:asciiTheme="majorBidi" w:hAnsiTheme="majorBidi" w:cstheme="majorBidi"/>
                <w:sz w:val="24"/>
                <w:szCs w:val="24"/>
              </w:rPr>
            </w:pPr>
          </w:p>
        </w:tc>
        <w:tc>
          <w:tcPr>
            <w:tcW w:w="227" w:type="dxa"/>
            <w:tcBorders>
              <w:left w:val="nil"/>
              <w:right w:val="nil"/>
            </w:tcBorders>
            <w:shd w:val="clear" w:color="auto" w:fill="auto"/>
            <w:noWrap/>
            <w:vAlign w:val="bottom"/>
          </w:tcPr>
          <w:p w14:paraId="2674ED02" w14:textId="77777777" w:rsidR="00384184" w:rsidRPr="00D7668D" w:rsidRDefault="00384184" w:rsidP="003E48CC">
            <w:pPr>
              <w:spacing w:line="300" w:lineRule="exact"/>
              <w:rPr>
                <w:rFonts w:asciiTheme="majorBidi" w:hAnsiTheme="majorBidi" w:cstheme="majorBidi"/>
                <w:sz w:val="24"/>
                <w:szCs w:val="24"/>
              </w:rPr>
            </w:pPr>
          </w:p>
        </w:tc>
        <w:tc>
          <w:tcPr>
            <w:tcW w:w="7591" w:type="dxa"/>
            <w:gridSpan w:val="11"/>
            <w:tcBorders>
              <w:left w:val="nil"/>
              <w:bottom w:val="single" w:sz="4" w:space="0" w:color="auto"/>
              <w:right w:val="nil"/>
            </w:tcBorders>
            <w:shd w:val="clear" w:color="auto" w:fill="auto"/>
            <w:noWrap/>
            <w:vAlign w:val="bottom"/>
          </w:tcPr>
          <w:p w14:paraId="6EB52663" w14:textId="77777777" w:rsidR="00384184" w:rsidRPr="00D7668D" w:rsidRDefault="00384184" w:rsidP="003E48CC">
            <w:pPr>
              <w:spacing w:line="300" w:lineRule="exact"/>
              <w:jc w:val="right"/>
              <w:rPr>
                <w:rFonts w:asciiTheme="majorBidi" w:hAnsiTheme="majorBidi" w:cstheme="majorBidi"/>
                <w:sz w:val="24"/>
                <w:szCs w:val="24"/>
              </w:rPr>
            </w:pPr>
            <w:r w:rsidRPr="00D7668D">
              <w:rPr>
                <w:rFonts w:asciiTheme="majorBidi" w:hAnsiTheme="majorBidi" w:cstheme="majorBidi"/>
                <w:sz w:val="24"/>
                <w:szCs w:val="24"/>
              </w:rPr>
              <w:t>Unit: Baht</w:t>
            </w:r>
          </w:p>
        </w:tc>
      </w:tr>
      <w:tr w:rsidR="00384184" w:rsidRPr="00D7668D" w14:paraId="092E020D" w14:textId="77777777" w:rsidTr="00997CA7">
        <w:trPr>
          <w:trHeight w:val="444"/>
          <w:tblHeader/>
        </w:trPr>
        <w:tc>
          <w:tcPr>
            <w:tcW w:w="984" w:type="dxa"/>
            <w:tcBorders>
              <w:left w:val="nil"/>
              <w:bottom w:val="nil"/>
              <w:right w:val="nil"/>
            </w:tcBorders>
            <w:shd w:val="clear" w:color="auto" w:fill="auto"/>
            <w:noWrap/>
            <w:vAlign w:val="bottom"/>
            <w:hideMark/>
          </w:tcPr>
          <w:p w14:paraId="17D5879C" w14:textId="77777777" w:rsidR="00384184" w:rsidRPr="00D7668D" w:rsidRDefault="00384184" w:rsidP="003E48CC">
            <w:pPr>
              <w:spacing w:line="300" w:lineRule="exact"/>
              <w:jc w:val="right"/>
              <w:rPr>
                <w:rFonts w:asciiTheme="majorBidi" w:hAnsiTheme="majorBidi" w:cstheme="majorBidi"/>
                <w:sz w:val="24"/>
                <w:szCs w:val="24"/>
              </w:rPr>
            </w:pPr>
          </w:p>
        </w:tc>
        <w:tc>
          <w:tcPr>
            <w:tcW w:w="794" w:type="dxa"/>
            <w:tcBorders>
              <w:left w:val="nil"/>
              <w:bottom w:val="nil"/>
              <w:right w:val="nil"/>
            </w:tcBorders>
            <w:shd w:val="clear" w:color="auto" w:fill="auto"/>
            <w:noWrap/>
            <w:vAlign w:val="bottom"/>
            <w:hideMark/>
          </w:tcPr>
          <w:p w14:paraId="75C03D0B" w14:textId="77777777" w:rsidR="00384184" w:rsidRPr="00D7668D" w:rsidRDefault="00384184" w:rsidP="003E48CC">
            <w:pPr>
              <w:spacing w:line="300" w:lineRule="exact"/>
              <w:rPr>
                <w:rFonts w:asciiTheme="majorBidi" w:hAnsiTheme="majorBidi" w:cstheme="majorBidi"/>
                <w:sz w:val="24"/>
                <w:szCs w:val="24"/>
              </w:rPr>
            </w:pPr>
          </w:p>
        </w:tc>
        <w:tc>
          <w:tcPr>
            <w:tcW w:w="275" w:type="dxa"/>
            <w:tcBorders>
              <w:left w:val="nil"/>
              <w:bottom w:val="nil"/>
              <w:right w:val="nil"/>
            </w:tcBorders>
            <w:shd w:val="clear" w:color="auto" w:fill="auto"/>
            <w:noWrap/>
            <w:vAlign w:val="bottom"/>
            <w:hideMark/>
          </w:tcPr>
          <w:p w14:paraId="6AF2B2E0" w14:textId="77777777" w:rsidR="00384184" w:rsidRPr="00D7668D" w:rsidRDefault="00384184" w:rsidP="003E48CC">
            <w:pPr>
              <w:spacing w:line="300" w:lineRule="exact"/>
              <w:jc w:val="center"/>
              <w:rPr>
                <w:rFonts w:asciiTheme="majorBidi" w:hAnsiTheme="majorBidi" w:cstheme="majorBidi"/>
                <w:sz w:val="24"/>
                <w:szCs w:val="24"/>
              </w:rPr>
            </w:pPr>
          </w:p>
        </w:tc>
        <w:tc>
          <w:tcPr>
            <w:tcW w:w="274" w:type="dxa"/>
            <w:tcBorders>
              <w:left w:val="nil"/>
              <w:bottom w:val="nil"/>
              <w:right w:val="nil"/>
            </w:tcBorders>
            <w:shd w:val="clear" w:color="auto" w:fill="auto"/>
            <w:noWrap/>
            <w:vAlign w:val="bottom"/>
            <w:hideMark/>
          </w:tcPr>
          <w:p w14:paraId="7BC51A28" w14:textId="77777777" w:rsidR="00384184" w:rsidRPr="00D7668D" w:rsidRDefault="00384184" w:rsidP="003E48CC">
            <w:pPr>
              <w:spacing w:line="300" w:lineRule="exact"/>
              <w:rPr>
                <w:rFonts w:asciiTheme="majorBidi" w:hAnsiTheme="majorBidi" w:cstheme="majorBidi"/>
                <w:sz w:val="24"/>
                <w:szCs w:val="24"/>
              </w:rPr>
            </w:pPr>
          </w:p>
        </w:tc>
        <w:tc>
          <w:tcPr>
            <w:tcW w:w="716" w:type="dxa"/>
            <w:tcBorders>
              <w:left w:val="nil"/>
              <w:bottom w:val="nil"/>
              <w:right w:val="nil"/>
            </w:tcBorders>
            <w:shd w:val="clear" w:color="auto" w:fill="auto"/>
            <w:noWrap/>
            <w:vAlign w:val="bottom"/>
            <w:hideMark/>
          </w:tcPr>
          <w:p w14:paraId="53896831" w14:textId="77777777" w:rsidR="00384184" w:rsidRPr="00D7668D" w:rsidRDefault="00384184" w:rsidP="003E48CC">
            <w:pPr>
              <w:spacing w:line="300" w:lineRule="exact"/>
              <w:rPr>
                <w:rFonts w:asciiTheme="majorBidi" w:hAnsiTheme="majorBidi" w:cstheme="majorBidi"/>
                <w:sz w:val="24"/>
                <w:szCs w:val="24"/>
              </w:rPr>
            </w:pPr>
          </w:p>
        </w:tc>
        <w:tc>
          <w:tcPr>
            <w:tcW w:w="227" w:type="dxa"/>
            <w:tcBorders>
              <w:left w:val="nil"/>
              <w:bottom w:val="nil"/>
              <w:right w:val="nil"/>
            </w:tcBorders>
            <w:shd w:val="clear" w:color="auto" w:fill="auto"/>
            <w:noWrap/>
            <w:vAlign w:val="bottom"/>
            <w:hideMark/>
          </w:tcPr>
          <w:p w14:paraId="596EFCC9" w14:textId="77777777" w:rsidR="00384184" w:rsidRPr="00D7668D" w:rsidRDefault="00384184" w:rsidP="003E48CC">
            <w:pPr>
              <w:spacing w:line="300" w:lineRule="exact"/>
              <w:rPr>
                <w:rFonts w:asciiTheme="majorBidi" w:hAnsiTheme="majorBidi" w:cstheme="majorBidi"/>
                <w:sz w:val="24"/>
                <w:szCs w:val="24"/>
              </w:rPr>
            </w:pPr>
          </w:p>
        </w:tc>
        <w:tc>
          <w:tcPr>
            <w:tcW w:w="7591" w:type="dxa"/>
            <w:gridSpan w:val="11"/>
            <w:tcBorders>
              <w:top w:val="single" w:sz="4" w:space="0" w:color="auto"/>
              <w:left w:val="nil"/>
              <w:bottom w:val="single" w:sz="4" w:space="0" w:color="auto"/>
              <w:right w:val="nil"/>
            </w:tcBorders>
            <w:shd w:val="clear" w:color="auto" w:fill="auto"/>
            <w:noWrap/>
            <w:vAlign w:val="bottom"/>
            <w:hideMark/>
          </w:tcPr>
          <w:p w14:paraId="11E494D2" w14:textId="30930986" w:rsidR="00384184" w:rsidRPr="00D7668D" w:rsidRDefault="00384184" w:rsidP="003E48CC">
            <w:pPr>
              <w:spacing w:line="300" w:lineRule="exact"/>
              <w:jc w:val="center"/>
              <w:rPr>
                <w:rFonts w:asciiTheme="majorBidi" w:hAnsiTheme="majorBidi" w:cstheme="majorBidi"/>
                <w:sz w:val="24"/>
                <w:szCs w:val="24"/>
              </w:rPr>
            </w:pPr>
            <w:r w:rsidRPr="00D7668D">
              <w:rPr>
                <w:rFonts w:asciiTheme="majorBidi" w:hAnsiTheme="majorBidi" w:cstheme="majorBidi"/>
                <w:sz w:val="24"/>
                <w:szCs w:val="24"/>
              </w:rPr>
              <w:t xml:space="preserve"> </w:t>
            </w:r>
            <w:r w:rsidRPr="00D7668D">
              <w:rPr>
                <w:rFonts w:asciiTheme="majorBidi" w:eastAsia="MS Mincho" w:hAnsiTheme="majorBidi" w:cstheme="majorBidi"/>
                <w:sz w:val="24"/>
                <w:szCs w:val="24"/>
              </w:rPr>
              <w:t xml:space="preserve">Separate </w:t>
            </w:r>
            <w:r w:rsidRPr="00D7668D">
              <w:rPr>
                <w:rFonts w:asciiTheme="majorBidi" w:hAnsiTheme="majorBidi" w:cstheme="majorBidi"/>
                <w:sz w:val="24"/>
                <w:szCs w:val="24"/>
              </w:rPr>
              <w:t>financial statements as at December 31, 202</w:t>
            </w:r>
            <w:r w:rsidR="00997CA7" w:rsidRPr="00D7668D">
              <w:rPr>
                <w:rFonts w:asciiTheme="majorBidi" w:hAnsiTheme="majorBidi" w:cstheme="majorBidi"/>
                <w:sz w:val="24"/>
                <w:szCs w:val="24"/>
              </w:rPr>
              <w:t>3</w:t>
            </w:r>
          </w:p>
        </w:tc>
      </w:tr>
      <w:tr w:rsidR="00384184" w:rsidRPr="00D7668D" w14:paraId="61690F24" w14:textId="77777777" w:rsidTr="00997CA7">
        <w:trPr>
          <w:trHeight w:val="431"/>
          <w:tblHeader/>
        </w:trPr>
        <w:tc>
          <w:tcPr>
            <w:tcW w:w="984" w:type="dxa"/>
            <w:tcBorders>
              <w:top w:val="nil"/>
              <w:left w:val="nil"/>
              <w:bottom w:val="nil"/>
              <w:right w:val="nil"/>
            </w:tcBorders>
            <w:shd w:val="clear" w:color="auto" w:fill="auto"/>
            <w:noWrap/>
            <w:vAlign w:val="bottom"/>
            <w:hideMark/>
          </w:tcPr>
          <w:p w14:paraId="45116452" w14:textId="77777777" w:rsidR="00384184" w:rsidRPr="00D7668D" w:rsidRDefault="00384184" w:rsidP="003E48CC">
            <w:pPr>
              <w:spacing w:line="300" w:lineRule="exact"/>
              <w:jc w:val="center"/>
              <w:rPr>
                <w:rFonts w:asciiTheme="majorBidi" w:hAnsiTheme="majorBidi" w:cstheme="majorBidi"/>
                <w:sz w:val="24"/>
                <w:szCs w:val="24"/>
              </w:rPr>
            </w:pPr>
          </w:p>
        </w:tc>
        <w:tc>
          <w:tcPr>
            <w:tcW w:w="794" w:type="dxa"/>
            <w:tcBorders>
              <w:top w:val="nil"/>
              <w:left w:val="nil"/>
              <w:bottom w:val="nil"/>
              <w:right w:val="nil"/>
            </w:tcBorders>
            <w:shd w:val="clear" w:color="auto" w:fill="auto"/>
            <w:noWrap/>
            <w:vAlign w:val="bottom"/>
            <w:hideMark/>
          </w:tcPr>
          <w:p w14:paraId="47426F16" w14:textId="77777777" w:rsidR="00384184" w:rsidRPr="00D7668D" w:rsidRDefault="00384184" w:rsidP="003E48CC">
            <w:pPr>
              <w:spacing w:line="300" w:lineRule="exac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hideMark/>
          </w:tcPr>
          <w:p w14:paraId="5AAC7BE7" w14:textId="77777777" w:rsidR="00384184" w:rsidRPr="00D7668D" w:rsidRDefault="00384184" w:rsidP="003E48CC">
            <w:pPr>
              <w:spacing w:line="300" w:lineRule="exact"/>
              <w:rPr>
                <w:rFonts w:asciiTheme="majorBidi" w:hAnsiTheme="majorBidi" w:cstheme="majorBidi"/>
                <w:sz w:val="24"/>
                <w:szCs w:val="24"/>
              </w:rPr>
            </w:pPr>
          </w:p>
        </w:tc>
        <w:tc>
          <w:tcPr>
            <w:tcW w:w="274" w:type="dxa"/>
            <w:tcBorders>
              <w:top w:val="nil"/>
              <w:left w:val="nil"/>
              <w:bottom w:val="nil"/>
              <w:right w:val="nil"/>
            </w:tcBorders>
            <w:shd w:val="clear" w:color="auto" w:fill="auto"/>
            <w:noWrap/>
            <w:vAlign w:val="bottom"/>
            <w:hideMark/>
          </w:tcPr>
          <w:p w14:paraId="261A2FC0" w14:textId="77777777" w:rsidR="00384184" w:rsidRPr="00D7668D" w:rsidRDefault="00384184" w:rsidP="003E48CC">
            <w:pPr>
              <w:spacing w:line="300" w:lineRule="exact"/>
              <w:rPr>
                <w:rFonts w:asciiTheme="majorBidi" w:hAnsiTheme="majorBidi" w:cstheme="majorBidi"/>
                <w:sz w:val="24"/>
                <w:szCs w:val="24"/>
              </w:rPr>
            </w:pPr>
          </w:p>
        </w:tc>
        <w:tc>
          <w:tcPr>
            <w:tcW w:w="716" w:type="dxa"/>
            <w:tcBorders>
              <w:top w:val="nil"/>
              <w:left w:val="nil"/>
              <w:bottom w:val="nil"/>
              <w:right w:val="nil"/>
            </w:tcBorders>
            <w:shd w:val="clear" w:color="auto" w:fill="auto"/>
            <w:noWrap/>
            <w:vAlign w:val="bottom"/>
            <w:hideMark/>
          </w:tcPr>
          <w:p w14:paraId="55A6A2A1" w14:textId="77777777" w:rsidR="00384184" w:rsidRPr="00D7668D" w:rsidRDefault="00384184" w:rsidP="003E48CC">
            <w:pPr>
              <w:spacing w:line="300" w:lineRule="exact"/>
              <w:rPr>
                <w:rFonts w:asciiTheme="majorBidi" w:hAnsiTheme="majorBidi" w:cstheme="majorBidi"/>
                <w:sz w:val="24"/>
                <w:szCs w:val="24"/>
              </w:rPr>
            </w:pPr>
          </w:p>
        </w:tc>
        <w:tc>
          <w:tcPr>
            <w:tcW w:w="227" w:type="dxa"/>
            <w:tcBorders>
              <w:top w:val="nil"/>
              <w:left w:val="nil"/>
              <w:bottom w:val="nil"/>
              <w:right w:val="nil"/>
            </w:tcBorders>
            <w:shd w:val="clear" w:color="auto" w:fill="auto"/>
            <w:noWrap/>
            <w:vAlign w:val="bottom"/>
            <w:hideMark/>
          </w:tcPr>
          <w:p w14:paraId="74B9D812" w14:textId="77777777" w:rsidR="00384184" w:rsidRPr="00D7668D" w:rsidRDefault="00384184" w:rsidP="003E48CC">
            <w:pPr>
              <w:spacing w:line="300" w:lineRule="exact"/>
              <w:rPr>
                <w:rFonts w:asciiTheme="majorBidi" w:hAnsiTheme="majorBidi" w:cstheme="majorBidi"/>
                <w:sz w:val="24"/>
                <w:szCs w:val="24"/>
              </w:rPr>
            </w:pPr>
          </w:p>
        </w:tc>
        <w:tc>
          <w:tcPr>
            <w:tcW w:w="3493" w:type="dxa"/>
            <w:gridSpan w:val="5"/>
            <w:tcBorders>
              <w:top w:val="single" w:sz="4" w:space="0" w:color="auto"/>
              <w:left w:val="nil"/>
              <w:bottom w:val="single" w:sz="4" w:space="0" w:color="auto"/>
              <w:right w:val="nil"/>
            </w:tcBorders>
            <w:shd w:val="clear" w:color="auto" w:fill="auto"/>
            <w:vAlign w:val="bottom"/>
            <w:hideMark/>
          </w:tcPr>
          <w:p w14:paraId="18A325B9" w14:textId="77777777" w:rsidR="00384184" w:rsidRPr="00D7668D" w:rsidRDefault="00384184" w:rsidP="003E48CC">
            <w:pPr>
              <w:spacing w:line="300" w:lineRule="exact"/>
              <w:jc w:val="center"/>
              <w:rPr>
                <w:rFonts w:asciiTheme="majorBidi" w:hAnsiTheme="majorBidi" w:cstheme="majorBidi"/>
                <w:sz w:val="24"/>
                <w:szCs w:val="24"/>
              </w:rPr>
            </w:pPr>
            <w:r w:rsidRPr="00D7668D">
              <w:rPr>
                <w:rFonts w:asciiTheme="majorBidi" w:hAnsiTheme="majorBidi" w:cstheme="majorBidi"/>
                <w:sz w:val="24"/>
                <w:szCs w:val="24"/>
              </w:rPr>
              <w:t>Fixed interest rate</w:t>
            </w:r>
          </w:p>
        </w:tc>
        <w:tc>
          <w:tcPr>
            <w:tcW w:w="232" w:type="dxa"/>
            <w:tcBorders>
              <w:top w:val="nil"/>
              <w:left w:val="nil"/>
              <w:bottom w:val="nil"/>
              <w:right w:val="nil"/>
            </w:tcBorders>
            <w:shd w:val="clear" w:color="auto" w:fill="auto"/>
            <w:noWrap/>
            <w:vAlign w:val="bottom"/>
            <w:hideMark/>
          </w:tcPr>
          <w:p w14:paraId="45EAF55C" w14:textId="77777777" w:rsidR="00384184" w:rsidRPr="00D7668D" w:rsidRDefault="00384184" w:rsidP="003E48CC">
            <w:pPr>
              <w:spacing w:line="300" w:lineRule="exact"/>
              <w:jc w:val="center"/>
              <w:rPr>
                <w:rFonts w:asciiTheme="majorBidi" w:hAnsiTheme="majorBidi" w:cstheme="majorBidi"/>
                <w:sz w:val="24"/>
                <w:szCs w:val="24"/>
              </w:rPr>
            </w:pPr>
          </w:p>
        </w:tc>
        <w:tc>
          <w:tcPr>
            <w:tcW w:w="1132" w:type="dxa"/>
            <w:tcBorders>
              <w:top w:val="nil"/>
              <w:left w:val="nil"/>
              <w:bottom w:val="nil"/>
              <w:right w:val="nil"/>
            </w:tcBorders>
            <w:shd w:val="clear" w:color="auto" w:fill="auto"/>
            <w:noWrap/>
            <w:vAlign w:val="bottom"/>
          </w:tcPr>
          <w:p w14:paraId="61D3AB61" w14:textId="77777777" w:rsidR="00384184" w:rsidRPr="00D7668D" w:rsidRDefault="00384184" w:rsidP="003E48CC">
            <w:pPr>
              <w:spacing w:line="300" w:lineRule="exact"/>
              <w:jc w:val="center"/>
              <w:rPr>
                <w:rFonts w:asciiTheme="majorBidi" w:hAnsiTheme="majorBidi" w:cstheme="majorBidi"/>
                <w:sz w:val="24"/>
                <w:szCs w:val="24"/>
              </w:rPr>
            </w:pPr>
          </w:p>
        </w:tc>
        <w:tc>
          <w:tcPr>
            <w:tcW w:w="265" w:type="dxa"/>
            <w:tcBorders>
              <w:top w:val="nil"/>
              <w:left w:val="nil"/>
              <w:bottom w:val="nil"/>
              <w:right w:val="nil"/>
            </w:tcBorders>
            <w:shd w:val="clear" w:color="auto" w:fill="auto"/>
            <w:noWrap/>
            <w:vAlign w:val="bottom"/>
          </w:tcPr>
          <w:p w14:paraId="106283BB" w14:textId="77777777" w:rsidR="00384184" w:rsidRPr="00D7668D" w:rsidRDefault="00384184" w:rsidP="003E48CC">
            <w:pPr>
              <w:spacing w:line="300" w:lineRule="exact"/>
              <w:jc w:val="center"/>
              <w:rPr>
                <w:rFonts w:asciiTheme="majorBidi" w:hAnsiTheme="majorBidi" w:cstheme="majorBidi"/>
                <w:sz w:val="24"/>
                <w:szCs w:val="24"/>
              </w:rPr>
            </w:pPr>
          </w:p>
        </w:tc>
        <w:tc>
          <w:tcPr>
            <w:tcW w:w="1102" w:type="dxa"/>
            <w:tcBorders>
              <w:top w:val="nil"/>
              <w:left w:val="nil"/>
              <w:bottom w:val="nil"/>
              <w:right w:val="nil"/>
            </w:tcBorders>
            <w:shd w:val="clear" w:color="auto" w:fill="auto"/>
            <w:noWrap/>
            <w:vAlign w:val="bottom"/>
          </w:tcPr>
          <w:p w14:paraId="2E644818" w14:textId="77777777" w:rsidR="00384184" w:rsidRPr="00D7668D" w:rsidRDefault="00384184" w:rsidP="003E48CC">
            <w:pPr>
              <w:spacing w:line="300" w:lineRule="exact"/>
              <w:jc w:val="center"/>
              <w:rPr>
                <w:rFonts w:asciiTheme="majorBidi" w:hAnsiTheme="majorBidi" w:cstheme="majorBidi"/>
                <w:sz w:val="24"/>
                <w:szCs w:val="24"/>
              </w:rPr>
            </w:pPr>
          </w:p>
        </w:tc>
        <w:tc>
          <w:tcPr>
            <w:tcW w:w="227" w:type="dxa"/>
            <w:tcBorders>
              <w:top w:val="nil"/>
              <w:left w:val="nil"/>
              <w:bottom w:val="nil"/>
              <w:right w:val="nil"/>
            </w:tcBorders>
            <w:shd w:val="clear" w:color="auto" w:fill="auto"/>
            <w:noWrap/>
            <w:vAlign w:val="bottom"/>
            <w:hideMark/>
          </w:tcPr>
          <w:p w14:paraId="582E8C2C" w14:textId="77777777" w:rsidR="00384184" w:rsidRPr="00D7668D" w:rsidRDefault="00384184" w:rsidP="003E48CC">
            <w:pPr>
              <w:spacing w:line="300" w:lineRule="exact"/>
              <w:jc w:val="center"/>
              <w:rPr>
                <w:rFonts w:asciiTheme="majorBidi" w:hAnsiTheme="majorBidi" w:cstheme="majorBidi"/>
                <w:sz w:val="24"/>
                <w:szCs w:val="24"/>
              </w:rPr>
            </w:pPr>
          </w:p>
        </w:tc>
        <w:tc>
          <w:tcPr>
            <w:tcW w:w="1140" w:type="dxa"/>
            <w:tcBorders>
              <w:top w:val="nil"/>
              <w:left w:val="nil"/>
              <w:bottom w:val="nil"/>
              <w:right w:val="nil"/>
            </w:tcBorders>
            <w:shd w:val="clear" w:color="auto" w:fill="auto"/>
            <w:noWrap/>
            <w:vAlign w:val="bottom"/>
            <w:hideMark/>
          </w:tcPr>
          <w:p w14:paraId="0CC44A74" w14:textId="77777777" w:rsidR="00384184" w:rsidRPr="00D7668D" w:rsidRDefault="00384184" w:rsidP="003E48CC">
            <w:pPr>
              <w:spacing w:line="300" w:lineRule="exact"/>
              <w:rPr>
                <w:rFonts w:asciiTheme="majorBidi" w:hAnsiTheme="majorBidi" w:cstheme="majorBidi"/>
                <w:sz w:val="24"/>
                <w:szCs w:val="24"/>
              </w:rPr>
            </w:pPr>
          </w:p>
        </w:tc>
      </w:tr>
      <w:tr w:rsidR="00384184" w:rsidRPr="00D7668D" w14:paraId="104CEC1B" w14:textId="77777777" w:rsidTr="00997CA7">
        <w:trPr>
          <w:trHeight w:val="748"/>
          <w:tblHeader/>
        </w:trPr>
        <w:tc>
          <w:tcPr>
            <w:tcW w:w="2053" w:type="dxa"/>
            <w:gridSpan w:val="3"/>
            <w:tcBorders>
              <w:top w:val="nil"/>
              <w:left w:val="nil"/>
              <w:bottom w:val="single" w:sz="4" w:space="0" w:color="auto"/>
              <w:right w:val="nil"/>
            </w:tcBorders>
            <w:shd w:val="clear" w:color="auto" w:fill="auto"/>
            <w:noWrap/>
            <w:vAlign w:val="bottom"/>
            <w:hideMark/>
          </w:tcPr>
          <w:p w14:paraId="1676D177" w14:textId="77777777" w:rsidR="00384184" w:rsidRPr="00D7668D" w:rsidRDefault="00384184" w:rsidP="003E48CC">
            <w:pPr>
              <w:spacing w:line="300" w:lineRule="exact"/>
              <w:jc w:val="center"/>
              <w:rPr>
                <w:rFonts w:asciiTheme="majorBidi" w:hAnsiTheme="majorBidi" w:cstheme="majorBidi"/>
                <w:sz w:val="24"/>
                <w:szCs w:val="24"/>
              </w:rPr>
            </w:pPr>
            <w:r w:rsidRPr="00D7668D">
              <w:rPr>
                <w:rFonts w:asciiTheme="majorBidi" w:hAnsiTheme="majorBidi" w:cstheme="majorBidi"/>
                <w:sz w:val="24"/>
                <w:szCs w:val="24"/>
              </w:rPr>
              <w:t>Transactions</w:t>
            </w:r>
          </w:p>
        </w:tc>
        <w:tc>
          <w:tcPr>
            <w:tcW w:w="274" w:type="dxa"/>
            <w:tcBorders>
              <w:top w:val="nil"/>
              <w:left w:val="nil"/>
              <w:bottom w:val="nil"/>
              <w:right w:val="nil"/>
            </w:tcBorders>
            <w:shd w:val="clear" w:color="auto" w:fill="auto"/>
            <w:noWrap/>
            <w:vAlign w:val="bottom"/>
            <w:hideMark/>
          </w:tcPr>
          <w:p w14:paraId="674E7F98" w14:textId="77777777" w:rsidR="00384184" w:rsidRPr="00D7668D" w:rsidRDefault="00384184" w:rsidP="003E48CC">
            <w:pPr>
              <w:spacing w:line="300" w:lineRule="exact"/>
              <w:jc w:val="center"/>
              <w:rPr>
                <w:rFonts w:asciiTheme="majorBidi" w:hAnsiTheme="majorBidi" w:cstheme="majorBidi"/>
                <w:sz w:val="24"/>
                <w:szCs w:val="24"/>
              </w:rPr>
            </w:pPr>
          </w:p>
        </w:tc>
        <w:tc>
          <w:tcPr>
            <w:tcW w:w="716" w:type="dxa"/>
            <w:tcBorders>
              <w:top w:val="nil"/>
              <w:left w:val="nil"/>
              <w:bottom w:val="single" w:sz="4" w:space="0" w:color="auto"/>
              <w:right w:val="nil"/>
            </w:tcBorders>
            <w:shd w:val="clear" w:color="auto" w:fill="auto"/>
            <w:noWrap/>
            <w:vAlign w:val="bottom"/>
            <w:hideMark/>
          </w:tcPr>
          <w:p w14:paraId="4981E15B" w14:textId="77777777" w:rsidR="00384184" w:rsidRPr="00D7668D" w:rsidRDefault="00384184" w:rsidP="003E48CC">
            <w:pPr>
              <w:spacing w:line="300" w:lineRule="exact"/>
              <w:jc w:val="center"/>
              <w:rPr>
                <w:rFonts w:asciiTheme="majorBidi" w:hAnsiTheme="majorBidi" w:cstheme="majorBidi"/>
                <w:sz w:val="24"/>
                <w:szCs w:val="24"/>
              </w:rPr>
            </w:pPr>
            <w:r w:rsidRPr="00D7668D">
              <w:rPr>
                <w:rFonts w:asciiTheme="majorBidi" w:hAnsiTheme="majorBidi" w:cstheme="majorBidi"/>
                <w:sz w:val="24"/>
                <w:szCs w:val="24"/>
              </w:rPr>
              <w:t>Notes</w:t>
            </w:r>
          </w:p>
        </w:tc>
        <w:tc>
          <w:tcPr>
            <w:tcW w:w="227" w:type="dxa"/>
            <w:tcBorders>
              <w:top w:val="nil"/>
              <w:left w:val="nil"/>
              <w:bottom w:val="nil"/>
              <w:right w:val="nil"/>
            </w:tcBorders>
            <w:shd w:val="clear" w:color="auto" w:fill="auto"/>
            <w:noWrap/>
            <w:vAlign w:val="bottom"/>
            <w:hideMark/>
          </w:tcPr>
          <w:p w14:paraId="16AF328F" w14:textId="77777777" w:rsidR="00384184" w:rsidRPr="00D7668D" w:rsidRDefault="00384184" w:rsidP="003E48CC">
            <w:pPr>
              <w:spacing w:line="300" w:lineRule="exact"/>
              <w:jc w:val="center"/>
              <w:rPr>
                <w:rFonts w:asciiTheme="majorBidi" w:hAnsiTheme="majorBidi" w:cstheme="majorBidi"/>
                <w:sz w:val="24"/>
                <w:szCs w:val="24"/>
              </w:rPr>
            </w:pPr>
          </w:p>
        </w:tc>
        <w:tc>
          <w:tcPr>
            <w:tcW w:w="1009" w:type="dxa"/>
            <w:tcBorders>
              <w:top w:val="nil"/>
              <w:left w:val="nil"/>
              <w:bottom w:val="single" w:sz="4" w:space="0" w:color="auto"/>
              <w:right w:val="nil"/>
            </w:tcBorders>
            <w:shd w:val="clear" w:color="auto" w:fill="auto"/>
            <w:vAlign w:val="bottom"/>
            <w:hideMark/>
          </w:tcPr>
          <w:p w14:paraId="5A334AE6" w14:textId="0766F82C" w:rsidR="00384184" w:rsidRPr="00D7668D" w:rsidRDefault="00384184" w:rsidP="003E48CC">
            <w:pPr>
              <w:spacing w:line="300" w:lineRule="exact"/>
              <w:jc w:val="center"/>
              <w:rPr>
                <w:rFonts w:asciiTheme="majorBidi" w:hAnsiTheme="majorBidi" w:cstheme="majorBidi"/>
                <w:sz w:val="24"/>
                <w:szCs w:val="24"/>
              </w:rPr>
            </w:pPr>
            <w:r w:rsidRPr="00D7668D">
              <w:rPr>
                <w:rFonts w:asciiTheme="majorBidi" w:hAnsiTheme="majorBidi" w:cstheme="majorBidi"/>
                <w:sz w:val="24"/>
                <w:szCs w:val="24"/>
              </w:rPr>
              <w:t xml:space="preserve"> Within </w:t>
            </w:r>
            <w:r w:rsidR="00045ABF" w:rsidRPr="00D7668D">
              <w:rPr>
                <w:rFonts w:asciiTheme="majorBidi" w:hAnsiTheme="majorBidi" w:cstheme="majorBidi"/>
                <w:sz w:val="24"/>
                <w:szCs w:val="24"/>
              </w:rPr>
              <w:t>1</w:t>
            </w:r>
            <w:r w:rsidRPr="00D7668D">
              <w:rPr>
                <w:rFonts w:asciiTheme="majorBidi" w:hAnsiTheme="majorBidi" w:cstheme="majorBidi"/>
                <w:sz w:val="24"/>
                <w:szCs w:val="24"/>
                <w:cs/>
              </w:rPr>
              <w:t xml:space="preserve"> </w:t>
            </w:r>
            <w:r w:rsidRPr="00D7668D">
              <w:rPr>
                <w:rFonts w:asciiTheme="majorBidi" w:hAnsiTheme="majorBidi" w:cstheme="majorBidi"/>
                <w:sz w:val="24"/>
                <w:szCs w:val="24"/>
              </w:rPr>
              <w:t>year</w:t>
            </w:r>
          </w:p>
        </w:tc>
        <w:tc>
          <w:tcPr>
            <w:tcW w:w="232" w:type="dxa"/>
            <w:tcBorders>
              <w:top w:val="nil"/>
              <w:left w:val="nil"/>
              <w:bottom w:val="nil"/>
              <w:right w:val="nil"/>
            </w:tcBorders>
            <w:shd w:val="clear" w:color="auto" w:fill="auto"/>
            <w:noWrap/>
            <w:vAlign w:val="bottom"/>
            <w:hideMark/>
          </w:tcPr>
          <w:p w14:paraId="7CCD472C" w14:textId="77777777" w:rsidR="00384184" w:rsidRPr="00D7668D" w:rsidRDefault="00384184" w:rsidP="003E48CC">
            <w:pPr>
              <w:spacing w:line="300" w:lineRule="exact"/>
              <w:jc w:val="center"/>
              <w:rPr>
                <w:rFonts w:asciiTheme="majorBidi" w:hAnsiTheme="majorBidi" w:cstheme="majorBidi"/>
                <w:sz w:val="24"/>
                <w:szCs w:val="24"/>
              </w:rPr>
            </w:pPr>
          </w:p>
        </w:tc>
        <w:tc>
          <w:tcPr>
            <w:tcW w:w="1128" w:type="dxa"/>
            <w:tcBorders>
              <w:top w:val="nil"/>
              <w:left w:val="nil"/>
              <w:bottom w:val="single" w:sz="4" w:space="0" w:color="auto"/>
              <w:right w:val="nil"/>
            </w:tcBorders>
            <w:shd w:val="clear" w:color="auto" w:fill="auto"/>
            <w:noWrap/>
            <w:vAlign w:val="bottom"/>
            <w:hideMark/>
          </w:tcPr>
          <w:p w14:paraId="6A305938" w14:textId="77777777" w:rsidR="00384184" w:rsidRPr="00D7668D" w:rsidRDefault="00384184" w:rsidP="003E48CC">
            <w:pPr>
              <w:spacing w:line="300" w:lineRule="exact"/>
              <w:jc w:val="center"/>
              <w:rPr>
                <w:rFonts w:asciiTheme="majorBidi" w:hAnsiTheme="majorBidi" w:cstheme="majorBidi"/>
                <w:sz w:val="24"/>
                <w:szCs w:val="24"/>
              </w:rPr>
            </w:pPr>
            <w:r w:rsidRPr="00D7668D">
              <w:rPr>
                <w:rFonts w:asciiTheme="majorBidi" w:hAnsiTheme="majorBidi" w:cstheme="majorBidi"/>
                <w:sz w:val="24"/>
                <w:szCs w:val="24"/>
              </w:rPr>
              <w:t xml:space="preserve"> 1 - 5 years</w:t>
            </w:r>
          </w:p>
        </w:tc>
        <w:tc>
          <w:tcPr>
            <w:tcW w:w="228" w:type="dxa"/>
            <w:tcBorders>
              <w:top w:val="nil"/>
              <w:left w:val="nil"/>
              <w:bottom w:val="nil"/>
              <w:right w:val="nil"/>
            </w:tcBorders>
            <w:shd w:val="clear" w:color="auto" w:fill="auto"/>
            <w:noWrap/>
            <w:vAlign w:val="bottom"/>
            <w:hideMark/>
          </w:tcPr>
          <w:p w14:paraId="5BDBAB75" w14:textId="77777777" w:rsidR="00384184" w:rsidRPr="00D7668D" w:rsidRDefault="00384184" w:rsidP="003E48CC">
            <w:pPr>
              <w:spacing w:line="300" w:lineRule="exact"/>
              <w:jc w:val="center"/>
              <w:rPr>
                <w:rFonts w:asciiTheme="majorBidi" w:hAnsiTheme="majorBidi" w:cstheme="majorBidi"/>
                <w:sz w:val="24"/>
                <w:szCs w:val="24"/>
              </w:rPr>
            </w:pPr>
          </w:p>
        </w:tc>
        <w:tc>
          <w:tcPr>
            <w:tcW w:w="896" w:type="dxa"/>
            <w:tcBorders>
              <w:top w:val="nil"/>
              <w:left w:val="nil"/>
              <w:bottom w:val="single" w:sz="4" w:space="0" w:color="auto"/>
              <w:right w:val="nil"/>
            </w:tcBorders>
            <w:shd w:val="clear" w:color="auto" w:fill="auto"/>
            <w:vAlign w:val="bottom"/>
            <w:hideMark/>
          </w:tcPr>
          <w:p w14:paraId="154D99D9" w14:textId="77777777" w:rsidR="00384184" w:rsidRPr="00D7668D" w:rsidRDefault="00384184" w:rsidP="003E48CC">
            <w:pPr>
              <w:spacing w:line="300" w:lineRule="exact"/>
              <w:jc w:val="center"/>
              <w:rPr>
                <w:rFonts w:asciiTheme="majorBidi" w:hAnsiTheme="majorBidi" w:cstheme="majorBidi"/>
                <w:sz w:val="24"/>
                <w:szCs w:val="24"/>
              </w:rPr>
            </w:pPr>
            <w:r w:rsidRPr="00D7668D">
              <w:rPr>
                <w:rFonts w:asciiTheme="majorBidi" w:hAnsiTheme="majorBidi" w:cstheme="majorBidi"/>
                <w:sz w:val="24"/>
                <w:szCs w:val="24"/>
              </w:rPr>
              <w:t>Over 5 years</w:t>
            </w:r>
          </w:p>
        </w:tc>
        <w:tc>
          <w:tcPr>
            <w:tcW w:w="232" w:type="dxa"/>
            <w:tcBorders>
              <w:top w:val="nil"/>
              <w:left w:val="nil"/>
              <w:bottom w:val="nil"/>
              <w:right w:val="nil"/>
            </w:tcBorders>
            <w:shd w:val="clear" w:color="auto" w:fill="auto"/>
            <w:noWrap/>
            <w:vAlign w:val="bottom"/>
            <w:hideMark/>
          </w:tcPr>
          <w:p w14:paraId="5D13D459" w14:textId="77777777" w:rsidR="00384184" w:rsidRPr="00D7668D" w:rsidRDefault="00384184" w:rsidP="003E48CC">
            <w:pPr>
              <w:spacing w:line="300" w:lineRule="exact"/>
              <w:jc w:val="center"/>
              <w:rPr>
                <w:rFonts w:asciiTheme="majorBidi" w:hAnsiTheme="majorBidi" w:cstheme="majorBidi"/>
                <w:sz w:val="24"/>
                <w:szCs w:val="24"/>
              </w:rPr>
            </w:pPr>
          </w:p>
        </w:tc>
        <w:tc>
          <w:tcPr>
            <w:tcW w:w="1132" w:type="dxa"/>
            <w:tcBorders>
              <w:top w:val="nil"/>
              <w:left w:val="nil"/>
              <w:bottom w:val="single" w:sz="4" w:space="0" w:color="auto"/>
              <w:right w:val="nil"/>
            </w:tcBorders>
            <w:shd w:val="clear" w:color="auto" w:fill="auto"/>
            <w:noWrap/>
            <w:vAlign w:val="bottom"/>
            <w:hideMark/>
          </w:tcPr>
          <w:p w14:paraId="5CC65537" w14:textId="77777777" w:rsidR="00384184" w:rsidRPr="00D7668D" w:rsidRDefault="00384184" w:rsidP="003E48CC">
            <w:pPr>
              <w:spacing w:line="300" w:lineRule="exact"/>
              <w:jc w:val="center"/>
              <w:rPr>
                <w:rFonts w:asciiTheme="majorBidi" w:hAnsiTheme="majorBidi" w:cstheme="majorBidi"/>
                <w:sz w:val="24"/>
                <w:szCs w:val="24"/>
              </w:rPr>
            </w:pPr>
            <w:r w:rsidRPr="00D7668D">
              <w:rPr>
                <w:rFonts w:asciiTheme="majorBidi" w:hAnsiTheme="majorBidi" w:cstheme="majorBidi"/>
                <w:sz w:val="24"/>
                <w:szCs w:val="24"/>
              </w:rPr>
              <w:t>Floating</w:t>
            </w:r>
          </w:p>
          <w:p w14:paraId="3FBFF4A0" w14:textId="77777777" w:rsidR="00384184" w:rsidRPr="00D7668D" w:rsidRDefault="00384184" w:rsidP="003E48CC">
            <w:pPr>
              <w:spacing w:line="300" w:lineRule="exact"/>
              <w:jc w:val="center"/>
              <w:rPr>
                <w:rFonts w:asciiTheme="majorBidi" w:hAnsiTheme="majorBidi" w:cstheme="majorBidi"/>
                <w:sz w:val="24"/>
                <w:szCs w:val="24"/>
              </w:rPr>
            </w:pPr>
            <w:r w:rsidRPr="00D7668D">
              <w:rPr>
                <w:rFonts w:asciiTheme="majorBidi" w:hAnsiTheme="majorBidi" w:cstheme="majorBidi"/>
                <w:sz w:val="24"/>
                <w:szCs w:val="24"/>
              </w:rPr>
              <w:t>interest rate</w:t>
            </w:r>
          </w:p>
        </w:tc>
        <w:tc>
          <w:tcPr>
            <w:tcW w:w="265" w:type="dxa"/>
            <w:tcBorders>
              <w:top w:val="nil"/>
              <w:left w:val="nil"/>
              <w:bottom w:val="nil"/>
              <w:right w:val="nil"/>
            </w:tcBorders>
            <w:shd w:val="clear" w:color="auto" w:fill="auto"/>
            <w:noWrap/>
            <w:vAlign w:val="bottom"/>
            <w:hideMark/>
          </w:tcPr>
          <w:p w14:paraId="42186934" w14:textId="77777777" w:rsidR="00384184" w:rsidRPr="00D7668D" w:rsidRDefault="00384184" w:rsidP="003E48CC">
            <w:pPr>
              <w:spacing w:line="300" w:lineRule="exact"/>
              <w:jc w:val="center"/>
              <w:rPr>
                <w:rFonts w:asciiTheme="majorBidi" w:hAnsiTheme="majorBidi" w:cstheme="majorBidi"/>
                <w:sz w:val="24"/>
                <w:szCs w:val="24"/>
              </w:rPr>
            </w:pPr>
          </w:p>
        </w:tc>
        <w:tc>
          <w:tcPr>
            <w:tcW w:w="1102" w:type="dxa"/>
            <w:tcBorders>
              <w:top w:val="nil"/>
              <w:left w:val="nil"/>
              <w:bottom w:val="single" w:sz="4" w:space="0" w:color="auto"/>
              <w:right w:val="nil"/>
            </w:tcBorders>
            <w:shd w:val="clear" w:color="auto" w:fill="auto"/>
            <w:noWrap/>
            <w:vAlign w:val="bottom"/>
            <w:hideMark/>
          </w:tcPr>
          <w:p w14:paraId="3D88C9E1" w14:textId="77777777" w:rsidR="00384184" w:rsidRPr="00D7668D" w:rsidRDefault="00384184" w:rsidP="003E48CC">
            <w:pPr>
              <w:spacing w:line="300" w:lineRule="exact"/>
              <w:jc w:val="center"/>
              <w:rPr>
                <w:rFonts w:asciiTheme="majorBidi" w:hAnsiTheme="majorBidi" w:cstheme="majorBidi"/>
                <w:sz w:val="24"/>
                <w:szCs w:val="24"/>
              </w:rPr>
            </w:pPr>
            <w:r w:rsidRPr="00D7668D">
              <w:rPr>
                <w:rFonts w:asciiTheme="majorBidi" w:hAnsiTheme="majorBidi" w:cstheme="majorBidi"/>
                <w:sz w:val="24"/>
                <w:szCs w:val="24"/>
              </w:rPr>
              <w:t>Non-interest</w:t>
            </w:r>
          </w:p>
          <w:p w14:paraId="43B59C59" w14:textId="77777777" w:rsidR="00384184" w:rsidRPr="00D7668D" w:rsidRDefault="00384184" w:rsidP="003E48CC">
            <w:pPr>
              <w:spacing w:line="300" w:lineRule="exact"/>
              <w:jc w:val="center"/>
              <w:rPr>
                <w:rFonts w:asciiTheme="majorBidi" w:hAnsiTheme="majorBidi" w:cstheme="majorBidi"/>
                <w:sz w:val="24"/>
                <w:szCs w:val="24"/>
              </w:rPr>
            </w:pPr>
            <w:r w:rsidRPr="00D7668D">
              <w:rPr>
                <w:rFonts w:asciiTheme="majorBidi" w:hAnsiTheme="majorBidi" w:cstheme="majorBidi"/>
                <w:sz w:val="24"/>
                <w:szCs w:val="24"/>
              </w:rPr>
              <w:t>rate</w:t>
            </w:r>
          </w:p>
        </w:tc>
        <w:tc>
          <w:tcPr>
            <w:tcW w:w="227" w:type="dxa"/>
            <w:tcBorders>
              <w:top w:val="nil"/>
              <w:left w:val="nil"/>
              <w:bottom w:val="nil"/>
              <w:right w:val="nil"/>
            </w:tcBorders>
            <w:shd w:val="clear" w:color="auto" w:fill="auto"/>
            <w:noWrap/>
            <w:vAlign w:val="bottom"/>
            <w:hideMark/>
          </w:tcPr>
          <w:p w14:paraId="293BD37B" w14:textId="77777777" w:rsidR="00384184" w:rsidRPr="00D7668D" w:rsidRDefault="00384184" w:rsidP="003E48CC">
            <w:pPr>
              <w:spacing w:line="300" w:lineRule="exact"/>
              <w:jc w:val="center"/>
              <w:rPr>
                <w:rFonts w:asciiTheme="majorBidi" w:hAnsiTheme="majorBidi" w:cstheme="majorBidi"/>
                <w:sz w:val="24"/>
                <w:szCs w:val="24"/>
              </w:rPr>
            </w:pPr>
          </w:p>
        </w:tc>
        <w:tc>
          <w:tcPr>
            <w:tcW w:w="1140" w:type="dxa"/>
            <w:tcBorders>
              <w:top w:val="nil"/>
              <w:left w:val="nil"/>
              <w:bottom w:val="single" w:sz="4" w:space="0" w:color="auto"/>
              <w:right w:val="nil"/>
            </w:tcBorders>
            <w:shd w:val="clear" w:color="auto" w:fill="auto"/>
            <w:noWrap/>
            <w:vAlign w:val="bottom"/>
            <w:hideMark/>
          </w:tcPr>
          <w:p w14:paraId="772CE4A8" w14:textId="77777777" w:rsidR="00384184" w:rsidRPr="00D7668D" w:rsidRDefault="00384184" w:rsidP="003E48CC">
            <w:pPr>
              <w:spacing w:line="300" w:lineRule="exact"/>
              <w:jc w:val="center"/>
              <w:rPr>
                <w:rFonts w:asciiTheme="majorBidi" w:hAnsiTheme="majorBidi" w:cstheme="majorBidi"/>
                <w:sz w:val="24"/>
                <w:szCs w:val="24"/>
              </w:rPr>
            </w:pPr>
            <w:r w:rsidRPr="00D7668D">
              <w:rPr>
                <w:rFonts w:asciiTheme="majorBidi" w:hAnsiTheme="majorBidi" w:cstheme="majorBidi"/>
                <w:sz w:val="24"/>
                <w:szCs w:val="24"/>
              </w:rPr>
              <w:t>Total</w:t>
            </w:r>
          </w:p>
        </w:tc>
      </w:tr>
      <w:tr w:rsidR="00384184" w:rsidRPr="00D7668D" w14:paraId="49010B21" w14:textId="77777777" w:rsidTr="00997CA7">
        <w:trPr>
          <w:trHeight w:val="210"/>
        </w:trPr>
        <w:tc>
          <w:tcPr>
            <w:tcW w:w="1778" w:type="dxa"/>
            <w:gridSpan w:val="2"/>
            <w:tcBorders>
              <w:top w:val="nil"/>
              <w:left w:val="nil"/>
              <w:bottom w:val="nil"/>
              <w:right w:val="nil"/>
            </w:tcBorders>
            <w:shd w:val="clear" w:color="auto" w:fill="auto"/>
            <w:noWrap/>
            <w:vAlign w:val="bottom"/>
            <w:hideMark/>
          </w:tcPr>
          <w:p w14:paraId="720A9103" w14:textId="77777777" w:rsidR="00384184" w:rsidRPr="00D7668D" w:rsidRDefault="00384184" w:rsidP="003E48CC">
            <w:pPr>
              <w:spacing w:line="300" w:lineRule="exact"/>
              <w:rPr>
                <w:rFonts w:asciiTheme="majorBidi" w:hAnsiTheme="majorBidi" w:cstheme="majorBidi"/>
                <w:b/>
                <w:bCs/>
                <w:sz w:val="24"/>
                <w:szCs w:val="24"/>
                <w:u w:val="single"/>
              </w:rPr>
            </w:pPr>
            <w:r w:rsidRPr="00D7668D">
              <w:rPr>
                <w:rFonts w:asciiTheme="majorBidi" w:hAnsiTheme="majorBidi" w:cstheme="majorBidi"/>
                <w:b/>
                <w:bCs/>
                <w:sz w:val="24"/>
                <w:szCs w:val="24"/>
                <w:u w:val="single"/>
              </w:rPr>
              <w:t>Financial assets</w:t>
            </w:r>
          </w:p>
        </w:tc>
        <w:tc>
          <w:tcPr>
            <w:tcW w:w="275" w:type="dxa"/>
            <w:tcBorders>
              <w:top w:val="nil"/>
              <w:left w:val="nil"/>
              <w:bottom w:val="nil"/>
              <w:right w:val="nil"/>
            </w:tcBorders>
            <w:shd w:val="clear" w:color="auto" w:fill="auto"/>
            <w:noWrap/>
            <w:vAlign w:val="bottom"/>
            <w:hideMark/>
          </w:tcPr>
          <w:p w14:paraId="1A6A0BB1" w14:textId="77777777" w:rsidR="00384184" w:rsidRPr="00D7668D" w:rsidRDefault="00384184" w:rsidP="003E48CC">
            <w:pPr>
              <w:spacing w:line="300" w:lineRule="exact"/>
              <w:rPr>
                <w:rFonts w:asciiTheme="majorBidi" w:hAnsiTheme="majorBidi" w:cstheme="majorBidi"/>
                <w:b/>
                <w:bCs/>
                <w:sz w:val="24"/>
                <w:szCs w:val="24"/>
                <w:u w:val="single"/>
              </w:rPr>
            </w:pPr>
          </w:p>
        </w:tc>
        <w:tc>
          <w:tcPr>
            <w:tcW w:w="274" w:type="dxa"/>
            <w:tcBorders>
              <w:top w:val="nil"/>
              <w:left w:val="nil"/>
              <w:bottom w:val="nil"/>
              <w:right w:val="nil"/>
            </w:tcBorders>
            <w:shd w:val="clear" w:color="auto" w:fill="auto"/>
            <w:noWrap/>
            <w:vAlign w:val="bottom"/>
            <w:hideMark/>
          </w:tcPr>
          <w:p w14:paraId="714F327B" w14:textId="77777777" w:rsidR="00384184" w:rsidRPr="00D7668D" w:rsidRDefault="00384184" w:rsidP="003E48CC">
            <w:pPr>
              <w:spacing w:line="300" w:lineRule="exact"/>
              <w:rPr>
                <w:rFonts w:asciiTheme="majorBidi" w:hAnsiTheme="majorBidi" w:cstheme="majorBidi"/>
                <w:sz w:val="24"/>
                <w:szCs w:val="24"/>
              </w:rPr>
            </w:pPr>
          </w:p>
        </w:tc>
        <w:tc>
          <w:tcPr>
            <w:tcW w:w="716" w:type="dxa"/>
            <w:tcBorders>
              <w:top w:val="nil"/>
              <w:left w:val="nil"/>
              <w:bottom w:val="nil"/>
              <w:right w:val="nil"/>
            </w:tcBorders>
            <w:shd w:val="clear" w:color="auto" w:fill="auto"/>
            <w:noWrap/>
            <w:vAlign w:val="bottom"/>
            <w:hideMark/>
          </w:tcPr>
          <w:p w14:paraId="065086D5" w14:textId="77777777" w:rsidR="00384184" w:rsidRPr="00D7668D" w:rsidRDefault="00384184" w:rsidP="003E48CC">
            <w:pPr>
              <w:spacing w:line="300" w:lineRule="exact"/>
              <w:rPr>
                <w:rFonts w:asciiTheme="majorBidi" w:hAnsiTheme="majorBidi" w:cstheme="majorBidi"/>
                <w:sz w:val="24"/>
                <w:szCs w:val="24"/>
              </w:rPr>
            </w:pPr>
          </w:p>
        </w:tc>
        <w:tc>
          <w:tcPr>
            <w:tcW w:w="227" w:type="dxa"/>
            <w:tcBorders>
              <w:top w:val="nil"/>
              <w:left w:val="nil"/>
              <w:bottom w:val="nil"/>
              <w:right w:val="nil"/>
            </w:tcBorders>
            <w:shd w:val="clear" w:color="auto" w:fill="auto"/>
            <w:noWrap/>
            <w:vAlign w:val="bottom"/>
            <w:hideMark/>
          </w:tcPr>
          <w:p w14:paraId="5A514D74" w14:textId="77777777" w:rsidR="00384184" w:rsidRPr="00D7668D" w:rsidRDefault="00384184" w:rsidP="003E48CC">
            <w:pPr>
              <w:spacing w:line="300" w:lineRule="exact"/>
              <w:rPr>
                <w:rFonts w:asciiTheme="majorBidi" w:hAnsiTheme="majorBidi" w:cstheme="majorBidi"/>
                <w:sz w:val="24"/>
                <w:szCs w:val="24"/>
              </w:rPr>
            </w:pPr>
          </w:p>
        </w:tc>
        <w:tc>
          <w:tcPr>
            <w:tcW w:w="1009" w:type="dxa"/>
            <w:tcBorders>
              <w:top w:val="nil"/>
              <w:left w:val="nil"/>
              <w:bottom w:val="nil"/>
              <w:right w:val="nil"/>
            </w:tcBorders>
            <w:shd w:val="clear" w:color="auto" w:fill="auto"/>
            <w:noWrap/>
            <w:vAlign w:val="bottom"/>
            <w:hideMark/>
          </w:tcPr>
          <w:p w14:paraId="7C153E31" w14:textId="77777777" w:rsidR="00384184" w:rsidRPr="00D7668D" w:rsidRDefault="00384184" w:rsidP="003E48CC">
            <w:pPr>
              <w:spacing w:line="300" w:lineRule="exact"/>
              <w:jc w:val="right"/>
              <w:rPr>
                <w:rFonts w:asciiTheme="majorBidi" w:hAnsiTheme="majorBidi" w:cstheme="majorBidi"/>
                <w:sz w:val="24"/>
                <w:szCs w:val="24"/>
              </w:rPr>
            </w:pPr>
          </w:p>
        </w:tc>
        <w:tc>
          <w:tcPr>
            <w:tcW w:w="232" w:type="dxa"/>
            <w:tcBorders>
              <w:top w:val="nil"/>
              <w:left w:val="nil"/>
              <w:bottom w:val="nil"/>
              <w:right w:val="nil"/>
            </w:tcBorders>
            <w:shd w:val="clear" w:color="auto" w:fill="auto"/>
            <w:noWrap/>
            <w:vAlign w:val="bottom"/>
            <w:hideMark/>
          </w:tcPr>
          <w:p w14:paraId="55FFE2F3" w14:textId="77777777" w:rsidR="00384184" w:rsidRPr="00D7668D" w:rsidRDefault="00384184" w:rsidP="003E48CC">
            <w:pPr>
              <w:spacing w:line="300" w:lineRule="exact"/>
              <w:jc w:val="right"/>
              <w:rPr>
                <w:rFonts w:asciiTheme="majorBidi" w:hAnsiTheme="majorBidi" w:cstheme="majorBidi"/>
                <w:sz w:val="24"/>
                <w:szCs w:val="24"/>
              </w:rPr>
            </w:pPr>
          </w:p>
        </w:tc>
        <w:tc>
          <w:tcPr>
            <w:tcW w:w="1128" w:type="dxa"/>
            <w:tcBorders>
              <w:top w:val="nil"/>
              <w:left w:val="nil"/>
              <w:bottom w:val="nil"/>
              <w:right w:val="nil"/>
            </w:tcBorders>
            <w:shd w:val="clear" w:color="auto" w:fill="auto"/>
            <w:noWrap/>
            <w:vAlign w:val="bottom"/>
            <w:hideMark/>
          </w:tcPr>
          <w:p w14:paraId="54B25593" w14:textId="77777777" w:rsidR="00384184" w:rsidRPr="00D7668D" w:rsidRDefault="00384184" w:rsidP="003E48CC">
            <w:pPr>
              <w:spacing w:line="300" w:lineRule="exact"/>
              <w:jc w:val="right"/>
              <w:rPr>
                <w:rFonts w:asciiTheme="majorBidi" w:hAnsiTheme="majorBidi" w:cstheme="majorBidi"/>
                <w:sz w:val="24"/>
                <w:szCs w:val="24"/>
              </w:rPr>
            </w:pPr>
          </w:p>
        </w:tc>
        <w:tc>
          <w:tcPr>
            <w:tcW w:w="228" w:type="dxa"/>
            <w:tcBorders>
              <w:top w:val="nil"/>
              <w:left w:val="nil"/>
              <w:bottom w:val="nil"/>
              <w:right w:val="nil"/>
            </w:tcBorders>
            <w:shd w:val="clear" w:color="auto" w:fill="auto"/>
            <w:noWrap/>
            <w:vAlign w:val="bottom"/>
            <w:hideMark/>
          </w:tcPr>
          <w:p w14:paraId="5889C550" w14:textId="77777777" w:rsidR="00384184" w:rsidRPr="00D7668D" w:rsidRDefault="00384184" w:rsidP="003E48CC">
            <w:pPr>
              <w:spacing w:line="300" w:lineRule="exact"/>
              <w:jc w:val="right"/>
              <w:rPr>
                <w:rFonts w:asciiTheme="majorBidi" w:hAnsiTheme="majorBidi" w:cstheme="majorBidi"/>
                <w:sz w:val="24"/>
                <w:szCs w:val="24"/>
              </w:rPr>
            </w:pPr>
          </w:p>
        </w:tc>
        <w:tc>
          <w:tcPr>
            <w:tcW w:w="896" w:type="dxa"/>
            <w:tcBorders>
              <w:top w:val="nil"/>
              <w:left w:val="nil"/>
              <w:bottom w:val="nil"/>
              <w:right w:val="nil"/>
            </w:tcBorders>
            <w:shd w:val="clear" w:color="auto" w:fill="auto"/>
            <w:noWrap/>
            <w:vAlign w:val="bottom"/>
            <w:hideMark/>
          </w:tcPr>
          <w:p w14:paraId="386370E5" w14:textId="77777777" w:rsidR="00384184" w:rsidRPr="00D7668D" w:rsidRDefault="00384184" w:rsidP="003E48CC">
            <w:pPr>
              <w:spacing w:line="300" w:lineRule="exact"/>
              <w:jc w:val="right"/>
              <w:rPr>
                <w:rFonts w:asciiTheme="majorBidi" w:hAnsiTheme="majorBidi" w:cstheme="majorBidi"/>
                <w:sz w:val="24"/>
                <w:szCs w:val="24"/>
              </w:rPr>
            </w:pPr>
          </w:p>
        </w:tc>
        <w:tc>
          <w:tcPr>
            <w:tcW w:w="232" w:type="dxa"/>
            <w:tcBorders>
              <w:top w:val="nil"/>
              <w:left w:val="nil"/>
              <w:bottom w:val="nil"/>
              <w:right w:val="nil"/>
            </w:tcBorders>
            <w:shd w:val="clear" w:color="auto" w:fill="auto"/>
            <w:noWrap/>
            <w:vAlign w:val="bottom"/>
            <w:hideMark/>
          </w:tcPr>
          <w:p w14:paraId="59EECB12" w14:textId="77777777" w:rsidR="00384184" w:rsidRPr="00D7668D" w:rsidRDefault="00384184" w:rsidP="003E48CC">
            <w:pPr>
              <w:spacing w:line="300" w:lineRule="exact"/>
              <w:jc w:val="right"/>
              <w:rPr>
                <w:rFonts w:asciiTheme="majorBidi" w:hAnsiTheme="majorBidi" w:cstheme="majorBidi"/>
                <w:sz w:val="24"/>
                <w:szCs w:val="24"/>
              </w:rPr>
            </w:pPr>
          </w:p>
        </w:tc>
        <w:tc>
          <w:tcPr>
            <w:tcW w:w="1132" w:type="dxa"/>
            <w:tcBorders>
              <w:top w:val="nil"/>
              <w:left w:val="nil"/>
              <w:bottom w:val="nil"/>
              <w:right w:val="nil"/>
            </w:tcBorders>
            <w:shd w:val="clear" w:color="auto" w:fill="auto"/>
            <w:noWrap/>
            <w:vAlign w:val="bottom"/>
            <w:hideMark/>
          </w:tcPr>
          <w:p w14:paraId="38F14F20" w14:textId="77777777" w:rsidR="00384184" w:rsidRPr="00D7668D" w:rsidRDefault="00384184" w:rsidP="003E48CC">
            <w:pPr>
              <w:spacing w:line="300" w:lineRule="exact"/>
              <w:jc w:val="right"/>
              <w:rPr>
                <w:rFonts w:asciiTheme="majorBidi" w:hAnsiTheme="majorBidi" w:cstheme="majorBidi"/>
                <w:sz w:val="24"/>
                <w:szCs w:val="24"/>
              </w:rPr>
            </w:pPr>
          </w:p>
        </w:tc>
        <w:tc>
          <w:tcPr>
            <w:tcW w:w="265" w:type="dxa"/>
            <w:tcBorders>
              <w:top w:val="nil"/>
              <w:left w:val="nil"/>
              <w:bottom w:val="nil"/>
              <w:right w:val="nil"/>
            </w:tcBorders>
            <w:shd w:val="clear" w:color="auto" w:fill="auto"/>
            <w:noWrap/>
            <w:vAlign w:val="bottom"/>
            <w:hideMark/>
          </w:tcPr>
          <w:p w14:paraId="1C755372" w14:textId="77777777" w:rsidR="00384184" w:rsidRPr="00D7668D" w:rsidRDefault="00384184" w:rsidP="003E48CC">
            <w:pPr>
              <w:spacing w:line="300" w:lineRule="exact"/>
              <w:jc w:val="right"/>
              <w:rPr>
                <w:rFonts w:asciiTheme="majorBidi" w:hAnsiTheme="majorBidi" w:cstheme="majorBidi"/>
                <w:sz w:val="24"/>
                <w:szCs w:val="24"/>
              </w:rPr>
            </w:pPr>
          </w:p>
        </w:tc>
        <w:tc>
          <w:tcPr>
            <w:tcW w:w="1102" w:type="dxa"/>
            <w:tcBorders>
              <w:top w:val="nil"/>
              <w:left w:val="nil"/>
              <w:bottom w:val="nil"/>
              <w:right w:val="nil"/>
            </w:tcBorders>
            <w:shd w:val="clear" w:color="auto" w:fill="auto"/>
            <w:noWrap/>
            <w:vAlign w:val="bottom"/>
            <w:hideMark/>
          </w:tcPr>
          <w:p w14:paraId="5C0F0791" w14:textId="77777777" w:rsidR="00384184" w:rsidRPr="00D7668D" w:rsidRDefault="00384184" w:rsidP="003E48CC">
            <w:pPr>
              <w:spacing w:line="300" w:lineRule="exact"/>
              <w:jc w:val="right"/>
              <w:rPr>
                <w:rFonts w:asciiTheme="majorBidi" w:hAnsiTheme="majorBidi" w:cstheme="majorBidi"/>
                <w:sz w:val="24"/>
                <w:szCs w:val="24"/>
              </w:rPr>
            </w:pPr>
          </w:p>
        </w:tc>
        <w:tc>
          <w:tcPr>
            <w:tcW w:w="227" w:type="dxa"/>
            <w:tcBorders>
              <w:top w:val="nil"/>
              <w:left w:val="nil"/>
              <w:bottom w:val="nil"/>
              <w:right w:val="nil"/>
            </w:tcBorders>
            <w:shd w:val="clear" w:color="auto" w:fill="auto"/>
            <w:noWrap/>
            <w:vAlign w:val="bottom"/>
            <w:hideMark/>
          </w:tcPr>
          <w:p w14:paraId="47A226A2" w14:textId="77777777" w:rsidR="00384184" w:rsidRPr="00D7668D" w:rsidRDefault="00384184" w:rsidP="003E48CC">
            <w:pPr>
              <w:spacing w:line="300" w:lineRule="exact"/>
              <w:jc w:val="right"/>
              <w:rPr>
                <w:rFonts w:asciiTheme="majorBidi" w:hAnsiTheme="majorBidi" w:cstheme="majorBidi"/>
                <w:sz w:val="24"/>
                <w:szCs w:val="24"/>
              </w:rPr>
            </w:pPr>
          </w:p>
        </w:tc>
        <w:tc>
          <w:tcPr>
            <w:tcW w:w="1140" w:type="dxa"/>
            <w:tcBorders>
              <w:top w:val="nil"/>
              <w:left w:val="nil"/>
              <w:bottom w:val="nil"/>
              <w:right w:val="nil"/>
            </w:tcBorders>
            <w:shd w:val="clear" w:color="auto" w:fill="auto"/>
            <w:noWrap/>
            <w:vAlign w:val="bottom"/>
            <w:hideMark/>
          </w:tcPr>
          <w:p w14:paraId="32B0F057" w14:textId="77777777" w:rsidR="00384184" w:rsidRPr="00D7668D" w:rsidRDefault="00384184" w:rsidP="003E48CC">
            <w:pPr>
              <w:spacing w:line="300" w:lineRule="exact"/>
              <w:jc w:val="right"/>
              <w:rPr>
                <w:rFonts w:asciiTheme="majorBidi" w:hAnsiTheme="majorBidi" w:cstheme="majorBidi"/>
                <w:sz w:val="24"/>
                <w:szCs w:val="24"/>
              </w:rPr>
            </w:pPr>
          </w:p>
        </w:tc>
      </w:tr>
      <w:tr w:rsidR="00997CA7" w:rsidRPr="00D7668D" w14:paraId="285F8D64" w14:textId="77777777" w:rsidTr="00997CA7">
        <w:trPr>
          <w:trHeight w:val="79"/>
        </w:trPr>
        <w:tc>
          <w:tcPr>
            <w:tcW w:w="2053" w:type="dxa"/>
            <w:gridSpan w:val="3"/>
            <w:tcBorders>
              <w:top w:val="nil"/>
              <w:left w:val="nil"/>
              <w:bottom w:val="nil"/>
              <w:right w:val="nil"/>
            </w:tcBorders>
            <w:shd w:val="clear" w:color="auto" w:fill="auto"/>
            <w:noWrap/>
            <w:vAlign w:val="bottom"/>
            <w:hideMark/>
          </w:tcPr>
          <w:p w14:paraId="4814BC71" w14:textId="77777777" w:rsidR="00997CA7" w:rsidRPr="00D7668D" w:rsidRDefault="00997CA7"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Cash and cash equivalents</w:t>
            </w:r>
          </w:p>
        </w:tc>
        <w:tc>
          <w:tcPr>
            <w:tcW w:w="274" w:type="dxa"/>
            <w:tcBorders>
              <w:top w:val="nil"/>
              <w:left w:val="nil"/>
              <w:bottom w:val="nil"/>
              <w:right w:val="nil"/>
            </w:tcBorders>
            <w:shd w:val="clear" w:color="auto" w:fill="auto"/>
            <w:noWrap/>
            <w:vAlign w:val="bottom"/>
            <w:hideMark/>
          </w:tcPr>
          <w:p w14:paraId="5E8E1184" w14:textId="77777777" w:rsidR="00997CA7" w:rsidRPr="00D7668D" w:rsidRDefault="00997CA7" w:rsidP="003E48CC">
            <w:pPr>
              <w:spacing w:after="0" w:line="300" w:lineRule="exact"/>
              <w:rPr>
                <w:rFonts w:asciiTheme="majorBidi" w:hAnsiTheme="majorBidi" w:cstheme="majorBidi"/>
                <w:sz w:val="24"/>
                <w:szCs w:val="24"/>
              </w:rPr>
            </w:pPr>
          </w:p>
        </w:tc>
        <w:tc>
          <w:tcPr>
            <w:tcW w:w="716" w:type="dxa"/>
            <w:tcBorders>
              <w:top w:val="nil"/>
              <w:left w:val="nil"/>
              <w:bottom w:val="nil"/>
              <w:right w:val="nil"/>
            </w:tcBorders>
            <w:shd w:val="clear" w:color="auto" w:fill="auto"/>
            <w:noWrap/>
            <w:vAlign w:val="bottom"/>
          </w:tcPr>
          <w:p w14:paraId="0B42E653" w14:textId="3C28E257" w:rsidR="00997CA7" w:rsidRPr="00D7668D" w:rsidRDefault="00997CA7" w:rsidP="003E48CC">
            <w:pPr>
              <w:spacing w:after="0" w:line="300" w:lineRule="exact"/>
              <w:jc w:val="center"/>
              <w:rPr>
                <w:rFonts w:asciiTheme="majorBidi" w:hAnsiTheme="majorBidi" w:cstheme="majorBidi"/>
                <w:sz w:val="24"/>
                <w:szCs w:val="24"/>
              </w:rPr>
            </w:pPr>
            <w:r w:rsidRPr="00D7668D">
              <w:rPr>
                <w:rFonts w:asciiTheme="majorBidi" w:hAnsiTheme="majorBidi" w:cstheme="majorBidi"/>
                <w:sz w:val="24"/>
                <w:szCs w:val="24"/>
              </w:rPr>
              <w:t>5</w:t>
            </w:r>
          </w:p>
        </w:tc>
        <w:tc>
          <w:tcPr>
            <w:tcW w:w="227" w:type="dxa"/>
            <w:tcBorders>
              <w:top w:val="nil"/>
              <w:left w:val="nil"/>
              <w:bottom w:val="nil"/>
              <w:right w:val="nil"/>
            </w:tcBorders>
            <w:shd w:val="clear" w:color="auto" w:fill="auto"/>
            <w:noWrap/>
            <w:vAlign w:val="bottom"/>
            <w:hideMark/>
          </w:tcPr>
          <w:p w14:paraId="208AAAD0" w14:textId="77777777" w:rsidR="00997CA7" w:rsidRPr="00D7668D" w:rsidRDefault="00997CA7" w:rsidP="003E48CC">
            <w:pPr>
              <w:spacing w:after="0" w:line="300" w:lineRule="exact"/>
              <w:jc w:val="center"/>
              <w:rPr>
                <w:rFonts w:asciiTheme="majorBidi" w:hAnsiTheme="majorBidi" w:cstheme="majorBidi"/>
                <w:sz w:val="24"/>
                <w:szCs w:val="24"/>
              </w:rPr>
            </w:pPr>
          </w:p>
        </w:tc>
        <w:tc>
          <w:tcPr>
            <w:tcW w:w="1009" w:type="dxa"/>
            <w:noWrap/>
            <w:vAlign w:val="bottom"/>
          </w:tcPr>
          <w:p w14:paraId="02C7AAEF" w14:textId="12B4DDC3"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32" w:type="dxa"/>
            <w:noWrap/>
            <w:vAlign w:val="bottom"/>
          </w:tcPr>
          <w:p w14:paraId="40F53D3C"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28" w:type="dxa"/>
            <w:noWrap/>
            <w:vAlign w:val="bottom"/>
          </w:tcPr>
          <w:p w14:paraId="1B3AF94C" w14:textId="4F38170F"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28" w:type="dxa"/>
            <w:noWrap/>
            <w:vAlign w:val="bottom"/>
          </w:tcPr>
          <w:p w14:paraId="407AA290" w14:textId="77777777" w:rsidR="00997CA7" w:rsidRPr="00D7668D" w:rsidRDefault="00997CA7" w:rsidP="003E48CC">
            <w:pPr>
              <w:spacing w:after="0" w:line="300" w:lineRule="exact"/>
              <w:jc w:val="right"/>
              <w:rPr>
                <w:rFonts w:asciiTheme="majorBidi" w:hAnsiTheme="majorBidi" w:cstheme="majorBidi"/>
                <w:sz w:val="24"/>
                <w:szCs w:val="24"/>
              </w:rPr>
            </w:pPr>
          </w:p>
        </w:tc>
        <w:tc>
          <w:tcPr>
            <w:tcW w:w="896" w:type="dxa"/>
            <w:noWrap/>
            <w:vAlign w:val="bottom"/>
          </w:tcPr>
          <w:p w14:paraId="3BBB52DE" w14:textId="737FBED8"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32" w:type="dxa"/>
            <w:noWrap/>
            <w:vAlign w:val="bottom"/>
          </w:tcPr>
          <w:p w14:paraId="1C66DF59"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32" w:type="dxa"/>
            <w:noWrap/>
            <w:vAlign w:val="bottom"/>
          </w:tcPr>
          <w:p w14:paraId="319324DC" w14:textId="74DD869C"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36,836,243</w:t>
            </w:r>
          </w:p>
        </w:tc>
        <w:tc>
          <w:tcPr>
            <w:tcW w:w="265" w:type="dxa"/>
            <w:noWrap/>
            <w:vAlign w:val="bottom"/>
          </w:tcPr>
          <w:p w14:paraId="74F9E95B"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02" w:type="dxa"/>
            <w:noWrap/>
            <w:vAlign w:val="bottom"/>
          </w:tcPr>
          <w:p w14:paraId="327A354E" w14:textId="25FD13A3"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5,166,305</w:t>
            </w:r>
          </w:p>
        </w:tc>
        <w:tc>
          <w:tcPr>
            <w:tcW w:w="227" w:type="dxa"/>
            <w:noWrap/>
            <w:vAlign w:val="bottom"/>
          </w:tcPr>
          <w:p w14:paraId="155BC4E2"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40" w:type="dxa"/>
            <w:noWrap/>
            <w:vAlign w:val="bottom"/>
          </w:tcPr>
          <w:p w14:paraId="7C9CD9E1" w14:textId="5657B258"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42,002,548</w:t>
            </w:r>
          </w:p>
        </w:tc>
      </w:tr>
      <w:tr w:rsidR="00384184" w:rsidRPr="00D7668D" w14:paraId="3A9FDBFE" w14:textId="77777777" w:rsidTr="00997CA7">
        <w:trPr>
          <w:trHeight w:val="79"/>
        </w:trPr>
        <w:tc>
          <w:tcPr>
            <w:tcW w:w="2053" w:type="dxa"/>
            <w:gridSpan w:val="3"/>
            <w:tcBorders>
              <w:top w:val="nil"/>
              <w:left w:val="nil"/>
              <w:bottom w:val="nil"/>
              <w:right w:val="nil"/>
            </w:tcBorders>
            <w:shd w:val="clear" w:color="auto" w:fill="auto"/>
            <w:noWrap/>
            <w:vAlign w:val="bottom"/>
          </w:tcPr>
          <w:p w14:paraId="74C00A85" w14:textId="77777777" w:rsidR="00384184" w:rsidRPr="00D7668D" w:rsidRDefault="00384184"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 xml:space="preserve">Trade and other current </w:t>
            </w:r>
          </w:p>
        </w:tc>
        <w:tc>
          <w:tcPr>
            <w:tcW w:w="274" w:type="dxa"/>
            <w:tcBorders>
              <w:top w:val="nil"/>
              <w:left w:val="nil"/>
              <w:bottom w:val="nil"/>
              <w:right w:val="nil"/>
            </w:tcBorders>
            <w:shd w:val="clear" w:color="auto" w:fill="auto"/>
            <w:noWrap/>
            <w:vAlign w:val="bottom"/>
          </w:tcPr>
          <w:p w14:paraId="06607E51" w14:textId="77777777" w:rsidR="00384184" w:rsidRPr="00D7668D" w:rsidRDefault="00384184" w:rsidP="003E48CC">
            <w:pPr>
              <w:spacing w:after="0" w:line="300" w:lineRule="exact"/>
              <w:rPr>
                <w:rFonts w:asciiTheme="majorBidi" w:hAnsiTheme="majorBidi" w:cstheme="majorBidi"/>
                <w:sz w:val="24"/>
                <w:szCs w:val="24"/>
              </w:rPr>
            </w:pPr>
          </w:p>
        </w:tc>
        <w:tc>
          <w:tcPr>
            <w:tcW w:w="716" w:type="dxa"/>
            <w:tcBorders>
              <w:top w:val="nil"/>
              <w:left w:val="nil"/>
              <w:bottom w:val="nil"/>
              <w:right w:val="nil"/>
            </w:tcBorders>
            <w:shd w:val="clear" w:color="auto" w:fill="auto"/>
            <w:noWrap/>
            <w:vAlign w:val="bottom"/>
          </w:tcPr>
          <w:p w14:paraId="3EDA8F6A" w14:textId="77777777" w:rsidR="00384184" w:rsidRPr="00D7668D" w:rsidRDefault="00384184" w:rsidP="003E48CC">
            <w:pPr>
              <w:spacing w:after="0" w:line="300" w:lineRule="exact"/>
              <w:jc w:val="center"/>
              <w:rPr>
                <w:rFonts w:asciiTheme="majorBidi" w:hAnsiTheme="majorBidi" w:cstheme="majorBidi"/>
                <w:sz w:val="24"/>
                <w:szCs w:val="24"/>
              </w:rPr>
            </w:pPr>
          </w:p>
        </w:tc>
        <w:tc>
          <w:tcPr>
            <w:tcW w:w="227" w:type="dxa"/>
            <w:tcBorders>
              <w:top w:val="nil"/>
              <w:left w:val="nil"/>
              <w:bottom w:val="nil"/>
              <w:right w:val="nil"/>
            </w:tcBorders>
            <w:shd w:val="clear" w:color="auto" w:fill="auto"/>
            <w:noWrap/>
            <w:vAlign w:val="bottom"/>
          </w:tcPr>
          <w:p w14:paraId="61BCB2DE" w14:textId="77777777" w:rsidR="00384184" w:rsidRPr="00D7668D" w:rsidRDefault="00384184" w:rsidP="003E48CC">
            <w:pPr>
              <w:spacing w:after="0" w:line="300" w:lineRule="exact"/>
              <w:jc w:val="center"/>
              <w:rPr>
                <w:rFonts w:asciiTheme="majorBidi" w:hAnsiTheme="majorBidi" w:cstheme="majorBidi"/>
                <w:sz w:val="24"/>
                <w:szCs w:val="24"/>
              </w:rPr>
            </w:pPr>
          </w:p>
        </w:tc>
        <w:tc>
          <w:tcPr>
            <w:tcW w:w="1009" w:type="dxa"/>
            <w:tcBorders>
              <w:top w:val="nil"/>
              <w:left w:val="nil"/>
              <w:bottom w:val="nil"/>
              <w:right w:val="nil"/>
            </w:tcBorders>
            <w:shd w:val="clear" w:color="auto" w:fill="auto"/>
            <w:noWrap/>
          </w:tcPr>
          <w:p w14:paraId="1F26D4EE" w14:textId="77777777" w:rsidR="00384184" w:rsidRPr="00D7668D" w:rsidRDefault="00384184" w:rsidP="003E48CC">
            <w:pPr>
              <w:spacing w:after="0" w:line="300" w:lineRule="exact"/>
              <w:jc w:val="right"/>
              <w:rPr>
                <w:rFonts w:asciiTheme="majorBidi" w:hAnsiTheme="majorBidi" w:cstheme="majorBidi"/>
                <w:sz w:val="24"/>
                <w:szCs w:val="24"/>
              </w:rPr>
            </w:pPr>
          </w:p>
        </w:tc>
        <w:tc>
          <w:tcPr>
            <w:tcW w:w="232" w:type="dxa"/>
            <w:tcBorders>
              <w:top w:val="nil"/>
              <w:left w:val="nil"/>
              <w:bottom w:val="nil"/>
              <w:right w:val="nil"/>
            </w:tcBorders>
            <w:shd w:val="clear" w:color="auto" w:fill="auto"/>
            <w:noWrap/>
          </w:tcPr>
          <w:p w14:paraId="2FC35F9D" w14:textId="77777777" w:rsidR="00384184" w:rsidRPr="00D7668D" w:rsidRDefault="00384184" w:rsidP="003E48CC">
            <w:pPr>
              <w:spacing w:after="0" w:line="300" w:lineRule="exact"/>
              <w:jc w:val="right"/>
              <w:rPr>
                <w:rFonts w:asciiTheme="majorBidi" w:hAnsiTheme="majorBidi" w:cstheme="majorBidi"/>
                <w:sz w:val="24"/>
                <w:szCs w:val="24"/>
              </w:rPr>
            </w:pPr>
          </w:p>
        </w:tc>
        <w:tc>
          <w:tcPr>
            <w:tcW w:w="1128" w:type="dxa"/>
            <w:tcBorders>
              <w:top w:val="nil"/>
              <w:left w:val="nil"/>
              <w:bottom w:val="nil"/>
              <w:right w:val="nil"/>
            </w:tcBorders>
            <w:shd w:val="clear" w:color="auto" w:fill="auto"/>
            <w:noWrap/>
          </w:tcPr>
          <w:p w14:paraId="7537E9DE" w14:textId="77777777" w:rsidR="00384184" w:rsidRPr="00D7668D" w:rsidRDefault="00384184" w:rsidP="003E48CC">
            <w:pPr>
              <w:spacing w:after="0" w:line="300" w:lineRule="exact"/>
              <w:jc w:val="right"/>
              <w:rPr>
                <w:rFonts w:asciiTheme="majorBidi" w:hAnsiTheme="majorBidi" w:cstheme="majorBidi"/>
                <w:sz w:val="24"/>
                <w:szCs w:val="24"/>
              </w:rPr>
            </w:pPr>
          </w:p>
        </w:tc>
        <w:tc>
          <w:tcPr>
            <w:tcW w:w="228" w:type="dxa"/>
            <w:tcBorders>
              <w:top w:val="nil"/>
              <w:left w:val="nil"/>
              <w:bottom w:val="nil"/>
              <w:right w:val="nil"/>
            </w:tcBorders>
            <w:shd w:val="clear" w:color="auto" w:fill="auto"/>
            <w:noWrap/>
          </w:tcPr>
          <w:p w14:paraId="7D13CFB3" w14:textId="77777777" w:rsidR="00384184" w:rsidRPr="00D7668D" w:rsidRDefault="00384184" w:rsidP="003E48CC">
            <w:pPr>
              <w:spacing w:after="0" w:line="300" w:lineRule="exact"/>
              <w:jc w:val="right"/>
              <w:rPr>
                <w:rFonts w:asciiTheme="majorBidi" w:hAnsiTheme="majorBidi" w:cstheme="majorBidi"/>
                <w:sz w:val="24"/>
                <w:szCs w:val="24"/>
              </w:rPr>
            </w:pPr>
          </w:p>
        </w:tc>
        <w:tc>
          <w:tcPr>
            <w:tcW w:w="896" w:type="dxa"/>
            <w:tcBorders>
              <w:top w:val="nil"/>
              <w:left w:val="nil"/>
              <w:bottom w:val="nil"/>
              <w:right w:val="nil"/>
            </w:tcBorders>
            <w:shd w:val="clear" w:color="auto" w:fill="auto"/>
            <w:noWrap/>
          </w:tcPr>
          <w:p w14:paraId="7C13EF26" w14:textId="77777777" w:rsidR="00384184" w:rsidRPr="00D7668D" w:rsidRDefault="00384184" w:rsidP="003E48CC">
            <w:pPr>
              <w:spacing w:after="0" w:line="300" w:lineRule="exact"/>
              <w:jc w:val="right"/>
              <w:rPr>
                <w:rFonts w:asciiTheme="majorBidi" w:hAnsiTheme="majorBidi" w:cstheme="majorBidi"/>
                <w:sz w:val="24"/>
                <w:szCs w:val="24"/>
              </w:rPr>
            </w:pPr>
          </w:p>
        </w:tc>
        <w:tc>
          <w:tcPr>
            <w:tcW w:w="232" w:type="dxa"/>
            <w:tcBorders>
              <w:top w:val="nil"/>
              <w:left w:val="nil"/>
              <w:bottom w:val="nil"/>
              <w:right w:val="nil"/>
            </w:tcBorders>
            <w:shd w:val="clear" w:color="auto" w:fill="auto"/>
            <w:noWrap/>
          </w:tcPr>
          <w:p w14:paraId="23CA7F04" w14:textId="77777777" w:rsidR="00384184" w:rsidRPr="00D7668D" w:rsidRDefault="00384184" w:rsidP="003E48CC">
            <w:pPr>
              <w:spacing w:after="0" w:line="300" w:lineRule="exact"/>
              <w:jc w:val="right"/>
              <w:rPr>
                <w:rFonts w:asciiTheme="majorBidi" w:hAnsiTheme="majorBidi" w:cstheme="majorBidi"/>
                <w:sz w:val="24"/>
                <w:szCs w:val="24"/>
              </w:rPr>
            </w:pPr>
          </w:p>
        </w:tc>
        <w:tc>
          <w:tcPr>
            <w:tcW w:w="1132" w:type="dxa"/>
            <w:tcBorders>
              <w:top w:val="nil"/>
              <w:left w:val="nil"/>
              <w:bottom w:val="nil"/>
              <w:right w:val="nil"/>
            </w:tcBorders>
            <w:shd w:val="clear" w:color="auto" w:fill="auto"/>
            <w:noWrap/>
          </w:tcPr>
          <w:p w14:paraId="2A7779D2" w14:textId="77777777" w:rsidR="00384184" w:rsidRPr="00D7668D" w:rsidRDefault="00384184" w:rsidP="003E48CC">
            <w:pPr>
              <w:spacing w:after="0" w:line="300" w:lineRule="exact"/>
              <w:jc w:val="right"/>
              <w:rPr>
                <w:rFonts w:asciiTheme="majorBidi" w:hAnsiTheme="majorBidi" w:cstheme="majorBidi"/>
                <w:sz w:val="24"/>
                <w:szCs w:val="24"/>
              </w:rPr>
            </w:pPr>
          </w:p>
        </w:tc>
        <w:tc>
          <w:tcPr>
            <w:tcW w:w="265" w:type="dxa"/>
            <w:tcBorders>
              <w:top w:val="nil"/>
              <w:left w:val="nil"/>
              <w:bottom w:val="nil"/>
              <w:right w:val="nil"/>
            </w:tcBorders>
            <w:shd w:val="clear" w:color="auto" w:fill="auto"/>
            <w:noWrap/>
          </w:tcPr>
          <w:p w14:paraId="44893E10" w14:textId="77777777" w:rsidR="00384184" w:rsidRPr="00D7668D" w:rsidRDefault="00384184" w:rsidP="003E48CC">
            <w:pPr>
              <w:spacing w:after="0" w:line="300" w:lineRule="exact"/>
              <w:jc w:val="right"/>
              <w:rPr>
                <w:rFonts w:asciiTheme="majorBidi" w:hAnsiTheme="majorBidi" w:cstheme="majorBidi"/>
                <w:sz w:val="24"/>
                <w:szCs w:val="24"/>
              </w:rPr>
            </w:pPr>
          </w:p>
        </w:tc>
        <w:tc>
          <w:tcPr>
            <w:tcW w:w="1102" w:type="dxa"/>
            <w:tcBorders>
              <w:top w:val="nil"/>
              <w:left w:val="nil"/>
              <w:bottom w:val="nil"/>
              <w:right w:val="nil"/>
            </w:tcBorders>
            <w:shd w:val="clear" w:color="auto" w:fill="auto"/>
            <w:noWrap/>
          </w:tcPr>
          <w:p w14:paraId="601EBE4F" w14:textId="77777777" w:rsidR="00384184" w:rsidRPr="00D7668D" w:rsidRDefault="00384184" w:rsidP="003E48CC">
            <w:pPr>
              <w:spacing w:after="0" w:line="300" w:lineRule="exact"/>
              <w:jc w:val="right"/>
              <w:rPr>
                <w:rFonts w:asciiTheme="majorBidi" w:hAnsiTheme="majorBidi" w:cstheme="majorBidi"/>
                <w:sz w:val="24"/>
                <w:szCs w:val="24"/>
              </w:rPr>
            </w:pPr>
          </w:p>
        </w:tc>
        <w:tc>
          <w:tcPr>
            <w:tcW w:w="227" w:type="dxa"/>
            <w:tcBorders>
              <w:top w:val="nil"/>
              <w:left w:val="nil"/>
              <w:bottom w:val="nil"/>
              <w:right w:val="nil"/>
            </w:tcBorders>
            <w:shd w:val="clear" w:color="auto" w:fill="auto"/>
            <w:noWrap/>
          </w:tcPr>
          <w:p w14:paraId="1677B604" w14:textId="77777777" w:rsidR="00384184" w:rsidRPr="00D7668D" w:rsidRDefault="00384184" w:rsidP="003E48CC">
            <w:pPr>
              <w:spacing w:after="0" w:line="300" w:lineRule="exact"/>
              <w:jc w:val="right"/>
              <w:rPr>
                <w:rFonts w:asciiTheme="majorBidi" w:hAnsiTheme="majorBidi" w:cstheme="majorBidi"/>
                <w:sz w:val="24"/>
                <w:szCs w:val="24"/>
              </w:rPr>
            </w:pPr>
          </w:p>
        </w:tc>
        <w:tc>
          <w:tcPr>
            <w:tcW w:w="1140" w:type="dxa"/>
            <w:tcBorders>
              <w:top w:val="nil"/>
              <w:left w:val="nil"/>
              <w:bottom w:val="nil"/>
              <w:right w:val="nil"/>
            </w:tcBorders>
            <w:shd w:val="clear" w:color="auto" w:fill="auto"/>
            <w:noWrap/>
          </w:tcPr>
          <w:p w14:paraId="098E7EB7" w14:textId="77777777" w:rsidR="00384184" w:rsidRPr="00D7668D" w:rsidRDefault="00384184" w:rsidP="003E48CC">
            <w:pPr>
              <w:spacing w:after="0" w:line="300" w:lineRule="exact"/>
              <w:jc w:val="right"/>
              <w:rPr>
                <w:rFonts w:asciiTheme="majorBidi" w:hAnsiTheme="majorBidi" w:cstheme="majorBidi"/>
                <w:sz w:val="24"/>
                <w:szCs w:val="24"/>
              </w:rPr>
            </w:pPr>
          </w:p>
        </w:tc>
      </w:tr>
      <w:tr w:rsidR="00997CA7" w:rsidRPr="00D7668D" w14:paraId="07BB3E37" w14:textId="77777777" w:rsidTr="00997CA7">
        <w:trPr>
          <w:trHeight w:val="79"/>
        </w:trPr>
        <w:tc>
          <w:tcPr>
            <w:tcW w:w="2053" w:type="dxa"/>
            <w:gridSpan w:val="3"/>
            <w:tcBorders>
              <w:top w:val="nil"/>
              <w:left w:val="nil"/>
              <w:bottom w:val="nil"/>
              <w:right w:val="nil"/>
            </w:tcBorders>
            <w:shd w:val="clear" w:color="auto" w:fill="auto"/>
            <w:noWrap/>
            <w:vAlign w:val="bottom"/>
          </w:tcPr>
          <w:p w14:paraId="21C76AE1" w14:textId="77777777" w:rsidR="00997CA7" w:rsidRPr="00D7668D" w:rsidRDefault="00997CA7"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 xml:space="preserve">       receivables</w:t>
            </w:r>
          </w:p>
        </w:tc>
        <w:tc>
          <w:tcPr>
            <w:tcW w:w="274" w:type="dxa"/>
            <w:tcBorders>
              <w:top w:val="nil"/>
              <w:left w:val="nil"/>
              <w:bottom w:val="nil"/>
              <w:right w:val="nil"/>
            </w:tcBorders>
            <w:shd w:val="clear" w:color="auto" w:fill="auto"/>
            <w:noWrap/>
            <w:vAlign w:val="bottom"/>
          </w:tcPr>
          <w:p w14:paraId="7A5BF7C7" w14:textId="77777777" w:rsidR="00997CA7" w:rsidRPr="00D7668D" w:rsidRDefault="00997CA7" w:rsidP="003E48CC">
            <w:pPr>
              <w:spacing w:after="0" w:line="300" w:lineRule="exact"/>
              <w:rPr>
                <w:rFonts w:asciiTheme="majorBidi" w:hAnsiTheme="majorBidi" w:cstheme="majorBidi"/>
                <w:sz w:val="24"/>
                <w:szCs w:val="24"/>
              </w:rPr>
            </w:pPr>
          </w:p>
        </w:tc>
        <w:tc>
          <w:tcPr>
            <w:tcW w:w="716" w:type="dxa"/>
            <w:tcBorders>
              <w:top w:val="nil"/>
              <w:left w:val="nil"/>
              <w:bottom w:val="nil"/>
              <w:right w:val="nil"/>
            </w:tcBorders>
            <w:shd w:val="clear" w:color="auto" w:fill="auto"/>
            <w:noWrap/>
            <w:vAlign w:val="bottom"/>
          </w:tcPr>
          <w:p w14:paraId="353D766B" w14:textId="77777777" w:rsidR="00997CA7" w:rsidRPr="00D7668D" w:rsidRDefault="00997CA7" w:rsidP="003E48CC">
            <w:pPr>
              <w:spacing w:after="0" w:line="300" w:lineRule="exact"/>
              <w:jc w:val="center"/>
              <w:rPr>
                <w:rFonts w:asciiTheme="majorBidi" w:hAnsiTheme="majorBidi" w:cstheme="majorBidi"/>
                <w:sz w:val="24"/>
                <w:szCs w:val="24"/>
              </w:rPr>
            </w:pPr>
          </w:p>
        </w:tc>
        <w:tc>
          <w:tcPr>
            <w:tcW w:w="227" w:type="dxa"/>
            <w:tcBorders>
              <w:top w:val="nil"/>
              <w:left w:val="nil"/>
              <w:bottom w:val="nil"/>
              <w:right w:val="nil"/>
            </w:tcBorders>
            <w:shd w:val="clear" w:color="auto" w:fill="auto"/>
            <w:noWrap/>
            <w:vAlign w:val="bottom"/>
          </w:tcPr>
          <w:p w14:paraId="11F4BAB8" w14:textId="77777777" w:rsidR="00997CA7" w:rsidRPr="00D7668D" w:rsidRDefault="00997CA7" w:rsidP="003E48CC">
            <w:pPr>
              <w:spacing w:after="0" w:line="300" w:lineRule="exact"/>
              <w:jc w:val="center"/>
              <w:rPr>
                <w:rFonts w:asciiTheme="majorBidi" w:hAnsiTheme="majorBidi" w:cstheme="majorBidi"/>
                <w:sz w:val="24"/>
                <w:szCs w:val="24"/>
              </w:rPr>
            </w:pPr>
          </w:p>
        </w:tc>
        <w:tc>
          <w:tcPr>
            <w:tcW w:w="1009" w:type="dxa"/>
            <w:noWrap/>
            <w:vAlign w:val="bottom"/>
          </w:tcPr>
          <w:p w14:paraId="74ABE222" w14:textId="715EFDE2"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32" w:type="dxa"/>
            <w:noWrap/>
            <w:vAlign w:val="bottom"/>
          </w:tcPr>
          <w:p w14:paraId="010F2286"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28" w:type="dxa"/>
            <w:noWrap/>
            <w:vAlign w:val="bottom"/>
          </w:tcPr>
          <w:p w14:paraId="3CAC1F02" w14:textId="555FE4E1"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28" w:type="dxa"/>
            <w:noWrap/>
            <w:vAlign w:val="bottom"/>
          </w:tcPr>
          <w:p w14:paraId="322E6FA3" w14:textId="77777777" w:rsidR="00997CA7" w:rsidRPr="00D7668D" w:rsidRDefault="00997CA7" w:rsidP="003E48CC">
            <w:pPr>
              <w:spacing w:after="0" w:line="300" w:lineRule="exact"/>
              <w:jc w:val="right"/>
              <w:rPr>
                <w:rFonts w:asciiTheme="majorBidi" w:hAnsiTheme="majorBidi" w:cstheme="majorBidi"/>
                <w:sz w:val="24"/>
                <w:szCs w:val="24"/>
              </w:rPr>
            </w:pPr>
          </w:p>
        </w:tc>
        <w:tc>
          <w:tcPr>
            <w:tcW w:w="896" w:type="dxa"/>
            <w:noWrap/>
            <w:vAlign w:val="bottom"/>
          </w:tcPr>
          <w:p w14:paraId="3A7D9256" w14:textId="53D2D4B4"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32" w:type="dxa"/>
            <w:noWrap/>
            <w:vAlign w:val="bottom"/>
          </w:tcPr>
          <w:p w14:paraId="7E63CA13" w14:textId="20B27FEB" w:rsidR="00997CA7" w:rsidRPr="00D7668D" w:rsidRDefault="00997CA7" w:rsidP="003E48CC">
            <w:pPr>
              <w:spacing w:after="0" w:line="300" w:lineRule="exact"/>
              <w:jc w:val="right"/>
              <w:rPr>
                <w:rFonts w:asciiTheme="majorBidi" w:hAnsiTheme="majorBidi" w:cstheme="majorBidi"/>
                <w:sz w:val="24"/>
                <w:szCs w:val="24"/>
              </w:rPr>
            </w:pPr>
          </w:p>
        </w:tc>
        <w:tc>
          <w:tcPr>
            <w:tcW w:w="1132" w:type="dxa"/>
            <w:noWrap/>
            <w:vAlign w:val="bottom"/>
          </w:tcPr>
          <w:p w14:paraId="554C3D20" w14:textId="07FC80CE"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65" w:type="dxa"/>
            <w:noWrap/>
            <w:vAlign w:val="bottom"/>
          </w:tcPr>
          <w:p w14:paraId="68D1E923"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02" w:type="dxa"/>
            <w:noWrap/>
            <w:vAlign w:val="bottom"/>
          </w:tcPr>
          <w:p w14:paraId="57E9CEDC" w14:textId="1F680F1C"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210,499,371</w:t>
            </w:r>
          </w:p>
        </w:tc>
        <w:tc>
          <w:tcPr>
            <w:tcW w:w="227" w:type="dxa"/>
            <w:noWrap/>
            <w:vAlign w:val="bottom"/>
          </w:tcPr>
          <w:p w14:paraId="3FB1C462"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40" w:type="dxa"/>
            <w:noWrap/>
            <w:vAlign w:val="bottom"/>
          </w:tcPr>
          <w:p w14:paraId="21C7C41D" w14:textId="225AC3F5"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210,499,371</w:t>
            </w:r>
          </w:p>
        </w:tc>
      </w:tr>
      <w:tr w:rsidR="00997CA7" w:rsidRPr="00D7668D" w14:paraId="43A41515" w14:textId="77777777" w:rsidTr="00D85E04">
        <w:trPr>
          <w:trHeight w:val="79"/>
        </w:trPr>
        <w:tc>
          <w:tcPr>
            <w:tcW w:w="2053" w:type="dxa"/>
            <w:gridSpan w:val="3"/>
            <w:tcBorders>
              <w:top w:val="nil"/>
              <w:left w:val="nil"/>
              <w:bottom w:val="nil"/>
              <w:right w:val="nil"/>
            </w:tcBorders>
            <w:shd w:val="clear" w:color="auto" w:fill="auto"/>
            <w:noWrap/>
            <w:vAlign w:val="bottom"/>
          </w:tcPr>
          <w:p w14:paraId="354E87DE" w14:textId="77777777" w:rsidR="00997CA7" w:rsidRPr="00D7668D" w:rsidRDefault="00997CA7"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Loans to related parties</w:t>
            </w:r>
          </w:p>
        </w:tc>
        <w:tc>
          <w:tcPr>
            <w:tcW w:w="274" w:type="dxa"/>
            <w:tcBorders>
              <w:top w:val="nil"/>
              <w:left w:val="nil"/>
              <w:bottom w:val="nil"/>
              <w:right w:val="nil"/>
            </w:tcBorders>
            <w:shd w:val="clear" w:color="auto" w:fill="auto"/>
            <w:noWrap/>
            <w:vAlign w:val="bottom"/>
          </w:tcPr>
          <w:p w14:paraId="20BF18DB" w14:textId="77777777" w:rsidR="00997CA7" w:rsidRPr="00D7668D" w:rsidRDefault="00997CA7" w:rsidP="003E48CC">
            <w:pPr>
              <w:spacing w:after="0" w:line="300" w:lineRule="exact"/>
              <w:rPr>
                <w:rFonts w:asciiTheme="majorBidi" w:hAnsiTheme="majorBidi" w:cstheme="majorBidi"/>
                <w:sz w:val="24"/>
                <w:szCs w:val="24"/>
              </w:rPr>
            </w:pPr>
          </w:p>
        </w:tc>
        <w:tc>
          <w:tcPr>
            <w:tcW w:w="716" w:type="dxa"/>
            <w:noWrap/>
            <w:vAlign w:val="bottom"/>
          </w:tcPr>
          <w:p w14:paraId="5E294ECA" w14:textId="371944A4" w:rsidR="00997CA7" w:rsidRPr="00D7668D" w:rsidRDefault="00997CA7" w:rsidP="003E48CC">
            <w:pPr>
              <w:spacing w:after="0" w:line="300" w:lineRule="exact"/>
              <w:jc w:val="center"/>
              <w:rPr>
                <w:rFonts w:asciiTheme="majorBidi" w:hAnsiTheme="majorBidi" w:cstheme="majorBidi"/>
                <w:sz w:val="24"/>
                <w:szCs w:val="24"/>
              </w:rPr>
            </w:pPr>
            <w:r w:rsidRPr="00D7668D">
              <w:rPr>
                <w:rFonts w:asciiTheme="majorBidi" w:hAnsiTheme="majorBidi" w:cstheme="majorBidi" w:hint="cs"/>
                <w:sz w:val="21"/>
                <w:szCs w:val="21"/>
              </w:rPr>
              <w:t>28</w:t>
            </w:r>
            <w:r w:rsidRPr="00D7668D">
              <w:rPr>
                <w:rFonts w:asciiTheme="majorBidi" w:hAnsiTheme="majorBidi" w:cstheme="majorBidi" w:hint="cs"/>
                <w:sz w:val="21"/>
                <w:szCs w:val="21"/>
                <w:cs/>
              </w:rPr>
              <w:t>.</w:t>
            </w:r>
            <w:r w:rsidRPr="00D7668D">
              <w:rPr>
                <w:rFonts w:asciiTheme="majorBidi" w:hAnsiTheme="majorBidi" w:cstheme="majorBidi" w:hint="cs"/>
                <w:sz w:val="21"/>
                <w:szCs w:val="21"/>
              </w:rPr>
              <w:t>1</w:t>
            </w:r>
            <w:r w:rsidRPr="00D7668D">
              <w:rPr>
                <w:rFonts w:asciiTheme="majorBidi" w:hAnsiTheme="majorBidi" w:cstheme="majorBidi" w:hint="cs"/>
                <w:sz w:val="21"/>
                <w:szCs w:val="21"/>
                <w:cs/>
              </w:rPr>
              <w:t>.</w:t>
            </w:r>
            <w:r w:rsidRPr="00D7668D">
              <w:rPr>
                <w:rFonts w:asciiTheme="majorBidi" w:hAnsiTheme="majorBidi" w:cstheme="majorBidi" w:hint="cs"/>
                <w:sz w:val="21"/>
                <w:szCs w:val="21"/>
              </w:rPr>
              <w:t>3</w:t>
            </w:r>
          </w:p>
        </w:tc>
        <w:tc>
          <w:tcPr>
            <w:tcW w:w="227" w:type="dxa"/>
            <w:noWrap/>
            <w:vAlign w:val="bottom"/>
          </w:tcPr>
          <w:p w14:paraId="71C0954A" w14:textId="77777777" w:rsidR="00997CA7" w:rsidRPr="00D7668D" w:rsidRDefault="00997CA7" w:rsidP="003E48CC">
            <w:pPr>
              <w:spacing w:after="0" w:line="300" w:lineRule="exact"/>
              <w:jc w:val="center"/>
              <w:rPr>
                <w:rFonts w:asciiTheme="majorBidi" w:hAnsiTheme="majorBidi" w:cstheme="majorBidi"/>
                <w:sz w:val="24"/>
                <w:szCs w:val="24"/>
              </w:rPr>
            </w:pPr>
          </w:p>
        </w:tc>
        <w:tc>
          <w:tcPr>
            <w:tcW w:w="1009" w:type="dxa"/>
            <w:noWrap/>
            <w:vAlign w:val="bottom"/>
          </w:tcPr>
          <w:p w14:paraId="042C2608" w14:textId="28F6F9B0"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135,610,000</w:t>
            </w:r>
          </w:p>
        </w:tc>
        <w:tc>
          <w:tcPr>
            <w:tcW w:w="232" w:type="dxa"/>
            <w:noWrap/>
            <w:vAlign w:val="bottom"/>
          </w:tcPr>
          <w:p w14:paraId="2CBBB4FC"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28" w:type="dxa"/>
            <w:noWrap/>
            <w:vAlign w:val="bottom"/>
          </w:tcPr>
          <w:p w14:paraId="381AE43D" w14:textId="0DDEC52A"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112,200,000</w:t>
            </w:r>
          </w:p>
        </w:tc>
        <w:tc>
          <w:tcPr>
            <w:tcW w:w="228" w:type="dxa"/>
            <w:noWrap/>
            <w:vAlign w:val="bottom"/>
          </w:tcPr>
          <w:p w14:paraId="7AB2D6F1" w14:textId="77777777" w:rsidR="00997CA7" w:rsidRPr="00D7668D" w:rsidRDefault="00997CA7" w:rsidP="003E48CC">
            <w:pPr>
              <w:spacing w:after="0" w:line="300" w:lineRule="exact"/>
              <w:jc w:val="right"/>
              <w:rPr>
                <w:rFonts w:asciiTheme="majorBidi" w:hAnsiTheme="majorBidi" w:cstheme="majorBidi"/>
                <w:sz w:val="24"/>
                <w:szCs w:val="24"/>
              </w:rPr>
            </w:pPr>
          </w:p>
        </w:tc>
        <w:tc>
          <w:tcPr>
            <w:tcW w:w="896" w:type="dxa"/>
            <w:noWrap/>
            <w:vAlign w:val="bottom"/>
          </w:tcPr>
          <w:p w14:paraId="39ECD323" w14:textId="185979C4"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32" w:type="dxa"/>
            <w:noWrap/>
            <w:vAlign w:val="bottom"/>
          </w:tcPr>
          <w:p w14:paraId="4D6CBBA8"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32" w:type="dxa"/>
            <w:noWrap/>
            <w:vAlign w:val="bottom"/>
          </w:tcPr>
          <w:p w14:paraId="5F6802FB" w14:textId="2D5F9C7C"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6,908,033,337</w:t>
            </w:r>
          </w:p>
        </w:tc>
        <w:tc>
          <w:tcPr>
            <w:tcW w:w="265" w:type="dxa"/>
            <w:noWrap/>
            <w:vAlign w:val="bottom"/>
          </w:tcPr>
          <w:p w14:paraId="3447470D"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02" w:type="dxa"/>
            <w:noWrap/>
            <w:vAlign w:val="bottom"/>
          </w:tcPr>
          <w:p w14:paraId="2D7D9ED5" w14:textId="3973506A"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27" w:type="dxa"/>
            <w:noWrap/>
            <w:vAlign w:val="bottom"/>
          </w:tcPr>
          <w:p w14:paraId="47431471"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40" w:type="dxa"/>
            <w:noWrap/>
            <w:vAlign w:val="bottom"/>
          </w:tcPr>
          <w:p w14:paraId="7373FC54" w14:textId="25430D0F"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7,155,843,337</w:t>
            </w:r>
          </w:p>
        </w:tc>
      </w:tr>
      <w:tr w:rsidR="00384184" w:rsidRPr="00D7668D" w14:paraId="4E5A2CB3" w14:textId="77777777" w:rsidTr="00997CA7">
        <w:trPr>
          <w:trHeight w:val="86"/>
        </w:trPr>
        <w:tc>
          <w:tcPr>
            <w:tcW w:w="1778" w:type="dxa"/>
            <w:gridSpan w:val="2"/>
            <w:tcBorders>
              <w:top w:val="nil"/>
              <w:left w:val="nil"/>
              <w:bottom w:val="nil"/>
              <w:right w:val="nil"/>
            </w:tcBorders>
            <w:shd w:val="clear" w:color="auto" w:fill="auto"/>
            <w:noWrap/>
            <w:vAlign w:val="bottom"/>
            <w:hideMark/>
          </w:tcPr>
          <w:p w14:paraId="46E39B62" w14:textId="77777777" w:rsidR="00384184" w:rsidRPr="00D7668D" w:rsidRDefault="00384184" w:rsidP="003E48CC">
            <w:pPr>
              <w:spacing w:after="0" w:line="300" w:lineRule="exact"/>
              <w:rPr>
                <w:rFonts w:asciiTheme="majorBidi" w:hAnsiTheme="majorBidi" w:cstheme="majorBidi"/>
                <w:b/>
                <w:bCs/>
                <w:sz w:val="24"/>
                <w:szCs w:val="24"/>
                <w:u w:val="single"/>
              </w:rPr>
            </w:pPr>
            <w:r w:rsidRPr="00D7668D">
              <w:rPr>
                <w:rFonts w:asciiTheme="majorBidi" w:hAnsiTheme="majorBidi" w:cstheme="majorBidi"/>
                <w:b/>
                <w:bCs/>
                <w:sz w:val="24"/>
                <w:szCs w:val="24"/>
                <w:u w:val="single"/>
                <w:cs/>
                <w:lang w:val="th-TH"/>
              </w:rPr>
              <w:t>Financial liabilities</w:t>
            </w:r>
          </w:p>
        </w:tc>
        <w:tc>
          <w:tcPr>
            <w:tcW w:w="275" w:type="dxa"/>
            <w:tcBorders>
              <w:top w:val="nil"/>
              <w:left w:val="nil"/>
              <w:bottom w:val="nil"/>
              <w:right w:val="nil"/>
            </w:tcBorders>
            <w:shd w:val="clear" w:color="auto" w:fill="auto"/>
            <w:noWrap/>
            <w:vAlign w:val="bottom"/>
            <w:hideMark/>
          </w:tcPr>
          <w:p w14:paraId="24CCE9DB" w14:textId="77777777" w:rsidR="00384184" w:rsidRPr="00D7668D" w:rsidRDefault="00384184" w:rsidP="003E48CC">
            <w:pPr>
              <w:spacing w:after="0" w:line="300" w:lineRule="exact"/>
              <w:rPr>
                <w:rFonts w:asciiTheme="majorBidi" w:hAnsiTheme="majorBidi" w:cstheme="majorBidi"/>
                <w:b/>
                <w:bCs/>
                <w:sz w:val="24"/>
                <w:szCs w:val="24"/>
                <w:u w:val="single"/>
              </w:rPr>
            </w:pPr>
          </w:p>
        </w:tc>
        <w:tc>
          <w:tcPr>
            <w:tcW w:w="274" w:type="dxa"/>
            <w:tcBorders>
              <w:top w:val="nil"/>
              <w:left w:val="nil"/>
              <w:bottom w:val="nil"/>
              <w:right w:val="nil"/>
            </w:tcBorders>
            <w:shd w:val="clear" w:color="auto" w:fill="auto"/>
            <w:noWrap/>
            <w:vAlign w:val="bottom"/>
            <w:hideMark/>
          </w:tcPr>
          <w:p w14:paraId="64342EAE" w14:textId="77777777" w:rsidR="00384184" w:rsidRPr="00D7668D" w:rsidRDefault="00384184" w:rsidP="003E48CC">
            <w:pPr>
              <w:spacing w:after="0" w:line="300" w:lineRule="exact"/>
              <w:rPr>
                <w:rFonts w:asciiTheme="majorBidi" w:hAnsiTheme="majorBidi" w:cstheme="majorBidi"/>
                <w:sz w:val="24"/>
                <w:szCs w:val="24"/>
              </w:rPr>
            </w:pPr>
          </w:p>
        </w:tc>
        <w:tc>
          <w:tcPr>
            <w:tcW w:w="716" w:type="dxa"/>
            <w:tcBorders>
              <w:top w:val="nil"/>
              <w:left w:val="nil"/>
              <w:bottom w:val="nil"/>
              <w:right w:val="nil"/>
            </w:tcBorders>
            <w:shd w:val="clear" w:color="auto" w:fill="auto"/>
            <w:noWrap/>
            <w:vAlign w:val="bottom"/>
            <w:hideMark/>
          </w:tcPr>
          <w:p w14:paraId="40EFA4EC" w14:textId="77777777" w:rsidR="00384184" w:rsidRPr="00D7668D" w:rsidRDefault="00384184" w:rsidP="003E48CC">
            <w:pPr>
              <w:spacing w:after="0" w:line="300" w:lineRule="exact"/>
              <w:rPr>
                <w:rFonts w:asciiTheme="majorBidi" w:hAnsiTheme="majorBidi" w:cstheme="majorBidi"/>
                <w:sz w:val="24"/>
                <w:szCs w:val="24"/>
              </w:rPr>
            </w:pPr>
          </w:p>
        </w:tc>
        <w:tc>
          <w:tcPr>
            <w:tcW w:w="227" w:type="dxa"/>
            <w:tcBorders>
              <w:top w:val="nil"/>
              <w:left w:val="nil"/>
              <w:bottom w:val="nil"/>
              <w:right w:val="nil"/>
            </w:tcBorders>
            <w:shd w:val="clear" w:color="auto" w:fill="auto"/>
            <w:noWrap/>
            <w:vAlign w:val="bottom"/>
            <w:hideMark/>
          </w:tcPr>
          <w:p w14:paraId="4496D829" w14:textId="77777777" w:rsidR="00384184" w:rsidRPr="00D7668D" w:rsidRDefault="00384184" w:rsidP="003E48CC">
            <w:pPr>
              <w:spacing w:after="0" w:line="300" w:lineRule="exact"/>
              <w:rPr>
                <w:rFonts w:asciiTheme="majorBidi" w:hAnsiTheme="majorBidi" w:cstheme="majorBidi"/>
                <w:sz w:val="24"/>
                <w:szCs w:val="24"/>
              </w:rPr>
            </w:pPr>
          </w:p>
        </w:tc>
        <w:tc>
          <w:tcPr>
            <w:tcW w:w="1009" w:type="dxa"/>
            <w:tcBorders>
              <w:top w:val="nil"/>
              <w:left w:val="nil"/>
              <w:bottom w:val="nil"/>
              <w:right w:val="nil"/>
            </w:tcBorders>
            <w:shd w:val="clear" w:color="auto" w:fill="auto"/>
            <w:noWrap/>
            <w:vAlign w:val="bottom"/>
          </w:tcPr>
          <w:p w14:paraId="69EF8258" w14:textId="77777777" w:rsidR="00384184" w:rsidRPr="00D7668D" w:rsidRDefault="00384184" w:rsidP="003E48CC">
            <w:pPr>
              <w:spacing w:after="0" w:line="300" w:lineRule="exact"/>
              <w:jc w:val="right"/>
              <w:rPr>
                <w:rFonts w:asciiTheme="majorBidi" w:hAnsiTheme="majorBidi" w:cstheme="majorBidi"/>
                <w:sz w:val="24"/>
                <w:szCs w:val="24"/>
              </w:rPr>
            </w:pPr>
          </w:p>
        </w:tc>
        <w:tc>
          <w:tcPr>
            <w:tcW w:w="232" w:type="dxa"/>
            <w:tcBorders>
              <w:top w:val="nil"/>
              <w:left w:val="nil"/>
              <w:bottom w:val="nil"/>
              <w:right w:val="nil"/>
            </w:tcBorders>
            <w:shd w:val="clear" w:color="auto" w:fill="auto"/>
            <w:noWrap/>
            <w:vAlign w:val="bottom"/>
          </w:tcPr>
          <w:p w14:paraId="246867ED" w14:textId="77777777" w:rsidR="00384184" w:rsidRPr="00D7668D" w:rsidRDefault="00384184" w:rsidP="003E48CC">
            <w:pPr>
              <w:spacing w:after="0" w:line="300" w:lineRule="exact"/>
              <w:jc w:val="right"/>
              <w:rPr>
                <w:rFonts w:asciiTheme="majorBidi" w:hAnsiTheme="majorBidi" w:cstheme="majorBidi"/>
                <w:sz w:val="24"/>
                <w:szCs w:val="24"/>
              </w:rPr>
            </w:pPr>
          </w:p>
        </w:tc>
        <w:tc>
          <w:tcPr>
            <w:tcW w:w="1128" w:type="dxa"/>
            <w:tcBorders>
              <w:top w:val="nil"/>
              <w:left w:val="nil"/>
              <w:bottom w:val="nil"/>
              <w:right w:val="nil"/>
            </w:tcBorders>
            <w:shd w:val="clear" w:color="auto" w:fill="auto"/>
            <w:noWrap/>
            <w:vAlign w:val="bottom"/>
          </w:tcPr>
          <w:p w14:paraId="5467AF89" w14:textId="77777777" w:rsidR="00384184" w:rsidRPr="00D7668D" w:rsidRDefault="00384184" w:rsidP="003E48CC">
            <w:pPr>
              <w:spacing w:after="0" w:line="300" w:lineRule="exact"/>
              <w:jc w:val="right"/>
              <w:rPr>
                <w:rFonts w:asciiTheme="majorBidi" w:hAnsiTheme="majorBidi" w:cstheme="majorBidi"/>
                <w:sz w:val="24"/>
                <w:szCs w:val="24"/>
              </w:rPr>
            </w:pPr>
          </w:p>
        </w:tc>
        <w:tc>
          <w:tcPr>
            <w:tcW w:w="228" w:type="dxa"/>
            <w:tcBorders>
              <w:top w:val="nil"/>
              <w:left w:val="nil"/>
              <w:bottom w:val="nil"/>
              <w:right w:val="nil"/>
            </w:tcBorders>
            <w:shd w:val="clear" w:color="auto" w:fill="auto"/>
            <w:noWrap/>
            <w:vAlign w:val="bottom"/>
          </w:tcPr>
          <w:p w14:paraId="28C5FCB4" w14:textId="77777777" w:rsidR="00384184" w:rsidRPr="00D7668D" w:rsidRDefault="00384184" w:rsidP="003E48CC">
            <w:pPr>
              <w:spacing w:after="0" w:line="300" w:lineRule="exact"/>
              <w:jc w:val="right"/>
              <w:rPr>
                <w:rFonts w:asciiTheme="majorBidi" w:hAnsiTheme="majorBidi" w:cstheme="majorBidi"/>
                <w:sz w:val="24"/>
                <w:szCs w:val="24"/>
              </w:rPr>
            </w:pPr>
          </w:p>
        </w:tc>
        <w:tc>
          <w:tcPr>
            <w:tcW w:w="896" w:type="dxa"/>
            <w:tcBorders>
              <w:top w:val="nil"/>
              <w:left w:val="nil"/>
              <w:bottom w:val="nil"/>
              <w:right w:val="nil"/>
            </w:tcBorders>
            <w:shd w:val="clear" w:color="auto" w:fill="auto"/>
            <w:noWrap/>
            <w:vAlign w:val="bottom"/>
          </w:tcPr>
          <w:p w14:paraId="4E7C4860" w14:textId="77777777" w:rsidR="00384184" w:rsidRPr="00D7668D" w:rsidRDefault="00384184" w:rsidP="003E48CC">
            <w:pPr>
              <w:spacing w:after="0" w:line="300" w:lineRule="exact"/>
              <w:jc w:val="right"/>
              <w:rPr>
                <w:rFonts w:asciiTheme="majorBidi" w:hAnsiTheme="majorBidi" w:cstheme="majorBidi"/>
                <w:sz w:val="24"/>
                <w:szCs w:val="24"/>
              </w:rPr>
            </w:pPr>
          </w:p>
        </w:tc>
        <w:tc>
          <w:tcPr>
            <w:tcW w:w="232" w:type="dxa"/>
            <w:tcBorders>
              <w:top w:val="nil"/>
              <w:left w:val="nil"/>
              <w:bottom w:val="nil"/>
              <w:right w:val="nil"/>
            </w:tcBorders>
            <w:shd w:val="clear" w:color="auto" w:fill="auto"/>
            <w:noWrap/>
            <w:vAlign w:val="bottom"/>
          </w:tcPr>
          <w:p w14:paraId="10F1738E" w14:textId="77777777" w:rsidR="00384184" w:rsidRPr="00D7668D" w:rsidRDefault="00384184" w:rsidP="003E48CC">
            <w:pPr>
              <w:spacing w:after="0" w:line="300" w:lineRule="exact"/>
              <w:jc w:val="right"/>
              <w:rPr>
                <w:rFonts w:asciiTheme="majorBidi" w:hAnsiTheme="majorBidi" w:cstheme="majorBidi"/>
                <w:sz w:val="24"/>
                <w:szCs w:val="24"/>
              </w:rPr>
            </w:pPr>
          </w:p>
        </w:tc>
        <w:tc>
          <w:tcPr>
            <w:tcW w:w="1132" w:type="dxa"/>
            <w:tcBorders>
              <w:top w:val="nil"/>
              <w:left w:val="nil"/>
              <w:bottom w:val="nil"/>
              <w:right w:val="nil"/>
            </w:tcBorders>
            <w:shd w:val="clear" w:color="auto" w:fill="auto"/>
            <w:noWrap/>
            <w:vAlign w:val="bottom"/>
          </w:tcPr>
          <w:p w14:paraId="19EAB88C" w14:textId="77777777" w:rsidR="00384184" w:rsidRPr="00D7668D" w:rsidRDefault="00384184" w:rsidP="003E48CC">
            <w:pPr>
              <w:spacing w:after="0" w:line="300" w:lineRule="exact"/>
              <w:jc w:val="right"/>
              <w:rPr>
                <w:rFonts w:asciiTheme="majorBidi" w:hAnsiTheme="majorBidi" w:cstheme="majorBidi"/>
                <w:sz w:val="24"/>
                <w:szCs w:val="24"/>
              </w:rPr>
            </w:pPr>
          </w:p>
        </w:tc>
        <w:tc>
          <w:tcPr>
            <w:tcW w:w="265" w:type="dxa"/>
            <w:tcBorders>
              <w:top w:val="nil"/>
              <w:left w:val="nil"/>
              <w:bottom w:val="nil"/>
              <w:right w:val="nil"/>
            </w:tcBorders>
            <w:shd w:val="clear" w:color="auto" w:fill="auto"/>
            <w:noWrap/>
            <w:vAlign w:val="bottom"/>
          </w:tcPr>
          <w:p w14:paraId="5CB6A1E8" w14:textId="77777777" w:rsidR="00384184" w:rsidRPr="00D7668D" w:rsidRDefault="00384184" w:rsidP="003E48CC">
            <w:pPr>
              <w:spacing w:after="0" w:line="300" w:lineRule="exact"/>
              <w:jc w:val="right"/>
              <w:rPr>
                <w:rFonts w:asciiTheme="majorBidi" w:hAnsiTheme="majorBidi" w:cstheme="majorBidi"/>
                <w:sz w:val="24"/>
                <w:szCs w:val="24"/>
              </w:rPr>
            </w:pPr>
          </w:p>
        </w:tc>
        <w:tc>
          <w:tcPr>
            <w:tcW w:w="1102" w:type="dxa"/>
            <w:tcBorders>
              <w:top w:val="nil"/>
              <w:left w:val="nil"/>
              <w:bottom w:val="nil"/>
              <w:right w:val="nil"/>
            </w:tcBorders>
            <w:shd w:val="clear" w:color="auto" w:fill="auto"/>
            <w:noWrap/>
            <w:vAlign w:val="bottom"/>
          </w:tcPr>
          <w:p w14:paraId="656E3352" w14:textId="77777777" w:rsidR="00384184" w:rsidRPr="00D7668D" w:rsidRDefault="00384184" w:rsidP="003E48CC">
            <w:pPr>
              <w:spacing w:after="0" w:line="300" w:lineRule="exact"/>
              <w:jc w:val="right"/>
              <w:rPr>
                <w:rFonts w:asciiTheme="majorBidi" w:hAnsiTheme="majorBidi" w:cstheme="majorBidi"/>
                <w:sz w:val="24"/>
                <w:szCs w:val="24"/>
              </w:rPr>
            </w:pPr>
          </w:p>
        </w:tc>
        <w:tc>
          <w:tcPr>
            <w:tcW w:w="227" w:type="dxa"/>
            <w:tcBorders>
              <w:top w:val="nil"/>
              <w:left w:val="nil"/>
              <w:bottom w:val="nil"/>
              <w:right w:val="nil"/>
            </w:tcBorders>
            <w:shd w:val="clear" w:color="auto" w:fill="auto"/>
            <w:noWrap/>
            <w:vAlign w:val="bottom"/>
          </w:tcPr>
          <w:p w14:paraId="4FB3BC29" w14:textId="77777777" w:rsidR="00384184" w:rsidRPr="00D7668D" w:rsidRDefault="00384184" w:rsidP="003E48CC">
            <w:pPr>
              <w:spacing w:after="0" w:line="300" w:lineRule="exact"/>
              <w:jc w:val="right"/>
              <w:rPr>
                <w:rFonts w:asciiTheme="majorBidi" w:hAnsiTheme="majorBidi" w:cstheme="majorBidi"/>
                <w:sz w:val="24"/>
                <w:szCs w:val="24"/>
              </w:rPr>
            </w:pPr>
          </w:p>
        </w:tc>
        <w:tc>
          <w:tcPr>
            <w:tcW w:w="1140" w:type="dxa"/>
            <w:tcBorders>
              <w:top w:val="nil"/>
              <w:left w:val="nil"/>
              <w:bottom w:val="nil"/>
              <w:right w:val="nil"/>
            </w:tcBorders>
            <w:shd w:val="clear" w:color="auto" w:fill="auto"/>
            <w:noWrap/>
            <w:vAlign w:val="bottom"/>
          </w:tcPr>
          <w:p w14:paraId="3D4655E6" w14:textId="77777777" w:rsidR="00384184" w:rsidRPr="00D7668D" w:rsidRDefault="00384184" w:rsidP="003E48CC">
            <w:pPr>
              <w:spacing w:after="0" w:line="300" w:lineRule="exact"/>
              <w:jc w:val="right"/>
              <w:rPr>
                <w:rFonts w:asciiTheme="majorBidi" w:hAnsiTheme="majorBidi" w:cstheme="majorBidi"/>
                <w:sz w:val="24"/>
                <w:szCs w:val="24"/>
              </w:rPr>
            </w:pPr>
          </w:p>
        </w:tc>
      </w:tr>
      <w:tr w:rsidR="007C08F4" w:rsidRPr="00D7668D" w14:paraId="379D99CB" w14:textId="77777777" w:rsidTr="00997CA7">
        <w:trPr>
          <w:trHeight w:val="105"/>
        </w:trPr>
        <w:tc>
          <w:tcPr>
            <w:tcW w:w="2053" w:type="dxa"/>
            <w:gridSpan w:val="3"/>
            <w:tcBorders>
              <w:top w:val="nil"/>
              <w:left w:val="nil"/>
              <w:bottom w:val="nil"/>
              <w:right w:val="nil"/>
            </w:tcBorders>
            <w:shd w:val="clear" w:color="auto" w:fill="auto"/>
            <w:noWrap/>
            <w:vAlign w:val="bottom"/>
          </w:tcPr>
          <w:p w14:paraId="48CB8C76" w14:textId="27DFC7C2" w:rsidR="007C08F4" w:rsidRPr="00D7668D" w:rsidRDefault="00523FED"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Short- term borrowings</w:t>
            </w:r>
          </w:p>
        </w:tc>
        <w:tc>
          <w:tcPr>
            <w:tcW w:w="274" w:type="dxa"/>
            <w:tcBorders>
              <w:top w:val="nil"/>
              <w:left w:val="nil"/>
              <w:bottom w:val="nil"/>
              <w:right w:val="nil"/>
            </w:tcBorders>
            <w:shd w:val="clear" w:color="auto" w:fill="auto"/>
            <w:noWrap/>
            <w:vAlign w:val="bottom"/>
          </w:tcPr>
          <w:p w14:paraId="43D86AED" w14:textId="77777777" w:rsidR="007C08F4" w:rsidRPr="00D7668D" w:rsidRDefault="007C08F4" w:rsidP="003E48CC">
            <w:pPr>
              <w:spacing w:after="0" w:line="300" w:lineRule="exact"/>
              <w:rPr>
                <w:rFonts w:asciiTheme="majorBidi" w:hAnsiTheme="majorBidi" w:cstheme="majorBidi"/>
                <w:sz w:val="24"/>
                <w:szCs w:val="24"/>
              </w:rPr>
            </w:pPr>
          </w:p>
        </w:tc>
        <w:tc>
          <w:tcPr>
            <w:tcW w:w="716" w:type="dxa"/>
            <w:tcBorders>
              <w:top w:val="nil"/>
              <w:left w:val="nil"/>
              <w:bottom w:val="nil"/>
              <w:right w:val="nil"/>
            </w:tcBorders>
            <w:shd w:val="clear" w:color="auto" w:fill="auto"/>
            <w:noWrap/>
            <w:vAlign w:val="bottom"/>
          </w:tcPr>
          <w:p w14:paraId="608ADAB1" w14:textId="77777777" w:rsidR="007C08F4" w:rsidRPr="00D7668D" w:rsidRDefault="007C08F4" w:rsidP="003E48CC">
            <w:pPr>
              <w:spacing w:after="0" w:line="300" w:lineRule="exact"/>
              <w:jc w:val="center"/>
              <w:rPr>
                <w:rFonts w:asciiTheme="majorBidi" w:hAnsiTheme="majorBidi" w:cstheme="majorBidi"/>
                <w:sz w:val="24"/>
                <w:szCs w:val="24"/>
              </w:rPr>
            </w:pPr>
          </w:p>
        </w:tc>
        <w:tc>
          <w:tcPr>
            <w:tcW w:w="227" w:type="dxa"/>
            <w:tcBorders>
              <w:top w:val="nil"/>
              <w:left w:val="nil"/>
              <w:bottom w:val="nil"/>
              <w:right w:val="nil"/>
            </w:tcBorders>
            <w:shd w:val="clear" w:color="auto" w:fill="auto"/>
            <w:noWrap/>
            <w:vAlign w:val="bottom"/>
          </w:tcPr>
          <w:p w14:paraId="49F494E9" w14:textId="77777777" w:rsidR="007C08F4" w:rsidRPr="00D7668D" w:rsidRDefault="007C08F4" w:rsidP="003E48CC">
            <w:pPr>
              <w:spacing w:after="0" w:line="300" w:lineRule="exact"/>
              <w:jc w:val="center"/>
              <w:rPr>
                <w:rFonts w:asciiTheme="majorBidi" w:hAnsiTheme="majorBidi" w:cstheme="majorBidi"/>
                <w:sz w:val="24"/>
                <w:szCs w:val="24"/>
              </w:rPr>
            </w:pPr>
          </w:p>
        </w:tc>
        <w:tc>
          <w:tcPr>
            <w:tcW w:w="1009" w:type="dxa"/>
            <w:tcBorders>
              <w:top w:val="nil"/>
              <w:left w:val="nil"/>
              <w:bottom w:val="nil"/>
              <w:right w:val="nil"/>
            </w:tcBorders>
            <w:shd w:val="clear" w:color="auto" w:fill="auto"/>
            <w:noWrap/>
            <w:vAlign w:val="bottom"/>
          </w:tcPr>
          <w:p w14:paraId="47019BF7" w14:textId="77777777" w:rsidR="007C08F4" w:rsidRPr="00D7668D" w:rsidRDefault="007C08F4" w:rsidP="003E48CC">
            <w:pPr>
              <w:spacing w:after="0" w:line="300" w:lineRule="exact"/>
              <w:jc w:val="right"/>
              <w:rPr>
                <w:rFonts w:asciiTheme="majorBidi" w:hAnsiTheme="majorBidi" w:cstheme="majorBidi"/>
                <w:sz w:val="24"/>
                <w:szCs w:val="24"/>
              </w:rPr>
            </w:pPr>
          </w:p>
        </w:tc>
        <w:tc>
          <w:tcPr>
            <w:tcW w:w="232" w:type="dxa"/>
            <w:tcBorders>
              <w:top w:val="nil"/>
              <w:left w:val="nil"/>
              <w:bottom w:val="nil"/>
              <w:right w:val="nil"/>
            </w:tcBorders>
            <w:shd w:val="clear" w:color="auto" w:fill="auto"/>
            <w:noWrap/>
            <w:vAlign w:val="bottom"/>
          </w:tcPr>
          <w:p w14:paraId="23C92D19" w14:textId="77777777" w:rsidR="007C08F4" w:rsidRPr="00D7668D" w:rsidRDefault="007C08F4" w:rsidP="003E48CC">
            <w:pPr>
              <w:spacing w:after="0" w:line="300" w:lineRule="exact"/>
              <w:jc w:val="right"/>
              <w:rPr>
                <w:rFonts w:asciiTheme="majorBidi" w:hAnsiTheme="majorBidi" w:cstheme="majorBidi"/>
                <w:sz w:val="24"/>
                <w:szCs w:val="24"/>
              </w:rPr>
            </w:pPr>
          </w:p>
        </w:tc>
        <w:tc>
          <w:tcPr>
            <w:tcW w:w="1128" w:type="dxa"/>
            <w:tcBorders>
              <w:top w:val="nil"/>
              <w:left w:val="nil"/>
              <w:bottom w:val="nil"/>
              <w:right w:val="nil"/>
            </w:tcBorders>
            <w:shd w:val="clear" w:color="auto" w:fill="auto"/>
            <w:noWrap/>
            <w:vAlign w:val="bottom"/>
          </w:tcPr>
          <w:p w14:paraId="77D3CDCD" w14:textId="77777777" w:rsidR="007C08F4" w:rsidRPr="00D7668D" w:rsidRDefault="007C08F4" w:rsidP="003E48CC">
            <w:pPr>
              <w:spacing w:after="0" w:line="300" w:lineRule="exact"/>
              <w:jc w:val="right"/>
              <w:rPr>
                <w:rFonts w:asciiTheme="majorBidi" w:hAnsiTheme="majorBidi" w:cstheme="majorBidi"/>
                <w:sz w:val="24"/>
                <w:szCs w:val="24"/>
              </w:rPr>
            </w:pPr>
          </w:p>
        </w:tc>
        <w:tc>
          <w:tcPr>
            <w:tcW w:w="228" w:type="dxa"/>
            <w:tcBorders>
              <w:top w:val="nil"/>
              <w:left w:val="nil"/>
              <w:bottom w:val="nil"/>
              <w:right w:val="nil"/>
            </w:tcBorders>
            <w:shd w:val="clear" w:color="auto" w:fill="auto"/>
            <w:noWrap/>
            <w:vAlign w:val="bottom"/>
          </w:tcPr>
          <w:p w14:paraId="138B3ABF" w14:textId="77777777" w:rsidR="007C08F4" w:rsidRPr="00D7668D" w:rsidRDefault="007C08F4" w:rsidP="003E48CC">
            <w:pPr>
              <w:spacing w:after="0" w:line="300" w:lineRule="exact"/>
              <w:jc w:val="right"/>
              <w:rPr>
                <w:rFonts w:asciiTheme="majorBidi" w:hAnsiTheme="majorBidi" w:cstheme="majorBidi"/>
                <w:sz w:val="24"/>
                <w:szCs w:val="24"/>
              </w:rPr>
            </w:pPr>
          </w:p>
        </w:tc>
        <w:tc>
          <w:tcPr>
            <w:tcW w:w="896" w:type="dxa"/>
            <w:tcBorders>
              <w:top w:val="nil"/>
              <w:left w:val="nil"/>
              <w:bottom w:val="nil"/>
              <w:right w:val="nil"/>
            </w:tcBorders>
            <w:shd w:val="clear" w:color="auto" w:fill="auto"/>
            <w:noWrap/>
            <w:vAlign w:val="bottom"/>
          </w:tcPr>
          <w:p w14:paraId="5F595BDF" w14:textId="77777777" w:rsidR="007C08F4" w:rsidRPr="00D7668D" w:rsidRDefault="007C08F4" w:rsidP="003E48CC">
            <w:pPr>
              <w:spacing w:after="0" w:line="300" w:lineRule="exact"/>
              <w:jc w:val="right"/>
              <w:rPr>
                <w:rFonts w:asciiTheme="majorBidi" w:hAnsiTheme="majorBidi" w:cstheme="majorBidi"/>
                <w:sz w:val="24"/>
                <w:szCs w:val="24"/>
              </w:rPr>
            </w:pPr>
          </w:p>
        </w:tc>
        <w:tc>
          <w:tcPr>
            <w:tcW w:w="232" w:type="dxa"/>
            <w:tcBorders>
              <w:top w:val="nil"/>
              <w:left w:val="nil"/>
              <w:bottom w:val="nil"/>
              <w:right w:val="nil"/>
            </w:tcBorders>
            <w:shd w:val="clear" w:color="auto" w:fill="auto"/>
            <w:noWrap/>
            <w:vAlign w:val="bottom"/>
          </w:tcPr>
          <w:p w14:paraId="0226537B" w14:textId="77777777" w:rsidR="007C08F4" w:rsidRPr="00D7668D" w:rsidRDefault="007C08F4" w:rsidP="003E48CC">
            <w:pPr>
              <w:spacing w:after="0" w:line="300" w:lineRule="exact"/>
              <w:jc w:val="right"/>
              <w:rPr>
                <w:rFonts w:asciiTheme="majorBidi" w:hAnsiTheme="majorBidi" w:cstheme="majorBidi"/>
                <w:sz w:val="24"/>
                <w:szCs w:val="24"/>
              </w:rPr>
            </w:pPr>
          </w:p>
        </w:tc>
        <w:tc>
          <w:tcPr>
            <w:tcW w:w="1132" w:type="dxa"/>
            <w:tcBorders>
              <w:top w:val="nil"/>
              <w:left w:val="nil"/>
              <w:bottom w:val="nil"/>
              <w:right w:val="nil"/>
            </w:tcBorders>
            <w:shd w:val="clear" w:color="auto" w:fill="auto"/>
            <w:noWrap/>
            <w:vAlign w:val="bottom"/>
          </w:tcPr>
          <w:p w14:paraId="135D4484" w14:textId="77777777" w:rsidR="007C08F4" w:rsidRPr="00D7668D" w:rsidRDefault="007C08F4" w:rsidP="003E48CC">
            <w:pPr>
              <w:spacing w:after="0" w:line="300" w:lineRule="exact"/>
              <w:jc w:val="right"/>
              <w:rPr>
                <w:rFonts w:asciiTheme="majorBidi" w:hAnsiTheme="majorBidi" w:cstheme="majorBidi"/>
                <w:sz w:val="24"/>
                <w:szCs w:val="24"/>
              </w:rPr>
            </w:pPr>
          </w:p>
        </w:tc>
        <w:tc>
          <w:tcPr>
            <w:tcW w:w="265" w:type="dxa"/>
            <w:tcBorders>
              <w:top w:val="nil"/>
              <w:left w:val="nil"/>
              <w:bottom w:val="nil"/>
              <w:right w:val="nil"/>
            </w:tcBorders>
            <w:shd w:val="clear" w:color="auto" w:fill="auto"/>
            <w:noWrap/>
            <w:vAlign w:val="bottom"/>
          </w:tcPr>
          <w:p w14:paraId="7C1A4395" w14:textId="77777777" w:rsidR="007C08F4" w:rsidRPr="00D7668D" w:rsidRDefault="007C08F4" w:rsidP="003E48CC">
            <w:pPr>
              <w:spacing w:after="0" w:line="300" w:lineRule="exact"/>
              <w:jc w:val="right"/>
              <w:rPr>
                <w:rFonts w:asciiTheme="majorBidi" w:hAnsiTheme="majorBidi" w:cstheme="majorBidi"/>
                <w:sz w:val="24"/>
                <w:szCs w:val="24"/>
              </w:rPr>
            </w:pPr>
          </w:p>
        </w:tc>
        <w:tc>
          <w:tcPr>
            <w:tcW w:w="1102" w:type="dxa"/>
            <w:tcBorders>
              <w:top w:val="nil"/>
              <w:left w:val="nil"/>
              <w:bottom w:val="nil"/>
              <w:right w:val="nil"/>
            </w:tcBorders>
            <w:shd w:val="clear" w:color="auto" w:fill="auto"/>
            <w:noWrap/>
            <w:vAlign w:val="bottom"/>
          </w:tcPr>
          <w:p w14:paraId="169FB4DA" w14:textId="77777777" w:rsidR="007C08F4" w:rsidRPr="00D7668D" w:rsidRDefault="007C08F4" w:rsidP="003E48CC">
            <w:pPr>
              <w:spacing w:after="0" w:line="300" w:lineRule="exact"/>
              <w:jc w:val="right"/>
              <w:rPr>
                <w:rFonts w:asciiTheme="majorBidi" w:hAnsiTheme="majorBidi" w:cstheme="majorBidi"/>
                <w:sz w:val="24"/>
                <w:szCs w:val="24"/>
              </w:rPr>
            </w:pPr>
          </w:p>
        </w:tc>
        <w:tc>
          <w:tcPr>
            <w:tcW w:w="227" w:type="dxa"/>
            <w:tcBorders>
              <w:top w:val="nil"/>
              <w:left w:val="nil"/>
              <w:bottom w:val="nil"/>
              <w:right w:val="nil"/>
            </w:tcBorders>
            <w:shd w:val="clear" w:color="auto" w:fill="auto"/>
            <w:noWrap/>
            <w:vAlign w:val="bottom"/>
          </w:tcPr>
          <w:p w14:paraId="07E9BD48" w14:textId="77777777" w:rsidR="007C08F4" w:rsidRPr="00D7668D" w:rsidRDefault="007C08F4" w:rsidP="003E48CC">
            <w:pPr>
              <w:spacing w:after="0" w:line="300" w:lineRule="exact"/>
              <w:jc w:val="right"/>
              <w:rPr>
                <w:rFonts w:asciiTheme="majorBidi" w:hAnsiTheme="majorBidi" w:cstheme="majorBidi"/>
                <w:sz w:val="24"/>
                <w:szCs w:val="24"/>
              </w:rPr>
            </w:pPr>
          </w:p>
        </w:tc>
        <w:tc>
          <w:tcPr>
            <w:tcW w:w="1140" w:type="dxa"/>
            <w:tcBorders>
              <w:top w:val="nil"/>
              <w:left w:val="nil"/>
              <w:bottom w:val="nil"/>
              <w:right w:val="nil"/>
            </w:tcBorders>
            <w:shd w:val="clear" w:color="auto" w:fill="auto"/>
            <w:noWrap/>
            <w:vAlign w:val="bottom"/>
          </w:tcPr>
          <w:p w14:paraId="2D0F1B78" w14:textId="77777777" w:rsidR="007C08F4" w:rsidRPr="00D7668D" w:rsidRDefault="007C08F4" w:rsidP="003E48CC">
            <w:pPr>
              <w:spacing w:after="0" w:line="300" w:lineRule="exact"/>
              <w:jc w:val="right"/>
              <w:rPr>
                <w:rFonts w:asciiTheme="majorBidi" w:hAnsiTheme="majorBidi" w:cstheme="majorBidi"/>
                <w:sz w:val="24"/>
                <w:szCs w:val="24"/>
              </w:rPr>
            </w:pPr>
          </w:p>
        </w:tc>
      </w:tr>
      <w:tr w:rsidR="00997CA7" w:rsidRPr="00D7668D" w14:paraId="372FA2B2" w14:textId="77777777" w:rsidTr="006116E1">
        <w:trPr>
          <w:trHeight w:val="86"/>
        </w:trPr>
        <w:tc>
          <w:tcPr>
            <w:tcW w:w="2053" w:type="dxa"/>
            <w:gridSpan w:val="3"/>
            <w:tcBorders>
              <w:top w:val="nil"/>
              <w:left w:val="nil"/>
              <w:bottom w:val="nil"/>
              <w:right w:val="nil"/>
            </w:tcBorders>
            <w:shd w:val="clear" w:color="auto" w:fill="auto"/>
            <w:noWrap/>
            <w:vAlign w:val="bottom"/>
          </w:tcPr>
          <w:p w14:paraId="62077CCD" w14:textId="21B63071" w:rsidR="00997CA7" w:rsidRPr="00D7668D" w:rsidRDefault="00997CA7"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 xml:space="preserve">      from financial institutions     </w:t>
            </w:r>
          </w:p>
        </w:tc>
        <w:tc>
          <w:tcPr>
            <w:tcW w:w="274" w:type="dxa"/>
            <w:tcBorders>
              <w:top w:val="nil"/>
              <w:left w:val="nil"/>
              <w:bottom w:val="nil"/>
              <w:right w:val="nil"/>
            </w:tcBorders>
            <w:shd w:val="clear" w:color="auto" w:fill="auto"/>
            <w:noWrap/>
            <w:vAlign w:val="bottom"/>
          </w:tcPr>
          <w:p w14:paraId="544B9FE2" w14:textId="77777777" w:rsidR="00997CA7" w:rsidRPr="00D7668D" w:rsidRDefault="00997CA7" w:rsidP="003E48CC">
            <w:pPr>
              <w:spacing w:after="0" w:line="300" w:lineRule="exact"/>
              <w:rPr>
                <w:rFonts w:asciiTheme="majorBidi" w:hAnsiTheme="majorBidi" w:cstheme="majorBidi"/>
                <w:sz w:val="24"/>
                <w:szCs w:val="24"/>
              </w:rPr>
            </w:pPr>
          </w:p>
        </w:tc>
        <w:tc>
          <w:tcPr>
            <w:tcW w:w="716" w:type="dxa"/>
            <w:noWrap/>
            <w:vAlign w:val="bottom"/>
          </w:tcPr>
          <w:p w14:paraId="74419204" w14:textId="46F7F225" w:rsidR="00997CA7" w:rsidRPr="00D7668D" w:rsidRDefault="00997CA7" w:rsidP="003E48CC">
            <w:pPr>
              <w:spacing w:after="0" w:line="300" w:lineRule="exact"/>
              <w:jc w:val="center"/>
              <w:rPr>
                <w:rFonts w:asciiTheme="majorBidi" w:hAnsiTheme="majorBidi" w:cstheme="majorBidi"/>
                <w:sz w:val="24"/>
                <w:szCs w:val="24"/>
              </w:rPr>
            </w:pPr>
            <w:r w:rsidRPr="00D7668D">
              <w:rPr>
                <w:rFonts w:asciiTheme="majorBidi" w:hAnsiTheme="majorBidi" w:cstheme="majorBidi" w:hint="cs"/>
                <w:sz w:val="21"/>
                <w:szCs w:val="21"/>
              </w:rPr>
              <w:t>16</w:t>
            </w:r>
          </w:p>
        </w:tc>
        <w:tc>
          <w:tcPr>
            <w:tcW w:w="227" w:type="dxa"/>
            <w:noWrap/>
            <w:vAlign w:val="bottom"/>
          </w:tcPr>
          <w:p w14:paraId="128B9965" w14:textId="77777777" w:rsidR="00997CA7" w:rsidRPr="00D7668D" w:rsidRDefault="00997CA7" w:rsidP="003E48CC">
            <w:pPr>
              <w:spacing w:after="0" w:line="300" w:lineRule="exact"/>
              <w:jc w:val="center"/>
              <w:rPr>
                <w:rFonts w:asciiTheme="majorBidi" w:hAnsiTheme="majorBidi" w:cstheme="majorBidi"/>
                <w:sz w:val="24"/>
                <w:szCs w:val="24"/>
              </w:rPr>
            </w:pPr>
          </w:p>
        </w:tc>
        <w:tc>
          <w:tcPr>
            <w:tcW w:w="1009" w:type="dxa"/>
            <w:noWrap/>
            <w:vAlign w:val="bottom"/>
          </w:tcPr>
          <w:p w14:paraId="10886793" w14:textId="7C27A824"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32" w:type="dxa"/>
            <w:noWrap/>
            <w:vAlign w:val="bottom"/>
          </w:tcPr>
          <w:p w14:paraId="5BFA2880"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28" w:type="dxa"/>
            <w:noWrap/>
            <w:vAlign w:val="bottom"/>
          </w:tcPr>
          <w:p w14:paraId="26F095E3" w14:textId="447F4575"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28" w:type="dxa"/>
            <w:noWrap/>
            <w:vAlign w:val="bottom"/>
          </w:tcPr>
          <w:p w14:paraId="76B2E1B4" w14:textId="77777777" w:rsidR="00997CA7" w:rsidRPr="00D7668D" w:rsidRDefault="00997CA7" w:rsidP="003E48CC">
            <w:pPr>
              <w:spacing w:after="0" w:line="300" w:lineRule="exact"/>
              <w:jc w:val="right"/>
              <w:rPr>
                <w:rFonts w:asciiTheme="majorBidi" w:hAnsiTheme="majorBidi" w:cstheme="majorBidi"/>
                <w:sz w:val="24"/>
                <w:szCs w:val="24"/>
              </w:rPr>
            </w:pPr>
          </w:p>
        </w:tc>
        <w:tc>
          <w:tcPr>
            <w:tcW w:w="896" w:type="dxa"/>
            <w:noWrap/>
            <w:vAlign w:val="bottom"/>
          </w:tcPr>
          <w:p w14:paraId="4789B817" w14:textId="3017EDF2"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32" w:type="dxa"/>
            <w:noWrap/>
            <w:vAlign w:val="bottom"/>
          </w:tcPr>
          <w:p w14:paraId="09683462"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32" w:type="dxa"/>
            <w:noWrap/>
            <w:vAlign w:val="bottom"/>
          </w:tcPr>
          <w:p w14:paraId="7DAE47E6" w14:textId="02936402"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268,850,013</w:t>
            </w:r>
          </w:p>
        </w:tc>
        <w:tc>
          <w:tcPr>
            <w:tcW w:w="265" w:type="dxa"/>
            <w:noWrap/>
            <w:vAlign w:val="bottom"/>
          </w:tcPr>
          <w:p w14:paraId="22093A84"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02" w:type="dxa"/>
            <w:noWrap/>
            <w:vAlign w:val="bottom"/>
          </w:tcPr>
          <w:p w14:paraId="5716AC73" w14:textId="51A2A650"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27" w:type="dxa"/>
            <w:noWrap/>
            <w:vAlign w:val="bottom"/>
          </w:tcPr>
          <w:p w14:paraId="1BE29118"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40" w:type="dxa"/>
            <w:noWrap/>
            <w:vAlign w:val="bottom"/>
          </w:tcPr>
          <w:p w14:paraId="5DE50CF9" w14:textId="28F99213"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268,850,013</w:t>
            </w:r>
          </w:p>
        </w:tc>
      </w:tr>
      <w:tr w:rsidR="00384184" w:rsidRPr="00D7668D" w14:paraId="32D591BD" w14:textId="77777777" w:rsidTr="00997CA7">
        <w:trPr>
          <w:trHeight w:val="86"/>
        </w:trPr>
        <w:tc>
          <w:tcPr>
            <w:tcW w:w="2053" w:type="dxa"/>
            <w:gridSpan w:val="3"/>
            <w:tcBorders>
              <w:top w:val="nil"/>
              <w:left w:val="nil"/>
              <w:bottom w:val="nil"/>
              <w:right w:val="nil"/>
            </w:tcBorders>
            <w:shd w:val="clear" w:color="auto" w:fill="auto"/>
            <w:noWrap/>
            <w:vAlign w:val="bottom"/>
            <w:hideMark/>
          </w:tcPr>
          <w:p w14:paraId="0D31908C" w14:textId="60775D18" w:rsidR="00384184" w:rsidRPr="00D7668D" w:rsidRDefault="00384184"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 xml:space="preserve">Trade and other current </w:t>
            </w:r>
          </w:p>
        </w:tc>
        <w:tc>
          <w:tcPr>
            <w:tcW w:w="274" w:type="dxa"/>
            <w:tcBorders>
              <w:top w:val="nil"/>
              <w:left w:val="nil"/>
              <w:bottom w:val="nil"/>
              <w:right w:val="nil"/>
            </w:tcBorders>
            <w:shd w:val="clear" w:color="auto" w:fill="auto"/>
            <w:noWrap/>
            <w:vAlign w:val="bottom"/>
            <w:hideMark/>
          </w:tcPr>
          <w:p w14:paraId="4183054E" w14:textId="77777777" w:rsidR="00384184" w:rsidRPr="00D7668D" w:rsidRDefault="00384184" w:rsidP="003E48CC">
            <w:pPr>
              <w:spacing w:after="0" w:line="300" w:lineRule="exact"/>
              <w:rPr>
                <w:rFonts w:asciiTheme="majorBidi" w:hAnsiTheme="majorBidi" w:cstheme="majorBidi"/>
                <w:sz w:val="24"/>
                <w:szCs w:val="24"/>
              </w:rPr>
            </w:pPr>
          </w:p>
        </w:tc>
        <w:tc>
          <w:tcPr>
            <w:tcW w:w="716" w:type="dxa"/>
            <w:tcBorders>
              <w:top w:val="nil"/>
              <w:left w:val="nil"/>
              <w:bottom w:val="nil"/>
              <w:right w:val="nil"/>
            </w:tcBorders>
            <w:shd w:val="clear" w:color="auto" w:fill="auto"/>
            <w:noWrap/>
            <w:vAlign w:val="bottom"/>
          </w:tcPr>
          <w:p w14:paraId="5A6F4EE3" w14:textId="77777777" w:rsidR="00384184" w:rsidRPr="00D7668D" w:rsidRDefault="00384184" w:rsidP="003E48CC">
            <w:pPr>
              <w:spacing w:after="0" w:line="300" w:lineRule="exact"/>
              <w:jc w:val="center"/>
              <w:rPr>
                <w:rFonts w:asciiTheme="majorBidi" w:hAnsiTheme="majorBidi" w:cstheme="majorBidi"/>
                <w:sz w:val="24"/>
                <w:szCs w:val="24"/>
              </w:rPr>
            </w:pPr>
          </w:p>
        </w:tc>
        <w:tc>
          <w:tcPr>
            <w:tcW w:w="227" w:type="dxa"/>
            <w:tcBorders>
              <w:top w:val="nil"/>
              <w:left w:val="nil"/>
              <w:bottom w:val="nil"/>
              <w:right w:val="nil"/>
            </w:tcBorders>
            <w:shd w:val="clear" w:color="auto" w:fill="auto"/>
            <w:noWrap/>
            <w:vAlign w:val="bottom"/>
            <w:hideMark/>
          </w:tcPr>
          <w:p w14:paraId="7B32343A" w14:textId="77777777" w:rsidR="00384184" w:rsidRPr="00D7668D" w:rsidRDefault="00384184" w:rsidP="003E48CC">
            <w:pPr>
              <w:spacing w:after="0" w:line="300" w:lineRule="exact"/>
              <w:jc w:val="center"/>
              <w:rPr>
                <w:rFonts w:asciiTheme="majorBidi" w:hAnsiTheme="majorBidi" w:cstheme="majorBidi"/>
                <w:sz w:val="24"/>
                <w:szCs w:val="24"/>
              </w:rPr>
            </w:pPr>
          </w:p>
        </w:tc>
        <w:tc>
          <w:tcPr>
            <w:tcW w:w="1009" w:type="dxa"/>
            <w:tcBorders>
              <w:top w:val="nil"/>
              <w:left w:val="nil"/>
              <w:bottom w:val="nil"/>
              <w:right w:val="nil"/>
            </w:tcBorders>
            <w:shd w:val="clear" w:color="auto" w:fill="auto"/>
            <w:noWrap/>
            <w:vAlign w:val="bottom"/>
          </w:tcPr>
          <w:p w14:paraId="500A8623" w14:textId="239181A9" w:rsidR="00384184" w:rsidRPr="00D7668D" w:rsidRDefault="00384184" w:rsidP="003E48CC">
            <w:pPr>
              <w:spacing w:after="0" w:line="300" w:lineRule="exact"/>
              <w:jc w:val="right"/>
              <w:rPr>
                <w:rFonts w:asciiTheme="majorBidi" w:hAnsiTheme="majorBidi" w:cstheme="majorBidi"/>
                <w:sz w:val="24"/>
                <w:szCs w:val="24"/>
              </w:rPr>
            </w:pPr>
          </w:p>
        </w:tc>
        <w:tc>
          <w:tcPr>
            <w:tcW w:w="232" w:type="dxa"/>
            <w:tcBorders>
              <w:top w:val="nil"/>
              <w:left w:val="nil"/>
              <w:bottom w:val="nil"/>
              <w:right w:val="nil"/>
            </w:tcBorders>
            <w:shd w:val="clear" w:color="auto" w:fill="auto"/>
            <w:noWrap/>
            <w:vAlign w:val="bottom"/>
          </w:tcPr>
          <w:p w14:paraId="3EC8CA4D" w14:textId="77777777" w:rsidR="00384184" w:rsidRPr="00D7668D" w:rsidRDefault="00384184" w:rsidP="003E48CC">
            <w:pPr>
              <w:spacing w:after="0" w:line="300" w:lineRule="exact"/>
              <w:jc w:val="right"/>
              <w:rPr>
                <w:rFonts w:asciiTheme="majorBidi" w:hAnsiTheme="majorBidi" w:cstheme="majorBidi"/>
                <w:sz w:val="24"/>
                <w:szCs w:val="24"/>
              </w:rPr>
            </w:pPr>
          </w:p>
        </w:tc>
        <w:tc>
          <w:tcPr>
            <w:tcW w:w="1128" w:type="dxa"/>
            <w:tcBorders>
              <w:top w:val="nil"/>
              <w:left w:val="nil"/>
              <w:bottom w:val="nil"/>
              <w:right w:val="nil"/>
            </w:tcBorders>
            <w:shd w:val="clear" w:color="auto" w:fill="auto"/>
            <w:noWrap/>
            <w:vAlign w:val="bottom"/>
          </w:tcPr>
          <w:p w14:paraId="3805C0CB" w14:textId="65EBD684" w:rsidR="00384184" w:rsidRPr="00D7668D" w:rsidRDefault="00384184" w:rsidP="003E48CC">
            <w:pPr>
              <w:spacing w:after="0" w:line="300" w:lineRule="exact"/>
              <w:jc w:val="right"/>
              <w:rPr>
                <w:rFonts w:asciiTheme="majorBidi" w:hAnsiTheme="majorBidi" w:cstheme="majorBidi"/>
                <w:sz w:val="24"/>
                <w:szCs w:val="24"/>
              </w:rPr>
            </w:pPr>
          </w:p>
        </w:tc>
        <w:tc>
          <w:tcPr>
            <w:tcW w:w="228" w:type="dxa"/>
            <w:tcBorders>
              <w:top w:val="nil"/>
              <w:left w:val="nil"/>
              <w:bottom w:val="nil"/>
              <w:right w:val="nil"/>
            </w:tcBorders>
            <w:shd w:val="clear" w:color="auto" w:fill="auto"/>
            <w:noWrap/>
            <w:vAlign w:val="bottom"/>
          </w:tcPr>
          <w:p w14:paraId="4FC1F6E6" w14:textId="77777777" w:rsidR="00384184" w:rsidRPr="00D7668D" w:rsidRDefault="00384184" w:rsidP="003E48CC">
            <w:pPr>
              <w:spacing w:after="0" w:line="300" w:lineRule="exact"/>
              <w:jc w:val="right"/>
              <w:rPr>
                <w:rFonts w:asciiTheme="majorBidi" w:hAnsiTheme="majorBidi" w:cstheme="majorBidi"/>
                <w:sz w:val="24"/>
                <w:szCs w:val="24"/>
              </w:rPr>
            </w:pPr>
          </w:p>
        </w:tc>
        <w:tc>
          <w:tcPr>
            <w:tcW w:w="896" w:type="dxa"/>
            <w:tcBorders>
              <w:top w:val="nil"/>
              <w:left w:val="nil"/>
              <w:bottom w:val="nil"/>
              <w:right w:val="nil"/>
            </w:tcBorders>
            <w:shd w:val="clear" w:color="auto" w:fill="auto"/>
            <w:noWrap/>
            <w:vAlign w:val="bottom"/>
          </w:tcPr>
          <w:p w14:paraId="5F29B683" w14:textId="617F2644" w:rsidR="00384184" w:rsidRPr="00D7668D" w:rsidRDefault="00384184" w:rsidP="003E48CC">
            <w:pPr>
              <w:spacing w:after="0" w:line="300" w:lineRule="exact"/>
              <w:jc w:val="right"/>
              <w:rPr>
                <w:rFonts w:asciiTheme="majorBidi" w:hAnsiTheme="majorBidi" w:cstheme="majorBidi"/>
                <w:sz w:val="24"/>
                <w:szCs w:val="24"/>
              </w:rPr>
            </w:pPr>
          </w:p>
        </w:tc>
        <w:tc>
          <w:tcPr>
            <w:tcW w:w="232" w:type="dxa"/>
            <w:tcBorders>
              <w:top w:val="nil"/>
              <w:left w:val="nil"/>
              <w:bottom w:val="nil"/>
              <w:right w:val="nil"/>
            </w:tcBorders>
            <w:shd w:val="clear" w:color="auto" w:fill="auto"/>
            <w:noWrap/>
            <w:vAlign w:val="bottom"/>
          </w:tcPr>
          <w:p w14:paraId="5E4B9B13" w14:textId="77777777" w:rsidR="00384184" w:rsidRPr="00D7668D" w:rsidRDefault="00384184" w:rsidP="003E48CC">
            <w:pPr>
              <w:spacing w:after="0" w:line="300" w:lineRule="exact"/>
              <w:jc w:val="right"/>
              <w:rPr>
                <w:rFonts w:asciiTheme="majorBidi" w:hAnsiTheme="majorBidi" w:cstheme="majorBidi"/>
                <w:sz w:val="24"/>
                <w:szCs w:val="24"/>
              </w:rPr>
            </w:pPr>
          </w:p>
        </w:tc>
        <w:tc>
          <w:tcPr>
            <w:tcW w:w="1132" w:type="dxa"/>
            <w:tcBorders>
              <w:top w:val="nil"/>
              <w:left w:val="nil"/>
              <w:bottom w:val="nil"/>
              <w:right w:val="nil"/>
            </w:tcBorders>
            <w:shd w:val="clear" w:color="auto" w:fill="auto"/>
            <w:noWrap/>
            <w:vAlign w:val="bottom"/>
          </w:tcPr>
          <w:p w14:paraId="489553D6" w14:textId="5D9969DD" w:rsidR="00384184" w:rsidRPr="00D7668D" w:rsidRDefault="00384184" w:rsidP="003E48CC">
            <w:pPr>
              <w:spacing w:after="0" w:line="300" w:lineRule="exact"/>
              <w:jc w:val="right"/>
              <w:rPr>
                <w:rFonts w:asciiTheme="majorBidi" w:hAnsiTheme="majorBidi" w:cstheme="majorBidi"/>
                <w:sz w:val="24"/>
                <w:szCs w:val="24"/>
              </w:rPr>
            </w:pPr>
          </w:p>
        </w:tc>
        <w:tc>
          <w:tcPr>
            <w:tcW w:w="265" w:type="dxa"/>
            <w:tcBorders>
              <w:top w:val="nil"/>
              <w:left w:val="nil"/>
              <w:bottom w:val="nil"/>
              <w:right w:val="nil"/>
            </w:tcBorders>
            <w:shd w:val="clear" w:color="auto" w:fill="auto"/>
            <w:noWrap/>
            <w:vAlign w:val="bottom"/>
          </w:tcPr>
          <w:p w14:paraId="23BE0F36" w14:textId="77777777" w:rsidR="00384184" w:rsidRPr="00D7668D" w:rsidRDefault="00384184" w:rsidP="003E48CC">
            <w:pPr>
              <w:spacing w:after="0" w:line="300" w:lineRule="exact"/>
              <w:jc w:val="right"/>
              <w:rPr>
                <w:rFonts w:asciiTheme="majorBidi" w:hAnsiTheme="majorBidi" w:cstheme="majorBidi"/>
                <w:sz w:val="24"/>
                <w:szCs w:val="24"/>
              </w:rPr>
            </w:pPr>
          </w:p>
        </w:tc>
        <w:tc>
          <w:tcPr>
            <w:tcW w:w="1102" w:type="dxa"/>
            <w:tcBorders>
              <w:top w:val="nil"/>
              <w:left w:val="nil"/>
              <w:bottom w:val="nil"/>
              <w:right w:val="nil"/>
            </w:tcBorders>
            <w:shd w:val="clear" w:color="auto" w:fill="auto"/>
            <w:noWrap/>
            <w:vAlign w:val="bottom"/>
          </w:tcPr>
          <w:p w14:paraId="4D5A559F" w14:textId="4AF96B62" w:rsidR="00384184" w:rsidRPr="00D7668D" w:rsidRDefault="00384184" w:rsidP="003E48CC">
            <w:pPr>
              <w:spacing w:after="0" w:line="300" w:lineRule="exact"/>
              <w:jc w:val="right"/>
              <w:rPr>
                <w:rFonts w:asciiTheme="majorBidi" w:hAnsiTheme="majorBidi" w:cstheme="majorBidi"/>
                <w:sz w:val="24"/>
                <w:szCs w:val="24"/>
              </w:rPr>
            </w:pPr>
          </w:p>
        </w:tc>
        <w:tc>
          <w:tcPr>
            <w:tcW w:w="227" w:type="dxa"/>
            <w:tcBorders>
              <w:top w:val="nil"/>
              <w:left w:val="nil"/>
              <w:bottom w:val="nil"/>
              <w:right w:val="nil"/>
            </w:tcBorders>
            <w:shd w:val="clear" w:color="auto" w:fill="auto"/>
            <w:noWrap/>
            <w:vAlign w:val="bottom"/>
          </w:tcPr>
          <w:p w14:paraId="1D9387C9" w14:textId="77777777" w:rsidR="00384184" w:rsidRPr="00D7668D" w:rsidRDefault="00384184" w:rsidP="003E48CC">
            <w:pPr>
              <w:spacing w:after="0" w:line="300" w:lineRule="exact"/>
              <w:jc w:val="right"/>
              <w:rPr>
                <w:rFonts w:asciiTheme="majorBidi" w:hAnsiTheme="majorBidi" w:cstheme="majorBidi"/>
                <w:sz w:val="24"/>
                <w:szCs w:val="24"/>
              </w:rPr>
            </w:pPr>
          </w:p>
        </w:tc>
        <w:tc>
          <w:tcPr>
            <w:tcW w:w="1140" w:type="dxa"/>
            <w:tcBorders>
              <w:top w:val="nil"/>
              <w:left w:val="nil"/>
              <w:bottom w:val="nil"/>
              <w:right w:val="nil"/>
            </w:tcBorders>
            <w:shd w:val="clear" w:color="auto" w:fill="auto"/>
            <w:noWrap/>
            <w:vAlign w:val="bottom"/>
          </w:tcPr>
          <w:p w14:paraId="3FCCE763" w14:textId="282FC085" w:rsidR="00384184" w:rsidRPr="00D7668D" w:rsidRDefault="00384184" w:rsidP="003E48CC">
            <w:pPr>
              <w:spacing w:after="0" w:line="300" w:lineRule="exact"/>
              <w:jc w:val="right"/>
              <w:rPr>
                <w:rFonts w:asciiTheme="majorBidi" w:hAnsiTheme="majorBidi" w:cstheme="majorBidi"/>
                <w:sz w:val="24"/>
                <w:szCs w:val="24"/>
              </w:rPr>
            </w:pPr>
          </w:p>
        </w:tc>
      </w:tr>
      <w:tr w:rsidR="00997CA7" w:rsidRPr="00D7668D" w14:paraId="002A9A2D" w14:textId="77777777" w:rsidTr="00422DE8">
        <w:trPr>
          <w:trHeight w:val="86"/>
        </w:trPr>
        <w:tc>
          <w:tcPr>
            <w:tcW w:w="2053" w:type="dxa"/>
            <w:gridSpan w:val="3"/>
            <w:tcBorders>
              <w:top w:val="nil"/>
              <w:left w:val="nil"/>
              <w:bottom w:val="nil"/>
              <w:right w:val="nil"/>
            </w:tcBorders>
            <w:shd w:val="clear" w:color="auto" w:fill="auto"/>
            <w:noWrap/>
            <w:vAlign w:val="bottom"/>
          </w:tcPr>
          <w:p w14:paraId="63DFA782" w14:textId="414701FF" w:rsidR="00997CA7" w:rsidRPr="00D7668D" w:rsidRDefault="00997CA7"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 xml:space="preserve">       payables</w:t>
            </w:r>
          </w:p>
        </w:tc>
        <w:tc>
          <w:tcPr>
            <w:tcW w:w="274" w:type="dxa"/>
            <w:tcBorders>
              <w:top w:val="nil"/>
              <w:left w:val="nil"/>
              <w:bottom w:val="nil"/>
              <w:right w:val="nil"/>
            </w:tcBorders>
            <w:shd w:val="clear" w:color="auto" w:fill="auto"/>
            <w:noWrap/>
            <w:vAlign w:val="bottom"/>
          </w:tcPr>
          <w:p w14:paraId="162A10DA" w14:textId="77777777" w:rsidR="00997CA7" w:rsidRPr="00D7668D" w:rsidRDefault="00997CA7" w:rsidP="003E48CC">
            <w:pPr>
              <w:spacing w:after="0" w:line="300" w:lineRule="exact"/>
              <w:rPr>
                <w:rFonts w:asciiTheme="majorBidi" w:hAnsiTheme="majorBidi" w:cstheme="majorBidi"/>
                <w:sz w:val="24"/>
                <w:szCs w:val="24"/>
              </w:rPr>
            </w:pPr>
          </w:p>
        </w:tc>
        <w:tc>
          <w:tcPr>
            <w:tcW w:w="716" w:type="dxa"/>
            <w:tcBorders>
              <w:top w:val="nil"/>
              <w:left w:val="nil"/>
              <w:bottom w:val="nil"/>
              <w:right w:val="nil"/>
            </w:tcBorders>
            <w:shd w:val="clear" w:color="auto" w:fill="auto"/>
            <w:noWrap/>
            <w:vAlign w:val="bottom"/>
          </w:tcPr>
          <w:p w14:paraId="66D540E0" w14:textId="77777777" w:rsidR="00997CA7" w:rsidRPr="00D7668D" w:rsidRDefault="00997CA7" w:rsidP="003E48CC">
            <w:pPr>
              <w:spacing w:after="0" w:line="300" w:lineRule="exact"/>
              <w:jc w:val="center"/>
              <w:rPr>
                <w:rFonts w:asciiTheme="majorBidi" w:hAnsiTheme="majorBidi" w:cstheme="majorBidi"/>
                <w:sz w:val="24"/>
                <w:szCs w:val="24"/>
              </w:rPr>
            </w:pPr>
          </w:p>
        </w:tc>
        <w:tc>
          <w:tcPr>
            <w:tcW w:w="227" w:type="dxa"/>
            <w:tcBorders>
              <w:top w:val="nil"/>
              <w:left w:val="nil"/>
              <w:bottom w:val="nil"/>
              <w:right w:val="nil"/>
            </w:tcBorders>
            <w:shd w:val="clear" w:color="auto" w:fill="auto"/>
            <w:noWrap/>
            <w:vAlign w:val="bottom"/>
          </w:tcPr>
          <w:p w14:paraId="1E26CEBB" w14:textId="77777777" w:rsidR="00997CA7" w:rsidRPr="00D7668D" w:rsidRDefault="00997CA7" w:rsidP="003E48CC">
            <w:pPr>
              <w:spacing w:after="0" w:line="300" w:lineRule="exact"/>
              <w:jc w:val="center"/>
              <w:rPr>
                <w:rFonts w:asciiTheme="majorBidi" w:hAnsiTheme="majorBidi" w:cstheme="majorBidi"/>
                <w:sz w:val="24"/>
                <w:szCs w:val="24"/>
              </w:rPr>
            </w:pPr>
          </w:p>
        </w:tc>
        <w:tc>
          <w:tcPr>
            <w:tcW w:w="1009" w:type="dxa"/>
            <w:noWrap/>
            <w:vAlign w:val="bottom"/>
          </w:tcPr>
          <w:p w14:paraId="51D5B15A" w14:textId="1A2D834C"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32" w:type="dxa"/>
            <w:noWrap/>
            <w:vAlign w:val="bottom"/>
          </w:tcPr>
          <w:p w14:paraId="0E01A63C"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28" w:type="dxa"/>
            <w:noWrap/>
            <w:vAlign w:val="bottom"/>
          </w:tcPr>
          <w:p w14:paraId="70530BC8" w14:textId="6EF76242"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28" w:type="dxa"/>
            <w:noWrap/>
            <w:vAlign w:val="bottom"/>
          </w:tcPr>
          <w:p w14:paraId="3CF7FC81" w14:textId="77777777" w:rsidR="00997CA7" w:rsidRPr="00D7668D" w:rsidRDefault="00997CA7" w:rsidP="003E48CC">
            <w:pPr>
              <w:spacing w:after="0" w:line="300" w:lineRule="exact"/>
              <w:jc w:val="right"/>
              <w:rPr>
                <w:rFonts w:asciiTheme="majorBidi" w:hAnsiTheme="majorBidi" w:cstheme="majorBidi"/>
                <w:sz w:val="24"/>
                <w:szCs w:val="24"/>
              </w:rPr>
            </w:pPr>
          </w:p>
        </w:tc>
        <w:tc>
          <w:tcPr>
            <w:tcW w:w="896" w:type="dxa"/>
            <w:noWrap/>
            <w:vAlign w:val="bottom"/>
          </w:tcPr>
          <w:p w14:paraId="109EBCA7" w14:textId="398D7F90"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32" w:type="dxa"/>
            <w:noWrap/>
            <w:vAlign w:val="bottom"/>
          </w:tcPr>
          <w:p w14:paraId="34B819B3"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32" w:type="dxa"/>
            <w:noWrap/>
            <w:vAlign w:val="bottom"/>
          </w:tcPr>
          <w:p w14:paraId="15BEC95D" w14:textId="79518785"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65" w:type="dxa"/>
            <w:noWrap/>
            <w:vAlign w:val="bottom"/>
          </w:tcPr>
          <w:p w14:paraId="533FA663"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02" w:type="dxa"/>
            <w:noWrap/>
            <w:vAlign w:val="bottom"/>
          </w:tcPr>
          <w:p w14:paraId="4BDF073F" w14:textId="03361F36"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9,386,521</w:t>
            </w:r>
          </w:p>
        </w:tc>
        <w:tc>
          <w:tcPr>
            <w:tcW w:w="227" w:type="dxa"/>
            <w:noWrap/>
            <w:vAlign w:val="bottom"/>
          </w:tcPr>
          <w:p w14:paraId="4625C936"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40" w:type="dxa"/>
            <w:noWrap/>
            <w:vAlign w:val="bottom"/>
          </w:tcPr>
          <w:p w14:paraId="32A507D7" w14:textId="201C432F"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9,386,521</w:t>
            </w:r>
          </w:p>
        </w:tc>
      </w:tr>
      <w:tr w:rsidR="007C08F4" w:rsidRPr="00D7668D" w14:paraId="78CCE50B" w14:textId="77777777" w:rsidTr="00997CA7">
        <w:trPr>
          <w:trHeight w:val="86"/>
        </w:trPr>
        <w:tc>
          <w:tcPr>
            <w:tcW w:w="2053" w:type="dxa"/>
            <w:gridSpan w:val="3"/>
            <w:tcBorders>
              <w:top w:val="nil"/>
              <w:left w:val="nil"/>
              <w:bottom w:val="nil"/>
              <w:right w:val="nil"/>
            </w:tcBorders>
            <w:shd w:val="clear" w:color="auto" w:fill="auto"/>
            <w:noWrap/>
            <w:vAlign w:val="bottom"/>
            <w:hideMark/>
          </w:tcPr>
          <w:p w14:paraId="593F21D8" w14:textId="3AA22672" w:rsidR="007C08F4" w:rsidRPr="00D7668D" w:rsidRDefault="007C08F4"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 xml:space="preserve">Borrowings from related </w:t>
            </w:r>
          </w:p>
        </w:tc>
        <w:tc>
          <w:tcPr>
            <w:tcW w:w="274" w:type="dxa"/>
            <w:tcBorders>
              <w:top w:val="nil"/>
              <w:left w:val="nil"/>
              <w:bottom w:val="nil"/>
              <w:right w:val="nil"/>
            </w:tcBorders>
            <w:shd w:val="clear" w:color="auto" w:fill="auto"/>
            <w:noWrap/>
            <w:vAlign w:val="bottom"/>
            <w:hideMark/>
          </w:tcPr>
          <w:p w14:paraId="66024916" w14:textId="77777777" w:rsidR="007C08F4" w:rsidRPr="00D7668D" w:rsidRDefault="007C08F4" w:rsidP="003E48CC">
            <w:pPr>
              <w:spacing w:after="0" w:line="300" w:lineRule="exact"/>
              <w:rPr>
                <w:rFonts w:asciiTheme="majorBidi" w:hAnsiTheme="majorBidi" w:cstheme="majorBidi"/>
                <w:sz w:val="24"/>
                <w:szCs w:val="24"/>
              </w:rPr>
            </w:pPr>
          </w:p>
        </w:tc>
        <w:tc>
          <w:tcPr>
            <w:tcW w:w="716" w:type="dxa"/>
            <w:tcBorders>
              <w:top w:val="nil"/>
              <w:left w:val="nil"/>
              <w:bottom w:val="nil"/>
              <w:right w:val="nil"/>
            </w:tcBorders>
            <w:shd w:val="clear" w:color="auto" w:fill="auto"/>
            <w:noWrap/>
            <w:vAlign w:val="bottom"/>
          </w:tcPr>
          <w:p w14:paraId="00BAC73C" w14:textId="724CFDED" w:rsidR="007C08F4" w:rsidRPr="00D7668D" w:rsidRDefault="007C08F4" w:rsidP="003E48CC">
            <w:pPr>
              <w:spacing w:after="0" w:line="300" w:lineRule="exact"/>
              <w:jc w:val="center"/>
              <w:rPr>
                <w:rFonts w:asciiTheme="majorBidi" w:hAnsiTheme="majorBidi" w:cstheme="majorBidi"/>
                <w:sz w:val="24"/>
                <w:szCs w:val="24"/>
              </w:rPr>
            </w:pPr>
          </w:p>
        </w:tc>
        <w:tc>
          <w:tcPr>
            <w:tcW w:w="227" w:type="dxa"/>
            <w:tcBorders>
              <w:top w:val="nil"/>
              <w:left w:val="nil"/>
              <w:bottom w:val="nil"/>
              <w:right w:val="nil"/>
            </w:tcBorders>
            <w:shd w:val="clear" w:color="auto" w:fill="auto"/>
            <w:noWrap/>
            <w:vAlign w:val="bottom"/>
            <w:hideMark/>
          </w:tcPr>
          <w:p w14:paraId="1879EE0A" w14:textId="77777777" w:rsidR="007C08F4" w:rsidRPr="00D7668D" w:rsidRDefault="007C08F4" w:rsidP="003E48CC">
            <w:pPr>
              <w:spacing w:after="0" w:line="300" w:lineRule="exact"/>
              <w:jc w:val="center"/>
              <w:rPr>
                <w:rFonts w:asciiTheme="majorBidi" w:hAnsiTheme="majorBidi" w:cstheme="majorBidi"/>
                <w:sz w:val="24"/>
                <w:szCs w:val="24"/>
              </w:rPr>
            </w:pPr>
          </w:p>
        </w:tc>
        <w:tc>
          <w:tcPr>
            <w:tcW w:w="1009" w:type="dxa"/>
            <w:tcBorders>
              <w:top w:val="nil"/>
              <w:left w:val="nil"/>
              <w:bottom w:val="nil"/>
              <w:right w:val="nil"/>
            </w:tcBorders>
            <w:shd w:val="clear" w:color="auto" w:fill="auto"/>
            <w:noWrap/>
            <w:vAlign w:val="bottom"/>
          </w:tcPr>
          <w:p w14:paraId="18ADB3AD" w14:textId="7EDE4456" w:rsidR="007C08F4" w:rsidRPr="00D7668D" w:rsidRDefault="007C08F4" w:rsidP="003E48CC">
            <w:pPr>
              <w:spacing w:after="0" w:line="300" w:lineRule="exact"/>
              <w:jc w:val="right"/>
              <w:rPr>
                <w:rFonts w:asciiTheme="majorBidi" w:hAnsiTheme="majorBidi" w:cstheme="majorBidi"/>
                <w:sz w:val="24"/>
                <w:szCs w:val="24"/>
              </w:rPr>
            </w:pPr>
          </w:p>
        </w:tc>
        <w:tc>
          <w:tcPr>
            <w:tcW w:w="232" w:type="dxa"/>
            <w:tcBorders>
              <w:top w:val="nil"/>
              <w:left w:val="nil"/>
              <w:bottom w:val="nil"/>
              <w:right w:val="nil"/>
            </w:tcBorders>
            <w:shd w:val="clear" w:color="auto" w:fill="auto"/>
            <w:noWrap/>
            <w:vAlign w:val="bottom"/>
          </w:tcPr>
          <w:p w14:paraId="5AD2C21C" w14:textId="77777777" w:rsidR="007C08F4" w:rsidRPr="00D7668D" w:rsidRDefault="007C08F4" w:rsidP="003E48CC">
            <w:pPr>
              <w:spacing w:after="0" w:line="300" w:lineRule="exact"/>
              <w:jc w:val="right"/>
              <w:rPr>
                <w:rFonts w:asciiTheme="majorBidi" w:hAnsiTheme="majorBidi" w:cstheme="majorBidi"/>
                <w:sz w:val="24"/>
                <w:szCs w:val="24"/>
              </w:rPr>
            </w:pPr>
          </w:p>
        </w:tc>
        <w:tc>
          <w:tcPr>
            <w:tcW w:w="1128" w:type="dxa"/>
            <w:tcBorders>
              <w:top w:val="nil"/>
              <w:left w:val="nil"/>
              <w:bottom w:val="nil"/>
              <w:right w:val="nil"/>
            </w:tcBorders>
            <w:shd w:val="clear" w:color="auto" w:fill="auto"/>
            <w:noWrap/>
            <w:vAlign w:val="bottom"/>
          </w:tcPr>
          <w:p w14:paraId="626D8E97" w14:textId="6D916BB7" w:rsidR="007C08F4" w:rsidRPr="00D7668D" w:rsidRDefault="007C08F4" w:rsidP="003E48CC">
            <w:pPr>
              <w:spacing w:after="0" w:line="300" w:lineRule="exact"/>
              <w:jc w:val="right"/>
              <w:rPr>
                <w:rFonts w:asciiTheme="majorBidi" w:hAnsiTheme="majorBidi" w:cstheme="majorBidi"/>
                <w:sz w:val="24"/>
                <w:szCs w:val="24"/>
              </w:rPr>
            </w:pPr>
          </w:p>
        </w:tc>
        <w:tc>
          <w:tcPr>
            <w:tcW w:w="228" w:type="dxa"/>
            <w:tcBorders>
              <w:top w:val="nil"/>
              <w:left w:val="nil"/>
              <w:bottom w:val="nil"/>
              <w:right w:val="nil"/>
            </w:tcBorders>
            <w:shd w:val="clear" w:color="auto" w:fill="auto"/>
            <w:noWrap/>
            <w:vAlign w:val="bottom"/>
          </w:tcPr>
          <w:p w14:paraId="200413EB" w14:textId="77777777" w:rsidR="007C08F4" w:rsidRPr="00D7668D" w:rsidRDefault="007C08F4" w:rsidP="003E48CC">
            <w:pPr>
              <w:spacing w:after="0" w:line="300" w:lineRule="exact"/>
              <w:jc w:val="right"/>
              <w:rPr>
                <w:rFonts w:asciiTheme="majorBidi" w:hAnsiTheme="majorBidi" w:cstheme="majorBidi"/>
                <w:sz w:val="24"/>
                <w:szCs w:val="24"/>
              </w:rPr>
            </w:pPr>
          </w:p>
        </w:tc>
        <w:tc>
          <w:tcPr>
            <w:tcW w:w="896" w:type="dxa"/>
            <w:tcBorders>
              <w:top w:val="nil"/>
              <w:left w:val="nil"/>
              <w:bottom w:val="nil"/>
              <w:right w:val="nil"/>
            </w:tcBorders>
            <w:shd w:val="clear" w:color="auto" w:fill="auto"/>
            <w:noWrap/>
            <w:vAlign w:val="bottom"/>
          </w:tcPr>
          <w:p w14:paraId="577CE8C6" w14:textId="175D339A" w:rsidR="007C08F4" w:rsidRPr="00D7668D" w:rsidRDefault="007C08F4" w:rsidP="003E48CC">
            <w:pPr>
              <w:spacing w:after="0" w:line="300" w:lineRule="exact"/>
              <w:jc w:val="right"/>
              <w:rPr>
                <w:rFonts w:asciiTheme="majorBidi" w:hAnsiTheme="majorBidi" w:cstheme="majorBidi"/>
                <w:sz w:val="24"/>
                <w:szCs w:val="24"/>
              </w:rPr>
            </w:pPr>
          </w:p>
        </w:tc>
        <w:tc>
          <w:tcPr>
            <w:tcW w:w="232" w:type="dxa"/>
            <w:tcBorders>
              <w:top w:val="nil"/>
              <w:left w:val="nil"/>
              <w:bottom w:val="nil"/>
              <w:right w:val="nil"/>
            </w:tcBorders>
            <w:shd w:val="clear" w:color="auto" w:fill="auto"/>
            <w:noWrap/>
            <w:vAlign w:val="bottom"/>
          </w:tcPr>
          <w:p w14:paraId="6DFADBED" w14:textId="77777777" w:rsidR="007C08F4" w:rsidRPr="00D7668D" w:rsidRDefault="007C08F4" w:rsidP="003E48CC">
            <w:pPr>
              <w:spacing w:after="0" w:line="300" w:lineRule="exact"/>
              <w:jc w:val="right"/>
              <w:rPr>
                <w:rFonts w:asciiTheme="majorBidi" w:hAnsiTheme="majorBidi" w:cstheme="majorBidi"/>
                <w:sz w:val="24"/>
                <w:szCs w:val="24"/>
              </w:rPr>
            </w:pPr>
          </w:p>
        </w:tc>
        <w:tc>
          <w:tcPr>
            <w:tcW w:w="1132" w:type="dxa"/>
            <w:tcBorders>
              <w:top w:val="nil"/>
              <w:left w:val="nil"/>
              <w:bottom w:val="nil"/>
              <w:right w:val="nil"/>
            </w:tcBorders>
            <w:shd w:val="clear" w:color="auto" w:fill="auto"/>
            <w:noWrap/>
            <w:vAlign w:val="bottom"/>
          </w:tcPr>
          <w:p w14:paraId="4BD417CC" w14:textId="4DCEF36B" w:rsidR="007C08F4" w:rsidRPr="00D7668D" w:rsidRDefault="007C08F4" w:rsidP="003E48CC">
            <w:pPr>
              <w:spacing w:after="0" w:line="300" w:lineRule="exact"/>
              <w:jc w:val="right"/>
              <w:rPr>
                <w:rFonts w:asciiTheme="majorBidi" w:hAnsiTheme="majorBidi" w:cstheme="majorBidi"/>
                <w:sz w:val="24"/>
                <w:szCs w:val="24"/>
              </w:rPr>
            </w:pPr>
          </w:p>
        </w:tc>
        <w:tc>
          <w:tcPr>
            <w:tcW w:w="265" w:type="dxa"/>
            <w:tcBorders>
              <w:top w:val="nil"/>
              <w:left w:val="nil"/>
              <w:bottom w:val="nil"/>
              <w:right w:val="nil"/>
            </w:tcBorders>
            <w:shd w:val="clear" w:color="auto" w:fill="auto"/>
            <w:noWrap/>
            <w:vAlign w:val="bottom"/>
          </w:tcPr>
          <w:p w14:paraId="22A1BAF6" w14:textId="77777777" w:rsidR="007C08F4" w:rsidRPr="00D7668D" w:rsidRDefault="007C08F4" w:rsidP="003E48CC">
            <w:pPr>
              <w:spacing w:after="0" w:line="300" w:lineRule="exact"/>
              <w:jc w:val="right"/>
              <w:rPr>
                <w:rFonts w:asciiTheme="majorBidi" w:hAnsiTheme="majorBidi" w:cstheme="majorBidi"/>
                <w:sz w:val="24"/>
                <w:szCs w:val="24"/>
              </w:rPr>
            </w:pPr>
          </w:p>
        </w:tc>
        <w:tc>
          <w:tcPr>
            <w:tcW w:w="1102" w:type="dxa"/>
            <w:tcBorders>
              <w:top w:val="nil"/>
              <w:left w:val="nil"/>
              <w:bottom w:val="nil"/>
              <w:right w:val="nil"/>
            </w:tcBorders>
            <w:shd w:val="clear" w:color="auto" w:fill="auto"/>
            <w:noWrap/>
            <w:vAlign w:val="bottom"/>
          </w:tcPr>
          <w:p w14:paraId="318E3EA4" w14:textId="35670F9E" w:rsidR="007C08F4" w:rsidRPr="00D7668D" w:rsidRDefault="007C08F4" w:rsidP="003E48CC">
            <w:pPr>
              <w:spacing w:after="0" w:line="300" w:lineRule="exact"/>
              <w:jc w:val="right"/>
              <w:rPr>
                <w:rFonts w:asciiTheme="majorBidi" w:hAnsiTheme="majorBidi" w:cstheme="majorBidi"/>
                <w:sz w:val="24"/>
                <w:szCs w:val="24"/>
              </w:rPr>
            </w:pPr>
          </w:p>
        </w:tc>
        <w:tc>
          <w:tcPr>
            <w:tcW w:w="227" w:type="dxa"/>
            <w:tcBorders>
              <w:top w:val="nil"/>
              <w:left w:val="nil"/>
              <w:bottom w:val="nil"/>
              <w:right w:val="nil"/>
            </w:tcBorders>
            <w:shd w:val="clear" w:color="auto" w:fill="auto"/>
            <w:noWrap/>
            <w:vAlign w:val="bottom"/>
          </w:tcPr>
          <w:p w14:paraId="3905FA29" w14:textId="77777777" w:rsidR="007C08F4" w:rsidRPr="00D7668D" w:rsidRDefault="007C08F4" w:rsidP="003E48CC">
            <w:pPr>
              <w:spacing w:after="0" w:line="300" w:lineRule="exact"/>
              <w:jc w:val="right"/>
              <w:rPr>
                <w:rFonts w:asciiTheme="majorBidi" w:hAnsiTheme="majorBidi" w:cstheme="majorBidi"/>
                <w:sz w:val="24"/>
                <w:szCs w:val="24"/>
              </w:rPr>
            </w:pPr>
          </w:p>
        </w:tc>
        <w:tc>
          <w:tcPr>
            <w:tcW w:w="1140" w:type="dxa"/>
            <w:tcBorders>
              <w:top w:val="nil"/>
              <w:left w:val="nil"/>
              <w:bottom w:val="nil"/>
              <w:right w:val="nil"/>
            </w:tcBorders>
            <w:shd w:val="clear" w:color="auto" w:fill="auto"/>
            <w:noWrap/>
            <w:vAlign w:val="bottom"/>
          </w:tcPr>
          <w:p w14:paraId="355AD5E8" w14:textId="5A9C3340" w:rsidR="007C08F4" w:rsidRPr="00D7668D" w:rsidRDefault="007C08F4" w:rsidP="003E48CC">
            <w:pPr>
              <w:spacing w:after="0" w:line="300" w:lineRule="exact"/>
              <w:jc w:val="right"/>
              <w:rPr>
                <w:rFonts w:asciiTheme="majorBidi" w:hAnsiTheme="majorBidi" w:cstheme="majorBidi"/>
                <w:sz w:val="24"/>
                <w:szCs w:val="24"/>
              </w:rPr>
            </w:pPr>
          </w:p>
        </w:tc>
      </w:tr>
      <w:tr w:rsidR="00997CA7" w:rsidRPr="00D7668D" w14:paraId="77B3D221" w14:textId="77777777" w:rsidTr="00801345">
        <w:trPr>
          <w:trHeight w:val="86"/>
        </w:trPr>
        <w:tc>
          <w:tcPr>
            <w:tcW w:w="2053" w:type="dxa"/>
            <w:gridSpan w:val="3"/>
            <w:tcBorders>
              <w:top w:val="nil"/>
              <w:left w:val="nil"/>
              <w:bottom w:val="nil"/>
              <w:right w:val="nil"/>
            </w:tcBorders>
            <w:shd w:val="clear" w:color="auto" w:fill="auto"/>
            <w:noWrap/>
            <w:vAlign w:val="bottom"/>
          </w:tcPr>
          <w:p w14:paraId="2F4F2596" w14:textId="7A834A44" w:rsidR="00997CA7" w:rsidRPr="00D7668D" w:rsidRDefault="00997CA7"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 xml:space="preserve">       parties</w:t>
            </w:r>
          </w:p>
        </w:tc>
        <w:tc>
          <w:tcPr>
            <w:tcW w:w="274" w:type="dxa"/>
            <w:tcBorders>
              <w:top w:val="nil"/>
              <w:left w:val="nil"/>
              <w:bottom w:val="nil"/>
              <w:right w:val="nil"/>
            </w:tcBorders>
            <w:shd w:val="clear" w:color="auto" w:fill="auto"/>
            <w:noWrap/>
            <w:vAlign w:val="bottom"/>
          </w:tcPr>
          <w:p w14:paraId="0A61AE68" w14:textId="77777777" w:rsidR="00997CA7" w:rsidRPr="00D7668D" w:rsidRDefault="00997CA7" w:rsidP="003E48CC">
            <w:pPr>
              <w:spacing w:after="0" w:line="300" w:lineRule="exact"/>
              <w:rPr>
                <w:rFonts w:asciiTheme="majorBidi" w:hAnsiTheme="majorBidi" w:cstheme="majorBidi"/>
                <w:sz w:val="24"/>
                <w:szCs w:val="24"/>
              </w:rPr>
            </w:pPr>
          </w:p>
        </w:tc>
        <w:tc>
          <w:tcPr>
            <w:tcW w:w="716" w:type="dxa"/>
            <w:noWrap/>
            <w:vAlign w:val="bottom"/>
          </w:tcPr>
          <w:p w14:paraId="606C871F" w14:textId="2D0846EF" w:rsidR="00997CA7" w:rsidRPr="00D7668D" w:rsidRDefault="00997CA7" w:rsidP="003E48CC">
            <w:pPr>
              <w:spacing w:after="0" w:line="300" w:lineRule="exact"/>
              <w:jc w:val="center"/>
              <w:rPr>
                <w:rFonts w:asciiTheme="majorBidi" w:hAnsiTheme="majorBidi" w:cstheme="majorBidi"/>
                <w:sz w:val="24"/>
                <w:szCs w:val="24"/>
              </w:rPr>
            </w:pPr>
            <w:r w:rsidRPr="00D7668D">
              <w:rPr>
                <w:rFonts w:asciiTheme="majorBidi" w:hAnsiTheme="majorBidi" w:cstheme="majorBidi"/>
                <w:sz w:val="21"/>
                <w:szCs w:val="21"/>
              </w:rPr>
              <w:t>28.1.6</w:t>
            </w:r>
          </w:p>
        </w:tc>
        <w:tc>
          <w:tcPr>
            <w:tcW w:w="227" w:type="dxa"/>
            <w:noWrap/>
            <w:vAlign w:val="bottom"/>
          </w:tcPr>
          <w:p w14:paraId="3E88AB12" w14:textId="77777777" w:rsidR="00997CA7" w:rsidRPr="00D7668D" w:rsidRDefault="00997CA7" w:rsidP="003E48CC">
            <w:pPr>
              <w:spacing w:after="0" w:line="300" w:lineRule="exact"/>
              <w:jc w:val="center"/>
              <w:rPr>
                <w:rFonts w:asciiTheme="majorBidi" w:hAnsiTheme="majorBidi" w:cstheme="majorBidi"/>
                <w:sz w:val="24"/>
                <w:szCs w:val="24"/>
              </w:rPr>
            </w:pPr>
          </w:p>
        </w:tc>
        <w:tc>
          <w:tcPr>
            <w:tcW w:w="1009" w:type="dxa"/>
            <w:noWrap/>
            <w:vAlign w:val="bottom"/>
          </w:tcPr>
          <w:p w14:paraId="1C17A037" w14:textId="638282DB"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32" w:type="dxa"/>
            <w:noWrap/>
            <w:vAlign w:val="bottom"/>
          </w:tcPr>
          <w:p w14:paraId="516A2D2E"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28" w:type="dxa"/>
            <w:noWrap/>
            <w:vAlign w:val="bottom"/>
          </w:tcPr>
          <w:p w14:paraId="71541753" w14:textId="3C0E65A6"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28" w:type="dxa"/>
            <w:noWrap/>
            <w:vAlign w:val="bottom"/>
          </w:tcPr>
          <w:p w14:paraId="420FAE48" w14:textId="77777777" w:rsidR="00997CA7" w:rsidRPr="00D7668D" w:rsidRDefault="00997CA7" w:rsidP="003E48CC">
            <w:pPr>
              <w:spacing w:after="0" w:line="300" w:lineRule="exact"/>
              <w:jc w:val="right"/>
              <w:rPr>
                <w:rFonts w:asciiTheme="majorBidi" w:hAnsiTheme="majorBidi" w:cstheme="majorBidi"/>
                <w:sz w:val="24"/>
                <w:szCs w:val="24"/>
              </w:rPr>
            </w:pPr>
          </w:p>
        </w:tc>
        <w:tc>
          <w:tcPr>
            <w:tcW w:w="896" w:type="dxa"/>
            <w:noWrap/>
            <w:vAlign w:val="bottom"/>
          </w:tcPr>
          <w:p w14:paraId="6E9DE5FB" w14:textId="33E82020"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32" w:type="dxa"/>
            <w:noWrap/>
            <w:vAlign w:val="bottom"/>
          </w:tcPr>
          <w:p w14:paraId="3A8CC89E"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32" w:type="dxa"/>
            <w:noWrap/>
            <w:vAlign w:val="bottom"/>
          </w:tcPr>
          <w:p w14:paraId="45F927BF" w14:textId="0BFB850A"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1,630,810,295</w:t>
            </w:r>
          </w:p>
        </w:tc>
        <w:tc>
          <w:tcPr>
            <w:tcW w:w="265" w:type="dxa"/>
            <w:noWrap/>
            <w:vAlign w:val="bottom"/>
          </w:tcPr>
          <w:p w14:paraId="027695C5"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02" w:type="dxa"/>
            <w:noWrap/>
            <w:vAlign w:val="bottom"/>
          </w:tcPr>
          <w:p w14:paraId="1A5C4FB4" w14:textId="623B1807"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27" w:type="dxa"/>
            <w:noWrap/>
            <w:vAlign w:val="bottom"/>
          </w:tcPr>
          <w:p w14:paraId="626A7B84"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40" w:type="dxa"/>
            <w:noWrap/>
            <w:vAlign w:val="bottom"/>
          </w:tcPr>
          <w:p w14:paraId="2A11609B" w14:textId="2BA5C207"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1,630,810,295</w:t>
            </w:r>
          </w:p>
        </w:tc>
      </w:tr>
      <w:tr w:rsidR="00997CA7" w:rsidRPr="00D7668D" w14:paraId="54F0EA15" w14:textId="77777777" w:rsidTr="00F232D7">
        <w:trPr>
          <w:trHeight w:val="86"/>
        </w:trPr>
        <w:tc>
          <w:tcPr>
            <w:tcW w:w="2053" w:type="dxa"/>
            <w:gridSpan w:val="3"/>
            <w:tcBorders>
              <w:top w:val="nil"/>
              <w:left w:val="nil"/>
              <w:bottom w:val="nil"/>
              <w:right w:val="nil"/>
            </w:tcBorders>
            <w:shd w:val="clear" w:color="auto" w:fill="auto"/>
            <w:noWrap/>
            <w:vAlign w:val="bottom"/>
          </w:tcPr>
          <w:p w14:paraId="76ACA092" w14:textId="68BD91E6" w:rsidR="00997CA7" w:rsidRPr="00D7668D" w:rsidRDefault="00997CA7"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Lease liabilities</w:t>
            </w:r>
          </w:p>
        </w:tc>
        <w:tc>
          <w:tcPr>
            <w:tcW w:w="274" w:type="dxa"/>
            <w:tcBorders>
              <w:top w:val="nil"/>
              <w:left w:val="nil"/>
              <w:bottom w:val="nil"/>
              <w:right w:val="nil"/>
            </w:tcBorders>
            <w:shd w:val="clear" w:color="auto" w:fill="auto"/>
            <w:noWrap/>
            <w:vAlign w:val="bottom"/>
          </w:tcPr>
          <w:p w14:paraId="57990656" w14:textId="77777777" w:rsidR="00997CA7" w:rsidRPr="00D7668D" w:rsidRDefault="00997CA7" w:rsidP="003E48CC">
            <w:pPr>
              <w:spacing w:after="0" w:line="300" w:lineRule="exact"/>
              <w:rPr>
                <w:rFonts w:asciiTheme="majorBidi" w:hAnsiTheme="majorBidi" w:cstheme="majorBidi"/>
                <w:sz w:val="24"/>
                <w:szCs w:val="24"/>
              </w:rPr>
            </w:pPr>
          </w:p>
        </w:tc>
        <w:tc>
          <w:tcPr>
            <w:tcW w:w="716" w:type="dxa"/>
            <w:noWrap/>
            <w:vAlign w:val="bottom"/>
          </w:tcPr>
          <w:p w14:paraId="2494F07A" w14:textId="60595931" w:rsidR="00997CA7" w:rsidRPr="00D7668D" w:rsidRDefault="00997CA7" w:rsidP="003E48CC">
            <w:pPr>
              <w:spacing w:after="0" w:line="300" w:lineRule="exact"/>
              <w:jc w:val="center"/>
              <w:rPr>
                <w:rFonts w:asciiTheme="majorBidi" w:hAnsiTheme="majorBidi" w:cstheme="majorBidi"/>
                <w:sz w:val="24"/>
                <w:szCs w:val="24"/>
              </w:rPr>
            </w:pPr>
            <w:r w:rsidRPr="00D7668D">
              <w:rPr>
                <w:rFonts w:asciiTheme="majorBidi" w:hAnsiTheme="majorBidi" w:cstheme="majorBidi" w:hint="cs"/>
                <w:sz w:val="21"/>
                <w:szCs w:val="21"/>
              </w:rPr>
              <w:t>13</w:t>
            </w:r>
            <w:r w:rsidRPr="00D7668D">
              <w:rPr>
                <w:rFonts w:asciiTheme="majorBidi" w:hAnsiTheme="majorBidi" w:cstheme="majorBidi" w:hint="cs"/>
                <w:sz w:val="21"/>
                <w:szCs w:val="21"/>
                <w:cs/>
              </w:rPr>
              <w:t>.</w:t>
            </w:r>
            <w:r w:rsidRPr="00D7668D">
              <w:rPr>
                <w:rFonts w:asciiTheme="majorBidi" w:hAnsiTheme="majorBidi" w:cstheme="majorBidi" w:hint="cs"/>
                <w:sz w:val="21"/>
                <w:szCs w:val="21"/>
              </w:rPr>
              <w:t>2</w:t>
            </w:r>
          </w:p>
        </w:tc>
        <w:tc>
          <w:tcPr>
            <w:tcW w:w="227" w:type="dxa"/>
            <w:noWrap/>
            <w:vAlign w:val="bottom"/>
          </w:tcPr>
          <w:p w14:paraId="00DA4CFE" w14:textId="77777777" w:rsidR="00997CA7" w:rsidRPr="00D7668D" w:rsidRDefault="00997CA7" w:rsidP="003E48CC">
            <w:pPr>
              <w:spacing w:after="0" w:line="300" w:lineRule="exact"/>
              <w:jc w:val="center"/>
              <w:rPr>
                <w:rFonts w:asciiTheme="majorBidi" w:hAnsiTheme="majorBidi" w:cstheme="majorBidi"/>
                <w:sz w:val="24"/>
                <w:szCs w:val="24"/>
              </w:rPr>
            </w:pPr>
          </w:p>
        </w:tc>
        <w:tc>
          <w:tcPr>
            <w:tcW w:w="1009" w:type="dxa"/>
            <w:noWrap/>
            <w:vAlign w:val="bottom"/>
          </w:tcPr>
          <w:p w14:paraId="51C8697D" w14:textId="78D5E29F"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7,222,696</w:t>
            </w:r>
          </w:p>
        </w:tc>
        <w:tc>
          <w:tcPr>
            <w:tcW w:w="232" w:type="dxa"/>
            <w:noWrap/>
            <w:vAlign w:val="bottom"/>
          </w:tcPr>
          <w:p w14:paraId="1083C99D"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28" w:type="dxa"/>
            <w:noWrap/>
            <w:vAlign w:val="bottom"/>
          </w:tcPr>
          <w:p w14:paraId="2ADA4BE0" w14:textId="525CC91E"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17,810,668</w:t>
            </w:r>
          </w:p>
        </w:tc>
        <w:tc>
          <w:tcPr>
            <w:tcW w:w="228" w:type="dxa"/>
            <w:noWrap/>
            <w:vAlign w:val="bottom"/>
          </w:tcPr>
          <w:p w14:paraId="139DA0ED" w14:textId="77777777" w:rsidR="00997CA7" w:rsidRPr="00D7668D" w:rsidRDefault="00997CA7" w:rsidP="003E48CC">
            <w:pPr>
              <w:spacing w:after="0" w:line="300" w:lineRule="exact"/>
              <w:jc w:val="right"/>
              <w:rPr>
                <w:rFonts w:asciiTheme="majorBidi" w:hAnsiTheme="majorBidi" w:cstheme="majorBidi"/>
                <w:sz w:val="24"/>
                <w:szCs w:val="24"/>
              </w:rPr>
            </w:pPr>
          </w:p>
        </w:tc>
        <w:tc>
          <w:tcPr>
            <w:tcW w:w="896" w:type="dxa"/>
            <w:noWrap/>
            <w:vAlign w:val="bottom"/>
          </w:tcPr>
          <w:p w14:paraId="213361B1" w14:textId="277CB98C"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5,919,544</w:t>
            </w:r>
          </w:p>
        </w:tc>
        <w:tc>
          <w:tcPr>
            <w:tcW w:w="232" w:type="dxa"/>
            <w:noWrap/>
            <w:vAlign w:val="bottom"/>
          </w:tcPr>
          <w:p w14:paraId="4B37829D"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32" w:type="dxa"/>
            <w:noWrap/>
            <w:vAlign w:val="bottom"/>
          </w:tcPr>
          <w:p w14:paraId="2B9AAD88" w14:textId="15D9A751"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65" w:type="dxa"/>
            <w:noWrap/>
            <w:vAlign w:val="bottom"/>
          </w:tcPr>
          <w:p w14:paraId="680014D8"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02" w:type="dxa"/>
            <w:noWrap/>
            <w:vAlign w:val="bottom"/>
          </w:tcPr>
          <w:p w14:paraId="662C8586" w14:textId="178C6589"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27" w:type="dxa"/>
            <w:noWrap/>
            <w:vAlign w:val="bottom"/>
          </w:tcPr>
          <w:p w14:paraId="550B4477"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40" w:type="dxa"/>
            <w:noWrap/>
            <w:vAlign w:val="bottom"/>
          </w:tcPr>
          <w:p w14:paraId="2C4E5A74" w14:textId="66DBDA58"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30,952,908</w:t>
            </w:r>
          </w:p>
        </w:tc>
      </w:tr>
      <w:tr w:rsidR="00AD72D8" w:rsidRPr="00D7668D" w14:paraId="5D30D42C" w14:textId="77777777" w:rsidTr="00997CA7">
        <w:trPr>
          <w:trHeight w:val="86"/>
        </w:trPr>
        <w:tc>
          <w:tcPr>
            <w:tcW w:w="2053" w:type="dxa"/>
            <w:gridSpan w:val="3"/>
            <w:tcBorders>
              <w:top w:val="nil"/>
              <w:left w:val="nil"/>
              <w:bottom w:val="nil"/>
              <w:right w:val="nil"/>
            </w:tcBorders>
            <w:shd w:val="clear" w:color="auto" w:fill="auto"/>
            <w:noWrap/>
            <w:vAlign w:val="bottom"/>
          </w:tcPr>
          <w:p w14:paraId="10E23EC8" w14:textId="52490C91" w:rsidR="00AD72D8" w:rsidRPr="00D7668D" w:rsidRDefault="00AD72D8"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Long-term borrowings from</w:t>
            </w:r>
          </w:p>
        </w:tc>
        <w:tc>
          <w:tcPr>
            <w:tcW w:w="274" w:type="dxa"/>
            <w:tcBorders>
              <w:top w:val="nil"/>
              <w:left w:val="nil"/>
              <w:bottom w:val="nil"/>
              <w:right w:val="nil"/>
            </w:tcBorders>
            <w:shd w:val="clear" w:color="auto" w:fill="auto"/>
            <w:noWrap/>
            <w:vAlign w:val="bottom"/>
          </w:tcPr>
          <w:p w14:paraId="528F2BB0" w14:textId="77777777" w:rsidR="00AD72D8" w:rsidRPr="00D7668D" w:rsidRDefault="00AD72D8" w:rsidP="003E48CC">
            <w:pPr>
              <w:spacing w:after="0" w:line="300" w:lineRule="exact"/>
              <w:rPr>
                <w:rFonts w:asciiTheme="majorBidi" w:hAnsiTheme="majorBidi" w:cstheme="majorBidi"/>
                <w:sz w:val="24"/>
                <w:szCs w:val="24"/>
              </w:rPr>
            </w:pPr>
          </w:p>
        </w:tc>
        <w:tc>
          <w:tcPr>
            <w:tcW w:w="716" w:type="dxa"/>
            <w:tcBorders>
              <w:top w:val="nil"/>
              <w:left w:val="nil"/>
              <w:bottom w:val="nil"/>
              <w:right w:val="nil"/>
            </w:tcBorders>
            <w:shd w:val="clear" w:color="auto" w:fill="auto"/>
            <w:noWrap/>
            <w:vAlign w:val="bottom"/>
          </w:tcPr>
          <w:p w14:paraId="598BDF25" w14:textId="77777777" w:rsidR="00AD72D8" w:rsidRPr="00D7668D" w:rsidRDefault="00AD72D8" w:rsidP="003E48CC">
            <w:pPr>
              <w:spacing w:after="0" w:line="300" w:lineRule="exact"/>
              <w:jc w:val="center"/>
              <w:rPr>
                <w:rFonts w:asciiTheme="majorBidi" w:hAnsiTheme="majorBidi" w:cstheme="majorBidi"/>
                <w:sz w:val="24"/>
                <w:szCs w:val="24"/>
              </w:rPr>
            </w:pPr>
          </w:p>
        </w:tc>
        <w:tc>
          <w:tcPr>
            <w:tcW w:w="227" w:type="dxa"/>
            <w:tcBorders>
              <w:top w:val="nil"/>
              <w:left w:val="nil"/>
              <w:bottom w:val="nil"/>
              <w:right w:val="nil"/>
            </w:tcBorders>
            <w:shd w:val="clear" w:color="auto" w:fill="auto"/>
            <w:noWrap/>
            <w:vAlign w:val="bottom"/>
          </w:tcPr>
          <w:p w14:paraId="65FC70F8" w14:textId="77777777" w:rsidR="00AD72D8" w:rsidRPr="00D7668D" w:rsidRDefault="00AD72D8" w:rsidP="003E48CC">
            <w:pPr>
              <w:spacing w:after="0" w:line="300" w:lineRule="exact"/>
              <w:jc w:val="center"/>
              <w:rPr>
                <w:rFonts w:asciiTheme="majorBidi" w:hAnsiTheme="majorBidi" w:cstheme="majorBidi"/>
                <w:sz w:val="24"/>
                <w:szCs w:val="24"/>
              </w:rPr>
            </w:pPr>
          </w:p>
        </w:tc>
        <w:tc>
          <w:tcPr>
            <w:tcW w:w="1009" w:type="dxa"/>
            <w:tcBorders>
              <w:top w:val="nil"/>
              <w:left w:val="nil"/>
              <w:bottom w:val="nil"/>
              <w:right w:val="nil"/>
            </w:tcBorders>
            <w:shd w:val="clear" w:color="auto" w:fill="auto"/>
            <w:noWrap/>
            <w:vAlign w:val="bottom"/>
          </w:tcPr>
          <w:p w14:paraId="2086D4D4" w14:textId="77777777" w:rsidR="00AD72D8" w:rsidRPr="00D7668D" w:rsidRDefault="00AD72D8" w:rsidP="003E48CC">
            <w:pPr>
              <w:spacing w:after="0" w:line="300" w:lineRule="exact"/>
              <w:jc w:val="right"/>
              <w:rPr>
                <w:rFonts w:asciiTheme="majorBidi" w:hAnsiTheme="majorBidi" w:cstheme="majorBidi"/>
                <w:sz w:val="24"/>
                <w:szCs w:val="24"/>
              </w:rPr>
            </w:pPr>
          </w:p>
        </w:tc>
        <w:tc>
          <w:tcPr>
            <w:tcW w:w="232" w:type="dxa"/>
            <w:tcBorders>
              <w:top w:val="nil"/>
              <w:left w:val="nil"/>
              <w:bottom w:val="nil"/>
              <w:right w:val="nil"/>
            </w:tcBorders>
            <w:shd w:val="clear" w:color="auto" w:fill="auto"/>
            <w:noWrap/>
            <w:vAlign w:val="bottom"/>
          </w:tcPr>
          <w:p w14:paraId="6F9F90B8" w14:textId="77777777" w:rsidR="00AD72D8" w:rsidRPr="00D7668D" w:rsidRDefault="00AD72D8" w:rsidP="003E48CC">
            <w:pPr>
              <w:spacing w:after="0" w:line="300" w:lineRule="exact"/>
              <w:jc w:val="right"/>
              <w:rPr>
                <w:rFonts w:asciiTheme="majorBidi" w:hAnsiTheme="majorBidi" w:cstheme="majorBidi"/>
                <w:sz w:val="24"/>
                <w:szCs w:val="24"/>
              </w:rPr>
            </w:pPr>
          </w:p>
        </w:tc>
        <w:tc>
          <w:tcPr>
            <w:tcW w:w="1128" w:type="dxa"/>
            <w:tcBorders>
              <w:top w:val="nil"/>
              <w:left w:val="nil"/>
              <w:bottom w:val="nil"/>
              <w:right w:val="nil"/>
            </w:tcBorders>
            <w:shd w:val="clear" w:color="auto" w:fill="auto"/>
            <w:noWrap/>
            <w:vAlign w:val="bottom"/>
          </w:tcPr>
          <w:p w14:paraId="577FDC87" w14:textId="77777777" w:rsidR="00AD72D8" w:rsidRPr="00D7668D" w:rsidRDefault="00AD72D8" w:rsidP="003E48CC">
            <w:pPr>
              <w:spacing w:after="0" w:line="300" w:lineRule="exact"/>
              <w:jc w:val="right"/>
              <w:rPr>
                <w:rFonts w:asciiTheme="majorBidi" w:hAnsiTheme="majorBidi" w:cstheme="majorBidi"/>
                <w:sz w:val="24"/>
                <w:szCs w:val="24"/>
              </w:rPr>
            </w:pPr>
          </w:p>
        </w:tc>
        <w:tc>
          <w:tcPr>
            <w:tcW w:w="228" w:type="dxa"/>
            <w:tcBorders>
              <w:top w:val="nil"/>
              <w:left w:val="nil"/>
              <w:bottom w:val="nil"/>
              <w:right w:val="nil"/>
            </w:tcBorders>
            <w:shd w:val="clear" w:color="auto" w:fill="auto"/>
            <w:noWrap/>
            <w:vAlign w:val="bottom"/>
          </w:tcPr>
          <w:p w14:paraId="5F3C0048" w14:textId="77777777" w:rsidR="00AD72D8" w:rsidRPr="00D7668D" w:rsidRDefault="00AD72D8" w:rsidP="003E48CC">
            <w:pPr>
              <w:spacing w:after="0" w:line="300" w:lineRule="exact"/>
              <w:jc w:val="right"/>
              <w:rPr>
                <w:rFonts w:asciiTheme="majorBidi" w:hAnsiTheme="majorBidi" w:cstheme="majorBidi"/>
                <w:sz w:val="24"/>
                <w:szCs w:val="24"/>
              </w:rPr>
            </w:pPr>
          </w:p>
        </w:tc>
        <w:tc>
          <w:tcPr>
            <w:tcW w:w="896" w:type="dxa"/>
            <w:tcBorders>
              <w:top w:val="nil"/>
              <w:left w:val="nil"/>
              <w:bottom w:val="nil"/>
              <w:right w:val="nil"/>
            </w:tcBorders>
            <w:shd w:val="clear" w:color="auto" w:fill="auto"/>
            <w:noWrap/>
            <w:vAlign w:val="bottom"/>
          </w:tcPr>
          <w:p w14:paraId="1BE3B0CF" w14:textId="77777777" w:rsidR="00AD72D8" w:rsidRPr="00D7668D" w:rsidRDefault="00AD72D8" w:rsidP="003E48CC">
            <w:pPr>
              <w:spacing w:after="0" w:line="300" w:lineRule="exact"/>
              <w:jc w:val="right"/>
              <w:rPr>
                <w:rFonts w:asciiTheme="majorBidi" w:hAnsiTheme="majorBidi" w:cstheme="majorBidi"/>
                <w:sz w:val="24"/>
                <w:szCs w:val="24"/>
              </w:rPr>
            </w:pPr>
          </w:p>
        </w:tc>
        <w:tc>
          <w:tcPr>
            <w:tcW w:w="232" w:type="dxa"/>
            <w:tcBorders>
              <w:top w:val="nil"/>
              <w:left w:val="nil"/>
              <w:bottom w:val="nil"/>
              <w:right w:val="nil"/>
            </w:tcBorders>
            <w:shd w:val="clear" w:color="auto" w:fill="auto"/>
            <w:noWrap/>
            <w:vAlign w:val="bottom"/>
          </w:tcPr>
          <w:p w14:paraId="0902C933" w14:textId="77777777" w:rsidR="00AD72D8" w:rsidRPr="00D7668D" w:rsidRDefault="00AD72D8" w:rsidP="003E48CC">
            <w:pPr>
              <w:spacing w:after="0" w:line="300" w:lineRule="exact"/>
              <w:jc w:val="right"/>
              <w:rPr>
                <w:rFonts w:asciiTheme="majorBidi" w:hAnsiTheme="majorBidi" w:cstheme="majorBidi"/>
                <w:sz w:val="24"/>
                <w:szCs w:val="24"/>
              </w:rPr>
            </w:pPr>
          </w:p>
        </w:tc>
        <w:tc>
          <w:tcPr>
            <w:tcW w:w="1132" w:type="dxa"/>
            <w:tcBorders>
              <w:top w:val="nil"/>
              <w:left w:val="nil"/>
              <w:bottom w:val="nil"/>
              <w:right w:val="nil"/>
            </w:tcBorders>
            <w:shd w:val="clear" w:color="auto" w:fill="auto"/>
            <w:noWrap/>
            <w:vAlign w:val="bottom"/>
          </w:tcPr>
          <w:p w14:paraId="4AED4E64" w14:textId="77777777" w:rsidR="00AD72D8" w:rsidRPr="00D7668D" w:rsidRDefault="00AD72D8" w:rsidP="003E48CC">
            <w:pPr>
              <w:spacing w:after="0" w:line="300" w:lineRule="exact"/>
              <w:jc w:val="right"/>
              <w:rPr>
                <w:rFonts w:asciiTheme="majorBidi" w:hAnsiTheme="majorBidi" w:cstheme="majorBidi"/>
                <w:sz w:val="24"/>
                <w:szCs w:val="24"/>
              </w:rPr>
            </w:pPr>
          </w:p>
        </w:tc>
        <w:tc>
          <w:tcPr>
            <w:tcW w:w="265" w:type="dxa"/>
            <w:tcBorders>
              <w:top w:val="nil"/>
              <w:left w:val="nil"/>
              <w:bottom w:val="nil"/>
              <w:right w:val="nil"/>
            </w:tcBorders>
            <w:shd w:val="clear" w:color="auto" w:fill="auto"/>
            <w:noWrap/>
            <w:vAlign w:val="bottom"/>
          </w:tcPr>
          <w:p w14:paraId="0CE53A42" w14:textId="77777777" w:rsidR="00AD72D8" w:rsidRPr="00D7668D" w:rsidRDefault="00AD72D8" w:rsidP="003E48CC">
            <w:pPr>
              <w:spacing w:after="0" w:line="300" w:lineRule="exact"/>
              <w:jc w:val="right"/>
              <w:rPr>
                <w:rFonts w:asciiTheme="majorBidi" w:hAnsiTheme="majorBidi" w:cstheme="majorBidi"/>
                <w:sz w:val="24"/>
                <w:szCs w:val="24"/>
              </w:rPr>
            </w:pPr>
          </w:p>
        </w:tc>
        <w:tc>
          <w:tcPr>
            <w:tcW w:w="1102" w:type="dxa"/>
            <w:tcBorders>
              <w:top w:val="nil"/>
              <w:left w:val="nil"/>
              <w:bottom w:val="nil"/>
              <w:right w:val="nil"/>
            </w:tcBorders>
            <w:shd w:val="clear" w:color="auto" w:fill="auto"/>
            <w:noWrap/>
            <w:vAlign w:val="bottom"/>
          </w:tcPr>
          <w:p w14:paraId="50F8A6FB" w14:textId="77777777" w:rsidR="00AD72D8" w:rsidRPr="00D7668D" w:rsidRDefault="00AD72D8" w:rsidP="003E48CC">
            <w:pPr>
              <w:spacing w:after="0" w:line="300" w:lineRule="exact"/>
              <w:jc w:val="right"/>
              <w:rPr>
                <w:rFonts w:asciiTheme="majorBidi" w:hAnsiTheme="majorBidi" w:cstheme="majorBidi"/>
                <w:sz w:val="24"/>
                <w:szCs w:val="24"/>
              </w:rPr>
            </w:pPr>
          </w:p>
        </w:tc>
        <w:tc>
          <w:tcPr>
            <w:tcW w:w="227" w:type="dxa"/>
            <w:tcBorders>
              <w:top w:val="nil"/>
              <w:left w:val="nil"/>
              <w:bottom w:val="nil"/>
              <w:right w:val="nil"/>
            </w:tcBorders>
            <w:shd w:val="clear" w:color="auto" w:fill="auto"/>
            <w:noWrap/>
            <w:vAlign w:val="bottom"/>
          </w:tcPr>
          <w:p w14:paraId="6E2ABD14" w14:textId="77777777" w:rsidR="00AD72D8" w:rsidRPr="00D7668D" w:rsidRDefault="00AD72D8" w:rsidP="003E48CC">
            <w:pPr>
              <w:spacing w:after="0" w:line="300" w:lineRule="exact"/>
              <w:jc w:val="right"/>
              <w:rPr>
                <w:rFonts w:asciiTheme="majorBidi" w:hAnsiTheme="majorBidi" w:cstheme="majorBidi"/>
                <w:sz w:val="24"/>
                <w:szCs w:val="24"/>
              </w:rPr>
            </w:pPr>
          </w:p>
        </w:tc>
        <w:tc>
          <w:tcPr>
            <w:tcW w:w="1140" w:type="dxa"/>
            <w:tcBorders>
              <w:top w:val="nil"/>
              <w:left w:val="nil"/>
              <w:bottom w:val="nil"/>
              <w:right w:val="nil"/>
            </w:tcBorders>
            <w:shd w:val="clear" w:color="auto" w:fill="auto"/>
            <w:noWrap/>
            <w:vAlign w:val="bottom"/>
          </w:tcPr>
          <w:p w14:paraId="78A4968F" w14:textId="77777777" w:rsidR="00AD72D8" w:rsidRPr="00D7668D" w:rsidRDefault="00AD72D8" w:rsidP="003E48CC">
            <w:pPr>
              <w:spacing w:after="0" w:line="300" w:lineRule="exact"/>
              <w:jc w:val="right"/>
              <w:rPr>
                <w:rFonts w:asciiTheme="majorBidi" w:hAnsiTheme="majorBidi" w:cstheme="majorBidi"/>
                <w:sz w:val="24"/>
                <w:szCs w:val="24"/>
              </w:rPr>
            </w:pPr>
          </w:p>
        </w:tc>
      </w:tr>
      <w:tr w:rsidR="00997CA7" w:rsidRPr="00D7668D" w14:paraId="7EFCC6BA" w14:textId="77777777" w:rsidTr="009E337D">
        <w:trPr>
          <w:trHeight w:val="86"/>
        </w:trPr>
        <w:tc>
          <w:tcPr>
            <w:tcW w:w="2053" w:type="dxa"/>
            <w:gridSpan w:val="3"/>
            <w:tcBorders>
              <w:top w:val="nil"/>
              <w:left w:val="nil"/>
              <w:bottom w:val="nil"/>
              <w:right w:val="nil"/>
            </w:tcBorders>
            <w:shd w:val="clear" w:color="auto" w:fill="auto"/>
            <w:noWrap/>
            <w:vAlign w:val="bottom"/>
          </w:tcPr>
          <w:p w14:paraId="6AA00317" w14:textId="5773EB0B" w:rsidR="00997CA7" w:rsidRPr="00D7668D" w:rsidRDefault="00997CA7"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 xml:space="preserve">      financial institutions</w:t>
            </w:r>
          </w:p>
        </w:tc>
        <w:tc>
          <w:tcPr>
            <w:tcW w:w="274" w:type="dxa"/>
            <w:tcBorders>
              <w:top w:val="nil"/>
              <w:left w:val="nil"/>
              <w:bottom w:val="nil"/>
              <w:right w:val="nil"/>
            </w:tcBorders>
            <w:shd w:val="clear" w:color="auto" w:fill="auto"/>
            <w:noWrap/>
            <w:vAlign w:val="bottom"/>
          </w:tcPr>
          <w:p w14:paraId="17A37B2D" w14:textId="77777777" w:rsidR="00997CA7" w:rsidRPr="00D7668D" w:rsidRDefault="00997CA7" w:rsidP="003E48CC">
            <w:pPr>
              <w:spacing w:after="0" w:line="300" w:lineRule="exact"/>
              <w:rPr>
                <w:rFonts w:asciiTheme="majorBidi" w:hAnsiTheme="majorBidi" w:cstheme="majorBidi"/>
                <w:sz w:val="24"/>
                <w:szCs w:val="24"/>
              </w:rPr>
            </w:pPr>
          </w:p>
        </w:tc>
        <w:tc>
          <w:tcPr>
            <w:tcW w:w="716" w:type="dxa"/>
            <w:noWrap/>
            <w:vAlign w:val="bottom"/>
          </w:tcPr>
          <w:p w14:paraId="75B91D73" w14:textId="55145ACF" w:rsidR="00997CA7" w:rsidRPr="00D7668D" w:rsidRDefault="00997CA7" w:rsidP="003E48CC">
            <w:pPr>
              <w:spacing w:after="0" w:line="300" w:lineRule="exact"/>
              <w:jc w:val="center"/>
              <w:rPr>
                <w:rFonts w:asciiTheme="majorBidi" w:hAnsiTheme="majorBidi" w:cstheme="majorBidi"/>
                <w:sz w:val="24"/>
                <w:szCs w:val="24"/>
              </w:rPr>
            </w:pPr>
            <w:r w:rsidRPr="00D7668D">
              <w:rPr>
                <w:rFonts w:asciiTheme="majorBidi" w:hAnsiTheme="majorBidi" w:cstheme="majorBidi" w:hint="cs"/>
                <w:sz w:val="21"/>
                <w:szCs w:val="21"/>
              </w:rPr>
              <w:t>16</w:t>
            </w:r>
          </w:p>
        </w:tc>
        <w:tc>
          <w:tcPr>
            <w:tcW w:w="227" w:type="dxa"/>
            <w:noWrap/>
            <w:vAlign w:val="bottom"/>
          </w:tcPr>
          <w:p w14:paraId="59ABB625" w14:textId="77777777" w:rsidR="00997CA7" w:rsidRPr="00D7668D" w:rsidRDefault="00997CA7" w:rsidP="003E48CC">
            <w:pPr>
              <w:spacing w:after="0" w:line="300" w:lineRule="exact"/>
              <w:jc w:val="center"/>
              <w:rPr>
                <w:rFonts w:asciiTheme="majorBidi" w:hAnsiTheme="majorBidi" w:cstheme="majorBidi"/>
                <w:sz w:val="24"/>
                <w:szCs w:val="24"/>
              </w:rPr>
            </w:pPr>
          </w:p>
        </w:tc>
        <w:tc>
          <w:tcPr>
            <w:tcW w:w="1009" w:type="dxa"/>
            <w:noWrap/>
            <w:vAlign w:val="bottom"/>
          </w:tcPr>
          <w:p w14:paraId="2B777C8A" w14:textId="08ECA2F3"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32" w:type="dxa"/>
            <w:noWrap/>
            <w:vAlign w:val="bottom"/>
          </w:tcPr>
          <w:p w14:paraId="21F17E78"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28" w:type="dxa"/>
            <w:noWrap/>
            <w:vAlign w:val="bottom"/>
          </w:tcPr>
          <w:p w14:paraId="488D8E3F" w14:textId="7933FF65"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28" w:type="dxa"/>
            <w:noWrap/>
            <w:vAlign w:val="bottom"/>
          </w:tcPr>
          <w:p w14:paraId="7996D9C1" w14:textId="77777777" w:rsidR="00997CA7" w:rsidRPr="00D7668D" w:rsidRDefault="00997CA7" w:rsidP="003E48CC">
            <w:pPr>
              <w:spacing w:after="0" w:line="300" w:lineRule="exact"/>
              <w:jc w:val="right"/>
              <w:rPr>
                <w:rFonts w:asciiTheme="majorBidi" w:hAnsiTheme="majorBidi" w:cstheme="majorBidi"/>
                <w:sz w:val="24"/>
                <w:szCs w:val="24"/>
              </w:rPr>
            </w:pPr>
          </w:p>
        </w:tc>
        <w:tc>
          <w:tcPr>
            <w:tcW w:w="896" w:type="dxa"/>
            <w:noWrap/>
            <w:vAlign w:val="bottom"/>
          </w:tcPr>
          <w:p w14:paraId="2B2CBD45" w14:textId="5AD9AB98"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32" w:type="dxa"/>
            <w:noWrap/>
            <w:vAlign w:val="bottom"/>
          </w:tcPr>
          <w:p w14:paraId="6E65D927"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32" w:type="dxa"/>
            <w:noWrap/>
            <w:vAlign w:val="bottom"/>
          </w:tcPr>
          <w:p w14:paraId="5448AC3F" w14:textId="5E3ACF0D"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220,021,059</w:t>
            </w:r>
          </w:p>
        </w:tc>
        <w:tc>
          <w:tcPr>
            <w:tcW w:w="265" w:type="dxa"/>
            <w:noWrap/>
            <w:vAlign w:val="bottom"/>
          </w:tcPr>
          <w:p w14:paraId="0304C921"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02" w:type="dxa"/>
            <w:noWrap/>
            <w:vAlign w:val="bottom"/>
          </w:tcPr>
          <w:p w14:paraId="69A49B1A" w14:textId="7B5C76E0"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w:t>
            </w:r>
          </w:p>
        </w:tc>
        <w:tc>
          <w:tcPr>
            <w:tcW w:w="227" w:type="dxa"/>
            <w:noWrap/>
            <w:vAlign w:val="bottom"/>
          </w:tcPr>
          <w:p w14:paraId="6ADF236A"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40" w:type="dxa"/>
            <w:noWrap/>
            <w:vAlign w:val="bottom"/>
          </w:tcPr>
          <w:p w14:paraId="0D5E8ABA" w14:textId="0CFF95E1"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eastAsia="Angsana New" w:hAnsiTheme="majorBidi" w:cstheme="majorBidi"/>
                <w:sz w:val="21"/>
                <w:szCs w:val="21"/>
              </w:rPr>
              <w:t>220,021,059</w:t>
            </w:r>
          </w:p>
        </w:tc>
      </w:tr>
      <w:tr w:rsidR="00997CA7" w:rsidRPr="00D7668D" w14:paraId="21922CC7" w14:textId="77777777" w:rsidTr="00046997">
        <w:trPr>
          <w:trHeight w:val="86"/>
        </w:trPr>
        <w:tc>
          <w:tcPr>
            <w:tcW w:w="2053" w:type="dxa"/>
            <w:gridSpan w:val="3"/>
            <w:tcBorders>
              <w:top w:val="nil"/>
              <w:left w:val="nil"/>
              <w:bottom w:val="nil"/>
              <w:right w:val="nil"/>
            </w:tcBorders>
            <w:shd w:val="clear" w:color="auto" w:fill="auto"/>
            <w:noWrap/>
            <w:vAlign w:val="bottom"/>
          </w:tcPr>
          <w:p w14:paraId="40F8CF2A" w14:textId="0A353273" w:rsidR="00997CA7" w:rsidRPr="00D7668D" w:rsidRDefault="00997CA7"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Debentures</w:t>
            </w:r>
          </w:p>
        </w:tc>
        <w:tc>
          <w:tcPr>
            <w:tcW w:w="274" w:type="dxa"/>
            <w:tcBorders>
              <w:top w:val="nil"/>
              <w:left w:val="nil"/>
              <w:bottom w:val="nil"/>
              <w:right w:val="nil"/>
            </w:tcBorders>
            <w:shd w:val="clear" w:color="auto" w:fill="auto"/>
            <w:noWrap/>
            <w:vAlign w:val="bottom"/>
          </w:tcPr>
          <w:p w14:paraId="243044D8" w14:textId="77777777" w:rsidR="00997CA7" w:rsidRPr="00D7668D" w:rsidRDefault="00997CA7" w:rsidP="003E48CC">
            <w:pPr>
              <w:spacing w:after="0" w:line="300" w:lineRule="exact"/>
              <w:rPr>
                <w:rFonts w:asciiTheme="majorBidi" w:hAnsiTheme="majorBidi" w:cstheme="majorBidi"/>
                <w:sz w:val="24"/>
                <w:szCs w:val="24"/>
              </w:rPr>
            </w:pPr>
          </w:p>
        </w:tc>
        <w:tc>
          <w:tcPr>
            <w:tcW w:w="716" w:type="dxa"/>
            <w:noWrap/>
            <w:vAlign w:val="bottom"/>
          </w:tcPr>
          <w:p w14:paraId="6ACDC9FD" w14:textId="3552A226" w:rsidR="00997CA7" w:rsidRPr="00D7668D" w:rsidRDefault="00997CA7" w:rsidP="003E48CC">
            <w:pPr>
              <w:spacing w:after="0" w:line="300" w:lineRule="exact"/>
              <w:jc w:val="center"/>
              <w:rPr>
                <w:rFonts w:asciiTheme="majorBidi" w:hAnsiTheme="majorBidi" w:cstheme="majorBidi"/>
                <w:sz w:val="24"/>
                <w:szCs w:val="24"/>
              </w:rPr>
            </w:pPr>
            <w:r w:rsidRPr="00D7668D">
              <w:rPr>
                <w:rFonts w:asciiTheme="majorBidi" w:hAnsiTheme="majorBidi" w:cstheme="majorBidi" w:hint="cs"/>
                <w:sz w:val="21"/>
                <w:szCs w:val="21"/>
              </w:rPr>
              <w:t>16</w:t>
            </w:r>
            <w:r w:rsidRPr="00D7668D">
              <w:rPr>
                <w:rFonts w:asciiTheme="majorBidi" w:hAnsiTheme="majorBidi" w:cstheme="majorBidi" w:hint="cs"/>
                <w:sz w:val="21"/>
                <w:szCs w:val="21"/>
                <w:cs/>
              </w:rPr>
              <w:t>.</w:t>
            </w:r>
            <w:r w:rsidRPr="00D7668D">
              <w:rPr>
                <w:rFonts w:asciiTheme="majorBidi" w:hAnsiTheme="majorBidi" w:cstheme="majorBidi" w:hint="cs"/>
                <w:sz w:val="21"/>
                <w:szCs w:val="21"/>
              </w:rPr>
              <w:t>4</w:t>
            </w:r>
          </w:p>
        </w:tc>
        <w:tc>
          <w:tcPr>
            <w:tcW w:w="227" w:type="dxa"/>
            <w:noWrap/>
            <w:vAlign w:val="bottom"/>
          </w:tcPr>
          <w:p w14:paraId="73CADF99" w14:textId="77777777" w:rsidR="00997CA7" w:rsidRPr="00D7668D" w:rsidRDefault="00997CA7" w:rsidP="003E48CC">
            <w:pPr>
              <w:spacing w:after="0" w:line="300" w:lineRule="exact"/>
              <w:jc w:val="center"/>
              <w:rPr>
                <w:rFonts w:asciiTheme="majorBidi" w:hAnsiTheme="majorBidi" w:cstheme="majorBidi"/>
                <w:sz w:val="24"/>
                <w:szCs w:val="24"/>
              </w:rPr>
            </w:pPr>
          </w:p>
        </w:tc>
        <w:tc>
          <w:tcPr>
            <w:tcW w:w="1009" w:type="dxa"/>
            <w:noWrap/>
            <w:vAlign w:val="bottom"/>
          </w:tcPr>
          <w:p w14:paraId="48F0F7FA" w14:textId="6AF46B2B"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hAnsiTheme="majorBidi" w:cstheme="majorBidi"/>
                <w:sz w:val="21"/>
                <w:szCs w:val="21"/>
              </w:rPr>
              <w:t>999,845,912</w:t>
            </w:r>
          </w:p>
        </w:tc>
        <w:tc>
          <w:tcPr>
            <w:tcW w:w="232" w:type="dxa"/>
            <w:noWrap/>
            <w:vAlign w:val="bottom"/>
          </w:tcPr>
          <w:p w14:paraId="5F661459"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28" w:type="dxa"/>
            <w:noWrap/>
            <w:vAlign w:val="bottom"/>
          </w:tcPr>
          <w:p w14:paraId="6A279510" w14:textId="13F556E8"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hAnsiTheme="majorBidi" w:cstheme="majorBidi"/>
                <w:sz w:val="21"/>
                <w:szCs w:val="21"/>
              </w:rPr>
              <w:t>2,750,730,133</w:t>
            </w:r>
          </w:p>
        </w:tc>
        <w:tc>
          <w:tcPr>
            <w:tcW w:w="228" w:type="dxa"/>
            <w:noWrap/>
            <w:vAlign w:val="bottom"/>
          </w:tcPr>
          <w:p w14:paraId="0B8E74E3" w14:textId="77777777" w:rsidR="00997CA7" w:rsidRPr="00D7668D" w:rsidRDefault="00997CA7" w:rsidP="003E48CC">
            <w:pPr>
              <w:spacing w:after="0" w:line="300" w:lineRule="exact"/>
              <w:jc w:val="right"/>
              <w:rPr>
                <w:rFonts w:asciiTheme="majorBidi" w:hAnsiTheme="majorBidi" w:cstheme="majorBidi"/>
                <w:sz w:val="24"/>
                <w:szCs w:val="24"/>
              </w:rPr>
            </w:pPr>
          </w:p>
        </w:tc>
        <w:tc>
          <w:tcPr>
            <w:tcW w:w="896" w:type="dxa"/>
            <w:noWrap/>
            <w:vAlign w:val="bottom"/>
          </w:tcPr>
          <w:p w14:paraId="7326D56B" w14:textId="7C648E54"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hAnsiTheme="majorBidi" w:cstheme="majorBidi"/>
                <w:sz w:val="21"/>
                <w:szCs w:val="21"/>
              </w:rPr>
              <w:t>-</w:t>
            </w:r>
          </w:p>
        </w:tc>
        <w:tc>
          <w:tcPr>
            <w:tcW w:w="232" w:type="dxa"/>
            <w:noWrap/>
            <w:vAlign w:val="bottom"/>
          </w:tcPr>
          <w:p w14:paraId="33D6697A"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32" w:type="dxa"/>
            <w:noWrap/>
            <w:vAlign w:val="bottom"/>
          </w:tcPr>
          <w:p w14:paraId="43992DAF" w14:textId="174B1A25"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hAnsiTheme="majorBidi" w:cstheme="majorBidi"/>
                <w:sz w:val="21"/>
                <w:szCs w:val="21"/>
              </w:rPr>
              <w:t>-</w:t>
            </w:r>
          </w:p>
        </w:tc>
        <w:tc>
          <w:tcPr>
            <w:tcW w:w="265" w:type="dxa"/>
            <w:noWrap/>
            <w:vAlign w:val="bottom"/>
          </w:tcPr>
          <w:p w14:paraId="667A6D89"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02" w:type="dxa"/>
            <w:noWrap/>
            <w:vAlign w:val="bottom"/>
          </w:tcPr>
          <w:p w14:paraId="01C90E3E" w14:textId="4B21F708"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hAnsiTheme="majorBidi" w:cstheme="majorBidi"/>
                <w:sz w:val="21"/>
                <w:szCs w:val="21"/>
              </w:rPr>
              <w:t>-</w:t>
            </w:r>
          </w:p>
        </w:tc>
        <w:tc>
          <w:tcPr>
            <w:tcW w:w="227" w:type="dxa"/>
            <w:noWrap/>
            <w:vAlign w:val="bottom"/>
          </w:tcPr>
          <w:p w14:paraId="19342277"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40" w:type="dxa"/>
            <w:noWrap/>
            <w:vAlign w:val="bottom"/>
          </w:tcPr>
          <w:p w14:paraId="001ADCB8" w14:textId="5D8DAD84"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hAnsiTheme="majorBidi" w:cstheme="majorBidi"/>
                <w:sz w:val="21"/>
                <w:szCs w:val="21"/>
              </w:rPr>
              <w:t>3,750,576,045</w:t>
            </w:r>
          </w:p>
        </w:tc>
      </w:tr>
      <w:tr w:rsidR="00997CA7" w:rsidRPr="00D7668D" w14:paraId="33E1A2C4" w14:textId="77777777" w:rsidTr="00046997">
        <w:trPr>
          <w:trHeight w:val="86"/>
        </w:trPr>
        <w:tc>
          <w:tcPr>
            <w:tcW w:w="2053" w:type="dxa"/>
            <w:gridSpan w:val="3"/>
            <w:tcBorders>
              <w:top w:val="nil"/>
              <w:left w:val="nil"/>
              <w:bottom w:val="nil"/>
              <w:right w:val="nil"/>
            </w:tcBorders>
            <w:shd w:val="clear" w:color="auto" w:fill="auto"/>
            <w:noWrap/>
            <w:vAlign w:val="bottom"/>
          </w:tcPr>
          <w:p w14:paraId="51A2AD5C" w14:textId="6A328A93" w:rsidR="00997CA7" w:rsidRPr="00D7668D" w:rsidRDefault="00997CA7" w:rsidP="003E48CC">
            <w:pPr>
              <w:spacing w:after="0" w:line="300" w:lineRule="exact"/>
              <w:rPr>
                <w:rFonts w:asciiTheme="majorBidi" w:hAnsiTheme="majorBidi" w:cstheme="majorBidi"/>
                <w:sz w:val="24"/>
                <w:szCs w:val="24"/>
              </w:rPr>
            </w:pPr>
            <w:r w:rsidRPr="00D7668D">
              <w:rPr>
                <w:rFonts w:asciiTheme="majorBidi" w:hAnsiTheme="majorBidi" w:cstheme="majorBidi"/>
                <w:sz w:val="24"/>
                <w:szCs w:val="24"/>
              </w:rPr>
              <w:t>Convertible Debentures</w:t>
            </w:r>
          </w:p>
        </w:tc>
        <w:tc>
          <w:tcPr>
            <w:tcW w:w="274" w:type="dxa"/>
            <w:tcBorders>
              <w:top w:val="nil"/>
              <w:left w:val="nil"/>
              <w:bottom w:val="nil"/>
              <w:right w:val="nil"/>
            </w:tcBorders>
            <w:shd w:val="clear" w:color="auto" w:fill="auto"/>
            <w:noWrap/>
            <w:vAlign w:val="bottom"/>
          </w:tcPr>
          <w:p w14:paraId="68E170CB" w14:textId="77777777" w:rsidR="00997CA7" w:rsidRPr="00D7668D" w:rsidRDefault="00997CA7" w:rsidP="003E48CC">
            <w:pPr>
              <w:spacing w:after="0" w:line="300" w:lineRule="exact"/>
              <w:rPr>
                <w:rFonts w:asciiTheme="majorBidi" w:hAnsiTheme="majorBidi" w:cstheme="majorBidi"/>
                <w:sz w:val="24"/>
                <w:szCs w:val="24"/>
              </w:rPr>
            </w:pPr>
          </w:p>
        </w:tc>
        <w:tc>
          <w:tcPr>
            <w:tcW w:w="716" w:type="dxa"/>
            <w:noWrap/>
            <w:vAlign w:val="bottom"/>
          </w:tcPr>
          <w:p w14:paraId="2BB11BCD" w14:textId="70B5EED3" w:rsidR="00997CA7" w:rsidRPr="00D7668D" w:rsidRDefault="00997CA7" w:rsidP="003E48CC">
            <w:pPr>
              <w:spacing w:after="0" w:line="300" w:lineRule="exact"/>
              <w:jc w:val="center"/>
              <w:rPr>
                <w:rFonts w:asciiTheme="majorBidi" w:hAnsiTheme="majorBidi" w:cstheme="majorBidi"/>
                <w:sz w:val="24"/>
                <w:szCs w:val="24"/>
              </w:rPr>
            </w:pPr>
            <w:r w:rsidRPr="00D7668D">
              <w:rPr>
                <w:rFonts w:asciiTheme="majorBidi" w:hAnsiTheme="majorBidi" w:cstheme="majorBidi" w:hint="cs"/>
                <w:sz w:val="21"/>
                <w:szCs w:val="21"/>
              </w:rPr>
              <w:t>17</w:t>
            </w:r>
          </w:p>
        </w:tc>
        <w:tc>
          <w:tcPr>
            <w:tcW w:w="227" w:type="dxa"/>
            <w:noWrap/>
            <w:vAlign w:val="bottom"/>
          </w:tcPr>
          <w:p w14:paraId="44844B35" w14:textId="77777777" w:rsidR="00997CA7" w:rsidRPr="00D7668D" w:rsidRDefault="00997CA7" w:rsidP="003E48CC">
            <w:pPr>
              <w:spacing w:after="0" w:line="300" w:lineRule="exact"/>
              <w:jc w:val="center"/>
              <w:rPr>
                <w:rFonts w:asciiTheme="majorBidi" w:hAnsiTheme="majorBidi" w:cstheme="majorBidi"/>
                <w:sz w:val="24"/>
                <w:szCs w:val="24"/>
              </w:rPr>
            </w:pPr>
          </w:p>
        </w:tc>
        <w:tc>
          <w:tcPr>
            <w:tcW w:w="1009" w:type="dxa"/>
            <w:noWrap/>
            <w:vAlign w:val="bottom"/>
          </w:tcPr>
          <w:p w14:paraId="224611E3" w14:textId="7AEC2CBC"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hAnsiTheme="majorBidi" w:cstheme="majorBidi"/>
                <w:sz w:val="21"/>
                <w:szCs w:val="21"/>
              </w:rPr>
              <w:t>320,158,540</w:t>
            </w:r>
          </w:p>
        </w:tc>
        <w:tc>
          <w:tcPr>
            <w:tcW w:w="232" w:type="dxa"/>
            <w:noWrap/>
            <w:vAlign w:val="bottom"/>
          </w:tcPr>
          <w:p w14:paraId="7528FEF0"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28" w:type="dxa"/>
            <w:noWrap/>
            <w:vAlign w:val="bottom"/>
          </w:tcPr>
          <w:p w14:paraId="40C93659" w14:textId="47B2FD40"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hAnsiTheme="majorBidi" w:cstheme="majorBidi"/>
                <w:sz w:val="21"/>
                <w:szCs w:val="21"/>
              </w:rPr>
              <w:t>-</w:t>
            </w:r>
          </w:p>
        </w:tc>
        <w:tc>
          <w:tcPr>
            <w:tcW w:w="228" w:type="dxa"/>
            <w:noWrap/>
            <w:vAlign w:val="bottom"/>
          </w:tcPr>
          <w:p w14:paraId="0236C33C" w14:textId="77777777" w:rsidR="00997CA7" w:rsidRPr="00D7668D" w:rsidRDefault="00997CA7" w:rsidP="003E48CC">
            <w:pPr>
              <w:spacing w:after="0" w:line="300" w:lineRule="exact"/>
              <w:jc w:val="right"/>
              <w:rPr>
                <w:rFonts w:asciiTheme="majorBidi" w:hAnsiTheme="majorBidi" w:cstheme="majorBidi"/>
                <w:sz w:val="24"/>
                <w:szCs w:val="24"/>
              </w:rPr>
            </w:pPr>
          </w:p>
        </w:tc>
        <w:tc>
          <w:tcPr>
            <w:tcW w:w="896" w:type="dxa"/>
            <w:noWrap/>
            <w:vAlign w:val="bottom"/>
          </w:tcPr>
          <w:p w14:paraId="09EC928B" w14:textId="7D2BF50C"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hAnsiTheme="majorBidi" w:cstheme="majorBidi"/>
                <w:sz w:val="21"/>
                <w:szCs w:val="21"/>
              </w:rPr>
              <w:t>-</w:t>
            </w:r>
          </w:p>
        </w:tc>
        <w:tc>
          <w:tcPr>
            <w:tcW w:w="232" w:type="dxa"/>
            <w:noWrap/>
            <w:vAlign w:val="bottom"/>
          </w:tcPr>
          <w:p w14:paraId="53BE8563"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32" w:type="dxa"/>
            <w:noWrap/>
            <w:vAlign w:val="bottom"/>
          </w:tcPr>
          <w:p w14:paraId="4F0FFBD9" w14:textId="25DBD9C2"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hAnsiTheme="majorBidi" w:cstheme="majorBidi"/>
                <w:sz w:val="21"/>
                <w:szCs w:val="21"/>
              </w:rPr>
              <w:t>-</w:t>
            </w:r>
          </w:p>
        </w:tc>
        <w:tc>
          <w:tcPr>
            <w:tcW w:w="265" w:type="dxa"/>
            <w:noWrap/>
            <w:vAlign w:val="bottom"/>
          </w:tcPr>
          <w:p w14:paraId="333D9D08"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02" w:type="dxa"/>
            <w:noWrap/>
            <w:vAlign w:val="bottom"/>
          </w:tcPr>
          <w:p w14:paraId="5DBE16A5" w14:textId="1DB8E571"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hAnsiTheme="majorBidi" w:cstheme="majorBidi"/>
                <w:sz w:val="21"/>
                <w:szCs w:val="21"/>
              </w:rPr>
              <w:t>-</w:t>
            </w:r>
          </w:p>
        </w:tc>
        <w:tc>
          <w:tcPr>
            <w:tcW w:w="227" w:type="dxa"/>
            <w:noWrap/>
            <w:vAlign w:val="bottom"/>
          </w:tcPr>
          <w:p w14:paraId="60779081" w14:textId="77777777" w:rsidR="00997CA7" w:rsidRPr="00D7668D" w:rsidRDefault="00997CA7" w:rsidP="003E48CC">
            <w:pPr>
              <w:spacing w:after="0" w:line="300" w:lineRule="exact"/>
              <w:jc w:val="right"/>
              <w:rPr>
                <w:rFonts w:asciiTheme="majorBidi" w:hAnsiTheme="majorBidi" w:cstheme="majorBidi"/>
                <w:sz w:val="24"/>
                <w:szCs w:val="24"/>
              </w:rPr>
            </w:pPr>
          </w:p>
        </w:tc>
        <w:tc>
          <w:tcPr>
            <w:tcW w:w="1140" w:type="dxa"/>
            <w:noWrap/>
            <w:vAlign w:val="bottom"/>
          </w:tcPr>
          <w:p w14:paraId="65EF9986" w14:textId="10D6C98F" w:rsidR="00997CA7" w:rsidRPr="00D7668D" w:rsidRDefault="00997CA7" w:rsidP="003E48CC">
            <w:pPr>
              <w:spacing w:after="0" w:line="300" w:lineRule="exact"/>
              <w:jc w:val="right"/>
              <w:rPr>
                <w:rFonts w:asciiTheme="majorBidi" w:hAnsiTheme="majorBidi" w:cstheme="majorBidi"/>
                <w:sz w:val="24"/>
                <w:szCs w:val="24"/>
              </w:rPr>
            </w:pPr>
            <w:r w:rsidRPr="00D7668D">
              <w:rPr>
                <w:rFonts w:asciiTheme="majorBidi" w:hAnsiTheme="majorBidi" w:cstheme="majorBidi"/>
                <w:sz w:val="21"/>
                <w:szCs w:val="21"/>
              </w:rPr>
              <w:t>320,158,540</w:t>
            </w:r>
          </w:p>
        </w:tc>
      </w:tr>
    </w:tbl>
    <w:p w14:paraId="40B5049D" w14:textId="435D035D" w:rsidR="008B2A16" w:rsidRPr="00D7668D" w:rsidRDefault="00384184" w:rsidP="000C54C1">
      <w:pPr>
        <w:tabs>
          <w:tab w:val="left" w:pos="1080"/>
        </w:tabs>
        <w:spacing w:before="120" w:after="0" w:line="340" w:lineRule="exact"/>
        <w:ind w:left="1134" w:hanging="425"/>
        <w:jc w:val="thaiDistribute"/>
        <w:rPr>
          <w:rFonts w:asciiTheme="majorBidi" w:hAnsiTheme="majorBidi" w:cstheme="majorBidi"/>
          <w:sz w:val="28"/>
          <w:u w:val="single"/>
        </w:rPr>
      </w:pPr>
      <w:r w:rsidRPr="00D7668D">
        <w:rPr>
          <w:rFonts w:asciiTheme="majorBidi" w:hAnsiTheme="majorBidi" w:cstheme="majorBidi"/>
          <w:sz w:val="28"/>
          <w:u w:val="single"/>
        </w:rPr>
        <w:t>Interest rate sensitivity</w:t>
      </w:r>
    </w:p>
    <w:p w14:paraId="61C7D458" w14:textId="4943F757" w:rsidR="00384184" w:rsidRPr="00D7668D" w:rsidRDefault="00384184" w:rsidP="000C54C1">
      <w:pPr>
        <w:tabs>
          <w:tab w:val="left" w:pos="1080"/>
        </w:tabs>
        <w:spacing w:before="120" w:after="0" w:line="340" w:lineRule="exact"/>
        <w:ind w:left="709"/>
        <w:jc w:val="thaiDistribute"/>
        <w:rPr>
          <w:rFonts w:asciiTheme="majorBidi" w:hAnsiTheme="majorBidi" w:cstheme="majorBidi"/>
          <w:sz w:val="28"/>
        </w:rPr>
      </w:pPr>
      <w:r w:rsidRPr="00D7668D">
        <w:rPr>
          <w:rFonts w:asciiTheme="majorBidi" w:hAnsiTheme="majorBidi" w:cstheme="majorBidi"/>
          <w:sz w:val="28"/>
        </w:rPr>
        <w:t>The following table demonstrates the sensitivity of the Group’s profit before tax affected from a reasonably possible change in interest rates of floating rate loans as at December 31, 202</w:t>
      </w:r>
      <w:r w:rsidR="00997CA7" w:rsidRPr="00D7668D">
        <w:rPr>
          <w:rFonts w:asciiTheme="majorBidi" w:hAnsiTheme="majorBidi" w:cstheme="majorBidi"/>
          <w:sz w:val="28"/>
        </w:rPr>
        <w:t>3</w:t>
      </w:r>
      <w:r w:rsidRPr="00D7668D">
        <w:rPr>
          <w:rFonts w:asciiTheme="majorBidi" w:hAnsiTheme="majorBidi" w:cstheme="majorBidi"/>
          <w:sz w:val="28"/>
        </w:rPr>
        <w:t>.</w:t>
      </w:r>
    </w:p>
    <w:tbl>
      <w:tblPr>
        <w:tblStyle w:val="TableGrid"/>
        <w:tblW w:w="90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450"/>
        <w:gridCol w:w="2209"/>
        <w:gridCol w:w="2586"/>
      </w:tblGrid>
      <w:tr w:rsidR="00384184" w:rsidRPr="00D7668D" w14:paraId="60C8E219" w14:textId="77777777" w:rsidTr="00AE4B98">
        <w:tc>
          <w:tcPr>
            <w:tcW w:w="9039" w:type="dxa"/>
            <w:gridSpan w:val="4"/>
            <w:hideMark/>
          </w:tcPr>
          <w:p w14:paraId="700A937C" w14:textId="043A45DE" w:rsidR="00384184" w:rsidRPr="00D7668D" w:rsidRDefault="00384184" w:rsidP="000C54C1">
            <w:pPr>
              <w:pBdr>
                <w:bottom w:val="single" w:sz="4" w:space="1" w:color="auto"/>
              </w:pBdr>
              <w:spacing w:line="340" w:lineRule="exact"/>
              <w:jc w:val="center"/>
              <w:rPr>
                <w:rFonts w:asciiTheme="majorBidi" w:eastAsia="Angsana New" w:hAnsiTheme="majorBidi" w:cstheme="majorBidi"/>
                <w:sz w:val="28"/>
                <w:szCs w:val="28"/>
              </w:rPr>
            </w:pPr>
            <w:r w:rsidRPr="00D7668D">
              <w:rPr>
                <w:rFonts w:asciiTheme="majorBidi" w:eastAsia="Angsana New" w:hAnsiTheme="majorBidi" w:cstheme="majorBidi"/>
                <w:sz w:val="28"/>
                <w:szCs w:val="28"/>
              </w:rPr>
              <w:t>Consolidated financial statements</w:t>
            </w:r>
          </w:p>
        </w:tc>
      </w:tr>
      <w:tr w:rsidR="00384184" w:rsidRPr="00D7668D" w14:paraId="1E04F4A6" w14:textId="77777777" w:rsidTr="003E05A7">
        <w:trPr>
          <w:trHeight w:val="261"/>
        </w:trPr>
        <w:tc>
          <w:tcPr>
            <w:tcW w:w="3794" w:type="dxa"/>
            <w:hideMark/>
          </w:tcPr>
          <w:p w14:paraId="1596C236" w14:textId="2C018E82" w:rsidR="00384184" w:rsidRPr="00D7668D" w:rsidRDefault="00384184" w:rsidP="000C54C1">
            <w:pPr>
              <w:pBdr>
                <w:bottom w:val="single" w:sz="4" w:space="1" w:color="auto"/>
              </w:pBdr>
              <w:spacing w:line="340" w:lineRule="exact"/>
              <w:jc w:val="center"/>
              <w:rPr>
                <w:rFonts w:asciiTheme="majorBidi" w:eastAsia="Angsana New" w:hAnsiTheme="majorBidi" w:cstheme="majorBidi"/>
                <w:sz w:val="28"/>
                <w:szCs w:val="28"/>
              </w:rPr>
            </w:pPr>
            <w:r w:rsidRPr="00D7668D">
              <w:rPr>
                <w:rFonts w:asciiTheme="majorBidi" w:eastAsia="Angsana New" w:hAnsiTheme="majorBidi" w:cstheme="majorBidi"/>
                <w:sz w:val="28"/>
                <w:szCs w:val="28"/>
              </w:rPr>
              <w:t>Currency</w:t>
            </w:r>
          </w:p>
        </w:tc>
        <w:tc>
          <w:tcPr>
            <w:tcW w:w="450" w:type="dxa"/>
          </w:tcPr>
          <w:p w14:paraId="53A53F06" w14:textId="77777777" w:rsidR="00384184" w:rsidRPr="00D7668D" w:rsidRDefault="00384184" w:rsidP="000C54C1">
            <w:pPr>
              <w:spacing w:line="340" w:lineRule="exact"/>
              <w:jc w:val="center"/>
              <w:rPr>
                <w:rFonts w:asciiTheme="majorBidi" w:eastAsia="Angsana New" w:hAnsiTheme="majorBidi" w:cstheme="majorBidi"/>
                <w:sz w:val="28"/>
                <w:szCs w:val="28"/>
              </w:rPr>
            </w:pPr>
          </w:p>
        </w:tc>
        <w:tc>
          <w:tcPr>
            <w:tcW w:w="2209" w:type="dxa"/>
            <w:hideMark/>
          </w:tcPr>
          <w:p w14:paraId="056FA5DF" w14:textId="20C06DC3" w:rsidR="00384184" w:rsidRPr="00D7668D" w:rsidRDefault="00384184" w:rsidP="000C54C1">
            <w:pPr>
              <w:pBdr>
                <w:bottom w:val="single" w:sz="4" w:space="1" w:color="auto"/>
              </w:pBdr>
              <w:spacing w:line="340" w:lineRule="exact"/>
              <w:jc w:val="center"/>
              <w:rPr>
                <w:rFonts w:asciiTheme="majorBidi" w:eastAsia="Angsana New" w:hAnsiTheme="majorBidi" w:cstheme="majorBidi"/>
                <w:sz w:val="28"/>
                <w:szCs w:val="28"/>
              </w:rPr>
            </w:pPr>
            <w:r w:rsidRPr="00D7668D">
              <w:rPr>
                <w:rFonts w:asciiTheme="majorBidi" w:eastAsia="Angsana New" w:hAnsiTheme="majorBidi" w:cstheme="majorBidi"/>
                <w:sz w:val="28"/>
                <w:szCs w:val="28"/>
              </w:rPr>
              <w:t>Increase / Decrease</w:t>
            </w:r>
          </w:p>
        </w:tc>
        <w:tc>
          <w:tcPr>
            <w:tcW w:w="2586" w:type="dxa"/>
            <w:hideMark/>
          </w:tcPr>
          <w:p w14:paraId="273B0393" w14:textId="29C1F0D7" w:rsidR="00384184" w:rsidRPr="00D7668D" w:rsidRDefault="00384184" w:rsidP="000C54C1">
            <w:pPr>
              <w:pBdr>
                <w:bottom w:val="single" w:sz="4" w:space="1" w:color="auto"/>
              </w:pBdr>
              <w:spacing w:line="340" w:lineRule="exact"/>
              <w:jc w:val="center"/>
              <w:rPr>
                <w:rFonts w:asciiTheme="majorBidi" w:eastAsia="Angsana New" w:hAnsiTheme="majorBidi" w:cstheme="majorBidi"/>
                <w:sz w:val="28"/>
                <w:szCs w:val="28"/>
              </w:rPr>
            </w:pPr>
            <w:r w:rsidRPr="00D7668D">
              <w:rPr>
                <w:rFonts w:asciiTheme="majorBidi" w:eastAsia="Angsana New" w:hAnsiTheme="majorBidi" w:cstheme="majorBidi"/>
                <w:sz w:val="28"/>
                <w:szCs w:val="28"/>
              </w:rPr>
              <w:t>Increase / Decrease</w:t>
            </w:r>
          </w:p>
        </w:tc>
      </w:tr>
      <w:tr w:rsidR="00384184" w:rsidRPr="00D7668D" w14:paraId="333AC2E5" w14:textId="77777777" w:rsidTr="00AE4B98">
        <w:tc>
          <w:tcPr>
            <w:tcW w:w="3794" w:type="dxa"/>
          </w:tcPr>
          <w:p w14:paraId="3F2A3A67" w14:textId="77777777" w:rsidR="00384184" w:rsidRPr="00D7668D" w:rsidRDefault="00384184" w:rsidP="000C54C1">
            <w:pPr>
              <w:spacing w:line="340" w:lineRule="exact"/>
              <w:jc w:val="thaiDistribute"/>
              <w:rPr>
                <w:rFonts w:asciiTheme="majorBidi" w:eastAsia="Angsana New" w:hAnsiTheme="majorBidi" w:cstheme="majorBidi"/>
                <w:sz w:val="28"/>
                <w:szCs w:val="28"/>
              </w:rPr>
            </w:pPr>
          </w:p>
        </w:tc>
        <w:tc>
          <w:tcPr>
            <w:tcW w:w="450" w:type="dxa"/>
          </w:tcPr>
          <w:p w14:paraId="520F60CD" w14:textId="77777777" w:rsidR="00384184" w:rsidRPr="00D7668D" w:rsidRDefault="00384184" w:rsidP="000C54C1">
            <w:pPr>
              <w:spacing w:line="340" w:lineRule="exact"/>
              <w:jc w:val="thaiDistribute"/>
              <w:rPr>
                <w:rFonts w:asciiTheme="majorBidi" w:eastAsia="Angsana New" w:hAnsiTheme="majorBidi" w:cstheme="majorBidi"/>
                <w:sz w:val="28"/>
                <w:szCs w:val="28"/>
              </w:rPr>
            </w:pPr>
          </w:p>
        </w:tc>
        <w:tc>
          <w:tcPr>
            <w:tcW w:w="2209" w:type="dxa"/>
            <w:hideMark/>
          </w:tcPr>
          <w:p w14:paraId="33017B14" w14:textId="796C40F9" w:rsidR="00384184" w:rsidRPr="00D7668D" w:rsidRDefault="00384184" w:rsidP="000C54C1">
            <w:pPr>
              <w:spacing w:line="340" w:lineRule="exact"/>
              <w:jc w:val="center"/>
              <w:rPr>
                <w:rFonts w:asciiTheme="majorBidi" w:eastAsia="Angsana New" w:hAnsiTheme="majorBidi" w:cstheme="majorBidi"/>
                <w:sz w:val="28"/>
                <w:szCs w:val="28"/>
              </w:rPr>
            </w:pPr>
            <w:r w:rsidRPr="00D7668D">
              <w:rPr>
                <w:rFonts w:asciiTheme="majorBidi" w:eastAsia="Angsana New" w:hAnsiTheme="majorBidi" w:cstheme="majorBidi"/>
                <w:sz w:val="28"/>
                <w:szCs w:val="28"/>
              </w:rPr>
              <w:t>(%)</w:t>
            </w:r>
          </w:p>
        </w:tc>
        <w:tc>
          <w:tcPr>
            <w:tcW w:w="2586" w:type="dxa"/>
            <w:hideMark/>
          </w:tcPr>
          <w:p w14:paraId="5ADB899A" w14:textId="529C40AE" w:rsidR="00384184" w:rsidRPr="00D7668D" w:rsidRDefault="00384184" w:rsidP="000C54C1">
            <w:pPr>
              <w:spacing w:line="340" w:lineRule="exact"/>
              <w:jc w:val="center"/>
              <w:rPr>
                <w:rFonts w:asciiTheme="majorBidi" w:eastAsia="Angsana New" w:hAnsiTheme="majorBidi" w:cstheme="majorBidi"/>
                <w:sz w:val="28"/>
                <w:szCs w:val="28"/>
                <w:cs/>
              </w:rPr>
            </w:pPr>
            <w:r w:rsidRPr="00D7668D">
              <w:rPr>
                <w:rFonts w:asciiTheme="majorBidi" w:eastAsia="Angsana New" w:hAnsiTheme="majorBidi" w:cstheme="majorBidi"/>
                <w:sz w:val="28"/>
                <w:szCs w:val="28"/>
                <w:cs/>
              </w:rPr>
              <w:t>(%)</w:t>
            </w:r>
          </w:p>
        </w:tc>
      </w:tr>
      <w:tr w:rsidR="00384184" w:rsidRPr="00D7668D" w14:paraId="417F45F9" w14:textId="77777777" w:rsidTr="00AE4B98">
        <w:tc>
          <w:tcPr>
            <w:tcW w:w="3794" w:type="dxa"/>
            <w:vMerge w:val="restart"/>
            <w:hideMark/>
          </w:tcPr>
          <w:p w14:paraId="70539EE2" w14:textId="14C97CC4" w:rsidR="00384184" w:rsidRPr="00D7668D" w:rsidRDefault="00384184" w:rsidP="000C54C1">
            <w:pPr>
              <w:spacing w:line="340" w:lineRule="exact"/>
              <w:jc w:val="center"/>
              <w:rPr>
                <w:rFonts w:asciiTheme="majorBidi" w:eastAsia="Angsana New" w:hAnsiTheme="majorBidi" w:cstheme="majorBidi"/>
                <w:sz w:val="28"/>
                <w:szCs w:val="28"/>
              </w:rPr>
            </w:pPr>
            <w:r w:rsidRPr="00D7668D">
              <w:rPr>
                <w:rFonts w:asciiTheme="majorBidi" w:eastAsia="Angsana New" w:hAnsiTheme="majorBidi" w:cstheme="majorBidi"/>
                <w:sz w:val="28"/>
                <w:szCs w:val="28"/>
              </w:rPr>
              <w:t>Baht</w:t>
            </w:r>
          </w:p>
        </w:tc>
        <w:tc>
          <w:tcPr>
            <w:tcW w:w="450" w:type="dxa"/>
          </w:tcPr>
          <w:p w14:paraId="5303402F" w14:textId="77777777" w:rsidR="00384184" w:rsidRPr="00D7668D" w:rsidRDefault="00384184" w:rsidP="000C54C1">
            <w:pPr>
              <w:spacing w:line="340" w:lineRule="exact"/>
              <w:jc w:val="thaiDistribute"/>
              <w:rPr>
                <w:rFonts w:asciiTheme="majorBidi" w:eastAsia="Angsana New" w:hAnsiTheme="majorBidi" w:cstheme="majorBidi"/>
                <w:sz w:val="28"/>
                <w:szCs w:val="28"/>
              </w:rPr>
            </w:pPr>
          </w:p>
        </w:tc>
        <w:tc>
          <w:tcPr>
            <w:tcW w:w="2209" w:type="dxa"/>
            <w:hideMark/>
          </w:tcPr>
          <w:p w14:paraId="3EC21D1F" w14:textId="78B8A88A" w:rsidR="00384184" w:rsidRPr="00D7668D" w:rsidRDefault="00384184" w:rsidP="000C54C1">
            <w:pPr>
              <w:spacing w:line="340" w:lineRule="exact"/>
              <w:jc w:val="center"/>
              <w:rPr>
                <w:rFonts w:asciiTheme="majorBidi" w:eastAsia="Angsana New" w:hAnsiTheme="majorBidi" w:cstheme="majorBidi"/>
                <w:sz w:val="28"/>
                <w:szCs w:val="28"/>
              </w:rPr>
            </w:pPr>
            <w:r w:rsidRPr="00D7668D">
              <w:rPr>
                <w:rFonts w:asciiTheme="majorBidi" w:eastAsia="Angsana New" w:hAnsiTheme="majorBidi" w:cstheme="majorBidi"/>
                <w:sz w:val="28"/>
                <w:szCs w:val="28"/>
                <w:cs/>
              </w:rPr>
              <w:t>+</w:t>
            </w:r>
            <w:r w:rsidR="00045ABF" w:rsidRPr="00D7668D">
              <w:rPr>
                <w:rFonts w:asciiTheme="majorBidi" w:eastAsia="Angsana New" w:hAnsiTheme="majorBidi" w:cstheme="majorBidi"/>
                <w:sz w:val="28"/>
                <w:szCs w:val="28"/>
              </w:rPr>
              <w:t>0</w:t>
            </w:r>
            <w:r w:rsidRPr="00D7668D">
              <w:rPr>
                <w:rFonts w:asciiTheme="majorBidi" w:eastAsia="Angsana New" w:hAnsiTheme="majorBidi" w:cstheme="majorBidi"/>
                <w:sz w:val="28"/>
                <w:szCs w:val="28"/>
                <w:cs/>
              </w:rPr>
              <w:t>.</w:t>
            </w:r>
            <w:r w:rsidR="00045ABF" w:rsidRPr="00D7668D">
              <w:rPr>
                <w:rFonts w:asciiTheme="majorBidi" w:eastAsia="Angsana New" w:hAnsiTheme="majorBidi" w:cstheme="majorBidi"/>
                <w:sz w:val="28"/>
                <w:szCs w:val="28"/>
              </w:rPr>
              <w:t>50</w:t>
            </w:r>
          </w:p>
        </w:tc>
        <w:tc>
          <w:tcPr>
            <w:tcW w:w="2586" w:type="dxa"/>
          </w:tcPr>
          <w:p w14:paraId="37E40421" w14:textId="6B44D1F4" w:rsidR="00384184" w:rsidRPr="00D7668D" w:rsidRDefault="00384184" w:rsidP="000C54C1">
            <w:pPr>
              <w:spacing w:line="340" w:lineRule="exact"/>
              <w:jc w:val="center"/>
              <w:rPr>
                <w:rFonts w:asciiTheme="majorBidi" w:eastAsia="Angsana New" w:hAnsiTheme="majorBidi" w:cstheme="majorBidi"/>
                <w:sz w:val="28"/>
                <w:szCs w:val="28"/>
                <w:cs/>
              </w:rPr>
            </w:pPr>
            <w:r w:rsidRPr="00D7668D">
              <w:rPr>
                <w:rFonts w:asciiTheme="majorBidi" w:eastAsia="Angsana New" w:hAnsiTheme="majorBidi" w:cstheme="majorBidi"/>
                <w:sz w:val="28"/>
                <w:szCs w:val="28"/>
              </w:rPr>
              <w:t>Increase</w:t>
            </w:r>
            <w:r w:rsidRPr="00D7668D">
              <w:rPr>
                <w:rFonts w:asciiTheme="majorBidi" w:eastAsia="Angsana New" w:hAnsiTheme="majorBidi" w:cstheme="majorBidi"/>
                <w:sz w:val="28"/>
                <w:szCs w:val="28"/>
                <w:cs/>
              </w:rPr>
              <w:t xml:space="preserve"> </w:t>
            </w:r>
            <w:r w:rsidR="00045ABF" w:rsidRPr="00D7668D">
              <w:rPr>
                <w:rFonts w:asciiTheme="majorBidi" w:eastAsia="Angsana New" w:hAnsiTheme="majorBidi" w:cstheme="majorBidi" w:hint="cs"/>
                <w:sz w:val="28"/>
                <w:szCs w:val="28"/>
              </w:rPr>
              <w:t>6</w:t>
            </w:r>
            <w:r w:rsidR="00AD72D8" w:rsidRPr="00D7668D">
              <w:rPr>
                <w:rFonts w:asciiTheme="majorBidi" w:eastAsia="Angsana New" w:hAnsiTheme="majorBidi" w:cstheme="majorBidi" w:hint="cs"/>
                <w:sz w:val="28"/>
                <w:szCs w:val="28"/>
                <w:cs/>
              </w:rPr>
              <w:t>.</w:t>
            </w:r>
            <w:r w:rsidR="00045ABF" w:rsidRPr="00D7668D">
              <w:rPr>
                <w:rFonts w:asciiTheme="majorBidi" w:eastAsia="Angsana New" w:hAnsiTheme="majorBidi" w:cstheme="majorBidi" w:hint="cs"/>
                <w:sz w:val="28"/>
                <w:szCs w:val="28"/>
              </w:rPr>
              <w:t>70</w:t>
            </w:r>
          </w:p>
        </w:tc>
      </w:tr>
      <w:tr w:rsidR="00384184" w:rsidRPr="00D7668D" w14:paraId="59E32A99" w14:textId="77777777" w:rsidTr="00AE4B98">
        <w:tc>
          <w:tcPr>
            <w:tcW w:w="0" w:type="auto"/>
            <w:vMerge/>
            <w:vAlign w:val="center"/>
            <w:hideMark/>
          </w:tcPr>
          <w:p w14:paraId="4AAC2F15" w14:textId="77777777" w:rsidR="00384184" w:rsidRPr="00D7668D" w:rsidRDefault="00384184" w:rsidP="000C54C1">
            <w:pPr>
              <w:spacing w:line="340" w:lineRule="exact"/>
              <w:rPr>
                <w:rFonts w:asciiTheme="majorBidi" w:eastAsia="Angsana New" w:hAnsiTheme="majorBidi" w:cstheme="majorBidi"/>
                <w:sz w:val="28"/>
                <w:szCs w:val="28"/>
              </w:rPr>
            </w:pPr>
          </w:p>
        </w:tc>
        <w:tc>
          <w:tcPr>
            <w:tcW w:w="450" w:type="dxa"/>
          </w:tcPr>
          <w:p w14:paraId="4A97195C" w14:textId="77777777" w:rsidR="00384184" w:rsidRPr="00D7668D" w:rsidRDefault="00384184" w:rsidP="000C54C1">
            <w:pPr>
              <w:spacing w:line="340" w:lineRule="exact"/>
              <w:jc w:val="thaiDistribute"/>
              <w:rPr>
                <w:rFonts w:asciiTheme="majorBidi" w:eastAsia="Angsana New" w:hAnsiTheme="majorBidi" w:cstheme="majorBidi"/>
                <w:sz w:val="28"/>
                <w:szCs w:val="28"/>
              </w:rPr>
            </w:pPr>
          </w:p>
        </w:tc>
        <w:tc>
          <w:tcPr>
            <w:tcW w:w="2209" w:type="dxa"/>
            <w:hideMark/>
          </w:tcPr>
          <w:p w14:paraId="21B4CB5F" w14:textId="4CEDAD06" w:rsidR="00384184" w:rsidRPr="00D7668D" w:rsidRDefault="00384184" w:rsidP="000C54C1">
            <w:pPr>
              <w:spacing w:line="340" w:lineRule="exact"/>
              <w:jc w:val="center"/>
              <w:rPr>
                <w:rFonts w:asciiTheme="majorBidi" w:eastAsia="Angsana New" w:hAnsiTheme="majorBidi" w:cstheme="majorBidi"/>
                <w:sz w:val="28"/>
                <w:szCs w:val="28"/>
              </w:rPr>
            </w:pPr>
            <w:r w:rsidRPr="00D7668D">
              <w:rPr>
                <w:rFonts w:asciiTheme="majorBidi" w:eastAsia="Angsana New" w:hAnsiTheme="majorBidi" w:cstheme="majorBidi"/>
                <w:sz w:val="28"/>
                <w:szCs w:val="28"/>
                <w:cs/>
              </w:rPr>
              <w:t>-</w:t>
            </w:r>
            <w:r w:rsidR="00045ABF" w:rsidRPr="00D7668D">
              <w:rPr>
                <w:rFonts w:asciiTheme="majorBidi" w:eastAsia="Angsana New" w:hAnsiTheme="majorBidi" w:cstheme="majorBidi"/>
                <w:sz w:val="28"/>
                <w:szCs w:val="28"/>
              </w:rPr>
              <w:t>0</w:t>
            </w:r>
            <w:r w:rsidRPr="00D7668D">
              <w:rPr>
                <w:rFonts w:asciiTheme="majorBidi" w:eastAsia="Angsana New" w:hAnsiTheme="majorBidi" w:cstheme="majorBidi"/>
                <w:sz w:val="28"/>
                <w:szCs w:val="28"/>
                <w:cs/>
              </w:rPr>
              <w:t>.</w:t>
            </w:r>
            <w:r w:rsidR="00045ABF" w:rsidRPr="00D7668D">
              <w:rPr>
                <w:rFonts w:asciiTheme="majorBidi" w:eastAsia="Angsana New" w:hAnsiTheme="majorBidi" w:cstheme="majorBidi"/>
                <w:sz w:val="28"/>
                <w:szCs w:val="28"/>
              </w:rPr>
              <w:t>50</w:t>
            </w:r>
          </w:p>
        </w:tc>
        <w:tc>
          <w:tcPr>
            <w:tcW w:w="2586" w:type="dxa"/>
          </w:tcPr>
          <w:p w14:paraId="2FEAB309" w14:textId="6802105D" w:rsidR="00384184" w:rsidRPr="00D7668D" w:rsidRDefault="00384184" w:rsidP="000C54C1">
            <w:pPr>
              <w:spacing w:line="340" w:lineRule="exact"/>
              <w:jc w:val="center"/>
              <w:rPr>
                <w:rFonts w:asciiTheme="majorBidi" w:eastAsia="Angsana New" w:hAnsiTheme="majorBidi" w:cstheme="majorBidi"/>
                <w:sz w:val="28"/>
                <w:szCs w:val="28"/>
                <w:cs/>
              </w:rPr>
            </w:pPr>
            <w:r w:rsidRPr="00D7668D">
              <w:rPr>
                <w:rFonts w:asciiTheme="majorBidi" w:eastAsia="Angsana New" w:hAnsiTheme="majorBidi" w:cstheme="majorBidi"/>
                <w:sz w:val="28"/>
                <w:szCs w:val="28"/>
              </w:rPr>
              <w:t>Decrease</w:t>
            </w:r>
            <w:r w:rsidRPr="00D7668D">
              <w:rPr>
                <w:rFonts w:asciiTheme="majorBidi" w:eastAsia="Angsana New" w:hAnsiTheme="majorBidi" w:cstheme="majorBidi"/>
                <w:sz w:val="28"/>
                <w:szCs w:val="28"/>
                <w:cs/>
              </w:rPr>
              <w:t xml:space="preserve"> </w:t>
            </w:r>
            <w:r w:rsidR="00045ABF" w:rsidRPr="00D7668D">
              <w:rPr>
                <w:rFonts w:asciiTheme="majorBidi" w:eastAsia="Angsana New" w:hAnsiTheme="majorBidi" w:cstheme="majorBidi" w:hint="cs"/>
                <w:sz w:val="28"/>
                <w:szCs w:val="28"/>
              </w:rPr>
              <w:t>6</w:t>
            </w:r>
            <w:r w:rsidR="00AD72D8" w:rsidRPr="00D7668D">
              <w:rPr>
                <w:rFonts w:asciiTheme="majorBidi" w:eastAsia="Angsana New" w:hAnsiTheme="majorBidi" w:cstheme="majorBidi" w:hint="cs"/>
                <w:sz w:val="28"/>
                <w:szCs w:val="28"/>
                <w:cs/>
              </w:rPr>
              <w:t>.</w:t>
            </w:r>
            <w:r w:rsidR="00045ABF" w:rsidRPr="00D7668D">
              <w:rPr>
                <w:rFonts w:asciiTheme="majorBidi" w:eastAsia="Angsana New" w:hAnsiTheme="majorBidi" w:cstheme="majorBidi" w:hint="cs"/>
                <w:sz w:val="28"/>
                <w:szCs w:val="28"/>
              </w:rPr>
              <w:t>69</w:t>
            </w:r>
          </w:p>
        </w:tc>
      </w:tr>
    </w:tbl>
    <w:p w14:paraId="2FB4457C" w14:textId="6DB10FD6" w:rsidR="003E48CC" w:rsidRPr="00D7668D" w:rsidRDefault="00384184" w:rsidP="000C54C1">
      <w:pPr>
        <w:tabs>
          <w:tab w:val="left" w:pos="1080"/>
        </w:tabs>
        <w:spacing w:after="0" w:line="340" w:lineRule="exact"/>
        <w:ind w:left="709"/>
        <w:jc w:val="thaiDistribute"/>
        <w:rPr>
          <w:rFonts w:asciiTheme="majorBidi" w:hAnsiTheme="majorBidi" w:cstheme="majorBidi"/>
          <w:sz w:val="28"/>
          <w:cs/>
        </w:rPr>
      </w:pPr>
      <w:r w:rsidRPr="00D7668D">
        <w:rPr>
          <w:rFonts w:asciiTheme="majorBidi" w:hAnsiTheme="majorBidi" w:cstheme="majorBidi"/>
          <w:sz w:val="28"/>
        </w:rPr>
        <w:t xml:space="preserve">The above analysis has been prepared assuming that the amounts of the floating rate loans from and all other variables remain constant over one year. Moreover, the floating legs of these loans from are assumed to not yet have set interest rates. As a result, a change in interest rates affects interest payable for the full </w:t>
      </w:r>
      <w:r w:rsidR="00045ABF" w:rsidRPr="00D7668D">
        <w:rPr>
          <w:rFonts w:asciiTheme="majorBidi" w:hAnsiTheme="majorBidi" w:cstheme="majorBidi"/>
          <w:sz w:val="28"/>
        </w:rPr>
        <w:t>12</w:t>
      </w:r>
      <w:r w:rsidRPr="00D7668D">
        <w:rPr>
          <w:rFonts w:asciiTheme="majorBidi" w:hAnsiTheme="majorBidi" w:cstheme="majorBidi"/>
          <w:sz w:val="28"/>
          <w:cs/>
        </w:rPr>
        <w:t>-</w:t>
      </w:r>
      <w:r w:rsidRPr="00D7668D">
        <w:rPr>
          <w:rFonts w:asciiTheme="majorBidi" w:hAnsiTheme="majorBidi" w:cstheme="majorBidi"/>
          <w:sz w:val="28"/>
        </w:rPr>
        <w:t xml:space="preserve">month period of the sensitivity calculation. Parts of the </w:t>
      </w:r>
      <w:proofErr w:type="gramStart"/>
      <w:r w:rsidRPr="00D7668D">
        <w:rPr>
          <w:rFonts w:asciiTheme="majorBidi" w:hAnsiTheme="majorBidi" w:cstheme="majorBidi"/>
          <w:sz w:val="28"/>
        </w:rPr>
        <w:t>above mentioned</w:t>
      </w:r>
      <w:proofErr w:type="gramEnd"/>
      <w:r w:rsidRPr="00D7668D">
        <w:rPr>
          <w:rFonts w:asciiTheme="majorBidi" w:hAnsiTheme="majorBidi" w:cstheme="majorBidi"/>
          <w:sz w:val="28"/>
        </w:rPr>
        <w:t xml:space="preserve"> changes in interest rate are capitalized as cost of development project and expenses to cost of sale when the goods were sold.</w:t>
      </w:r>
      <w:r w:rsidR="003E48CC" w:rsidRPr="00D7668D">
        <w:rPr>
          <w:rFonts w:asciiTheme="majorBidi" w:hAnsiTheme="majorBidi" w:cstheme="majorBidi"/>
          <w:sz w:val="28"/>
          <w:cs/>
        </w:rPr>
        <w:br w:type="page"/>
      </w:r>
    </w:p>
    <w:p w14:paraId="1EB95D98" w14:textId="1FA8D29D" w:rsidR="00384184" w:rsidRPr="00D7668D" w:rsidRDefault="00E82098" w:rsidP="000C54C1">
      <w:pPr>
        <w:spacing w:before="120" w:after="0" w:line="240" w:lineRule="auto"/>
        <w:ind w:left="1276" w:hanging="567"/>
        <w:rPr>
          <w:rFonts w:asciiTheme="majorBidi" w:eastAsia="Angsana New" w:hAnsiTheme="majorBidi" w:cstheme="majorBidi"/>
          <w:sz w:val="28"/>
        </w:rPr>
      </w:pPr>
      <w:r w:rsidRPr="00D7668D">
        <w:rPr>
          <w:rFonts w:asciiTheme="majorBidi" w:eastAsia="Angsana New" w:hAnsiTheme="majorBidi" w:cstheme="majorBidi"/>
          <w:sz w:val="28"/>
        </w:rPr>
        <w:lastRenderedPageBreak/>
        <w:t>29</w:t>
      </w:r>
      <w:r w:rsidR="00384184" w:rsidRPr="00D7668D">
        <w:rPr>
          <w:rFonts w:asciiTheme="majorBidi" w:eastAsia="Angsana New" w:hAnsiTheme="majorBidi" w:cstheme="majorBidi"/>
          <w:sz w:val="28"/>
        </w:rPr>
        <w:t>.3</w:t>
      </w:r>
      <w:r w:rsidR="00384184" w:rsidRPr="00D7668D">
        <w:rPr>
          <w:rFonts w:asciiTheme="majorBidi" w:eastAsia="Angsana New" w:hAnsiTheme="majorBidi" w:cstheme="majorBidi"/>
          <w:sz w:val="28"/>
        </w:rPr>
        <w:tab/>
        <w:t>Credit risk</w:t>
      </w:r>
    </w:p>
    <w:p w14:paraId="726EC5FD" w14:textId="382F192A" w:rsidR="00D73952" w:rsidRPr="00D7668D" w:rsidRDefault="00D73952" w:rsidP="000C54C1">
      <w:pPr>
        <w:spacing w:before="120" w:after="0" w:line="240" w:lineRule="auto"/>
        <w:ind w:left="1276"/>
        <w:jc w:val="thaiDistribute"/>
        <w:rPr>
          <w:rFonts w:asciiTheme="majorBidi" w:eastAsia="Angsana New" w:hAnsiTheme="majorBidi" w:cstheme="majorBidi"/>
          <w:sz w:val="28"/>
        </w:rPr>
      </w:pPr>
      <w:r w:rsidRPr="00D7668D">
        <w:rPr>
          <w:rFonts w:asciiTheme="majorBidi" w:eastAsia="Angsana New" w:hAnsiTheme="majorBidi" w:cstheme="majorBidi"/>
          <w:sz w:val="28"/>
        </w:rPr>
        <w:t>The Group exposed to credit risk derived from failure by the customers or counterparties to discharge the contractual conditions to the Group when they fall due. At present, the Group has a policy to hedge credit risks by non-transferring the ownership of assets sold to customers until the contractual payment is fully received.</w:t>
      </w:r>
      <w:r w:rsidRPr="00D7668D">
        <w:rPr>
          <w:rFonts w:asciiTheme="majorBidi" w:eastAsia="Angsana New" w:hAnsiTheme="majorBidi" w:cstheme="majorBidi"/>
          <w:sz w:val="28"/>
        </w:rPr>
        <w:tab/>
      </w:r>
    </w:p>
    <w:p w14:paraId="4B86046A" w14:textId="01E540B2" w:rsidR="00D73952" w:rsidRPr="00D7668D" w:rsidRDefault="00D73952" w:rsidP="000C54C1">
      <w:pPr>
        <w:spacing w:before="120" w:after="0" w:line="240" w:lineRule="auto"/>
        <w:ind w:left="1276"/>
        <w:jc w:val="thaiDistribute"/>
        <w:rPr>
          <w:rFonts w:asciiTheme="majorBidi" w:eastAsia="Angsana New" w:hAnsiTheme="majorBidi" w:cstheme="majorBidi"/>
          <w:sz w:val="28"/>
        </w:rPr>
      </w:pPr>
      <w:r w:rsidRPr="00D7668D">
        <w:rPr>
          <w:rFonts w:asciiTheme="majorBidi" w:eastAsia="Angsana New" w:hAnsiTheme="majorBidi" w:cstheme="majorBidi"/>
          <w:sz w:val="28"/>
        </w:rPr>
        <w:t xml:space="preserve">The Group has no significant concentrations of credit risks due to the large number of </w:t>
      </w:r>
      <w:proofErr w:type="gramStart"/>
      <w:r w:rsidRPr="00D7668D">
        <w:rPr>
          <w:rFonts w:asciiTheme="majorBidi" w:eastAsia="Angsana New" w:hAnsiTheme="majorBidi" w:cstheme="majorBidi"/>
          <w:sz w:val="28"/>
        </w:rPr>
        <w:t>customer</w:t>
      </w:r>
      <w:proofErr w:type="gramEnd"/>
      <w:r w:rsidRPr="00D7668D">
        <w:rPr>
          <w:rFonts w:asciiTheme="majorBidi" w:eastAsia="Angsana New" w:hAnsiTheme="majorBidi" w:cstheme="majorBidi"/>
          <w:sz w:val="28"/>
        </w:rPr>
        <w:t xml:space="preserve"> from which the income is charged in cash.  The Group have policies in place to ensure that rental and services are made to customers with appropriate credit history. Cash transactions are limited to high credit quality financial institutions.</w:t>
      </w:r>
    </w:p>
    <w:p w14:paraId="454F9CEC" w14:textId="2000F315" w:rsidR="00D73952" w:rsidRPr="00D7668D" w:rsidRDefault="00E82098" w:rsidP="000C54C1">
      <w:pPr>
        <w:spacing w:before="120" w:after="0" w:line="240" w:lineRule="auto"/>
        <w:ind w:left="1276" w:hanging="567"/>
        <w:rPr>
          <w:rFonts w:asciiTheme="majorBidi" w:eastAsia="Angsana New" w:hAnsiTheme="majorBidi" w:cstheme="majorBidi"/>
          <w:sz w:val="28"/>
        </w:rPr>
      </w:pPr>
      <w:r w:rsidRPr="00D7668D">
        <w:rPr>
          <w:rFonts w:asciiTheme="majorBidi" w:eastAsia="Angsana New" w:hAnsiTheme="majorBidi" w:cstheme="majorBidi"/>
          <w:sz w:val="28"/>
        </w:rPr>
        <w:t>29</w:t>
      </w:r>
      <w:r w:rsidR="00D73952" w:rsidRPr="00D7668D">
        <w:rPr>
          <w:rFonts w:asciiTheme="majorBidi" w:eastAsia="Angsana New" w:hAnsiTheme="majorBidi" w:cstheme="majorBidi"/>
          <w:sz w:val="28"/>
        </w:rPr>
        <w:t>.4</w:t>
      </w:r>
      <w:r w:rsidR="00D73952" w:rsidRPr="00D7668D">
        <w:rPr>
          <w:rFonts w:asciiTheme="majorBidi" w:eastAsia="Angsana New" w:hAnsiTheme="majorBidi" w:cstheme="majorBidi"/>
          <w:sz w:val="28"/>
        </w:rPr>
        <w:tab/>
        <w:t>Liquidity risk</w:t>
      </w:r>
    </w:p>
    <w:p w14:paraId="1188582E" w14:textId="110A547A" w:rsidR="00D73952" w:rsidRPr="00D7668D" w:rsidRDefault="00D73952" w:rsidP="000C54C1">
      <w:pPr>
        <w:spacing w:before="120" w:after="0" w:line="240" w:lineRule="auto"/>
        <w:ind w:left="1316"/>
        <w:jc w:val="thaiDistribute"/>
        <w:rPr>
          <w:rFonts w:asciiTheme="majorBidi" w:eastAsia="Angsana New" w:hAnsiTheme="majorBidi" w:cstheme="majorBidi"/>
          <w:sz w:val="28"/>
        </w:rPr>
      </w:pPr>
      <w:r w:rsidRPr="00D7668D">
        <w:rPr>
          <w:rFonts w:asciiTheme="majorBidi" w:eastAsia="Angsana New" w:hAnsiTheme="majorBidi" w:cstheme="majorBidi"/>
          <w:sz w:val="28"/>
        </w:rPr>
        <w:t>The Group monitors the risk of a shortage of liquidity through the use bank loans and issuing debentures. The Group has assessed the concentration of risk with respect to refinancing its debt and concluded that it was low. The Group has access to a sufficient variety of sources of funding.</w:t>
      </w:r>
    </w:p>
    <w:p w14:paraId="545798AC" w14:textId="6E98562A" w:rsidR="00D73952" w:rsidRPr="00D7668D" w:rsidRDefault="00D73952" w:rsidP="000C54C1">
      <w:pPr>
        <w:spacing w:before="120" w:after="0" w:line="240" w:lineRule="auto"/>
        <w:ind w:left="1315"/>
        <w:jc w:val="thaiDistribute"/>
        <w:rPr>
          <w:rFonts w:asciiTheme="majorBidi" w:eastAsia="Angsana New" w:hAnsiTheme="majorBidi" w:cstheme="majorBidi"/>
          <w:sz w:val="28"/>
        </w:rPr>
      </w:pPr>
      <w:r w:rsidRPr="00D7668D">
        <w:rPr>
          <w:rFonts w:asciiTheme="majorBidi" w:eastAsia="Angsana New" w:hAnsiTheme="majorBidi" w:cstheme="majorBidi"/>
          <w:sz w:val="28"/>
        </w:rPr>
        <w:t>The summarizes the maturity profile of the Group’s as at December 31, 202</w:t>
      </w:r>
      <w:r w:rsidR="00E82098" w:rsidRPr="00D7668D">
        <w:rPr>
          <w:rFonts w:asciiTheme="majorBidi" w:eastAsia="Angsana New" w:hAnsiTheme="majorBidi" w:cstheme="majorBidi"/>
          <w:sz w:val="28"/>
        </w:rPr>
        <w:t>3</w:t>
      </w:r>
      <w:r w:rsidRPr="00D7668D">
        <w:rPr>
          <w:rFonts w:asciiTheme="majorBidi" w:eastAsia="Angsana New" w:hAnsiTheme="majorBidi" w:cstheme="majorBidi"/>
          <w:sz w:val="28"/>
        </w:rPr>
        <w:t xml:space="preserve"> based on contractual undiscounted cash flows as </w:t>
      </w:r>
      <w:r w:rsidRPr="00D7668D">
        <w:rPr>
          <w:rFonts w:asciiTheme="majorBidi" w:hAnsiTheme="majorBidi" w:cstheme="majorBidi"/>
          <w:sz w:val="28"/>
        </w:rPr>
        <w:t xml:space="preserve">stated </w:t>
      </w:r>
      <w:r w:rsidR="00AD72D8" w:rsidRPr="00D7668D">
        <w:rPr>
          <w:rFonts w:asciiTheme="majorBidi" w:hAnsiTheme="majorBidi" w:cstheme="majorBidi"/>
          <w:sz w:val="28"/>
        </w:rPr>
        <w:t xml:space="preserve">as </w:t>
      </w:r>
      <w:proofErr w:type="gramStart"/>
      <w:r w:rsidR="00AD72D8" w:rsidRPr="00D7668D">
        <w:rPr>
          <w:rFonts w:asciiTheme="majorBidi" w:hAnsiTheme="majorBidi" w:cstheme="majorBidi"/>
          <w:sz w:val="28"/>
        </w:rPr>
        <w:t>follow:-</w:t>
      </w:r>
      <w:proofErr w:type="gramEnd"/>
    </w:p>
    <w:tbl>
      <w:tblPr>
        <w:tblW w:w="10010" w:type="dxa"/>
        <w:tblLayout w:type="fixed"/>
        <w:tblLook w:val="04A0" w:firstRow="1" w:lastRow="0" w:firstColumn="1" w:lastColumn="0" w:noHBand="0" w:noVBand="1"/>
      </w:tblPr>
      <w:tblGrid>
        <w:gridCol w:w="2530"/>
        <w:gridCol w:w="264"/>
        <w:gridCol w:w="264"/>
        <w:gridCol w:w="1053"/>
        <w:gridCol w:w="307"/>
        <w:gridCol w:w="1219"/>
        <w:gridCol w:w="266"/>
        <w:gridCol w:w="1208"/>
        <w:gridCol w:w="268"/>
        <w:gridCol w:w="1176"/>
        <w:gridCol w:w="268"/>
        <w:gridCol w:w="1181"/>
        <w:gridCol w:w="6"/>
      </w:tblGrid>
      <w:tr w:rsidR="00533F34" w:rsidRPr="00D7668D" w14:paraId="56642679" w14:textId="77777777" w:rsidTr="000C54C1">
        <w:trPr>
          <w:trHeight w:val="407"/>
        </w:trPr>
        <w:tc>
          <w:tcPr>
            <w:tcW w:w="2794" w:type="dxa"/>
            <w:gridSpan w:val="2"/>
            <w:tcBorders>
              <w:top w:val="nil"/>
              <w:left w:val="nil"/>
              <w:right w:val="nil"/>
            </w:tcBorders>
            <w:noWrap/>
            <w:vAlign w:val="bottom"/>
          </w:tcPr>
          <w:p w14:paraId="4FE68886" w14:textId="77777777" w:rsidR="00533F34" w:rsidRPr="00D7668D" w:rsidRDefault="00533F34" w:rsidP="000C54C1">
            <w:pPr>
              <w:spacing w:after="0" w:line="360" w:lineRule="exact"/>
              <w:jc w:val="center"/>
              <w:rPr>
                <w:rFonts w:asciiTheme="majorBidi" w:hAnsiTheme="majorBidi" w:cstheme="majorBidi"/>
                <w:szCs w:val="22"/>
                <w:cs/>
              </w:rPr>
            </w:pPr>
            <w:bookmarkStart w:id="10" w:name="_Hlk127645187"/>
          </w:p>
        </w:tc>
        <w:tc>
          <w:tcPr>
            <w:tcW w:w="264" w:type="dxa"/>
            <w:noWrap/>
            <w:vAlign w:val="bottom"/>
          </w:tcPr>
          <w:p w14:paraId="5A105924" w14:textId="77777777" w:rsidR="00533F34" w:rsidRPr="00D7668D" w:rsidRDefault="00533F34" w:rsidP="000C54C1">
            <w:pPr>
              <w:spacing w:after="0" w:line="360" w:lineRule="exact"/>
              <w:rPr>
                <w:rFonts w:asciiTheme="majorBidi" w:hAnsiTheme="majorBidi" w:cstheme="majorBidi"/>
                <w:szCs w:val="22"/>
              </w:rPr>
            </w:pPr>
          </w:p>
        </w:tc>
        <w:tc>
          <w:tcPr>
            <w:tcW w:w="6952" w:type="dxa"/>
            <w:gridSpan w:val="10"/>
            <w:tcBorders>
              <w:top w:val="nil"/>
              <w:left w:val="nil"/>
              <w:bottom w:val="single" w:sz="4" w:space="0" w:color="auto"/>
              <w:right w:val="nil"/>
            </w:tcBorders>
            <w:vAlign w:val="bottom"/>
          </w:tcPr>
          <w:p w14:paraId="40389976" w14:textId="020D437A" w:rsidR="00533F34" w:rsidRPr="00D7668D" w:rsidRDefault="00533F34" w:rsidP="000C54C1">
            <w:pPr>
              <w:spacing w:after="0" w:line="360" w:lineRule="exact"/>
              <w:jc w:val="right"/>
              <w:rPr>
                <w:rFonts w:asciiTheme="majorBidi" w:hAnsiTheme="majorBidi" w:cstheme="majorBidi"/>
                <w:szCs w:val="22"/>
                <w:cs/>
              </w:rPr>
            </w:pPr>
            <w:proofErr w:type="gramStart"/>
            <w:r w:rsidRPr="00D7668D">
              <w:rPr>
                <w:rFonts w:asciiTheme="majorBidi" w:hAnsiTheme="majorBidi" w:cstheme="majorBidi"/>
                <w:szCs w:val="22"/>
              </w:rPr>
              <w:t>Unit</w:t>
            </w:r>
            <w:r w:rsidRPr="00D7668D">
              <w:rPr>
                <w:rFonts w:asciiTheme="majorBidi" w:hAnsiTheme="majorBidi" w:cstheme="majorBidi" w:hint="cs"/>
                <w:szCs w:val="22"/>
                <w:cs/>
              </w:rPr>
              <w:t xml:space="preserve"> </w:t>
            </w:r>
            <w:r w:rsidRPr="00D7668D">
              <w:rPr>
                <w:rFonts w:asciiTheme="majorBidi" w:hAnsiTheme="majorBidi" w:cstheme="majorBidi"/>
                <w:szCs w:val="22"/>
              </w:rPr>
              <w:t>:</w:t>
            </w:r>
            <w:proofErr w:type="gramEnd"/>
            <w:r w:rsidRPr="00D7668D">
              <w:rPr>
                <w:rFonts w:asciiTheme="majorBidi" w:hAnsiTheme="majorBidi" w:cstheme="majorBidi"/>
                <w:szCs w:val="22"/>
              </w:rPr>
              <w:t xml:space="preserve"> Baht</w:t>
            </w:r>
          </w:p>
        </w:tc>
      </w:tr>
      <w:tr w:rsidR="00533F34" w:rsidRPr="00D7668D" w14:paraId="00A6D0A5" w14:textId="77777777" w:rsidTr="000C54C1">
        <w:trPr>
          <w:trHeight w:val="254"/>
        </w:trPr>
        <w:tc>
          <w:tcPr>
            <w:tcW w:w="2794" w:type="dxa"/>
            <w:gridSpan w:val="2"/>
            <w:tcBorders>
              <w:top w:val="nil"/>
              <w:left w:val="nil"/>
              <w:right w:val="nil"/>
            </w:tcBorders>
            <w:noWrap/>
            <w:vAlign w:val="bottom"/>
          </w:tcPr>
          <w:p w14:paraId="5B24CB4B" w14:textId="77777777" w:rsidR="00533F34" w:rsidRPr="00D7668D" w:rsidRDefault="00533F34" w:rsidP="000C54C1">
            <w:pPr>
              <w:spacing w:after="0" w:line="360" w:lineRule="exact"/>
              <w:jc w:val="center"/>
              <w:rPr>
                <w:rFonts w:asciiTheme="majorBidi" w:hAnsiTheme="majorBidi" w:cstheme="majorBidi"/>
                <w:szCs w:val="22"/>
                <w:cs/>
              </w:rPr>
            </w:pPr>
          </w:p>
        </w:tc>
        <w:tc>
          <w:tcPr>
            <w:tcW w:w="264" w:type="dxa"/>
            <w:noWrap/>
            <w:vAlign w:val="bottom"/>
          </w:tcPr>
          <w:p w14:paraId="2D97E632" w14:textId="77777777" w:rsidR="00533F34" w:rsidRPr="00D7668D" w:rsidRDefault="00533F34" w:rsidP="000C54C1">
            <w:pPr>
              <w:spacing w:after="0" w:line="360" w:lineRule="exact"/>
              <w:rPr>
                <w:rFonts w:asciiTheme="majorBidi" w:hAnsiTheme="majorBidi" w:cstheme="majorBidi"/>
                <w:szCs w:val="22"/>
              </w:rPr>
            </w:pPr>
          </w:p>
        </w:tc>
        <w:tc>
          <w:tcPr>
            <w:tcW w:w="6952" w:type="dxa"/>
            <w:gridSpan w:val="10"/>
            <w:tcBorders>
              <w:top w:val="nil"/>
              <w:left w:val="nil"/>
              <w:bottom w:val="single" w:sz="4" w:space="0" w:color="auto"/>
              <w:right w:val="nil"/>
            </w:tcBorders>
            <w:vAlign w:val="bottom"/>
          </w:tcPr>
          <w:p w14:paraId="3766DFDC" w14:textId="418531D8" w:rsidR="00533F34" w:rsidRPr="00D7668D" w:rsidRDefault="00533F34" w:rsidP="000C54C1">
            <w:pPr>
              <w:spacing w:after="0" w:line="360" w:lineRule="exact"/>
              <w:jc w:val="center"/>
              <w:rPr>
                <w:rFonts w:asciiTheme="majorBidi" w:hAnsiTheme="majorBidi" w:cstheme="majorBidi"/>
                <w:szCs w:val="22"/>
              </w:rPr>
            </w:pPr>
            <w:r w:rsidRPr="00D7668D">
              <w:rPr>
                <w:rFonts w:asciiTheme="majorBidi" w:hAnsiTheme="majorBidi" w:cstheme="majorBidi"/>
                <w:sz w:val="24"/>
                <w:szCs w:val="24"/>
              </w:rPr>
              <w:t>Consolidated financial statements as at December 31, 202</w:t>
            </w:r>
            <w:r w:rsidR="00E82098" w:rsidRPr="00D7668D">
              <w:rPr>
                <w:rFonts w:asciiTheme="majorBidi" w:hAnsiTheme="majorBidi" w:cstheme="majorBidi"/>
                <w:sz w:val="24"/>
                <w:szCs w:val="24"/>
              </w:rPr>
              <w:t>3</w:t>
            </w:r>
          </w:p>
        </w:tc>
      </w:tr>
      <w:tr w:rsidR="00D617A2" w:rsidRPr="00D7668D" w14:paraId="1E4FF970" w14:textId="77777777" w:rsidTr="000C54C1">
        <w:trPr>
          <w:gridAfter w:val="1"/>
          <w:wAfter w:w="6" w:type="dxa"/>
          <w:trHeight w:val="293"/>
        </w:trPr>
        <w:tc>
          <w:tcPr>
            <w:tcW w:w="2794" w:type="dxa"/>
            <w:gridSpan w:val="2"/>
            <w:tcBorders>
              <w:top w:val="nil"/>
              <w:left w:val="nil"/>
              <w:right w:val="nil"/>
            </w:tcBorders>
            <w:noWrap/>
            <w:vAlign w:val="bottom"/>
          </w:tcPr>
          <w:p w14:paraId="1A9EF5A1" w14:textId="77777777" w:rsidR="00533F34" w:rsidRPr="00D7668D" w:rsidRDefault="00533F34" w:rsidP="000C54C1">
            <w:pPr>
              <w:spacing w:after="0" w:line="360" w:lineRule="exact"/>
              <w:jc w:val="center"/>
              <w:rPr>
                <w:rFonts w:asciiTheme="majorBidi" w:hAnsiTheme="majorBidi" w:cstheme="majorBidi"/>
                <w:szCs w:val="22"/>
              </w:rPr>
            </w:pPr>
          </w:p>
        </w:tc>
        <w:tc>
          <w:tcPr>
            <w:tcW w:w="264" w:type="dxa"/>
            <w:noWrap/>
            <w:vAlign w:val="bottom"/>
            <w:hideMark/>
          </w:tcPr>
          <w:p w14:paraId="5F41D0FE" w14:textId="77777777" w:rsidR="00533F34" w:rsidRPr="00D7668D" w:rsidRDefault="00533F34" w:rsidP="000C54C1">
            <w:pPr>
              <w:spacing w:after="0" w:line="360" w:lineRule="exact"/>
              <w:rPr>
                <w:rFonts w:asciiTheme="majorBidi" w:hAnsiTheme="majorBidi" w:cstheme="majorBidi"/>
                <w:szCs w:val="22"/>
              </w:rPr>
            </w:pPr>
          </w:p>
        </w:tc>
        <w:tc>
          <w:tcPr>
            <w:tcW w:w="1053" w:type="dxa"/>
            <w:tcBorders>
              <w:top w:val="nil"/>
              <w:left w:val="nil"/>
              <w:bottom w:val="single" w:sz="4" w:space="0" w:color="auto"/>
              <w:right w:val="nil"/>
            </w:tcBorders>
            <w:vAlign w:val="bottom"/>
            <w:hideMark/>
          </w:tcPr>
          <w:p w14:paraId="7AFB8BC1" w14:textId="0CBF4A39" w:rsidR="00533F34" w:rsidRPr="00D7668D" w:rsidRDefault="00533F34" w:rsidP="000C54C1">
            <w:pPr>
              <w:spacing w:after="0" w:line="360" w:lineRule="exact"/>
              <w:jc w:val="center"/>
              <w:rPr>
                <w:rFonts w:asciiTheme="majorBidi" w:hAnsiTheme="majorBidi" w:cstheme="majorBidi"/>
                <w:szCs w:val="22"/>
              </w:rPr>
            </w:pPr>
            <w:r w:rsidRPr="00D7668D">
              <w:rPr>
                <w:rFonts w:asciiTheme="majorBidi" w:hAnsiTheme="majorBidi" w:cstheme="majorBidi"/>
                <w:szCs w:val="22"/>
              </w:rPr>
              <w:t xml:space="preserve">On </w:t>
            </w:r>
            <w:r w:rsidR="009632AA" w:rsidRPr="00D7668D">
              <w:rPr>
                <w:rFonts w:asciiTheme="majorBidi" w:hAnsiTheme="majorBidi" w:cstheme="majorBidi"/>
                <w:szCs w:val="22"/>
              </w:rPr>
              <w:t>d</w:t>
            </w:r>
            <w:r w:rsidRPr="00D7668D">
              <w:rPr>
                <w:rFonts w:asciiTheme="majorBidi" w:hAnsiTheme="majorBidi" w:cstheme="majorBidi"/>
                <w:szCs w:val="22"/>
              </w:rPr>
              <w:t>emand</w:t>
            </w:r>
            <w:r w:rsidRPr="00D7668D">
              <w:rPr>
                <w:rFonts w:asciiTheme="majorBidi" w:hAnsiTheme="majorBidi" w:cstheme="majorBidi"/>
                <w:szCs w:val="22"/>
                <w:cs/>
              </w:rPr>
              <w:t xml:space="preserve"> </w:t>
            </w:r>
          </w:p>
        </w:tc>
        <w:tc>
          <w:tcPr>
            <w:tcW w:w="307" w:type="dxa"/>
            <w:noWrap/>
            <w:vAlign w:val="bottom"/>
            <w:hideMark/>
          </w:tcPr>
          <w:p w14:paraId="1F2D6DCA" w14:textId="77777777" w:rsidR="00533F34" w:rsidRPr="00D7668D" w:rsidRDefault="00533F34" w:rsidP="000C54C1">
            <w:pPr>
              <w:spacing w:after="0" w:line="360" w:lineRule="exact"/>
              <w:rPr>
                <w:rFonts w:asciiTheme="majorBidi" w:hAnsiTheme="majorBidi" w:cstheme="majorBidi"/>
                <w:szCs w:val="22"/>
              </w:rPr>
            </w:pPr>
          </w:p>
        </w:tc>
        <w:tc>
          <w:tcPr>
            <w:tcW w:w="1219" w:type="dxa"/>
            <w:tcBorders>
              <w:top w:val="nil"/>
              <w:left w:val="nil"/>
              <w:bottom w:val="single" w:sz="4" w:space="0" w:color="auto"/>
              <w:right w:val="nil"/>
            </w:tcBorders>
            <w:shd w:val="clear" w:color="auto" w:fill="auto"/>
            <w:noWrap/>
            <w:vAlign w:val="bottom"/>
            <w:hideMark/>
          </w:tcPr>
          <w:p w14:paraId="2CD9AFD5" w14:textId="17368CAB" w:rsidR="00533F34" w:rsidRPr="00D7668D" w:rsidRDefault="00533F34" w:rsidP="000C54C1">
            <w:pPr>
              <w:spacing w:after="0" w:line="360" w:lineRule="exact"/>
              <w:jc w:val="center"/>
              <w:rPr>
                <w:rFonts w:asciiTheme="majorBidi" w:hAnsiTheme="majorBidi" w:cstheme="majorBidi"/>
                <w:szCs w:val="22"/>
              </w:rPr>
            </w:pPr>
            <w:r w:rsidRPr="00D7668D">
              <w:rPr>
                <w:rFonts w:asciiTheme="majorBidi" w:hAnsiTheme="majorBidi" w:cstheme="majorBidi"/>
                <w:sz w:val="24"/>
                <w:szCs w:val="24"/>
              </w:rPr>
              <w:t xml:space="preserve"> Within </w:t>
            </w:r>
            <w:r w:rsidR="00045ABF" w:rsidRPr="00D7668D">
              <w:rPr>
                <w:rFonts w:asciiTheme="majorBidi" w:hAnsiTheme="majorBidi" w:cstheme="majorBidi"/>
                <w:sz w:val="24"/>
                <w:szCs w:val="24"/>
              </w:rPr>
              <w:t>1</w:t>
            </w:r>
            <w:r w:rsidRPr="00D7668D">
              <w:rPr>
                <w:rFonts w:asciiTheme="majorBidi" w:hAnsiTheme="majorBidi" w:cstheme="majorBidi"/>
                <w:sz w:val="24"/>
                <w:szCs w:val="24"/>
                <w:cs/>
              </w:rPr>
              <w:t xml:space="preserve"> </w:t>
            </w:r>
            <w:r w:rsidRPr="00D7668D">
              <w:rPr>
                <w:rFonts w:asciiTheme="majorBidi" w:hAnsiTheme="majorBidi" w:cstheme="majorBidi"/>
                <w:sz w:val="24"/>
                <w:szCs w:val="24"/>
              </w:rPr>
              <w:t>year</w:t>
            </w:r>
          </w:p>
        </w:tc>
        <w:tc>
          <w:tcPr>
            <w:tcW w:w="266" w:type="dxa"/>
            <w:tcBorders>
              <w:top w:val="nil"/>
              <w:left w:val="nil"/>
              <w:bottom w:val="nil"/>
              <w:right w:val="nil"/>
            </w:tcBorders>
            <w:shd w:val="clear" w:color="auto" w:fill="auto"/>
            <w:noWrap/>
            <w:vAlign w:val="bottom"/>
            <w:hideMark/>
          </w:tcPr>
          <w:p w14:paraId="363B42DD" w14:textId="77777777" w:rsidR="00533F34" w:rsidRPr="00D7668D" w:rsidRDefault="00533F34" w:rsidP="000C54C1">
            <w:pPr>
              <w:spacing w:after="0" w:line="360" w:lineRule="exact"/>
              <w:rPr>
                <w:rFonts w:asciiTheme="majorBidi" w:hAnsiTheme="majorBidi" w:cstheme="majorBidi"/>
                <w:szCs w:val="22"/>
              </w:rPr>
            </w:pPr>
          </w:p>
        </w:tc>
        <w:tc>
          <w:tcPr>
            <w:tcW w:w="1208" w:type="dxa"/>
            <w:tcBorders>
              <w:top w:val="nil"/>
              <w:left w:val="nil"/>
              <w:bottom w:val="single" w:sz="4" w:space="0" w:color="auto"/>
              <w:right w:val="nil"/>
            </w:tcBorders>
            <w:shd w:val="clear" w:color="auto" w:fill="auto"/>
            <w:vAlign w:val="bottom"/>
            <w:hideMark/>
          </w:tcPr>
          <w:p w14:paraId="1A80F2E0" w14:textId="4103C897" w:rsidR="00533F34" w:rsidRPr="00D7668D" w:rsidRDefault="00533F34" w:rsidP="000C54C1">
            <w:pPr>
              <w:spacing w:after="0" w:line="360" w:lineRule="exact"/>
              <w:jc w:val="center"/>
              <w:rPr>
                <w:rFonts w:asciiTheme="majorBidi" w:hAnsiTheme="majorBidi" w:cstheme="majorBidi"/>
                <w:szCs w:val="22"/>
              </w:rPr>
            </w:pPr>
            <w:r w:rsidRPr="00D7668D">
              <w:rPr>
                <w:rFonts w:asciiTheme="majorBidi" w:hAnsiTheme="majorBidi" w:cstheme="majorBidi"/>
                <w:sz w:val="24"/>
                <w:szCs w:val="24"/>
              </w:rPr>
              <w:t xml:space="preserve"> 1 - 5 years</w:t>
            </w:r>
          </w:p>
        </w:tc>
        <w:tc>
          <w:tcPr>
            <w:tcW w:w="268" w:type="dxa"/>
            <w:tcBorders>
              <w:top w:val="nil"/>
              <w:left w:val="nil"/>
              <w:bottom w:val="nil"/>
              <w:right w:val="nil"/>
            </w:tcBorders>
            <w:shd w:val="clear" w:color="auto" w:fill="auto"/>
            <w:noWrap/>
            <w:vAlign w:val="bottom"/>
            <w:hideMark/>
          </w:tcPr>
          <w:p w14:paraId="5FF24601" w14:textId="77777777" w:rsidR="00533F34" w:rsidRPr="00D7668D" w:rsidRDefault="00533F34" w:rsidP="000C54C1">
            <w:pPr>
              <w:spacing w:after="0" w:line="360" w:lineRule="exact"/>
              <w:rPr>
                <w:rFonts w:asciiTheme="majorBidi" w:hAnsiTheme="majorBidi" w:cstheme="majorBidi"/>
                <w:szCs w:val="22"/>
              </w:rPr>
            </w:pPr>
          </w:p>
        </w:tc>
        <w:tc>
          <w:tcPr>
            <w:tcW w:w="1176" w:type="dxa"/>
            <w:tcBorders>
              <w:top w:val="nil"/>
              <w:left w:val="nil"/>
              <w:bottom w:val="single" w:sz="4" w:space="0" w:color="auto"/>
              <w:right w:val="nil"/>
            </w:tcBorders>
            <w:shd w:val="clear" w:color="auto" w:fill="auto"/>
            <w:noWrap/>
            <w:vAlign w:val="bottom"/>
            <w:hideMark/>
          </w:tcPr>
          <w:p w14:paraId="6C746AE7" w14:textId="4B39A7A7" w:rsidR="00533F34" w:rsidRPr="00D7668D" w:rsidRDefault="00533F34" w:rsidP="000C54C1">
            <w:pPr>
              <w:spacing w:after="0" w:line="360" w:lineRule="exact"/>
              <w:jc w:val="center"/>
              <w:rPr>
                <w:rFonts w:asciiTheme="majorBidi" w:hAnsiTheme="majorBidi" w:cstheme="majorBidi"/>
                <w:szCs w:val="22"/>
                <w:cs/>
              </w:rPr>
            </w:pPr>
            <w:r w:rsidRPr="00D7668D">
              <w:rPr>
                <w:rFonts w:asciiTheme="majorBidi" w:hAnsiTheme="majorBidi" w:cstheme="majorBidi"/>
                <w:sz w:val="24"/>
                <w:szCs w:val="24"/>
              </w:rPr>
              <w:t>Over 5 years</w:t>
            </w:r>
          </w:p>
        </w:tc>
        <w:tc>
          <w:tcPr>
            <w:tcW w:w="268" w:type="dxa"/>
            <w:noWrap/>
            <w:vAlign w:val="bottom"/>
            <w:hideMark/>
          </w:tcPr>
          <w:p w14:paraId="49361841" w14:textId="77777777" w:rsidR="00533F34" w:rsidRPr="00D7668D" w:rsidRDefault="00533F34" w:rsidP="000C54C1">
            <w:pPr>
              <w:spacing w:after="0" w:line="360" w:lineRule="exact"/>
              <w:rPr>
                <w:rFonts w:asciiTheme="majorBidi" w:hAnsiTheme="majorBidi" w:cstheme="majorBidi"/>
                <w:szCs w:val="22"/>
              </w:rPr>
            </w:pPr>
          </w:p>
        </w:tc>
        <w:tc>
          <w:tcPr>
            <w:tcW w:w="1181" w:type="dxa"/>
            <w:tcBorders>
              <w:top w:val="nil"/>
              <w:left w:val="nil"/>
              <w:bottom w:val="single" w:sz="4" w:space="0" w:color="auto"/>
              <w:right w:val="nil"/>
            </w:tcBorders>
            <w:noWrap/>
            <w:vAlign w:val="bottom"/>
            <w:hideMark/>
          </w:tcPr>
          <w:p w14:paraId="3B4D44AA" w14:textId="11C9A0E0" w:rsidR="00533F34" w:rsidRPr="00D7668D" w:rsidRDefault="00533F34" w:rsidP="000C54C1">
            <w:pPr>
              <w:spacing w:after="0" w:line="360" w:lineRule="exact"/>
              <w:jc w:val="center"/>
              <w:rPr>
                <w:rFonts w:asciiTheme="majorBidi" w:hAnsiTheme="majorBidi" w:cstheme="majorBidi"/>
                <w:szCs w:val="22"/>
              </w:rPr>
            </w:pPr>
            <w:r w:rsidRPr="00D7668D">
              <w:rPr>
                <w:rFonts w:asciiTheme="majorBidi" w:hAnsiTheme="majorBidi" w:cstheme="majorBidi"/>
                <w:szCs w:val="22"/>
              </w:rPr>
              <w:t>Total</w:t>
            </w:r>
          </w:p>
        </w:tc>
      </w:tr>
      <w:tr w:rsidR="00533F34" w:rsidRPr="00D7668D" w14:paraId="570AA331" w14:textId="77777777" w:rsidTr="000C54C1">
        <w:trPr>
          <w:gridAfter w:val="1"/>
          <w:wAfter w:w="6" w:type="dxa"/>
          <w:trHeight w:val="407"/>
        </w:trPr>
        <w:tc>
          <w:tcPr>
            <w:tcW w:w="2530" w:type="dxa"/>
            <w:noWrap/>
            <w:vAlign w:val="bottom"/>
            <w:hideMark/>
          </w:tcPr>
          <w:p w14:paraId="7D2102B1" w14:textId="12317731" w:rsidR="00533F34" w:rsidRPr="00D7668D" w:rsidRDefault="00533F34" w:rsidP="000C54C1">
            <w:pPr>
              <w:spacing w:after="0" w:line="360" w:lineRule="exact"/>
              <w:rPr>
                <w:rFonts w:asciiTheme="majorBidi" w:hAnsiTheme="majorBidi" w:cstheme="majorBidi"/>
                <w:b/>
                <w:bCs/>
                <w:szCs w:val="22"/>
                <w:u w:val="single"/>
              </w:rPr>
            </w:pPr>
            <w:r w:rsidRPr="00D7668D">
              <w:rPr>
                <w:rFonts w:ascii="Angsana New" w:hAnsi="Angsana New" w:cs="Angsana New"/>
                <w:b/>
                <w:bCs/>
                <w:szCs w:val="22"/>
                <w:u w:val="single"/>
              </w:rPr>
              <w:t>Financial liabilities</w:t>
            </w:r>
          </w:p>
        </w:tc>
        <w:tc>
          <w:tcPr>
            <w:tcW w:w="264" w:type="dxa"/>
            <w:noWrap/>
            <w:vAlign w:val="bottom"/>
            <w:hideMark/>
          </w:tcPr>
          <w:p w14:paraId="76714BAA" w14:textId="77777777" w:rsidR="00533F34" w:rsidRPr="00D7668D" w:rsidRDefault="00533F34" w:rsidP="000C54C1">
            <w:pPr>
              <w:spacing w:after="0" w:line="360" w:lineRule="exact"/>
              <w:rPr>
                <w:rFonts w:asciiTheme="majorBidi" w:hAnsiTheme="majorBidi" w:cstheme="majorBidi"/>
                <w:b/>
                <w:bCs/>
                <w:szCs w:val="22"/>
                <w:u w:val="single"/>
              </w:rPr>
            </w:pPr>
          </w:p>
        </w:tc>
        <w:tc>
          <w:tcPr>
            <w:tcW w:w="264" w:type="dxa"/>
            <w:noWrap/>
            <w:vAlign w:val="bottom"/>
          </w:tcPr>
          <w:p w14:paraId="7370B343" w14:textId="77777777" w:rsidR="00533F34" w:rsidRPr="00D7668D" w:rsidRDefault="00533F34" w:rsidP="000C54C1">
            <w:pPr>
              <w:spacing w:after="0" w:line="360" w:lineRule="exact"/>
              <w:rPr>
                <w:rFonts w:asciiTheme="majorBidi" w:hAnsiTheme="majorBidi" w:cstheme="majorBidi"/>
                <w:szCs w:val="22"/>
                <w:cs/>
              </w:rPr>
            </w:pPr>
          </w:p>
        </w:tc>
        <w:tc>
          <w:tcPr>
            <w:tcW w:w="1053" w:type="dxa"/>
            <w:noWrap/>
            <w:vAlign w:val="bottom"/>
          </w:tcPr>
          <w:p w14:paraId="459A10F1" w14:textId="77777777" w:rsidR="00533F34" w:rsidRPr="00D7668D" w:rsidRDefault="00533F34" w:rsidP="000C54C1">
            <w:pPr>
              <w:spacing w:after="0" w:line="360" w:lineRule="exact"/>
              <w:jc w:val="right"/>
              <w:rPr>
                <w:rFonts w:asciiTheme="majorBidi" w:eastAsia="Angsana New" w:hAnsiTheme="majorBidi" w:cstheme="majorBidi"/>
                <w:szCs w:val="22"/>
              </w:rPr>
            </w:pPr>
          </w:p>
        </w:tc>
        <w:tc>
          <w:tcPr>
            <w:tcW w:w="307" w:type="dxa"/>
            <w:noWrap/>
            <w:vAlign w:val="bottom"/>
          </w:tcPr>
          <w:p w14:paraId="4288D447" w14:textId="77777777" w:rsidR="00533F34" w:rsidRPr="00D7668D" w:rsidRDefault="00533F34" w:rsidP="000C54C1">
            <w:pPr>
              <w:spacing w:after="0" w:line="360" w:lineRule="exact"/>
              <w:jc w:val="right"/>
              <w:rPr>
                <w:rFonts w:asciiTheme="majorBidi" w:eastAsia="Angsana New" w:hAnsiTheme="majorBidi" w:cstheme="majorBidi"/>
                <w:szCs w:val="22"/>
              </w:rPr>
            </w:pPr>
          </w:p>
        </w:tc>
        <w:tc>
          <w:tcPr>
            <w:tcW w:w="1219" w:type="dxa"/>
            <w:noWrap/>
            <w:vAlign w:val="bottom"/>
          </w:tcPr>
          <w:p w14:paraId="164482C2" w14:textId="77777777" w:rsidR="00533F34" w:rsidRPr="00D7668D" w:rsidRDefault="00533F34" w:rsidP="000C54C1">
            <w:pPr>
              <w:spacing w:after="0" w:line="360" w:lineRule="exact"/>
              <w:jc w:val="right"/>
              <w:rPr>
                <w:rFonts w:asciiTheme="majorBidi" w:eastAsia="Angsana New" w:hAnsiTheme="majorBidi" w:cstheme="majorBidi"/>
                <w:szCs w:val="22"/>
              </w:rPr>
            </w:pPr>
          </w:p>
        </w:tc>
        <w:tc>
          <w:tcPr>
            <w:tcW w:w="266" w:type="dxa"/>
            <w:noWrap/>
            <w:vAlign w:val="bottom"/>
          </w:tcPr>
          <w:p w14:paraId="5D591395" w14:textId="77777777" w:rsidR="00533F34" w:rsidRPr="00D7668D" w:rsidRDefault="00533F34" w:rsidP="000C54C1">
            <w:pPr>
              <w:spacing w:after="0" w:line="360" w:lineRule="exact"/>
              <w:jc w:val="right"/>
              <w:rPr>
                <w:rFonts w:asciiTheme="majorBidi" w:eastAsia="Angsana New" w:hAnsiTheme="majorBidi" w:cstheme="majorBidi"/>
                <w:szCs w:val="22"/>
              </w:rPr>
            </w:pPr>
          </w:p>
        </w:tc>
        <w:tc>
          <w:tcPr>
            <w:tcW w:w="1208" w:type="dxa"/>
            <w:noWrap/>
            <w:vAlign w:val="bottom"/>
          </w:tcPr>
          <w:p w14:paraId="3D51236E" w14:textId="77777777" w:rsidR="00533F34" w:rsidRPr="00D7668D" w:rsidRDefault="00533F34" w:rsidP="000C54C1">
            <w:pPr>
              <w:spacing w:after="0" w:line="360" w:lineRule="exact"/>
              <w:jc w:val="right"/>
              <w:rPr>
                <w:rFonts w:asciiTheme="majorBidi" w:eastAsia="Angsana New" w:hAnsiTheme="majorBidi" w:cstheme="majorBidi"/>
                <w:szCs w:val="22"/>
              </w:rPr>
            </w:pPr>
          </w:p>
        </w:tc>
        <w:tc>
          <w:tcPr>
            <w:tcW w:w="268" w:type="dxa"/>
            <w:noWrap/>
            <w:vAlign w:val="bottom"/>
          </w:tcPr>
          <w:p w14:paraId="6CC906CE" w14:textId="77777777" w:rsidR="00533F34" w:rsidRPr="00D7668D" w:rsidRDefault="00533F34" w:rsidP="000C54C1">
            <w:pPr>
              <w:spacing w:after="0" w:line="360" w:lineRule="exact"/>
              <w:jc w:val="right"/>
              <w:rPr>
                <w:rFonts w:asciiTheme="majorBidi" w:eastAsia="Angsana New" w:hAnsiTheme="majorBidi" w:cstheme="majorBidi"/>
                <w:szCs w:val="22"/>
              </w:rPr>
            </w:pPr>
          </w:p>
        </w:tc>
        <w:tc>
          <w:tcPr>
            <w:tcW w:w="1176" w:type="dxa"/>
            <w:noWrap/>
            <w:vAlign w:val="bottom"/>
          </w:tcPr>
          <w:p w14:paraId="7716F07D" w14:textId="77777777" w:rsidR="00533F34" w:rsidRPr="00D7668D" w:rsidRDefault="00533F34" w:rsidP="000C54C1">
            <w:pPr>
              <w:spacing w:after="0" w:line="360" w:lineRule="exact"/>
              <w:jc w:val="right"/>
              <w:rPr>
                <w:rFonts w:asciiTheme="majorBidi" w:eastAsia="Angsana New" w:hAnsiTheme="majorBidi" w:cstheme="majorBidi"/>
                <w:szCs w:val="22"/>
              </w:rPr>
            </w:pPr>
          </w:p>
        </w:tc>
        <w:tc>
          <w:tcPr>
            <w:tcW w:w="268" w:type="dxa"/>
            <w:noWrap/>
            <w:vAlign w:val="bottom"/>
          </w:tcPr>
          <w:p w14:paraId="4614DBBA" w14:textId="77777777" w:rsidR="00533F34" w:rsidRPr="00D7668D" w:rsidRDefault="00533F34" w:rsidP="000C54C1">
            <w:pPr>
              <w:spacing w:after="0" w:line="360" w:lineRule="exact"/>
              <w:jc w:val="right"/>
              <w:rPr>
                <w:rFonts w:asciiTheme="majorBidi" w:eastAsia="Angsana New" w:hAnsiTheme="majorBidi" w:cstheme="majorBidi"/>
                <w:szCs w:val="22"/>
              </w:rPr>
            </w:pPr>
          </w:p>
        </w:tc>
        <w:tc>
          <w:tcPr>
            <w:tcW w:w="1181" w:type="dxa"/>
            <w:noWrap/>
            <w:vAlign w:val="bottom"/>
          </w:tcPr>
          <w:p w14:paraId="293E5333" w14:textId="77777777" w:rsidR="00533F34" w:rsidRPr="00D7668D" w:rsidRDefault="00533F34" w:rsidP="000C54C1">
            <w:pPr>
              <w:spacing w:after="0" w:line="360" w:lineRule="exact"/>
              <w:jc w:val="right"/>
              <w:rPr>
                <w:rFonts w:asciiTheme="majorBidi" w:eastAsia="Angsana New" w:hAnsiTheme="majorBidi" w:cstheme="majorBidi"/>
                <w:szCs w:val="22"/>
              </w:rPr>
            </w:pPr>
          </w:p>
        </w:tc>
      </w:tr>
      <w:tr w:rsidR="00533F34" w:rsidRPr="00D7668D" w14:paraId="7A0DB76A" w14:textId="77777777" w:rsidTr="000C54C1">
        <w:trPr>
          <w:gridAfter w:val="1"/>
          <w:wAfter w:w="6" w:type="dxa"/>
          <w:trHeight w:val="407"/>
        </w:trPr>
        <w:tc>
          <w:tcPr>
            <w:tcW w:w="2530" w:type="dxa"/>
            <w:tcBorders>
              <w:top w:val="nil"/>
              <w:left w:val="nil"/>
              <w:bottom w:val="nil"/>
              <w:right w:val="nil"/>
            </w:tcBorders>
            <w:shd w:val="clear" w:color="auto" w:fill="auto"/>
            <w:noWrap/>
            <w:vAlign w:val="bottom"/>
          </w:tcPr>
          <w:p w14:paraId="674D4341" w14:textId="19B68631" w:rsidR="00533F34" w:rsidRPr="00D7668D" w:rsidRDefault="00533F34" w:rsidP="000C54C1">
            <w:pPr>
              <w:spacing w:after="0" w:line="360" w:lineRule="exact"/>
              <w:rPr>
                <w:rFonts w:ascii="Angsana New" w:hAnsi="Angsana New" w:cs="Angsana New"/>
                <w:b/>
                <w:bCs/>
                <w:szCs w:val="22"/>
                <w:u w:val="single"/>
              </w:rPr>
            </w:pPr>
            <w:r w:rsidRPr="00D7668D">
              <w:rPr>
                <w:rFonts w:asciiTheme="majorBidi" w:hAnsiTheme="majorBidi" w:cstheme="majorBidi"/>
                <w:sz w:val="24"/>
                <w:szCs w:val="24"/>
              </w:rPr>
              <w:t xml:space="preserve">Short- term borrowings </w:t>
            </w:r>
          </w:p>
        </w:tc>
        <w:tc>
          <w:tcPr>
            <w:tcW w:w="264" w:type="dxa"/>
            <w:noWrap/>
            <w:vAlign w:val="bottom"/>
          </w:tcPr>
          <w:p w14:paraId="1A1A0FDF" w14:textId="77777777" w:rsidR="00533F34" w:rsidRPr="00D7668D" w:rsidRDefault="00533F34" w:rsidP="000C54C1">
            <w:pPr>
              <w:spacing w:after="0" w:line="360" w:lineRule="exact"/>
              <w:rPr>
                <w:rFonts w:asciiTheme="majorBidi" w:hAnsiTheme="majorBidi" w:cstheme="majorBidi"/>
                <w:b/>
                <w:bCs/>
                <w:szCs w:val="22"/>
                <w:u w:val="single"/>
              </w:rPr>
            </w:pPr>
          </w:p>
        </w:tc>
        <w:tc>
          <w:tcPr>
            <w:tcW w:w="264" w:type="dxa"/>
            <w:noWrap/>
            <w:vAlign w:val="bottom"/>
          </w:tcPr>
          <w:p w14:paraId="74DFB021" w14:textId="77777777" w:rsidR="00533F34" w:rsidRPr="00D7668D" w:rsidRDefault="00533F34" w:rsidP="000C54C1">
            <w:pPr>
              <w:spacing w:after="0" w:line="360" w:lineRule="exact"/>
              <w:rPr>
                <w:rFonts w:asciiTheme="majorBidi" w:hAnsiTheme="majorBidi" w:cstheme="majorBidi"/>
                <w:szCs w:val="22"/>
                <w:cs/>
              </w:rPr>
            </w:pPr>
          </w:p>
        </w:tc>
        <w:tc>
          <w:tcPr>
            <w:tcW w:w="1053" w:type="dxa"/>
            <w:noWrap/>
            <w:vAlign w:val="bottom"/>
          </w:tcPr>
          <w:p w14:paraId="4474E530" w14:textId="77777777" w:rsidR="00533F34" w:rsidRPr="00D7668D" w:rsidRDefault="00533F34" w:rsidP="000C54C1">
            <w:pPr>
              <w:spacing w:after="0" w:line="360" w:lineRule="exact"/>
              <w:jc w:val="right"/>
              <w:rPr>
                <w:rFonts w:asciiTheme="majorBidi" w:eastAsia="Angsana New" w:hAnsiTheme="majorBidi" w:cstheme="majorBidi"/>
                <w:szCs w:val="22"/>
              </w:rPr>
            </w:pPr>
          </w:p>
        </w:tc>
        <w:tc>
          <w:tcPr>
            <w:tcW w:w="307" w:type="dxa"/>
            <w:noWrap/>
            <w:vAlign w:val="bottom"/>
          </w:tcPr>
          <w:p w14:paraId="53893E60" w14:textId="77777777" w:rsidR="00533F34" w:rsidRPr="00D7668D" w:rsidRDefault="00533F34" w:rsidP="000C54C1">
            <w:pPr>
              <w:spacing w:after="0" w:line="360" w:lineRule="exact"/>
              <w:jc w:val="right"/>
              <w:rPr>
                <w:rFonts w:asciiTheme="majorBidi" w:eastAsia="Angsana New" w:hAnsiTheme="majorBidi" w:cstheme="majorBidi"/>
                <w:szCs w:val="22"/>
              </w:rPr>
            </w:pPr>
          </w:p>
        </w:tc>
        <w:tc>
          <w:tcPr>
            <w:tcW w:w="1219" w:type="dxa"/>
            <w:noWrap/>
            <w:vAlign w:val="bottom"/>
          </w:tcPr>
          <w:p w14:paraId="532ABDD8" w14:textId="77777777" w:rsidR="00533F34" w:rsidRPr="00D7668D" w:rsidRDefault="00533F34" w:rsidP="000C54C1">
            <w:pPr>
              <w:spacing w:after="0" w:line="360" w:lineRule="exact"/>
              <w:jc w:val="right"/>
              <w:rPr>
                <w:rFonts w:asciiTheme="majorBidi" w:eastAsia="Angsana New" w:hAnsiTheme="majorBidi" w:cstheme="majorBidi"/>
                <w:szCs w:val="22"/>
              </w:rPr>
            </w:pPr>
          </w:p>
        </w:tc>
        <w:tc>
          <w:tcPr>
            <w:tcW w:w="266" w:type="dxa"/>
            <w:noWrap/>
            <w:vAlign w:val="bottom"/>
          </w:tcPr>
          <w:p w14:paraId="29C1E08F" w14:textId="77777777" w:rsidR="00533F34" w:rsidRPr="00D7668D" w:rsidRDefault="00533F34" w:rsidP="000C54C1">
            <w:pPr>
              <w:spacing w:after="0" w:line="360" w:lineRule="exact"/>
              <w:jc w:val="right"/>
              <w:rPr>
                <w:rFonts w:asciiTheme="majorBidi" w:eastAsia="Angsana New" w:hAnsiTheme="majorBidi" w:cstheme="majorBidi"/>
                <w:szCs w:val="22"/>
              </w:rPr>
            </w:pPr>
          </w:p>
        </w:tc>
        <w:tc>
          <w:tcPr>
            <w:tcW w:w="1208" w:type="dxa"/>
            <w:noWrap/>
            <w:vAlign w:val="bottom"/>
          </w:tcPr>
          <w:p w14:paraId="0DD0A6AB" w14:textId="77777777" w:rsidR="00533F34" w:rsidRPr="00D7668D" w:rsidRDefault="00533F34" w:rsidP="000C54C1">
            <w:pPr>
              <w:spacing w:after="0" w:line="360" w:lineRule="exact"/>
              <w:jc w:val="right"/>
              <w:rPr>
                <w:rFonts w:asciiTheme="majorBidi" w:eastAsia="Angsana New" w:hAnsiTheme="majorBidi" w:cstheme="majorBidi"/>
                <w:szCs w:val="22"/>
              </w:rPr>
            </w:pPr>
          </w:p>
        </w:tc>
        <w:tc>
          <w:tcPr>
            <w:tcW w:w="268" w:type="dxa"/>
            <w:noWrap/>
            <w:vAlign w:val="bottom"/>
          </w:tcPr>
          <w:p w14:paraId="1896A3FF" w14:textId="77777777" w:rsidR="00533F34" w:rsidRPr="00D7668D" w:rsidRDefault="00533F34" w:rsidP="000C54C1">
            <w:pPr>
              <w:spacing w:after="0" w:line="360" w:lineRule="exact"/>
              <w:jc w:val="right"/>
              <w:rPr>
                <w:rFonts w:asciiTheme="majorBidi" w:eastAsia="Angsana New" w:hAnsiTheme="majorBidi" w:cstheme="majorBidi"/>
                <w:szCs w:val="22"/>
              </w:rPr>
            </w:pPr>
          </w:p>
        </w:tc>
        <w:tc>
          <w:tcPr>
            <w:tcW w:w="1176" w:type="dxa"/>
            <w:noWrap/>
            <w:vAlign w:val="bottom"/>
          </w:tcPr>
          <w:p w14:paraId="661E381D" w14:textId="77777777" w:rsidR="00533F34" w:rsidRPr="00D7668D" w:rsidRDefault="00533F34" w:rsidP="000C54C1">
            <w:pPr>
              <w:spacing w:after="0" w:line="360" w:lineRule="exact"/>
              <w:jc w:val="right"/>
              <w:rPr>
                <w:rFonts w:asciiTheme="majorBidi" w:eastAsia="Angsana New" w:hAnsiTheme="majorBidi" w:cstheme="majorBidi"/>
                <w:szCs w:val="22"/>
              </w:rPr>
            </w:pPr>
          </w:p>
        </w:tc>
        <w:tc>
          <w:tcPr>
            <w:tcW w:w="268" w:type="dxa"/>
            <w:noWrap/>
            <w:vAlign w:val="bottom"/>
          </w:tcPr>
          <w:p w14:paraId="305B9F81" w14:textId="77777777" w:rsidR="00533F34" w:rsidRPr="00D7668D" w:rsidRDefault="00533F34" w:rsidP="000C54C1">
            <w:pPr>
              <w:spacing w:after="0" w:line="360" w:lineRule="exact"/>
              <w:jc w:val="right"/>
              <w:rPr>
                <w:rFonts w:asciiTheme="majorBidi" w:eastAsia="Angsana New" w:hAnsiTheme="majorBidi" w:cstheme="majorBidi"/>
                <w:szCs w:val="22"/>
              </w:rPr>
            </w:pPr>
          </w:p>
        </w:tc>
        <w:tc>
          <w:tcPr>
            <w:tcW w:w="1181" w:type="dxa"/>
            <w:noWrap/>
            <w:vAlign w:val="bottom"/>
          </w:tcPr>
          <w:p w14:paraId="4602F214" w14:textId="77777777" w:rsidR="00533F34" w:rsidRPr="00D7668D" w:rsidRDefault="00533F34" w:rsidP="000C54C1">
            <w:pPr>
              <w:spacing w:after="0" w:line="360" w:lineRule="exact"/>
              <w:jc w:val="right"/>
              <w:rPr>
                <w:rFonts w:asciiTheme="majorBidi" w:eastAsia="Angsana New" w:hAnsiTheme="majorBidi" w:cstheme="majorBidi"/>
                <w:szCs w:val="22"/>
              </w:rPr>
            </w:pPr>
          </w:p>
        </w:tc>
      </w:tr>
      <w:tr w:rsidR="00E82098" w:rsidRPr="00D7668D" w14:paraId="0B84E845" w14:textId="77777777" w:rsidTr="000C54C1">
        <w:trPr>
          <w:gridAfter w:val="1"/>
          <w:wAfter w:w="6" w:type="dxa"/>
          <w:trHeight w:val="407"/>
        </w:trPr>
        <w:tc>
          <w:tcPr>
            <w:tcW w:w="2794" w:type="dxa"/>
            <w:gridSpan w:val="2"/>
            <w:noWrap/>
            <w:vAlign w:val="bottom"/>
            <w:hideMark/>
          </w:tcPr>
          <w:p w14:paraId="4E237C92" w14:textId="0B371839" w:rsidR="00E82098" w:rsidRPr="00D7668D" w:rsidRDefault="00E82098" w:rsidP="000C54C1">
            <w:pPr>
              <w:spacing w:after="0" w:line="360" w:lineRule="exact"/>
              <w:rPr>
                <w:rFonts w:asciiTheme="majorBidi" w:hAnsiTheme="majorBidi" w:cstheme="majorBidi"/>
                <w:szCs w:val="22"/>
              </w:rPr>
            </w:pPr>
            <w:r w:rsidRPr="00D7668D">
              <w:rPr>
                <w:rFonts w:asciiTheme="majorBidi" w:hAnsiTheme="majorBidi" w:cstheme="majorBidi" w:hint="cs"/>
                <w:szCs w:val="22"/>
                <w:cs/>
              </w:rPr>
              <w:t xml:space="preserve">   </w:t>
            </w:r>
            <w:r w:rsidRPr="00D7668D">
              <w:rPr>
                <w:rFonts w:asciiTheme="majorBidi" w:hAnsiTheme="majorBidi" w:cstheme="majorBidi"/>
                <w:szCs w:val="22"/>
              </w:rPr>
              <w:t>from financial institutions</w:t>
            </w:r>
          </w:p>
        </w:tc>
        <w:tc>
          <w:tcPr>
            <w:tcW w:w="264" w:type="dxa"/>
            <w:noWrap/>
            <w:vAlign w:val="bottom"/>
          </w:tcPr>
          <w:p w14:paraId="426ECAD9" w14:textId="77777777" w:rsidR="00E82098" w:rsidRPr="00D7668D" w:rsidRDefault="00E82098" w:rsidP="000C54C1">
            <w:pPr>
              <w:spacing w:after="0" w:line="360" w:lineRule="exact"/>
              <w:rPr>
                <w:rFonts w:asciiTheme="majorBidi" w:hAnsiTheme="majorBidi" w:cstheme="majorBidi"/>
                <w:szCs w:val="22"/>
              </w:rPr>
            </w:pPr>
          </w:p>
        </w:tc>
        <w:tc>
          <w:tcPr>
            <w:tcW w:w="1053" w:type="dxa"/>
            <w:noWrap/>
            <w:vAlign w:val="bottom"/>
          </w:tcPr>
          <w:p w14:paraId="2F68D08F" w14:textId="6BFD800F"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w:t>
            </w:r>
          </w:p>
        </w:tc>
        <w:tc>
          <w:tcPr>
            <w:tcW w:w="307" w:type="dxa"/>
            <w:noWrap/>
            <w:vAlign w:val="bottom"/>
          </w:tcPr>
          <w:p w14:paraId="6315BCBD"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19" w:type="dxa"/>
            <w:noWrap/>
            <w:vAlign w:val="bottom"/>
          </w:tcPr>
          <w:p w14:paraId="53F680BE" w14:textId="240661D4"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Angsana New" w:eastAsia="Angsana New" w:hAnsi="Angsana New" w:cs="Angsana New"/>
                <w:szCs w:val="22"/>
              </w:rPr>
              <w:t>917,112,539</w:t>
            </w:r>
          </w:p>
        </w:tc>
        <w:tc>
          <w:tcPr>
            <w:tcW w:w="266" w:type="dxa"/>
            <w:noWrap/>
            <w:vAlign w:val="bottom"/>
          </w:tcPr>
          <w:p w14:paraId="32B5C9F2"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08" w:type="dxa"/>
            <w:noWrap/>
            <w:vAlign w:val="bottom"/>
          </w:tcPr>
          <w:p w14:paraId="0311295A" w14:textId="7542CB93"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w:t>
            </w:r>
          </w:p>
        </w:tc>
        <w:tc>
          <w:tcPr>
            <w:tcW w:w="268" w:type="dxa"/>
            <w:noWrap/>
            <w:vAlign w:val="bottom"/>
          </w:tcPr>
          <w:p w14:paraId="446C0C68"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76" w:type="dxa"/>
            <w:noWrap/>
            <w:vAlign w:val="bottom"/>
          </w:tcPr>
          <w:p w14:paraId="0024B9CB" w14:textId="00773737"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w:t>
            </w:r>
          </w:p>
        </w:tc>
        <w:tc>
          <w:tcPr>
            <w:tcW w:w="268" w:type="dxa"/>
            <w:noWrap/>
            <w:vAlign w:val="bottom"/>
          </w:tcPr>
          <w:p w14:paraId="1BF85A38"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81" w:type="dxa"/>
            <w:noWrap/>
            <w:vAlign w:val="bottom"/>
          </w:tcPr>
          <w:p w14:paraId="21A9D609" w14:textId="769882FA"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917,112,539</w:t>
            </w:r>
          </w:p>
        </w:tc>
      </w:tr>
      <w:tr w:rsidR="00E82098" w:rsidRPr="00D7668D" w14:paraId="5B31236C" w14:textId="77777777" w:rsidTr="000C54C1">
        <w:trPr>
          <w:gridAfter w:val="1"/>
          <w:wAfter w:w="6" w:type="dxa"/>
          <w:trHeight w:val="407"/>
        </w:trPr>
        <w:tc>
          <w:tcPr>
            <w:tcW w:w="2794" w:type="dxa"/>
            <w:gridSpan w:val="2"/>
            <w:tcBorders>
              <w:top w:val="nil"/>
              <w:left w:val="nil"/>
              <w:bottom w:val="nil"/>
              <w:right w:val="nil"/>
            </w:tcBorders>
            <w:shd w:val="clear" w:color="auto" w:fill="auto"/>
            <w:noWrap/>
            <w:vAlign w:val="bottom"/>
          </w:tcPr>
          <w:p w14:paraId="46C57CFE" w14:textId="0ACEF406" w:rsidR="00E82098" w:rsidRPr="00D7668D" w:rsidRDefault="00E82098" w:rsidP="000C54C1">
            <w:pPr>
              <w:spacing w:after="0" w:line="360" w:lineRule="exact"/>
              <w:rPr>
                <w:rFonts w:asciiTheme="majorBidi" w:hAnsiTheme="majorBidi" w:cstheme="majorBidi"/>
                <w:szCs w:val="22"/>
              </w:rPr>
            </w:pPr>
            <w:r w:rsidRPr="00D7668D">
              <w:rPr>
                <w:rFonts w:asciiTheme="majorBidi" w:hAnsiTheme="majorBidi" w:cstheme="majorBidi"/>
                <w:sz w:val="24"/>
                <w:szCs w:val="24"/>
              </w:rPr>
              <w:t>Trade and other current</w:t>
            </w:r>
            <w:r w:rsidRPr="00D7668D">
              <w:rPr>
                <w:rFonts w:asciiTheme="majorBidi" w:hAnsiTheme="majorBidi" w:cstheme="majorBidi" w:hint="cs"/>
                <w:szCs w:val="22"/>
                <w:cs/>
              </w:rPr>
              <w:t xml:space="preserve"> </w:t>
            </w:r>
            <w:r w:rsidRPr="00D7668D">
              <w:rPr>
                <w:rFonts w:asciiTheme="majorBidi" w:hAnsiTheme="majorBidi" w:cstheme="majorBidi"/>
                <w:szCs w:val="22"/>
              </w:rPr>
              <w:t>payables</w:t>
            </w:r>
          </w:p>
        </w:tc>
        <w:tc>
          <w:tcPr>
            <w:tcW w:w="264" w:type="dxa"/>
            <w:noWrap/>
            <w:vAlign w:val="bottom"/>
          </w:tcPr>
          <w:p w14:paraId="2158E6FB" w14:textId="77777777" w:rsidR="00E82098" w:rsidRPr="00D7668D" w:rsidRDefault="00E82098" w:rsidP="000C54C1">
            <w:pPr>
              <w:spacing w:after="0" w:line="360" w:lineRule="exact"/>
              <w:rPr>
                <w:rFonts w:asciiTheme="majorBidi" w:hAnsiTheme="majorBidi" w:cstheme="majorBidi"/>
                <w:szCs w:val="22"/>
              </w:rPr>
            </w:pPr>
          </w:p>
        </w:tc>
        <w:tc>
          <w:tcPr>
            <w:tcW w:w="1053" w:type="dxa"/>
            <w:noWrap/>
            <w:vAlign w:val="bottom"/>
          </w:tcPr>
          <w:p w14:paraId="6AA1EDCB" w14:textId="2D57C9D8"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w:t>
            </w:r>
          </w:p>
        </w:tc>
        <w:tc>
          <w:tcPr>
            <w:tcW w:w="307" w:type="dxa"/>
            <w:noWrap/>
            <w:vAlign w:val="bottom"/>
          </w:tcPr>
          <w:p w14:paraId="612C70F1"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19" w:type="dxa"/>
            <w:noWrap/>
            <w:vAlign w:val="bottom"/>
          </w:tcPr>
          <w:p w14:paraId="00F5B27C" w14:textId="0CDAE2E8" w:rsidR="00E82098" w:rsidRPr="00D7668D" w:rsidRDefault="00E82098" w:rsidP="000C54C1">
            <w:pPr>
              <w:spacing w:after="0" w:line="360" w:lineRule="exact"/>
              <w:jc w:val="right"/>
              <w:rPr>
                <w:rFonts w:ascii="Angsana New" w:eastAsia="Angsana New" w:hAnsi="Angsana New" w:cs="Angsana New"/>
                <w:szCs w:val="22"/>
              </w:rPr>
            </w:pPr>
            <w:r w:rsidRPr="00D7668D">
              <w:rPr>
                <w:rFonts w:ascii="Angsana New" w:eastAsia="Angsana New" w:hAnsi="Angsana New" w:cs="Angsana New"/>
                <w:szCs w:val="22"/>
              </w:rPr>
              <w:t>517,211,516</w:t>
            </w:r>
          </w:p>
        </w:tc>
        <w:tc>
          <w:tcPr>
            <w:tcW w:w="266" w:type="dxa"/>
            <w:noWrap/>
            <w:vAlign w:val="bottom"/>
          </w:tcPr>
          <w:p w14:paraId="6CCCE5DB"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08" w:type="dxa"/>
            <w:noWrap/>
            <w:vAlign w:val="bottom"/>
          </w:tcPr>
          <w:p w14:paraId="0B9B0636" w14:textId="5688287C"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w:t>
            </w:r>
          </w:p>
        </w:tc>
        <w:tc>
          <w:tcPr>
            <w:tcW w:w="268" w:type="dxa"/>
            <w:noWrap/>
            <w:vAlign w:val="bottom"/>
          </w:tcPr>
          <w:p w14:paraId="554A0A2D"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76" w:type="dxa"/>
            <w:noWrap/>
            <w:vAlign w:val="bottom"/>
          </w:tcPr>
          <w:p w14:paraId="147541E8" w14:textId="6D29A1F9"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w:t>
            </w:r>
          </w:p>
        </w:tc>
        <w:tc>
          <w:tcPr>
            <w:tcW w:w="268" w:type="dxa"/>
            <w:noWrap/>
            <w:vAlign w:val="bottom"/>
          </w:tcPr>
          <w:p w14:paraId="716E27C9"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81" w:type="dxa"/>
            <w:noWrap/>
            <w:vAlign w:val="bottom"/>
          </w:tcPr>
          <w:p w14:paraId="29F9474D" w14:textId="01DFE07E"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Angsana New" w:eastAsia="Angsana New" w:hAnsi="Angsana New" w:cs="Angsana New"/>
                <w:szCs w:val="22"/>
              </w:rPr>
              <w:t>517,211,516</w:t>
            </w:r>
          </w:p>
        </w:tc>
      </w:tr>
      <w:tr w:rsidR="00E82098" w:rsidRPr="00D7668D" w14:paraId="59C6CDCA" w14:textId="77777777" w:rsidTr="000C54C1">
        <w:trPr>
          <w:gridAfter w:val="1"/>
          <w:wAfter w:w="6" w:type="dxa"/>
          <w:trHeight w:val="407"/>
        </w:trPr>
        <w:tc>
          <w:tcPr>
            <w:tcW w:w="2794" w:type="dxa"/>
            <w:gridSpan w:val="2"/>
            <w:tcBorders>
              <w:top w:val="nil"/>
              <w:left w:val="nil"/>
              <w:bottom w:val="nil"/>
              <w:right w:val="nil"/>
            </w:tcBorders>
            <w:shd w:val="clear" w:color="auto" w:fill="auto"/>
            <w:noWrap/>
            <w:vAlign w:val="bottom"/>
            <w:hideMark/>
          </w:tcPr>
          <w:p w14:paraId="04CF601C" w14:textId="03A6BD98" w:rsidR="00E82098" w:rsidRPr="00D7668D" w:rsidRDefault="00E82098" w:rsidP="000C54C1">
            <w:pPr>
              <w:spacing w:after="0" w:line="360" w:lineRule="exact"/>
              <w:rPr>
                <w:rFonts w:asciiTheme="majorBidi" w:hAnsiTheme="majorBidi" w:cstheme="majorBidi"/>
                <w:szCs w:val="22"/>
              </w:rPr>
            </w:pPr>
            <w:r w:rsidRPr="00D7668D">
              <w:rPr>
                <w:rFonts w:asciiTheme="majorBidi" w:hAnsiTheme="majorBidi" w:cstheme="majorBidi"/>
                <w:sz w:val="24"/>
                <w:szCs w:val="24"/>
              </w:rPr>
              <w:t>Lease liabilities</w:t>
            </w:r>
          </w:p>
        </w:tc>
        <w:tc>
          <w:tcPr>
            <w:tcW w:w="264" w:type="dxa"/>
            <w:noWrap/>
            <w:vAlign w:val="bottom"/>
          </w:tcPr>
          <w:p w14:paraId="22A6B8C3" w14:textId="77777777" w:rsidR="00E82098" w:rsidRPr="00D7668D" w:rsidRDefault="00E82098" w:rsidP="000C54C1">
            <w:pPr>
              <w:spacing w:after="0" w:line="360" w:lineRule="exact"/>
              <w:jc w:val="center"/>
              <w:rPr>
                <w:rFonts w:asciiTheme="majorBidi" w:hAnsiTheme="majorBidi" w:cstheme="majorBidi"/>
                <w:szCs w:val="22"/>
              </w:rPr>
            </w:pPr>
          </w:p>
        </w:tc>
        <w:tc>
          <w:tcPr>
            <w:tcW w:w="1053" w:type="dxa"/>
            <w:noWrap/>
            <w:vAlign w:val="bottom"/>
          </w:tcPr>
          <w:p w14:paraId="710AD938" w14:textId="13DBA6F8"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w:t>
            </w:r>
          </w:p>
        </w:tc>
        <w:tc>
          <w:tcPr>
            <w:tcW w:w="307" w:type="dxa"/>
            <w:noWrap/>
            <w:vAlign w:val="bottom"/>
          </w:tcPr>
          <w:p w14:paraId="483C2504"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19" w:type="dxa"/>
            <w:noWrap/>
            <w:vAlign w:val="bottom"/>
          </w:tcPr>
          <w:p w14:paraId="4664E50B" w14:textId="7FEE7C3D"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Angsana New" w:eastAsia="Angsana New" w:hAnsi="Angsana New" w:cs="Angsana New"/>
                <w:szCs w:val="22"/>
              </w:rPr>
              <w:t>21,118,033</w:t>
            </w:r>
          </w:p>
        </w:tc>
        <w:tc>
          <w:tcPr>
            <w:tcW w:w="266" w:type="dxa"/>
            <w:noWrap/>
            <w:vAlign w:val="bottom"/>
          </w:tcPr>
          <w:p w14:paraId="27B3A1A0"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08" w:type="dxa"/>
            <w:noWrap/>
            <w:vAlign w:val="bottom"/>
          </w:tcPr>
          <w:p w14:paraId="314C4DAB" w14:textId="442F2730"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Angsana New" w:eastAsia="Angsana New" w:hAnsi="Angsana New" w:cs="Angsana New"/>
                <w:szCs w:val="22"/>
              </w:rPr>
              <w:t>49,712,979</w:t>
            </w:r>
          </w:p>
        </w:tc>
        <w:tc>
          <w:tcPr>
            <w:tcW w:w="268" w:type="dxa"/>
            <w:noWrap/>
            <w:vAlign w:val="bottom"/>
          </w:tcPr>
          <w:p w14:paraId="574C6B17"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76" w:type="dxa"/>
            <w:noWrap/>
            <w:vAlign w:val="bottom"/>
          </w:tcPr>
          <w:p w14:paraId="29B5469F" w14:textId="5A652F66"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Angsana New" w:eastAsia="Angsana New" w:hAnsi="Angsana New" w:cs="Angsana New"/>
                <w:szCs w:val="22"/>
              </w:rPr>
              <w:t>35,918,655</w:t>
            </w:r>
          </w:p>
        </w:tc>
        <w:tc>
          <w:tcPr>
            <w:tcW w:w="268" w:type="dxa"/>
            <w:noWrap/>
            <w:vAlign w:val="bottom"/>
          </w:tcPr>
          <w:p w14:paraId="2A62FF81"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81" w:type="dxa"/>
            <w:noWrap/>
            <w:vAlign w:val="bottom"/>
          </w:tcPr>
          <w:p w14:paraId="32F0C51E" w14:textId="60B21730"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106,749,667</w:t>
            </w:r>
          </w:p>
        </w:tc>
      </w:tr>
      <w:tr w:rsidR="00D617A2" w:rsidRPr="00D7668D" w14:paraId="597B96DA" w14:textId="77777777" w:rsidTr="000C54C1">
        <w:trPr>
          <w:gridAfter w:val="1"/>
          <w:wAfter w:w="6" w:type="dxa"/>
          <w:trHeight w:val="407"/>
        </w:trPr>
        <w:tc>
          <w:tcPr>
            <w:tcW w:w="2794" w:type="dxa"/>
            <w:gridSpan w:val="2"/>
            <w:tcBorders>
              <w:top w:val="nil"/>
              <w:left w:val="nil"/>
              <w:bottom w:val="nil"/>
              <w:right w:val="nil"/>
            </w:tcBorders>
            <w:shd w:val="clear" w:color="auto" w:fill="auto"/>
            <w:noWrap/>
          </w:tcPr>
          <w:p w14:paraId="0DDE05A1" w14:textId="251007C7" w:rsidR="00D617A2" w:rsidRPr="00D7668D" w:rsidRDefault="00D617A2" w:rsidP="000C54C1">
            <w:pPr>
              <w:spacing w:after="0" w:line="360" w:lineRule="exact"/>
              <w:rPr>
                <w:rFonts w:asciiTheme="majorBidi" w:hAnsiTheme="majorBidi" w:cstheme="majorBidi"/>
                <w:szCs w:val="22"/>
                <w:cs/>
              </w:rPr>
            </w:pPr>
            <w:r w:rsidRPr="00D7668D">
              <w:rPr>
                <w:rFonts w:asciiTheme="majorBidi" w:hAnsiTheme="majorBidi" w:cstheme="majorBidi"/>
                <w:sz w:val="24"/>
                <w:szCs w:val="24"/>
              </w:rPr>
              <w:t>Long-term borrowings from</w:t>
            </w:r>
          </w:p>
        </w:tc>
        <w:tc>
          <w:tcPr>
            <w:tcW w:w="264" w:type="dxa"/>
            <w:noWrap/>
            <w:vAlign w:val="bottom"/>
          </w:tcPr>
          <w:p w14:paraId="198AAE8F" w14:textId="77777777" w:rsidR="00D617A2" w:rsidRPr="00D7668D" w:rsidRDefault="00D617A2" w:rsidP="000C54C1">
            <w:pPr>
              <w:spacing w:after="0" w:line="360" w:lineRule="exact"/>
              <w:jc w:val="center"/>
              <w:rPr>
                <w:rFonts w:asciiTheme="majorBidi" w:hAnsiTheme="majorBidi" w:cstheme="majorBidi"/>
                <w:szCs w:val="22"/>
              </w:rPr>
            </w:pPr>
          </w:p>
        </w:tc>
        <w:tc>
          <w:tcPr>
            <w:tcW w:w="1053" w:type="dxa"/>
            <w:noWrap/>
            <w:vAlign w:val="bottom"/>
          </w:tcPr>
          <w:p w14:paraId="785758D8" w14:textId="77777777" w:rsidR="00D617A2" w:rsidRPr="00D7668D" w:rsidRDefault="00D617A2" w:rsidP="000C54C1">
            <w:pPr>
              <w:spacing w:after="0" w:line="360" w:lineRule="exact"/>
              <w:jc w:val="right"/>
              <w:rPr>
                <w:rFonts w:asciiTheme="majorBidi" w:eastAsia="Angsana New" w:hAnsiTheme="majorBidi" w:cstheme="majorBidi"/>
                <w:szCs w:val="22"/>
              </w:rPr>
            </w:pPr>
          </w:p>
        </w:tc>
        <w:tc>
          <w:tcPr>
            <w:tcW w:w="307" w:type="dxa"/>
            <w:noWrap/>
            <w:vAlign w:val="bottom"/>
          </w:tcPr>
          <w:p w14:paraId="49F85FD0" w14:textId="77777777" w:rsidR="00D617A2" w:rsidRPr="00D7668D" w:rsidRDefault="00D617A2" w:rsidP="000C54C1">
            <w:pPr>
              <w:spacing w:after="0" w:line="360" w:lineRule="exact"/>
              <w:jc w:val="right"/>
              <w:rPr>
                <w:rFonts w:asciiTheme="majorBidi" w:eastAsia="Angsana New" w:hAnsiTheme="majorBidi" w:cstheme="majorBidi"/>
                <w:szCs w:val="22"/>
              </w:rPr>
            </w:pPr>
          </w:p>
        </w:tc>
        <w:tc>
          <w:tcPr>
            <w:tcW w:w="1219" w:type="dxa"/>
            <w:noWrap/>
            <w:vAlign w:val="bottom"/>
          </w:tcPr>
          <w:p w14:paraId="58808674" w14:textId="77777777" w:rsidR="00D617A2" w:rsidRPr="00D7668D" w:rsidRDefault="00D617A2" w:rsidP="000C54C1">
            <w:pPr>
              <w:spacing w:after="0" w:line="360" w:lineRule="exact"/>
              <w:jc w:val="right"/>
              <w:rPr>
                <w:rFonts w:ascii="Angsana New" w:eastAsia="Angsana New" w:hAnsi="Angsana New" w:cs="Angsana New"/>
                <w:szCs w:val="22"/>
              </w:rPr>
            </w:pPr>
          </w:p>
        </w:tc>
        <w:tc>
          <w:tcPr>
            <w:tcW w:w="266" w:type="dxa"/>
            <w:noWrap/>
            <w:vAlign w:val="bottom"/>
          </w:tcPr>
          <w:p w14:paraId="55B2EC74" w14:textId="77777777" w:rsidR="00D617A2" w:rsidRPr="00D7668D" w:rsidRDefault="00D617A2" w:rsidP="000C54C1">
            <w:pPr>
              <w:spacing w:after="0" w:line="360" w:lineRule="exact"/>
              <w:jc w:val="right"/>
              <w:rPr>
                <w:rFonts w:asciiTheme="majorBidi" w:eastAsia="Angsana New" w:hAnsiTheme="majorBidi" w:cstheme="majorBidi"/>
                <w:szCs w:val="22"/>
              </w:rPr>
            </w:pPr>
          </w:p>
        </w:tc>
        <w:tc>
          <w:tcPr>
            <w:tcW w:w="1208" w:type="dxa"/>
            <w:noWrap/>
            <w:vAlign w:val="bottom"/>
          </w:tcPr>
          <w:p w14:paraId="4C25EF96" w14:textId="77777777" w:rsidR="00D617A2" w:rsidRPr="00D7668D" w:rsidRDefault="00D617A2" w:rsidP="000C54C1">
            <w:pPr>
              <w:spacing w:after="0" w:line="360" w:lineRule="exact"/>
              <w:jc w:val="right"/>
              <w:rPr>
                <w:rFonts w:asciiTheme="majorBidi" w:eastAsia="Angsana New" w:hAnsiTheme="majorBidi" w:cstheme="majorBidi"/>
                <w:szCs w:val="22"/>
              </w:rPr>
            </w:pPr>
          </w:p>
        </w:tc>
        <w:tc>
          <w:tcPr>
            <w:tcW w:w="268" w:type="dxa"/>
            <w:noWrap/>
            <w:vAlign w:val="bottom"/>
          </w:tcPr>
          <w:p w14:paraId="66653857" w14:textId="77777777" w:rsidR="00D617A2" w:rsidRPr="00D7668D" w:rsidRDefault="00D617A2" w:rsidP="000C54C1">
            <w:pPr>
              <w:spacing w:after="0" w:line="360" w:lineRule="exact"/>
              <w:jc w:val="right"/>
              <w:rPr>
                <w:rFonts w:asciiTheme="majorBidi" w:eastAsia="Angsana New" w:hAnsiTheme="majorBidi" w:cstheme="majorBidi"/>
                <w:szCs w:val="22"/>
              </w:rPr>
            </w:pPr>
          </w:p>
        </w:tc>
        <w:tc>
          <w:tcPr>
            <w:tcW w:w="1176" w:type="dxa"/>
            <w:noWrap/>
            <w:vAlign w:val="bottom"/>
          </w:tcPr>
          <w:p w14:paraId="542F3C31" w14:textId="77777777" w:rsidR="00D617A2" w:rsidRPr="00D7668D" w:rsidRDefault="00D617A2" w:rsidP="000C54C1">
            <w:pPr>
              <w:spacing w:after="0" w:line="360" w:lineRule="exact"/>
              <w:jc w:val="right"/>
              <w:rPr>
                <w:rFonts w:asciiTheme="majorBidi" w:eastAsia="Angsana New" w:hAnsiTheme="majorBidi" w:cstheme="majorBidi"/>
                <w:szCs w:val="22"/>
              </w:rPr>
            </w:pPr>
          </w:p>
        </w:tc>
        <w:tc>
          <w:tcPr>
            <w:tcW w:w="268" w:type="dxa"/>
            <w:noWrap/>
            <w:vAlign w:val="bottom"/>
          </w:tcPr>
          <w:p w14:paraId="332514CB" w14:textId="77777777" w:rsidR="00D617A2" w:rsidRPr="00D7668D" w:rsidRDefault="00D617A2" w:rsidP="000C54C1">
            <w:pPr>
              <w:spacing w:after="0" w:line="360" w:lineRule="exact"/>
              <w:jc w:val="right"/>
              <w:rPr>
                <w:rFonts w:asciiTheme="majorBidi" w:eastAsia="Angsana New" w:hAnsiTheme="majorBidi" w:cstheme="majorBidi"/>
                <w:szCs w:val="22"/>
              </w:rPr>
            </w:pPr>
          </w:p>
        </w:tc>
        <w:tc>
          <w:tcPr>
            <w:tcW w:w="1181" w:type="dxa"/>
            <w:noWrap/>
            <w:vAlign w:val="bottom"/>
          </w:tcPr>
          <w:p w14:paraId="309B864A" w14:textId="77777777" w:rsidR="00D617A2" w:rsidRPr="00D7668D" w:rsidRDefault="00D617A2" w:rsidP="000C54C1">
            <w:pPr>
              <w:spacing w:after="0" w:line="360" w:lineRule="exact"/>
              <w:jc w:val="right"/>
              <w:rPr>
                <w:rFonts w:asciiTheme="majorBidi" w:eastAsia="Angsana New" w:hAnsiTheme="majorBidi" w:cstheme="majorBidi"/>
                <w:szCs w:val="22"/>
              </w:rPr>
            </w:pPr>
          </w:p>
        </w:tc>
      </w:tr>
      <w:tr w:rsidR="00E82098" w:rsidRPr="00D7668D" w14:paraId="09C4B64E" w14:textId="77777777" w:rsidTr="000C54C1">
        <w:trPr>
          <w:gridAfter w:val="1"/>
          <w:wAfter w:w="6" w:type="dxa"/>
          <w:trHeight w:val="407"/>
        </w:trPr>
        <w:tc>
          <w:tcPr>
            <w:tcW w:w="2794" w:type="dxa"/>
            <w:gridSpan w:val="2"/>
            <w:tcBorders>
              <w:top w:val="nil"/>
              <w:left w:val="nil"/>
              <w:bottom w:val="nil"/>
              <w:right w:val="nil"/>
            </w:tcBorders>
            <w:shd w:val="clear" w:color="auto" w:fill="auto"/>
            <w:noWrap/>
            <w:vAlign w:val="bottom"/>
            <w:hideMark/>
          </w:tcPr>
          <w:p w14:paraId="3AD19992" w14:textId="521A2B42" w:rsidR="00E82098" w:rsidRPr="00D7668D" w:rsidRDefault="00E82098" w:rsidP="000C54C1">
            <w:pPr>
              <w:spacing w:after="0" w:line="360" w:lineRule="exact"/>
              <w:rPr>
                <w:rFonts w:asciiTheme="majorBidi" w:hAnsiTheme="majorBidi" w:cstheme="majorBidi"/>
                <w:szCs w:val="22"/>
              </w:rPr>
            </w:pPr>
            <w:r w:rsidRPr="00D7668D">
              <w:rPr>
                <w:rFonts w:asciiTheme="majorBidi" w:hAnsiTheme="majorBidi" w:cstheme="majorBidi"/>
                <w:sz w:val="24"/>
                <w:szCs w:val="24"/>
              </w:rPr>
              <w:t xml:space="preserve">      financial institutions</w:t>
            </w:r>
          </w:p>
        </w:tc>
        <w:tc>
          <w:tcPr>
            <w:tcW w:w="264" w:type="dxa"/>
            <w:noWrap/>
            <w:vAlign w:val="bottom"/>
          </w:tcPr>
          <w:p w14:paraId="15FD520E" w14:textId="77777777" w:rsidR="00E82098" w:rsidRPr="00D7668D" w:rsidRDefault="00E82098" w:rsidP="000C54C1">
            <w:pPr>
              <w:spacing w:after="0" w:line="360" w:lineRule="exact"/>
              <w:jc w:val="center"/>
              <w:rPr>
                <w:rFonts w:asciiTheme="majorBidi" w:hAnsiTheme="majorBidi" w:cstheme="majorBidi"/>
                <w:szCs w:val="22"/>
              </w:rPr>
            </w:pPr>
          </w:p>
        </w:tc>
        <w:tc>
          <w:tcPr>
            <w:tcW w:w="1053" w:type="dxa"/>
            <w:noWrap/>
            <w:vAlign w:val="bottom"/>
          </w:tcPr>
          <w:p w14:paraId="324198A9" w14:textId="4C2CB176"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w:t>
            </w:r>
          </w:p>
        </w:tc>
        <w:tc>
          <w:tcPr>
            <w:tcW w:w="307" w:type="dxa"/>
            <w:noWrap/>
            <w:vAlign w:val="bottom"/>
          </w:tcPr>
          <w:p w14:paraId="198A605E"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19" w:type="dxa"/>
            <w:noWrap/>
            <w:vAlign w:val="bottom"/>
          </w:tcPr>
          <w:p w14:paraId="6C9FA8DF" w14:textId="58C0831C"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766,212,073</w:t>
            </w:r>
          </w:p>
        </w:tc>
        <w:tc>
          <w:tcPr>
            <w:tcW w:w="266" w:type="dxa"/>
            <w:noWrap/>
            <w:vAlign w:val="bottom"/>
          </w:tcPr>
          <w:p w14:paraId="441E7217"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08" w:type="dxa"/>
            <w:noWrap/>
            <w:vAlign w:val="bottom"/>
          </w:tcPr>
          <w:p w14:paraId="5F0BB897" w14:textId="040165FB"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6,960,183,323</w:t>
            </w:r>
          </w:p>
        </w:tc>
        <w:tc>
          <w:tcPr>
            <w:tcW w:w="268" w:type="dxa"/>
            <w:noWrap/>
            <w:vAlign w:val="bottom"/>
          </w:tcPr>
          <w:p w14:paraId="5FB569B2"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76" w:type="dxa"/>
            <w:noWrap/>
            <w:vAlign w:val="bottom"/>
          </w:tcPr>
          <w:p w14:paraId="4DA4C0A2" w14:textId="7EB3E282"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w:t>
            </w:r>
          </w:p>
        </w:tc>
        <w:tc>
          <w:tcPr>
            <w:tcW w:w="268" w:type="dxa"/>
            <w:noWrap/>
            <w:vAlign w:val="bottom"/>
          </w:tcPr>
          <w:p w14:paraId="447EE111"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81" w:type="dxa"/>
            <w:noWrap/>
            <w:vAlign w:val="bottom"/>
          </w:tcPr>
          <w:p w14:paraId="528D1753" w14:textId="2DFABD74"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7,726,395,396</w:t>
            </w:r>
          </w:p>
        </w:tc>
      </w:tr>
      <w:tr w:rsidR="00E82098" w:rsidRPr="00D7668D" w14:paraId="48493B3E" w14:textId="77777777" w:rsidTr="000C54C1">
        <w:trPr>
          <w:gridAfter w:val="1"/>
          <w:wAfter w:w="6" w:type="dxa"/>
          <w:trHeight w:val="407"/>
        </w:trPr>
        <w:tc>
          <w:tcPr>
            <w:tcW w:w="2794" w:type="dxa"/>
            <w:gridSpan w:val="2"/>
            <w:tcBorders>
              <w:top w:val="nil"/>
              <w:left w:val="nil"/>
              <w:bottom w:val="nil"/>
              <w:right w:val="nil"/>
            </w:tcBorders>
            <w:shd w:val="clear" w:color="auto" w:fill="auto"/>
            <w:noWrap/>
            <w:vAlign w:val="bottom"/>
          </w:tcPr>
          <w:p w14:paraId="5A927812" w14:textId="2015A728" w:rsidR="00E82098" w:rsidRPr="00D7668D" w:rsidRDefault="00E82098" w:rsidP="000C54C1">
            <w:pPr>
              <w:spacing w:after="0" w:line="360" w:lineRule="exact"/>
              <w:rPr>
                <w:rFonts w:asciiTheme="majorBidi" w:hAnsiTheme="majorBidi" w:cstheme="majorBidi"/>
                <w:szCs w:val="22"/>
                <w:cs/>
              </w:rPr>
            </w:pPr>
            <w:r w:rsidRPr="00D7668D">
              <w:rPr>
                <w:rFonts w:asciiTheme="majorBidi" w:hAnsiTheme="majorBidi" w:cstheme="majorBidi"/>
                <w:sz w:val="24"/>
                <w:szCs w:val="24"/>
              </w:rPr>
              <w:t>Debentures</w:t>
            </w:r>
          </w:p>
        </w:tc>
        <w:tc>
          <w:tcPr>
            <w:tcW w:w="264" w:type="dxa"/>
            <w:noWrap/>
            <w:vAlign w:val="bottom"/>
          </w:tcPr>
          <w:p w14:paraId="40152B0C" w14:textId="77777777" w:rsidR="00E82098" w:rsidRPr="00D7668D" w:rsidRDefault="00E82098" w:rsidP="000C54C1">
            <w:pPr>
              <w:spacing w:after="0" w:line="360" w:lineRule="exact"/>
              <w:jc w:val="center"/>
              <w:rPr>
                <w:rFonts w:asciiTheme="majorBidi" w:hAnsiTheme="majorBidi" w:cstheme="majorBidi"/>
                <w:szCs w:val="22"/>
              </w:rPr>
            </w:pPr>
          </w:p>
        </w:tc>
        <w:tc>
          <w:tcPr>
            <w:tcW w:w="1053" w:type="dxa"/>
            <w:noWrap/>
            <w:vAlign w:val="bottom"/>
          </w:tcPr>
          <w:p w14:paraId="07214367" w14:textId="28FBC987" w:rsidR="00E82098" w:rsidRPr="00D7668D" w:rsidRDefault="00E82098" w:rsidP="000C54C1">
            <w:pPr>
              <w:spacing w:after="0" w:line="360" w:lineRule="exact"/>
              <w:jc w:val="right"/>
              <w:rPr>
                <w:rFonts w:ascii="Angsana New" w:eastAsia="Angsana New" w:hAnsi="Angsana New" w:cs="Angsana New"/>
                <w:szCs w:val="22"/>
              </w:rPr>
            </w:pPr>
            <w:r w:rsidRPr="00D7668D">
              <w:rPr>
                <w:rFonts w:asciiTheme="majorBidi" w:hAnsiTheme="majorBidi" w:cstheme="majorBidi"/>
                <w:szCs w:val="22"/>
              </w:rPr>
              <w:t>-</w:t>
            </w:r>
          </w:p>
        </w:tc>
        <w:tc>
          <w:tcPr>
            <w:tcW w:w="307" w:type="dxa"/>
            <w:noWrap/>
            <w:vAlign w:val="bottom"/>
          </w:tcPr>
          <w:p w14:paraId="22238A4E"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19" w:type="dxa"/>
            <w:noWrap/>
            <w:vAlign w:val="bottom"/>
          </w:tcPr>
          <w:p w14:paraId="487D9B8A" w14:textId="621F1FE0"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hAnsiTheme="majorBidi" w:cstheme="majorBidi"/>
                <w:szCs w:val="22"/>
              </w:rPr>
              <w:t>999,845,912</w:t>
            </w:r>
          </w:p>
        </w:tc>
        <w:tc>
          <w:tcPr>
            <w:tcW w:w="266" w:type="dxa"/>
            <w:noWrap/>
            <w:vAlign w:val="bottom"/>
          </w:tcPr>
          <w:p w14:paraId="15C4E8BC"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08" w:type="dxa"/>
            <w:noWrap/>
            <w:vAlign w:val="bottom"/>
          </w:tcPr>
          <w:p w14:paraId="3E21217B" w14:textId="049C205B"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hAnsiTheme="majorBidi" w:cstheme="majorBidi"/>
                <w:szCs w:val="22"/>
              </w:rPr>
              <w:t>2,750,730,133</w:t>
            </w:r>
          </w:p>
        </w:tc>
        <w:tc>
          <w:tcPr>
            <w:tcW w:w="268" w:type="dxa"/>
            <w:noWrap/>
            <w:vAlign w:val="bottom"/>
          </w:tcPr>
          <w:p w14:paraId="180E3378"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76" w:type="dxa"/>
            <w:noWrap/>
            <w:vAlign w:val="bottom"/>
          </w:tcPr>
          <w:p w14:paraId="73D93684" w14:textId="7491E692"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hAnsiTheme="majorBidi" w:cstheme="majorBidi"/>
                <w:szCs w:val="22"/>
              </w:rPr>
              <w:t>-</w:t>
            </w:r>
          </w:p>
        </w:tc>
        <w:tc>
          <w:tcPr>
            <w:tcW w:w="268" w:type="dxa"/>
            <w:noWrap/>
            <w:vAlign w:val="bottom"/>
          </w:tcPr>
          <w:p w14:paraId="6F0D616F"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81" w:type="dxa"/>
            <w:noWrap/>
            <w:vAlign w:val="bottom"/>
          </w:tcPr>
          <w:p w14:paraId="6F5FC659" w14:textId="7C1328CD"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hAnsiTheme="majorBidi" w:cstheme="majorBidi"/>
                <w:szCs w:val="22"/>
              </w:rPr>
              <w:t>3,750,576,045</w:t>
            </w:r>
          </w:p>
        </w:tc>
      </w:tr>
      <w:tr w:rsidR="00E82098" w:rsidRPr="00D7668D" w14:paraId="6E2369F0" w14:textId="77777777" w:rsidTr="000C54C1">
        <w:trPr>
          <w:gridAfter w:val="1"/>
          <w:wAfter w:w="6" w:type="dxa"/>
          <w:trHeight w:val="407"/>
        </w:trPr>
        <w:tc>
          <w:tcPr>
            <w:tcW w:w="2794" w:type="dxa"/>
            <w:gridSpan w:val="2"/>
            <w:tcBorders>
              <w:top w:val="nil"/>
              <w:left w:val="nil"/>
              <w:bottom w:val="nil"/>
              <w:right w:val="nil"/>
            </w:tcBorders>
            <w:shd w:val="clear" w:color="auto" w:fill="auto"/>
            <w:noWrap/>
            <w:vAlign w:val="bottom"/>
          </w:tcPr>
          <w:p w14:paraId="3C729D8E" w14:textId="7AF2D585" w:rsidR="00E82098" w:rsidRPr="00D7668D" w:rsidRDefault="00E82098" w:rsidP="000C54C1">
            <w:pPr>
              <w:spacing w:after="0" w:line="360" w:lineRule="exact"/>
              <w:rPr>
                <w:rFonts w:asciiTheme="majorBidi" w:hAnsiTheme="majorBidi" w:cstheme="majorBidi"/>
                <w:szCs w:val="22"/>
                <w:cs/>
              </w:rPr>
            </w:pPr>
            <w:r w:rsidRPr="00D7668D">
              <w:rPr>
                <w:rFonts w:asciiTheme="majorBidi" w:hAnsiTheme="majorBidi" w:cstheme="majorBidi"/>
                <w:sz w:val="24"/>
                <w:szCs w:val="24"/>
              </w:rPr>
              <w:t>Convertible debentures</w:t>
            </w:r>
          </w:p>
        </w:tc>
        <w:tc>
          <w:tcPr>
            <w:tcW w:w="264" w:type="dxa"/>
            <w:noWrap/>
            <w:vAlign w:val="bottom"/>
          </w:tcPr>
          <w:p w14:paraId="141316DF" w14:textId="77777777" w:rsidR="00E82098" w:rsidRPr="00D7668D" w:rsidRDefault="00E82098" w:rsidP="000C54C1">
            <w:pPr>
              <w:spacing w:after="0" w:line="360" w:lineRule="exact"/>
              <w:jc w:val="center"/>
              <w:rPr>
                <w:rFonts w:asciiTheme="majorBidi" w:hAnsiTheme="majorBidi" w:cstheme="majorBidi"/>
                <w:szCs w:val="22"/>
              </w:rPr>
            </w:pPr>
          </w:p>
        </w:tc>
        <w:tc>
          <w:tcPr>
            <w:tcW w:w="1053" w:type="dxa"/>
            <w:noWrap/>
            <w:vAlign w:val="bottom"/>
          </w:tcPr>
          <w:p w14:paraId="3B612B06" w14:textId="5DC2EBD7"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hAnsiTheme="majorBidi" w:cstheme="majorBidi"/>
                <w:szCs w:val="22"/>
              </w:rPr>
              <w:t>-</w:t>
            </w:r>
          </w:p>
        </w:tc>
        <w:tc>
          <w:tcPr>
            <w:tcW w:w="307" w:type="dxa"/>
            <w:noWrap/>
            <w:vAlign w:val="bottom"/>
          </w:tcPr>
          <w:p w14:paraId="19BC5FFF"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19" w:type="dxa"/>
            <w:noWrap/>
            <w:vAlign w:val="bottom"/>
          </w:tcPr>
          <w:p w14:paraId="6ABB72CE" w14:textId="05ED6219"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Angsana New" w:eastAsia="Angsana New" w:hAnsi="Angsana New" w:cs="Angsana New"/>
                <w:szCs w:val="22"/>
              </w:rPr>
              <w:t>320,158,540</w:t>
            </w:r>
          </w:p>
        </w:tc>
        <w:tc>
          <w:tcPr>
            <w:tcW w:w="266" w:type="dxa"/>
            <w:noWrap/>
            <w:vAlign w:val="bottom"/>
          </w:tcPr>
          <w:p w14:paraId="34303961"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08" w:type="dxa"/>
            <w:noWrap/>
            <w:vAlign w:val="bottom"/>
          </w:tcPr>
          <w:p w14:paraId="39161156" w14:textId="6844F5CD"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Angsana New" w:eastAsia="Angsana New" w:hAnsi="Angsana New" w:cs="Angsana New"/>
                <w:szCs w:val="22"/>
              </w:rPr>
              <w:t>-</w:t>
            </w:r>
          </w:p>
        </w:tc>
        <w:tc>
          <w:tcPr>
            <w:tcW w:w="268" w:type="dxa"/>
            <w:noWrap/>
            <w:vAlign w:val="bottom"/>
          </w:tcPr>
          <w:p w14:paraId="1EA3D494"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76" w:type="dxa"/>
            <w:noWrap/>
            <w:vAlign w:val="bottom"/>
          </w:tcPr>
          <w:p w14:paraId="0E1EFE6C" w14:textId="04842B64"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hAnsiTheme="majorBidi" w:cstheme="majorBidi"/>
                <w:szCs w:val="22"/>
              </w:rPr>
              <w:t>-</w:t>
            </w:r>
          </w:p>
        </w:tc>
        <w:tc>
          <w:tcPr>
            <w:tcW w:w="268" w:type="dxa"/>
            <w:noWrap/>
            <w:vAlign w:val="bottom"/>
          </w:tcPr>
          <w:p w14:paraId="561321BE"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81" w:type="dxa"/>
            <w:noWrap/>
            <w:vAlign w:val="bottom"/>
          </w:tcPr>
          <w:p w14:paraId="37024BD1" w14:textId="46FDAC62"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hAnsiTheme="majorBidi" w:cstheme="majorBidi"/>
                <w:szCs w:val="22"/>
              </w:rPr>
              <w:t>320,158,540</w:t>
            </w:r>
          </w:p>
        </w:tc>
      </w:tr>
      <w:bookmarkEnd w:id="10"/>
    </w:tbl>
    <w:p w14:paraId="167230BD" w14:textId="6C89D839" w:rsidR="000C54C1" w:rsidRPr="00D7668D" w:rsidRDefault="000C54C1" w:rsidP="004926DD">
      <w:pPr>
        <w:spacing w:after="0" w:line="420" w:lineRule="exact"/>
        <w:ind w:left="1316"/>
        <w:jc w:val="thaiDistribute"/>
        <w:rPr>
          <w:rFonts w:asciiTheme="majorBidi" w:eastAsia="Angsana New" w:hAnsiTheme="majorBidi" w:cstheme="majorBidi"/>
          <w:sz w:val="28"/>
          <w:cs/>
        </w:rPr>
      </w:pPr>
    </w:p>
    <w:p w14:paraId="7F38EEC0" w14:textId="77777777" w:rsidR="000C54C1" w:rsidRPr="00D7668D" w:rsidRDefault="000C54C1">
      <w:pPr>
        <w:rPr>
          <w:rFonts w:asciiTheme="majorBidi" w:eastAsia="Angsana New" w:hAnsiTheme="majorBidi" w:cstheme="majorBidi"/>
          <w:sz w:val="28"/>
          <w:cs/>
        </w:rPr>
      </w:pPr>
      <w:r w:rsidRPr="00D7668D">
        <w:rPr>
          <w:rFonts w:asciiTheme="majorBidi" w:eastAsia="Angsana New" w:hAnsiTheme="majorBidi" w:cstheme="majorBidi"/>
          <w:sz w:val="28"/>
          <w:cs/>
        </w:rPr>
        <w:br w:type="page"/>
      </w:r>
    </w:p>
    <w:p w14:paraId="18075663" w14:textId="77777777" w:rsidR="006959ED" w:rsidRPr="00D7668D" w:rsidRDefault="006959ED" w:rsidP="000C54C1">
      <w:pPr>
        <w:spacing w:after="0" w:line="240" w:lineRule="exact"/>
        <w:ind w:left="1315"/>
        <w:jc w:val="thaiDistribute"/>
        <w:rPr>
          <w:rFonts w:asciiTheme="majorBidi" w:eastAsia="Angsana New" w:hAnsiTheme="majorBidi" w:cstheme="majorBidi"/>
          <w:sz w:val="28"/>
        </w:rPr>
      </w:pPr>
    </w:p>
    <w:tbl>
      <w:tblPr>
        <w:tblW w:w="10010" w:type="dxa"/>
        <w:tblLayout w:type="fixed"/>
        <w:tblLook w:val="04A0" w:firstRow="1" w:lastRow="0" w:firstColumn="1" w:lastColumn="0" w:noHBand="0" w:noVBand="1"/>
      </w:tblPr>
      <w:tblGrid>
        <w:gridCol w:w="2530"/>
        <w:gridCol w:w="264"/>
        <w:gridCol w:w="264"/>
        <w:gridCol w:w="1053"/>
        <w:gridCol w:w="307"/>
        <w:gridCol w:w="1219"/>
        <w:gridCol w:w="266"/>
        <w:gridCol w:w="1208"/>
        <w:gridCol w:w="268"/>
        <w:gridCol w:w="1176"/>
        <w:gridCol w:w="268"/>
        <w:gridCol w:w="1181"/>
        <w:gridCol w:w="6"/>
      </w:tblGrid>
      <w:tr w:rsidR="006959ED" w:rsidRPr="00D7668D" w14:paraId="115F69CD" w14:textId="77777777" w:rsidTr="000C54C1">
        <w:trPr>
          <w:trHeight w:val="407"/>
        </w:trPr>
        <w:tc>
          <w:tcPr>
            <w:tcW w:w="2794" w:type="dxa"/>
            <w:gridSpan w:val="2"/>
            <w:tcBorders>
              <w:top w:val="nil"/>
              <w:left w:val="nil"/>
              <w:right w:val="nil"/>
            </w:tcBorders>
            <w:noWrap/>
            <w:vAlign w:val="bottom"/>
          </w:tcPr>
          <w:p w14:paraId="26E9C7EB" w14:textId="77777777" w:rsidR="006959ED" w:rsidRPr="00D7668D" w:rsidRDefault="006959ED" w:rsidP="000C54C1">
            <w:pPr>
              <w:spacing w:after="0" w:line="360" w:lineRule="exact"/>
              <w:jc w:val="center"/>
              <w:rPr>
                <w:rFonts w:asciiTheme="majorBidi" w:hAnsiTheme="majorBidi" w:cstheme="majorBidi"/>
                <w:szCs w:val="22"/>
                <w:cs/>
              </w:rPr>
            </w:pPr>
          </w:p>
        </w:tc>
        <w:tc>
          <w:tcPr>
            <w:tcW w:w="264" w:type="dxa"/>
            <w:noWrap/>
            <w:vAlign w:val="bottom"/>
          </w:tcPr>
          <w:p w14:paraId="71A757C9" w14:textId="77777777" w:rsidR="006959ED" w:rsidRPr="00D7668D" w:rsidRDefault="006959ED" w:rsidP="000C54C1">
            <w:pPr>
              <w:spacing w:after="0" w:line="360" w:lineRule="exact"/>
              <w:rPr>
                <w:rFonts w:asciiTheme="majorBidi" w:hAnsiTheme="majorBidi" w:cstheme="majorBidi"/>
                <w:szCs w:val="22"/>
              </w:rPr>
            </w:pPr>
          </w:p>
        </w:tc>
        <w:tc>
          <w:tcPr>
            <w:tcW w:w="6952" w:type="dxa"/>
            <w:gridSpan w:val="10"/>
            <w:tcBorders>
              <w:top w:val="nil"/>
              <w:left w:val="nil"/>
              <w:bottom w:val="single" w:sz="4" w:space="0" w:color="auto"/>
              <w:right w:val="nil"/>
            </w:tcBorders>
            <w:vAlign w:val="bottom"/>
          </w:tcPr>
          <w:p w14:paraId="3BDFBCEB" w14:textId="77777777" w:rsidR="006959ED" w:rsidRPr="00D7668D" w:rsidRDefault="006959ED" w:rsidP="000C54C1">
            <w:pPr>
              <w:spacing w:after="0" w:line="360" w:lineRule="exact"/>
              <w:jc w:val="right"/>
              <w:rPr>
                <w:rFonts w:asciiTheme="majorBidi" w:hAnsiTheme="majorBidi" w:cstheme="majorBidi"/>
                <w:szCs w:val="22"/>
                <w:cs/>
              </w:rPr>
            </w:pPr>
            <w:proofErr w:type="gramStart"/>
            <w:r w:rsidRPr="00D7668D">
              <w:rPr>
                <w:rFonts w:asciiTheme="majorBidi" w:hAnsiTheme="majorBidi" w:cstheme="majorBidi"/>
                <w:szCs w:val="22"/>
              </w:rPr>
              <w:t>Unit</w:t>
            </w:r>
            <w:r w:rsidRPr="00D7668D">
              <w:rPr>
                <w:rFonts w:asciiTheme="majorBidi" w:hAnsiTheme="majorBidi" w:cstheme="majorBidi" w:hint="cs"/>
                <w:szCs w:val="22"/>
                <w:cs/>
              </w:rPr>
              <w:t xml:space="preserve"> </w:t>
            </w:r>
            <w:r w:rsidRPr="00D7668D">
              <w:rPr>
                <w:rFonts w:asciiTheme="majorBidi" w:hAnsiTheme="majorBidi" w:cstheme="majorBidi"/>
                <w:szCs w:val="22"/>
              </w:rPr>
              <w:t>:</w:t>
            </w:r>
            <w:proofErr w:type="gramEnd"/>
            <w:r w:rsidRPr="00D7668D">
              <w:rPr>
                <w:rFonts w:asciiTheme="majorBidi" w:hAnsiTheme="majorBidi" w:cstheme="majorBidi"/>
                <w:szCs w:val="22"/>
              </w:rPr>
              <w:t xml:space="preserve"> Baht</w:t>
            </w:r>
          </w:p>
        </w:tc>
      </w:tr>
      <w:tr w:rsidR="006959ED" w:rsidRPr="00D7668D" w14:paraId="58FD77C6" w14:textId="77777777" w:rsidTr="000C54C1">
        <w:trPr>
          <w:trHeight w:val="254"/>
        </w:trPr>
        <w:tc>
          <w:tcPr>
            <w:tcW w:w="2794" w:type="dxa"/>
            <w:gridSpan w:val="2"/>
            <w:tcBorders>
              <w:top w:val="nil"/>
              <w:left w:val="nil"/>
              <w:right w:val="nil"/>
            </w:tcBorders>
            <w:noWrap/>
            <w:vAlign w:val="bottom"/>
          </w:tcPr>
          <w:p w14:paraId="146A9C91" w14:textId="77777777" w:rsidR="006959ED" w:rsidRPr="00D7668D" w:rsidRDefault="006959ED" w:rsidP="000C54C1">
            <w:pPr>
              <w:spacing w:after="0" w:line="360" w:lineRule="exact"/>
              <w:jc w:val="center"/>
              <w:rPr>
                <w:rFonts w:asciiTheme="majorBidi" w:hAnsiTheme="majorBidi" w:cstheme="majorBidi"/>
                <w:szCs w:val="22"/>
                <w:cs/>
              </w:rPr>
            </w:pPr>
          </w:p>
        </w:tc>
        <w:tc>
          <w:tcPr>
            <w:tcW w:w="264" w:type="dxa"/>
            <w:noWrap/>
            <w:vAlign w:val="bottom"/>
          </w:tcPr>
          <w:p w14:paraId="590517E7" w14:textId="77777777" w:rsidR="006959ED" w:rsidRPr="00D7668D" w:rsidRDefault="006959ED" w:rsidP="000C54C1">
            <w:pPr>
              <w:spacing w:after="0" w:line="360" w:lineRule="exact"/>
              <w:rPr>
                <w:rFonts w:asciiTheme="majorBidi" w:hAnsiTheme="majorBidi" w:cstheme="majorBidi"/>
                <w:szCs w:val="22"/>
              </w:rPr>
            </w:pPr>
          </w:p>
        </w:tc>
        <w:tc>
          <w:tcPr>
            <w:tcW w:w="6952" w:type="dxa"/>
            <w:gridSpan w:val="10"/>
            <w:tcBorders>
              <w:top w:val="nil"/>
              <w:left w:val="nil"/>
              <w:bottom w:val="single" w:sz="4" w:space="0" w:color="auto"/>
              <w:right w:val="nil"/>
            </w:tcBorders>
            <w:vAlign w:val="bottom"/>
          </w:tcPr>
          <w:p w14:paraId="3372DFB8" w14:textId="6545FE95" w:rsidR="006959ED" w:rsidRPr="00D7668D" w:rsidRDefault="006959ED" w:rsidP="000C54C1">
            <w:pPr>
              <w:spacing w:after="0" w:line="360" w:lineRule="exact"/>
              <w:jc w:val="center"/>
              <w:rPr>
                <w:rFonts w:asciiTheme="majorBidi" w:hAnsiTheme="majorBidi" w:cstheme="majorBidi"/>
                <w:szCs w:val="22"/>
              </w:rPr>
            </w:pPr>
            <w:r w:rsidRPr="00D7668D">
              <w:rPr>
                <w:rFonts w:asciiTheme="majorBidi" w:eastAsia="MS Mincho" w:hAnsiTheme="majorBidi" w:cstheme="majorBidi"/>
                <w:sz w:val="24"/>
                <w:szCs w:val="24"/>
              </w:rPr>
              <w:t xml:space="preserve">Separate </w:t>
            </w:r>
            <w:r w:rsidRPr="00D7668D">
              <w:rPr>
                <w:rFonts w:asciiTheme="majorBidi" w:hAnsiTheme="majorBidi" w:cstheme="majorBidi"/>
                <w:sz w:val="24"/>
                <w:szCs w:val="24"/>
              </w:rPr>
              <w:t>financial statements as at December 31, 202</w:t>
            </w:r>
            <w:r w:rsidR="00E82098" w:rsidRPr="00D7668D">
              <w:rPr>
                <w:rFonts w:asciiTheme="majorBidi" w:hAnsiTheme="majorBidi" w:cstheme="majorBidi"/>
                <w:sz w:val="24"/>
                <w:szCs w:val="24"/>
              </w:rPr>
              <w:t>3</w:t>
            </w:r>
          </w:p>
        </w:tc>
      </w:tr>
      <w:tr w:rsidR="006959ED" w:rsidRPr="00D7668D" w14:paraId="7F837F7F" w14:textId="77777777" w:rsidTr="000C54C1">
        <w:trPr>
          <w:gridAfter w:val="1"/>
          <w:wAfter w:w="6" w:type="dxa"/>
          <w:trHeight w:val="293"/>
        </w:trPr>
        <w:tc>
          <w:tcPr>
            <w:tcW w:w="2794" w:type="dxa"/>
            <w:gridSpan w:val="2"/>
            <w:tcBorders>
              <w:top w:val="nil"/>
              <w:left w:val="nil"/>
              <w:right w:val="nil"/>
            </w:tcBorders>
            <w:noWrap/>
            <w:vAlign w:val="bottom"/>
          </w:tcPr>
          <w:p w14:paraId="0EE8D048" w14:textId="77777777" w:rsidR="006959ED" w:rsidRPr="00D7668D" w:rsidRDefault="006959ED" w:rsidP="000C54C1">
            <w:pPr>
              <w:spacing w:after="0" w:line="360" w:lineRule="exact"/>
              <w:jc w:val="center"/>
              <w:rPr>
                <w:rFonts w:asciiTheme="majorBidi" w:hAnsiTheme="majorBidi" w:cstheme="majorBidi"/>
                <w:szCs w:val="22"/>
              </w:rPr>
            </w:pPr>
          </w:p>
        </w:tc>
        <w:tc>
          <w:tcPr>
            <w:tcW w:w="264" w:type="dxa"/>
            <w:noWrap/>
            <w:vAlign w:val="bottom"/>
            <w:hideMark/>
          </w:tcPr>
          <w:p w14:paraId="148B1C79" w14:textId="77777777" w:rsidR="006959ED" w:rsidRPr="00D7668D" w:rsidRDefault="006959ED" w:rsidP="000C54C1">
            <w:pPr>
              <w:spacing w:after="0" w:line="360" w:lineRule="exact"/>
              <w:rPr>
                <w:rFonts w:asciiTheme="majorBidi" w:hAnsiTheme="majorBidi" w:cstheme="majorBidi"/>
                <w:szCs w:val="22"/>
              </w:rPr>
            </w:pPr>
          </w:p>
        </w:tc>
        <w:tc>
          <w:tcPr>
            <w:tcW w:w="1053" w:type="dxa"/>
            <w:tcBorders>
              <w:top w:val="nil"/>
              <w:left w:val="nil"/>
              <w:bottom w:val="single" w:sz="4" w:space="0" w:color="auto"/>
              <w:right w:val="nil"/>
            </w:tcBorders>
            <w:vAlign w:val="bottom"/>
            <w:hideMark/>
          </w:tcPr>
          <w:p w14:paraId="37CFF7EB" w14:textId="77777777" w:rsidR="006959ED" w:rsidRPr="00D7668D" w:rsidRDefault="006959ED" w:rsidP="000C54C1">
            <w:pPr>
              <w:spacing w:after="0" w:line="360" w:lineRule="exact"/>
              <w:jc w:val="center"/>
              <w:rPr>
                <w:rFonts w:asciiTheme="majorBidi" w:hAnsiTheme="majorBidi" w:cstheme="majorBidi"/>
                <w:szCs w:val="22"/>
              </w:rPr>
            </w:pPr>
            <w:r w:rsidRPr="00D7668D">
              <w:rPr>
                <w:rFonts w:asciiTheme="majorBidi" w:hAnsiTheme="majorBidi" w:cstheme="majorBidi"/>
                <w:szCs w:val="22"/>
              </w:rPr>
              <w:t>On Demand</w:t>
            </w:r>
            <w:r w:rsidRPr="00D7668D">
              <w:rPr>
                <w:rFonts w:asciiTheme="majorBidi" w:hAnsiTheme="majorBidi" w:cstheme="majorBidi"/>
                <w:szCs w:val="22"/>
                <w:cs/>
              </w:rPr>
              <w:t xml:space="preserve"> </w:t>
            </w:r>
          </w:p>
        </w:tc>
        <w:tc>
          <w:tcPr>
            <w:tcW w:w="307" w:type="dxa"/>
            <w:noWrap/>
            <w:vAlign w:val="bottom"/>
            <w:hideMark/>
          </w:tcPr>
          <w:p w14:paraId="4066C16C" w14:textId="77777777" w:rsidR="006959ED" w:rsidRPr="00D7668D" w:rsidRDefault="006959ED" w:rsidP="000C54C1">
            <w:pPr>
              <w:spacing w:after="0" w:line="360" w:lineRule="exact"/>
              <w:rPr>
                <w:rFonts w:asciiTheme="majorBidi" w:hAnsiTheme="majorBidi" w:cstheme="majorBidi"/>
                <w:szCs w:val="22"/>
              </w:rPr>
            </w:pPr>
          </w:p>
        </w:tc>
        <w:tc>
          <w:tcPr>
            <w:tcW w:w="1219" w:type="dxa"/>
            <w:tcBorders>
              <w:top w:val="nil"/>
              <w:left w:val="nil"/>
              <w:bottom w:val="single" w:sz="4" w:space="0" w:color="auto"/>
              <w:right w:val="nil"/>
            </w:tcBorders>
            <w:shd w:val="clear" w:color="auto" w:fill="auto"/>
            <w:noWrap/>
            <w:vAlign w:val="bottom"/>
            <w:hideMark/>
          </w:tcPr>
          <w:p w14:paraId="411717EA" w14:textId="1A0900E3" w:rsidR="006959ED" w:rsidRPr="00D7668D" w:rsidRDefault="006959ED" w:rsidP="000C54C1">
            <w:pPr>
              <w:spacing w:after="0" w:line="360" w:lineRule="exact"/>
              <w:jc w:val="center"/>
              <w:rPr>
                <w:rFonts w:asciiTheme="majorBidi" w:hAnsiTheme="majorBidi" w:cstheme="majorBidi"/>
                <w:szCs w:val="22"/>
              </w:rPr>
            </w:pPr>
            <w:r w:rsidRPr="00D7668D">
              <w:rPr>
                <w:rFonts w:asciiTheme="majorBidi" w:hAnsiTheme="majorBidi" w:cstheme="majorBidi"/>
                <w:sz w:val="24"/>
                <w:szCs w:val="24"/>
              </w:rPr>
              <w:t xml:space="preserve"> Within </w:t>
            </w:r>
            <w:r w:rsidR="00045ABF" w:rsidRPr="00D7668D">
              <w:rPr>
                <w:rFonts w:asciiTheme="majorBidi" w:hAnsiTheme="majorBidi" w:cstheme="majorBidi"/>
                <w:sz w:val="24"/>
                <w:szCs w:val="24"/>
              </w:rPr>
              <w:t>1</w:t>
            </w:r>
            <w:r w:rsidRPr="00D7668D">
              <w:rPr>
                <w:rFonts w:asciiTheme="majorBidi" w:hAnsiTheme="majorBidi" w:cstheme="majorBidi"/>
                <w:sz w:val="24"/>
                <w:szCs w:val="24"/>
                <w:cs/>
              </w:rPr>
              <w:t xml:space="preserve"> </w:t>
            </w:r>
            <w:r w:rsidRPr="00D7668D">
              <w:rPr>
                <w:rFonts w:asciiTheme="majorBidi" w:hAnsiTheme="majorBidi" w:cstheme="majorBidi"/>
                <w:sz w:val="24"/>
                <w:szCs w:val="24"/>
              </w:rPr>
              <w:t>year</w:t>
            </w:r>
          </w:p>
        </w:tc>
        <w:tc>
          <w:tcPr>
            <w:tcW w:w="266" w:type="dxa"/>
            <w:tcBorders>
              <w:top w:val="nil"/>
              <w:left w:val="nil"/>
              <w:bottom w:val="nil"/>
              <w:right w:val="nil"/>
            </w:tcBorders>
            <w:shd w:val="clear" w:color="auto" w:fill="auto"/>
            <w:noWrap/>
            <w:vAlign w:val="bottom"/>
            <w:hideMark/>
          </w:tcPr>
          <w:p w14:paraId="2DFD3105" w14:textId="77777777" w:rsidR="006959ED" w:rsidRPr="00D7668D" w:rsidRDefault="006959ED" w:rsidP="000C54C1">
            <w:pPr>
              <w:spacing w:after="0" w:line="360" w:lineRule="exact"/>
              <w:rPr>
                <w:rFonts w:asciiTheme="majorBidi" w:hAnsiTheme="majorBidi" w:cstheme="majorBidi"/>
                <w:szCs w:val="22"/>
              </w:rPr>
            </w:pPr>
          </w:p>
        </w:tc>
        <w:tc>
          <w:tcPr>
            <w:tcW w:w="1208" w:type="dxa"/>
            <w:tcBorders>
              <w:top w:val="nil"/>
              <w:left w:val="nil"/>
              <w:bottom w:val="single" w:sz="4" w:space="0" w:color="auto"/>
              <w:right w:val="nil"/>
            </w:tcBorders>
            <w:shd w:val="clear" w:color="auto" w:fill="auto"/>
            <w:vAlign w:val="bottom"/>
            <w:hideMark/>
          </w:tcPr>
          <w:p w14:paraId="654E4B74" w14:textId="77777777" w:rsidR="006959ED" w:rsidRPr="00D7668D" w:rsidRDefault="006959ED" w:rsidP="000C54C1">
            <w:pPr>
              <w:spacing w:after="0" w:line="360" w:lineRule="exact"/>
              <w:jc w:val="center"/>
              <w:rPr>
                <w:rFonts w:asciiTheme="majorBidi" w:hAnsiTheme="majorBidi" w:cstheme="majorBidi"/>
                <w:szCs w:val="22"/>
              </w:rPr>
            </w:pPr>
            <w:r w:rsidRPr="00D7668D">
              <w:rPr>
                <w:rFonts w:asciiTheme="majorBidi" w:hAnsiTheme="majorBidi" w:cstheme="majorBidi"/>
                <w:sz w:val="24"/>
                <w:szCs w:val="24"/>
              </w:rPr>
              <w:t xml:space="preserve"> 1 - 5 years</w:t>
            </w:r>
          </w:p>
        </w:tc>
        <w:tc>
          <w:tcPr>
            <w:tcW w:w="268" w:type="dxa"/>
            <w:tcBorders>
              <w:top w:val="nil"/>
              <w:left w:val="nil"/>
              <w:bottom w:val="nil"/>
              <w:right w:val="nil"/>
            </w:tcBorders>
            <w:shd w:val="clear" w:color="auto" w:fill="auto"/>
            <w:noWrap/>
            <w:vAlign w:val="bottom"/>
            <w:hideMark/>
          </w:tcPr>
          <w:p w14:paraId="07B19BA7" w14:textId="77777777" w:rsidR="006959ED" w:rsidRPr="00D7668D" w:rsidRDefault="006959ED" w:rsidP="000C54C1">
            <w:pPr>
              <w:spacing w:after="0" w:line="360" w:lineRule="exact"/>
              <w:rPr>
                <w:rFonts w:asciiTheme="majorBidi" w:hAnsiTheme="majorBidi" w:cstheme="majorBidi"/>
                <w:szCs w:val="22"/>
              </w:rPr>
            </w:pPr>
          </w:p>
        </w:tc>
        <w:tc>
          <w:tcPr>
            <w:tcW w:w="1176" w:type="dxa"/>
            <w:tcBorders>
              <w:top w:val="nil"/>
              <w:left w:val="nil"/>
              <w:bottom w:val="single" w:sz="4" w:space="0" w:color="auto"/>
              <w:right w:val="nil"/>
            </w:tcBorders>
            <w:shd w:val="clear" w:color="auto" w:fill="auto"/>
            <w:noWrap/>
            <w:vAlign w:val="bottom"/>
            <w:hideMark/>
          </w:tcPr>
          <w:p w14:paraId="43AD0878" w14:textId="77777777" w:rsidR="006959ED" w:rsidRPr="00D7668D" w:rsidRDefault="006959ED" w:rsidP="000C54C1">
            <w:pPr>
              <w:spacing w:after="0" w:line="360" w:lineRule="exact"/>
              <w:jc w:val="center"/>
              <w:rPr>
                <w:rFonts w:asciiTheme="majorBidi" w:hAnsiTheme="majorBidi" w:cstheme="majorBidi"/>
                <w:szCs w:val="22"/>
                <w:cs/>
              </w:rPr>
            </w:pPr>
            <w:r w:rsidRPr="00D7668D">
              <w:rPr>
                <w:rFonts w:asciiTheme="majorBidi" w:hAnsiTheme="majorBidi" w:cstheme="majorBidi"/>
                <w:sz w:val="24"/>
                <w:szCs w:val="24"/>
              </w:rPr>
              <w:t>Over 5 years</w:t>
            </w:r>
          </w:p>
        </w:tc>
        <w:tc>
          <w:tcPr>
            <w:tcW w:w="268" w:type="dxa"/>
            <w:noWrap/>
            <w:vAlign w:val="bottom"/>
            <w:hideMark/>
          </w:tcPr>
          <w:p w14:paraId="602AC347" w14:textId="77777777" w:rsidR="006959ED" w:rsidRPr="00D7668D" w:rsidRDefault="006959ED" w:rsidP="000C54C1">
            <w:pPr>
              <w:spacing w:after="0" w:line="360" w:lineRule="exact"/>
              <w:rPr>
                <w:rFonts w:asciiTheme="majorBidi" w:hAnsiTheme="majorBidi" w:cstheme="majorBidi"/>
                <w:szCs w:val="22"/>
              </w:rPr>
            </w:pPr>
          </w:p>
        </w:tc>
        <w:tc>
          <w:tcPr>
            <w:tcW w:w="1181" w:type="dxa"/>
            <w:tcBorders>
              <w:top w:val="nil"/>
              <w:left w:val="nil"/>
              <w:bottom w:val="single" w:sz="4" w:space="0" w:color="auto"/>
              <w:right w:val="nil"/>
            </w:tcBorders>
            <w:noWrap/>
            <w:vAlign w:val="bottom"/>
            <w:hideMark/>
          </w:tcPr>
          <w:p w14:paraId="639252E8" w14:textId="77777777" w:rsidR="006959ED" w:rsidRPr="00D7668D" w:rsidRDefault="006959ED" w:rsidP="000C54C1">
            <w:pPr>
              <w:spacing w:after="0" w:line="360" w:lineRule="exact"/>
              <w:jc w:val="center"/>
              <w:rPr>
                <w:rFonts w:asciiTheme="majorBidi" w:hAnsiTheme="majorBidi" w:cstheme="majorBidi"/>
                <w:szCs w:val="22"/>
              </w:rPr>
            </w:pPr>
            <w:r w:rsidRPr="00D7668D">
              <w:rPr>
                <w:rFonts w:asciiTheme="majorBidi" w:hAnsiTheme="majorBidi" w:cstheme="majorBidi"/>
                <w:szCs w:val="22"/>
              </w:rPr>
              <w:t>Total</w:t>
            </w:r>
          </w:p>
        </w:tc>
      </w:tr>
      <w:tr w:rsidR="006959ED" w:rsidRPr="00D7668D" w14:paraId="0DC21E43" w14:textId="77777777" w:rsidTr="000C54C1">
        <w:trPr>
          <w:gridAfter w:val="1"/>
          <w:wAfter w:w="6" w:type="dxa"/>
          <w:trHeight w:val="407"/>
        </w:trPr>
        <w:tc>
          <w:tcPr>
            <w:tcW w:w="2530" w:type="dxa"/>
            <w:noWrap/>
            <w:vAlign w:val="bottom"/>
            <w:hideMark/>
          </w:tcPr>
          <w:p w14:paraId="72BF1695" w14:textId="77777777" w:rsidR="006959ED" w:rsidRPr="00D7668D" w:rsidRDefault="006959ED" w:rsidP="000C54C1">
            <w:pPr>
              <w:spacing w:after="0" w:line="360" w:lineRule="exact"/>
              <w:rPr>
                <w:rFonts w:asciiTheme="majorBidi" w:hAnsiTheme="majorBidi" w:cstheme="majorBidi"/>
                <w:b/>
                <w:bCs/>
                <w:szCs w:val="22"/>
                <w:u w:val="single"/>
              </w:rPr>
            </w:pPr>
            <w:r w:rsidRPr="00D7668D">
              <w:rPr>
                <w:rFonts w:ascii="Angsana New" w:hAnsi="Angsana New" w:cs="Angsana New"/>
                <w:b/>
                <w:bCs/>
                <w:szCs w:val="22"/>
                <w:u w:val="single"/>
              </w:rPr>
              <w:t>Financial liabilities</w:t>
            </w:r>
          </w:p>
        </w:tc>
        <w:tc>
          <w:tcPr>
            <w:tcW w:w="264" w:type="dxa"/>
            <w:noWrap/>
            <w:vAlign w:val="bottom"/>
            <w:hideMark/>
          </w:tcPr>
          <w:p w14:paraId="27D23E1A" w14:textId="77777777" w:rsidR="006959ED" w:rsidRPr="00D7668D" w:rsidRDefault="006959ED" w:rsidP="000C54C1">
            <w:pPr>
              <w:spacing w:after="0" w:line="360" w:lineRule="exact"/>
              <w:rPr>
                <w:rFonts w:asciiTheme="majorBidi" w:hAnsiTheme="majorBidi" w:cstheme="majorBidi"/>
                <w:b/>
                <w:bCs/>
                <w:szCs w:val="22"/>
                <w:u w:val="single"/>
              </w:rPr>
            </w:pPr>
          </w:p>
        </w:tc>
        <w:tc>
          <w:tcPr>
            <w:tcW w:w="264" w:type="dxa"/>
            <w:noWrap/>
            <w:vAlign w:val="bottom"/>
          </w:tcPr>
          <w:p w14:paraId="47A53B8B" w14:textId="77777777" w:rsidR="006959ED" w:rsidRPr="00D7668D" w:rsidRDefault="006959ED" w:rsidP="000C54C1">
            <w:pPr>
              <w:spacing w:after="0" w:line="360" w:lineRule="exact"/>
              <w:rPr>
                <w:rFonts w:asciiTheme="majorBidi" w:hAnsiTheme="majorBidi" w:cstheme="majorBidi"/>
                <w:szCs w:val="22"/>
                <w:cs/>
              </w:rPr>
            </w:pPr>
          </w:p>
        </w:tc>
        <w:tc>
          <w:tcPr>
            <w:tcW w:w="1053" w:type="dxa"/>
            <w:noWrap/>
          </w:tcPr>
          <w:p w14:paraId="28EA2401"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307" w:type="dxa"/>
            <w:noWrap/>
            <w:vAlign w:val="bottom"/>
          </w:tcPr>
          <w:p w14:paraId="39741268"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1219" w:type="dxa"/>
            <w:noWrap/>
            <w:vAlign w:val="bottom"/>
          </w:tcPr>
          <w:p w14:paraId="34F2E3AB"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266" w:type="dxa"/>
            <w:noWrap/>
            <w:vAlign w:val="bottom"/>
          </w:tcPr>
          <w:p w14:paraId="6514E053"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1208" w:type="dxa"/>
            <w:noWrap/>
            <w:vAlign w:val="bottom"/>
          </w:tcPr>
          <w:p w14:paraId="6CEEBBBF"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268" w:type="dxa"/>
            <w:noWrap/>
            <w:vAlign w:val="bottom"/>
          </w:tcPr>
          <w:p w14:paraId="1DA5884C"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1176" w:type="dxa"/>
            <w:noWrap/>
            <w:vAlign w:val="bottom"/>
          </w:tcPr>
          <w:p w14:paraId="726A9376"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268" w:type="dxa"/>
            <w:noWrap/>
            <w:vAlign w:val="bottom"/>
          </w:tcPr>
          <w:p w14:paraId="7DA81D7C"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1181" w:type="dxa"/>
            <w:noWrap/>
            <w:vAlign w:val="bottom"/>
          </w:tcPr>
          <w:p w14:paraId="35801569" w14:textId="77777777" w:rsidR="006959ED" w:rsidRPr="00D7668D" w:rsidRDefault="006959ED" w:rsidP="000C54C1">
            <w:pPr>
              <w:spacing w:after="0" w:line="360" w:lineRule="exact"/>
              <w:jc w:val="right"/>
              <w:rPr>
                <w:rFonts w:asciiTheme="majorBidi" w:eastAsia="Angsana New" w:hAnsiTheme="majorBidi" w:cstheme="majorBidi"/>
                <w:szCs w:val="22"/>
              </w:rPr>
            </w:pPr>
          </w:p>
        </w:tc>
      </w:tr>
      <w:tr w:rsidR="006959ED" w:rsidRPr="00D7668D" w14:paraId="47BD9D81" w14:textId="77777777" w:rsidTr="000C54C1">
        <w:trPr>
          <w:gridAfter w:val="1"/>
          <w:wAfter w:w="6" w:type="dxa"/>
          <w:trHeight w:val="407"/>
        </w:trPr>
        <w:tc>
          <w:tcPr>
            <w:tcW w:w="2530" w:type="dxa"/>
            <w:tcBorders>
              <w:top w:val="nil"/>
              <w:left w:val="nil"/>
              <w:bottom w:val="nil"/>
              <w:right w:val="nil"/>
            </w:tcBorders>
            <w:shd w:val="clear" w:color="auto" w:fill="auto"/>
            <w:noWrap/>
            <w:vAlign w:val="bottom"/>
          </w:tcPr>
          <w:p w14:paraId="6B0F9DE5" w14:textId="77777777" w:rsidR="006959ED" w:rsidRPr="00D7668D" w:rsidRDefault="006959ED" w:rsidP="000C54C1">
            <w:pPr>
              <w:spacing w:after="0" w:line="360" w:lineRule="exact"/>
              <w:rPr>
                <w:rFonts w:ascii="Angsana New" w:hAnsi="Angsana New" w:cs="Angsana New"/>
                <w:b/>
                <w:bCs/>
                <w:szCs w:val="22"/>
                <w:u w:val="single"/>
              </w:rPr>
            </w:pPr>
            <w:r w:rsidRPr="00D7668D">
              <w:rPr>
                <w:rFonts w:asciiTheme="majorBidi" w:hAnsiTheme="majorBidi" w:cstheme="majorBidi"/>
                <w:sz w:val="24"/>
                <w:szCs w:val="24"/>
              </w:rPr>
              <w:t xml:space="preserve">Short- term borrowings </w:t>
            </w:r>
          </w:p>
        </w:tc>
        <w:tc>
          <w:tcPr>
            <w:tcW w:w="264" w:type="dxa"/>
            <w:noWrap/>
            <w:vAlign w:val="bottom"/>
          </w:tcPr>
          <w:p w14:paraId="512944D0" w14:textId="77777777" w:rsidR="006959ED" w:rsidRPr="00D7668D" w:rsidRDefault="006959ED" w:rsidP="000C54C1">
            <w:pPr>
              <w:spacing w:after="0" w:line="360" w:lineRule="exact"/>
              <w:rPr>
                <w:rFonts w:asciiTheme="majorBidi" w:hAnsiTheme="majorBidi" w:cstheme="majorBidi"/>
                <w:b/>
                <w:bCs/>
                <w:szCs w:val="22"/>
                <w:u w:val="single"/>
              </w:rPr>
            </w:pPr>
          </w:p>
        </w:tc>
        <w:tc>
          <w:tcPr>
            <w:tcW w:w="264" w:type="dxa"/>
            <w:noWrap/>
            <w:vAlign w:val="bottom"/>
          </w:tcPr>
          <w:p w14:paraId="3741CBAF" w14:textId="77777777" w:rsidR="006959ED" w:rsidRPr="00D7668D" w:rsidRDefault="006959ED" w:rsidP="000C54C1">
            <w:pPr>
              <w:spacing w:after="0" w:line="360" w:lineRule="exact"/>
              <w:rPr>
                <w:rFonts w:asciiTheme="majorBidi" w:hAnsiTheme="majorBidi" w:cstheme="majorBidi"/>
                <w:szCs w:val="22"/>
                <w:cs/>
              </w:rPr>
            </w:pPr>
          </w:p>
        </w:tc>
        <w:tc>
          <w:tcPr>
            <w:tcW w:w="1053" w:type="dxa"/>
            <w:noWrap/>
            <w:vAlign w:val="bottom"/>
          </w:tcPr>
          <w:p w14:paraId="722FD688"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307" w:type="dxa"/>
            <w:noWrap/>
            <w:vAlign w:val="bottom"/>
          </w:tcPr>
          <w:p w14:paraId="30461711"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1219" w:type="dxa"/>
            <w:noWrap/>
            <w:vAlign w:val="bottom"/>
          </w:tcPr>
          <w:p w14:paraId="0BEFC42A"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266" w:type="dxa"/>
            <w:noWrap/>
            <w:vAlign w:val="bottom"/>
          </w:tcPr>
          <w:p w14:paraId="084542B2"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1208" w:type="dxa"/>
            <w:noWrap/>
            <w:vAlign w:val="bottom"/>
          </w:tcPr>
          <w:p w14:paraId="641C6C6C"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268" w:type="dxa"/>
            <w:noWrap/>
            <w:vAlign w:val="bottom"/>
          </w:tcPr>
          <w:p w14:paraId="31784932"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1176" w:type="dxa"/>
            <w:noWrap/>
            <w:vAlign w:val="bottom"/>
          </w:tcPr>
          <w:p w14:paraId="6E9CD475"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268" w:type="dxa"/>
            <w:noWrap/>
            <w:vAlign w:val="bottom"/>
          </w:tcPr>
          <w:p w14:paraId="118F8FC8"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1181" w:type="dxa"/>
            <w:noWrap/>
            <w:vAlign w:val="bottom"/>
          </w:tcPr>
          <w:p w14:paraId="4B8BA81F" w14:textId="77777777" w:rsidR="006959ED" w:rsidRPr="00D7668D" w:rsidRDefault="006959ED" w:rsidP="000C54C1">
            <w:pPr>
              <w:spacing w:after="0" w:line="360" w:lineRule="exact"/>
              <w:jc w:val="right"/>
              <w:rPr>
                <w:rFonts w:asciiTheme="majorBidi" w:eastAsia="Angsana New" w:hAnsiTheme="majorBidi" w:cstheme="majorBidi"/>
                <w:szCs w:val="22"/>
              </w:rPr>
            </w:pPr>
          </w:p>
        </w:tc>
      </w:tr>
      <w:tr w:rsidR="00E82098" w:rsidRPr="00D7668D" w14:paraId="22285E3B" w14:textId="77777777" w:rsidTr="000C54C1">
        <w:trPr>
          <w:gridAfter w:val="1"/>
          <w:wAfter w:w="6" w:type="dxa"/>
          <w:trHeight w:val="407"/>
        </w:trPr>
        <w:tc>
          <w:tcPr>
            <w:tcW w:w="2794" w:type="dxa"/>
            <w:gridSpan w:val="2"/>
            <w:noWrap/>
            <w:vAlign w:val="bottom"/>
            <w:hideMark/>
          </w:tcPr>
          <w:p w14:paraId="50503B73" w14:textId="481AE434" w:rsidR="00E82098" w:rsidRPr="00D7668D" w:rsidRDefault="00E82098" w:rsidP="000C54C1">
            <w:pPr>
              <w:spacing w:after="0" w:line="360" w:lineRule="exact"/>
              <w:rPr>
                <w:rFonts w:asciiTheme="majorBidi" w:hAnsiTheme="majorBidi" w:cstheme="majorBidi"/>
                <w:szCs w:val="22"/>
              </w:rPr>
            </w:pPr>
            <w:r w:rsidRPr="00D7668D">
              <w:rPr>
                <w:rFonts w:asciiTheme="majorBidi" w:hAnsiTheme="majorBidi" w:cstheme="majorBidi" w:hint="cs"/>
                <w:szCs w:val="22"/>
                <w:cs/>
              </w:rPr>
              <w:t xml:space="preserve">   </w:t>
            </w:r>
            <w:r w:rsidRPr="00D7668D">
              <w:rPr>
                <w:rFonts w:asciiTheme="majorBidi" w:hAnsiTheme="majorBidi" w:cstheme="majorBidi"/>
                <w:szCs w:val="22"/>
              </w:rPr>
              <w:t>from financial institutions</w:t>
            </w:r>
          </w:p>
        </w:tc>
        <w:tc>
          <w:tcPr>
            <w:tcW w:w="264" w:type="dxa"/>
            <w:noWrap/>
            <w:vAlign w:val="bottom"/>
          </w:tcPr>
          <w:p w14:paraId="31057F99" w14:textId="77777777" w:rsidR="00E82098" w:rsidRPr="00D7668D" w:rsidRDefault="00E82098" w:rsidP="000C54C1">
            <w:pPr>
              <w:spacing w:after="0" w:line="360" w:lineRule="exact"/>
              <w:rPr>
                <w:rFonts w:asciiTheme="majorBidi" w:hAnsiTheme="majorBidi" w:cstheme="majorBidi"/>
                <w:szCs w:val="22"/>
              </w:rPr>
            </w:pPr>
          </w:p>
        </w:tc>
        <w:tc>
          <w:tcPr>
            <w:tcW w:w="1053" w:type="dxa"/>
            <w:noWrap/>
            <w:vAlign w:val="bottom"/>
          </w:tcPr>
          <w:p w14:paraId="3AFCDBBC" w14:textId="1FCD672C"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w:t>
            </w:r>
          </w:p>
        </w:tc>
        <w:tc>
          <w:tcPr>
            <w:tcW w:w="307" w:type="dxa"/>
            <w:noWrap/>
            <w:vAlign w:val="bottom"/>
          </w:tcPr>
          <w:p w14:paraId="11869C42"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19" w:type="dxa"/>
            <w:noWrap/>
            <w:vAlign w:val="bottom"/>
          </w:tcPr>
          <w:p w14:paraId="74254519" w14:textId="46962764"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268,850,013</w:t>
            </w:r>
          </w:p>
        </w:tc>
        <w:tc>
          <w:tcPr>
            <w:tcW w:w="266" w:type="dxa"/>
            <w:noWrap/>
            <w:vAlign w:val="bottom"/>
          </w:tcPr>
          <w:p w14:paraId="54D8C7F7"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08" w:type="dxa"/>
            <w:noWrap/>
            <w:vAlign w:val="bottom"/>
          </w:tcPr>
          <w:p w14:paraId="1B7C408D" w14:textId="74421032"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w:t>
            </w:r>
          </w:p>
        </w:tc>
        <w:tc>
          <w:tcPr>
            <w:tcW w:w="268" w:type="dxa"/>
            <w:noWrap/>
            <w:vAlign w:val="bottom"/>
          </w:tcPr>
          <w:p w14:paraId="08C51155"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76" w:type="dxa"/>
            <w:noWrap/>
            <w:vAlign w:val="bottom"/>
          </w:tcPr>
          <w:p w14:paraId="0B368E86" w14:textId="7B1750A5"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w:t>
            </w:r>
          </w:p>
        </w:tc>
        <w:tc>
          <w:tcPr>
            <w:tcW w:w="268" w:type="dxa"/>
            <w:noWrap/>
            <w:vAlign w:val="bottom"/>
          </w:tcPr>
          <w:p w14:paraId="47065756"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81" w:type="dxa"/>
            <w:noWrap/>
            <w:vAlign w:val="bottom"/>
          </w:tcPr>
          <w:p w14:paraId="595161F8" w14:textId="1E674C41"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268,850,013</w:t>
            </w:r>
          </w:p>
        </w:tc>
      </w:tr>
      <w:tr w:rsidR="00E82098" w:rsidRPr="00D7668D" w14:paraId="5FA6F84A" w14:textId="77777777" w:rsidTr="000C54C1">
        <w:trPr>
          <w:gridAfter w:val="1"/>
          <w:wAfter w:w="6" w:type="dxa"/>
          <w:trHeight w:val="407"/>
        </w:trPr>
        <w:tc>
          <w:tcPr>
            <w:tcW w:w="2794" w:type="dxa"/>
            <w:gridSpan w:val="2"/>
            <w:tcBorders>
              <w:top w:val="nil"/>
              <w:left w:val="nil"/>
              <w:bottom w:val="nil"/>
              <w:right w:val="nil"/>
            </w:tcBorders>
            <w:shd w:val="clear" w:color="auto" w:fill="auto"/>
            <w:noWrap/>
            <w:vAlign w:val="bottom"/>
          </w:tcPr>
          <w:p w14:paraId="01B3CFEF" w14:textId="77777777" w:rsidR="00E82098" w:rsidRPr="00D7668D" w:rsidRDefault="00E82098" w:rsidP="000C54C1">
            <w:pPr>
              <w:spacing w:after="0" w:line="360" w:lineRule="exact"/>
              <w:rPr>
                <w:rFonts w:asciiTheme="majorBidi" w:hAnsiTheme="majorBidi" w:cstheme="majorBidi"/>
                <w:szCs w:val="22"/>
              </w:rPr>
            </w:pPr>
            <w:r w:rsidRPr="00D7668D">
              <w:rPr>
                <w:rFonts w:asciiTheme="majorBidi" w:hAnsiTheme="majorBidi" w:cstheme="majorBidi"/>
                <w:sz w:val="24"/>
                <w:szCs w:val="24"/>
              </w:rPr>
              <w:t>Trade and other current</w:t>
            </w:r>
            <w:r w:rsidRPr="00D7668D">
              <w:rPr>
                <w:rFonts w:asciiTheme="majorBidi" w:hAnsiTheme="majorBidi" w:cstheme="majorBidi" w:hint="cs"/>
                <w:szCs w:val="22"/>
                <w:cs/>
              </w:rPr>
              <w:t xml:space="preserve"> </w:t>
            </w:r>
            <w:r w:rsidRPr="00D7668D">
              <w:rPr>
                <w:rFonts w:asciiTheme="majorBidi" w:hAnsiTheme="majorBidi" w:cstheme="majorBidi"/>
                <w:szCs w:val="22"/>
              </w:rPr>
              <w:t>payables</w:t>
            </w:r>
          </w:p>
        </w:tc>
        <w:tc>
          <w:tcPr>
            <w:tcW w:w="264" w:type="dxa"/>
            <w:noWrap/>
            <w:vAlign w:val="bottom"/>
          </w:tcPr>
          <w:p w14:paraId="6A3CB6C6" w14:textId="77777777" w:rsidR="00E82098" w:rsidRPr="00D7668D" w:rsidRDefault="00E82098" w:rsidP="000C54C1">
            <w:pPr>
              <w:spacing w:after="0" w:line="360" w:lineRule="exact"/>
              <w:rPr>
                <w:rFonts w:asciiTheme="majorBidi" w:hAnsiTheme="majorBidi" w:cstheme="majorBidi"/>
                <w:szCs w:val="22"/>
              </w:rPr>
            </w:pPr>
          </w:p>
        </w:tc>
        <w:tc>
          <w:tcPr>
            <w:tcW w:w="1053" w:type="dxa"/>
            <w:noWrap/>
            <w:vAlign w:val="bottom"/>
          </w:tcPr>
          <w:p w14:paraId="363CB78E" w14:textId="206CF7EA"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w:t>
            </w:r>
          </w:p>
        </w:tc>
        <w:tc>
          <w:tcPr>
            <w:tcW w:w="307" w:type="dxa"/>
            <w:noWrap/>
            <w:vAlign w:val="bottom"/>
          </w:tcPr>
          <w:p w14:paraId="525A8319"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19" w:type="dxa"/>
            <w:noWrap/>
            <w:vAlign w:val="bottom"/>
          </w:tcPr>
          <w:p w14:paraId="75643EFB" w14:textId="44663F1D" w:rsidR="00E82098" w:rsidRPr="00D7668D" w:rsidRDefault="00E82098" w:rsidP="000C54C1">
            <w:pPr>
              <w:spacing w:after="0" w:line="360" w:lineRule="exact"/>
              <w:jc w:val="right"/>
              <w:rPr>
                <w:rFonts w:ascii="Angsana New" w:eastAsia="Angsana New" w:hAnsi="Angsana New" w:cs="Angsana New"/>
                <w:szCs w:val="22"/>
              </w:rPr>
            </w:pPr>
            <w:r w:rsidRPr="00D7668D">
              <w:rPr>
                <w:rFonts w:asciiTheme="majorBidi" w:eastAsia="Angsana New" w:hAnsiTheme="majorBidi" w:cstheme="majorBidi"/>
                <w:szCs w:val="22"/>
              </w:rPr>
              <w:t>9,386,521</w:t>
            </w:r>
          </w:p>
        </w:tc>
        <w:tc>
          <w:tcPr>
            <w:tcW w:w="266" w:type="dxa"/>
            <w:noWrap/>
            <w:vAlign w:val="bottom"/>
          </w:tcPr>
          <w:p w14:paraId="21D1086A"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08" w:type="dxa"/>
            <w:noWrap/>
            <w:vAlign w:val="bottom"/>
          </w:tcPr>
          <w:p w14:paraId="6B3C8D44" w14:textId="309949A6"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w:t>
            </w:r>
          </w:p>
        </w:tc>
        <w:tc>
          <w:tcPr>
            <w:tcW w:w="268" w:type="dxa"/>
            <w:noWrap/>
            <w:vAlign w:val="bottom"/>
          </w:tcPr>
          <w:p w14:paraId="0D0463D7"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76" w:type="dxa"/>
            <w:noWrap/>
            <w:vAlign w:val="bottom"/>
          </w:tcPr>
          <w:p w14:paraId="7C76E56D" w14:textId="5C3D7921"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w:t>
            </w:r>
          </w:p>
        </w:tc>
        <w:tc>
          <w:tcPr>
            <w:tcW w:w="268" w:type="dxa"/>
            <w:noWrap/>
            <w:vAlign w:val="bottom"/>
          </w:tcPr>
          <w:p w14:paraId="784C7AE2"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81" w:type="dxa"/>
            <w:noWrap/>
            <w:vAlign w:val="bottom"/>
          </w:tcPr>
          <w:p w14:paraId="29132CB6" w14:textId="2B724A46"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9,386,521</w:t>
            </w:r>
          </w:p>
        </w:tc>
      </w:tr>
      <w:tr w:rsidR="00E82098" w:rsidRPr="00D7668D" w14:paraId="2E920D13" w14:textId="77777777" w:rsidTr="000C54C1">
        <w:trPr>
          <w:gridAfter w:val="1"/>
          <w:wAfter w:w="6" w:type="dxa"/>
          <w:trHeight w:val="407"/>
        </w:trPr>
        <w:tc>
          <w:tcPr>
            <w:tcW w:w="2794" w:type="dxa"/>
            <w:gridSpan w:val="2"/>
            <w:tcBorders>
              <w:top w:val="nil"/>
              <w:left w:val="nil"/>
              <w:bottom w:val="nil"/>
              <w:right w:val="nil"/>
            </w:tcBorders>
            <w:shd w:val="clear" w:color="auto" w:fill="auto"/>
            <w:noWrap/>
            <w:vAlign w:val="bottom"/>
          </w:tcPr>
          <w:p w14:paraId="2390153D" w14:textId="77777777" w:rsidR="00E82098" w:rsidRPr="00D7668D" w:rsidRDefault="00E82098" w:rsidP="000C54C1">
            <w:pPr>
              <w:spacing w:after="0" w:line="360" w:lineRule="exact"/>
              <w:rPr>
                <w:rFonts w:asciiTheme="majorBidi" w:hAnsiTheme="majorBidi" w:cstheme="majorBidi"/>
                <w:szCs w:val="22"/>
                <w:cs/>
              </w:rPr>
            </w:pPr>
            <w:r w:rsidRPr="00D7668D">
              <w:rPr>
                <w:rFonts w:asciiTheme="majorBidi" w:hAnsiTheme="majorBidi" w:cstheme="majorBidi"/>
                <w:sz w:val="24"/>
                <w:szCs w:val="24"/>
              </w:rPr>
              <w:t>Borrowings from related parties</w:t>
            </w:r>
          </w:p>
        </w:tc>
        <w:tc>
          <w:tcPr>
            <w:tcW w:w="264" w:type="dxa"/>
            <w:noWrap/>
            <w:vAlign w:val="bottom"/>
          </w:tcPr>
          <w:p w14:paraId="698B7D47" w14:textId="77777777" w:rsidR="00E82098" w:rsidRPr="00D7668D" w:rsidRDefault="00E82098" w:rsidP="000C54C1">
            <w:pPr>
              <w:spacing w:after="0" w:line="360" w:lineRule="exact"/>
              <w:rPr>
                <w:rFonts w:asciiTheme="majorBidi" w:hAnsiTheme="majorBidi" w:cstheme="majorBidi"/>
                <w:szCs w:val="22"/>
              </w:rPr>
            </w:pPr>
          </w:p>
        </w:tc>
        <w:tc>
          <w:tcPr>
            <w:tcW w:w="1053" w:type="dxa"/>
            <w:noWrap/>
            <w:vAlign w:val="bottom"/>
          </w:tcPr>
          <w:p w14:paraId="27520EDF" w14:textId="681736C3"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1,630,810,295</w:t>
            </w:r>
          </w:p>
        </w:tc>
        <w:tc>
          <w:tcPr>
            <w:tcW w:w="307" w:type="dxa"/>
            <w:noWrap/>
            <w:vAlign w:val="bottom"/>
          </w:tcPr>
          <w:p w14:paraId="12114114"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19" w:type="dxa"/>
            <w:noWrap/>
            <w:vAlign w:val="bottom"/>
          </w:tcPr>
          <w:p w14:paraId="3AFA5B5B" w14:textId="611E5EC4" w:rsidR="00E82098" w:rsidRPr="00D7668D" w:rsidRDefault="00E82098" w:rsidP="000C54C1">
            <w:pPr>
              <w:spacing w:after="0" w:line="360" w:lineRule="exact"/>
              <w:jc w:val="right"/>
              <w:rPr>
                <w:rFonts w:ascii="Angsana New" w:eastAsia="Angsana New" w:hAnsi="Angsana New" w:cs="Angsana New"/>
                <w:szCs w:val="22"/>
              </w:rPr>
            </w:pPr>
            <w:r w:rsidRPr="00D7668D">
              <w:rPr>
                <w:rFonts w:asciiTheme="majorBidi" w:eastAsia="Angsana New" w:hAnsiTheme="majorBidi" w:cstheme="majorBidi"/>
                <w:szCs w:val="22"/>
              </w:rPr>
              <w:t>-</w:t>
            </w:r>
          </w:p>
        </w:tc>
        <w:tc>
          <w:tcPr>
            <w:tcW w:w="266" w:type="dxa"/>
            <w:noWrap/>
            <w:vAlign w:val="bottom"/>
          </w:tcPr>
          <w:p w14:paraId="318F89A7"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08" w:type="dxa"/>
            <w:noWrap/>
            <w:vAlign w:val="bottom"/>
          </w:tcPr>
          <w:p w14:paraId="6AA08C1B" w14:textId="0FA831AD"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w:t>
            </w:r>
          </w:p>
        </w:tc>
        <w:tc>
          <w:tcPr>
            <w:tcW w:w="268" w:type="dxa"/>
            <w:noWrap/>
            <w:vAlign w:val="bottom"/>
          </w:tcPr>
          <w:p w14:paraId="2C2BC9BE"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76" w:type="dxa"/>
            <w:noWrap/>
            <w:vAlign w:val="bottom"/>
          </w:tcPr>
          <w:p w14:paraId="26E74103" w14:textId="39BDFF18"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w:t>
            </w:r>
          </w:p>
        </w:tc>
        <w:tc>
          <w:tcPr>
            <w:tcW w:w="268" w:type="dxa"/>
            <w:noWrap/>
            <w:vAlign w:val="bottom"/>
          </w:tcPr>
          <w:p w14:paraId="10B5D268"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81" w:type="dxa"/>
            <w:noWrap/>
            <w:vAlign w:val="bottom"/>
          </w:tcPr>
          <w:p w14:paraId="2A5589BE" w14:textId="3AC8DF88"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1,630,810,295</w:t>
            </w:r>
          </w:p>
        </w:tc>
      </w:tr>
      <w:tr w:rsidR="00E82098" w:rsidRPr="00D7668D" w14:paraId="391156D9" w14:textId="77777777" w:rsidTr="000C54C1">
        <w:trPr>
          <w:gridAfter w:val="1"/>
          <w:wAfter w:w="6" w:type="dxa"/>
          <w:trHeight w:val="407"/>
        </w:trPr>
        <w:tc>
          <w:tcPr>
            <w:tcW w:w="2794" w:type="dxa"/>
            <w:gridSpan w:val="2"/>
            <w:tcBorders>
              <w:top w:val="nil"/>
              <w:left w:val="nil"/>
              <w:bottom w:val="nil"/>
              <w:right w:val="nil"/>
            </w:tcBorders>
            <w:shd w:val="clear" w:color="auto" w:fill="auto"/>
            <w:noWrap/>
            <w:vAlign w:val="bottom"/>
            <w:hideMark/>
          </w:tcPr>
          <w:p w14:paraId="340C5D95" w14:textId="77777777" w:rsidR="00E82098" w:rsidRPr="00D7668D" w:rsidRDefault="00E82098" w:rsidP="000C54C1">
            <w:pPr>
              <w:spacing w:after="0" w:line="360" w:lineRule="exact"/>
              <w:rPr>
                <w:rFonts w:asciiTheme="majorBidi" w:hAnsiTheme="majorBidi" w:cstheme="majorBidi"/>
                <w:szCs w:val="22"/>
              </w:rPr>
            </w:pPr>
            <w:r w:rsidRPr="00D7668D">
              <w:rPr>
                <w:rFonts w:asciiTheme="majorBidi" w:hAnsiTheme="majorBidi" w:cstheme="majorBidi"/>
                <w:sz w:val="24"/>
                <w:szCs w:val="24"/>
              </w:rPr>
              <w:t>Lease liabilities</w:t>
            </w:r>
          </w:p>
        </w:tc>
        <w:tc>
          <w:tcPr>
            <w:tcW w:w="264" w:type="dxa"/>
            <w:noWrap/>
            <w:vAlign w:val="bottom"/>
          </w:tcPr>
          <w:p w14:paraId="596EE223" w14:textId="77777777" w:rsidR="00E82098" w:rsidRPr="00D7668D" w:rsidRDefault="00E82098" w:rsidP="000C54C1">
            <w:pPr>
              <w:spacing w:after="0" w:line="360" w:lineRule="exact"/>
              <w:jc w:val="center"/>
              <w:rPr>
                <w:rFonts w:asciiTheme="majorBidi" w:hAnsiTheme="majorBidi" w:cstheme="majorBidi"/>
                <w:szCs w:val="22"/>
              </w:rPr>
            </w:pPr>
          </w:p>
        </w:tc>
        <w:tc>
          <w:tcPr>
            <w:tcW w:w="1053" w:type="dxa"/>
            <w:noWrap/>
            <w:vAlign w:val="bottom"/>
          </w:tcPr>
          <w:p w14:paraId="0DE63DB9" w14:textId="53EB2DD8"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w:t>
            </w:r>
          </w:p>
        </w:tc>
        <w:tc>
          <w:tcPr>
            <w:tcW w:w="307" w:type="dxa"/>
            <w:noWrap/>
            <w:vAlign w:val="bottom"/>
          </w:tcPr>
          <w:p w14:paraId="54DA8FFD"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19" w:type="dxa"/>
            <w:noWrap/>
            <w:vAlign w:val="bottom"/>
          </w:tcPr>
          <w:p w14:paraId="5FD2B613" w14:textId="46C99FFA"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7,222,696</w:t>
            </w:r>
          </w:p>
        </w:tc>
        <w:tc>
          <w:tcPr>
            <w:tcW w:w="266" w:type="dxa"/>
            <w:noWrap/>
            <w:vAlign w:val="bottom"/>
          </w:tcPr>
          <w:p w14:paraId="319FD696"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08" w:type="dxa"/>
            <w:noWrap/>
            <w:vAlign w:val="bottom"/>
          </w:tcPr>
          <w:p w14:paraId="5BF8109B" w14:textId="02D327E8"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17,810,668</w:t>
            </w:r>
          </w:p>
        </w:tc>
        <w:tc>
          <w:tcPr>
            <w:tcW w:w="268" w:type="dxa"/>
            <w:noWrap/>
            <w:vAlign w:val="bottom"/>
          </w:tcPr>
          <w:p w14:paraId="56A1FB86"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76" w:type="dxa"/>
            <w:noWrap/>
            <w:vAlign w:val="bottom"/>
          </w:tcPr>
          <w:p w14:paraId="1F3B2F21" w14:textId="3BDA7BD3"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5,919,544</w:t>
            </w:r>
          </w:p>
        </w:tc>
        <w:tc>
          <w:tcPr>
            <w:tcW w:w="268" w:type="dxa"/>
            <w:noWrap/>
            <w:vAlign w:val="bottom"/>
          </w:tcPr>
          <w:p w14:paraId="3C8BCA99"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81" w:type="dxa"/>
            <w:noWrap/>
            <w:vAlign w:val="bottom"/>
          </w:tcPr>
          <w:p w14:paraId="59E81F9B" w14:textId="2276F535"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30,952,908</w:t>
            </w:r>
          </w:p>
        </w:tc>
      </w:tr>
      <w:tr w:rsidR="006959ED" w:rsidRPr="00D7668D" w14:paraId="24A5150C" w14:textId="77777777" w:rsidTr="000C54C1">
        <w:trPr>
          <w:gridAfter w:val="1"/>
          <w:wAfter w:w="6" w:type="dxa"/>
          <w:trHeight w:val="407"/>
        </w:trPr>
        <w:tc>
          <w:tcPr>
            <w:tcW w:w="2794" w:type="dxa"/>
            <w:gridSpan w:val="2"/>
            <w:tcBorders>
              <w:top w:val="nil"/>
              <w:left w:val="nil"/>
              <w:bottom w:val="nil"/>
              <w:right w:val="nil"/>
            </w:tcBorders>
            <w:shd w:val="clear" w:color="auto" w:fill="auto"/>
            <w:noWrap/>
            <w:vAlign w:val="bottom"/>
          </w:tcPr>
          <w:p w14:paraId="693D9EFE" w14:textId="77777777" w:rsidR="006959ED" w:rsidRPr="00D7668D" w:rsidRDefault="006959ED" w:rsidP="000C54C1">
            <w:pPr>
              <w:spacing w:after="0" w:line="360" w:lineRule="exact"/>
              <w:rPr>
                <w:rFonts w:asciiTheme="majorBidi" w:hAnsiTheme="majorBidi" w:cstheme="majorBidi"/>
                <w:szCs w:val="22"/>
                <w:cs/>
              </w:rPr>
            </w:pPr>
            <w:r w:rsidRPr="00D7668D">
              <w:rPr>
                <w:rFonts w:asciiTheme="majorBidi" w:hAnsiTheme="majorBidi" w:cstheme="majorBidi"/>
                <w:sz w:val="24"/>
                <w:szCs w:val="24"/>
              </w:rPr>
              <w:t>Long-term borrowings from</w:t>
            </w:r>
          </w:p>
        </w:tc>
        <w:tc>
          <w:tcPr>
            <w:tcW w:w="264" w:type="dxa"/>
            <w:noWrap/>
            <w:vAlign w:val="bottom"/>
          </w:tcPr>
          <w:p w14:paraId="7C096025" w14:textId="77777777" w:rsidR="006959ED" w:rsidRPr="00D7668D" w:rsidRDefault="006959ED" w:rsidP="000C54C1">
            <w:pPr>
              <w:spacing w:after="0" w:line="360" w:lineRule="exact"/>
              <w:jc w:val="center"/>
              <w:rPr>
                <w:rFonts w:asciiTheme="majorBidi" w:hAnsiTheme="majorBidi" w:cstheme="majorBidi"/>
                <w:szCs w:val="22"/>
              </w:rPr>
            </w:pPr>
          </w:p>
        </w:tc>
        <w:tc>
          <w:tcPr>
            <w:tcW w:w="1053" w:type="dxa"/>
            <w:noWrap/>
            <w:vAlign w:val="bottom"/>
          </w:tcPr>
          <w:p w14:paraId="0EBA5E89"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307" w:type="dxa"/>
            <w:noWrap/>
            <w:vAlign w:val="bottom"/>
          </w:tcPr>
          <w:p w14:paraId="1EC9613F"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1219" w:type="dxa"/>
            <w:noWrap/>
            <w:vAlign w:val="bottom"/>
          </w:tcPr>
          <w:p w14:paraId="2EA47F8F" w14:textId="77777777" w:rsidR="006959ED" w:rsidRPr="00D7668D" w:rsidRDefault="006959ED" w:rsidP="000C54C1">
            <w:pPr>
              <w:spacing w:after="0" w:line="360" w:lineRule="exact"/>
              <w:jc w:val="right"/>
              <w:rPr>
                <w:rFonts w:ascii="Angsana New" w:eastAsia="Angsana New" w:hAnsi="Angsana New" w:cs="Angsana New"/>
                <w:szCs w:val="22"/>
              </w:rPr>
            </w:pPr>
          </w:p>
        </w:tc>
        <w:tc>
          <w:tcPr>
            <w:tcW w:w="266" w:type="dxa"/>
            <w:noWrap/>
            <w:vAlign w:val="bottom"/>
          </w:tcPr>
          <w:p w14:paraId="77BE6A56"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1208" w:type="dxa"/>
            <w:noWrap/>
            <w:vAlign w:val="bottom"/>
          </w:tcPr>
          <w:p w14:paraId="5F0259D4"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268" w:type="dxa"/>
            <w:noWrap/>
            <w:vAlign w:val="bottom"/>
          </w:tcPr>
          <w:p w14:paraId="783D0C21"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1176" w:type="dxa"/>
            <w:noWrap/>
            <w:vAlign w:val="bottom"/>
          </w:tcPr>
          <w:p w14:paraId="59074054"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268" w:type="dxa"/>
            <w:noWrap/>
            <w:vAlign w:val="bottom"/>
          </w:tcPr>
          <w:p w14:paraId="063BB767" w14:textId="77777777" w:rsidR="006959ED" w:rsidRPr="00D7668D" w:rsidRDefault="006959ED" w:rsidP="000C54C1">
            <w:pPr>
              <w:spacing w:after="0" w:line="360" w:lineRule="exact"/>
              <w:jc w:val="right"/>
              <w:rPr>
                <w:rFonts w:asciiTheme="majorBidi" w:eastAsia="Angsana New" w:hAnsiTheme="majorBidi" w:cstheme="majorBidi"/>
                <w:szCs w:val="22"/>
              </w:rPr>
            </w:pPr>
          </w:p>
        </w:tc>
        <w:tc>
          <w:tcPr>
            <w:tcW w:w="1181" w:type="dxa"/>
            <w:noWrap/>
            <w:vAlign w:val="bottom"/>
          </w:tcPr>
          <w:p w14:paraId="3BF79893" w14:textId="77777777" w:rsidR="006959ED" w:rsidRPr="00D7668D" w:rsidRDefault="006959ED" w:rsidP="000C54C1">
            <w:pPr>
              <w:spacing w:after="0" w:line="360" w:lineRule="exact"/>
              <w:jc w:val="right"/>
              <w:rPr>
                <w:rFonts w:asciiTheme="majorBidi" w:eastAsia="Angsana New" w:hAnsiTheme="majorBidi" w:cstheme="majorBidi"/>
                <w:szCs w:val="22"/>
              </w:rPr>
            </w:pPr>
          </w:p>
        </w:tc>
      </w:tr>
      <w:tr w:rsidR="00E82098" w:rsidRPr="00D7668D" w14:paraId="2D2DE5B3" w14:textId="77777777" w:rsidTr="000C54C1">
        <w:trPr>
          <w:gridAfter w:val="1"/>
          <w:wAfter w:w="6" w:type="dxa"/>
          <w:trHeight w:val="407"/>
        </w:trPr>
        <w:tc>
          <w:tcPr>
            <w:tcW w:w="2794" w:type="dxa"/>
            <w:gridSpan w:val="2"/>
            <w:tcBorders>
              <w:top w:val="nil"/>
              <w:left w:val="nil"/>
              <w:bottom w:val="nil"/>
              <w:right w:val="nil"/>
            </w:tcBorders>
            <w:shd w:val="clear" w:color="auto" w:fill="auto"/>
            <w:noWrap/>
            <w:vAlign w:val="bottom"/>
            <w:hideMark/>
          </w:tcPr>
          <w:p w14:paraId="6C25386F" w14:textId="77777777" w:rsidR="00E82098" w:rsidRPr="00D7668D" w:rsidRDefault="00E82098" w:rsidP="000C54C1">
            <w:pPr>
              <w:spacing w:after="0" w:line="360" w:lineRule="exact"/>
              <w:rPr>
                <w:rFonts w:asciiTheme="majorBidi" w:hAnsiTheme="majorBidi" w:cstheme="majorBidi"/>
                <w:szCs w:val="22"/>
              </w:rPr>
            </w:pPr>
            <w:r w:rsidRPr="00D7668D">
              <w:rPr>
                <w:rFonts w:asciiTheme="majorBidi" w:hAnsiTheme="majorBidi" w:cstheme="majorBidi"/>
                <w:sz w:val="24"/>
                <w:szCs w:val="24"/>
              </w:rPr>
              <w:t xml:space="preserve">      financial institutions</w:t>
            </w:r>
          </w:p>
        </w:tc>
        <w:tc>
          <w:tcPr>
            <w:tcW w:w="264" w:type="dxa"/>
            <w:noWrap/>
            <w:vAlign w:val="bottom"/>
          </w:tcPr>
          <w:p w14:paraId="6AF2FAAD" w14:textId="77777777" w:rsidR="00E82098" w:rsidRPr="00D7668D" w:rsidRDefault="00E82098" w:rsidP="000C54C1">
            <w:pPr>
              <w:spacing w:after="0" w:line="360" w:lineRule="exact"/>
              <w:jc w:val="center"/>
              <w:rPr>
                <w:rFonts w:asciiTheme="majorBidi" w:hAnsiTheme="majorBidi" w:cstheme="majorBidi"/>
                <w:szCs w:val="22"/>
              </w:rPr>
            </w:pPr>
          </w:p>
        </w:tc>
        <w:tc>
          <w:tcPr>
            <w:tcW w:w="1053" w:type="dxa"/>
            <w:noWrap/>
            <w:vAlign w:val="bottom"/>
          </w:tcPr>
          <w:p w14:paraId="06879E89" w14:textId="683373E8"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w:t>
            </w:r>
          </w:p>
        </w:tc>
        <w:tc>
          <w:tcPr>
            <w:tcW w:w="307" w:type="dxa"/>
            <w:noWrap/>
            <w:vAlign w:val="bottom"/>
          </w:tcPr>
          <w:p w14:paraId="1BD99F99"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19" w:type="dxa"/>
            <w:noWrap/>
            <w:vAlign w:val="bottom"/>
          </w:tcPr>
          <w:p w14:paraId="06CC8268" w14:textId="2685A348"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55,142,800</w:t>
            </w:r>
          </w:p>
        </w:tc>
        <w:tc>
          <w:tcPr>
            <w:tcW w:w="266" w:type="dxa"/>
            <w:noWrap/>
            <w:vAlign w:val="bottom"/>
          </w:tcPr>
          <w:p w14:paraId="6EB390BE"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08" w:type="dxa"/>
            <w:noWrap/>
            <w:vAlign w:val="bottom"/>
          </w:tcPr>
          <w:p w14:paraId="79C4B55E" w14:textId="7531B481"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164,878,259</w:t>
            </w:r>
          </w:p>
        </w:tc>
        <w:tc>
          <w:tcPr>
            <w:tcW w:w="268" w:type="dxa"/>
            <w:noWrap/>
            <w:vAlign w:val="bottom"/>
          </w:tcPr>
          <w:p w14:paraId="0A6ECA04"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76" w:type="dxa"/>
            <w:noWrap/>
            <w:vAlign w:val="bottom"/>
          </w:tcPr>
          <w:p w14:paraId="5748C076" w14:textId="4079BF69"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w:t>
            </w:r>
          </w:p>
        </w:tc>
        <w:tc>
          <w:tcPr>
            <w:tcW w:w="268" w:type="dxa"/>
            <w:noWrap/>
            <w:vAlign w:val="bottom"/>
          </w:tcPr>
          <w:p w14:paraId="1D0C53DF"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81" w:type="dxa"/>
            <w:noWrap/>
            <w:vAlign w:val="bottom"/>
          </w:tcPr>
          <w:p w14:paraId="7CFA6627" w14:textId="3601C512"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eastAsia="Angsana New" w:hAnsiTheme="majorBidi" w:cstheme="majorBidi"/>
                <w:szCs w:val="22"/>
              </w:rPr>
              <w:t>220,021,059</w:t>
            </w:r>
          </w:p>
        </w:tc>
      </w:tr>
      <w:tr w:rsidR="00E82098" w:rsidRPr="00D7668D" w14:paraId="0A124A51" w14:textId="77777777" w:rsidTr="000C54C1">
        <w:trPr>
          <w:gridAfter w:val="1"/>
          <w:wAfter w:w="6" w:type="dxa"/>
          <w:trHeight w:val="407"/>
        </w:trPr>
        <w:tc>
          <w:tcPr>
            <w:tcW w:w="2794" w:type="dxa"/>
            <w:gridSpan w:val="2"/>
            <w:tcBorders>
              <w:top w:val="nil"/>
              <w:left w:val="nil"/>
              <w:bottom w:val="nil"/>
              <w:right w:val="nil"/>
            </w:tcBorders>
            <w:shd w:val="clear" w:color="auto" w:fill="auto"/>
            <w:noWrap/>
            <w:vAlign w:val="bottom"/>
          </w:tcPr>
          <w:p w14:paraId="54D1BD59" w14:textId="77777777" w:rsidR="00E82098" w:rsidRPr="00D7668D" w:rsidRDefault="00E82098" w:rsidP="000C54C1">
            <w:pPr>
              <w:spacing w:after="0" w:line="360" w:lineRule="exact"/>
              <w:rPr>
                <w:rFonts w:asciiTheme="majorBidi" w:hAnsiTheme="majorBidi" w:cstheme="majorBidi"/>
                <w:szCs w:val="22"/>
                <w:cs/>
              </w:rPr>
            </w:pPr>
            <w:r w:rsidRPr="00D7668D">
              <w:rPr>
                <w:rFonts w:asciiTheme="majorBidi" w:hAnsiTheme="majorBidi" w:cstheme="majorBidi"/>
                <w:sz w:val="24"/>
                <w:szCs w:val="24"/>
              </w:rPr>
              <w:t>Debentures</w:t>
            </w:r>
          </w:p>
        </w:tc>
        <w:tc>
          <w:tcPr>
            <w:tcW w:w="264" w:type="dxa"/>
            <w:noWrap/>
            <w:vAlign w:val="bottom"/>
          </w:tcPr>
          <w:p w14:paraId="0D59D773" w14:textId="77777777" w:rsidR="00E82098" w:rsidRPr="00D7668D" w:rsidRDefault="00E82098" w:rsidP="000C54C1">
            <w:pPr>
              <w:spacing w:after="0" w:line="360" w:lineRule="exact"/>
              <w:jc w:val="center"/>
              <w:rPr>
                <w:rFonts w:asciiTheme="majorBidi" w:hAnsiTheme="majorBidi" w:cstheme="majorBidi"/>
                <w:szCs w:val="22"/>
              </w:rPr>
            </w:pPr>
          </w:p>
        </w:tc>
        <w:tc>
          <w:tcPr>
            <w:tcW w:w="1053" w:type="dxa"/>
            <w:noWrap/>
            <w:vAlign w:val="bottom"/>
          </w:tcPr>
          <w:p w14:paraId="4AAB21A1" w14:textId="70A2B54B" w:rsidR="00E82098" w:rsidRPr="00D7668D" w:rsidRDefault="00E82098" w:rsidP="000C54C1">
            <w:pPr>
              <w:spacing w:after="0" w:line="360" w:lineRule="exact"/>
              <w:jc w:val="right"/>
              <w:rPr>
                <w:rFonts w:ascii="Angsana New" w:eastAsia="Angsana New" w:hAnsi="Angsana New" w:cs="Angsana New"/>
                <w:szCs w:val="22"/>
              </w:rPr>
            </w:pPr>
            <w:r w:rsidRPr="00D7668D">
              <w:rPr>
                <w:rFonts w:asciiTheme="majorBidi" w:hAnsiTheme="majorBidi" w:cstheme="majorBidi"/>
                <w:szCs w:val="22"/>
              </w:rPr>
              <w:t>-</w:t>
            </w:r>
          </w:p>
        </w:tc>
        <w:tc>
          <w:tcPr>
            <w:tcW w:w="307" w:type="dxa"/>
            <w:noWrap/>
            <w:vAlign w:val="bottom"/>
          </w:tcPr>
          <w:p w14:paraId="223608F0"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19" w:type="dxa"/>
            <w:noWrap/>
            <w:vAlign w:val="bottom"/>
          </w:tcPr>
          <w:p w14:paraId="0E01A4CD" w14:textId="2580DD5B"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hAnsiTheme="majorBidi" w:cstheme="majorBidi"/>
                <w:szCs w:val="22"/>
              </w:rPr>
              <w:t>999,845,912</w:t>
            </w:r>
          </w:p>
        </w:tc>
        <w:tc>
          <w:tcPr>
            <w:tcW w:w="266" w:type="dxa"/>
            <w:noWrap/>
            <w:vAlign w:val="bottom"/>
          </w:tcPr>
          <w:p w14:paraId="701BF621"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08" w:type="dxa"/>
            <w:noWrap/>
            <w:vAlign w:val="bottom"/>
          </w:tcPr>
          <w:p w14:paraId="7BBE4FE3" w14:textId="56B8A653"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hAnsiTheme="majorBidi" w:cstheme="majorBidi"/>
                <w:szCs w:val="22"/>
              </w:rPr>
              <w:t>2,750,730,133</w:t>
            </w:r>
          </w:p>
        </w:tc>
        <w:tc>
          <w:tcPr>
            <w:tcW w:w="268" w:type="dxa"/>
            <w:noWrap/>
            <w:vAlign w:val="bottom"/>
          </w:tcPr>
          <w:p w14:paraId="4F0BBA10"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76" w:type="dxa"/>
            <w:noWrap/>
            <w:vAlign w:val="bottom"/>
          </w:tcPr>
          <w:p w14:paraId="0FEDE8BC" w14:textId="04D1AFBF"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hAnsiTheme="majorBidi" w:cstheme="majorBidi"/>
                <w:szCs w:val="22"/>
              </w:rPr>
              <w:t>-</w:t>
            </w:r>
          </w:p>
        </w:tc>
        <w:tc>
          <w:tcPr>
            <w:tcW w:w="268" w:type="dxa"/>
            <w:noWrap/>
            <w:vAlign w:val="bottom"/>
          </w:tcPr>
          <w:p w14:paraId="35061D82"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81" w:type="dxa"/>
            <w:noWrap/>
            <w:vAlign w:val="bottom"/>
          </w:tcPr>
          <w:p w14:paraId="46A6DA52" w14:textId="454E88A5"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hAnsiTheme="majorBidi" w:cstheme="majorBidi"/>
                <w:szCs w:val="22"/>
              </w:rPr>
              <w:t>3,750,576,045</w:t>
            </w:r>
          </w:p>
        </w:tc>
      </w:tr>
      <w:tr w:rsidR="00E82098" w:rsidRPr="00D7668D" w14:paraId="3E707445" w14:textId="77777777" w:rsidTr="000C54C1">
        <w:trPr>
          <w:gridAfter w:val="1"/>
          <w:wAfter w:w="6" w:type="dxa"/>
          <w:trHeight w:val="407"/>
        </w:trPr>
        <w:tc>
          <w:tcPr>
            <w:tcW w:w="2794" w:type="dxa"/>
            <w:gridSpan w:val="2"/>
            <w:tcBorders>
              <w:top w:val="nil"/>
              <w:left w:val="nil"/>
              <w:bottom w:val="nil"/>
              <w:right w:val="nil"/>
            </w:tcBorders>
            <w:shd w:val="clear" w:color="auto" w:fill="auto"/>
            <w:noWrap/>
            <w:vAlign w:val="bottom"/>
          </w:tcPr>
          <w:p w14:paraId="7AB9C6AF" w14:textId="226D2650" w:rsidR="00E82098" w:rsidRPr="00D7668D" w:rsidRDefault="00E82098" w:rsidP="000C54C1">
            <w:pPr>
              <w:spacing w:after="0" w:line="360" w:lineRule="exact"/>
              <w:rPr>
                <w:rFonts w:asciiTheme="majorBidi" w:hAnsiTheme="majorBidi" w:cstheme="majorBidi"/>
                <w:szCs w:val="22"/>
                <w:cs/>
              </w:rPr>
            </w:pPr>
            <w:r w:rsidRPr="00D7668D">
              <w:rPr>
                <w:rFonts w:asciiTheme="majorBidi" w:hAnsiTheme="majorBidi" w:cstheme="majorBidi"/>
                <w:sz w:val="24"/>
                <w:szCs w:val="24"/>
              </w:rPr>
              <w:t>Convertible debentures</w:t>
            </w:r>
          </w:p>
        </w:tc>
        <w:tc>
          <w:tcPr>
            <w:tcW w:w="264" w:type="dxa"/>
            <w:noWrap/>
            <w:vAlign w:val="bottom"/>
          </w:tcPr>
          <w:p w14:paraId="44082FCB" w14:textId="77777777" w:rsidR="00E82098" w:rsidRPr="00D7668D" w:rsidRDefault="00E82098" w:rsidP="000C54C1">
            <w:pPr>
              <w:spacing w:after="0" w:line="360" w:lineRule="exact"/>
              <w:jc w:val="center"/>
              <w:rPr>
                <w:rFonts w:asciiTheme="majorBidi" w:hAnsiTheme="majorBidi" w:cstheme="majorBidi"/>
                <w:szCs w:val="22"/>
              </w:rPr>
            </w:pPr>
          </w:p>
        </w:tc>
        <w:tc>
          <w:tcPr>
            <w:tcW w:w="1053" w:type="dxa"/>
            <w:noWrap/>
            <w:vAlign w:val="bottom"/>
          </w:tcPr>
          <w:p w14:paraId="091E6121" w14:textId="678906C7"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hAnsiTheme="majorBidi" w:cstheme="majorBidi"/>
                <w:szCs w:val="22"/>
              </w:rPr>
              <w:t>-</w:t>
            </w:r>
          </w:p>
        </w:tc>
        <w:tc>
          <w:tcPr>
            <w:tcW w:w="307" w:type="dxa"/>
            <w:noWrap/>
            <w:vAlign w:val="bottom"/>
          </w:tcPr>
          <w:p w14:paraId="6D80F56B"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19" w:type="dxa"/>
            <w:noWrap/>
            <w:vAlign w:val="bottom"/>
          </w:tcPr>
          <w:p w14:paraId="07540030" w14:textId="3E0F9129"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Angsana New" w:eastAsia="Angsana New" w:hAnsi="Angsana New" w:cs="Angsana New"/>
                <w:szCs w:val="22"/>
              </w:rPr>
              <w:t>320,158,540</w:t>
            </w:r>
          </w:p>
        </w:tc>
        <w:tc>
          <w:tcPr>
            <w:tcW w:w="266" w:type="dxa"/>
            <w:noWrap/>
            <w:vAlign w:val="bottom"/>
          </w:tcPr>
          <w:p w14:paraId="3C97DDB8"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208" w:type="dxa"/>
            <w:noWrap/>
            <w:vAlign w:val="bottom"/>
          </w:tcPr>
          <w:p w14:paraId="2921C319" w14:textId="29D55F4C"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Angsana New" w:eastAsia="Angsana New" w:hAnsi="Angsana New" w:cs="Angsana New"/>
                <w:szCs w:val="22"/>
              </w:rPr>
              <w:t>-</w:t>
            </w:r>
          </w:p>
        </w:tc>
        <w:tc>
          <w:tcPr>
            <w:tcW w:w="268" w:type="dxa"/>
            <w:noWrap/>
            <w:vAlign w:val="bottom"/>
          </w:tcPr>
          <w:p w14:paraId="0F46551A"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76" w:type="dxa"/>
            <w:noWrap/>
            <w:vAlign w:val="bottom"/>
          </w:tcPr>
          <w:p w14:paraId="183B70B5" w14:textId="4C31D29F"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hAnsiTheme="majorBidi" w:cstheme="majorBidi"/>
                <w:szCs w:val="22"/>
              </w:rPr>
              <w:t>-</w:t>
            </w:r>
          </w:p>
        </w:tc>
        <w:tc>
          <w:tcPr>
            <w:tcW w:w="268" w:type="dxa"/>
            <w:noWrap/>
            <w:vAlign w:val="bottom"/>
          </w:tcPr>
          <w:p w14:paraId="3B5F9450" w14:textId="77777777" w:rsidR="00E82098" w:rsidRPr="00D7668D" w:rsidRDefault="00E82098" w:rsidP="000C54C1">
            <w:pPr>
              <w:spacing w:after="0" w:line="360" w:lineRule="exact"/>
              <w:jc w:val="right"/>
              <w:rPr>
                <w:rFonts w:asciiTheme="majorBidi" w:eastAsia="Angsana New" w:hAnsiTheme="majorBidi" w:cstheme="majorBidi"/>
                <w:szCs w:val="22"/>
              </w:rPr>
            </w:pPr>
          </w:p>
        </w:tc>
        <w:tc>
          <w:tcPr>
            <w:tcW w:w="1181" w:type="dxa"/>
            <w:noWrap/>
            <w:vAlign w:val="bottom"/>
          </w:tcPr>
          <w:p w14:paraId="5CC9A29E" w14:textId="33F60D7A" w:rsidR="00E82098" w:rsidRPr="00D7668D" w:rsidRDefault="00E82098" w:rsidP="000C54C1">
            <w:pPr>
              <w:spacing w:after="0" w:line="360" w:lineRule="exact"/>
              <w:jc w:val="right"/>
              <w:rPr>
                <w:rFonts w:asciiTheme="majorBidi" w:eastAsia="Angsana New" w:hAnsiTheme="majorBidi" w:cstheme="majorBidi"/>
                <w:szCs w:val="22"/>
              </w:rPr>
            </w:pPr>
            <w:r w:rsidRPr="00D7668D">
              <w:rPr>
                <w:rFonts w:asciiTheme="majorBidi" w:hAnsiTheme="majorBidi" w:cstheme="majorBidi"/>
                <w:szCs w:val="22"/>
              </w:rPr>
              <w:t>320,158,540</w:t>
            </w:r>
          </w:p>
        </w:tc>
      </w:tr>
    </w:tbl>
    <w:p w14:paraId="2DBC2BD1" w14:textId="77777777" w:rsidR="006959ED" w:rsidRPr="00D7668D" w:rsidRDefault="006959ED" w:rsidP="004926DD">
      <w:pPr>
        <w:spacing w:after="0" w:line="420" w:lineRule="exact"/>
        <w:ind w:left="1316"/>
        <w:jc w:val="thaiDistribute"/>
        <w:rPr>
          <w:rFonts w:asciiTheme="majorBidi" w:eastAsia="Angsana New" w:hAnsiTheme="majorBidi" w:cstheme="majorBidi"/>
          <w:sz w:val="28"/>
        </w:rPr>
      </w:pPr>
    </w:p>
    <w:p w14:paraId="338F3C1D" w14:textId="67160031" w:rsidR="00D73952" w:rsidRPr="00D7668D" w:rsidRDefault="00E82098" w:rsidP="004926DD">
      <w:pPr>
        <w:spacing w:after="0" w:line="420" w:lineRule="exact"/>
        <w:ind w:left="1276" w:hanging="567"/>
        <w:rPr>
          <w:rFonts w:asciiTheme="majorBidi" w:eastAsia="Angsana New" w:hAnsiTheme="majorBidi" w:cstheme="majorBidi"/>
          <w:sz w:val="28"/>
        </w:rPr>
      </w:pPr>
      <w:r w:rsidRPr="00D7668D">
        <w:rPr>
          <w:rFonts w:asciiTheme="majorBidi" w:eastAsia="Angsana New" w:hAnsiTheme="majorBidi" w:cstheme="majorBidi"/>
          <w:sz w:val="28"/>
        </w:rPr>
        <w:t>29</w:t>
      </w:r>
      <w:r w:rsidR="00D73952" w:rsidRPr="00D7668D">
        <w:rPr>
          <w:rFonts w:asciiTheme="majorBidi" w:eastAsia="Angsana New" w:hAnsiTheme="majorBidi" w:cstheme="majorBidi"/>
          <w:sz w:val="28"/>
        </w:rPr>
        <w:t>.5</w:t>
      </w:r>
      <w:r w:rsidR="00D73952" w:rsidRPr="00D7668D">
        <w:rPr>
          <w:rFonts w:asciiTheme="majorBidi" w:eastAsia="Angsana New" w:hAnsiTheme="majorBidi" w:cstheme="majorBidi"/>
          <w:sz w:val="28"/>
        </w:rPr>
        <w:tab/>
        <w:t>Fair value of financial instruments</w:t>
      </w:r>
    </w:p>
    <w:p w14:paraId="4766951A" w14:textId="1B1EC020" w:rsidR="00D73952" w:rsidRPr="00D7668D" w:rsidRDefault="00D73952" w:rsidP="004926DD">
      <w:pPr>
        <w:spacing w:before="120" w:after="0" w:line="380" w:lineRule="exact"/>
        <w:ind w:left="1315"/>
        <w:jc w:val="thaiDistribute"/>
        <w:rPr>
          <w:rFonts w:asciiTheme="majorBidi" w:eastAsia="Angsana New" w:hAnsiTheme="majorBidi" w:cstheme="majorBidi"/>
          <w:sz w:val="28"/>
        </w:rPr>
      </w:pPr>
      <w:r w:rsidRPr="00D7668D">
        <w:rPr>
          <w:rFonts w:asciiTheme="majorBidi" w:eastAsia="Angsana New" w:hAnsiTheme="majorBidi" w:cstheme="majorBidi"/>
          <w:sz w:val="28"/>
        </w:rPr>
        <w:t xml:space="preserve">This is because most of the financial instruments of the Group are classified as short-term or bear interest rates close to market interest rates. The Group therefore estimates the fair value of financial instruments. Most of them were close to the book value shown in the statement of financial position. Except debentures, which have summarized the book value and fair value comparison as </w:t>
      </w:r>
      <w:proofErr w:type="gramStart"/>
      <w:r w:rsidRPr="00D7668D">
        <w:rPr>
          <w:rFonts w:asciiTheme="majorBidi" w:eastAsia="Angsana New" w:hAnsiTheme="majorBidi" w:cstheme="majorBidi"/>
          <w:sz w:val="28"/>
        </w:rPr>
        <w:t>follows:-</w:t>
      </w:r>
      <w:proofErr w:type="gramEnd"/>
    </w:p>
    <w:tbl>
      <w:tblPr>
        <w:tblStyle w:val="TableGrid"/>
        <w:tblW w:w="893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491"/>
        <w:gridCol w:w="280"/>
        <w:gridCol w:w="1537"/>
        <w:gridCol w:w="241"/>
        <w:gridCol w:w="1412"/>
        <w:gridCol w:w="283"/>
        <w:gridCol w:w="1418"/>
      </w:tblGrid>
      <w:tr w:rsidR="00E82098" w:rsidRPr="00D7668D" w14:paraId="7CF7B49E" w14:textId="7EDB3084" w:rsidTr="009E3D45">
        <w:tc>
          <w:tcPr>
            <w:tcW w:w="2268" w:type="dxa"/>
            <w:tcBorders>
              <w:left w:val="nil"/>
            </w:tcBorders>
          </w:tcPr>
          <w:p w14:paraId="178A969A" w14:textId="77777777" w:rsidR="00E82098" w:rsidRPr="00D7668D" w:rsidRDefault="00E82098" w:rsidP="004926DD">
            <w:pPr>
              <w:spacing w:line="400" w:lineRule="exact"/>
              <w:ind w:left="33" w:right="-86"/>
              <w:jc w:val="center"/>
              <w:rPr>
                <w:rFonts w:asciiTheme="majorBidi" w:hAnsiTheme="majorBidi" w:cstheme="majorBidi"/>
                <w:sz w:val="28"/>
                <w:szCs w:val="28"/>
              </w:rPr>
            </w:pPr>
          </w:p>
        </w:tc>
        <w:tc>
          <w:tcPr>
            <w:tcW w:w="6662" w:type="dxa"/>
            <w:gridSpan w:val="7"/>
            <w:tcBorders>
              <w:bottom w:val="single" w:sz="4" w:space="0" w:color="auto"/>
            </w:tcBorders>
          </w:tcPr>
          <w:p w14:paraId="39E12101" w14:textId="348A6C7F" w:rsidR="00E82098" w:rsidRPr="00D7668D" w:rsidRDefault="00E82098" w:rsidP="004926DD">
            <w:pPr>
              <w:spacing w:line="400" w:lineRule="exact"/>
              <w:ind w:left="-90" w:right="-86"/>
              <w:jc w:val="center"/>
              <w:rPr>
                <w:rFonts w:asciiTheme="majorBidi" w:hAnsiTheme="majorBidi" w:cstheme="majorBidi"/>
                <w:sz w:val="28"/>
              </w:rPr>
            </w:pPr>
            <w:r w:rsidRPr="00D7668D">
              <w:rPr>
                <w:rFonts w:asciiTheme="majorBidi" w:hAnsiTheme="majorBidi" w:cstheme="majorBidi"/>
                <w:sz w:val="28"/>
                <w:szCs w:val="28"/>
              </w:rPr>
              <w:t>Consolidated and Separate financial statements (Baht)</w:t>
            </w:r>
          </w:p>
        </w:tc>
      </w:tr>
      <w:tr w:rsidR="002A70A2" w:rsidRPr="00D7668D" w14:paraId="6B89C51E" w14:textId="0CBBF051" w:rsidTr="009E3D45">
        <w:tc>
          <w:tcPr>
            <w:tcW w:w="2268" w:type="dxa"/>
            <w:tcBorders>
              <w:left w:val="nil"/>
            </w:tcBorders>
          </w:tcPr>
          <w:p w14:paraId="45D91AF7" w14:textId="77777777" w:rsidR="002A70A2" w:rsidRPr="00D7668D" w:rsidRDefault="002A70A2" w:rsidP="004926DD">
            <w:pPr>
              <w:spacing w:line="400" w:lineRule="exact"/>
              <w:ind w:left="33" w:right="-86"/>
              <w:jc w:val="center"/>
              <w:rPr>
                <w:rFonts w:asciiTheme="majorBidi" w:hAnsiTheme="majorBidi" w:cstheme="majorBidi"/>
                <w:sz w:val="28"/>
                <w:szCs w:val="28"/>
              </w:rPr>
            </w:pPr>
          </w:p>
        </w:tc>
        <w:tc>
          <w:tcPr>
            <w:tcW w:w="3308" w:type="dxa"/>
            <w:gridSpan w:val="3"/>
            <w:tcBorders>
              <w:bottom w:val="single" w:sz="4" w:space="0" w:color="auto"/>
            </w:tcBorders>
          </w:tcPr>
          <w:p w14:paraId="34EC6274" w14:textId="202F44EF" w:rsidR="002A70A2" w:rsidRPr="00D7668D" w:rsidRDefault="002A70A2" w:rsidP="004926DD">
            <w:pPr>
              <w:spacing w:line="400" w:lineRule="exact"/>
              <w:ind w:left="-90" w:right="-86"/>
              <w:jc w:val="center"/>
              <w:rPr>
                <w:rFonts w:asciiTheme="majorBidi" w:hAnsiTheme="majorBidi" w:cstheme="majorBidi"/>
                <w:sz w:val="28"/>
                <w:szCs w:val="28"/>
                <w:cs/>
              </w:rPr>
            </w:pPr>
            <w:r w:rsidRPr="00D7668D">
              <w:rPr>
                <w:rFonts w:asciiTheme="majorBidi" w:hAnsiTheme="majorBidi" w:cstheme="majorBidi"/>
                <w:sz w:val="28"/>
                <w:szCs w:val="28"/>
              </w:rPr>
              <w:t>December 31, 202</w:t>
            </w:r>
            <w:r w:rsidR="00E82098" w:rsidRPr="00D7668D">
              <w:rPr>
                <w:rFonts w:asciiTheme="majorBidi" w:hAnsiTheme="majorBidi" w:cstheme="majorBidi"/>
                <w:sz w:val="28"/>
                <w:szCs w:val="28"/>
              </w:rPr>
              <w:t>3</w:t>
            </w:r>
          </w:p>
        </w:tc>
        <w:tc>
          <w:tcPr>
            <w:tcW w:w="241" w:type="dxa"/>
            <w:tcBorders>
              <w:bottom w:val="single" w:sz="4" w:space="0" w:color="auto"/>
            </w:tcBorders>
          </w:tcPr>
          <w:p w14:paraId="298CB949" w14:textId="77777777" w:rsidR="002A70A2" w:rsidRPr="00D7668D" w:rsidRDefault="002A70A2" w:rsidP="004926DD">
            <w:pPr>
              <w:spacing w:line="400" w:lineRule="exact"/>
              <w:ind w:left="-90" w:right="-86"/>
              <w:jc w:val="center"/>
              <w:rPr>
                <w:rFonts w:asciiTheme="majorBidi" w:hAnsiTheme="majorBidi" w:cstheme="majorBidi"/>
                <w:sz w:val="28"/>
              </w:rPr>
            </w:pPr>
          </w:p>
        </w:tc>
        <w:tc>
          <w:tcPr>
            <w:tcW w:w="3113" w:type="dxa"/>
            <w:gridSpan w:val="3"/>
            <w:tcBorders>
              <w:bottom w:val="single" w:sz="4" w:space="0" w:color="auto"/>
            </w:tcBorders>
          </w:tcPr>
          <w:p w14:paraId="20FF1BCF" w14:textId="153098B1" w:rsidR="002A70A2" w:rsidRPr="00D7668D" w:rsidRDefault="002A70A2" w:rsidP="004926DD">
            <w:pPr>
              <w:spacing w:line="400" w:lineRule="exact"/>
              <w:ind w:left="-90" w:right="-86"/>
              <w:jc w:val="center"/>
              <w:rPr>
                <w:rFonts w:asciiTheme="majorBidi" w:hAnsiTheme="majorBidi" w:cstheme="majorBidi"/>
                <w:sz w:val="28"/>
              </w:rPr>
            </w:pPr>
            <w:r w:rsidRPr="00D7668D">
              <w:rPr>
                <w:rFonts w:asciiTheme="majorBidi" w:hAnsiTheme="majorBidi" w:cstheme="majorBidi"/>
                <w:sz w:val="28"/>
                <w:szCs w:val="28"/>
              </w:rPr>
              <w:t>December 31, 202</w:t>
            </w:r>
            <w:r w:rsidR="00E82098" w:rsidRPr="00D7668D">
              <w:rPr>
                <w:rFonts w:asciiTheme="majorBidi" w:hAnsiTheme="majorBidi" w:cstheme="majorBidi"/>
                <w:sz w:val="28"/>
                <w:szCs w:val="28"/>
              </w:rPr>
              <w:t>2</w:t>
            </w:r>
          </w:p>
        </w:tc>
      </w:tr>
      <w:tr w:rsidR="002A70A2" w:rsidRPr="00D7668D" w14:paraId="3220E4A1" w14:textId="75DA9981" w:rsidTr="009E3D45">
        <w:tc>
          <w:tcPr>
            <w:tcW w:w="2268" w:type="dxa"/>
            <w:tcBorders>
              <w:left w:val="nil"/>
            </w:tcBorders>
          </w:tcPr>
          <w:p w14:paraId="1F5C0CF5" w14:textId="77777777" w:rsidR="002A70A2" w:rsidRPr="00D7668D" w:rsidRDefault="002A70A2" w:rsidP="004926DD">
            <w:pPr>
              <w:spacing w:line="400" w:lineRule="exact"/>
              <w:ind w:left="33" w:right="-86"/>
              <w:jc w:val="center"/>
              <w:rPr>
                <w:rFonts w:asciiTheme="majorBidi" w:hAnsiTheme="majorBidi" w:cstheme="majorBidi"/>
                <w:sz w:val="28"/>
                <w:szCs w:val="28"/>
              </w:rPr>
            </w:pPr>
          </w:p>
        </w:tc>
        <w:tc>
          <w:tcPr>
            <w:tcW w:w="1491" w:type="dxa"/>
            <w:tcBorders>
              <w:top w:val="single" w:sz="4" w:space="0" w:color="auto"/>
              <w:bottom w:val="single" w:sz="4" w:space="0" w:color="auto"/>
            </w:tcBorders>
          </w:tcPr>
          <w:p w14:paraId="2969CCA0" w14:textId="28C9F299" w:rsidR="002A70A2" w:rsidRPr="00D7668D" w:rsidRDefault="002A70A2" w:rsidP="004926DD">
            <w:pPr>
              <w:spacing w:line="400" w:lineRule="exact"/>
              <w:ind w:left="-90" w:right="-86"/>
              <w:jc w:val="center"/>
              <w:rPr>
                <w:rFonts w:asciiTheme="majorBidi" w:hAnsiTheme="majorBidi" w:cstheme="majorBidi"/>
                <w:sz w:val="28"/>
                <w:szCs w:val="28"/>
              </w:rPr>
            </w:pPr>
            <w:r w:rsidRPr="00D7668D">
              <w:rPr>
                <w:rFonts w:asciiTheme="majorBidi" w:hAnsiTheme="majorBidi" w:cstheme="majorBidi"/>
                <w:sz w:val="28"/>
                <w:szCs w:val="28"/>
              </w:rPr>
              <w:t>Carrying value</w:t>
            </w:r>
          </w:p>
        </w:tc>
        <w:tc>
          <w:tcPr>
            <w:tcW w:w="280" w:type="dxa"/>
            <w:tcBorders>
              <w:top w:val="single" w:sz="4" w:space="0" w:color="auto"/>
            </w:tcBorders>
          </w:tcPr>
          <w:p w14:paraId="5ADBE3C0" w14:textId="77777777" w:rsidR="002A70A2" w:rsidRPr="00D7668D" w:rsidRDefault="002A70A2" w:rsidP="004926DD">
            <w:pPr>
              <w:spacing w:line="400" w:lineRule="exact"/>
              <w:ind w:left="-90" w:right="-86"/>
              <w:jc w:val="center"/>
              <w:rPr>
                <w:rFonts w:asciiTheme="majorBidi" w:hAnsiTheme="majorBidi" w:cstheme="majorBidi"/>
                <w:sz w:val="28"/>
                <w:szCs w:val="28"/>
              </w:rPr>
            </w:pPr>
          </w:p>
        </w:tc>
        <w:tc>
          <w:tcPr>
            <w:tcW w:w="1537" w:type="dxa"/>
            <w:tcBorders>
              <w:top w:val="single" w:sz="4" w:space="0" w:color="auto"/>
              <w:bottom w:val="single" w:sz="4" w:space="0" w:color="auto"/>
            </w:tcBorders>
          </w:tcPr>
          <w:p w14:paraId="40BD1D7C" w14:textId="75837E60" w:rsidR="002A70A2" w:rsidRPr="00D7668D" w:rsidRDefault="002A70A2" w:rsidP="004926DD">
            <w:pPr>
              <w:spacing w:line="400" w:lineRule="exact"/>
              <w:ind w:left="-90" w:right="-86"/>
              <w:jc w:val="center"/>
              <w:rPr>
                <w:rFonts w:asciiTheme="majorBidi" w:hAnsiTheme="majorBidi" w:cstheme="majorBidi"/>
                <w:sz w:val="28"/>
                <w:szCs w:val="28"/>
              </w:rPr>
            </w:pPr>
            <w:r w:rsidRPr="00D7668D">
              <w:rPr>
                <w:rFonts w:asciiTheme="majorBidi" w:hAnsiTheme="majorBidi" w:cstheme="majorBidi"/>
                <w:sz w:val="28"/>
                <w:szCs w:val="28"/>
              </w:rPr>
              <w:t>Fair value</w:t>
            </w:r>
          </w:p>
        </w:tc>
        <w:tc>
          <w:tcPr>
            <w:tcW w:w="241" w:type="dxa"/>
            <w:tcBorders>
              <w:top w:val="single" w:sz="4" w:space="0" w:color="auto"/>
              <w:bottom w:val="single" w:sz="4" w:space="0" w:color="auto"/>
            </w:tcBorders>
          </w:tcPr>
          <w:p w14:paraId="00F375F7" w14:textId="77777777" w:rsidR="002A70A2" w:rsidRPr="00D7668D" w:rsidRDefault="002A70A2" w:rsidP="004926DD">
            <w:pPr>
              <w:spacing w:line="400" w:lineRule="exact"/>
              <w:ind w:left="-90" w:right="-86"/>
              <w:jc w:val="center"/>
              <w:rPr>
                <w:rFonts w:asciiTheme="majorBidi" w:hAnsiTheme="majorBidi" w:cstheme="majorBidi"/>
                <w:sz w:val="28"/>
              </w:rPr>
            </w:pPr>
          </w:p>
        </w:tc>
        <w:tc>
          <w:tcPr>
            <w:tcW w:w="1412" w:type="dxa"/>
            <w:tcBorders>
              <w:top w:val="single" w:sz="4" w:space="0" w:color="auto"/>
              <w:bottom w:val="single" w:sz="4" w:space="0" w:color="auto"/>
            </w:tcBorders>
          </w:tcPr>
          <w:p w14:paraId="73B035F2" w14:textId="5DBBA93D" w:rsidR="002A70A2" w:rsidRPr="00D7668D" w:rsidRDefault="002A70A2" w:rsidP="004926DD">
            <w:pPr>
              <w:spacing w:line="400" w:lineRule="exact"/>
              <w:ind w:left="-90" w:right="-86"/>
              <w:jc w:val="center"/>
              <w:rPr>
                <w:rFonts w:asciiTheme="majorBidi" w:hAnsiTheme="majorBidi" w:cstheme="majorBidi"/>
                <w:sz w:val="28"/>
              </w:rPr>
            </w:pPr>
            <w:r w:rsidRPr="00D7668D">
              <w:rPr>
                <w:rFonts w:asciiTheme="majorBidi" w:hAnsiTheme="majorBidi" w:cstheme="majorBidi"/>
                <w:sz w:val="28"/>
                <w:szCs w:val="28"/>
              </w:rPr>
              <w:t>Carrying value</w:t>
            </w:r>
          </w:p>
        </w:tc>
        <w:tc>
          <w:tcPr>
            <w:tcW w:w="283" w:type="dxa"/>
            <w:tcBorders>
              <w:top w:val="single" w:sz="4" w:space="0" w:color="auto"/>
            </w:tcBorders>
          </w:tcPr>
          <w:p w14:paraId="11A8CC4E" w14:textId="77777777" w:rsidR="002A70A2" w:rsidRPr="00D7668D" w:rsidRDefault="002A70A2" w:rsidP="004926DD">
            <w:pPr>
              <w:spacing w:line="400" w:lineRule="exact"/>
              <w:ind w:left="-90" w:right="-86"/>
              <w:jc w:val="center"/>
              <w:rPr>
                <w:rFonts w:asciiTheme="majorBidi" w:hAnsiTheme="majorBidi" w:cstheme="majorBidi"/>
                <w:sz w:val="28"/>
              </w:rPr>
            </w:pPr>
          </w:p>
        </w:tc>
        <w:tc>
          <w:tcPr>
            <w:tcW w:w="1418" w:type="dxa"/>
            <w:tcBorders>
              <w:top w:val="single" w:sz="4" w:space="0" w:color="auto"/>
              <w:bottom w:val="single" w:sz="4" w:space="0" w:color="auto"/>
            </w:tcBorders>
          </w:tcPr>
          <w:p w14:paraId="5E3FEABD" w14:textId="03587848" w:rsidR="002A70A2" w:rsidRPr="00D7668D" w:rsidRDefault="002A70A2" w:rsidP="004926DD">
            <w:pPr>
              <w:spacing w:line="400" w:lineRule="exact"/>
              <w:ind w:left="-90" w:right="-86"/>
              <w:jc w:val="center"/>
              <w:rPr>
                <w:rFonts w:asciiTheme="majorBidi" w:hAnsiTheme="majorBidi" w:cstheme="majorBidi"/>
                <w:sz w:val="28"/>
              </w:rPr>
            </w:pPr>
            <w:r w:rsidRPr="00D7668D">
              <w:rPr>
                <w:rFonts w:asciiTheme="majorBidi" w:hAnsiTheme="majorBidi" w:cstheme="majorBidi"/>
                <w:sz w:val="28"/>
                <w:szCs w:val="28"/>
              </w:rPr>
              <w:t>Fair value</w:t>
            </w:r>
          </w:p>
        </w:tc>
      </w:tr>
      <w:tr w:rsidR="00D617A2" w:rsidRPr="00D7668D" w14:paraId="6C8CFB33" w14:textId="551D3EAF" w:rsidTr="009E3D45">
        <w:tc>
          <w:tcPr>
            <w:tcW w:w="2268" w:type="dxa"/>
          </w:tcPr>
          <w:p w14:paraId="32EFD260" w14:textId="78FEDD1D" w:rsidR="00D617A2" w:rsidRPr="00D7668D" w:rsidRDefault="00D617A2" w:rsidP="004926DD">
            <w:pPr>
              <w:spacing w:line="400" w:lineRule="exact"/>
              <w:ind w:left="33" w:right="-120"/>
              <w:rPr>
                <w:rFonts w:asciiTheme="majorBidi" w:hAnsiTheme="majorBidi" w:cstheme="majorBidi"/>
                <w:b/>
                <w:bCs/>
                <w:sz w:val="28"/>
                <w:szCs w:val="28"/>
              </w:rPr>
            </w:pPr>
            <w:r w:rsidRPr="00D7668D">
              <w:rPr>
                <w:rFonts w:asciiTheme="majorBidi" w:hAnsiTheme="majorBidi" w:cstheme="majorBidi"/>
                <w:b/>
                <w:bCs/>
                <w:sz w:val="28"/>
                <w:szCs w:val="28"/>
              </w:rPr>
              <w:t>Financial liabilities</w:t>
            </w:r>
          </w:p>
        </w:tc>
        <w:tc>
          <w:tcPr>
            <w:tcW w:w="1491" w:type="dxa"/>
          </w:tcPr>
          <w:p w14:paraId="35667734" w14:textId="77777777" w:rsidR="00D617A2" w:rsidRPr="00D7668D" w:rsidRDefault="00D617A2" w:rsidP="004926DD">
            <w:pPr>
              <w:spacing w:line="400" w:lineRule="exact"/>
              <w:ind w:left="-90" w:right="-29"/>
              <w:jc w:val="right"/>
              <w:rPr>
                <w:rFonts w:asciiTheme="majorBidi" w:hAnsiTheme="majorBidi" w:cstheme="majorBidi"/>
                <w:sz w:val="28"/>
                <w:szCs w:val="28"/>
              </w:rPr>
            </w:pPr>
          </w:p>
        </w:tc>
        <w:tc>
          <w:tcPr>
            <w:tcW w:w="280" w:type="dxa"/>
          </w:tcPr>
          <w:p w14:paraId="36F7E6EC" w14:textId="77777777" w:rsidR="00D617A2" w:rsidRPr="00D7668D" w:rsidRDefault="00D617A2" w:rsidP="004926DD">
            <w:pPr>
              <w:spacing w:line="400" w:lineRule="exact"/>
              <w:ind w:left="-90" w:right="-120"/>
              <w:jc w:val="center"/>
              <w:rPr>
                <w:rFonts w:asciiTheme="majorBidi" w:hAnsiTheme="majorBidi" w:cstheme="majorBidi"/>
                <w:sz w:val="28"/>
                <w:szCs w:val="28"/>
              </w:rPr>
            </w:pPr>
          </w:p>
        </w:tc>
        <w:tc>
          <w:tcPr>
            <w:tcW w:w="1537" w:type="dxa"/>
          </w:tcPr>
          <w:p w14:paraId="5F62CE30" w14:textId="77777777" w:rsidR="00D617A2" w:rsidRPr="00D7668D" w:rsidRDefault="00D617A2" w:rsidP="004926DD">
            <w:pPr>
              <w:spacing w:line="400" w:lineRule="exact"/>
              <w:ind w:left="-90" w:right="-29"/>
              <w:jc w:val="right"/>
              <w:rPr>
                <w:rFonts w:asciiTheme="majorBidi" w:hAnsiTheme="majorBidi" w:cstheme="majorBidi"/>
                <w:sz w:val="28"/>
                <w:szCs w:val="28"/>
              </w:rPr>
            </w:pPr>
          </w:p>
        </w:tc>
        <w:tc>
          <w:tcPr>
            <w:tcW w:w="241" w:type="dxa"/>
          </w:tcPr>
          <w:p w14:paraId="271AC0CE" w14:textId="77777777" w:rsidR="00D617A2" w:rsidRPr="00D7668D" w:rsidRDefault="00D617A2" w:rsidP="004926DD">
            <w:pPr>
              <w:spacing w:line="400" w:lineRule="exact"/>
              <w:ind w:left="-90" w:right="-29"/>
              <w:jc w:val="right"/>
              <w:rPr>
                <w:rFonts w:asciiTheme="majorBidi" w:hAnsiTheme="majorBidi" w:cstheme="majorBidi"/>
                <w:sz w:val="28"/>
              </w:rPr>
            </w:pPr>
          </w:p>
        </w:tc>
        <w:tc>
          <w:tcPr>
            <w:tcW w:w="1412" w:type="dxa"/>
          </w:tcPr>
          <w:p w14:paraId="42560F69" w14:textId="77777777" w:rsidR="00D617A2" w:rsidRPr="00D7668D" w:rsidRDefault="00D617A2" w:rsidP="004926DD">
            <w:pPr>
              <w:spacing w:line="400" w:lineRule="exact"/>
              <w:ind w:left="-90" w:right="-29"/>
              <w:jc w:val="right"/>
              <w:rPr>
                <w:rFonts w:asciiTheme="majorBidi" w:hAnsiTheme="majorBidi" w:cstheme="majorBidi"/>
                <w:sz w:val="28"/>
              </w:rPr>
            </w:pPr>
          </w:p>
        </w:tc>
        <w:tc>
          <w:tcPr>
            <w:tcW w:w="283" w:type="dxa"/>
          </w:tcPr>
          <w:p w14:paraId="431D31E1" w14:textId="77777777" w:rsidR="00D617A2" w:rsidRPr="00D7668D" w:rsidRDefault="00D617A2" w:rsidP="004926DD">
            <w:pPr>
              <w:spacing w:line="400" w:lineRule="exact"/>
              <w:ind w:left="-90" w:right="-29"/>
              <w:jc w:val="right"/>
              <w:rPr>
                <w:rFonts w:asciiTheme="majorBidi" w:hAnsiTheme="majorBidi" w:cstheme="majorBidi"/>
                <w:sz w:val="28"/>
              </w:rPr>
            </w:pPr>
          </w:p>
        </w:tc>
        <w:tc>
          <w:tcPr>
            <w:tcW w:w="1418" w:type="dxa"/>
          </w:tcPr>
          <w:p w14:paraId="5DFA9A3C" w14:textId="77777777" w:rsidR="00D617A2" w:rsidRPr="00D7668D" w:rsidRDefault="00D617A2" w:rsidP="004926DD">
            <w:pPr>
              <w:spacing w:line="400" w:lineRule="exact"/>
              <w:ind w:left="-90" w:right="-29"/>
              <w:jc w:val="right"/>
              <w:rPr>
                <w:rFonts w:asciiTheme="majorBidi" w:hAnsiTheme="majorBidi" w:cstheme="majorBidi"/>
                <w:sz w:val="28"/>
              </w:rPr>
            </w:pPr>
          </w:p>
        </w:tc>
      </w:tr>
      <w:tr w:rsidR="00E82098" w:rsidRPr="00D7668D" w14:paraId="3EF77F68" w14:textId="71FBE7C1" w:rsidTr="009E3D45">
        <w:tc>
          <w:tcPr>
            <w:tcW w:w="2268" w:type="dxa"/>
          </w:tcPr>
          <w:p w14:paraId="778DC5B7" w14:textId="7EC50B0E" w:rsidR="00E82098" w:rsidRPr="00D7668D" w:rsidRDefault="00E82098" w:rsidP="00E82098">
            <w:pPr>
              <w:spacing w:line="400" w:lineRule="exact"/>
              <w:ind w:left="33" w:right="-120"/>
              <w:rPr>
                <w:rFonts w:asciiTheme="majorBidi" w:hAnsiTheme="majorBidi" w:cstheme="majorBidi"/>
                <w:sz w:val="28"/>
                <w:szCs w:val="28"/>
                <w:cs/>
              </w:rPr>
            </w:pPr>
            <w:r w:rsidRPr="00D7668D">
              <w:rPr>
                <w:rFonts w:asciiTheme="majorBidi" w:hAnsiTheme="majorBidi" w:cstheme="majorBidi"/>
                <w:sz w:val="28"/>
                <w:szCs w:val="28"/>
              </w:rPr>
              <w:t xml:space="preserve">     Debentures</w:t>
            </w:r>
          </w:p>
        </w:tc>
        <w:tc>
          <w:tcPr>
            <w:tcW w:w="1491" w:type="dxa"/>
            <w:shd w:val="clear" w:color="auto" w:fill="auto"/>
          </w:tcPr>
          <w:p w14:paraId="14E6F6CB" w14:textId="6C826520" w:rsidR="00E82098" w:rsidRPr="00D7668D" w:rsidRDefault="00E82098" w:rsidP="00E82098">
            <w:pPr>
              <w:spacing w:line="400" w:lineRule="exact"/>
              <w:ind w:left="-90" w:right="-29"/>
              <w:jc w:val="right"/>
              <w:rPr>
                <w:rFonts w:asciiTheme="majorBidi" w:hAnsiTheme="majorBidi" w:cstheme="majorBidi"/>
                <w:sz w:val="28"/>
                <w:szCs w:val="28"/>
              </w:rPr>
            </w:pPr>
            <w:r w:rsidRPr="00D7668D">
              <w:rPr>
                <w:rFonts w:ascii="Angsana New" w:hAnsi="Angsana New"/>
                <w:sz w:val="26"/>
                <w:szCs w:val="26"/>
              </w:rPr>
              <w:t>3,750,576,045</w:t>
            </w:r>
          </w:p>
        </w:tc>
        <w:tc>
          <w:tcPr>
            <w:tcW w:w="280" w:type="dxa"/>
            <w:shd w:val="clear" w:color="auto" w:fill="auto"/>
          </w:tcPr>
          <w:p w14:paraId="7B968037" w14:textId="77777777" w:rsidR="00E82098" w:rsidRPr="00D7668D" w:rsidRDefault="00E82098" w:rsidP="00E82098">
            <w:pPr>
              <w:spacing w:line="400" w:lineRule="exact"/>
              <w:ind w:left="-90" w:right="-120"/>
              <w:jc w:val="center"/>
              <w:rPr>
                <w:rFonts w:asciiTheme="majorBidi" w:hAnsiTheme="majorBidi" w:cstheme="majorBidi"/>
                <w:sz w:val="28"/>
                <w:szCs w:val="28"/>
              </w:rPr>
            </w:pPr>
          </w:p>
        </w:tc>
        <w:tc>
          <w:tcPr>
            <w:tcW w:w="1537" w:type="dxa"/>
            <w:shd w:val="clear" w:color="auto" w:fill="auto"/>
          </w:tcPr>
          <w:p w14:paraId="57C1C034" w14:textId="63B82537" w:rsidR="00E82098" w:rsidRPr="00D7668D" w:rsidRDefault="00E82098" w:rsidP="00E82098">
            <w:pPr>
              <w:spacing w:line="400" w:lineRule="exact"/>
              <w:ind w:left="-90" w:right="-29"/>
              <w:jc w:val="right"/>
              <w:rPr>
                <w:rFonts w:asciiTheme="majorBidi" w:hAnsiTheme="majorBidi" w:cstheme="majorBidi"/>
                <w:sz w:val="28"/>
                <w:szCs w:val="28"/>
              </w:rPr>
            </w:pPr>
            <w:r w:rsidRPr="00D7668D">
              <w:rPr>
                <w:rFonts w:ascii="Angsana New" w:hAnsi="Angsana New"/>
                <w:sz w:val="26"/>
                <w:szCs w:val="26"/>
              </w:rPr>
              <w:t>3,749,969,177</w:t>
            </w:r>
          </w:p>
        </w:tc>
        <w:tc>
          <w:tcPr>
            <w:tcW w:w="241" w:type="dxa"/>
          </w:tcPr>
          <w:p w14:paraId="28BC41BF" w14:textId="77777777" w:rsidR="00E82098" w:rsidRPr="00D7668D" w:rsidRDefault="00E82098" w:rsidP="00E82098">
            <w:pPr>
              <w:spacing w:line="400" w:lineRule="exact"/>
              <w:ind w:left="-90" w:right="-29"/>
              <w:jc w:val="right"/>
              <w:rPr>
                <w:rFonts w:asciiTheme="majorBidi" w:hAnsiTheme="majorBidi" w:cstheme="majorBidi"/>
                <w:sz w:val="28"/>
              </w:rPr>
            </w:pPr>
          </w:p>
        </w:tc>
        <w:tc>
          <w:tcPr>
            <w:tcW w:w="1412" w:type="dxa"/>
            <w:shd w:val="clear" w:color="auto" w:fill="auto"/>
          </w:tcPr>
          <w:p w14:paraId="7F5DBF7D" w14:textId="70FFA599" w:rsidR="00E82098" w:rsidRPr="00D7668D" w:rsidRDefault="00E82098" w:rsidP="00E82098">
            <w:pPr>
              <w:spacing w:line="400" w:lineRule="exact"/>
              <w:ind w:left="-90" w:right="-29"/>
              <w:jc w:val="right"/>
              <w:rPr>
                <w:rFonts w:asciiTheme="majorBidi" w:hAnsiTheme="majorBidi" w:cstheme="majorBidi"/>
                <w:sz w:val="28"/>
              </w:rPr>
            </w:pPr>
            <w:r w:rsidRPr="00D7668D">
              <w:rPr>
                <w:rFonts w:ascii="Angsana New" w:hAnsi="Angsana New"/>
                <w:sz w:val="26"/>
                <w:szCs w:val="26"/>
              </w:rPr>
              <w:t>3,750,576,045</w:t>
            </w:r>
          </w:p>
        </w:tc>
        <w:tc>
          <w:tcPr>
            <w:tcW w:w="283" w:type="dxa"/>
          </w:tcPr>
          <w:p w14:paraId="330B012C" w14:textId="77777777" w:rsidR="00E82098" w:rsidRPr="00D7668D" w:rsidRDefault="00E82098" w:rsidP="00E82098">
            <w:pPr>
              <w:spacing w:line="400" w:lineRule="exact"/>
              <w:ind w:left="-90" w:right="-29"/>
              <w:jc w:val="right"/>
              <w:rPr>
                <w:rFonts w:asciiTheme="majorBidi" w:hAnsiTheme="majorBidi" w:cstheme="majorBidi"/>
                <w:sz w:val="28"/>
              </w:rPr>
            </w:pPr>
          </w:p>
        </w:tc>
        <w:tc>
          <w:tcPr>
            <w:tcW w:w="1418" w:type="dxa"/>
          </w:tcPr>
          <w:p w14:paraId="67F6CFE5" w14:textId="5DC16D40" w:rsidR="00E82098" w:rsidRPr="00D7668D" w:rsidRDefault="00E82098" w:rsidP="00E82098">
            <w:pPr>
              <w:spacing w:line="400" w:lineRule="exact"/>
              <w:ind w:left="-90" w:right="-29"/>
              <w:jc w:val="right"/>
              <w:rPr>
                <w:rFonts w:asciiTheme="majorBidi" w:hAnsiTheme="majorBidi" w:cstheme="majorBidi"/>
                <w:sz w:val="28"/>
              </w:rPr>
            </w:pPr>
            <w:r w:rsidRPr="00D7668D">
              <w:rPr>
                <w:rFonts w:ascii="Angsana New" w:hAnsi="Angsana New"/>
                <w:sz w:val="26"/>
                <w:szCs w:val="26"/>
              </w:rPr>
              <w:t>3,749,969,177</w:t>
            </w:r>
          </w:p>
        </w:tc>
      </w:tr>
      <w:tr w:rsidR="00E82098" w:rsidRPr="00D7668D" w14:paraId="2357258A" w14:textId="77777777" w:rsidTr="009E3D45">
        <w:tc>
          <w:tcPr>
            <w:tcW w:w="2268" w:type="dxa"/>
          </w:tcPr>
          <w:p w14:paraId="6F6B533D" w14:textId="367CABC3" w:rsidR="00E82098" w:rsidRPr="00D7668D" w:rsidRDefault="00E82098" w:rsidP="00E82098">
            <w:pPr>
              <w:spacing w:line="400" w:lineRule="exact"/>
              <w:ind w:left="33" w:right="-120"/>
              <w:rPr>
                <w:rFonts w:asciiTheme="majorBidi" w:hAnsiTheme="majorBidi" w:cstheme="majorBidi"/>
                <w:sz w:val="28"/>
              </w:rPr>
            </w:pPr>
            <w:r w:rsidRPr="00D7668D">
              <w:rPr>
                <w:rFonts w:asciiTheme="majorBidi" w:hAnsiTheme="majorBidi" w:cstheme="majorBidi"/>
                <w:sz w:val="28"/>
                <w:szCs w:val="28"/>
              </w:rPr>
              <w:t xml:space="preserve">     Convertible debentures</w:t>
            </w:r>
          </w:p>
        </w:tc>
        <w:tc>
          <w:tcPr>
            <w:tcW w:w="1491" w:type="dxa"/>
            <w:shd w:val="clear" w:color="auto" w:fill="auto"/>
          </w:tcPr>
          <w:p w14:paraId="036537BC" w14:textId="052C7C55" w:rsidR="00E82098" w:rsidRPr="00D7668D" w:rsidRDefault="00E82098" w:rsidP="00E82098">
            <w:pPr>
              <w:spacing w:line="400" w:lineRule="exact"/>
              <w:ind w:left="-90" w:right="-29"/>
              <w:jc w:val="right"/>
              <w:rPr>
                <w:rFonts w:ascii="Angsana New" w:hAnsi="Angsana New"/>
                <w:sz w:val="26"/>
                <w:szCs w:val="26"/>
              </w:rPr>
            </w:pPr>
            <w:r w:rsidRPr="00D7668D">
              <w:rPr>
                <w:rFonts w:ascii="Angsana New" w:hAnsi="Angsana New"/>
                <w:sz w:val="26"/>
                <w:szCs w:val="26"/>
              </w:rPr>
              <w:t>320,158,540</w:t>
            </w:r>
          </w:p>
        </w:tc>
        <w:tc>
          <w:tcPr>
            <w:tcW w:w="280" w:type="dxa"/>
            <w:shd w:val="clear" w:color="auto" w:fill="auto"/>
          </w:tcPr>
          <w:p w14:paraId="5D17E26A" w14:textId="77777777" w:rsidR="00E82098" w:rsidRPr="00D7668D" w:rsidRDefault="00E82098" w:rsidP="00E82098">
            <w:pPr>
              <w:spacing w:line="400" w:lineRule="exact"/>
              <w:ind w:left="-90" w:right="-120"/>
              <w:jc w:val="center"/>
              <w:rPr>
                <w:rFonts w:ascii="Angsana New" w:hAnsi="Angsana New"/>
                <w:sz w:val="26"/>
                <w:szCs w:val="26"/>
              </w:rPr>
            </w:pPr>
          </w:p>
        </w:tc>
        <w:tc>
          <w:tcPr>
            <w:tcW w:w="1537" w:type="dxa"/>
            <w:shd w:val="clear" w:color="auto" w:fill="auto"/>
          </w:tcPr>
          <w:p w14:paraId="7855E268" w14:textId="250CE542" w:rsidR="00E82098" w:rsidRPr="00D7668D" w:rsidRDefault="00E82098" w:rsidP="00E82098">
            <w:pPr>
              <w:spacing w:line="400" w:lineRule="exact"/>
              <w:ind w:left="-90" w:right="-29"/>
              <w:jc w:val="right"/>
              <w:rPr>
                <w:rFonts w:ascii="Angsana New" w:hAnsi="Angsana New"/>
                <w:sz w:val="26"/>
                <w:szCs w:val="26"/>
              </w:rPr>
            </w:pPr>
            <w:r w:rsidRPr="00D7668D">
              <w:rPr>
                <w:rFonts w:ascii="Angsana New" w:hAnsi="Angsana New"/>
                <w:sz w:val="26"/>
                <w:szCs w:val="26"/>
              </w:rPr>
              <w:t>320,561,682</w:t>
            </w:r>
          </w:p>
        </w:tc>
        <w:tc>
          <w:tcPr>
            <w:tcW w:w="241" w:type="dxa"/>
          </w:tcPr>
          <w:p w14:paraId="11DBB130" w14:textId="77777777" w:rsidR="00E82098" w:rsidRPr="00D7668D" w:rsidRDefault="00E82098" w:rsidP="00E82098">
            <w:pPr>
              <w:spacing w:line="400" w:lineRule="exact"/>
              <w:ind w:left="-90" w:right="-29"/>
              <w:jc w:val="right"/>
              <w:rPr>
                <w:rFonts w:ascii="Angsana New" w:hAnsi="Angsana New"/>
                <w:sz w:val="26"/>
                <w:szCs w:val="26"/>
              </w:rPr>
            </w:pPr>
          </w:p>
        </w:tc>
        <w:tc>
          <w:tcPr>
            <w:tcW w:w="1412" w:type="dxa"/>
          </w:tcPr>
          <w:p w14:paraId="3429263A" w14:textId="483ACA48" w:rsidR="00E82098" w:rsidRPr="00D7668D" w:rsidRDefault="00E82098" w:rsidP="00E82098">
            <w:pPr>
              <w:spacing w:line="400" w:lineRule="exact"/>
              <w:ind w:left="-90" w:right="-29"/>
              <w:jc w:val="right"/>
              <w:rPr>
                <w:rFonts w:ascii="Angsana New" w:hAnsi="Angsana New"/>
                <w:sz w:val="26"/>
                <w:szCs w:val="26"/>
              </w:rPr>
            </w:pPr>
            <w:r w:rsidRPr="00D7668D">
              <w:rPr>
                <w:rFonts w:ascii="Angsana New" w:hAnsi="Angsana New"/>
                <w:sz w:val="26"/>
                <w:szCs w:val="26"/>
              </w:rPr>
              <w:t>320,158,540</w:t>
            </w:r>
          </w:p>
        </w:tc>
        <w:tc>
          <w:tcPr>
            <w:tcW w:w="283" w:type="dxa"/>
          </w:tcPr>
          <w:p w14:paraId="29AC43DB" w14:textId="3FD5660A" w:rsidR="00E82098" w:rsidRPr="00D7668D" w:rsidRDefault="00E82098" w:rsidP="00E82098">
            <w:pPr>
              <w:spacing w:line="400" w:lineRule="exact"/>
              <w:ind w:left="-90" w:right="-29"/>
              <w:jc w:val="right"/>
              <w:rPr>
                <w:rFonts w:ascii="Angsana New" w:hAnsi="Angsana New"/>
                <w:sz w:val="26"/>
                <w:szCs w:val="26"/>
              </w:rPr>
            </w:pPr>
          </w:p>
        </w:tc>
        <w:tc>
          <w:tcPr>
            <w:tcW w:w="1418" w:type="dxa"/>
          </w:tcPr>
          <w:p w14:paraId="50B3F8A8" w14:textId="4765A365" w:rsidR="00E82098" w:rsidRPr="00D7668D" w:rsidRDefault="00E82098" w:rsidP="00E82098">
            <w:pPr>
              <w:spacing w:line="400" w:lineRule="exact"/>
              <w:ind w:left="-90" w:right="-29"/>
              <w:jc w:val="right"/>
              <w:rPr>
                <w:rFonts w:ascii="Angsana New" w:hAnsi="Angsana New"/>
                <w:sz w:val="26"/>
                <w:szCs w:val="26"/>
              </w:rPr>
            </w:pPr>
            <w:r w:rsidRPr="00D7668D">
              <w:rPr>
                <w:rFonts w:ascii="Angsana New" w:hAnsi="Angsana New"/>
                <w:sz w:val="26"/>
                <w:szCs w:val="26"/>
              </w:rPr>
              <w:t>320,561,682</w:t>
            </w:r>
          </w:p>
        </w:tc>
      </w:tr>
    </w:tbl>
    <w:p w14:paraId="3F7B2B92" w14:textId="77777777" w:rsidR="000C54C1" w:rsidRPr="00D7668D" w:rsidRDefault="000C54C1" w:rsidP="006959ED">
      <w:pPr>
        <w:spacing w:before="240" w:after="0" w:line="380" w:lineRule="exact"/>
        <w:ind w:left="567" w:right="113" w:hanging="567"/>
        <w:jc w:val="thaiDistribute"/>
        <w:rPr>
          <w:rFonts w:asciiTheme="majorBidi" w:hAnsiTheme="majorBidi" w:cstheme="majorBidi"/>
          <w:b/>
          <w:bCs/>
          <w:sz w:val="28"/>
        </w:rPr>
      </w:pPr>
    </w:p>
    <w:p w14:paraId="76D98111" w14:textId="77777777" w:rsidR="000C54C1" w:rsidRPr="00D7668D" w:rsidRDefault="000C54C1">
      <w:pPr>
        <w:rPr>
          <w:rFonts w:asciiTheme="majorBidi" w:hAnsiTheme="majorBidi" w:cstheme="majorBidi"/>
          <w:b/>
          <w:bCs/>
          <w:sz w:val="28"/>
        </w:rPr>
      </w:pPr>
      <w:r w:rsidRPr="00D7668D">
        <w:rPr>
          <w:rFonts w:asciiTheme="majorBidi" w:hAnsiTheme="majorBidi" w:cstheme="majorBidi"/>
          <w:b/>
          <w:bCs/>
          <w:sz w:val="28"/>
        </w:rPr>
        <w:br w:type="page"/>
      </w:r>
    </w:p>
    <w:p w14:paraId="7B6542F0" w14:textId="734345CB" w:rsidR="00D73952" w:rsidRPr="00D7668D" w:rsidRDefault="009E3D45" w:rsidP="000C54C1">
      <w:pPr>
        <w:spacing w:before="240" w:after="0" w:line="340" w:lineRule="exact"/>
        <w:ind w:left="567" w:right="113" w:hanging="567"/>
        <w:jc w:val="thaiDistribute"/>
        <w:rPr>
          <w:rFonts w:asciiTheme="majorBidi" w:hAnsiTheme="majorBidi" w:cstheme="majorBidi"/>
          <w:b/>
          <w:bCs/>
          <w:sz w:val="28"/>
        </w:rPr>
      </w:pPr>
      <w:r w:rsidRPr="00D7668D">
        <w:rPr>
          <w:rFonts w:asciiTheme="majorBidi" w:hAnsiTheme="majorBidi" w:cstheme="majorBidi"/>
          <w:b/>
          <w:bCs/>
          <w:sz w:val="28"/>
        </w:rPr>
        <w:lastRenderedPageBreak/>
        <w:t>30</w:t>
      </w:r>
      <w:r w:rsidR="00D73952" w:rsidRPr="00D7668D">
        <w:rPr>
          <w:rFonts w:asciiTheme="majorBidi" w:hAnsiTheme="majorBidi" w:cstheme="majorBidi"/>
          <w:b/>
          <w:bCs/>
          <w:sz w:val="28"/>
        </w:rPr>
        <w:t>.</w:t>
      </w:r>
      <w:r w:rsidR="005E2F6B" w:rsidRPr="00D7668D">
        <w:rPr>
          <w:rFonts w:asciiTheme="majorBidi" w:hAnsiTheme="majorBidi" w:cstheme="majorBidi"/>
          <w:b/>
          <w:bCs/>
          <w:sz w:val="28"/>
        </w:rPr>
        <w:tab/>
      </w:r>
      <w:r w:rsidR="00D73952" w:rsidRPr="00D7668D">
        <w:rPr>
          <w:rFonts w:asciiTheme="majorBidi" w:eastAsia="Angsana New" w:hAnsiTheme="majorBidi" w:cstheme="majorBidi"/>
          <w:b/>
          <w:bCs/>
          <w:caps/>
          <w:sz w:val="28"/>
          <w:lang w:val="en-GB"/>
        </w:rPr>
        <w:t>Financial instruments</w:t>
      </w:r>
    </w:p>
    <w:p w14:paraId="1F2E1105" w14:textId="4E9937E3" w:rsidR="00D73952" w:rsidRPr="00D7668D" w:rsidRDefault="00D73952" w:rsidP="000C54C1">
      <w:pPr>
        <w:spacing w:before="120" w:after="0" w:line="340" w:lineRule="exact"/>
        <w:ind w:left="567"/>
        <w:jc w:val="thaiDistribute"/>
        <w:rPr>
          <w:rFonts w:asciiTheme="majorBidi" w:hAnsiTheme="majorBidi" w:cstheme="majorBidi"/>
          <w:sz w:val="28"/>
        </w:rPr>
      </w:pPr>
      <w:r w:rsidRPr="00D7668D">
        <w:rPr>
          <w:rFonts w:asciiTheme="majorBidi" w:hAnsiTheme="majorBidi" w:cstheme="majorBidi"/>
          <w:sz w:val="28"/>
        </w:rPr>
        <w:t>As at December 31, 202</w:t>
      </w:r>
      <w:r w:rsidR="009E3D45" w:rsidRPr="00D7668D">
        <w:rPr>
          <w:rFonts w:asciiTheme="majorBidi" w:hAnsiTheme="majorBidi" w:cstheme="majorBidi"/>
          <w:sz w:val="28"/>
        </w:rPr>
        <w:t>3</w:t>
      </w:r>
      <w:r w:rsidRPr="00D7668D">
        <w:rPr>
          <w:rFonts w:asciiTheme="majorBidi" w:hAnsiTheme="majorBidi" w:cstheme="majorBidi"/>
          <w:sz w:val="28"/>
        </w:rPr>
        <w:t xml:space="preserve">, the Group has assets and liabilities that are measured at fair value or fair value are disclosed. Classified by fair value hierarchy as </w:t>
      </w:r>
      <w:proofErr w:type="gramStart"/>
      <w:r w:rsidRPr="00D7668D">
        <w:rPr>
          <w:rFonts w:asciiTheme="majorBidi" w:hAnsiTheme="majorBidi" w:cstheme="majorBidi"/>
          <w:sz w:val="28"/>
        </w:rPr>
        <w:t>follows:-</w:t>
      </w:r>
      <w:proofErr w:type="gramEnd"/>
    </w:p>
    <w:tbl>
      <w:tblPr>
        <w:tblStyle w:val="TableGrid"/>
        <w:tblW w:w="964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3"/>
        <w:gridCol w:w="891"/>
        <w:gridCol w:w="241"/>
        <w:gridCol w:w="1144"/>
        <w:gridCol w:w="241"/>
        <w:gridCol w:w="1045"/>
        <w:gridCol w:w="237"/>
        <w:gridCol w:w="806"/>
        <w:gridCol w:w="236"/>
        <w:gridCol w:w="1130"/>
        <w:gridCol w:w="236"/>
        <w:gridCol w:w="899"/>
      </w:tblGrid>
      <w:tr w:rsidR="002A70A2" w:rsidRPr="00D7668D" w14:paraId="7DA7CC21" w14:textId="77777777" w:rsidTr="00FA035D">
        <w:trPr>
          <w:trHeight w:val="365"/>
          <w:tblHeader/>
        </w:trPr>
        <w:tc>
          <w:tcPr>
            <w:tcW w:w="2543" w:type="dxa"/>
            <w:tcBorders>
              <w:left w:val="nil"/>
            </w:tcBorders>
          </w:tcPr>
          <w:p w14:paraId="2730DB02" w14:textId="77777777" w:rsidR="00D73952" w:rsidRPr="00D7668D" w:rsidRDefault="00D73952" w:rsidP="004926DD">
            <w:pPr>
              <w:spacing w:line="340" w:lineRule="exact"/>
              <w:ind w:left="-90" w:right="-86" w:firstLine="90"/>
              <w:jc w:val="center"/>
              <w:rPr>
                <w:rFonts w:asciiTheme="majorBidi" w:hAnsiTheme="majorBidi" w:cstheme="majorBidi"/>
                <w:sz w:val="28"/>
                <w:szCs w:val="28"/>
              </w:rPr>
            </w:pPr>
          </w:p>
        </w:tc>
        <w:tc>
          <w:tcPr>
            <w:tcW w:w="3562" w:type="dxa"/>
            <w:gridSpan w:val="5"/>
          </w:tcPr>
          <w:p w14:paraId="184EA29D" w14:textId="77777777" w:rsidR="00D73952" w:rsidRPr="00D7668D" w:rsidRDefault="00D73952" w:rsidP="004926DD">
            <w:pPr>
              <w:pBdr>
                <w:bottom w:val="single" w:sz="4" w:space="1" w:color="auto"/>
              </w:pBdr>
              <w:spacing w:line="340" w:lineRule="exact"/>
              <w:ind w:left="-227" w:right="-227"/>
              <w:jc w:val="center"/>
              <w:rPr>
                <w:rFonts w:asciiTheme="majorBidi" w:hAnsiTheme="majorBidi" w:cstheme="majorBidi"/>
                <w:sz w:val="28"/>
                <w:szCs w:val="28"/>
              </w:rPr>
            </w:pPr>
            <w:r w:rsidRPr="00D7668D">
              <w:rPr>
                <w:rFonts w:asciiTheme="majorBidi" w:hAnsiTheme="majorBidi" w:cstheme="majorBidi"/>
                <w:sz w:val="28"/>
                <w:szCs w:val="28"/>
              </w:rPr>
              <w:t>Consolidated financial statements (Baht)</w:t>
            </w:r>
          </w:p>
        </w:tc>
        <w:tc>
          <w:tcPr>
            <w:tcW w:w="237" w:type="dxa"/>
          </w:tcPr>
          <w:p w14:paraId="1BC10E12" w14:textId="77777777" w:rsidR="00D73952" w:rsidRPr="00D7668D" w:rsidRDefault="00D73952" w:rsidP="004926DD">
            <w:pPr>
              <w:spacing w:line="340" w:lineRule="exact"/>
              <w:ind w:left="-227" w:right="-227"/>
              <w:jc w:val="center"/>
              <w:rPr>
                <w:rFonts w:asciiTheme="majorBidi" w:hAnsiTheme="majorBidi" w:cstheme="majorBidi"/>
                <w:sz w:val="28"/>
                <w:szCs w:val="28"/>
              </w:rPr>
            </w:pPr>
          </w:p>
        </w:tc>
        <w:tc>
          <w:tcPr>
            <w:tcW w:w="3307" w:type="dxa"/>
            <w:gridSpan w:val="5"/>
          </w:tcPr>
          <w:p w14:paraId="58458262" w14:textId="77777777" w:rsidR="00D73952" w:rsidRPr="00D7668D" w:rsidRDefault="00D73952" w:rsidP="004926DD">
            <w:pPr>
              <w:pBdr>
                <w:bottom w:val="single" w:sz="4" w:space="1" w:color="auto"/>
              </w:pBdr>
              <w:spacing w:line="340" w:lineRule="exact"/>
              <w:ind w:left="-227" w:right="-227"/>
              <w:jc w:val="center"/>
              <w:rPr>
                <w:rFonts w:asciiTheme="majorBidi" w:hAnsiTheme="majorBidi" w:cstheme="majorBidi"/>
                <w:sz w:val="28"/>
                <w:szCs w:val="28"/>
              </w:rPr>
            </w:pPr>
            <w:r w:rsidRPr="00D7668D">
              <w:rPr>
                <w:rFonts w:asciiTheme="majorBidi" w:hAnsiTheme="majorBidi" w:cstheme="majorBidi"/>
                <w:sz w:val="28"/>
                <w:szCs w:val="28"/>
              </w:rPr>
              <w:t>Separate financial statements (Baht)</w:t>
            </w:r>
          </w:p>
        </w:tc>
      </w:tr>
      <w:tr w:rsidR="005251AE" w:rsidRPr="00D7668D" w14:paraId="2BA943AF" w14:textId="77777777" w:rsidTr="00FA035D">
        <w:trPr>
          <w:trHeight w:val="134"/>
          <w:tblHeader/>
        </w:trPr>
        <w:tc>
          <w:tcPr>
            <w:tcW w:w="2543" w:type="dxa"/>
            <w:tcBorders>
              <w:left w:val="nil"/>
            </w:tcBorders>
          </w:tcPr>
          <w:p w14:paraId="294F08B9" w14:textId="77777777" w:rsidR="00D73952" w:rsidRPr="00D7668D" w:rsidRDefault="00D73952" w:rsidP="004926DD">
            <w:pPr>
              <w:spacing w:line="340" w:lineRule="exact"/>
              <w:ind w:left="-90" w:right="-86" w:firstLine="90"/>
              <w:jc w:val="center"/>
              <w:rPr>
                <w:rFonts w:asciiTheme="majorBidi" w:hAnsiTheme="majorBidi" w:cstheme="majorBidi"/>
                <w:sz w:val="28"/>
                <w:szCs w:val="28"/>
              </w:rPr>
            </w:pPr>
          </w:p>
        </w:tc>
        <w:tc>
          <w:tcPr>
            <w:tcW w:w="891" w:type="dxa"/>
          </w:tcPr>
          <w:p w14:paraId="580E6910" w14:textId="77777777" w:rsidR="00D73952" w:rsidRPr="00D7668D" w:rsidRDefault="00D73952" w:rsidP="004926DD">
            <w:pPr>
              <w:pBdr>
                <w:bottom w:val="single" w:sz="4" w:space="1" w:color="auto"/>
              </w:pBdr>
              <w:spacing w:line="340" w:lineRule="exact"/>
              <w:ind w:left="-227" w:right="-227"/>
              <w:jc w:val="center"/>
              <w:rPr>
                <w:rFonts w:asciiTheme="majorBidi" w:hAnsiTheme="majorBidi" w:cstheme="majorBidi"/>
                <w:sz w:val="28"/>
                <w:szCs w:val="28"/>
              </w:rPr>
            </w:pPr>
            <w:r w:rsidRPr="00D7668D">
              <w:rPr>
                <w:rFonts w:asciiTheme="majorBidi" w:hAnsiTheme="majorBidi" w:cstheme="majorBidi"/>
                <w:sz w:val="28"/>
                <w:szCs w:val="28"/>
              </w:rPr>
              <w:t>Level 1</w:t>
            </w:r>
          </w:p>
        </w:tc>
        <w:tc>
          <w:tcPr>
            <w:tcW w:w="241" w:type="dxa"/>
          </w:tcPr>
          <w:p w14:paraId="3BE16C12" w14:textId="77777777" w:rsidR="00D73952" w:rsidRPr="00D7668D" w:rsidRDefault="00D73952" w:rsidP="004926DD">
            <w:pPr>
              <w:spacing w:line="340" w:lineRule="exact"/>
              <w:ind w:left="-227" w:right="-227"/>
              <w:jc w:val="center"/>
              <w:rPr>
                <w:rFonts w:asciiTheme="majorBidi" w:hAnsiTheme="majorBidi" w:cstheme="majorBidi"/>
                <w:sz w:val="28"/>
                <w:szCs w:val="28"/>
              </w:rPr>
            </w:pPr>
          </w:p>
        </w:tc>
        <w:tc>
          <w:tcPr>
            <w:tcW w:w="1144" w:type="dxa"/>
          </w:tcPr>
          <w:p w14:paraId="51FBBF89" w14:textId="77777777" w:rsidR="00D73952" w:rsidRPr="00D7668D" w:rsidRDefault="00D73952" w:rsidP="004926DD">
            <w:pPr>
              <w:pBdr>
                <w:bottom w:val="single" w:sz="4" w:space="1" w:color="auto"/>
              </w:pBdr>
              <w:spacing w:line="340" w:lineRule="exact"/>
              <w:ind w:left="-227" w:right="-227"/>
              <w:jc w:val="center"/>
              <w:rPr>
                <w:rFonts w:asciiTheme="majorBidi" w:hAnsiTheme="majorBidi" w:cstheme="majorBidi"/>
                <w:sz w:val="28"/>
                <w:szCs w:val="28"/>
              </w:rPr>
            </w:pPr>
            <w:r w:rsidRPr="00D7668D">
              <w:rPr>
                <w:rFonts w:asciiTheme="majorBidi" w:hAnsiTheme="majorBidi" w:cstheme="majorBidi"/>
                <w:sz w:val="28"/>
                <w:szCs w:val="28"/>
              </w:rPr>
              <w:t>Level 2</w:t>
            </w:r>
          </w:p>
        </w:tc>
        <w:tc>
          <w:tcPr>
            <w:tcW w:w="241" w:type="dxa"/>
          </w:tcPr>
          <w:p w14:paraId="41EFD22C" w14:textId="77777777" w:rsidR="00D73952" w:rsidRPr="00D7668D" w:rsidRDefault="00D73952" w:rsidP="004926DD">
            <w:pPr>
              <w:spacing w:line="340" w:lineRule="exact"/>
              <w:ind w:left="-227" w:right="-227"/>
              <w:jc w:val="center"/>
              <w:rPr>
                <w:rFonts w:asciiTheme="majorBidi" w:hAnsiTheme="majorBidi" w:cstheme="majorBidi"/>
                <w:sz w:val="28"/>
                <w:szCs w:val="28"/>
              </w:rPr>
            </w:pPr>
          </w:p>
        </w:tc>
        <w:tc>
          <w:tcPr>
            <w:tcW w:w="1045" w:type="dxa"/>
          </w:tcPr>
          <w:p w14:paraId="285EAEF0" w14:textId="77777777" w:rsidR="00D73952" w:rsidRPr="00D7668D" w:rsidRDefault="00D73952" w:rsidP="004926DD">
            <w:pPr>
              <w:pBdr>
                <w:bottom w:val="single" w:sz="4" w:space="1" w:color="auto"/>
              </w:pBdr>
              <w:spacing w:line="340" w:lineRule="exact"/>
              <w:ind w:left="-227" w:right="-227"/>
              <w:jc w:val="center"/>
              <w:rPr>
                <w:rFonts w:asciiTheme="majorBidi" w:hAnsiTheme="majorBidi" w:cstheme="majorBidi"/>
                <w:sz w:val="28"/>
                <w:szCs w:val="28"/>
              </w:rPr>
            </w:pPr>
            <w:r w:rsidRPr="00D7668D">
              <w:rPr>
                <w:rFonts w:asciiTheme="majorBidi" w:hAnsiTheme="majorBidi" w:cstheme="majorBidi"/>
                <w:sz w:val="28"/>
                <w:szCs w:val="28"/>
              </w:rPr>
              <w:t>Level 3</w:t>
            </w:r>
          </w:p>
        </w:tc>
        <w:tc>
          <w:tcPr>
            <w:tcW w:w="237" w:type="dxa"/>
          </w:tcPr>
          <w:p w14:paraId="5369F591" w14:textId="77777777" w:rsidR="00D73952" w:rsidRPr="00D7668D" w:rsidRDefault="00D73952" w:rsidP="004926DD">
            <w:pPr>
              <w:spacing w:line="340" w:lineRule="exact"/>
              <w:ind w:left="-227" w:right="-227"/>
              <w:jc w:val="center"/>
              <w:rPr>
                <w:rFonts w:asciiTheme="majorBidi" w:hAnsiTheme="majorBidi" w:cstheme="majorBidi"/>
                <w:sz w:val="28"/>
                <w:szCs w:val="28"/>
              </w:rPr>
            </w:pPr>
          </w:p>
        </w:tc>
        <w:tc>
          <w:tcPr>
            <w:tcW w:w="806" w:type="dxa"/>
          </w:tcPr>
          <w:p w14:paraId="22FEA75A" w14:textId="77777777" w:rsidR="00D73952" w:rsidRPr="00D7668D" w:rsidRDefault="00D73952" w:rsidP="004926DD">
            <w:pPr>
              <w:pBdr>
                <w:bottom w:val="single" w:sz="4" w:space="1" w:color="auto"/>
              </w:pBdr>
              <w:spacing w:line="340" w:lineRule="exact"/>
              <w:ind w:left="-227" w:right="-227"/>
              <w:jc w:val="center"/>
              <w:rPr>
                <w:rFonts w:asciiTheme="majorBidi" w:hAnsiTheme="majorBidi" w:cstheme="majorBidi"/>
                <w:sz w:val="28"/>
                <w:szCs w:val="28"/>
              </w:rPr>
            </w:pPr>
            <w:r w:rsidRPr="00D7668D">
              <w:rPr>
                <w:rFonts w:asciiTheme="majorBidi" w:hAnsiTheme="majorBidi" w:cstheme="majorBidi"/>
                <w:sz w:val="28"/>
                <w:szCs w:val="28"/>
              </w:rPr>
              <w:t>Level 1</w:t>
            </w:r>
          </w:p>
        </w:tc>
        <w:tc>
          <w:tcPr>
            <w:tcW w:w="236" w:type="dxa"/>
          </w:tcPr>
          <w:p w14:paraId="1E66DBD9" w14:textId="77777777" w:rsidR="00D73952" w:rsidRPr="00D7668D" w:rsidRDefault="00D73952" w:rsidP="004926DD">
            <w:pPr>
              <w:spacing w:line="340" w:lineRule="exact"/>
              <w:ind w:left="-227" w:right="-227"/>
              <w:jc w:val="center"/>
              <w:rPr>
                <w:rFonts w:asciiTheme="majorBidi" w:hAnsiTheme="majorBidi" w:cstheme="majorBidi"/>
                <w:sz w:val="28"/>
                <w:szCs w:val="28"/>
              </w:rPr>
            </w:pPr>
          </w:p>
        </w:tc>
        <w:tc>
          <w:tcPr>
            <w:tcW w:w="1130" w:type="dxa"/>
          </w:tcPr>
          <w:p w14:paraId="6B0CD77D" w14:textId="77777777" w:rsidR="00D73952" w:rsidRPr="00D7668D" w:rsidRDefault="00D73952" w:rsidP="004926DD">
            <w:pPr>
              <w:pBdr>
                <w:bottom w:val="single" w:sz="4" w:space="1" w:color="auto"/>
              </w:pBdr>
              <w:spacing w:line="340" w:lineRule="exact"/>
              <w:ind w:left="-227" w:right="-227"/>
              <w:jc w:val="center"/>
              <w:rPr>
                <w:rFonts w:asciiTheme="majorBidi" w:hAnsiTheme="majorBidi" w:cstheme="majorBidi"/>
                <w:sz w:val="28"/>
                <w:szCs w:val="28"/>
              </w:rPr>
            </w:pPr>
            <w:r w:rsidRPr="00D7668D">
              <w:rPr>
                <w:rFonts w:asciiTheme="majorBidi" w:hAnsiTheme="majorBidi" w:cstheme="majorBidi"/>
                <w:sz w:val="28"/>
                <w:szCs w:val="28"/>
              </w:rPr>
              <w:t>Level 2</w:t>
            </w:r>
          </w:p>
        </w:tc>
        <w:tc>
          <w:tcPr>
            <w:tcW w:w="236" w:type="dxa"/>
          </w:tcPr>
          <w:p w14:paraId="66B3D76F" w14:textId="77777777" w:rsidR="00D73952" w:rsidRPr="00D7668D" w:rsidRDefault="00D73952" w:rsidP="004926DD">
            <w:pPr>
              <w:spacing w:line="340" w:lineRule="exact"/>
              <w:ind w:left="-227" w:right="-227"/>
              <w:jc w:val="center"/>
              <w:rPr>
                <w:rFonts w:asciiTheme="majorBidi" w:hAnsiTheme="majorBidi" w:cstheme="majorBidi"/>
                <w:sz w:val="28"/>
                <w:szCs w:val="28"/>
              </w:rPr>
            </w:pPr>
          </w:p>
        </w:tc>
        <w:tc>
          <w:tcPr>
            <w:tcW w:w="899" w:type="dxa"/>
          </w:tcPr>
          <w:p w14:paraId="1C5CB570" w14:textId="77777777" w:rsidR="00D73952" w:rsidRPr="00D7668D" w:rsidRDefault="00D73952" w:rsidP="004926DD">
            <w:pPr>
              <w:pBdr>
                <w:bottom w:val="single" w:sz="4" w:space="1" w:color="auto"/>
              </w:pBdr>
              <w:spacing w:line="340" w:lineRule="exact"/>
              <w:ind w:left="-227" w:right="-227"/>
              <w:jc w:val="center"/>
              <w:rPr>
                <w:rFonts w:asciiTheme="majorBidi" w:hAnsiTheme="majorBidi" w:cstheme="majorBidi"/>
                <w:sz w:val="28"/>
                <w:szCs w:val="28"/>
              </w:rPr>
            </w:pPr>
            <w:r w:rsidRPr="00D7668D">
              <w:rPr>
                <w:rFonts w:asciiTheme="majorBidi" w:hAnsiTheme="majorBidi" w:cstheme="majorBidi"/>
                <w:sz w:val="28"/>
                <w:szCs w:val="28"/>
              </w:rPr>
              <w:t>Level 3</w:t>
            </w:r>
          </w:p>
        </w:tc>
      </w:tr>
      <w:tr w:rsidR="005251AE" w:rsidRPr="00D7668D" w14:paraId="54D24B0D" w14:textId="77777777" w:rsidTr="00FA035D">
        <w:trPr>
          <w:trHeight w:val="330"/>
        </w:trPr>
        <w:tc>
          <w:tcPr>
            <w:tcW w:w="2543" w:type="dxa"/>
            <w:tcBorders>
              <w:left w:val="nil"/>
            </w:tcBorders>
          </w:tcPr>
          <w:p w14:paraId="374AE296" w14:textId="557AB56E" w:rsidR="00D73952" w:rsidRPr="00D7668D" w:rsidRDefault="00D73952" w:rsidP="004926DD">
            <w:pPr>
              <w:spacing w:line="340" w:lineRule="exact"/>
              <w:ind w:left="-90" w:right="-86"/>
              <w:rPr>
                <w:rFonts w:asciiTheme="majorBidi" w:hAnsiTheme="majorBidi" w:cstheme="majorBidi"/>
                <w:b/>
                <w:bCs/>
                <w:sz w:val="28"/>
                <w:szCs w:val="28"/>
              </w:rPr>
            </w:pPr>
            <w:r w:rsidRPr="00D7668D">
              <w:rPr>
                <w:rFonts w:asciiTheme="majorBidi" w:hAnsiTheme="majorBidi" w:cstheme="majorBidi"/>
                <w:b/>
                <w:bCs/>
                <w:sz w:val="28"/>
                <w:szCs w:val="28"/>
              </w:rPr>
              <w:t xml:space="preserve">  Assets for which fair value </w:t>
            </w:r>
          </w:p>
        </w:tc>
        <w:tc>
          <w:tcPr>
            <w:tcW w:w="891" w:type="dxa"/>
          </w:tcPr>
          <w:p w14:paraId="4EE35EF9" w14:textId="77777777" w:rsidR="00D73952" w:rsidRPr="00D7668D" w:rsidRDefault="00D73952" w:rsidP="004926DD">
            <w:pPr>
              <w:spacing w:line="340" w:lineRule="exact"/>
              <w:jc w:val="right"/>
              <w:rPr>
                <w:rFonts w:asciiTheme="majorBidi" w:hAnsiTheme="majorBidi" w:cstheme="majorBidi"/>
                <w:sz w:val="28"/>
                <w:szCs w:val="28"/>
              </w:rPr>
            </w:pPr>
          </w:p>
        </w:tc>
        <w:tc>
          <w:tcPr>
            <w:tcW w:w="241" w:type="dxa"/>
          </w:tcPr>
          <w:p w14:paraId="03BF5612" w14:textId="77777777" w:rsidR="00D73952" w:rsidRPr="00D7668D" w:rsidRDefault="00D73952" w:rsidP="004926DD">
            <w:pPr>
              <w:spacing w:line="340" w:lineRule="exact"/>
              <w:jc w:val="right"/>
              <w:rPr>
                <w:rFonts w:asciiTheme="majorBidi" w:hAnsiTheme="majorBidi" w:cstheme="majorBidi"/>
                <w:sz w:val="28"/>
                <w:szCs w:val="28"/>
              </w:rPr>
            </w:pPr>
          </w:p>
        </w:tc>
        <w:tc>
          <w:tcPr>
            <w:tcW w:w="1144" w:type="dxa"/>
          </w:tcPr>
          <w:p w14:paraId="5E559B52" w14:textId="77777777" w:rsidR="00D73952" w:rsidRPr="00D7668D" w:rsidRDefault="00D73952" w:rsidP="004926DD">
            <w:pPr>
              <w:spacing w:line="340" w:lineRule="exact"/>
              <w:jc w:val="right"/>
              <w:rPr>
                <w:rFonts w:asciiTheme="majorBidi" w:hAnsiTheme="majorBidi" w:cstheme="majorBidi"/>
                <w:sz w:val="28"/>
                <w:szCs w:val="28"/>
              </w:rPr>
            </w:pPr>
          </w:p>
        </w:tc>
        <w:tc>
          <w:tcPr>
            <w:tcW w:w="241" w:type="dxa"/>
          </w:tcPr>
          <w:p w14:paraId="15348E21" w14:textId="77777777" w:rsidR="00D73952" w:rsidRPr="00D7668D" w:rsidRDefault="00D73952" w:rsidP="004926DD">
            <w:pPr>
              <w:spacing w:line="340" w:lineRule="exact"/>
              <w:jc w:val="right"/>
              <w:rPr>
                <w:rFonts w:asciiTheme="majorBidi" w:hAnsiTheme="majorBidi" w:cstheme="majorBidi"/>
                <w:sz w:val="28"/>
                <w:szCs w:val="28"/>
              </w:rPr>
            </w:pPr>
          </w:p>
        </w:tc>
        <w:tc>
          <w:tcPr>
            <w:tcW w:w="1045" w:type="dxa"/>
          </w:tcPr>
          <w:p w14:paraId="1C3D4CB3" w14:textId="77777777" w:rsidR="00D73952" w:rsidRPr="00D7668D" w:rsidRDefault="00D73952" w:rsidP="004926DD">
            <w:pPr>
              <w:spacing w:line="340" w:lineRule="exact"/>
              <w:jc w:val="right"/>
              <w:rPr>
                <w:rFonts w:asciiTheme="majorBidi" w:hAnsiTheme="majorBidi" w:cstheme="majorBidi"/>
                <w:sz w:val="28"/>
                <w:szCs w:val="28"/>
              </w:rPr>
            </w:pPr>
          </w:p>
        </w:tc>
        <w:tc>
          <w:tcPr>
            <w:tcW w:w="237" w:type="dxa"/>
          </w:tcPr>
          <w:p w14:paraId="76B43828" w14:textId="77777777" w:rsidR="00D73952" w:rsidRPr="00D7668D" w:rsidRDefault="00D73952" w:rsidP="004926DD">
            <w:pPr>
              <w:spacing w:line="340" w:lineRule="exact"/>
              <w:ind w:left="-227" w:right="-227"/>
              <w:jc w:val="center"/>
              <w:rPr>
                <w:rFonts w:asciiTheme="majorBidi" w:hAnsiTheme="majorBidi" w:cstheme="majorBidi"/>
                <w:sz w:val="28"/>
                <w:szCs w:val="28"/>
              </w:rPr>
            </w:pPr>
          </w:p>
        </w:tc>
        <w:tc>
          <w:tcPr>
            <w:tcW w:w="806" w:type="dxa"/>
          </w:tcPr>
          <w:p w14:paraId="7ADB3B28" w14:textId="77777777" w:rsidR="00D73952" w:rsidRPr="00D7668D" w:rsidRDefault="00D73952" w:rsidP="004926DD">
            <w:pPr>
              <w:spacing w:line="340" w:lineRule="exact"/>
              <w:ind w:left="-227" w:right="-227"/>
              <w:jc w:val="center"/>
              <w:rPr>
                <w:rFonts w:asciiTheme="majorBidi" w:hAnsiTheme="majorBidi" w:cstheme="majorBidi"/>
                <w:sz w:val="28"/>
                <w:szCs w:val="28"/>
              </w:rPr>
            </w:pPr>
          </w:p>
        </w:tc>
        <w:tc>
          <w:tcPr>
            <w:tcW w:w="236" w:type="dxa"/>
          </w:tcPr>
          <w:p w14:paraId="47796BA3" w14:textId="77777777" w:rsidR="00D73952" w:rsidRPr="00D7668D" w:rsidRDefault="00D73952" w:rsidP="004926DD">
            <w:pPr>
              <w:spacing w:line="340" w:lineRule="exact"/>
              <w:ind w:left="-227" w:right="-227"/>
              <w:jc w:val="center"/>
              <w:rPr>
                <w:rFonts w:asciiTheme="majorBidi" w:hAnsiTheme="majorBidi" w:cstheme="majorBidi"/>
                <w:sz w:val="28"/>
                <w:szCs w:val="28"/>
              </w:rPr>
            </w:pPr>
          </w:p>
        </w:tc>
        <w:tc>
          <w:tcPr>
            <w:tcW w:w="1130" w:type="dxa"/>
          </w:tcPr>
          <w:p w14:paraId="18231AAB" w14:textId="77777777" w:rsidR="00D73952" w:rsidRPr="00D7668D" w:rsidRDefault="00D73952" w:rsidP="004926DD">
            <w:pPr>
              <w:spacing w:line="340" w:lineRule="exact"/>
              <w:ind w:left="-227" w:right="-227"/>
              <w:jc w:val="center"/>
              <w:rPr>
                <w:rFonts w:asciiTheme="majorBidi" w:hAnsiTheme="majorBidi" w:cstheme="majorBidi"/>
                <w:sz w:val="28"/>
                <w:szCs w:val="28"/>
              </w:rPr>
            </w:pPr>
          </w:p>
        </w:tc>
        <w:tc>
          <w:tcPr>
            <w:tcW w:w="236" w:type="dxa"/>
          </w:tcPr>
          <w:p w14:paraId="15C2CC6B" w14:textId="77777777" w:rsidR="00D73952" w:rsidRPr="00D7668D" w:rsidRDefault="00D73952" w:rsidP="004926DD">
            <w:pPr>
              <w:spacing w:line="340" w:lineRule="exact"/>
              <w:ind w:left="-227" w:right="-141"/>
              <w:jc w:val="center"/>
              <w:rPr>
                <w:rFonts w:asciiTheme="majorBidi" w:hAnsiTheme="majorBidi" w:cstheme="majorBidi"/>
                <w:sz w:val="28"/>
                <w:szCs w:val="28"/>
              </w:rPr>
            </w:pPr>
          </w:p>
        </w:tc>
        <w:tc>
          <w:tcPr>
            <w:tcW w:w="899" w:type="dxa"/>
          </w:tcPr>
          <w:p w14:paraId="6D28E47C" w14:textId="77777777" w:rsidR="00D73952" w:rsidRPr="00D7668D" w:rsidRDefault="00D73952" w:rsidP="004926DD">
            <w:pPr>
              <w:spacing w:line="340" w:lineRule="exact"/>
              <w:ind w:left="-227" w:right="-141"/>
              <w:jc w:val="center"/>
              <w:rPr>
                <w:rFonts w:asciiTheme="majorBidi" w:hAnsiTheme="majorBidi" w:cstheme="majorBidi"/>
                <w:sz w:val="28"/>
                <w:szCs w:val="28"/>
              </w:rPr>
            </w:pPr>
          </w:p>
        </w:tc>
      </w:tr>
      <w:tr w:rsidR="005251AE" w:rsidRPr="00D7668D" w14:paraId="297DADA1" w14:textId="77777777" w:rsidTr="00FA035D">
        <w:trPr>
          <w:trHeight w:val="330"/>
        </w:trPr>
        <w:tc>
          <w:tcPr>
            <w:tcW w:w="2543" w:type="dxa"/>
            <w:tcBorders>
              <w:left w:val="nil"/>
            </w:tcBorders>
          </w:tcPr>
          <w:p w14:paraId="172C063F" w14:textId="5F8F22C9" w:rsidR="007C08F4" w:rsidRPr="00D7668D" w:rsidRDefault="007C08F4" w:rsidP="004926DD">
            <w:pPr>
              <w:spacing w:line="340" w:lineRule="exact"/>
              <w:ind w:left="-90" w:right="-86"/>
              <w:rPr>
                <w:rFonts w:asciiTheme="majorBidi" w:hAnsiTheme="majorBidi" w:cstheme="majorBidi"/>
                <w:b/>
                <w:bCs/>
                <w:sz w:val="28"/>
                <w:szCs w:val="28"/>
              </w:rPr>
            </w:pPr>
            <w:r w:rsidRPr="00D7668D">
              <w:rPr>
                <w:rFonts w:asciiTheme="majorBidi" w:hAnsiTheme="majorBidi" w:cstheme="majorBidi"/>
                <w:b/>
                <w:bCs/>
                <w:sz w:val="28"/>
                <w:szCs w:val="28"/>
              </w:rPr>
              <w:t xml:space="preserve">       are disclosed</w:t>
            </w:r>
          </w:p>
        </w:tc>
        <w:tc>
          <w:tcPr>
            <w:tcW w:w="891" w:type="dxa"/>
          </w:tcPr>
          <w:p w14:paraId="0EF86626" w14:textId="77777777" w:rsidR="007C08F4" w:rsidRPr="00D7668D" w:rsidRDefault="007C08F4" w:rsidP="004926DD">
            <w:pPr>
              <w:spacing w:line="340" w:lineRule="exact"/>
              <w:jc w:val="right"/>
              <w:rPr>
                <w:rFonts w:asciiTheme="majorBidi" w:hAnsiTheme="majorBidi" w:cstheme="majorBidi"/>
                <w:sz w:val="28"/>
                <w:szCs w:val="28"/>
              </w:rPr>
            </w:pPr>
          </w:p>
        </w:tc>
        <w:tc>
          <w:tcPr>
            <w:tcW w:w="241" w:type="dxa"/>
          </w:tcPr>
          <w:p w14:paraId="6A736950" w14:textId="77777777" w:rsidR="007C08F4" w:rsidRPr="00D7668D" w:rsidRDefault="007C08F4" w:rsidP="004926DD">
            <w:pPr>
              <w:spacing w:line="340" w:lineRule="exact"/>
              <w:jc w:val="right"/>
              <w:rPr>
                <w:rFonts w:asciiTheme="majorBidi" w:hAnsiTheme="majorBidi" w:cstheme="majorBidi"/>
                <w:sz w:val="28"/>
                <w:szCs w:val="28"/>
              </w:rPr>
            </w:pPr>
          </w:p>
        </w:tc>
        <w:tc>
          <w:tcPr>
            <w:tcW w:w="1144" w:type="dxa"/>
          </w:tcPr>
          <w:p w14:paraId="689C1407" w14:textId="77777777" w:rsidR="007C08F4" w:rsidRPr="00D7668D" w:rsidRDefault="007C08F4" w:rsidP="004926DD">
            <w:pPr>
              <w:spacing w:line="340" w:lineRule="exact"/>
              <w:jc w:val="right"/>
              <w:rPr>
                <w:rFonts w:asciiTheme="majorBidi" w:hAnsiTheme="majorBidi" w:cstheme="majorBidi"/>
                <w:sz w:val="28"/>
                <w:szCs w:val="28"/>
              </w:rPr>
            </w:pPr>
          </w:p>
        </w:tc>
        <w:tc>
          <w:tcPr>
            <w:tcW w:w="241" w:type="dxa"/>
          </w:tcPr>
          <w:p w14:paraId="46B934F2" w14:textId="77777777" w:rsidR="007C08F4" w:rsidRPr="00D7668D" w:rsidRDefault="007C08F4" w:rsidP="004926DD">
            <w:pPr>
              <w:spacing w:line="340" w:lineRule="exact"/>
              <w:jc w:val="right"/>
              <w:rPr>
                <w:rFonts w:asciiTheme="majorBidi" w:hAnsiTheme="majorBidi" w:cstheme="majorBidi"/>
                <w:sz w:val="28"/>
                <w:szCs w:val="28"/>
              </w:rPr>
            </w:pPr>
          </w:p>
        </w:tc>
        <w:tc>
          <w:tcPr>
            <w:tcW w:w="1045" w:type="dxa"/>
          </w:tcPr>
          <w:p w14:paraId="4A31110A" w14:textId="77777777" w:rsidR="007C08F4" w:rsidRPr="00D7668D" w:rsidRDefault="007C08F4" w:rsidP="004926DD">
            <w:pPr>
              <w:spacing w:line="340" w:lineRule="exact"/>
              <w:jc w:val="right"/>
              <w:rPr>
                <w:rFonts w:asciiTheme="majorBidi" w:hAnsiTheme="majorBidi" w:cstheme="majorBidi"/>
                <w:sz w:val="28"/>
                <w:szCs w:val="28"/>
              </w:rPr>
            </w:pPr>
          </w:p>
        </w:tc>
        <w:tc>
          <w:tcPr>
            <w:tcW w:w="237" w:type="dxa"/>
          </w:tcPr>
          <w:p w14:paraId="57678067" w14:textId="77777777" w:rsidR="007C08F4" w:rsidRPr="00D7668D" w:rsidRDefault="007C08F4" w:rsidP="004926DD">
            <w:pPr>
              <w:spacing w:line="340" w:lineRule="exact"/>
              <w:ind w:left="-227" w:right="-227"/>
              <w:jc w:val="center"/>
              <w:rPr>
                <w:rFonts w:asciiTheme="majorBidi" w:hAnsiTheme="majorBidi" w:cstheme="majorBidi"/>
                <w:sz w:val="28"/>
                <w:szCs w:val="28"/>
              </w:rPr>
            </w:pPr>
          </w:p>
        </w:tc>
        <w:tc>
          <w:tcPr>
            <w:tcW w:w="806" w:type="dxa"/>
          </w:tcPr>
          <w:p w14:paraId="38B5CC1B" w14:textId="77777777" w:rsidR="007C08F4" w:rsidRPr="00D7668D" w:rsidRDefault="007C08F4" w:rsidP="004926DD">
            <w:pPr>
              <w:spacing w:line="340" w:lineRule="exact"/>
              <w:ind w:left="-227" w:right="-227"/>
              <w:jc w:val="center"/>
              <w:rPr>
                <w:rFonts w:asciiTheme="majorBidi" w:hAnsiTheme="majorBidi" w:cstheme="majorBidi"/>
                <w:sz w:val="28"/>
                <w:szCs w:val="28"/>
              </w:rPr>
            </w:pPr>
          </w:p>
        </w:tc>
        <w:tc>
          <w:tcPr>
            <w:tcW w:w="236" w:type="dxa"/>
          </w:tcPr>
          <w:p w14:paraId="3163F5BC" w14:textId="77777777" w:rsidR="007C08F4" w:rsidRPr="00D7668D" w:rsidRDefault="007C08F4" w:rsidP="004926DD">
            <w:pPr>
              <w:spacing w:line="340" w:lineRule="exact"/>
              <w:ind w:left="-227" w:right="-227"/>
              <w:jc w:val="center"/>
              <w:rPr>
                <w:rFonts w:asciiTheme="majorBidi" w:hAnsiTheme="majorBidi" w:cstheme="majorBidi"/>
                <w:sz w:val="28"/>
                <w:szCs w:val="28"/>
              </w:rPr>
            </w:pPr>
          </w:p>
        </w:tc>
        <w:tc>
          <w:tcPr>
            <w:tcW w:w="1130" w:type="dxa"/>
          </w:tcPr>
          <w:p w14:paraId="62D7038A" w14:textId="77777777" w:rsidR="007C08F4" w:rsidRPr="00D7668D" w:rsidRDefault="007C08F4" w:rsidP="004926DD">
            <w:pPr>
              <w:spacing w:line="340" w:lineRule="exact"/>
              <w:ind w:left="-227" w:right="-227"/>
              <w:jc w:val="center"/>
              <w:rPr>
                <w:rFonts w:asciiTheme="majorBidi" w:hAnsiTheme="majorBidi" w:cstheme="majorBidi"/>
                <w:sz w:val="28"/>
                <w:szCs w:val="28"/>
              </w:rPr>
            </w:pPr>
          </w:p>
        </w:tc>
        <w:tc>
          <w:tcPr>
            <w:tcW w:w="236" w:type="dxa"/>
          </w:tcPr>
          <w:p w14:paraId="6DAFA198" w14:textId="77777777" w:rsidR="007C08F4" w:rsidRPr="00D7668D" w:rsidRDefault="007C08F4" w:rsidP="004926DD">
            <w:pPr>
              <w:spacing w:line="340" w:lineRule="exact"/>
              <w:ind w:left="-227" w:right="-141"/>
              <w:jc w:val="center"/>
              <w:rPr>
                <w:rFonts w:asciiTheme="majorBidi" w:hAnsiTheme="majorBidi" w:cstheme="majorBidi"/>
                <w:sz w:val="28"/>
                <w:szCs w:val="28"/>
              </w:rPr>
            </w:pPr>
          </w:p>
        </w:tc>
        <w:tc>
          <w:tcPr>
            <w:tcW w:w="899" w:type="dxa"/>
          </w:tcPr>
          <w:p w14:paraId="05D7239B" w14:textId="77777777" w:rsidR="007C08F4" w:rsidRPr="00D7668D" w:rsidRDefault="007C08F4" w:rsidP="004926DD">
            <w:pPr>
              <w:spacing w:line="340" w:lineRule="exact"/>
              <w:ind w:left="-227" w:right="-141"/>
              <w:jc w:val="center"/>
              <w:rPr>
                <w:rFonts w:asciiTheme="majorBidi" w:hAnsiTheme="majorBidi" w:cstheme="majorBidi"/>
                <w:sz w:val="28"/>
                <w:szCs w:val="28"/>
              </w:rPr>
            </w:pPr>
          </w:p>
        </w:tc>
      </w:tr>
      <w:tr w:rsidR="00FA035D" w:rsidRPr="00D7668D" w14:paraId="65820DA1" w14:textId="77777777" w:rsidTr="00FA035D">
        <w:trPr>
          <w:trHeight w:val="385"/>
        </w:trPr>
        <w:tc>
          <w:tcPr>
            <w:tcW w:w="2543" w:type="dxa"/>
            <w:tcBorders>
              <w:left w:val="nil"/>
            </w:tcBorders>
            <w:vAlign w:val="bottom"/>
          </w:tcPr>
          <w:p w14:paraId="2296220B" w14:textId="78A70B56" w:rsidR="00FA035D" w:rsidRPr="00D7668D" w:rsidRDefault="00FA035D" w:rsidP="00FA035D">
            <w:pPr>
              <w:spacing w:line="340" w:lineRule="exact"/>
              <w:ind w:right="-86"/>
              <w:rPr>
                <w:rFonts w:asciiTheme="majorBidi" w:hAnsiTheme="majorBidi" w:cstheme="majorBidi"/>
                <w:sz w:val="28"/>
                <w:szCs w:val="28"/>
              </w:rPr>
            </w:pPr>
            <w:r w:rsidRPr="00D7668D">
              <w:rPr>
                <w:rFonts w:asciiTheme="majorBidi" w:hAnsiTheme="majorBidi" w:cstheme="majorBidi"/>
                <w:sz w:val="28"/>
                <w:szCs w:val="28"/>
              </w:rPr>
              <w:t>Investment properties</w:t>
            </w:r>
          </w:p>
        </w:tc>
        <w:tc>
          <w:tcPr>
            <w:tcW w:w="891" w:type="dxa"/>
            <w:vAlign w:val="bottom"/>
          </w:tcPr>
          <w:p w14:paraId="74A4BE2F" w14:textId="0CB6C520" w:rsidR="00FA035D" w:rsidRPr="00D7668D" w:rsidRDefault="00FA035D" w:rsidP="00FA035D">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241" w:type="dxa"/>
            <w:vAlign w:val="bottom"/>
          </w:tcPr>
          <w:p w14:paraId="6F210822" w14:textId="77777777" w:rsidR="00FA035D" w:rsidRPr="00D7668D" w:rsidRDefault="00FA035D" w:rsidP="00FA035D">
            <w:pPr>
              <w:spacing w:line="340" w:lineRule="exact"/>
              <w:jc w:val="right"/>
              <w:rPr>
                <w:rFonts w:asciiTheme="majorBidi" w:hAnsiTheme="majorBidi" w:cstheme="majorBidi"/>
                <w:sz w:val="24"/>
                <w:szCs w:val="24"/>
              </w:rPr>
            </w:pPr>
          </w:p>
        </w:tc>
        <w:tc>
          <w:tcPr>
            <w:tcW w:w="1144" w:type="dxa"/>
            <w:vAlign w:val="bottom"/>
          </w:tcPr>
          <w:p w14:paraId="6141F251" w14:textId="0A4D0190" w:rsidR="00FA035D" w:rsidRPr="00D7668D" w:rsidRDefault="00D7668D" w:rsidP="00FA035D">
            <w:pPr>
              <w:spacing w:line="340" w:lineRule="exact"/>
              <w:jc w:val="right"/>
              <w:rPr>
                <w:rFonts w:ascii="Angsana New" w:hAnsi="Angsana New"/>
                <w:sz w:val="24"/>
                <w:szCs w:val="24"/>
              </w:rPr>
            </w:pPr>
            <w:r w:rsidRPr="00D7668D">
              <w:rPr>
                <w:rFonts w:ascii="Angsana New" w:hAnsi="Angsana New"/>
                <w:sz w:val="24"/>
                <w:szCs w:val="24"/>
              </w:rPr>
              <w:t>547,427,282</w:t>
            </w:r>
          </w:p>
        </w:tc>
        <w:tc>
          <w:tcPr>
            <w:tcW w:w="241" w:type="dxa"/>
            <w:vAlign w:val="bottom"/>
          </w:tcPr>
          <w:p w14:paraId="39F9F1E8" w14:textId="77777777" w:rsidR="00FA035D" w:rsidRPr="00D7668D" w:rsidRDefault="00FA035D" w:rsidP="00FA035D">
            <w:pPr>
              <w:spacing w:line="340" w:lineRule="exact"/>
              <w:jc w:val="right"/>
              <w:rPr>
                <w:rFonts w:ascii="Angsana New" w:hAnsi="Angsana New"/>
                <w:sz w:val="24"/>
                <w:szCs w:val="24"/>
              </w:rPr>
            </w:pPr>
          </w:p>
        </w:tc>
        <w:tc>
          <w:tcPr>
            <w:tcW w:w="1045" w:type="dxa"/>
            <w:vAlign w:val="bottom"/>
          </w:tcPr>
          <w:p w14:paraId="44C21B03" w14:textId="24D8A512" w:rsidR="00FA035D" w:rsidRPr="00D7668D" w:rsidRDefault="00D7668D" w:rsidP="00FA035D">
            <w:pPr>
              <w:spacing w:line="340" w:lineRule="exact"/>
              <w:jc w:val="right"/>
              <w:rPr>
                <w:rFonts w:ascii="Angsana New" w:hAnsi="Angsana New"/>
                <w:sz w:val="24"/>
                <w:szCs w:val="24"/>
              </w:rPr>
            </w:pPr>
            <w:r w:rsidRPr="00D7668D">
              <w:rPr>
                <w:rFonts w:ascii="Angsana New" w:hAnsi="Angsana New"/>
                <w:sz w:val="24"/>
                <w:szCs w:val="24"/>
              </w:rPr>
              <w:t>497,882,792</w:t>
            </w:r>
          </w:p>
        </w:tc>
        <w:tc>
          <w:tcPr>
            <w:tcW w:w="237" w:type="dxa"/>
            <w:vAlign w:val="bottom"/>
          </w:tcPr>
          <w:p w14:paraId="659311BD" w14:textId="77777777" w:rsidR="00FA035D" w:rsidRPr="00D7668D" w:rsidRDefault="00FA035D" w:rsidP="00FA035D">
            <w:pPr>
              <w:spacing w:line="340" w:lineRule="exact"/>
              <w:ind w:left="-227" w:right="-227"/>
              <w:jc w:val="right"/>
              <w:rPr>
                <w:rFonts w:ascii="Angsana New" w:hAnsi="Angsana New"/>
                <w:sz w:val="24"/>
                <w:szCs w:val="24"/>
              </w:rPr>
            </w:pPr>
          </w:p>
        </w:tc>
        <w:tc>
          <w:tcPr>
            <w:tcW w:w="806" w:type="dxa"/>
          </w:tcPr>
          <w:p w14:paraId="561C5CB8" w14:textId="515A3C12" w:rsidR="00FA035D" w:rsidRPr="00D7668D" w:rsidRDefault="00FA035D" w:rsidP="00FA035D">
            <w:pPr>
              <w:spacing w:line="340" w:lineRule="exact"/>
              <w:jc w:val="right"/>
              <w:rPr>
                <w:rFonts w:ascii="Angsana New" w:hAnsi="Angsana New"/>
                <w:sz w:val="24"/>
                <w:szCs w:val="24"/>
              </w:rPr>
            </w:pPr>
            <w:r w:rsidRPr="00D7668D">
              <w:rPr>
                <w:rFonts w:ascii="Angsana New" w:hAnsi="Angsana New"/>
                <w:sz w:val="24"/>
                <w:szCs w:val="24"/>
              </w:rPr>
              <w:t xml:space="preserve">          -</w:t>
            </w:r>
          </w:p>
        </w:tc>
        <w:tc>
          <w:tcPr>
            <w:tcW w:w="236" w:type="dxa"/>
            <w:vAlign w:val="bottom"/>
          </w:tcPr>
          <w:p w14:paraId="191DEF9D" w14:textId="77777777" w:rsidR="00FA035D" w:rsidRPr="00D7668D" w:rsidRDefault="00FA035D" w:rsidP="00FA035D">
            <w:pPr>
              <w:spacing w:line="340" w:lineRule="exact"/>
              <w:ind w:left="-227" w:right="-227"/>
              <w:jc w:val="right"/>
              <w:rPr>
                <w:rFonts w:ascii="Angsana New" w:hAnsi="Angsana New"/>
                <w:sz w:val="24"/>
                <w:szCs w:val="24"/>
              </w:rPr>
            </w:pPr>
          </w:p>
        </w:tc>
        <w:tc>
          <w:tcPr>
            <w:tcW w:w="1130" w:type="dxa"/>
          </w:tcPr>
          <w:p w14:paraId="2C7E1BAD" w14:textId="021502A7" w:rsidR="00FA035D" w:rsidRPr="00D7668D" w:rsidRDefault="00FA035D" w:rsidP="00FA035D">
            <w:pPr>
              <w:spacing w:line="340" w:lineRule="exact"/>
              <w:ind w:left="-227" w:right="21"/>
              <w:jc w:val="right"/>
              <w:rPr>
                <w:rFonts w:ascii="Angsana New" w:hAnsi="Angsana New"/>
                <w:sz w:val="24"/>
                <w:szCs w:val="24"/>
                <w:cs/>
              </w:rPr>
            </w:pPr>
            <w:r w:rsidRPr="00D7668D">
              <w:rPr>
                <w:rFonts w:ascii="Angsana New" w:hAnsi="Angsana New"/>
                <w:sz w:val="24"/>
                <w:szCs w:val="24"/>
              </w:rPr>
              <w:t xml:space="preserve">         -</w:t>
            </w:r>
          </w:p>
        </w:tc>
        <w:tc>
          <w:tcPr>
            <w:tcW w:w="236" w:type="dxa"/>
            <w:vAlign w:val="bottom"/>
          </w:tcPr>
          <w:p w14:paraId="7CF873D1" w14:textId="77777777" w:rsidR="00FA035D" w:rsidRPr="00D7668D" w:rsidRDefault="00FA035D" w:rsidP="00FA035D">
            <w:pPr>
              <w:spacing w:line="340" w:lineRule="exact"/>
              <w:ind w:left="-227" w:right="-141"/>
              <w:jc w:val="right"/>
              <w:rPr>
                <w:rFonts w:asciiTheme="majorBidi" w:hAnsiTheme="majorBidi" w:cstheme="majorBidi"/>
                <w:sz w:val="24"/>
                <w:szCs w:val="24"/>
              </w:rPr>
            </w:pPr>
          </w:p>
        </w:tc>
        <w:tc>
          <w:tcPr>
            <w:tcW w:w="899" w:type="dxa"/>
          </w:tcPr>
          <w:p w14:paraId="62800D10" w14:textId="62EFCA50" w:rsidR="00FA035D" w:rsidRPr="00D7668D" w:rsidRDefault="00FA035D" w:rsidP="00FA035D">
            <w:pPr>
              <w:spacing w:line="340" w:lineRule="exact"/>
              <w:ind w:left="-227" w:right="-16"/>
              <w:jc w:val="right"/>
              <w:rPr>
                <w:rFonts w:asciiTheme="majorBidi" w:hAnsiTheme="majorBidi" w:cstheme="majorBidi"/>
                <w:sz w:val="24"/>
                <w:szCs w:val="24"/>
              </w:rPr>
            </w:pPr>
            <w:r w:rsidRPr="00D7668D">
              <w:rPr>
                <w:rFonts w:ascii="Angsana New" w:hAnsi="Angsana New"/>
                <w:sz w:val="24"/>
                <w:szCs w:val="24"/>
              </w:rPr>
              <w:t xml:space="preserve">         -</w:t>
            </w:r>
          </w:p>
        </w:tc>
      </w:tr>
      <w:tr w:rsidR="009864C8" w:rsidRPr="00D7668D" w14:paraId="5AB3CBDD" w14:textId="77777777" w:rsidTr="00FA035D">
        <w:trPr>
          <w:trHeight w:val="330"/>
        </w:trPr>
        <w:tc>
          <w:tcPr>
            <w:tcW w:w="2543" w:type="dxa"/>
            <w:tcBorders>
              <w:left w:val="nil"/>
            </w:tcBorders>
          </w:tcPr>
          <w:p w14:paraId="7C5BDA4B" w14:textId="60CED6D2" w:rsidR="009864C8" w:rsidRPr="00D7668D" w:rsidRDefault="009864C8" w:rsidP="009864C8">
            <w:pPr>
              <w:spacing w:line="340" w:lineRule="exact"/>
              <w:ind w:right="-86"/>
              <w:rPr>
                <w:rFonts w:asciiTheme="majorBidi" w:hAnsiTheme="majorBidi" w:cstheme="majorBidi"/>
                <w:b/>
                <w:bCs/>
                <w:sz w:val="28"/>
                <w:szCs w:val="28"/>
              </w:rPr>
            </w:pPr>
            <w:r w:rsidRPr="00D7668D">
              <w:rPr>
                <w:rFonts w:asciiTheme="majorBidi" w:hAnsiTheme="majorBidi" w:cstheme="majorBidi"/>
                <w:b/>
                <w:bCs/>
                <w:sz w:val="28"/>
                <w:szCs w:val="28"/>
              </w:rPr>
              <w:t xml:space="preserve">Liabilities for which fair  </w:t>
            </w:r>
          </w:p>
        </w:tc>
        <w:tc>
          <w:tcPr>
            <w:tcW w:w="891" w:type="dxa"/>
          </w:tcPr>
          <w:p w14:paraId="6AD25E4A" w14:textId="77777777" w:rsidR="009864C8" w:rsidRPr="00D7668D" w:rsidRDefault="009864C8" w:rsidP="009864C8">
            <w:pPr>
              <w:spacing w:line="340" w:lineRule="exact"/>
              <w:jc w:val="right"/>
              <w:rPr>
                <w:rFonts w:asciiTheme="majorBidi" w:hAnsiTheme="majorBidi" w:cstheme="majorBidi"/>
                <w:sz w:val="24"/>
                <w:szCs w:val="24"/>
              </w:rPr>
            </w:pPr>
          </w:p>
        </w:tc>
        <w:tc>
          <w:tcPr>
            <w:tcW w:w="241" w:type="dxa"/>
          </w:tcPr>
          <w:p w14:paraId="23781E37" w14:textId="77777777" w:rsidR="009864C8" w:rsidRPr="00D7668D" w:rsidRDefault="009864C8" w:rsidP="009864C8">
            <w:pPr>
              <w:spacing w:line="340" w:lineRule="exact"/>
              <w:jc w:val="right"/>
              <w:rPr>
                <w:rFonts w:asciiTheme="majorBidi" w:hAnsiTheme="majorBidi" w:cstheme="majorBidi"/>
                <w:sz w:val="24"/>
                <w:szCs w:val="24"/>
              </w:rPr>
            </w:pPr>
          </w:p>
        </w:tc>
        <w:tc>
          <w:tcPr>
            <w:tcW w:w="1144" w:type="dxa"/>
          </w:tcPr>
          <w:p w14:paraId="522BFC05" w14:textId="77777777" w:rsidR="009864C8" w:rsidRPr="00D7668D" w:rsidRDefault="009864C8" w:rsidP="009864C8">
            <w:pPr>
              <w:spacing w:line="340" w:lineRule="exact"/>
              <w:jc w:val="right"/>
              <w:rPr>
                <w:rFonts w:ascii="Angsana New" w:hAnsi="Angsana New"/>
                <w:sz w:val="24"/>
                <w:szCs w:val="24"/>
              </w:rPr>
            </w:pPr>
          </w:p>
        </w:tc>
        <w:tc>
          <w:tcPr>
            <w:tcW w:w="241" w:type="dxa"/>
          </w:tcPr>
          <w:p w14:paraId="7C703610" w14:textId="77777777" w:rsidR="009864C8" w:rsidRPr="00D7668D" w:rsidRDefault="009864C8" w:rsidP="009864C8">
            <w:pPr>
              <w:spacing w:line="340" w:lineRule="exact"/>
              <w:jc w:val="right"/>
              <w:rPr>
                <w:rFonts w:ascii="Angsana New" w:hAnsi="Angsana New"/>
                <w:sz w:val="24"/>
                <w:szCs w:val="24"/>
              </w:rPr>
            </w:pPr>
          </w:p>
        </w:tc>
        <w:tc>
          <w:tcPr>
            <w:tcW w:w="1045" w:type="dxa"/>
          </w:tcPr>
          <w:p w14:paraId="77D6F361" w14:textId="77777777" w:rsidR="009864C8" w:rsidRPr="00D7668D" w:rsidRDefault="009864C8" w:rsidP="009864C8">
            <w:pPr>
              <w:spacing w:line="340" w:lineRule="exact"/>
              <w:jc w:val="right"/>
              <w:rPr>
                <w:rFonts w:ascii="Angsana New" w:hAnsi="Angsana New"/>
                <w:sz w:val="24"/>
                <w:szCs w:val="24"/>
              </w:rPr>
            </w:pPr>
          </w:p>
        </w:tc>
        <w:tc>
          <w:tcPr>
            <w:tcW w:w="237" w:type="dxa"/>
          </w:tcPr>
          <w:p w14:paraId="0C43BBEA" w14:textId="77777777" w:rsidR="009864C8" w:rsidRPr="00D7668D" w:rsidRDefault="009864C8" w:rsidP="009864C8">
            <w:pPr>
              <w:spacing w:line="340" w:lineRule="exact"/>
              <w:ind w:left="-227" w:right="-227"/>
              <w:jc w:val="center"/>
              <w:rPr>
                <w:rFonts w:ascii="Angsana New" w:hAnsi="Angsana New"/>
                <w:sz w:val="24"/>
                <w:szCs w:val="24"/>
              </w:rPr>
            </w:pPr>
          </w:p>
        </w:tc>
        <w:tc>
          <w:tcPr>
            <w:tcW w:w="806" w:type="dxa"/>
          </w:tcPr>
          <w:p w14:paraId="1D8CB43C" w14:textId="67D5EC03" w:rsidR="009864C8" w:rsidRPr="00D7668D" w:rsidRDefault="009864C8" w:rsidP="009864C8">
            <w:pPr>
              <w:spacing w:line="340" w:lineRule="exact"/>
              <w:jc w:val="right"/>
              <w:rPr>
                <w:rFonts w:ascii="Angsana New" w:hAnsi="Angsana New"/>
                <w:sz w:val="24"/>
                <w:szCs w:val="24"/>
              </w:rPr>
            </w:pPr>
          </w:p>
        </w:tc>
        <w:tc>
          <w:tcPr>
            <w:tcW w:w="236" w:type="dxa"/>
          </w:tcPr>
          <w:p w14:paraId="39EB2C6D" w14:textId="77777777" w:rsidR="009864C8" w:rsidRPr="00D7668D" w:rsidRDefault="009864C8" w:rsidP="009864C8">
            <w:pPr>
              <w:spacing w:line="340" w:lineRule="exact"/>
              <w:ind w:left="-227" w:right="-227"/>
              <w:jc w:val="center"/>
              <w:rPr>
                <w:rFonts w:ascii="Angsana New" w:hAnsi="Angsana New"/>
                <w:sz w:val="24"/>
                <w:szCs w:val="24"/>
              </w:rPr>
            </w:pPr>
          </w:p>
        </w:tc>
        <w:tc>
          <w:tcPr>
            <w:tcW w:w="1130" w:type="dxa"/>
          </w:tcPr>
          <w:p w14:paraId="0E142825" w14:textId="77777777" w:rsidR="009864C8" w:rsidRPr="00D7668D" w:rsidRDefault="009864C8" w:rsidP="009864C8">
            <w:pPr>
              <w:spacing w:line="340" w:lineRule="exact"/>
              <w:ind w:left="-227" w:right="-227"/>
              <w:jc w:val="center"/>
              <w:rPr>
                <w:rFonts w:ascii="Angsana New" w:hAnsi="Angsana New"/>
                <w:sz w:val="24"/>
                <w:szCs w:val="24"/>
              </w:rPr>
            </w:pPr>
          </w:p>
        </w:tc>
        <w:tc>
          <w:tcPr>
            <w:tcW w:w="236" w:type="dxa"/>
          </w:tcPr>
          <w:p w14:paraId="3654BF0D" w14:textId="77777777" w:rsidR="009864C8" w:rsidRPr="00D7668D" w:rsidRDefault="009864C8" w:rsidP="009864C8">
            <w:pPr>
              <w:spacing w:line="340" w:lineRule="exact"/>
              <w:ind w:left="-227" w:right="-141"/>
              <w:jc w:val="center"/>
              <w:rPr>
                <w:rFonts w:asciiTheme="majorBidi" w:hAnsiTheme="majorBidi" w:cstheme="majorBidi"/>
                <w:sz w:val="24"/>
                <w:szCs w:val="24"/>
              </w:rPr>
            </w:pPr>
          </w:p>
        </w:tc>
        <w:tc>
          <w:tcPr>
            <w:tcW w:w="899" w:type="dxa"/>
          </w:tcPr>
          <w:p w14:paraId="6C32249F" w14:textId="77777777" w:rsidR="009864C8" w:rsidRPr="00D7668D" w:rsidRDefault="009864C8" w:rsidP="009864C8">
            <w:pPr>
              <w:spacing w:line="340" w:lineRule="exact"/>
              <w:ind w:left="-227" w:right="-141"/>
              <w:jc w:val="center"/>
              <w:rPr>
                <w:rFonts w:asciiTheme="majorBidi" w:hAnsiTheme="majorBidi" w:cstheme="majorBidi"/>
                <w:sz w:val="24"/>
                <w:szCs w:val="24"/>
              </w:rPr>
            </w:pPr>
          </w:p>
        </w:tc>
      </w:tr>
      <w:tr w:rsidR="009864C8" w:rsidRPr="00D7668D" w14:paraId="2A016E1B" w14:textId="77777777" w:rsidTr="00FA035D">
        <w:trPr>
          <w:trHeight w:val="341"/>
        </w:trPr>
        <w:tc>
          <w:tcPr>
            <w:tcW w:w="2543" w:type="dxa"/>
            <w:tcBorders>
              <w:left w:val="nil"/>
            </w:tcBorders>
          </w:tcPr>
          <w:p w14:paraId="78A9051F" w14:textId="08FBF643" w:rsidR="009864C8" w:rsidRPr="00D7668D" w:rsidRDefault="009864C8" w:rsidP="009864C8">
            <w:pPr>
              <w:spacing w:line="340" w:lineRule="exact"/>
              <w:ind w:right="-86"/>
              <w:rPr>
                <w:rFonts w:asciiTheme="majorBidi" w:hAnsiTheme="majorBidi" w:cstheme="majorBidi"/>
                <w:b/>
                <w:bCs/>
                <w:sz w:val="28"/>
                <w:szCs w:val="28"/>
              </w:rPr>
            </w:pPr>
            <w:r w:rsidRPr="00D7668D">
              <w:rPr>
                <w:rFonts w:asciiTheme="majorBidi" w:hAnsiTheme="majorBidi" w:cstheme="majorBidi"/>
                <w:b/>
                <w:bCs/>
                <w:sz w:val="28"/>
                <w:szCs w:val="28"/>
              </w:rPr>
              <w:t xml:space="preserve">     value </w:t>
            </w:r>
            <w:proofErr w:type="gramStart"/>
            <w:r w:rsidRPr="00D7668D">
              <w:rPr>
                <w:rFonts w:asciiTheme="majorBidi" w:hAnsiTheme="majorBidi" w:cstheme="majorBidi"/>
                <w:b/>
                <w:bCs/>
                <w:sz w:val="28"/>
                <w:szCs w:val="28"/>
              </w:rPr>
              <w:t>are</w:t>
            </w:r>
            <w:proofErr w:type="gramEnd"/>
            <w:r w:rsidRPr="00D7668D">
              <w:rPr>
                <w:rFonts w:asciiTheme="majorBidi" w:hAnsiTheme="majorBidi" w:cstheme="majorBidi"/>
                <w:b/>
                <w:bCs/>
                <w:sz w:val="28"/>
                <w:szCs w:val="28"/>
              </w:rPr>
              <w:t xml:space="preserve"> disclosed</w:t>
            </w:r>
          </w:p>
        </w:tc>
        <w:tc>
          <w:tcPr>
            <w:tcW w:w="891" w:type="dxa"/>
          </w:tcPr>
          <w:p w14:paraId="073674E5" w14:textId="77777777" w:rsidR="009864C8" w:rsidRPr="00D7668D" w:rsidRDefault="009864C8" w:rsidP="009864C8">
            <w:pPr>
              <w:spacing w:line="340" w:lineRule="exact"/>
              <w:jc w:val="right"/>
              <w:rPr>
                <w:rFonts w:asciiTheme="majorBidi" w:hAnsiTheme="majorBidi" w:cstheme="majorBidi"/>
                <w:sz w:val="24"/>
                <w:szCs w:val="24"/>
              </w:rPr>
            </w:pPr>
          </w:p>
        </w:tc>
        <w:tc>
          <w:tcPr>
            <w:tcW w:w="241" w:type="dxa"/>
          </w:tcPr>
          <w:p w14:paraId="4F2F27C4" w14:textId="77777777" w:rsidR="009864C8" w:rsidRPr="00D7668D" w:rsidRDefault="009864C8" w:rsidP="009864C8">
            <w:pPr>
              <w:spacing w:line="340" w:lineRule="exact"/>
              <w:jc w:val="right"/>
              <w:rPr>
                <w:rFonts w:asciiTheme="majorBidi" w:hAnsiTheme="majorBidi" w:cstheme="majorBidi"/>
                <w:sz w:val="24"/>
                <w:szCs w:val="24"/>
              </w:rPr>
            </w:pPr>
          </w:p>
        </w:tc>
        <w:tc>
          <w:tcPr>
            <w:tcW w:w="1144" w:type="dxa"/>
          </w:tcPr>
          <w:p w14:paraId="5F157B58" w14:textId="77777777" w:rsidR="009864C8" w:rsidRPr="00D7668D" w:rsidRDefault="009864C8" w:rsidP="009864C8">
            <w:pPr>
              <w:spacing w:line="340" w:lineRule="exact"/>
              <w:jc w:val="right"/>
              <w:rPr>
                <w:rFonts w:ascii="Angsana New" w:hAnsi="Angsana New"/>
                <w:sz w:val="24"/>
                <w:szCs w:val="24"/>
              </w:rPr>
            </w:pPr>
          </w:p>
        </w:tc>
        <w:tc>
          <w:tcPr>
            <w:tcW w:w="241" w:type="dxa"/>
          </w:tcPr>
          <w:p w14:paraId="5629C372" w14:textId="77777777" w:rsidR="009864C8" w:rsidRPr="00D7668D" w:rsidRDefault="009864C8" w:rsidP="009864C8">
            <w:pPr>
              <w:spacing w:line="340" w:lineRule="exact"/>
              <w:jc w:val="right"/>
              <w:rPr>
                <w:rFonts w:ascii="Angsana New" w:hAnsi="Angsana New"/>
                <w:sz w:val="24"/>
                <w:szCs w:val="24"/>
              </w:rPr>
            </w:pPr>
          </w:p>
        </w:tc>
        <w:tc>
          <w:tcPr>
            <w:tcW w:w="1045" w:type="dxa"/>
          </w:tcPr>
          <w:p w14:paraId="1B3BDC82" w14:textId="77777777" w:rsidR="009864C8" w:rsidRPr="00D7668D" w:rsidRDefault="009864C8" w:rsidP="009864C8">
            <w:pPr>
              <w:spacing w:line="340" w:lineRule="exact"/>
              <w:jc w:val="right"/>
              <w:rPr>
                <w:rFonts w:ascii="Angsana New" w:hAnsi="Angsana New"/>
                <w:sz w:val="24"/>
                <w:szCs w:val="24"/>
              </w:rPr>
            </w:pPr>
          </w:p>
        </w:tc>
        <w:tc>
          <w:tcPr>
            <w:tcW w:w="237" w:type="dxa"/>
          </w:tcPr>
          <w:p w14:paraId="628736E0" w14:textId="77777777" w:rsidR="009864C8" w:rsidRPr="00D7668D" w:rsidRDefault="009864C8" w:rsidP="009864C8">
            <w:pPr>
              <w:spacing w:line="340" w:lineRule="exact"/>
              <w:ind w:left="-227" w:right="-227"/>
              <w:jc w:val="center"/>
              <w:rPr>
                <w:rFonts w:ascii="Angsana New" w:hAnsi="Angsana New"/>
                <w:sz w:val="24"/>
                <w:szCs w:val="24"/>
              </w:rPr>
            </w:pPr>
          </w:p>
        </w:tc>
        <w:tc>
          <w:tcPr>
            <w:tcW w:w="806" w:type="dxa"/>
          </w:tcPr>
          <w:p w14:paraId="78510C6F" w14:textId="77777777" w:rsidR="009864C8" w:rsidRPr="00D7668D" w:rsidRDefault="009864C8" w:rsidP="009864C8">
            <w:pPr>
              <w:spacing w:line="340" w:lineRule="exact"/>
              <w:jc w:val="right"/>
              <w:rPr>
                <w:rFonts w:ascii="Angsana New" w:hAnsi="Angsana New"/>
                <w:sz w:val="24"/>
                <w:szCs w:val="24"/>
              </w:rPr>
            </w:pPr>
          </w:p>
        </w:tc>
        <w:tc>
          <w:tcPr>
            <w:tcW w:w="236" w:type="dxa"/>
          </w:tcPr>
          <w:p w14:paraId="5856EF17" w14:textId="77777777" w:rsidR="009864C8" w:rsidRPr="00D7668D" w:rsidRDefault="009864C8" w:rsidP="009864C8">
            <w:pPr>
              <w:spacing w:line="340" w:lineRule="exact"/>
              <w:ind w:left="-227" w:right="-227"/>
              <w:jc w:val="center"/>
              <w:rPr>
                <w:rFonts w:ascii="Angsana New" w:hAnsi="Angsana New"/>
                <w:sz w:val="24"/>
                <w:szCs w:val="24"/>
              </w:rPr>
            </w:pPr>
          </w:p>
        </w:tc>
        <w:tc>
          <w:tcPr>
            <w:tcW w:w="1130" w:type="dxa"/>
          </w:tcPr>
          <w:p w14:paraId="1A1F2D6F" w14:textId="77777777" w:rsidR="009864C8" w:rsidRPr="00D7668D" w:rsidRDefault="009864C8" w:rsidP="009864C8">
            <w:pPr>
              <w:spacing w:line="340" w:lineRule="exact"/>
              <w:ind w:left="-227" w:right="-227"/>
              <w:jc w:val="center"/>
              <w:rPr>
                <w:rFonts w:ascii="Angsana New" w:hAnsi="Angsana New"/>
                <w:sz w:val="24"/>
                <w:szCs w:val="24"/>
              </w:rPr>
            </w:pPr>
          </w:p>
        </w:tc>
        <w:tc>
          <w:tcPr>
            <w:tcW w:w="236" w:type="dxa"/>
          </w:tcPr>
          <w:p w14:paraId="391EBA44" w14:textId="77777777" w:rsidR="009864C8" w:rsidRPr="00D7668D" w:rsidRDefault="009864C8" w:rsidP="009864C8">
            <w:pPr>
              <w:spacing w:line="340" w:lineRule="exact"/>
              <w:ind w:left="-227" w:right="-141"/>
              <w:jc w:val="center"/>
              <w:rPr>
                <w:rFonts w:asciiTheme="majorBidi" w:hAnsiTheme="majorBidi" w:cstheme="majorBidi"/>
                <w:sz w:val="24"/>
                <w:szCs w:val="24"/>
              </w:rPr>
            </w:pPr>
          </w:p>
        </w:tc>
        <w:tc>
          <w:tcPr>
            <w:tcW w:w="899" w:type="dxa"/>
          </w:tcPr>
          <w:p w14:paraId="6ADC8C5B" w14:textId="77777777" w:rsidR="009864C8" w:rsidRPr="00D7668D" w:rsidRDefault="009864C8" w:rsidP="009864C8">
            <w:pPr>
              <w:spacing w:line="340" w:lineRule="exact"/>
              <w:ind w:left="-227" w:right="-141"/>
              <w:jc w:val="center"/>
              <w:rPr>
                <w:rFonts w:asciiTheme="majorBidi" w:hAnsiTheme="majorBidi" w:cstheme="majorBidi"/>
                <w:sz w:val="24"/>
                <w:szCs w:val="24"/>
              </w:rPr>
            </w:pPr>
          </w:p>
        </w:tc>
      </w:tr>
      <w:tr w:rsidR="00FA035D" w:rsidRPr="00D7668D" w14:paraId="46302D94" w14:textId="77777777" w:rsidTr="00FA035D">
        <w:trPr>
          <w:trHeight w:val="330"/>
        </w:trPr>
        <w:tc>
          <w:tcPr>
            <w:tcW w:w="2543" w:type="dxa"/>
            <w:tcBorders>
              <w:left w:val="nil"/>
            </w:tcBorders>
          </w:tcPr>
          <w:p w14:paraId="5906A894" w14:textId="3BC3250D" w:rsidR="00FA035D" w:rsidRPr="00D7668D" w:rsidRDefault="00FA035D" w:rsidP="00FA035D">
            <w:pPr>
              <w:spacing w:line="340" w:lineRule="exact"/>
              <w:ind w:right="-86"/>
              <w:rPr>
                <w:rFonts w:asciiTheme="majorBidi" w:hAnsiTheme="majorBidi" w:cstheme="majorBidi"/>
                <w:sz w:val="28"/>
                <w:szCs w:val="28"/>
              </w:rPr>
            </w:pPr>
            <w:r w:rsidRPr="00D7668D">
              <w:rPr>
                <w:rFonts w:asciiTheme="majorBidi" w:hAnsiTheme="majorBidi" w:cstheme="majorBidi"/>
                <w:sz w:val="28"/>
                <w:szCs w:val="28"/>
              </w:rPr>
              <w:t xml:space="preserve">           Debentures</w:t>
            </w:r>
          </w:p>
        </w:tc>
        <w:tc>
          <w:tcPr>
            <w:tcW w:w="891" w:type="dxa"/>
          </w:tcPr>
          <w:p w14:paraId="6F7E2A2A" w14:textId="2433E1F9" w:rsidR="00FA035D" w:rsidRPr="00D7668D" w:rsidRDefault="00FA035D" w:rsidP="00FA035D">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241" w:type="dxa"/>
          </w:tcPr>
          <w:p w14:paraId="56248119" w14:textId="77777777" w:rsidR="00FA035D" w:rsidRPr="00D7668D" w:rsidRDefault="00FA035D" w:rsidP="00FA035D">
            <w:pPr>
              <w:spacing w:line="340" w:lineRule="exact"/>
              <w:jc w:val="right"/>
              <w:rPr>
                <w:rFonts w:asciiTheme="majorBidi" w:hAnsiTheme="majorBidi" w:cstheme="majorBidi"/>
                <w:sz w:val="24"/>
                <w:szCs w:val="24"/>
              </w:rPr>
            </w:pPr>
          </w:p>
        </w:tc>
        <w:tc>
          <w:tcPr>
            <w:tcW w:w="1144" w:type="dxa"/>
            <w:shd w:val="clear" w:color="auto" w:fill="auto"/>
          </w:tcPr>
          <w:p w14:paraId="51796F07" w14:textId="4F6A2991" w:rsidR="00FA035D" w:rsidRPr="00D7668D" w:rsidRDefault="00FA035D" w:rsidP="00FA035D">
            <w:pPr>
              <w:spacing w:line="340" w:lineRule="exact"/>
              <w:jc w:val="right"/>
              <w:rPr>
                <w:rFonts w:ascii="Angsana New" w:hAnsi="Angsana New"/>
                <w:sz w:val="24"/>
                <w:szCs w:val="24"/>
              </w:rPr>
            </w:pPr>
            <w:r w:rsidRPr="00D7668D">
              <w:rPr>
                <w:rFonts w:ascii="Angsana New" w:hAnsi="Angsana New"/>
                <w:sz w:val="24"/>
                <w:szCs w:val="24"/>
              </w:rPr>
              <w:t>3,749,969,177</w:t>
            </w:r>
          </w:p>
        </w:tc>
        <w:tc>
          <w:tcPr>
            <w:tcW w:w="241" w:type="dxa"/>
          </w:tcPr>
          <w:p w14:paraId="3AA53C4E" w14:textId="77777777" w:rsidR="00FA035D" w:rsidRPr="00D7668D" w:rsidRDefault="00FA035D" w:rsidP="00FA035D">
            <w:pPr>
              <w:spacing w:line="340" w:lineRule="exact"/>
              <w:jc w:val="right"/>
              <w:rPr>
                <w:rFonts w:ascii="Angsana New" w:hAnsi="Angsana New"/>
                <w:sz w:val="24"/>
                <w:szCs w:val="24"/>
              </w:rPr>
            </w:pPr>
          </w:p>
        </w:tc>
        <w:tc>
          <w:tcPr>
            <w:tcW w:w="1045" w:type="dxa"/>
          </w:tcPr>
          <w:p w14:paraId="7007513A" w14:textId="7570C3ED" w:rsidR="00FA035D" w:rsidRPr="00D7668D" w:rsidRDefault="00FA035D" w:rsidP="00FA035D">
            <w:pPr>
              <w:spacing w:line="340" w:lineRule="exact"/>
              <w:jc w:val="right"/>
              <w:rPr>
                <w:rFonts w:ascii="Angsana New" w:hAnsi="Angsana New"/>
                <w:sz w:val="24"/>
                <w:szCs w:val="24"/>
              </w:rPr>
            </w:pPr>
            <w:r w:rsidRPr="00D7668D">
              <w:rPr>
                <w:rFonts w:ascii="Angsana New" w:hAnsi="Angsana New"/>
                <w:sz w:val="24"/>
                <w:szCs w:val="24"/>
              </w:rPr>
              <w:t>-</w:t>
            </w:r>
          </w:p>
        </w:tc>
        <w:tc>
          <w:tcPr>
            <w:tcW w:w="237" w:type="dxa"/>
          </w:tcPr>
          <w:p w14:paraId="63C4168E" w14:textId="77777777" w:rsidR="00FA035D" w:rsidRPr="00D7668D" w:rsidRDefault="00FA035D" w:rsidP="00FA035D">
            <w:pPr>
              <w:spacing w:line="340" w:lineRule="exact"/>
              <w:ind w:left="-227" w:right="-227"/>
              <w:jc w:val="center"/>
              <w:rPr>
                <w:rFonts w:ascii="Angsana New" w:hAnsi="Angsana New"/>
                <w:sz w:val="24"/>
                <w:szCs w:val="24"/>
              </w:rPr>
            </w:pPr>
          </w:p>
        </w:tc>
        <w:tc>
          <w:tcPr>
            <w:tcW w:w="806" w:type="dxa"/>
          </w:tcPr>
          <w:p w14:paraId="74A2226B" w14:textId="7BB3DFA1" w:rsidR="00FA035D" w:rsidRPr="00D7668D" w:rsidRDefault="00FA035D" w:rsidP="00FA035D">
            <w:pPr>
              <w:spacing w:line="340" w:lineRule="exact"/>
              <w:jc w:val="right"/>
              <w:rPr>
                <w:rFonts w:ascii="Angsana New" w:hAnsi="Angsana New"/>
                <w:sz w:val="24"/>
                <w:szCs w:val="24"/>
              </w:rPr>
            </w:pPr>
            <w:r w:rsidRPr="00D7668D">
              <w:rPr>
                <w:rFonts w:ascii="Angsana New" w:hAnsi="Angsana New"/>
                <w:sz w:val="24"/>
                <w:szCs w:val="24"/>
              </w:rPr>
              <w:t xml:space="preserve">         -</w:t>
            </w:r>
          </w:p>
        </w:tc>
        <w:tc>
          <w:tcPr>
            <w:tcW w:w="236" w:type="dxa"/>
          </w:tcPr>
          <w:p w14:paraId="0B0F651A" w14:textId="77777777" w:rsidR="00FA035D" w:rsidRPr="00D7668D" w:rsidRDefault="00FA035D" w:rsidP="00FA035D">
            <w:pPr>
              <w:spacing w:line="340" w:lineRule="exact"/>
              <w:ind w:left="-227" w:right="-227"/>
              <w:jc w:val="center"/>
              <w:rPr>
                <w:rFonts w:ascii="Angsana New" w:hAnsi="Angsana New"/>
                <w:sz w:val="24"/>
                <w:szCs w:val="24"/>
              </w:rPr>
            </w:pPr>
          </w:p>
        </w:tc>
        <w:tc>
          <w:tcPr>
            <w:tcW w:w="1130" w:type="dxa"/>
            <w:shd w:val="clear" w:color="auto" w:fill="auto"/>
          </w:tcPr>
          <w:p w14:paraId="68A63E3B" w14:textId="43D02996" w:rsidR="00FA035D" w:rsidRPr="00D7668D" w:rsidRDefault="00FA035D" w:rsidP="00FA035D">
            <w:pPr>
              <w:spacing w:line="340" w:lineRule="exact"/>
              <w:ind w:left="-227" w:right="-330"/>
              <w:jc w:val="center"/>
              <w:rPr>
                <w:rFonts w:ascii="Angsana New" w:hAnsi="Angsana New"/>
                <w:sz w:val="24"/>
                <w:szCs w:val="24"/>
              </w:rPr>
            </w:pPr>
            <w:r w:rsidRPr="00D7668D">
              <w:rPr>
                <w:rFonts w:ascii="Angsana New" w:hAnsi="Angsana New"/>
                <w:sz w:val="24"/>
                <w:szCs w:val="24"/>
              </w:rPr>
              <w:t>3,749,969,177</w:t>
            </w:r>
          </w:p>
        </w:tc>
        <w:tc>
          <w:tcPr>
            <w:tcW w:w="236" w:type="dxa"/>
          </w:tcPr>
          <w:p w14:paraId="4CAE4895" w14:textId="77777777" w:rsidR="00FA035D" w:rsidRPr="00D7668D" w:rsidRDefault="00FA035D" w:rsidP="00FA035D">
            <w:pPr>
              <w:spacing w:line="340" w:lineRule="exact"/>
              <w:ind w:left="-227" w:right="-141"/>
              <w:jc w:val="center"/>
              <w:rPr>
                <w:rFonts w:asciiTheme="majorBidi" w:hAnsiTheme="majorBidi" w:cstheme="majorBidi"/>
                <w:sz w:val="24"/>
                <w:szCs w:val="24"/>
              </w:rPr>
            </w:pPr>
          </w:p>
        </w:tc>
        <w:tc>
          <w:tcPr>
            <w:tcW w:w="899" w:type="dxa"/>
          </w:tcPr>
          <w:p w14:paraId="55234C3A" w14:textId="5A2DFB48" w:rsidR="00FA035D" w:rsidRPr="00D7668D" w:rsidRDefault="00FA035D" w:rsidP="00FA035D">
            <w:pPr>
              <w:spacing w:line="340" w:lineRule="exact"/>
              <w:ind w:left="-227"/>
              <w:jc w:val="right"/>
              <w:rPr>
                <w:rFonts w:asciiTheme="majorBidi" w:hAnsiTheme="majorBidi" w:cstheme="majorBidi"/>
                <w:sz w:val="24"/>
                <w:szCs w:val="24"/>
              </w:rPr>
            </w:pPr>
            <w:r w:rsidRPr="00D7668D">
              <w:rPr>
                <w:rFonts w:ascii="Angsana New" w:hAnsi="Angsana New"/>
                <w:sz w:val="24"/>
                <w:szCs w:val="24"/>
              </w:rPr>
              <w:t>-</w:t>
            </w:r>
          </w:p>
        </w:tc>
      </w:tr>
      <w:tr w:rsidR="00FA035D" w:rsidRPr="00D7668D" w14:paraId="102763CA" w14:textId="77777777" w:rsidTr="00FA035D">
        <w:trPr>
          <w:trHeight w:val="447"/>
        </w:trPr>
        <w:tc>
          <w:tcPr>
            <w:tcW w:w="2543" w:type="dxa"/>
            <w:tcBorders>
              <w:left w:val="nil"/>
            </w:tcBorders>
          </w:tcPr>
          <w:p w14:paraId="7C342230" w14:textId="686112A2" w:rsidR="00FA035D" w:rsidRPr="00D7668D" w:rsidRDefault="00FA035D" w:rsidP="00FA035D">
            <w:pPr>
              <w:spacing w:line="340" w:lineRule="exact"/>
              <w:ind w:right="-86"/>
              <w:rPr>
                <w:rFonts w:asciiTheme="majorBidi" w:hAnsiTheme="majorBidi" w:cstheme="majorBidi"/>
                <w:sz w:val="28"/>
                <w:szCs w:val="28"/>
              </w:rPr>
            </w:pPr>
            <w:r w:rsidRPr="00D7668D">
              <w:rPr>
                <w:rFonts w:asciiTheme="majorBidi" w:hAnsiTheme="majorBidi" w:cstheme="majorBidi"/>
                <w:sz w:val="28"/>
                <w:szCs w:val="28"/>
              </w:rPr>
              <w:t xml:space="preserve">          Convertible debentures</w:t>
            </w:r>
          </w:p>
        </w:tc>
        <w:tc>
          <w:tcPr>
            <w:tcW w:w="891" w:type="dxa"/>
          </w:tcPr>
          <w:p w14:paraId="77109348" w14:textId="6F14AF7C" w:rsidR="00FA035D" w:rsidRPr="00D7668D" w:rsidRDefault="00FA035D" w:rsidP="00FA035D">
            <w:pPr>
              <w:spacing w:line="340" w:lineRule="exact"/>
              <w:jc w:val="right"/>
              <w:rPr>
                <w:rFonts w:asciiTheme="majorBidi" w:hAnsiTheme="majorBidi" w:cstheme="majorBidi"/>
                <w:sz w:val="24"/>
                <w:szCs w:val="24"/>
              </w:rPr>
            </w:pPr>
            <w:r w:rsidRPr="00D7668D">
              <w:rPr>
                <w:rFonts w:asciiTheme="majorBidi" w:hAnsiTheme="majorBidi" w:cstheme="majorBidi"/>
                <w:sz w:val="24"/>
                <w:szCs w:val="24"/>
              </w:rPr>
              <w:t>-</w:t>
            </w:r>
          </w:p>
        </w:tc>
        <w:tc>
          <w:tcPr>
            <w:tcW w:w="241" w:type="dxa"/>
          </w:tcPr>
          <w:p w14:paraId="51EF1722" w14:textId="77777777" w:rsidR="00FA035D" w:rsidRPr="00D7668D" w:rsidRDefault="00FA035D" w:rsidP="00FA035D">
            <w:pPr>
              <w:spacing w:line="340" w:lineRule="exact"/>
              <w:jc w:val="right"/>
              <w:rPr>
                <w:rFonts w:asciiTheme="majorBidi" w:hAnsiTheme="majorBidi" w:cstheme="majorBidi"/>
                <w:sz w:val="24"/>
                <w:szCs w:val="24"/>
              </w:rPr>
            </w:pPr>
          </w:p>
        </w:tc>
        <w:tc>
          <w:tcPr>
            <w:tcW w:w="1144" w:type="dxa"/>
            <w:shd w:val="clear" w:color="auto" w:fill="auto"/>
          </w:tcPr>
          <w:p w14:paraId="5C57556E" w14:textId="6A4A6E7E" w:rsidR="00FA035D" w:rsidRPr="00D7668D" w:rsidRDefault="00FA035D" w:rsidP="00FA035D">
            <w:pPr>
              <w:spacing w:line="340" w:lineRule="exact"/>
              <w:jc w:val="right"/>
              <w:rPr>
                <w:rFonts w:ascii="Angsana New" w:hAnsi="Angsana New"/>
                <w:sz w:val="24"/>
                <w:szCs w:val="24"/>
              </w:rPr>
            </w:pPr>
            <w:r w:rsidRPr="00D7668D">
              <w:rPr>
                <w:rFonts w:ascii="Angsana New" w:hAnsi="Angsana New"/>
                <w:sz w:val="24"/>
                <w:szCs w:val="24"/>
              </w:rPr>
              <w:t>320,561,682</w:t>
            </w:r>
          </w:p>
        </w:tc>
        <w:tc>
          <w:tcPr>
            <w:tcW w:w="241" w:type="dxa"/>
          </w:tcPr>
          <w:p w14:paraId="1D755440" w14:textId="77777777" w:rsidR="00FA035D" w:rsidRPr="00D7668D" w:rsidRDefault="00FA035D" w:rsidP="00FA035D">
            <w:pPr>
              <w:spacing w:line="340" w:lineRule="exact"/>
              <w:jc w:val="right"/>
              <w:rPr>
                <w:rFonts w:ascii="Angsana New" w:hAnsi="Angsana New"/>
                <w:sz w:val="24"/>
                <w:szCs w:val="24"/>
              </w:rPr>
            </w:pPr>
          </w:p>
        </w:tc>
        <w:tc>
          <w:tcPr>
            <w:tcW w:w="1045" w:type="dxa"/>
          </w:tcPr>
          <w:p w14:paraId="392DD552" w14:textId="096497D1" w:rsidR="00FA035D" w:rsidRPr="00D7668D" w:rsidRDefault="00FA035D" w:rsidP="00FA035D">
            <w:pPr>
              <w:spacing w:line="340" w:lineRule="exact"/>
              <w:jc w:val="right"/>
              <w:rPr>
                <w:rFonts w:ascii="Angsana New" w:hAnsi="Angsana New"/>
                <w:sz w:val="24"/>
                <w:szCs w:val="24"/>
              </w:rPr>
            </w:pPr>
            <w:r w:rsidRPr="00D7668D">
              <w:rPr>
                <w:rFonts w:ascii="Angsana New" w:hAnsi="Angsana New"/>
                <w:sz w:val="24"/>
                <w:szCs w:val="24"/>
              </w:rPr>
              <w:t>-</w:t>
            </w:r>
          </w:p>
        </w:tc>
        <w:tc>
          <w:tcPr>
            <w:tcW w:w="237" w:type="dxa"/>
          </w:tcPr>
          <w:p w14:paraId="2E5D7BDD" w14:textId="77777777" w:rsidR="00FA035D" w:rsidRPr="00D7668D" w:rsidRDefault="00FA035D" w:rsidP="00FA035D">
            <w:pPr>
              <w:spacing w:line="340" w:lineRule="exact"/>
              <w:ind w:left="-227" w:right="-227"/>
              <w:jc w:val="center"/>
              <w:rPr>
                <w:rFonts w:ascii="Angsana New" w:hAnsi="Angsana New"/>
                <w:sz w:val="24"/>
                <w:szCs w:val="24"/>
              </w:rPr>
            </w:pPr>
          </w:p>
        </w:tc>
        <w:tc>
          <w:tcPr>
            <w:tcW w:w="806" w:type="dxa"/>
          </w:tcPr>
          <w:p w14:paraId="5365954A" w14:textId="298954C7" w:rsidR="00FA035D" w:rsidRPr="00D7668D" w:rsidRDefault="00FA035D" w:rsidP="00FA035D">
            <w:pPr>
              <w:spacing w:line="340" w:lineRule="exact"/>
              <w:jc w:val="right"/>
              <w:rPr>
                <w:rFonts w:ascii="Angsana New" w:hAnsi="Angsana New"/>
                <w:sz w:val="24"/>
                <w:szCs w:val="24"/>
              </w:rPr>
            </w:pPr>
            <w:r w:rsidRPr="00D7668D">
              <w:rPr>
                <w:rFonts w:ascii="Angsana New" w:hAnsi="Angsana New"/>
                <w:sz w:val="24"/>
                <w:szCs w:val="24"/>
              </w:rPr>
              <w:t xml:space="preserve">           -</w:t>
            </w:r>
          </w:p>
        </w:tc>
        <w:tc>
          <w:tcPr>
            <w:tcW w:w="236" w:type="dxa"/>
          </w:tcPr>
          <w:p w14:paraId="7B1D2713" w14:textId="77777777" w:rsidR="00FA035D" w:rsidRPr="00D7668D" w:rsidRDefault="00FA035D" w:rsidP="00FA035D">
            <w:pPr>
              <w:spacing w:line="340" w:lineRule="exact"/>
              <w:ind w:left="-227" w:right="-227"/>
              <w:jc w:val="center"/>
              <w:rPr>
                <w:rFonts w:ascii="Angsana New" w:hAnsi="Angsana New"/>
                <w:sz w:val="24"/>
                <w:szCs w:val="24"/>
              </w:rPr>
            </w:pPr>
          </w:p>
        </w:tc>
        <w:tc>
          <w:tcPr>
            <w:tcW w:w="1130" w:type="dxa"/>
            <w:shd w:val="clear" w:color="auto" w:fill="auto"/>
          </w:tcPr>
          <w:p w14:paraId="2870F306" w14:textId="3AD12FE5" w:rsidR="00FA035D" w:rsidRPr="00D7668D" w:rsidRDefault="00FA035D" w:rsidP="00FA035D">
            <w:pPr>
              <w:spacing w:line="340" w:lineRule="exact"/>
              <w:ind w:left="-227" w:right="-59"/>
              <w:jc w:val="right"/>
              <w:rPr>
                <w:rFonts w:ascii="Angsana New" w:hAnsi="Angsana New"/>
                <w:sz w:val="24"/>
                <w:szCs w:val="24"/>
              </w:rPr>
            </w:pPr>
            <w:r w:rsidRPr="00D7668D">
              <w:rPr>
                <w:rFonts w:ascii="Angsana New" w:hAnsi="Angsana New"/>
                <w:sz w:val="24"/>
                <w:szCs w:val="24"/>
              </w:rPr>
              <w:t>320,561,682</w:t>
            </w:r>
          </w:p>
        </w:tc>
        <w:tc>
          <w:tcPr>
            <w:tcW w:w="236" w:type="dxa"/>
          </w:tcPr>
          <w:p w14:paraId="1027EF0B" w14:textId="77777777" w:rsidR="00FA035D" w:rsidRPr="00D7668D" w:rsidRDefault="00FA035D" w:rsidP="00FA035D">
            <w:pPr>
              <w:spacing w:line="340" w:lineRule="exact"/>
              <w:ind w:left="-227" w:right="-141"/>
              <w:jc w:val="center"/>
              <w:rPr>
                <w:rFonts w:asciiTheme="majorBidi" w:hAnsiTheme="majorBidi" w:cstheme="majorBidi"/>
                <w:sz w:val="24"/>
                <w:szCs w:val="24"/>
              </w:rPr>
            </w:pPr>
          </w:p>
        </w:tc>
        <w:tc>
          <w:tcPr>
            <w:tcW w:w="899" w:type="dxa"/>
          </w:tcPr>
          <w:p w14:paraId="670A45DF" w14:textId="7A0296B4" w:rsidR="00FA035D" w:rsidRPr="00D7668D" w:rsidRDefault="00FA035D" w:rsidP="00FA035D">
            <w:pPr>
              <w:spacing w:line="340" w:lineRule="exact"/>
              <w:jc w:val="right"/>
              <w:rPr>
                <w:rFonts w:asciiTheme="majorBidi" w:hAnsiTheme="majorBidi" w:cstheme="majorBidi"/>
                <w:sz w:val="24"/>
                <w:szCs w:val="24"/>
              </w:rPr>
            </w:pPr>
            <w:r w:rsidRPr="00D7668D">
              <w:rPr>
                <w:rFonts w:ascii="Angsana New" w:hAnsi="Angsana New"/>
                <w:sz w:val="24"/>
                <w:szCs w:val="24"/>
              </w:rPr>
              <w:t>-</w:t>
            </w:r>
          </w:p>
        </w:tc>
      </w:tr>
    </w:tbl>
    <w:p w14:paraId="5F99B7E6" w14:textId="6CA8EB46" w:rsidR="000444A7" w:rsidRPr="00D7668D" w:rsidRDefault="00D73952" w:rsidP="000C54C1">
      <w:pPr>
        <w:tabs>
          <w:tab w:val="left" w:pos="1080"/>
        </w:tabs>
        <w:spacing w:before="120" w:after="0" w:line="340" w:lineRule="exact"/>
        <w:ind w:left="567"/>
        <w:jc w:val="thaiDistribute"/>
        <w:rPr>
          <w:rFonts w:asciiTheme="majorBidi" w:hAnsiTheme="majorBidi" w:cstheme="majorBidi"/>
          <w:sz w:val="28"/>
        </w:rPr>
      </w:pPr>
      <w:r w:rsidRPr="00D7668D">
        <w:rPr>
          <w:rFonts w:asciiTheme="majorBidi" w:hAnsiTheme="majorBidi" w:cstheme="majorBidi"/>
          <w:sz w:val="28"/>
        </w:rPr>
        <w:t>During the current year, the entity has no changing in the methodology and assumptions used in estimating the fair value of financial instruments and no transfers between the fair value hierarchy.</w:t>
      </w:r>
    </w:p>
    <w:p w14:paraId="6EF4A451" w14:textId="288F6115" w:rsidR="00BD4C4A" w:rsidRPr="00D7668D" w:rsidRDefault="00BD4C4A" w:rsidP="000C54C1">
      <w:pPr>
        <w:spacing w:before="120" w:after="0" w:line="340" w:lineRule="exact"/>
        <w:ind w:left="567" w:right="113" w:hanging="567"/>
        <w:jc w:val="thaiDistribute"/>
        <w:rPr>
          <w:rFonts w:asciiTheme="majorBidi" w:hAnsiTheme="majorBidi" w:cstheme="majorBidi"/>
          <w:b/>
          <w:bCs/>
          <w:sz w:val="28"/>
        </w:rPr>
      </w:pPr>
      <w:r w:rsidRPr="00D7668D">
        <w:rPr>
          <w:rFonts w:asciiTheme="majorBidi" w:hAnsiTheme="majorBidi" w:cstheme="majorBidi"/>
          <w:b/>
          <w:bCs/>
          <w:sz w:val="28"/>
        </w:rPr>
        <w:t>3</w:t>
      </w:r>
      <w:r w:rsidR="009E3D45" w:rsidRPr="00D7668D">
        <w:rPr>
          <w:rFonts w:asciiTheme="majorBidi" w:hAnsiTheme="majorBidi" w:cstheme="majorBidi"/>
          <w:b/>
          <w:bCs/>
          <w:sz w:val="28"/>
        </w:rPr>
        <w:t>1</w:t>
      </w:r>
      <w:r w:rsidRPr="00D7668D">
        <w:rPr>
          <w:rFonts w:asciiTheme="majorBidi" w:hAnsiTheme="majorBidi" w:cstheme="majorBidi"/>
          <w:b/>
          <w:bCs/>
          <w:sz w:val="28"/>
        </w:rPr>
        <w:t>.</w:t>
      </w:r>
      <w:r w:rsidR="004E1056" w:rsidRPr="00D7668D">
        <w:rPr>
          <w:rFonts w:asciiTheme="majorBidi" w:hAnsiTheme="majorBidi" w:cstheme="majorBidi"/>
          <w:b/>
          <w:bCs/>
          <w:sz w:val="28"/>
        </w:rPr>
        <w:tab/>
      </w:r>
      <w:r w:rsidRPr="00D7668D">
        <w:rPr>
          <w:rFonts w:asciiTheme="majorBidi" w:eastAsia="Angsana New" w:hAnsiTheme="majorBidi" w:cstheme="majorBidi"/>
          <w:b/>
          <w:bCs/>
          <w:caps/>
          <w:sz w:val="28"/>
          <w:lang w:val="en-GB"/>
        </w:rPr>
        <w:t>REVENUES EXPECTED TO RECOGNIZE FOR UNSATISFIED PERFORMANCE OBLIGATIONS</w:t>
      </w:r>
    </w:p>
    <w:p w14:paraId="25288B47" w14:textId="69075460" w:rsidR="00BD4C4A" w:rsidRPr="00D7668D" w:rsidRDefault="00BD4C4A" w:rsidP="000C54C1">
      <w:pPr>
        <w:tabs>
          <w:tab w:val="left" w:pos="567"/>
        </w:tabs>
        <w:spacing w:before="120" w:after="0" w:line="340" w:lineRule="exact"/>
        <w:ind w:firstLine="567"/>
        <w:jc w:val="thaiDistribute"/>
        <w:rPr>
          <w:rFonts w:asciiTheme="majorBidi" w:eastAsia="Cordia New" w:hAnsiTheme="majorBidi" w:cstheme="majorBidi"/>
          <w:sz w:val="28"/>
        </w:rPr>
      </w:pPr>
      <w:r w:rsidRPr="00D7668D">
        <w:rPr>
          <w:rFonts w:asciiTheme="majorBidi" w:eastAsia="Cordia New" w:hAnsiTheme="majorBidi" w:cstheme="majorBidi"/>
          <w:sz w:val="28"/>
        </w:rPr>
        <w:t>Revenues expected to recognize for unsatisfied performance obligations under agreement are as follows:</w:t>
      </w:r>
      <w:r w:rsidRPr="00D7668D">
        <w:rPr>
          <w:rFonts w:asciiTheme="majorBidi" w:eastAsia="Cordia New" w:hAnsiTheme="majorBidi" w:cstheme="majorBidi"/>
          <w:sz w:val="28"/>
          <w:cs/>
        </w:rPr>
        <w:tab/>
      </w:r>
    </w:p>
    <w:tbl>
      <w:tblPr>
        <w:tblW w:w="9012" w:type="dxa"/>
        <w:tblInd w:w="534" w:type="dxa"/>
        <w:tblLook w:val="04A0" w:firstRow="1" w:lastRow="0" w:firstColumn="1" w:lastColumn="0" w:noHBand="0" w:noVBand="1"/>
      </w:tblPr>
      <w:tblGrid>
        <w:gridCol w:w="236"/>
        <w:gridCol w:w="900"/>
        <w:gridCol w:w="2578"/>
        <w:gridCol w:w="425"/>
        <w:gridCol w:w="236"/>
        <w:gridCol w:w="1187"/>
        <w:gridCol w:w="1701"/>
        <w:gridCol w:w="1749"/>
      </w:tblGrid>
      <w:tr w:rsidR="00BD4C4A" w:rsidRPr="00D7668D" w14:paraId="5341C804" w14:textId="77777777" w:rsidTr="000C54C1">
        <w:trPr>
          <w:trHeight w:val="500"/>
        </w:trPr>
        <w:tc>
          <w:tcPr>
            <w:tcW w:w="236" w:type="dxa"/>
            <w:tcBorders>
              <w:top w:val="nil"/>
              <w:left w:val="nil"/>
              <w:bottom w:val="nil"/>
              <w:right w:val="nil"/>
            </w:tcBorders>
            <w:shd w:val="clear" w:color="auto" w:fill="auto"/>
            <w:noWrap/>
            <w:vAlign w:val="bottom"/>
          </w:tcPr>
          <w:p w14:paraId="1F73F6CA" w14:textId="77777777" w:rsidR="00BD4C4A" w:rsidRPr="00D7668D" w:rsidRDefault="00BD4C4A" w:rsidP="000C54C1">
            <w:pPr>
              <w:spacing w:after="0" w:line="340" w:lineRule="exact"/>
              <w:jc w:val="center"/>
              <w:rPr>
                <w:rFonts w:asciiTheme="majorBidi" w:hAnsiTheme="majorBidi" w:cstheme="majorBidi"/>
                <w:b/>
                <w:bCs/>
                <w:sz w:val="28"/>
              </w:rPr>
            </w:pPr>
          </w:p>
        </w:tc>
        <w:tc>
          <w:tcPr>
            <w:tcW w:w="900" w:type="dxa"/>
            <w:tcBorders>
              <w:top w:val="nil"/>
              <w:left w:val="nil"/>
              <w:bottom w:val="nil"/>
              <w:right w:val="nil"/>
            </w:tcBorders>
            <w:shd w:val="clear" w:color="auto" w:fill="auto"/>
            <w:noWrap/>
            <w:vAlign w:val="bottom"/>
          </w:tcPr>
          <w:p w14:paraId="3ECF6E9C" w14:textId="77777777" w:rsidR="00BD4C4A" w:rsidRPr="00D7668D" w:rsidRDefault="00BD4C4A" w:rsidP="000C54C1">
            <w:pPr>
              <w:spacing w:after="0" w:line="340" w:lineRule="exact"/>
              <w:jc w:val="center"/>
              <w:rPr>
                <w:rFonts w:asciiTheme="majorBidi" w:hAnsiTheme="majorBidi" w:cstheme="majorBidi"/>
                <w:sz w:val="28"/>
              </w:rPr>
            </w:pPr>
          </w:p>
        </w:tc>
        <w:tc>
          <w:tcPr>
            <w:tcW w:w="2578" w:type="dxa"/>
            <w:tcBorders>
              <w:top w:val="nil"/>
              <w:left w:val="nil"/>
              <w:bottom w:val="nil"/>
              <w:right w:val="nil"/>
            </w:tcBorders>
            <w:shd w:val="clear" w:color="auto" w:fill="auto"/>
            <w:noWrap/>
            <w:vAlign w:val="bottom"/>
          </w:tcPr>
          <w:p w14:paraId="36D33E99" w14:textId="77777777" w:rsidR="00BD4C4A" w:rsidRPr="00D7668D" w:rsidRDefault="00BD4C4A" w:rsidP="000C54C1">
            <w:pPr>
              <w:spacing w:after="0" w:line="340" w:lineRule="exact"/>
              <w:jc w:val="center"/>
              <w:rPr>
                <w:rFonts w:asciiTheme="majorBidi" w:hAnsiTheme="majorBidi" w:cstheme="majorBidi"/>
                <w:sz w:val="28"/>
              </w:rPr>
            </w:pPr>
          </w:p>
        </w:tc>
        <w:tc>
          <w:tcPr>
            <w:tcW w:w="425" w:type="dxa"/>
            <w:tcBorders>
              <w:top w:val="nil"/>
              <w:left w:val="nil"/>
              <w:bottom w:val="nil"/>
              <w:right w:val="nil"/>
            </w:tcBorders>
            <w:shd w:val="clear" w:color="auto" w:fill="auto"/>
            <w:noWrap/>
            <w:vAlign w:val="bottom"/>
          </w:tcPr>
          <w:p w14:paraId="61154AF2" w14:textId="77777777" w:rsidR="00BD4C4A" w:rsidRPr="00D7668D" w:rsidRDefault="00BD4C4A" w:rsidP="000C54C1">
            <w:pPr>
              <w:spacing w:after="0" w:line="340" w:lineRule="exact"/>
              <w:jc w:val="center"/>
              <w:rPr>
                <w:rFonts w:asciiTheme="majorBidi" w:hAnsiTheme="majorBidi" w:cstheme="majorBidi"/>
                <w:sz w:val="28"/>
              </w:rPr>
            </w:pPr>
          </w:p>
        </w:tc>
        <w:tc>
          <w:tcPr>
            <w:tcW w:w="1423" w:type="dxa"/>
            <w:gridSpan w:val="2"/>
            <w:tcBorders>
              <w:top w:val="nil"/>
              <w:left w:val="nil"/>
              <w:bottom w:val="nil"/>
              <w:right w:val="nil"/>
            </w:tcBorders>
            <w:shd w:val="clear" w:color="auto" w:fill="auto"/>
            <w:noWrap/>
            <w:vAlign w:val="bottom"/>
          </w:tcPr>
          <w:p w14:paraId="08E91E2D" w14:textId="77777777" w:rsidR="00BD4C4A" w:rsidRPr="00D7668D" w:rsidRDefault="00BD4C4A" w:rsidP="000C54C1">
            <w:pPr>
              <w:spacing w:after="0" w:line="340" w:lineRule="exact"/>
              <w:jc w:val="center"/>
              <w:rPr>
                <w:rFonts w:asciiTheme="majorBidi" w:hAnsiTheme="majorBidi" w:cstheme="majorBidi"/>
                <w:sz w:val="28"/>
              </w:rPr>
            </w:pPr>
          </w:p>
        </w:tc>
        <w:tc>
          <w:tcPr>
            <w:tcW w:w="3450" w:type="dxa"/>
            <w:gridSpan w:val="2"/>
            <w:tcBorders>
              <w:top w:val="nil"/>
              <w:left w:val="nil"/>
              <w:bottom w:val="nil"/>
              <w:right w:val="nil"/>
            </w:tcBorders>
            <w:shd w:val="clear" w:color="auto" w:fill="auto"/>
            <w:noWrap/>
            <w:vAlign w:val="bottom"/>
          </w:tcPr>
          <w:p w14:paraId="72376C47" w14:textId="1CFE99B0" w:rsidR="00BD4C4A" w:rsidRPr="00D7668D" w:rsidRDefault="00BD4C4A" w:rsidP="000C54C1">
            <w:pPr>
              <w:pBdr>
                <w:bottom w:val="single" w:sz="4" w:space="1" w:color="auto"/>
                <w:between w:val="single" w:sz="4" w:space="1" w:color="auto"/>
              </w:pBdr>
              <w:spacing w:after="0" w:line="340" w:lineRule="exact"/>
              <w:jc w:val="center"/>
              <w:rPr>
                <w:rFonts w:asciiTheme="majorBidi" w:hAnsiTheme="majorBidi" w:cstheme="majorBidi"/>
                <w:sz w:val="28"/>
              </w:rPr>
            </w:pPr>
            <w:r w:rsidRPr="00D7668D">
              <w:rPr>
                <w:rFonts w:asciiTheme="majorBidi" w:hAnsiTheme="majorBidi" w:cstheme="majorBidi"/>
                <w:sz w:val="28"/>
              </w:rPr>
              <w:t>Consolidated financial statements (</w:t>
            </w:r>
            <w:r w:rsidR="009E3D45" w:rsidRPr="00D7668D">
              <w:rPr>
                <w:rFonts w:asciiTheme="majorBidi" w:hAnsiTheme="majorBidi" w:cstheme="majorBidi"/>
                <w:sz w:val="28"/>
              </w:rPr>
              <w:t>Million</w:t>
            </w:r>
            <w:r w:rsidRPr="00D7668D">
              <w:rPr>
                <w:rFonts w:asciiTheme="majorBidi" w:hAnsiTheme="majorBidi" w:cstheme="majorBidi"/>
                <w:sz w:val="28"/>
              </w:rPr>
              <w:t>)</w:t>
            </w:r>
          </w:p>
        </w:tc>
      </w:tr>
      <w:tr w:rsidR="00BD4C4A" w:rsidRPr="00D7668D" w14:paraId="1E1A69DC" w14:textId="77777777" w:rsidTr="000C54C1">
        <w:trPr>
          <w:trHeight w:val="490"/>
        </w:trPr>
        <w:tc>
          <w:tcPr>
            <w:tcW w:w="236" w:type="dxa"/>
            <w:tcBorders>
              <w:top w:val="nil"/>
              <w:left w:val="nil"/>
              <w:bottom w:val="nil"/>
              <w:right w:val="nil"/>
            </w:tcBorders>
            <w:shd w:val="clear" w:color="auto" w:fill="auto"/>
            <w:noWrap/>
            <w:vAlign w:val="bottom"/>
            <w:hideMark/>
          </w:tcPr>
          <w:p w14:paraId="1DA334C5" w14:textId="77777777" w:rsidR="00BD4C4A" w:rsidRPr="00D7668D" w:rsidRDefault="00BD4C4A" w:rsidP="000C54C1">
            <w:pPr>
              <w:spacing w:after="0" w:line="340" w:lineRule="exact"/>
              <w:jc w:val="center"/>
              <w:rPr>
                <w:rFonts w:asciiTheme="majorBidi" w:hAnsiTheme="majorBidi" w:cstheme="majorBidi"/>
                <w:b/>
                <w:bCs/>
                <w:sz w:val="28"/>
              </w:rPr>
            </w:pPr>
          </w:p>
        </w:tc>
        <w:tc>
          <w:tcPr>
            <w:tcW w:w="900" w:type="dxa"/>
            <w:tcBorders>
              <w:top w:val="nil"/>
              <w:left w:val="nil"/>
              <w:bottom w:val="nil"/>
              <w:right w:val="nil"/>
            </w:tcBorders>
            <w:shd w:val="clear" w:color="auto" w:fill="auto"/>
            <w:noWrap/>
            <w:vAlign w:val="bottom"/>
            <w:hideMark/>
          </w:tcPr>
          <w:p w14:paraId="192C31F3" w14:textId="77777777" w:rsidR="00BD4C4A" w:rsidRPr="00D7668D" w:rsidRDefault="00BD4C4A" w:rsidP="000C54C1">
            <w:pPr>
              <w:spacing w:after="0" w:line="340" w:lineRule="exact"/>
              <w:jc w:val="center"/>
              <w:rPr>
                <w:rFonts w:asciiTheme="majorBidi" w:hAnsiTheme="majorBidi" w:cstheme="majorBidi"/>
                <w:sz w:val="28"/>
              </w:rPr>
            </w:pPr>
          </w:p>
        </w:tc>
        <w:tc>
          <w:tcPr>
            <w:tcW w:w="2578" w:type="dxa"/>
            <w:tcBorders>
              <w:top w:val="nil"/>
              <w:left w:val="nil"/>
              <w:bottom w:val="nil"/>
              <w:right w:val="nil"/>
            </w:tcBorders>
            <w:shd w:val="clear" w:color="auto" w:fill="auto"/>
            <w:noWrap/>
            <w:vAlign w:val="bottom"/>
            <w:hideMark/>
          </w:tcPr>
          <w:p w14:paraId="4F84FC96" w14:textId="77777777" w:rsidR="00BD4C4A" w:rsidRPr="00D7668D" w:rsidRDefault="00BD4C4A" w:rsidP="000C54C1">
            <w:pPr>
              <w:spacing w:after="0" w:line="340" w:lineRule="exact"/>
              <w:jc w:val="center"/>
              <w:rPr>
                <w:rFonts w:asciiTheme="majorBidi" w:hAnsiTheme="majorBidi" w:cstheme="majorBidi"/>
                <w:sz w:val="28"/>
              </w:rPr>
            </w:pPr>
          </w:p>
        </w:tc>
        <w:tc>
          <w:tcPr>
            <w:tcW w:w="425" w:type="dxa"/>
            <w:tcBorders>
              <w:top w:val="nil"/>
              <w:left w:val="nil"/>
              <w:bottom w:val="nil"/>
              <w:right w:val="nil"/>
            </w:tcBorders>
            <w:shd w:val="clear" w:color="auto" w:fill="auto"/>
            <w:noWrap/>
            <w:vAlign w:val="bottom"/>
            <w:hideMark/>
          </w:tcPr>
          <w:p w14:paraId="3BDAE102" w14:textId="77777777" w:rsidR="00BD4C4A" w:rsidRPr="00D7668D" w:rsidRDefault="00BD4C4A" w:rsidP="000C54C1">
            <w:pPr>
              <w:spacing w:after="0" w:line="340" w:lineRule="exact"/>
              <w:jc w:val="center"/>
              <w:rPr>
                <w:rFonts w:asciiTheme="majorBidi" w:hAnsiTheme="majorBidi" w:cstheme="majorBidi"/>
                <w:sz w:val="28"/>
              </w:rPr>
            </w:pPr>
          </w:p>
        </w:tc>
        <w:tc>
          <w:tcPr>
            <w:tcW w:w="236" w:type="dxa"/>
            <w:tcBorders>
              <w:top w:val="nil"/>
              <w:left w:val="nil"/>
              <w:bottom w:val="nil"/>
              <w:right w:val="nil"/>
            </w:tcBorders>
            <w:shd w:val="clear" w:color="auto" w:fill="auto"/>
            <w:noWrap/>
            <w:vAlign w:val="bottom"/>
          </w:tcPr>
          <w:p w14:paraId="56F6CD63" w14:textId="77777777" w:rsidR="00BD4C4A" w:rsidRPr="00D7668D" w:rsidRDefault="00BD4C4A" w:rsidP="000C54C1">
            <w:pPr>
              <w:spacing w:after="0" w:line="340" w:lineRule="exact"/>
              <w:jc w:val="center"/>
              <w:rPr>
                <w:rFonts w:asciiTheme="majorBidi" w:hAnsiTheme="majorBidi" w:cstheme="majorBidi"/>
                <w:sz w:val="28"/>
              </w:rPr>
            </w:pPr>
          </w:p>
        </w:tc>
        <w:tc>
          <w:tcPr>
            <w:tcW w:w="1187" w:type="dxa"/>
            <w:tcBorders>
              <w:top w:val="nil"/>
              <w:left w:val="nil"/>
              <w:bottom w:val="nil"/>
              <w:right w:val="nil"/>
            </w:tcBorders>
            <w:shd w:val="clear" w:color="auto" w:fill="auto"/>
            <w:noWrap/>
            <w:vAlign w:val="bottom"/>
          </w:tcPr>
          <w:p w14:paraId="553229A1" w14:textId="77777777" w:rsidR="00BD4C4A" w:rsidRPr="00D7668D" w:rsidRDefault="00BD4C4A" w:rsidP="000C54C1">
            <w:pPr>
              <w:spacing w:after="0" w:line="340" w:lineRule="exact"/>
              <w:jc w:val="center"/>
              <w:rPr>
                <w:rFonts w:asciiTheme="majorBidi" w:hAnsiTheme="majorBidi" w:cstheme="majorBidi"/>
                <w:sz w:val="28"/>
              </w:rPr>
            </w:pPr>
          </w:p>
        </w:tc>
        <w:tc>
          <w:tcPr>
            <w:tcW w:w="1701" w:type="dxa"/>
            <w:tcBorders>
              <w:top w:val="nil"/>
              <w:left w:val="nil"/>
              <w:bottom w:val="nil"/>
              <w:right w:val="nil"/>
            </w:tcBorders>
            <w:shd w:val="clear" w:color="auto" w:fill="auto"/>
            <w:noWrap/>
            <w:vAlign w:val="bottom"/>
            <w:hideMark/>
          </w:tcPr>
          <w:p w14:paraId="0073D717" w14:textId="60212E79" w:rsidR="00BD4C4A" w:rsidRPr="00D7668D" w:rsidRDefault="00BD4C4A" w:rsidP="000C54C1">
            <w:pPr>
              <w:pBdr>
                <w:bottom w:val="single" w:sz="4" w:space="1" w:color="auto"/>
                <w:between w:val="single" w:sz="4" w:space="1" w:color="auto"/>
              </w:pBdr>
              <w:spacing w:after="0" w:line="340" w:lineRule="exact"/>
              <w:jc w:val="center"/>
              <w:rPr>
                <w:rFonts w:asciiTheme="majorBidi" w:hAnsiTheme="majorBidi" w:cstheme="majorBidi"/>
                <w:sz w:val="28"/>
              </w:rPr>
            </w:pPr>
            <w:r w:rsidRPr="00D7668D">
              <w:rPr>
                <w:rFonts w:asciiTheme="majorBidi" w:hAnsiTheme="majorBidi" w:cstheme="majorBidi"/>
                <w:sz w:val="28"/>
              </w:rPr>
              <w:t>December 31, 202</w:t>
            </w:r>
            <w:r w:rsidR="009E3D45" w:rsidRPr="00D7668D">
              <w:rPr>
                <w:rFonts w:asciiTheme="majorBidi" w:hAnsiTheme="majorBidi" w:cstheme="majorBidi"/>
                <w:sz w:val="28"/>
              </w:rPr>
              <w:t>3</w:t>
            </w:r>
          </w:p>
        </w:tc>
        <w:tc>
          <w:tcPr>
            <w:tcW w:w="1749" w:type="dxa"/>
            <w:tcBorders>
              <w:top w:val="nil"/>
              <w:left w:val="nil"/>
              <w:bottom w:val="nil"/>
              <w:right w:val="nil"/>
            </w:tcBorders>
            <w:shd w:val="clear" w:color="auto" w:fill="auto"/>
            <w:noWrap/>
            <w:vAlign w:val="bottom"/>
            <w:hideMark/>
          </w:tcPr>
          <w:p w14:paraId="770F3969" w14:textId="3EA53371" w:rsidR="00BD4C4A" w:rsidRPr="00D7668D" w:rsidRDefault="00BD4C4A" w:rsidP="000C54C1">
            <w:pPr>
              <w:pBdr>
                <w:bottom w:val="single" w:sz="4" w:space="1" w:color="auto"/>
                <w:between w:val="single" w:sz="4" w:space="1" w:color="auto"/>
              </w:pBdr>
              <w:spacing w:after="0" w:line="340" w:lineRule="exact"/>
              <w:jc w:val="center"/>
              <w:rPr>
                <w:rFonts w:asciiTheme="majorBidi" w:hAnsiTheme="majorBidi" w:cstheme="majorBidi"/>
                <w:sz w:val="28"/>
              </w:rPr>
            </w:pPr>
            <w:r w:rsidRPr="00D7668D">
              <w:rPr>
                <w:rFonts w:asciiTheme="majorBidi" w:hAnsiTheme="majorBidi" w:cstheme="majorBidi"/>
                <w:sz w:val="28"/>
              </w:rPr>
              <w:t>December 31, 202</w:t>
            </w:r>
            <w:r w:rsidR="009E3D45" w:rsidRPr="00D7668D">
              <w:rPr>
                <w:rFonts w:asciiTheme="majorBidi" w:hAnsiTheme="majorBidi" w:cstheme="majorBidi"/>
                <w:sz w:val="28"/>
              </w:rPr>
              <w:t>2</w:t>
            </w:r>
          </w:p>
        </w:tc>
      </w:tr>
      <w:tr w:rsidR="009E3D45" w:rsidRPr="00D7668D" w14:paraId="1C099C36" w14:textId="77777777" w:rsidTr="000C54C1">
        <w:trPr>
          <w:trHeight w:val="427"/>
        </w:trPr>
        <w:tc>
          <w:tcPr>
            <w:tcW w:w="3714" w:type="dxa"/>
            <w:gridSpan w:val="3"/>
            <w:tcBorders>
              <w:top w:val="nil"/>
              <w:left w:val="nil"/>
              <w:bottom w:val="nil"/>
              <w:right w:val="nil"/>
            </w:tcBorders>
            <w:shd w:val="clear" w:color="auto" w:fill="auto"/>
            <w:noWrap/>
            <w:vAlign w:val="bottom"/>
          </w:tcPr>
          <w:p w14:paraId="765BCD8C" w14:textId="40F27981" w:rsidR="009E3D45" w:rsidRPr="00D7668D" w:rsidRDefault="009E3D45" w:rsidP="000C54C1">
            <w:pPr>
              <w:spacing w:after="0" w:line="340" w:lineRule="exact"/>
              <w:rPr>
                <w:rFonts w:asciiTheme="majorBidi" w:hAnsiTheme="majorBidi" w:cstheme="majorBidi"/>
                <w:sz w:val="28"/>
              </w:rPr>
            </w:pPr>
            <w:r w:rsidRPr="00D7668D">
              <w:rPr>
                <w:rFonts w:asciiTheme="majorBidi" w:hAnsiTheme="majorBidi" w:cstheme="majorBidi"/>
                <w:sz w:val="28"/>
              </w:rPr>
              <w:t>Unrealized installment income</w:t>
            </w:r>
          </w:p>
        </w:tc>
        <w:tc>
          <w:tcPr>
            <w:tcW w:w="425" w:type="dxa"/>
            <w:tcBorders>
              <w:top w:val="nil"/>
              <w:left w:val="nil"/>
              <w:bottom w:val="nil"/>
              <w:right w:val="nil"/>
            </w:tcBorders>
            <w:shd w:val="clear" w:color="auto" w:fill="auto"/>
            <w:noWrap/>
            <w:vAlign w:val="bottom"/>
          </w:tcPr>
          <w:p w14:paraId="3AE96FA4" w14:textId="77777777" w:rsidR="009E3D45" w:rsidRPr="00D7668D" w:rsidRDefault="009E3D45" w:rsidP="000C54C1">
            <w:pPr>
              <w:spacing w:after="0" w:line="340" w:lineRule="exact"/>
              <w:jc w:val="center"/>
              <w:rPr>
                <w:rFonts w:asciiTheme="majorBidi" w:hAnsiTheme="majorBidi" w:cstheme="majorBidi"/>
                <w:sz w:val="28"/>
              </w:rPr>
            </w:pPr>
          </w:p>
        </w:tc>
        <w:tc>
          <w:tcPr>
            <w:tcW w:w="236" w:type="dxa"/>
            <w:tcBorders>
              <w:top w:val="nil"/>
              <w:left w:val="nil"/>
              <w:bottom w:val="nil"/>
              <w:right w:val="nil"/>
            </w:tcBorders>
            <w:shd w:val="clear" w:color="auto" w:fill="auto"/>
            <w:noWrap/>
            <w:vAlign w:val="bottom"/>
          </w:tcPr>
          <w:p w14:paraId="286CC31E" w14:textId="77777777" w:rsidR="009E3D45" w:rsidRPr="00D7668D" w:rsidRDefault="009E3D45" w:rsidP="000C54C1">
            <w:pPr>
              <w:spacing w:after="0" w:line="340" w:lineRule="exact"/>
              <w:jc w:val="center"/>
              <w:rPr>
                <w:rFonts w:asciiTheme="majorBidi" w:hAnsiTheme="majorBidi" w:cstheme="majorBidi"/>
                <w:sz w:val="28"/>
              </w:rPr>
            </w:pPr>
          </w:p>
        </w:tc>
        <w:tc>
          <w:tcPr>
            <w:tcW w:w="1187" w:type="dxa"/>
            <w:tcBorders>
              <w:top w:val="nil"/>
              <w:left w:val="nil"/>
              <w:bottom w:val="nil"/>
              <w:right w:val="nil"/>
            </w:tcBorders>
            <w:shd w:val="clear" w:color="auto" w:fill="auto"/>
            <w:noWrap/>
            <w:vAlign w:val="bottom"/>
          </w:tcPr>
          <w:p w14:paraId="6F8615E2" w14:textId="77777777" w:rsidR="009E3D45" w:rsidRPr="00D7668D" w:rsidRDefault="009E3D45" w:rsidP="000C54C1">
            <w:pPr>
              <w:spacing w:after="0" w:line="340" w:lineRule="exact"/>
              <w:jc w:val="center"/>
              <w:rPr>
                <w:rFonts w:asciiTheme="majorBidi" w:hAnsiTheme="majorBidi" w:cstheme="majorBidi"/>
                <w:sz w:val="28"/>
              </w:rPr>
            </w:pPr>
          </w:p>
        </w:tc>
        <w:tc>
          <w:tcPr>
            <w:tcW w:w="1701" w:type="dxa"/>
            <w:noWrap/>
            <w:vAlign w:val="bottom"/>
          </w:tcPr>
          <w:p w14:paraId="060283F4" w14:textId="0BA076EE" w:rsidR="009E3D45" w:rsidRPr="00D7668D" w:rsidRDefault="009E3D45" w:rsidP="000C54C1">
            <w:pPr>
              <w:spacing w:after="0" w:line="340" w:lineRule="exact"/>
              <w:jc w:val="right"/>
              <w:rPr>
                <w:rFonts w:ascii="Angsana New" w:hAnsi="Angsana New" w:cs="Angsana New"/>
                <w:sz w:val="28"/>
              </w:rPr>
            </w:pPr>
            <w:r w:rsidRPr="00D7668D">
              <w:rPr>
                <w:rFonts w:ascii="Angsana New" w:hAnsi="Angsana New" w:cs="Angsana New"/>
                <w:sz w:val="28"/>
              </w:rPr>
              <w:t>2,355.42</w:t>
            </w:r>
          </w:p>
        </w:tc>
        <w:tc>
          <w:tcPr>
            <w:tcW w:w="1749" w:type="dxa"/>
            <w:noWrap/>
            <w:vAlign w:val="bottom"/>
          </w:tcPr>
          <w:p w14:paraId="298CDD11" w14:textId="494F8170" w:rsidR="009E3D45" w:rsidRPr="00D7668D" w:rsidRDefault="009E3D45" w:rsidP="000C54C1">
            <w:pPr>
              <w:spacing w:after="0" w:line="340" w:lineRule="exact"/>
              <w:jc w:val="right"/>
              <w:rPr>
                <w:rFonts w:ascii="Angsana New" w:hAnsi="Angsana New" w:cs="Angsana New"/>
                <w:sz w:val="28"/>
              </w:rPr>
            </w:pPr>
            <w:r w:rsidRPr="00D7668D">
              <w:rPr>
                <w:rFonts w:ascii="Angsana New" w:hAnsi="Angsana New" w:cs="Angsana New"/>
                <w:sz w:val="28"/>
              </w:rPr>
              <w:t>356.</w:t>
            </w:r>
            <w:r w:rsidR="009864C8" w:rsidRPr="00D7668D">
              <w:rPr>
                <w:rFonts w:ascii="Angsana New" w:hAnsi="Angsana New" w:cs="Angsana New"/>
                <w:sz w:val="28"/>
              </w:rPr>
              <w:t>61</w:t>
            </w:r>
          </w:p>
        </w:tc>
      </w:tr>
      <w:tr w:rsidR="009E3D45" w:rsidRPr="00D7668D" w14:paraId="315F3930" w14:textId="77777777" w:rsidTr="000C54C1">
        <w:trPr>
          <w:trHeight w:val="431"/>
        </w:trPr>
        <w:tc>
          <w:tcPr>
            <w:tcW w:w="3714" w:type="dxa"/>
            <w:gridSpan w:val="3"/>
            <w:tcBorders>
              <w:top w:val="nil"/>
              <w:left w:val="nil"/>
              <w:bottom w:val="nil"/>
              <w:right w:val="nil"/>
            </w:tcBorders>
            <w:shd w:val="clear" w:color="auto" w:fill="auto"/>
            <w:noWrap/>
            <w:vAlign w:val="bottom"/>
          </w:tcPr>
          <w:p w14:paraId="37BA7E96" w14:textId="77777777" w:rsidR="009E3D45" w:rsidRPr="00D7668D" w:rsidRDefault="009E3D45" w:rsidP="000C54C1">
            <w:pPr>
              <w:spacing w:after="0" w:line="340" w:lineRule="exact"/>
              <w:rPr>
                <w:rFonts w:asciiTheme="majorBidi" w:hAnsiTheme="majorBidi" w:cstheme="majorBidi"/>
                <w:sz w:val="28"/>
              </w:rPr>
            </w:pPr>
            <w:r w:rsidRPr="00D7668D">
              <w:rPr>
                <w:rFonts w:asciiTheme="majorBidi" w:hAnsiTheme="majorBidi" w:cstheme="majorBidi"/>
                <w:sz w:val="28"/>
              </w:rPr>
              <w:t>Contracts with customers - net</w:t>
            </w:r>
          </w:p>
        </w:tc>
        <w:tc>
          <w:tcPr>
            <w:tcW w:w="425" w:type="dxa"/>
            <w:tcBorders>
              <w:top w:val="nil"/>
              <w:left w:val="nil"/>
              <w:bottom w:val="nil"/>
              <w:right w:val="nil"/>
            </w:tcBorders>
            <w:shd w:val="clear" w:color="auto" w:fill="auto"/>
            <w:noWrap/>
            <w:vAlign w:val="bottom"/>
          </w:tcPr>
          <w:p w14:paraId="08971876" w14:textId="77777777" w:rsidR="009E3D45" w:rsidRPr="00D7668D" w:rsidRDefault="009E3D45" w:rsidP="000C54C1">
            <w:pPr>
              <w:spacing w:after="0" w:line="340" w:lineRule="exact"/>
              <w:jc w:val="center"/>
              <w:rPr>
                <w:rFonts w:asciiTheme="majorBidi" w:hAnsiTheme="majorBidi" w:cstheme="majorBidi"/>
                <w:sz w:val="28"/>
              </w:rPr>
            </w:pPr>
          </w:p>
        </w:tc>
        <w:tc>
          <w:tcPr>
            <w:tcW w:w="236" w:type="dxa"/>
            <w:tcBorders>
              <w:top w:val="nil"/>
              <w:left w:val="nil"/>
              <w:bottom w:val="nil"/>
              <w:right w:val="nil"/>
            </w:tcBorders>
            <w:shd w:val="clear" w:color="auto" w:fill="auto"/>
            <w:noWrap/>
            <w:vAlign w:val="bottom"/>
          </w:tcPr>
          <w:p w14:paraId="279223C9" w14:textId="77777777" w:rsidR="009E3D45" w:rsidRPr="00D7668D" w:rsidRDefault="009E3D45" w:rsidP="000C54C1">
            <w:pPr>
              <w:spacing w:after="0" w:line="340" w:lineRule="exact"/>
              <w:jc w:val="center"/>
              <w:rPr>
                <w:rFonts w:asciiTheme="majorBidi" w:hAnsiTheme="majorBidi" w:cstheme="majorBidi"/>
                <w:sz w:val="28"/>
              </w:rPr>
            </w:pPr>
          </w:p>
        </w:tc>
        <w:tc>
          <w:tcPr>
            <w:tcW w:w="1187" w:type="dxa"/>
            <w:tcBorders>
              <w:top w:val="nil"/>
              <w:left w:val="nil"/>
              <w:bottom w:val="nil"/>
              <w:right w:val="nil"/>
            </w:tcBorders>
            <w:shd w:val="clear" w:color="auto" w:fill="auto"/>
            <w:noWrap/>
            <w:vAlign w:val="bottom"/>
          </w:tcPr>
          <w:p w14:paraId="2C73A359" w14:textId="77777777" w:rsidR="009E3D45" w:rsidRPr="00D7668D" w:rsidRDefault="009E3D45" w:rsidP="000C54C1">
            <w:pPr>
              <w:spacing w:after="0" w:line="340" w:lineRule="exact"/>
              <w:jc w:val="center"/>
              <w:rPr>
                <w:rFonts w:asciiTheme="majorBidi" w:hAnsiTheme="majorBidi" w:cstheme="majorBidi"/>
                <w:sz w:val="28"/>
              </w:rPr>
            </w:pPr>
          </w:p>
        </w:tc>
        <w:tc>
          <w:tcPr>
            <w:tcW w:w="1701" w:type="dxa"/>
            <w:noWrap/>
            <w:vAlign w:val="bottom"/>
          </w:tcPr>
          <w:p w14:paraId="6B4E5230" w14:textId="171C861C" w:rsidR="009E3D45" w:rsidRPr="00D7668D" w:rsidRDefault="009E3D45" w:rsidP="000C54C1">
            <w:pPr>
              <w:spacing w:after="0" w:line="340" w:lineRule="exact"/>
              <w:jc w:val="right"/>
              <w:rPr>
                <w:rFonts w:ascii="Angsana New" w:hAnsi="Angsana New" w:cs="Angsana New"/>
                <w:sz w:val="28"/>
              </w:rPr>
            </w:pPr>
            <w:r w:rsidRPr="00D7668D">
              <w:rPr>
                <w:rFonts w:ascii="Angsana New" w:hAnsi="Angsana New" w:cs="Angsana New"/>
                <w:sz w:val="28"/>
              </w:rPr>
              <w:t>14,663.21</w:t>
            </w:r>
          </w:p>
        </w:tc>
        <w:tc>
          <w:tcPr>
            <w:tcW w:w="1749" w:type="dxa"/>
            <w:noWrap/>
            <w:vAlign w:val="bottom"/>
          </w:tcPr>
          <w:p w14:paraId="36B3F8DE" w14:textId="24826BF9" w:rsidR="009E3D45" w:rsidRPr="00D7668D" w:rsidRDefault="009E3D45" w:rsidP="000C54C1">
            <w:pPr>
              <w:spacing w:after="0" w:line="340" w:lineRule="exact"/>
              <w:jc w:val="right"/>
              <w:rPr>
                <w:rFonts w:ascii="Angsana New" w:hAnsi="Angsana New" w:cs="Angsana New"/>
                <w:sz w:val="28"/>
              </w:rPr>
            </w:pPr>
            <w:r w:rsidRPr="00D7668D">
              <w:rPr>
                <w:rFonts w:ascii="Angsana New" w:hAnsi="Angsana New" w:cs="Angsana New"/>
                <w:sz w:val="28"/>
              </w:rPr>
              <w:t>8,348.74</w:t>
            </w:r>
          </w:p>
        </w:tc>
      </w:tr>
    </w:tbl>
    <w:p w14:paraId="7708BC31" w14:textId="6C3582BC" w:rsidR="002227C1" w:rsidRPr="00D7668D" w:rsidRDefault="00BD4C4A" w:rsidP="000C54C1">
      <w:pPr>
        <w:spacing w:before="120" w:after="0" w:line="340" w:lineRule="exact"/>
        <w:ind w:left="567" w:right="113"/>
        <w:jc w:val="thaiDistribute"/>
        <w:rPr>
          <w:rFonts w:asciiTheme="majorBidi" w:hAnsiTheme="majorBidi" w:cstheme="majorBidi"/>
          <w:sz w:val="28"/>
        </w:rPr>
      </w:pPr>
      <w:r w:rsidRPr="00D7668D">
        <w:rPr>
          <w:rFonts w:asciiTheme="majorBidi" w:hAnsiTheme="majorBidi" w:cstheme="majorBidi"/>
          <w:sz w:val="28"/>
        </w:rPr>
        <w:t>As at December 31,</w:t>
      </w:r>
      <w:r w:rsidR="00CF2510" w:rsidRPr="00D7668D">
        <w:rPr>
          <w:rFonts w:asciiTheme="majorBidi" w:hAnsiTheme="majorBidi" w:cstheme="majorBidi"/>
          <w:sz w:val="28"/>
        </w:rPr>
        <w:t xml:space="preserve"> </w:t>
      </w:r>
      <w:r w:rsidRPr="00D7668D">
        <w:rPr>
          <w:rFonts w:asciiTheme="majorBidi" w:hAnsiTheme="majorBidi" w:cstheme="majorBidi"/>
          <w:sz w:val="28"/>
        </w:rPr>
        <w:t>202</w:t>
      </w:r>
      <w:r w:rsidR="009E3D45" w:rsidRPr="00D7668D">
        <w:rPr>
          <w:rFonts w:asciiTheme="majorBidi" w:hAnsiTheme="majorBidi" w:cstheme="majorBidi"/>
          <w:sz w:val="28"/>
        </w:rPr>
        <w:t>3</w:t>
      </w:r>
      <w:r w:rsidRPr="00D7668D">
        <w:rPr>
          <w:rFonts w:asciiTheme="majorBidi" w:hAnsiTheme="majorBidi" w:cstheme="majorBidi"/>
          <w:sz w:val="28"/>
        </w:rPr>
        <w:t xml:space="preserve">, subsidiaries expected to have revenues will be recognized in the future for unsatisfied performance obligations (or partial) of contracts with customers after discounts in the </w:t>
      </w:r>
      <w:proofErr w:type="gramStart"/>
      <w:r w:rsidRPr="00D7668D">
        <w:rPr>
          <w:rFonts w:asciiTheme="majorBidi" w:hAnsiTheme="majorBidi" w:cstheme="majorBidi"/>
          <w:sz w:val="28"/>
        </w:rPr>
        <w:t>amount</w:t>
      </w:r>
      <w:proofErr w:type="gramEnd"/>
      <w:r w:rsidRPr="00D7668D">
        <w:rPr>
          <w:rFonts w:asciiTheme="majorBidi" w:hAnsiTheme="majorBidi" w:cstheme="majorBidi"/>
          <w:sz w:val="28"/>
        </w:rPr>
        <w:t xml:space="preserve"> of Baht </w:t>
      </w:r>
      <w:r w:rsidR="009E3D45" w:rsidRPr="00D7668D">
        <w:rPr>
          <w:rFonts w:asciiTheme="majorBidi" w:hAnsiTheme="majorBidi" w:cstheme="majorBidi"/>
          <w:sz w:val="28"/>
        </w:rPr>
        <w:t>14</w:t>
      </w:r>
      <w:r w:rsidRPr="00D7668D">
        <w:rPr>
          <w:rFonts w:asciiTheme="majorBidi" w:hAnsiTheme="majorBidi" w:cstheme="majorBidi"/>
          <w:sz w:val="28"/>
        </w:rPr>
        <w:t>,</w:t>
      </w:r>
      <w:r w:rsidR="009E3D45" w:rsidRPr="00D7668D">
        <w:rPr>
          <w:rFonts w:asciiTheme="majorBidi" w:hAnsiTheme="majorBidi" w:cstheme="majorBidi"/>
          <w:sz w:val="28"/>
        </w:rPr>
        <w:t>663.21</w:t>
      </w:r>
      <w:r w:rsidRPr="00D7668D">
        <w:rPr>
          <w:rFonts w:asciiTheme="majorBidi" w:hAnsiTheme="majorBidi" w:cstheme="majorBidi"/>
          <w:sz w:val="28"/>
        </w:rPr>
        <w:t xml:space="preserve"> million </w:t>
      </w:r>
      <w:r w:rsidR="007163DF" w:rsidRPr="00D7668D">
        <w:rPr>
          <w:rFonts w:asciiTheme="majorBidi" w:hAnsiTheme="majorBidi" w:cstheme="majorBidi" w:hint="cs"/>
          <w:sz w:val="28"/>
          <w:cs/>
        </w:rPr>
        <w:t>(</w:t>
      </w:r>
      <w:r w:rsidR="00045ABF" w:rsidRPr="00D7668D">
        <w:rPr>
          <w:rFonts w:asciiTheme="majorBidi" w:hAnsiTheme="majorBidi" w:cstheme="majorBidi" w:hint="cs"/>
          <w:sz w:val="28"/>
        </w:rPr>
        <w:t>2022</w:t>
      </w:r>
      <w:r w:rsidR="007163DF" w:rsidRPr="00D7668D">
        <w:rPr>
          <w:rFonts w:asciiTheme="majorBidi" w:hAnsiTheme="majorBidi" w:cstheme="majorBidi"/>
          <w:sz w:val="28"/>
        </w:rPr>
        <w:t xml:space="preserve">: </w:t>
      </w:r>
      <w:r w:rsidRPr="00D7668D">
        <w:rPr>
          <w:rFonts w:asciiTheme="majorBidi" w:hAnsiTheme="majorBidi" w:cstheme="majorBidi"/>
          <w:sz w:val="28"/>
        </w:rPr>
        <w:t xml:space="preserve">Baht </w:t>
      </w:r>
      <w:r w:rsidR="009E3D45" w:rsidRPr="00D7668D">
        <w:rPr>
          <w:rFonts w:asciiTheme="majorBidi" w:hAnsiTheme="majorBidi" w:cstheme="majorBidi"/>
          <w:sz w:val="28"/>
        </w:rPr>
        <w:t>8</w:t>
      </w:r>
      <w:r w:rsidRPr="00D7668D">
        <w:rPr>
          <w:rFonts w:asciiTheme="majorBidi" w:hAnsiTheme="majorBidi" w:cstheme="majorBidi"/>
          <w:sz w:val="28"/>
        </w:rPr>
        <w:t>,</w:t>
      </w:r>
      <w:r w:rsidR="009E3D45" w:rsidRPr="00D7668D">
        <w:rPr>
          <w:rFonts w:asciiTheme="majorBidi" w:hAnsiTheme="majorBidi" w:cstheme="majorBidi"/>
          <w:sz w:val="28"/>
        </w:rPr>
        <w:t>348</w:t>
      </w:r>
      <w:r w:rsidRPr="00D7668D">
        <w:rPr>
          <w:rFonts w:asciiTheme="majorBidi" w:hAnsiTheme="majorBidi" w:cstheme="majorBidi"/>
          <w:sz w:val="28"/>
        </w:rPr>
        <w:t>.</w:t>
      </w:r>
      <w:r w:rsidR="009E3D45" w:rsidRPr="00D7668D">
        <w:rPr>
          <w:rFonts w:asciiTheme="majorBidi" w:hAnsiTheme="majorBidi" w:cstheme="majorBidi"/>
          <w:sz w:val="28"/>
        </w:rPr>
        <w:t>74</w:t>
      </w:r>
      <w:r w:rsidRPr="00D7668D">
        <w:rPr>
          <w:rFonts w:asciiTheme="majorBidi" w:hAnsiTheme="majorBidi" w:cstheme="majorBidi"/>
          <w:sz w:val="28"/>
        </w:rPr>
        <w:t xml:space="preserve"> million</w:t>
      </w:r>
      <w:r w:rsidR="007163DF" w:rsidRPr="00D7668D">
        <w:rPr>
          <w:rFonts w:asciiTheme="majorBidi" w:hAnsiTheme="majorBidi" w:cstheme="majorBidi" w:hint="cs"/>
          <w:sz w:val="28"/>
          <w:cs/>
        </w:rPr>
        <w:t>)</w:t>
      </w:r>
      <w:r w:rsidRPr="00D7668D">
        <w:rPr>
          <w:rFonts w:asciiTheme="majorBidi" w:hAnsiTheme="majorBidi" w:cstheme="majorBidi"/>
          <w:sz w:val="28"/>
        </w:rPr>
        <w:t xml:space="preserve">. The subsidiaries expected to satisfy the performance obligations of the contract to be completed within </w:t>
      </w:r>
      <w:r w:rsidR="00A34213" w:rsidRPr="00D7668D">
        <w:rPr>
          <w:rFonts w:asciiTheme="majorBidi" w:hAnsiTheme="majorBidi" w:cstheme="majorBidi"/>
          <w:sz w:val="28"/>
        </w:rPr>
        <w:t>202</w:t>
      </w:r>
      <w:r w:rsidR="009E3D45" w:rsidRPr="00D7668D">
        <w:rPr>
          <w:rFonts w:asciiTheme="majorBidi" w:hAnsiTheme="majorBidi" w:cstheme="majorBidi"/>
          <w:sz w:val="28"/>
        </w:rPr>
        <w:t>4</w:t>
      </w:r>
      <w:r w:rsidR="00EC4476" w:rsidRPr="00D7668D">
        <w:rPr>
          <w:rFonts w:asciiTheme="majorBidi" w:hAnsiTheme="majorBidi" w:cstheme="majorBidi" w:hint="cs"/>
          <w:sz w:val="28"/>
          <w:cs/>
        </w:rPr>
        <w:t xml:space="preserve"> </w:t>
      </w:r>
      <w:r w:rsidR="00EC4476" w:rsidRPr="00D7668D">
        <w:rPr>
          <w:rFonts w:asciiTheme="majorBidi" w:hAnsiTheme="majorBidi" w:cstheme="majorBidi"/>
          <w:sz w:val="28"/>
        </w:rPr>
        <w:t xml:space="preserve">to </w:t>
      </w:r>
      <w:r w:rsidRPr="00D7668D">
        <w:rPr>
          <w:rFonts w:asciiTheme="majorBidi" w:hAnsiTheme="majorBidi" w:cstheme="majorBidi"/>
          <w:sz w:val="28"/>
        </w:rPr>
        <w:t>202</w:t>
      </w:r>
      <w:r w:rsidR="009E3D45" w:rsidRPr="00D7668D">
        <w:rPr>
          <w:rFonts w:asciiTheme="majorBidi" w:hAnsiTheme="majorBidi" w:cstheme="majorBidi"/>
          <w:sz w:val="28"/>
        </w:rPr>
        <w:t>6</w:t>
      </w:r>
      <w:r w:rsidR="002227C1" w:rsidRPr="00D7668D">
        <w:rPr>
          <w:rFonts w:asciiTheme="majorBidi" w:hAnsiTheme="majorBidi" w:cstheme="majorBidi"/>
          <w:sz w:val="28"/>
        </w:rPr>
        <w:t>.</w:t>
      </w:r>
    </w:p>
    <w:p w14:paraId="2C59E027" w14:textId="77777777" w:rsidR="00525C7A" w:rsidRPr="00D7668D" w:rsidRDefault="00525C7A" w:rsidP="000C54C1">
      <w:pPr>
        <w:spacing w:before="120" w:after="0" w:line="340" w:lineRule="exact"/>
        <w:ind w:left="567" w:right="113"/>
        <w:jc w:val="thaiDistribute"/>
        <w:rPr>
          <w:rFonts w:asciiTheme="majorBidi" w:hAnsiTheme="majorBidi" w:cstheme="majorBidi"/>
          <w:sz w:val="28"/>
        </w:rPr>
      </w:pPr>
    </w:p>
    <w:p w14:paraId="044027E3" w14:textId="77777777" w:rsidR="00525C7A" w:rsidRPr="00D7668D" w:rsidRDefault="00525C7A" w:rsidP="000C54C1">
      <w:pPr>
        <w:spacing w:before="120" w:after="0" w:line="340" w:lineRule="exact"/>
        <w:ind w:left="567" w:right="113"/>
        <w:jc w:val="thaiDistribute"/>
        <w:rPr>
          <w:rFonts w:asciiTheme="majorBidi" w:hAnsiTheme="majorBidi" w:cstheme="majorBidi"/>
          <w:sz w:val="28"/>
        </w:rPr>
      </w:pPr>
    </w:p>
    <w:p w14:paraId="33F36674" w14:textId="77777777" w:rsidR="00525C7A" w:rsidRPr="00D7668D" w:rsidRDefault="00525C7A" w:rsidP="000C54C1">
      <w:pPr>
        <w:spacing w:before="120" w:after="0" w:line="340" w:lineRule="exact"/>
        <w:ind w:left="567" w:right="113"/>
        <w:jc w:val="thaiDistribute"/>
        <w:rPr>
          <w:rFonts w:asciiTheme="majorBidi" w:hAnsiTheme="majorBidi" w:cstheme="majorBidi"/>
          <w:sz w:val="28"/>
        </w:rPr>
      </w:pPr>
    </w:p>
    <w:p w14:paraId="0420247C" w14:textId="77777777" w:rsidR="00525C7A" w:rsidRPr="00D7668D" w:rsidRDefault="00525C7A" w:rsidP="000C54C1">
      <w:pPr>
        <w:spacing w:before="120" w:after="0" w:line="340" w:lineRule="exact"/>
        <w:ind w:left="567" w:right="113"/>
        <w:jc w:val="thaiDistribute"/>
        <w:rPr>
          <w:rFonts w:asciiTheme="majorBidi" w:hAnsiTheme="majorBidi" w:cstheme="majorBidi"/>
          <w:sz w:val="28"/>
        </w:rPr>
      </w:pPr>
    </w:p>
    <w:p w14:paraId="702BF942" w14:textId="77777777" w:rsidR="00525C7A" w:rsidRPr="00D7668D" w:rsidRDefault="00525C7A" w:rsidP="000C54C1">
      <w:pPr>
        <w:spacing w:before="120" w:after="0" w:line="340" w:lineRule="exact"/>
        <w:ind w:left="567" w:right="113"/>
        <w:jc w:val="thaiDistribute"/>
        <w:rPr>
          <w:rFonts w:asciiTheme="majorBidi" w:hAnsiTheme="majorBidi" w:cstheme="majorBidi"/>
          <w:sz w:val="28"/>
        </w:rPr>
      </w:pPr>
    </w:p>
    <w:p w14:paraId="297281A1" w14:textId="77777777" w:rsidR="00525C7A" w:rsidRPr="00D7668D" w:rsidRDefault="00525C7A" w:rsidP="000C54C1">
      <w:pPr>
        <w:spacing w:before="120" w:after="0" w:line="340" w:lineRule="exact"/>
        <w:ind w:left="567" w:right="113"/>
        <w:jc w:val="thaiDistribute"/>
        <w:rPr>
          <w:rFonts w:asciiTheme="majorBidi" w:hAnsiTheme="majorBidi" w:cstheme="majorBidi"/>
          <w:sz w:val="28"/>
        </w:rPr>
      </w:pPr>
    </w:p>
    <w:p w14:paraId="47D122CD" w14:textId="77777777" w:rsidR="00525C7A" w:rsidRPr="00D7668D" w:rsidRDefault="00525C7A" w:rsidP="000C54C1">
      <w:pPr>
        <w:spacing w:before="120" w:after="0" w:line="340" w:lineRule="exact"/>
        <w:ind w:left="567" w:right="113"/>
        <w:jc w:val="thaiDistribute"/>
        <w:rPr>
          <w:rFonts w:asciiTheme="majorBidi" w:hAnsiTheme="majorBidi" w:cstheme="majorBidi"/>
          <w:sz w:val="28"/>
        </w:rPr>
      </w:pPr>
    </w:p>
    <w:p w14:paraId="16FB00DA" w14:textId="365C6C62" w:rsidR="00525C7A" w:rsidRPr="00D7668D" w:rsidRDefault="00525C7A" w:rsidP="000C54C1">
      <w:pPr>
        <w:spacing w:before="120" w:after="0" w:line="340" w:lineRule="exact"/>
        <w:ind w:left="567" w:right="113"/>
        <w:jc w:val="thaiDistribute"/>
        <w:rPr>
          <w:rFonts w:asciiTheme="majorBidi" w:hAnsiTheme="majorBidi" w:cstheme="majorBidi"/>
          <w:sz w:val="28"/>
        </w:rPr>
      </w:pPr>
      <w:r w:rsidRPr="00D7668D">
        <w:rPr>
          <w:rFonts w:asciiTheme="majorBidi" w:hAnsiTheme="majorBidi" w:cstheme="majorBidi"/>
          <w:sz w:val="28"/>
        </w:rPr>
        <w:t>.</w:t>
      </w:r>
    </w:p>
    <w:p w14:paraId="3DF1D00D" w14:textId="76151D62" w:rsidR="00BD4C4A" w:rsidRPr="00D7668D" w:rsidRDefault="00BD4C4A" w:rsidP="000C54C1">
      <w:pPr>
        <w:spacing w:before="120" w:after="0" w:line="340" w:lineRule="exact"/>
        <w:ind w:left="567" w:right="113" w:hanging="567"/>
        <w:jc w:val="thaiDistribute"/>
        <w:rPr>
          <w:rFonts w:asciiTheme="majorBidi" w:hAnsiTheme="majorBidi" w:cstheme="majorBidi"/>
          <w:b/>
          <w:bCs/>
          <w:sz w:val="28"/>
        </w:rPr>
      </w:pPr>
      <w:r w:rsidRPr="00D7668D">
        <w:rPr>
          <w:rFonts w:asciiTheme="majorBidi" w:hAnsiTheme="majorBidi" w:cstheme="majorBidi"/>
          <w:b/>
          <w:bCs/>
          <w:sz w:val="28"/>
        </w:rPr>
        <w:lastRenderedPageBreak/>
        <w:t>3</w:t>
      </w:r>
      <w:r w:rsidR="009E3D45" w:rsidRPr="00D7668D">
        <w:rPr>
          <w:rFonts w:asciiTheme="majorBidi" w:hAnsiTheme="majorBidi" w:cstheme="majorBidi"/>
          <w:b/>
          <w:bCs/>
          <w:sz w:val="28"/>
        </w:rPr>
        <w:t>2</w:t>
      </w:r>
      <w:r w:rsidRPr="00D7668D">
        <w:rPr>
          <w:rFonts w:asciiTheme="majorBidi" w:hAnsiTheme="majorBidi" w:cstheme="majorBidi"/>
          <w:b/>
          <w:bCs/>
          <w:sz w:val="28"/>
        </w:rPr>
        <w:t>.</w:t>
      </w:r>
      <w:r w:rsidR="004D40D0" w:rsidRPr="00D7668D">
        <w:rPr>
          <w:rFonts w:asciiTheme="majorBidi" w:hAnsiTheme="majorBidi" w:cstheme="majorBidi"/>
          <w:b/>
          <w:bCs/>
          <w:sz w:val="28"/>
        </w:rPr>
        <w:tab/>
      </w:r>
      <w:r w:rsidRPr="00D7668D">
        <w:rPr>
          <w:rFonts w:asciiTheme="majorBidi" w:eastAsia="Angsana New" w:hAnsiTheme="majorBidi" w:cstheme="majorBidi"/>
          <w:b/>
          <w:bCs/>
          <w:caps/>
          <w:sz w:val="28"/>
          <w:lang w:val="en-GB"/>
        </w:rPr>
        <w:t>CAPITAL MANAGEMENT</w:t>
      </w:r>
    </w:p>
    <w:p w14:paraId="3CC2377C" w14:textId="16FD601B" w:rsidR="00AC1737" w:rsidRPr="00D7668D" w:rsidRDefault="00BD4C4A" w:rsidP="000C54C1">
      <w:pPr>
        <w:spacing w:before="120" w:after="0" w:line="340" w:lineRule="exact"/>
        <w:ind w:left="567" w:right="113"/>
        <w:jc w:val="thaiDistribute"/>
        <w:rPr>
          <w:rFonts w:asciiTheme="majorBidi" w:hAnsiTheme="majorBidi" w:cstheme="majorBidi"/>
          <w:sz w:val="28"/>
        </w:rPr>
      </w:pPr>
      <w:r w:rsidRPr="00D7668D">
        <w:rPr>
          <w:rFonts w:asciiTheme="majorBidi" w:hAnsiTheme="majorBidi" w:cstheme="majorBidi"/>
          <w:sz w:val="28"/>
        </w:rPr>
        <w:t>The objective of capital management of the Group is to prepare the financial structure to be properly appropriated and preserve the ability to continue their operations as a going concern.</w:t>
      </w:r>
      <w:r w:rsidRPr="00D7668D">
        <w:rPr>
          <w:rFonts w:asciiTheme="majorBidi" w:hAnsiTheme="majorBidi" w:cstheme="majorBidi"/>
          <w:sz w:val="28"/>
        </w:rPr>
        <w:tab/>
      </w:r>
    </w:p>
    <w:p w14:paraId="7E5B0DFA" w14:textId="09DF36BB" w:rsidR="00BD4C4A" w:rsidRPr="00D7668D" w:rsidRDefault="00BD4C4A" w:rsidP="000C54C1">
      <w:pPr>
        <w:spacing w:before="120" w:after="0" w:line="340" w:lineRule="exact"/>
        <w:ind w:left="567" w:right="113"/>
        <w:jc w:val="thaiDistribute"/>
        <w:rPr>
          <w:rFonts w:asciiTheme="majorBidi" w:hAnsiTheme="majorBidi" w:cstheme="majorBidi"/>
          <w:sz w:val="28"/>
        </w:rPr>
      </w:pPr>
      <w:r w:rsidRPr="00D7668D">
        <w:rPr>
          <w:rFonts w:asciiTheme="majorBidi" w:hAnsiTheme="majorBidi" w:cstheme="majorBidi"/>
          <w:sz w:val="28"/>
        </w:rPr>
        <w:t>As at December 31, 202</w:t>
      </w:r>
      <w:r w:rsidR="009E3D45" w:rsidRPr="00D7668D">
        <w:rPr>
          <w:rFonts w:asciiTheme="majorBidi" w:hAnsiTheme="majorBidi" w:cstheme="majorBidi"/>
          <w:sz w:val="28"/>
        </w:rPr>
        <w:t>3</w:t>
      </w:r>
      <w:r w:rsidRPr="00D7668D">
        <w:rPr>
          <w:rFonts w:asciiTheme="majorBidi" w:hAnsiTheme="majorBidi" w:cstheme="majorBidi"/>
          <w:sz w:val="28"/>
        </w:rPr>
        <w:t xml:space="preserve"> and </w:t>
      </w:r>
      <w:r w:rsidR="00045ABF" w:rsidRPr="00D7668D">
        <w:rPr>
          <w:rFonts w:asciiTheme="majorBidi" w:hAnsiTheme="majorBidi" w:cstheme="majorBidi" w:hint="cs"/>
          <w:sz w:val="28"/>
        </w:rPr>
        <w:t>2022</w:t>
      </w:r>
      <w:r w:rsidRPr="00D7668D">
        <w:rPr>
          <w:rFonts w:asciiTheme="majorBidi" w:hAnsiTheme="majorBidi" w:cstheme="majorBidi"/>
          <w:sz w:val="28"/>
        </w:rPr>
        <w:t>, the Group has debts to equity ratio especially borrowings (notes 1</w:t>
      </w:r>
      <w:r w:rsidR="009E3D45" w:rsidRPr="00D7668D">
        <w:rPr>
          <w:rFonts w:asciiTheme="majorBidi" w:hAnsiTheme="majorBidi" w:cstheme="majorBidi"/>
          <w:sz w:val="28"/>
        </w:rPr>
        <w:t>6</w:t>
      </w:r>
      <w:r w:rsidRPr="00D7668D">
        <w:rPr>
          <w:rFonts w:asciiTheme="majorBidi" w:hAnsiTheme="majorBidi" w:cstheme="majorBidi"/>
          <w:sz w:val="28"/>
        </w:rPr>
        <w:t>) are summarized as follows:</w:t>
      </w:r>
    </w:p>
    <w:tbl>
      <w:tblPr>
        <w:tblW w:w="9531" w:type="dxa"/>
        <w:tblInd w:w="534" w:type="dxa"/>
        <w:tblLook w:val="04A0" w:firstRow="1" w:lastRow="0" w:firstColumn="1" w:lastColumn="0" w:noHBand="0" w:noVBand="1"/>
      </w:tblPr>
      <w:tblGrid>
        <w:gridCol w:w="2551"/>
        <w:gridCol w:w="1877"/>
        <w:gridCol w:w="1701"/>
        <w:gridCol w:w="1701"/>
        <w:gridCol w:w="1701"/>
      </w:tblGrid>
      <w:tr w:rsidR="00BD4C4A" w:rsidRPr="00D7668D" w14:paraId="77B71224" w14:textId="77777777" w:rsidTr="007152D3">
        <w:trPr>
          <w:trHeight w:val="465"/>
        </w:trPr>
        <w:tc>
          <w:tcPr>
            <w:tcW w:w="2551" w:type="dxa"/>
            <w:noWrap/>
            <w:vAlign w:val="bottom"/>
          </w:tcPr>
          <w:p w14:paraId="7284F31D" w14:textId="77777777" w:rsidR="00BD4C4A" w:rsidRPr="00D7668D" w:rsidRDefault="00BD4C4A" w:rsidP="000C54C1">
            <w:pPr>
              <w:spacing w:after="0" w:line="340" w:lineRule="exact"/>
              <w:rPr>
                <w:rFonts w:asciiTheme="majorBidi" w:hAnsiTheme="majorBidi" w:cstheme="majorBidi"/>
                <w:sz w:val="28"/>
                <w:cs/>
              </w:rPr>
            </w:pPr>
          </w:p>
        </w:tc>
        <w:tc>
          <w:tcPr>
            <w:tcW w:w="3578" w:type="dxa"/>
            <w:gridSpan w:val="2"/>
            <w:noWrap/>
            <w:vAlign w:val="bottom"/>
            <w:hideMark/>
          </w:tcPr>
          <w:p w14:paraId="716F8EA7" w14:textId="189E7B27" w:rsidR="00BD4C4A" w:rsidRPr="00D7668D" w:rsidRDefault="00BD4C4A" w:rsidP="000C54C1">
            <w:pPr>
              <w:pBdr>
                <w:bottom w:val="single" w:sz="4" w:space="1" w:color="auto"/>
              </w:pBdr>
              <w:spacing w:after="0" w:line="340" w:lineRule="exact"/>
              <w:jc w:val="center"/>
              <w:rPr>
                <w:rFonts w:asciiTheme="majorBidi" w:hAnsiTheme="majorBidi" w:cstheme="majorBidi"/>
                <w:sz w:val="28"/>
              </w:rPr>
            </w:pPr>
            <w:r w:rsidRPr="00D7668D">
              <w:rPr>
                <w:rFonts w:asciiTheme="majorBidi" w:hAnsiTheme="majorBidi" w:cstheme="majorBidi"/>
                <w:sz w:val="28"/>
              </w:rPr>
              <w:t>Consolidated financial statements</w:t>
            </w:r>
          </w:p>
        </w:tc>
        <w:tc>
          <w:tcPr>
            <w:tcW w:w="3402" w:type="dxa"/>
            <w:gridSpan w:val="2"/>
            <w:noWrap/>
            <w:vAlign w:val="bottom"/>
            <w:hideMark/>
          </w:tcPr>
          <w:p w14:paraId="5FC084E4" w14:textId="763B00C4" w:rsidR="00BD4C4A" w:rsidRPr="00D7668D" w:rsidRDefault="00BD4C4A" w:rsidP="000C54C1">
            <w:pPr>
              <w:pBdr>
                <w:bottom w:val="single" w:sz="4" w:space="1" w:color="auto"/>
              </w:pBdr>
              <w:spacing w:after="0" w:line="340" w:lineRule="exact"/>
              <w:jc w:val="center"/>
              <w:rPr>
                <w:rFonts w:asciiTheme="majorBidi" w:hAnsiTheme="majorBidi" w:cstheme="majorBidi"/>
                <w:sz w:val="28"/>
              </w:rPr>
            </w:pPr>
            <w:r w:rsidRPr="00D7668D">
              <w:rPr>
                <w:rFonts w:asciiTheme="majorBidi" w:hAnsiTheme="majorBidi" w:cstheme="majorBidi"/>
                <w:sz w:val="28"/>
              </w:rPr>
              <w:t>Separate financial statements</w:t>
            </w:r>
          </w:p>
        </w:tc>
      </w:tr>
      <w:tr w:rsidR="00BD4C4A" w:rsidRPr="00D7668D" w14:paraId="00670413" w14:textId="77777777" w:rsidTr="007152D3">
        <w:trPr>
          <w:trHeight w:val="383"/>
        </w:trPr>
        <w:tc>
          <w:tcPr>
            <w:tcW w:w="2551" w:type="dxa"/>
            <w:noWrap/>
            <w:vAlign w:val="bottom"/>
          </w:tcPr>
          <w:p w14:paraId="453FDDD2" w14:textId="77777777" w:rsidR="00BD4C4A" w:rsidRPr="00D7668D" w:rsidRDefault="00BD4C4A" w:rsidP="000C54C1">
            <w:pPr>
              <w:spacing w:after="0" w:line="340" w:lineRule="exact"/>
              <w:rPr>
                <w:rFonts w:asciiTheme="majorBidi" w:hAnsiTheme="majorBidi" w:cstheme="majorBidi"/>
                <w:sz w:val="28"/>
              </w:rPr>
            </w:pPr>
          </w:p>
        </w:tc>
        <w:tc>
          <w:tcPr>
            <w:tcW w:w="1877" w:type="dxa"/>
            <w:noWrap/>
            <w:vAlign w:val="bottom"/>
            <w:hideMark/>
          </w:tcPr>
          <w:p w14:paraId="3E2DAD1C" w14:textId="26DAEA7A" w:rsidR="00BD4C4A" w:rsidRPr="00D7668D" w:rsidRDefault="00BD4C4A" w:rsidP="000C54C1">
            <w:pPr>
              <w:pBdr>
                <w:bottom w:val="single" w:sz="4" w:space="1" w:color="auto"/>
              </w:pBdr>
              <w:spacing w:after="0" w:line="340" w:lineRule="exact"/>
              <w:jc w:val="center"/>
              <w:rPr>
                <w:rFonts w:asciiTheme="majorBidi" w:hAnsiTheme="majorBidi" w:cstheme="majorBidi"/>
                <w:sz w:val="28"/>
              </w:rPr>
            </w:pPr>
            <w:r w:rsidRPr="00D7668D">
              <w:rPr>
                <w:rFonts w:asciiTheme="majorBidi" w:hAnsiTheme="majorBidi" w:cstheme="majorBidi"/>
                <w:sz w:val="28"/>
              </w:rPr>
              <w:t>December 31, 202</w:t>
            </w:r>
            <w:r w:rsidR="009E3D45" w:rsidRPr="00D7668D">
              <w:rPr>
                <w:rFonts w:asciiTheme="majorBidi" w:hAnsiTheme="majorBidi" w:cstheme="majorBidi"/>
                <w:sz w:val="28"/>
              </w:rPr>
              <w:t>3</w:t>
            </w:r>
          </w:p>
        </w:tc>
        <w:tc>
          <w:tcPr>
            <w:tcW w:w="1701" w:type="dxa"/>
            <w:noWrap/>
            <w:vAlign w:val="bottom"/>
            <w:hideMark/>
          </w:tcPr>
          <w:p w14:paraId="7956F39E" w14:textId="46AB3D43" w:rsidR="00BD4C4A" w:rsidRPr="00D7668D" w:rsidRDefault="00BD4C4A" w:rsidP="000C54C1">
            <w:pPr>
              <w:pBdr>
                <w:bottom w:val="single" w:sz="4" w:space="1" w:color="auto"/>
              </w:pBdr>
              <w:spacing w:after="0" w:line="340" w:lineRule="exact"/>
              <w:jc w:val="center"/>
              <w:rPr>
                <w:rFonts w:asciiTheme="majorBidi" w:hAnsiTheme="majorBidi" w:cstheme="majorBidi"/>
                <w:sz w:val="28"/>
              </w:rPr>
            </w:pPr>
            <w:r w:rsidRPr="00D7668D">
              <w:rPr>
                <w:rFonts w:asciiTheme="majorBidi" w:hAnsiTheme="majorBidi" w:cstheme="majorBidi"/>
                <w:sz w:val="28"/>
              </w:rPr>
              <w:t>December 31, 202</w:t>
            </w:r>
            <w:r w:rsidR="009E3D45" w:rsidRPr="00D7668D">
              <w:rPr>
                <w:rFonts w:asciiTheme="majorBidi" w:hAnsiTheme="majorBidi" w:cstheme="majorBidi"/>
                <w:sz w:val="28"/>
              </w:rPr>
              <w:t>2</w:t>
            </w:r>
          </w:p>
        </w:tc>
        <w:tc>
          <w:tcPr>
            <w:tcW w:w="1701" w:type="dxa"/>
            <w:noWrap/>
            <w:vAlign w:val="bottom"/>
            <w:hideMark/>
          </w:tcPr>
          <w:p w14:paraId="17CCFC8C" w14:textId="444828EB" w:rsidR="00BD4C4A" w:rsidRPr="00D7668D" w:rsidRDefault="00BD4C4A" w:rsidP="000C54C1">
            <w:pPr>
              <w:pBdr>
                <w:bottom w:val="single" w:sz="4" w:space="1" w:color="auto"/>
              </w:pBdr>
              <w:spacing w:after="0" w:line="340" w:lineRule="exact"/>
              <w:jc w:val="center"/>
              <w:rPr>
                <w:rFonts w:asciiTheme="majorBidi" w:hAnsiTheme="majorBidi" w:cstheme="majorBidi"/>
                <w:sz w:val="28"/>
              </w:rPr>
            </w:pPr>
            <w:r w:rsidRPr="00D7668D">
              <w:rPr>
                <w:rFonts w:asciiTheme="majorBidi" w:hAnsiTheme="majorBidi" w:cstheme="majorBidi"/>
                <w:sz w:val="28"/>
              </w:rPr>
              <w:t>December 31, 202</w:t>
            </w:r>
            <w:r w:rsidR="009E3D45" w:rsidRPr="00D7668D">
              <w:rPr>
                <w:rFonts w:asciiTheme="majorBidi" w:hAnsiTheme="majorBidi" w:cstheme="majorBidi"/>
                <w:sz w:val="28"/>
              </w:rPr>
              <w:t>3</w:t>
            </w:r>
          </w:p>
        </w:tc>
        <w:tc>
          <w:tcPr>
            <w:tcW w:w="1701" w:type="dxa"/>
            <w:noWrap/>
            <w:vAlign w:val="bottom"/>
            <w:hideMark/>
          </w:tcPr>
          <w:p w14:paraId="2E013BFC" w14:textId="560D17A3" w:rsidR="00BD4C4A" w:rsidRPr="00D7668D" w:rsidRDefault="00BD4C4A" w:rsidP="000C54C1">
            <w:pPr>
              <w:pBdr>
                <w:bottom w:val="single" w:sz="4" w:space="1" w:color="auto"/>
              </w:pBdr>
              <w:spacing w:after="0" w:line="340" w:lineRule="exact"/>
              <w:jc w:val="center"/>
              <w:rPr>
                <w:rFonts w:asciiTheme="majorBidi" w:hAnsiTheme="majorBidi" w:cstheme="majorBidi"/>
                <w:sz w:val="28"/>
              </w:rPr>
            </w:pPr>
            <w:r w:rsidRPr="00D7668D">
              <w:rPr>
                <w:rFonts w:asciiTheme="majorBidi" w:hAnsiTheme="majorBidi" w:cstheme="majorBidi"/>
                <w:sz w:val="28"/>
              </w:rPr>
              <w:t>December 31, 202</w:t>
            </w:r>
            <w:r w:rsidR="009E3D45" w:rsidRPr="00D7668D">
              <w:rPr>
                <w:rFonts w:asciiTheme="majorBidi" w:hAnsiTheme="majorBidi" w:cstheme="majorBidi"/>
                <w:sz w:val="28"/>
              </w:rPr>
              <w:t>2</w:t>
            </w:r>
          </w:p>
        </w:tc>
      </w:tr>
      <w:tr w:rsidR="009E3D45" w:rsidRPr="00D7668D" w14:paraId="1C0036D9" w14:textId="77777777" w:rsidTr="007152D3">
        <w:trPr>
          <w:trHeight w:val="465"/>
        </w:trPr>
        <w:tc>
          <w:tcPr>
            <w:tcW w:w="2551" w:type="dxa"/>
            <w:noWrap/>
            <w:vAlign w:val="bottom"/>
            <w:hideMark/>
          </w:tcPr>
          <w:p w14:paraId="0B13F1FF" w14:textId="7E6B8544" w:rsidR="009E3D45" w:rsidRPr="00D7668D" w:rsidRDefault="009E3D45" w:rsidP="000C54C1">
            <w:pPr>
              <w:spacing w:after="0" w:line="340" w:lineRule="exact"/>
              <w:rPr>
                <w:rFonts w:asciiTheme="majorBidi" w:hAnsiTheme="majorBidi" w:cstheme="majorBidi"/>
                <w:sz w:val="28"/>
              </w:rPr>
            </w:pPr>
            <w:r w:rsidRPr="00D7668D">
              <w:rPr>
                <w:rFonts w:asciiTheme="majorBidi" w:hAnsiTheme="majorBidi" w:cstheme="majorBidi"/>
                <w:sz w:val="28"/>
              </w:rPr>
              <w:t>Debts to equity ratio</w:t>
            </w:r>
          </w:p>
        </w:tc>
        <w:tc>
          <w:tcPr>
            <w:tcW w:w="1877" w:type="dxa"/>
            <w:noWrap/>
            <w:vAlign w:val="bottom"/>
            <w:hideMark/>
          </w:tcPr>
          <w:p w14:paraId="173773BF" w14:textId="6DB029BB" w:rsidR="009E3D45" w:rsidRPr="00D7668D" w:rsidRDefault="009E3D45" w:rsidP="000C54C1">
            <w:pPr>
              <w:spacing w:after="0" w:line="340" w:lineRule="exact"/>
              <w:jc w:val="center"/>
              <w:rPr>
                <w:rFonts w:asciiTheme="majorBidi" w:hAnsiTheme="majorBidi" w:cstheme="majorBidi"/>
                <w:sz w:val="28"/>
              </w:rPr>
            </w:pPr>
            <w:r w:rsidRPr="00D7668D">
              <w:rPr>
                <w:rFonts w:ascii="Angsana New" w:hAnsi="Angsana New" w:cs="Angsana New" w:hint="cs"/>
                <w:sz w:val="28"/>
              </w:rPr>
              <w:t>1</w:t>
            </w:r>
            <w:r w:rsidRPr="00D7668D">
              <w:rPr>
                <w:rFonts w:ascii="Angsana New" w:hAnsi="Angsana New" w:cs="Angsana New" w:hint="cs"/>
                <w:sz w:val="28"/>
                <w:cs/>
              </w:rPr>
              <w:t>.</w:t>
            </w:r>
            <w:r w:rsidRPr="00D7668D">
              <w:rPr>
                <w:rFonts w:ascii="Angsana New" w:hAnsi="Angsana New" w:cs="Angsana New" w:hint="cs"/>
                <w:sz w:val="28"/>
              </w:rPr>
              <w:t>71</w:t>
            </w:r>
          </w:p>
        </w:tc>
        <w:tc>
          <w:tcPr>
            <w:tcW w:w="1701" w:type="dxa"/>
            <w:noWrap/>
            <w:vAlign w:val="bottom"/>
            <w:hideMark/>
          </w:tcPr>
          <w:p w14:paraId="45601967" w14:textId="54B1AC9E" w:rsidR="009E3D45" w:rsidRPr="00D7668D" w:rsidRDefault="009E3D45" w:rsidP="000C54C1">
            <w:pPr>
              <w:spacing w:after="0" w:line="340" w:lineRule="exact"/>
              <w:jc w:val="center"/>
              <w:rPr>
                <w:rFonts w:asciiTheme="majorBidi" w:hAnsiTheme="majorBidi" w:cstheme="majorBidi"/>
                <w:sz w:val="28"/>
              </w:rPr>
            </w:pPr>
            <w:r w:rsidRPr="00D7668D">
              <w:rPr>
                <w:rFonts w:ascii="Angsana New" w:hAnsi="Angsana New" w:cs="Angsana New" w:hint="cs"/>
                <w:sz w:val="28"/>
              </w:rPr>
              <w:t>1</w:t>
            </w:r>
            <w:r w:rsidRPr="00D7668D">
              <w:rPr>
                <w:rFonts w:ascii="Angsana New" w:hAnsi="Angsana New" w:cs="Angsana New" w:hint="cs"/>
                <w:sz w:val="28"/>
                <w:cs/>
              </w:rPr>
              <w:t>.</w:t>
            </w:r>
            <w:r w:rsidRPr="00D7668D">
              <w:rPr>
                <w:rFonts w:ascii="Angsana New" w:hAnsi="Angsana New" w:cs="Angsana New"/>
                <w:sz w:val="28"/>
              </w:rPr>
              <w:t>31</w:t>
            </w:r>
          </w:p>
        </w:tc>
        <w:tc>
          <w:tcPr>
            <w:tcW w:w="1701" w:type="dxa"/>
            <w:noWrap/>
            <w:vAlign w:val="bottom"/>
            <w:hideMark/>
          </w:tcPr>
          <w:p w14:paraId="12BB69C3" w14:textId="61C479A2" w:rsidR="009E3D45" w:rsidRPr="00D7668D" w:rsidRDefault="009E3D45" w:rsidP="000C54C1">
            <w:pPr>
              <w:spacing w:after="0" w:line="340" w:lineRule="exact"/>
              <w:jc w:val="center"/>
              <w:rPr>
                <w:rFonts w:asciiTheme="majorBidi" w:hAnsiTheme="majorBidi" w:cstheme="majorBidi"/>
                <w:sz w:val="28"/>
                <w:cs/>
              </w:rPr>
            </w:pPr>
            <w:r w:rsidRPr="00D7668D">
              <w:rPr>
                <w:rFonts w:ascii="Angsana New" w:hAnsi="Angsana New" w:cs="Angsana New" w:hint="cs"/>
                <w:sz w:val="28"/>
              </w:rPr>
              <w:t>1</w:t>
            </w:r>
            <w:r w:rsidRPr="00D7668D">
              <w:rPr>
                <w:rFonts w:ascii="Angsana New" w:hAnsi="Angsana New" w:cs="Angsana New" w:hint="cs"/>
                <w:sz w:val="28"/>
                <w:cs/>
              </w:rPr>
              <w:t>.</w:t>
            </w:r>
            <w:r w:rsidRPr="00D7668D">
              <w:rPr>
                <w:rFonts w:ascii="Angsana New" w:hAnsi="Angsana New" w:cs="Angsana New" w:hint="cs"/>
                <w:sz w:val="28"/>
              </w:rPr>
              <w:t>39</w:t>
            </w:r>
          </w:p>
        </w:tc>
        <w:tc>
          <w:tcPr>
            <w:tcW w:w="1701" w:type="dxa"/>
            <w:noWrap/>
            <w:vAlign w:val="bottom"/>
            <w:hideMark/>
          </w:tcPr>
          <w:p w14:paraId="3AD517D6" w14:textId="1590EFB8" w:rsidR="009E3D45" w:rsidRPr="00D7668D" w:rsidRDefault="009E3D45" w:rsidP="000C54C1">
            <w:pPr>
              <w:spacing w:after="0" w:line="340" w:lineRule="exact"/>
              <w:jc w:val="center"/>
              <w:rPr>
                <w:rFonts w:asciiTheme="majorBidi" w:hAnsiTheme="majorBidi" w:cstheme="majorBidi"/>
                <w:sz w:val="28"/>
              </w:rPr>
            </w:pPr>
            <w:r w:rsidRPr="00D7668D">
              <w:rPr>
                <w:rFonts w:ascii="Angsana New" w:hAnsi="Angsana New" w:cs="Angsana New" w:hint="cs"/>
                <w:sz w:val="28"/>
              </w:rPr>
              <w:t>1</w:t>
            </w:r>
            <w:r w:rsidRPr="00D7668D">
              <w:rPr>
                <w:rFonts w:ascii="Angsana New" w:hAnsi="Angsana New" w:cs="Angsana New" w:hint="cs"/>
                <w:sz w:val="28"/>
                <w:cs/>
              </w:rPr>
              <w:t>.</w:t>
            </w:r>
            <w:r w:rsidRPr="00D7668D">
              <w:rPr>
                <w:rFonts w:ascii="Angsana New" w:hAnsi="Angsana New" w:cs="Angsana New" w:hint="cs"/>
                <w:sz w:val="28"/>
              </w:rPr>
              <w:t>06</w:t>
            </w:r>
          </w:p>
        </w:tc>
      </w:tr>
    </w:tbl>
    <w:p w14:paraId="1CF707BD" w14:textId="25D539D8" w:rsidR="003036D6" w:rsidRPr="00D7668D" w:rsidRDefault="00BD4C4A" w:rsidP="003036D6">
      <w:pPr>
        <w:spacing w:before="120" w:after="0" w:line="360" w:lineRule="exact"/>
        <w:ind w:left="567" w:right="113" w:hanging="567"/>
        <w:jc w:val="thaiDistribute"/>
        <w:rPr>
          <w:rFonts w:asciiTheme="majorBidi" w:hAnsiTheme="majorBidi" w:cstheme="majorBidi"/>
          <w:b/>
          <w:bCs/>
          <w:sz w:val="28"/>
          <w:lang w:val="en-GB"/>
        </w:rPr>
      </w:pPr>
      <w:r w:rsidRPr="00D7668D">
        <w:rPr>
          <w:rFonts w:asciiTheme="majorBidi" w:hAnsiTheme="majorBidi" w:cstheme="majorBidi"/>
          <w:b/>
          <w:bCs/>
          <w:sz w:val="28"/>
        </w:rPr>
        <w:t>3</w:t>
      </w:r>
      <w:r w:rsidR="009E3D45" w:rsidRPr="00D7668D">
        <w:rPr>
          <w:rFonts w:asciiTheme="majorBidi" w:hAnsiTheme="majorBidi" w:cstheme="majorBidi"/>
          <w:b/>
          <w:bCs/>
          <w:sz w:val="28"/>
        </w:rPr>
        <w:t>3</w:t>
      </w:r>
      <w:r w:rsidRPr="00D7668D">
        <w:rPr>
          <w:rFonts w:asciiTheme="majorBidi" w:hAnsiTheme="majorBidi" w:cstheme="majorBidi"/>
          <w:b/>
          <w:bCs/>
          <w:sz w:val="28"/>
        </w:rPr>
        <w:t>.</w:t>
      </w:r>
      <w:r w:rsidR="002227C1" w:rsidRPr="00D7668D">
        <w:rPr>
          <w:rFonts w:asciiTheme="majorBidi" w:hAnsiTheme="majorBidi" w:cstheme="majorBidi"/>
          <w:b/>
          <w:bCs/>
          <w:sz w:val="28"/>
        </w:rPr>
        <w:tab/>
      </w:r>
      <w:r w:rsidRPr="00D7668D">
        <w:rPr>
          <w:rFonts w:asciiTheme="majorBidi" w:eastAsia="Angsana New" w:hAnsiTheme="majorBidi" w:cstheme="majorBidi"/>
          <w:b/>
          <w:bCs/>
          <w:caps/>
          <w:sz w:val="28"/>
          <w:lang w:val="en-GB"/>
        </w:rPr>
        <w:t>EVENTS AFTER THE REPORTING PERIOD</w:t>
      </w:r>
    </w:p>
    <w:p w14:paraId="3DDDFAB0" w14:textId="77777777" w:rsidR="003036D6" w:rsidRPr="00D7668D" w:rsidRDefault="003036D6" w:rsidP="00400CD4">
      <w:pPr>
        <w:pStyle w:val="ListParagraph"/>
        <w:numPr>
          <w:ilvl w:val="1"/>
          <w:numId w:val="20"/>
        </w:numPr>
        <w:tabs>
          <w:tab w:val="left" w:pos="567"/>
        </w:tabs>
        <w:spacing w:before="120" w:after="200" w:line="400" w:lineRule="exact"/>
        <w:ind w:left="567"/>
        <w:jc w:val="thaiDistribute"/>
        <w:rPr>
          <w:rFonts w:ascii="Angsana New" w:eastAsia="Cordia New" w:hAnsi="Angsana New" w:cs="Angsana New"/>
          <w:b/>
          <w:bCs/>
          <w:sz w:val="28"/>
        </w:rPr>
      </w:pPr>
      <w:r w:rsidRPr="00D7668D">
        <w:rPr>
          <w:rFonts w:ascii="Angsana New" w:eastAsia="Cordia New" w:hAnsi="Angsana New" w:cs="Angsana New"/>
          <w:b/>
          <w:bCs/>
          <w:sz w:val="28"/>
        </w:rPr>
        <w:t>Parent</w:t>
      </w:r>
    </w:p>
    <w:p w14:paraId="4CE9EA60" w14:textId="00323876" w:rsidR="00525C7A" w:rsidRPr="00D7668D" w:rsidRDefault="00525C7A" w:rsidP="00400CD4">
      <w:pPr>
        <w:pStyle w:val="ListParagraph"/>
        <w:numPr>
          <w:ilvl w:val="0"/>
          <w:numId w:val="19"/>
        </w:numPr>
        <w:spacing w:before="120" w:after="200" w:line="380" w:lineRule="exact"/>
        <w:ind w:left="952"/>
        <w:jc w:val="thaiDistribute"/>
        <w:rPr>
          <w:rFonts w:ascii="Angsana New" w:eastAsia="Cordia New" w:hAnsi="Angsana New" w:cs="Angsana New"/>
          <w:sz w:val="28"/>
          <w:cs/>
        </w:rPr>
      </w:pPr>
      <w:r w:rsidRPr="00D7668D">
        <w:rPr>
          <w:rFonts w:ascii="Angsana New" w:eastAsia="Cordia New" w:hAnsi="Angsana New" w:cs="Angsana New"/>
          <w:sz w:val="28"/>
        </w:rPr>
        <w:t xml:space="preserve">According to the Executive Committee’ Meeting No.4/2024 held on January 12, 2024 and No.7/2024 held on January 29, 2024 resolved to approve the establishment of new company with the following details: </w:t>
      </w:r>
    </w:p>
    <w:tbl>
      <w:tblPr>
        <w:tblW w:w="9638" w:type="dxa"/>
        <w:tblInd w:w="142" w:type="dxa"/>
        <w:tblLayout w:type="fixed"/>
        <w:tblLook w:val="0000" w:firstRow="0" w:lastRow="0" w:firstColumn="0" w:lastColumn="0" w:noHBand="0" w:noVBand="0"/>
      </w:tblPr>
      <w:tblGrid>
        <w:gridCol w:w="1418"/>
        <w:gridCol w:w="1701"/>
        <w:gridCol w:w="2551"/>
        <w:gridCol w:w="1275"/>
        <w:gridCol w:w="1134"/>
        <w:gridCol w:w="1559"/>
      </w:tblGrid>
      <w:tr w:rsidR="003036D6" w:rsidRPr="00D7668D" w14:paraId="1C316C17" w14:textId="77777777" w:rsidTr="00525C7A">
        <w:trPr>
          <w:trHeight w:val="368"/>
        </w:trPr>
        <w:tc>
          <w:tcPr>
            <w:tcW w:w="1418" w:type="dxa"/>
            <w:tcBorders>
              <w:top w:val="nil"/>
              <w:left w:val="nil"/>
              <w:bottom w:val="nil"/>
              <w:right w:val="nil"/>
            </w:tcBorders>
          </w:tcPr>
          <w:p w14:paraId="44D5AD50" w14:textId="77777777" w:rsidR="003036D6" w:rsidRPr="00D7668D" w:rsidRDefault="003036D6" w:rsidP="00921138">
            <w:pPr>
              <w:jc w:val="center"/>
              <w:rPr>
                <w:rFonts w:asciiTheme="majorBidi" w:hAnsiTheme="majorBidi" w:cstheme="majorBidi"/>
                <w:szCs w:val="22"/>
                <w:cs/>
              </w:rPr>
            </w:pPr>
          </w:p>
        </w:tc>
        <w:tc>
          <w:tcPr>
            <w:tcW w:w="1701" w:type="dxa"/>
            <w:tcBorders>
              <w:top w:val="nil"/>
              <w:left w:val="nil"/>
              <w:bottom w:val="nil"/>
              <w:right w:val="nil"/>
            </w:tcBorders>
          </w:tcPr>
          <w:p w14:paraId="54669FDE" w14:textId="77777777" w:rsidR="003036D6" w:rsidRPr="00D7668D" w:rsidRDefault="003036D6" w:rsidP="00921138">
            <w:pPr>
              <w:jc w:val="center"/>
              <w:rPr>
                <w:rFonts w:asciiTheme="majorBidi" w:hAnsiTheme="majorBidi" w:cstheme="majorBidi"/>
                <w:szCs w:val="22"/>
                <w:cs/>
                <w:lang w:val="th-TH"/>
              </w:rPr>
            </w:pPr>
          </w:p>
        </w:tc>
        <w:tc>
          <w:tcPr>
            <w:tcW w:w="2551" w:type="dxa"/>
            <w:tcBorders>
              <w:top w:val="nil"/>
              <w:left w:val="nil"/>
              <w:bottom w:val="nil"/>
              <w:right w:val="nil"/>
            </w:tcBorders>
          </w:tcPr>
          <w:p w14:paraId="000FDE45" w14:textId="77777777" w:rsidR="003036D6" w:rsidRPr="00D7668D" w:rsidRDefault="003036D6" w:rsidP="00921138">
            <w:pPr>
              <w:jc w:val="center"/>
              <w:rPr>
                <w:rFonts w:asciiTheme="majorBidi" w:hAnsiTheme="majorBidi" w:cstheme="majorBidi"/>
                <w:szCs w:val="22"/>
                <w:cs/>
              </w:rPr>
            </w:pPr>
          </w:p>
        </w:tc>
        <w:tc>
          <w:tcPr>
            <w:tcW w:w="1275" w:type="dxa"/>
            <w:tcBorders>
              <w:top w:val="nil"/>
              <w:left w:val="nil"/>
              <w:bottom w:val="nil"/>
              <w:right w:val="nil"/>
            </w:tcBorders>
          </w:tcPr>
          <w:p w14:paraId="7BCEAFA4" w14:textId="77777777" w:rsidR="003036D6" w:rsidRPr="00D7668D" w:rsidRDefault="003036D6" w:rsidP="00921138">
            <w:pPr>
              <w:jc w:val="center"/>
              <w:rPr>
                <w:rFonts w:asciiTheme="majorBidi" w:hAnsiTheme="majorBidi" w:cstheme="majorBidi"/>
                <w:szCs w:val="22"/>
                <w:cs/>
              </w:rPr>
            </w:pPr>
            <w:r w:rsidRPr="00D7668D">
              <w:rPr>
                <w:rFonts w:asciiTheme="majorBidi" w:hAnsiTheme="majorBidi" w:cstheme="majorBidi"/>
                <w:szCs w:val="22"/>
              </w:rPr>
              <w:t>Registered</w:t>
            </w:r>
          </w:p>
        </w:tc>
        <w:tc>
          <w:tcPr>
            <w:tcW w:w="1134" w:type="dxa"/>
            <w:tcBorders>
              <w:top w:val="nil"/>
              <w:left w:val="nil"/>
              <w:bottom w:val="nil"/>
              <w:right w:val="nil"/>
            </w:tcBorders>
          </w:tcPr>
          <w:p w14:paraId="433517B9" w14:textId="77777777" w:rsidR="003036D6" w:rsidRPr="00D7668D" w:rsidRDefault="003036D6" w:rsidP="00921138">
            <w:pPr>
              <w:jc w:val="center"/>
              <w:rPr>
                <w:rFonts w:asciiTheme="majorBidi" w:hAnsiTheme="majorBidi" w:cstheme="majorBidi"/>
                <w:szCs w:val="22"/>
                <w:cs/>
                <w:lang w:val="th-TH"/>
              </w:rPr>
            </w:pPr>
            <w:r w:rsidRPr="00D7668D">
              <w:rPr>
                <w:rFonts w:asciiTheme="majorBidi" w:hAnsiTheme="majorBidi" w:cstheme="majorBidi"/>
                <w:szCs w:val="22"/>
              </w:rPr>
              <w:t>Shareholding</w:t>
            </w:r>
          </w:p>
        </w:tc>
        <w:tc>
          <w:tcPr>
            <w:tcW w:w="1559" w:type="dxa"/>
            <w:tcBorders>
              <w:top w:val="nil"/>
              <w:left w:val="nil"/>
              <w:bottom w:val="nil"/>
              <w:right w:val="nil"/>
            </w:tcBorders>
          </w:tcPr>
          <w:p w14:paraId="66DBE01B" w14:textId="77777777" w:rsidR="003036D6" w:rsidRPr="00D7668D" w:rsidRDefault="003036D6" w:rsidP="00921138">
            <w:pPr>
              <w:jc w:val="center"/>
              <w:rPr>
                <w:rFonts w:asciiTheme="majorBidi" w:hAnsiTheme="majorBidi" w:cstheme="majorBidi"/>
                <w:szCs w:val="22"/>
                <w:cs/>
                <w:lang w:val="th-TH"/>
              </w:rPr>
            </w:pPr>
            <w:r w:rsidRPr="00D7668D">
              <w:rPr>
                <w:rFonts w:asciiTheme="majorBidi" w:hAnsiTheme="majorBidi" w:cstheme="majorBidi"/>
                <w:szCs w:val="22"/>
              </w:rPr>
              <w:t>Registered</w:t>
            </w:r>
          </w:p>
        </w:tc>
      </w:tr>
      <w:tr w:rsidR="003036D6" w:rsidRPr="00D7668D" w14:paraId="31E2A394" w14:textId="77777777" w:rsidTr="00525C7A">
        <w:trPr>
          <w:trHeight w:val="403"/>
        </w:trPr>
        <w:tc>
          <w:tcPr>
            <w:tcW w:w="1418" w:type="dxa"/>
            <w:tcBorders>
              <w:top w:val="nil"/>
              <w:left w:val="nil"/>
              <w:bottom w:val="nil"/>
              <w:right w:val="nil"/>
            </w:tcBorders>
          </w:tcPr>
          <w:p w14:paraId="2F0C60A2" w14:textId="77777777" w:rsidR="003036D6" w:rsidRPr="00D7668D" w:rsidRDefault="003036D6" w:rsidP="00921138">
            <w:pPr>
              <w:pBdr>
                <w:bottom w:val="single" w:sz="4" w:space="1" w:color="auto"/>
              </w:pBdr>
              <w:jc w:val="center"/>
              <w:rPr>
                <w:rFonts w:asciiTheme="majorBidi" w:hAnsiTheme="majorBidi" w:cstheme="majorBidi"/>
                <w:szCs w:val="22"/>
                <w:cs/>
                <w:lang w:val="th-TH"/>
              </w:rPr>
            </w:pPr>
            <w:r w:rsidRPr="00D7668D">
              <w:rPr>
                <w:rFonts w:asciiTheme="majorBidi" w:hAnsiTheme="majorBidi" w:cstheme="majorBidi"/>
                <w:szCs w:val="22"/>
              </w:rPr>
              <w:t>Investor</w:t>
            </w:r>
          </w:p>
        </w:tc>
        <w:tc>
          <w:tcPr>
            <w:tcW w:w="1701" w:type="dxa"/>
            <w:tcBorders>
              <w:top w:val="nil"/>
              <w:left w:val="nil"/>
              <w:bottom w:val="nil"/>
              <w:right w:val="nil"/>
            </w:tcBorders>
          </w:tcPr>
          <w:p w14:paraId="08E3FC20" w14:textId="77777777" w:rsidR="003036D6" w:rsidRPr="00D7668D" w:rsidRDefault="003036D6" w:rsidP="00921138">
            <w:pPr>
              <w:pBdr>
                <w:bottom w:val="single" w:sz="4" w:space="1" w:color="auto"/>
              </w:pBdr>
              <w:jc w:val="center"/>
              <w:rPr>
                <w:rFonts w:asciiTheme="majorBidi" w:hAnsiTheme="majorBidi" w:cstheme="majorBidi"/>
                <w:szCs w:val="22"/>
                <w:cs/>
                <w:lang w:val="th-TH"/>
              </w:rPr>
            </w:pPr>
            <w:r w:rsidRPr="00D7668D">
              <w:rPr>
                <w:rFonts w:asciiTheme="majorBidi" w:hAnsiTheme="majorBidi" w:cstheme="majorBidi"/>
                <w:szCs w:val="22"/>
              </w:rPr>
              <w:t>Subsidiaries</w:t>
            </w:r>
          </w:p>
        </w:tc>
        <w:tc>
          <w:tcPr>
            <w:tcW w:w="2551" w:type="dxa"/>
            <w:tcBorders>
              <w:top w:val="nil"/>
              <w:left w:val="nil"/>
              <w:bottom w:val="nil"/>
              <w:right w:val="nil"/>
            </w:tcBorders>
          </w:tcPr>
          <w:p w14:paraId="2D4BFFDD" w14:textId="77777777" w:rsidR="003036D6" w:rsidRPr="00D7668D" w:rsidRDefault="003036D6" w:rsidP="00921138">
            <w:pPr>
              <w:pBdr>
                <w:bottom w:val="single" w:sz="4" w:space="1" w:color="auto"/>
              </w:pBdr>
              <w:jc w:val="center"/>
              <w:rPr>
                <w:rFonts w:asciiTheme="majorBidi" w:hAnsiTheme="majorBidi" w:cstheme="majorBidi"/>
                <w:szCs w:val="22"/>
                <w:cs/>
              </w:rPr>
            </w:pPr>
            <w:r w:rsidRPr="00D7668D">
              <w:rPr>
                <w:rFonts w:asciiTheme="majorBidi" w:hAnsiTheme="majorBidi" w:cstheme="majorBidi"/>
                <w:szCs w:val="22"/>
              </w:rPr>
              <w:t>Nature of Business</w:t>
            </w:r>
          </w:p>
        </w:tc>
        <w:tc>
          <w:tcPr>
            <w:tcW w:w="1275" w:type="dxa"/>
            <w:tcBorders>
              <w:top w:val="nil"/>
              <w:left w:val="nil"/>
              <w:bottom w:val="nil"/>
              <w:right w:val="nil"/>
            </w:tcBorders>
          </w:tcPr>
          <w:p w14:paraId="57A38984" w14:textId="77777777" w:rsidR="003036D6" w:rsidRPr="00D7668D" w:rsidRDefault="003036D6" w:rsidP="00921138">
            <w:pPr>
              <w:pBdr>
                <w:bottom w:val="single" w:sz="4" w:space="1" w:color="auto"/>
              </w:pBdr>
              <w:jc w:val="center"/>
              <w:rPr>
                <w:rFonts w:asciiTheme="majorBidi" w:hAnsiTheme="majorBidi" w:cstheme="majorBidi"/>
                <w:szCs w:val="22"/>
                <w:cs/>
                <w:lang w:val="th-TH"/>
              </w:rPr>
            </w:pPr>
            <w:r w:rsidRPr="00D7668D">
              <w:rPr>
                <w:rFonts w:asciiTheme="majorBidi" w:hAnsiTheme="majorBidi" w:cstheme="majorBidi"/>
                <w:szCs w:val="22"/>
              </w:rPr>
              <w:t>Share Capital</w:t>
            </w:r>
          </w:p>
        </w:tc>
        <w:tc>
          <w:tcPr>
            <w:tcW w:w="1134" w:type="dxa"/>
            <w:tcBorders>
              <w:top w:val="nil"/>
              <w:left w:val="nil"/>
              <w:bottom w:val="nil"/>
              <w:right w:val="nil"/>
            </w:tcBorders>
          </w:tcPr>
          <w:p w14:paraId="37DF6AB0" w14:textId="77777777" w:rsidR="003036D6" w:rsidRPr="00D7668D" w:rsidRDefault="003036D6" w:rsidP="00921138">
            <w:pPr>
              <w:pBdr>
                <w:bottom w:val="single" w:sz="4" w:space="1" w:color="auto"/>
              </w:pBdr>
              <w:jc w:val="center"/>
              <w:rPr>
                <w:rFonts w:asciiTheme="majorBidi" w:hAnsiTheme="majorBidi" w:cstheme="majorBidi"/>
                <w:szCs w:val="22"/>
                <w:cs/>
                <w:lang w:val="th-TH"/>
              </w:rPr>
            </w:pPr>
            <w:r w:rsidRPr="00D7668D">
              <w:rPr>
                <w:rFonts w:asciiTheme="majorBidi" w:hAnsiTheme="majorBidi" w:cstheme="majorBidi" w:hint="cs"/>
                <w:szCs w:val="22"/>
                <w:cs/>
                <w:lang w:val="th-TH"/>
              </w:rPr>
              <w:t>Percentage</w:t>
            </w:r>
          </w:p>
        </w:tc>
        <w:tc>
          <w:tcPr>
            <w:tcW w:w="1559" w:type="dxa"/>
            <w:tcBorders>
              <w:top w:val="nil"/>
              <w:left w:val="nil"/>
              <w:bottom w:val="nil"/>
              <w:right w:val="nil"/>
            </w:tcBorders>
          </w:tcPr>
          <w:p w14:paraId="110CC4B2" w14:textId="77777777" w:rsidR="003036D6" w:rsidRPr="00D7668D" w:rsidRDefault="003036D6" w:rsidP="00921138">
            <w:pPr>
              <w:pBdr>
                <w:bottom w:val="single" w:sz="4" w:space="1" w:color="auto"/>
              </w:pBdr>
              <w:jc w:val="center"/>
              <w:rPr>
                <w:rFonts w:asciiTheme="majorBidi" w:hAnsiTheme="majorBidi" w:cstheme="majorBidi"/>
                <w:szCs w:val="22"/>
              </w:rPr>
            </w:pPr>
            <w:r w:rsidRPr="00D7668D">
              <w:rPr>
                <w:rFonts w:asciiTheme="majorBidi" w:hAnsiTheme="majorBidi" w:cstheme="majorBidi"/>
                <w:szCs w:val="22"/>
              </w:rPr>
              <w:t>Date</w:t>
            </w:r>
          </w:p>
        </w:tc>
      </w:tr>
      <w:tr w:rsidR="003036D6" w:rsidRPr="00D7668D" w14:paraId="19DA9685" w14:textId="77777777" w:rsidTr="00525C7A">
        <w:trPr>
          <w:trHeight w:val="368"/>
        </w:trPr>
        <w:tc>
          <w:tcPr>
            <w:tcW w:w="1418" w:type="dxa"/>
            <w:tcBorders>
              <w:top w:val="nil"/>
              <w:left w:val="nil"/>
              <w:bottom w:val="nil"/>
              <w:right w:val="nil"/>
            </w:tcBorders>
          </w:tcPr>
          <w:p w14:paraId="5EAA201B" w14:textId="77777777" w:rsidR="003036D6" w:rsidRPr="00D7668D" w:rsidRDefault="003036D6" w:rsidP="00921138">
            <w:pPr>
              <w:jc w:val="both"/>
              <w:rPr>
                <w:rFonts w:asciiTheme="majorBidi" w:hAnsiTheme="majorBidi" w:cstheme="majorBidi"/>
                <w:szCs w:val="22"/>
                <w:cs/>
                <w:lang w:val="th-TH"/>
              </w:rPr>
            </w:pPr>
          </w:p>
        </w:tc>
        <w:tc>
          <w:tcPr>
            <w:tcW w:w="1701" w:type="dxa"/>
            <w:tcBorders>
              <w:top w:val="nil"/>
              <w:left w:val="nil"/>
              <w:bottom w:val="nil"/>
              <w:right w:val="nil"/>
            </w:tcBorders>
          </w:tcPr>
          <w:p w14:paraId="3F9EA69E" w14:textId="77777777" w:rsidR="003036D6" w:rsidRPr="00D7668D" w:rsidRDefault="003036D6" w:rsidP="00921138">
            <w:pPr>
              <w:jc w:val="both"/>
              <w:rPr>
                <w:rFonts w:asciiTheme="majorBidi" w:hAnsiTheme="majorBidi" w:cstheme="majorBidi"/>
                <w:szCs w:val="22"/>
                <w:cs/>
                <w:lang w:val="th-TH"/>
              </w:rPr>
            </w:pPr>
          </w:p>
        </w:tc>
        <w:tc>
          <w:tcPr>
            <w:tcW w:w="2551" w:type="dxa"/>
            <w:tcBorders>
              <w:top w:val="nil"/>
              <w:left w:val="nil"/>
              <w:bottom w:val="nil"/>
              <w:right w:val="nil"/>
            </w:tcBorders>
          </w:tcPr>
          <w:p w14:paraId="446ACA13" w14:textId="77777777" w:rsidR="003036D6" w:rsidRPr="00D7668D" w:rsidRDefault="003036D6" w:rsidP="00921138">
            <w:pPr>
              <w:jc w:val="center"/>
              <w:rPr>
                <w:rFonts w:asciiTheme="majorBidi" w:hAnsiTheme="majorBidi" w:cstheme="majorBidi"/>
                <w:szCs w:val="22"/>
                <w:cs/>
              </w:rPr>
            </w:pPr>
          </w:p>
        </w:tc>
        <w:tc>
          <w:tcPr>
            <w:tcW w:w="1275" w:type="dxa"/>
            <w:tcBorders>
              <w:top w:val="nil"/>
              <w:left w:val="nil"/>
              <w:bottom w:val="nil"/>
              <w:right w:val="nil"/>
            </w:tcBorders>
          </w:tcPr>
          <w:p w14:paraId="4FD70A1A" w14:textId="77777777" w:rsidR="003036D6" w:rsidRPr="00D7668D" w:rsidRDefault="003036D6" w:rsidP="00921138">
            <w:pPr>
              <w:jc w:val="center"/>
              <w:rPr>
                <w:rFonts w:asciiTheme="majorBidi" w:hAnsiTheme="majorBidi" w:cstheme="majorBidi"/>
                <w:szCs w:val="22"/>
                <w:cs/>
              </w:rPr>
            </w:pPr>
            <w:r w:rsidRPr="00D7668D">
              <w:rPr>
                <w:rFonts w:asciiTheme="majorBidi" w:hAnsiTheme="majorBidi" w:cstheme="majorBidi"/>
                <w:szCs w:val="22"/>
                <w:cs/>
              </w:rPr>
              <w:t>(</w:t>
            </w:r>
            <w:r w:rsidRPr="00D7668D">
              <w:rPr>
                <w:rFonts w:asciiTheme="majorBidi" w:hAnsiTheme="majorBidi" w:cstheme="majorBidi"/>
                <w:szCs w:val="22"/>
              </w:rPr>
              <w:t>Million Baht</w:t>
            </w:r>
            <w:r w:rsidRPr="00D7668D">
              <w:rPr>
                <w:rFonts w:asciiTheme="majorBidi" w:hAnsiTheme="majorBidi" w:cstheme="majorBidi"/>
                <w:szCs w:val="22"/>
                <w:cs/>
              </w:rPr>
              <w:t>)</w:t>
            </w:r>
          </w:p>
        </w:tc>
        <w:tc>
          <w:tcPr>
            <w:tcW w:w="1134" w:type="dxa"/>
            <w:tcBorders>
              <w:top w:val="nil"/>
              <w:left w:val="nil"/>
              <w:bottom w:val="nil"/>
              <w:right w:val="nil"/>
            </w:tcBorders>
          </w:tcPr>
          <w:p w14:paraId="07AB6110" w14:textId="77777777" w:rsidR="003036D6" w:rsidRPr="00D7668D" w:rsidRDefault="003036D6" w:rsidP="00921138">
            <w:pPr>
              <w:jc w:val="center"/>
              <w:rPr>
                <w:rFonts w:asciiTheme="majorBidi" w:hAnsiTheme="majorBidi" w:cstheme="majorBidi"/>
                <w:szCs w:val="22"/>
                <w:cs/>
              </w:rPr>
            </w:pPr>
            <w:r w:rsidRPr="00D7668D">
              <w:rPr>
                <w:rFonts w:asciiTheme="majorBidi" w:hAnsiTheme="majorBidi" w:cstheme="majorBidi"/>
                <w:szCs w:val="22"/>
                <w:cs/>
              </w:rPr>
              <w:t>(</w:t>
            </w:r>
            <w:r w:rsidRPr="00D7668D">
              <w:rPr>
                <w:rFonts w:asciiTheme="majorBidi" w:hAnsiTheme="majorBidi" w:cstheme="majorBidi"/>
                <w:szCs w:val="22"/>
              </w:rPr>
              <w:t>%</w:t>
            </w:r>
            <w:r w:rsidRPr="00D7668D">
              <w:rPr>
                <w:rFonts w:asciiTheme="majorBidi" w:hAnsiTheme="majorBidi" w:cstheme="majorBidi"/>
                <w:szCs w:val="22"/>
                <w:cs/>
              </w:rPr>
              <w:t>)</w:t>
            </w:r>
          </w:p>
        </w:tc>
        <w:tc>
          <w:tcPr>
            <w:tcW w:w="1559" w:type="dxa"/>
            <w:tcBorders>
              <w:top w:val="nil"/>
              <w:left w:val="nil"/>
              <w:bottom w:val="nil"/>
              <w:right w:val="nil"/>
            </w:tcBorders>
          </w:tcPr>
          <w:p w14:paraId="54B75F94" w14:textId="77777777" w:rsidR="003036D6" w:rsidRPr="00D7668D" w:rsidRDefault="003036D6" w:rsidP="00921138">
            <w:pPr>
              <w:jc w:val="center"/>
              <w:rPr>
                <w:rFonts w:asciiTheme="majorBidi" w:hAnsiTheme="majorBidi" w:cstheme="majorBidi"/>
                <w:szCs w:val="22"/>
                <w:cs/>
              </w:rPr>
            </w:pPr>
          </w:p>
        </w:tc>
      </w:tr>
      <w:tr w:rsidR="003036D6" w:rsidRPr="00D7668D" w14:paraId="28E2A7C4" w14:textId="77777777" w:rsidTr="00525C7A">
        <w:trPr>
          <w:trHeight w:val="119"/>
        </w:trPr>
        <w:tc>
          <w:tcPr>
            <w:tcW w:w="1418" w:type="dxa"/>
            <w:tcBorders>
              <w:top w:val="nil"/>
              <w:left w:val="nil"/>
              <w:bottom w:val="nil"/>
              <w:right w:val="nil"/>
            </w:tcBorders>
          </w:tcPr>
          <w:p w14:paraId="71CD396A" w14:textId="0036805A" w:rsidR="003036D6" w:rsidRPr="00D7668D" w:rsidRDefault="003036D6" w:rsidP="00921138">
            <w:pPr>
              <w:ind w:right="-198"/>
              <w:rPr>
                <w:rFonts w:ascii="Angsana New" w:eastAsia="Cordia New" w:hAnsi="Angsana New" w:cs="Angsana New"/>
                <w:szCs w:val="22"/>
              </w:rPr>
            </w:pPr>
            <w:r w:rsidRPr="00D7668D">
              <w:rPr>
                <w:rFonts w:ascii="Angsana New" w:eastAsia="Cordia New" w:hAnsi="Angsana New" w:cs="Angsana New"/>
                <w:szCs w:val="22"/>
              </w:rPr>
              <w:t xml:space="preserve">AssetWise </w:t>
            </w:r>
            <w:r w:rsidR="00525C7A" w:rsidRPr="00D7668D">
              <w:rPr>
                <w:rFonts w:ascii="Angsana New" w:eastAsia="Cordia New" w:hAnsi="Angsana New" w:cs="Angsana New"/>
                <w:szCs w:val="22"/>
              </w:rPr>
              <w:t>PCL.</w:t>
            </w:r>
          </w:p>
        </w:tc>
        <w:tc>
          <w:tcPr>
            <w:tcW w:w="1701" w:type="dxa"/>
            <w:tcBorders>
              <w:top w:val="nil"/>
              <w:left w:val="nil"/>
              <w:bottom w:val="nil"/>
              <w:right w:val="nil"/>
            </w:tcBorders>
          </w:tcPr>
          <w:p w14:paraId="69209430" w14:textId="29AF4C7F" w:rsidR="003036D6" w:rsidRPr="00D7668D" w:rsidRDefault="003036D6" w:rsidP="00921138">
            <w:pPr>
              <w:ind w:left="204" w:right="-198" w:hanging="204"/>
              <w:rPr>
                <w:rFonts w:asciiTheme="majorBidi" w:hAnsiTheme="majorBidi" w:cstheme="majorBidi"/>
                <w:color w:val="FF0000"/>
                <w:spacing w:val="-6"/>
                <w:szCs w:val="22"/>
                <w:cs/>
              </w:rPr>
            </w:pPr>
            <w:r w:rsidRPr="00D7668D">
              <w:rPr>
                <w:rFonts w:ascii="Angsana New" w:eastAsia="Cordia New" w:hAnsi="Angsana New" w:cs="Angsana New"/>
                <w:szCs w:val="22"/>
              </w:rPr>
              <w:t xml:space="preserve">Wise Estate 21 </w:t>
            </w:r>
            <w:r w:rsidR="00525C7A" w:rsidRPr="00D7668D">
              <w:rPr>
                <w:rFonts w:ascii="Angsana New" w:eastAsia="Cordia New" w:hAnsi="Angsana New" w:cs="Angsana New"/>
                <w:szCs w:val="22"/>
              </w:rPr>
              <w:t>Co., Ltd.</w:t>
            </w:r>
          </w:p>
        </w:tc>
        <w:tc>
          <w:tcPr>
            <w:tcW w:w="2551" w:type="dxa"/>
            <w:tcBorders>
              <w:top w:val="nil"/>
              <w:left w:val="nil"/>
              <w:bottom w:val="nil"/>
              <w:right w:val="nil"/>
            </w:tcBorders>
          </w:tcPr>
          <w:p w14:paraId="21E1D8DF" w14:textId="77777777" w:rsidR="003036D6" w:rsidRPr="00D7668D" w:rsidRDefault="003036D6" w:rsidP="00921138">
            <w:pPr>
              <w:ind w:left="42" w:right="72"/>
              <w:jc w:val="center"/>
              <w:rPr>
                <w:rFonts w:asciiTheme="majorBidi" w:hAnsiTheme="majorBidi" w:cstheme="majorBidi"/>
                <w:szCs w:val="22"/>
              </w:rPr>
            </w:pPr>
            <w:r w:rsidRPr="00D7668D">
              <w:rPr>
                <w:rFonts w:asciiTheme="majorBidi" w:hAnsiTheme="majorBidi" w:cstheme="majorBidi"/>
                <w:szCs w:val="22"/>
              </w:rPr>
              <w:t xml:space="preserve">Property Development </w:t>
            </w:r>
            <w:r w:rsidRPr="00D7668D">
              <w:rPr>
                <w:rFonts w:asciiTheme="majorBidi" w:hAnsiTheme="majorBidi" w:cstheme="majorBidi"/>
                <w:szCs w:val="22"/>
                <w:cs/>
              </w:rPr>
              <w:t>(</w:t>
            </w:r>
            <w:r w:rsidRPr="00D7668D">
              <w:rPr>
                <w:rFonts w:asciiTheme="majorBidi" w:hAnsiTheme="majorBidi" w:cstheme="majorBidi"/>
                <w:szCs w:val="22"/>
              </w:rPr>
              <w:t>Condo</w:t>
            </w:r>
            <w:r w:rsidRPr="00D7668D">
              <w:rPr>
                <w:rFonts w:asciiTheme="majorBidi" w:hAnsiTheme="majorBidi" w:cstheme="majorBidi"/>
                <w:szCs w:val="22"/>
                <w:cs/>
              </w:rPr>
              <w:t>)</w:t>
            </w:r>
          </w:p>
        </w:tc>
        <w:tc>
          <w:tcPr>
            <w:tcW w:w="1275" w:type="dxa"/>
            <w:tcBorders>
              <w:top w:val="nil"/>
              <w:left w:val="nil"/>
              <w:bottom w:val="nil"/>
              <w:right w:val="nil"/>
            </w:tcBorders>
          </w:tcPr>
          <w:p w14:paraId="704997E9" w14:textId="77777777" w:rsidR="003036D6" w:rsidRPr="00D7668D" w:rsidRDefault="003036D6" w:rsidP="00921138">
            <w:pPr>
              <w:ind w:left="42" w:right="72"/>
              <w:jc w:val="center"/>
              <w:rPr>
                <w:rFonts w:asciiTheme="majorBidi" w:hAnsiTheme="majorBidi" w:cstheme="majorBidi"/>
                <w:szCs w:val="22"/>
              </w:rPr>
            </w:pPr>
            <w:r w:rsidRPr="00D7668D">
              <w:rPr>
                <w:rFonts w:asciiTheme="majorBidi" w:hAnsiTheme="majorBidi" w:cstheme="majorBidi" w:hint="cs"/>
                <w:szCs w:val="22"/>
                <w:cs/>
              </w:rPr>
              <w:t>30</w:t>
            </w:r>
          </w:p>
        </w:tc>
        <w:tc>
          <w:tcPr>
            <w:tcW w:w="1134" w:type="dxa"/>
            <w:tcBorders>
              <w:top w:val="nil"/>
              <w:left w:val="nil"/>
              <w:bottom w:val="nil"/>
              <w:right w:val="nil"/>
            </w:tcBorders>
          </w:tcPr>
          <w:p w14:paraId="5255A8A0" w14:textId="67FE2E8E" w:rsidR="003036D6" w:rsidRPr="00D7668D" w:rsidRDefault="003036D6" w:rsidP="00921138">
            <w:pPr>
              <w:ind w:left="42" w:right="72"/>
              <w:jc w:val="center"/>
              <w:rPr>
                <w:rFonts w:asciiTheme="majorBidi" w:hAnsiTheme="majorBidi" w:cstheme="majorBidi"/>
                <w:szCs w:val="22"/>
              </w:rPr>
            </w:pPr>
            <w:r w:rsidRPr="00D7668D">
              <w:rPr>
                <w:rFonts w:asciiTheme="majorBidi" w:hAnsiTheme="majorBidi" w:cstheme="majorBidi" w:hint="cs"/>
                <w:szCs w:val="22"/>
                <w:cs/>
              </w:rPr>
              <w:t>65</w:t>
            </w:r>
            <w:r w:rsidRPr="00D7668D">
              <w:rPr>
                <w:rFonts w:asciiTheme="majorBidi" w:hAnsiTheme="majorBidi" w:cstheme="majorBidi"/>
                <w:szCs w:val="22"/>
              </w:rPr>
              <w:t>.00</w:t>
            </w:r>
          </w:p>
        </w:tc>
        <w:tc>
          <w:tcPr>
            <w:tcW w:w="1559" w:type="dxa"/>
            <w:tcBorders>
              <w:top w:val="nil"/>
              <w:left w:val="nil"/>
              <w:bottom w:val="nil"/>
              <w:right w:val="nil"/>
            </w:tcBorders>
          </w:tcPr>
          <w:p w14:paraId="3B32DA04" w14:textId="77777777" w:rsidR="003036D6" w:rsidRPr="00D7668D" w:rsidRDefault="003036D6" w:rsidP="00921138">
            <w:pPr>
              <w:ind w:left="42" w:right="72"/>
              <w:jc w:val="center"/>
              <w:rPr>
                <w:rFonts w:asciiTheme="majorBidi" w:hAnsiTheme="majorBidi" w:cstheme="majorBidi"/>
                <w:szCs w:val="22"/>
                <w:cs/>
              </w:rPr>
            </w:pPr>
            <w:r w:rsidRPr="00D7668D">
              <w:rPr>
                <w:rFonts w:ascii="Angsana New" w:eastAsia="Cordia New" w:hAnsi="Angsana New" w:cs="Angsana New"/>
                <w:szCs w:val="22"/>
              </w:rPr>
              <w:t>January 16, 2024</w:t>
            </w:r>
          </w:p>
        </w:tc>
      </w:tr>
      <w:tr w:rsidR="003036D6" w:rsidRPr="00D7668D" w14:paraId="7B0F2C04" w14:textId="77777777" w:rsidTr="00525C7A">
        <w:trPr>
          <w:trHeight w:val="70"/>
        </w:trPr>
        <w:tc>
          <w:tcPr>
            <w:tcW w:w="1418" w:type="dxa"/>
            <w:tcBorders>
              <w:top w:val="nil"/>
              <w:left w:val="nil"/>
              <w:bottom w:val="nil"/>
              <w:right w:val="nil"/>
            </w:tcBorders>
          </w:tcPr>
          <w:p w14:paraId="1A4ADBA7" w14:textId="1D7E0C16" w:rsidR="003036D6" w:rsidRPr="00D7668D" w:rsidRDefault="00525C7A" w:rsidP="003036D6">
            <w:pPr>
              <w:ind w:right="-198"/>
              <w:rPr>
                <w:rFonts w:ascii="Angsana New" w:eastAsia="Cordia New" w:hAnsi="Angsana New" w:cs="Angsana New"/>
                <w:szCs w:val="22"/>
                <w:cs/>
              </w:rPr>
            </w:pPr>
            <w:r w:rsidRPr="00D7668D">
              <w:rPr>
                <w:rFonts w:ascii="Angsana New" w:eastAsia="Cordia New" w:hAnsi="Angsana New" w:cs="Angsana New"/>
                <w:szCs w:val="22"/>
              </w:rPr>
              <w:t>AssetWise PCL.</w:t>
            </w:r>
          </w:p>
        </w:tc>
        <w:tc>
          <w:tcPr>
            <w:tcW w:w="1701" w:type="dxa"/>
            <w:tcBorders>
              <w:top w:val="nil"/>
              <w:left w:val="nil"/>
              <w:bottom w:val="nil"/>
              <w:right w:val="nil"/>
            </w:tcBorders>
          </w:tcPr>
          <w:p w14:paraId="44D95A27" w14:textId="45165C09" w:rsidR="003036D6" w:rsidRPr="00D7668D" w:rsidRDefault="003036D6" w:rsidP="003036D6">
            <w:pPr>
              <w:ind w:left="204" w:right="-198" w:hanging="204"/>
              <w:rPr>
                <w:rFonts w:asciiTheme="majorBidi" w:hAnsiTheme="majorBidi" w:cstheme="majorBidi"/>
                <w:color w:val="FF0000"/>
                <w:spacing w:val="-6"/>
                <w:szCs w:val="22"/>
                <w:cs/>
              </w:rPr>
            </w:pPr>
            <w:r w:rsidRPr="00D7668D">
              <w:rPr>
                <w:rFonts w:ascii="Angsana New" w:eastAsia="Cordia New" w:hAnsi="Angsana New" w:cs="Angsana New"/>
                <w:szCs w:val="22"/>
              </w:rPr>
              <w:t xml:space="preserve">Wise Estate 22 </w:t>
            </w:r>
            <w:r w:rsidR="00525C7A" w:rsidRPr="00D7668D">
              <w:rPr>
                <w:rFonts w:ascii="Angsana New" w:eastAsia="Cordia New" w:hAnsi="Angsana New" w:cs="Angsana New"/>
                <w:szCs w:val="22"/>
              </w:rPr>
              <w:t>Co., Ltd.</w:t>
            </w:r>
          </w:p>
        </w:tc>
        <w:tc>
          <w:tcPr>
            <w:tcW w:w="2551" w:type="dxa"/>
            <w:tcBorders>
              <w:top w:val="nil"/>
              <w:left w:val="nil"/>
              <w:bottom w:val="nil"/>
              <w:right w:val="nil"/>
            </w:tcBorders>
          </w:tcPr>
          <w:p w14:paraId="616464C1" w14:textId="77777777" w:rsidR="003036D6" w:rsidRPr="00D7668D" w:rsidRDefault="003036D6" w:rsidP="003036D6">
            <w:pPr>
              <w:ind w:left="42" w:right="72"/>
              <w:jc w:val="center"/>
              <w:rPr>
                <w:rFonts w:asciiTheme="majorBidi" w:hAnsiTheme="majorBidi" w:cstheme="majorBidi"/>
                <w:szCs w:val="22"/>
              </w:rPr>
            </w:pPr>
            <w:r w:rsidRPr="00D7668D">
              <w:rPr>
                <w:rFonts w:asciiTheme="majorBidi" w:hAnsiTheme="majorBidi" w:cstheme="majorBidi"/>
                <w:szCs w:val="22"/>
              </w:rPr>
              <w:t xml:space="preserve">Property Development </w:t>
            </w:r>
            <w:r w:rsidRPr="00D7668D">
              <w:rPr>
                <w:rFonts w:asciiTheme="majorBidi" w:hAnsiTheme="majorBidi" w:cstheme="majorBidi"/>
                <w:szCs w:val="22"/>
                <w:cs/>
              </w:rPr>
              <w:t>(</w:t>
            </w:r>
            <w:r w:rsidRPr="00D7668D">
              <w:rPr>
                <w:rFonts w:asciiTheme="majorBidi" w:hAnsiTheme="majorBidi" w:cstheme="majorBidi"/>
                <w:szCs w:val="22"/>
              </w:rPr>
              <w:t>Condo</w:t>
            </w:r>
            <w:r w:rsidRPr="00D7668D">
              <w:rPr>
                <w:rFonts w:asciiTheme="majorBidi" w:hAnsiTheme="majorBidi" w:cstheme="majorBidi"/>
                <w:szCs w:val="22"/>
                <w:cs/>
              </w:rPr>
              <w:t>)</w:t>
            </w:r>
          </w:p>
        </w:tc>
        <w:tc>
          <w:tcPr>
            <w:tcW w:w="1275" w:type="dxa"/>
            <w:tcBorders>
              <w:top w:val="nil"/>
              <w:left w:val="nil"/>
              <w:bottom w:val="nil"/>
              <w:right w:val="nil"/>
            </w:tcBorders>
          </w:tcPr>
          <w:p w14:paraId="637A311A" w14:textId="77777777" w:rsidR="003036D6" w:rsidRPr="00D7668D" w:rsidRDefault="003036D6" w:rsidP="003036D6">
            <w:pPr>
              <w:ind w:left="42" w:right="72"/>
              <w:jc w:val="center"/>
              <w:rPr>
                <w:rFonts w:asciiTheme="majorBidi" w:hAnsiTheme="majorBidi" w:cstheme="majorBidi"/>
                <w:szCs w:val="22"/>
              </w:rPr>
            </w:pPr>
            <w:r w:rsidRPr="00D7668D">
              <w:rPr>
                <w:rFonts w:asciiTheme="majorBidi" w:hAnsiTheme="majorBidi" w:cstheme="majorBidi"/>
                <w:szCs w:val="22"/>
              </w:rPr>
              <w:t>1</w:t>
            </w:r>
          </w:p>
        </w:tc>
        <w:tc>
          <w:tcPr>
            <w:tcW w:w="1134" w:type="dxa"/>
            <w:tcBorders>
              <w:top w:val="nil"/>
              <w:left w:val="nil"/>
              <w:bottom w:val="nil"/>
              <w:right w:val="nil"/>
            </w:tcBorders>
          </w:tcPr>
          <w:p w14:paraId="61BAAF59" w14:textId="77777777" w:rsidR="003036D6" w:rsidRPr="00D7668D" w:rsidRDefault="003036D6" w:rsidP="003036D6">
            <w:pPr>
              <w:ind w:left="42" w:right="72"/>
              <w:jc w:val="center"/>
              <w:rPr>
                <w:rFonts w:asciiTheme="majorBidi" w:hAnsiTheme="majorBidi" w:cstheme="majorBidi"/>
                <w:szCs w:val="22"/>
              </w:rPr>
            </w:pPr>
            <w:r w:rsidRPr="00D7668D">
              <w:rPr>
                <w:rFonts w:asciiTheme="majorBidi" w:hAnsiTheme="majorBidi" w:cstheme="majorBidi"/>
                <w:szCs w:val="22"/>
                <w:cs/>
              </w:rPr>
              <w:t>9</w:t>
            </w:r>
            <w:r w:rsidRPr="00D7668D">
              <w:rPr>
                <w:rFonts w:asciiTheme="majorBidi" w:hAnsiTheme="majorBidi" w:cstheme="majorBidi" w:hint="cs"/>
                <w:szCs w:val="22"/>
                <w:cs/>
              </w:rPr>
              <w:t>9</w:t>
            </w:r>
            <w:r w:rsidRPr="00D7668D">
              <w:rPr>
                <w:rFonts w:asciiTheme="majorBidi" w:hAnsiTheme="majorBidi" w:cstheme="majorBidi"/>
                <w:szCs w:val="22"/>
                <w:cs/>
              </w:rPr>
              <w:t>.97</w:t>
            </w:r>
          </w:p>
        </w:tc>
        <w:tc>
          <w:tcPr>
            <w:tcW w:w="1559" w:type="dxa"/>
            <w:tcBorders>
              <w:top w:val="nil"/>
              <w:left w:val="nil"/>
              <w:bottom w:val="nil"/>
              <w:right w:val="nil"/>
            </w:tcBorders>
          </w:tcPr>
          <w:p w14:paraId="51E5E1AB" w14:textId="77777777" w:rsidR="003036D6" w:rsidRPr="00D7668D" w:rsidRDefault="003036D6" w:rsidP="003036D6">
            <w:pPr>
              <w:ind w:left="42" w:right="72"/>
              <w:jc w:val="center"/>
              <w:rPr>
                <w:rFonts w:asciiTheme="majorBidi" w:hAnsiTheme="majorBidi" w:cstheme="majorBidi"/>
                <w:szCs w:val="22"/>
              </w:rPr>
            </w:pPr>
            <w:r w:rsidRPr="00D7668D">
              <w:rPr>
                <w:rFonts w:ascii="Angsana New" w:eastAsia="Cordia New" w:hAnsi="Angsana New" w:cs="Angsana New"/>
                <w:szCs w:val="22"/>
              </w:rPr>
              <w:t>February 2, 2024</w:t>
            </w:r>
          </w:p>
        </w:tc>
      </w:tr>
      <w:tr w:rsidR="003036D6" w:rsidRPr="00D7668D" w14:paraId="3634FAE3" w14:textId="77777777" w:rsidTr="00525C7A">
        <w:trPr>
          <w:trHeight w:val="162"/>
        </w:trPr>
        <w:tc>
          <w:tcPr>
            <w:tcW w:w="1418" w:type="dxa"/>
            <w:tcBorders>
              <w:top w:val="nil"/>
              <w:left w:val="nil"/>
              <w:bottom w:val="nil"/>
              <w:right w:val="nil"/>
            </w:tcBorders>
          </w:tcPr>
          <w:p w14:paraId="10189FED" w14:textId="3BBF01A8" w:rsidR="003036D6" w:rsidRPr="00D7668D" w:rsidRDefault="003036D6" w:rsidP="00921138">
            <w:pPr>
              <w:ind w:right="-198"/>
              <w:rPr>
                <w:rFonts w:asciiTheme="majorBidi" w:hAnsiTheme="majorBidi" w:cs="Angsana New"/>
                <w:spacing w:val="-6"/>
                <w:szCs w:val="22"/>
                <w:cs/>
              </w:rPr>
            </w:pPr>
            <w:r w:rsidRPr="00D7668D">
              <w:rPr>
                <w:rFonts w:ascii="Angsana New" w:eastAsia="Cordia New" w:hAnsi="Angsana New" w:cs="Angsana New"/>
                <w:szCs w:val="22"/>
              </w:rPr>
              <w:t xml:space="preserve">WHB </w:t>
            </w:r>
            <w:r w:rsidR="00525C7A" w:rsidRPr="00D7668D">
              <w:rPr>
                <w:rFonts w:ascii="Angsana New" w:eastAsia="Cordia New" w:hAnsi="Angsana New" w:cs="Angsana New"/>
                <w:szCs w:val="22"/>
              </w:rPr>
              <w:t>Co., Ltd.</w:t>
            </w:r>
          </w:p>
        </w:tc>
        <w:tc>
          <w:tcPr>
            <w:tcW w:w="1701" w:type="dxa"/>
            <w:tcBorders>
              <w:top w:val="nil"/>
              <w:left w:val="nil"/>
              <w:bottom w:val="nil"/>
              <w:right w:val="nil"/>
            </w:tcBorders>
          </w:tcPr>
          <w:p w14:paraId="1BBBEDFD" w14:textId="7ED3B973" w:rsidR="003036D6" w:rsidRPr="00D7668D" w:rsidRDefault="003036D6" w:rsidP="00921138">
            <w:pPr>
              <w:ind w:left="204" w:right="-198" w:hanging="204"/>
              <w:rPr>
                <w:rFonts w:asciiTheme="majorBidi" w:hAnsiTheme="majorBidi" w:cs="Angsana New"/>
                <w:color w:val="FF0000"/>
                <w:spacing w:val="-6"/>
                <w:szCs w:val="22"/>
                <w:cs/>
              </w:rPr>
            </w:pPr>
            <w:r w:rsidRPr="00D7668D">
              <w:rPr>
                <w:rFonts w:ascii="Angsana New" w:eastAsia="Cordia New" w:hAnsi="Angsana New" w:cs="Angsana New"/>
                <w:szCs w:val="22"/>
              </w:rPr>
              <w:t xml:space="preserve">Vitala </w:t>
            </w:r>
            <w:r w:rsidR="00525C7A" w:rsidRPr="00D7668D">
              <w:rPr>
                <w:rFonts w:ascii="Angsana New" w:eastAsia="Cordia New" w:hAnsi="Angsana New" w:cs="Angsana New"/>
                <w:szCs w:val="22"/>
              </w:rPr>
              <w:t>Co., Ltd</w:t>
            </w:r>
          </w:p>
        </w:tc>
        <w:tc>
          <w:tcPr>
            <w:tcW w:w="2551" w:type="dxa"/>
            <w:tcBorders>
              <w:top w:val="nil"/>
              <w:left w:val="nil"/>
              <w:bottom w:val="nil"/>
              <w:right w:val="nil"/>
            </w:tcBorders>
          </w:tcPr>
          <w:p w14:paraId="13A5C0CE" w14:textId="77777777" w:rsidR="003036D6" w:rsidRPr="00D7668D" w:rsidRDefault="003036D6" w:rsidP="00921138">
            <w:pPr>
              <w:ind w:left="42" w:right="72"/>
              <w:jc w:val="center"/>
              <w:rPr>
                <w:rFonts w:asciiTheme="majorBidi" w:hAnsiTheme="majorBidi" w:cs="Angsana New"/>
                <w:szCs w:val="22"/>
                <w:cs/>
              </w:rPr>
            </w:pPr>
            <w:r w:rsidRPr="00D7668D">
              <w:rPr>
                <w:rFonts w:asciiTheme="majorBidi" w:hAnsiTheme="majorBidi" w:cstheme="majorBidi"/>
                <w:szCs w:val="22"/>
              </w:rPr>
              <w:t>Physical therapy clinic (united clinic) and rehabilitation medicine services</w:t>
            </w:r>
          </w:p>
        </w:tc>
        <w:tc>
          <w:tcPr>
            <w:tcW w:w="1275" w:type="dxa"/>
            <w:tcBorders>
              <w:top w:val="nil"/>
              <w:left w:val="nil"/>
              <w:bottom w:val="nil"/>
              <w:right w:val="nil"/>
            </w:tcBorders>
          </w:tcPr>
          <w:p w14:paraId="58E253A9" w14:textId="77777777" w:rsidR="003036D6" w:rsidRPr="00D7668D" w:rsidRDefault="003036D6" w:rsidP="00921138">
            <w:pPr>
              <w:ind w:left="42" w:right="72"/>
              <w:jc w:val="center"/>
              <w:rPr>
                <w:rFonts w:asciiTheme="majorBidi" w:hAnsiTheme="majorBidi" w:cstheme="majorBidi"/>
                <w:szCs w:val="22"/>
              </w:rPr>
            </w:pPr>
            <w:r w:rsidRPr="00D7668D">
              <w:rPr>
                <w:rFonts w:asciiTheme="majorBidi" w:hAnsiTheme="majorBidi" w:cstheme="majorBidi" w:hint="cs"/>
                <w:szCs w:val="22"/>
                <w:cs/>
              </w:rPr>
              <w:t>4</w:t>
            </w:r>
          </w:p>
        </w:tc>
        <w:tc>
          <w:tcPr>
            <w:tcW w:w="1134" w:type="dxa"/>
            <w:tcBorders>
              <w:top w:val="nil"/>
              <w:left w:val="nil"/>
              <w:bottom w:val="nil"/>
              <w:right w:val="nil"/>
            </w:tcBorders>
          </w:tcPr>
          <w:p w14:paraId="7DB05667" w14:textId="768C22BF" w:rsidR="003036D6" w:rsidRPr="00D7668D" w:rsidRDefault="003036D6" w:rsidP="00921138">
            <w:pPr>
              <w:ind w:left="42" w:right="72"/>
              <w:jc w:val="center"/>
              <w:rPr>
                <w:rFonts w:asciiTheme="majorBidi" w:hAnsiTheme="majorBidi" w:cstheme="majorBidi"/>
                <w:szCs w:val="22"/>
                <w:cs/>
              </w:rPr>
            </w:pPr>
            <w:r w:rsidRPr="00D7668D">
              <w:rPr>
                <w:rFonts w:asciiTheme="majorBidi" w:hAnsiTheme="majorBidi" w:cstheme="majorBidi" w:hint="cs"/>
                <w:szCs w:val="22"/>
                <w:cs/>
              </w:rPr>
              <w:t>70.00</w:t>
            </w:r>
          </w:p>
        </w:tc>
        <w:tc>
          <w:tcPr>
            <w:tcW w:w="1559" w:type="dxa"/>
            <w:tcBorders>
              <w:top w:val="nil"/>
              <w:left w:val="nil"/>
              <w:bottom w:val="nil"/>
              <w:right w:val="nil"/>
            </w:tcBorders>
          </w:tcPr>
          <w:p w14:paraId="70EFAFB7" w14:textId="77777777" w:rsidR="003036D6" w:rsidRPr="00D7668D" w:rsidRDefault="003036D6" w:rsidP="00921138">
            <w:pPr>
              <w:ind w:left="42" w:right="72"/>
              <w:jc w:val="center"/>
              <w:rPr>
                <w:rFonts w:asciiTheme="majorBidi" w:hAnsiTheme="majorBidi" w:cstheme="majorBidi"/>
                <w:szCs w:val="22"/>
                <w:cs/>
              </w:rPr>
            </w:pPr>
            <w:r w:rsidRPr="00D7668D">
              <w:rPr>
                <w:rFonts w:ascii="Angsana New" w:eastAsia="Cordia New" w:hAnsi="Angsana New" w:cs="Angsana New"/>
                <w:szCs w:val="22"/>
              </w:rPr>
              <w:t>February 2, 2024</w:t>
            </w:r>
          </w:p>
        </w:tc>
      </w:tr>
    </w:tbl>
    <w:p w14:paraId="2989B699" w14:textId="2568D5BE" w:rsidR="003036D6" w:rsidRPr="00D7668D" w:rsidRDefault="003036D6" w:rsidP="00400CD4">
      <w:pPr>
        <w:spacing w:before="120" w:line="400" w:lineRule="exact"/>
        <w:ind w:left="602"/>
        <w:jc w:val="thaiDistribute"/>
        <w:rPr>
          <w:rFonts w:ascii="Angsana New" w:eastAsia="Cordia New" w:hAnsi="Angsana New" w:cs="Angsana New"/>
          <w:b/>
          <w:bCs/>
          <w:sz w:val="28"/>
        </w:rPr>
      </w:pPr>
      <w:r w:rsidRPr="00D7668D">
        <w:rPr>
          <w:rFonts w:ascii="Angsana New" w:eastAsia="Cordia New" w:hAnsi="Angsana New" w:cs="Angsana New"/>
          <w:sz w:val="28"/>
        </w:rPr>
        <w:t xml:space="preserve">B. </w:t>
      </w:r>
      <w:r w:rsidR="00400CD4" w:rsidRPr="00D7668D">
        <w:rPr>
          <w:rFonts w:ascii="Angsana New" w:eastAsia="Cordia New" w:hAnsi="Angsana New" w:cs="Angsana New"/>
          <w:sz w:val="28"/>
        </w:rPr>
        <w:t xml:space="preserve">    </w:t>
      </w:r>
      <w:r w:rsidR="00525C7A" w:rsidRPr="00D7668D">
        <w:rPr>
          <w:rFonts w:ascii="Angsana New" w:eastAsia="Cordia New" w:hAnsi="Angsana New" w:cs="Angsana New"/>
          <w:sz w:val="28"/>
        </w:rPr>
        <w:t>According to the Board of directors’ meeting   No.1/2024 held on February 22, 2024, to approve</w:t>
      </w:r>
      <w:r w:rsidR="00525C7A" w:rsidRPr="00D7668D">
        <w:rPr>
          <w:rFonts w:asciiTheme="majorBidi" w:hAnsiTheme="majorBidi" w:cstheme="majorBidi"/>
          <w:sz w:val="28"/>
        </w:rPr>
        <w:t xml:space="preserve"> as follows:</w:t>
      </w:r>
    </w:p>
    <w:p w14:paraId="232EE726" w14:textId="354E8CCC" w:rsidR="003036D6" w:rsidRPr="00D7668D" w:rsidRDefault="00525C7A" w:rsidP="003036D6">
      <w:pPr>
        <w:pStyle w:val="ListParagraph"/>
        <w:numPr>
          <w:ilvl w:val="1"/>
          <w:numId w:val="17"/>
        </w:numPr>
        <w:spacing w:after="0" w:line="240" w:lineRule="auto"/>
        <w:jc w:val="thaiDistribute"/>
        <w:rPr>
          <w:rFonts w:ascii="Angsana New" w:eastAsia="Cordia New" w:hAnsi="Angsana New" w:cs="Angsana New"/>
          <w:sz w:val="28"/>
        </w:rPr>
      </w:pPr>
      <w:r w:rsidRPr="00D7668D">
        <w:rPr>
          <w:rFonts w:ascii="Angsana New" w:eastAsia="Cordia New" w:hAnsi="Angsana New" w:cs="Angsana New"/>
          <w:sz w:val="28"/>
        </w:rPr>
        <w:t>Approved the dividend payment for the year 2023 at the rate of 0.25</w:t>
      </w:r>
      <w:r w:rsidRPr="00D7668D">
        <w:rPr>
          <w:rFonts w:ascii="Angsana New" w:eastAsia="Cordia New" w:hAnsi="Angsana New" w:cs="Angsana New"/>
          <w:sz w:val="28"/>
          <w:cs/>
        </w:rPr>
        <w:t xml:space="preserve"> </w:t>
      </w:r>
      <w:r w:rsidRPr="00D7668D">
        <w:rPr>
          <w:rFonts w:ascii="Angsana New" w:eastAsia="Cordia New" w:hAnsi="Angsana New" w:cs="Angsana New"/>
          <w:sz w:val="28"/>
        </w:rPr>
        <w:t xml:space="preserve">Baht per share, totaling of Baht 227.78 million. The date for determining the list of shareholders who are entitled to receive dividends (Record Date) is May 2, 2024.  The dividend payment </w:t>
      </w:r>
      <w:r w:rsidRPr="00D7668D">
        <w:rPr>
          <w:rFonts w:asciiTheme="majorBidi" w:eastAsia="Cordia New" w:hAnsiTheme="majorBidi" w:cs="Angsana New"/>
          <w:sz w:val="28"/>
        </w:rPr>
        <w:t xml:space="preserve">will be approved by </w:t>
      </w:r>
      <w:r w:rsidRPr="00D7668D">
        <w:rPr>
          <w:rFonts w:ascii="Angsana New" w:eastAsia="Cordia New" w:hAnsi="Angsana New" w:cs="Angsana New"/>
          <w:sz w:val="28"/>
        </w:rPr>
        <w:t xml:space="preserve">the 2024 Annual General Meeting of Shareholders </w:t>
      </w:r>
      <w:r w:rsidRPr="00D7668D">
        <w:rPr>
          <w:rFonts w:asciiTheme="majorBidi" w:eastAsia="Cordia New" w:hAnsiTheme="majorBidi" w:cs="Angsana New"/>
          <w:sz w:val="28"/>
        </w:rPr>
        <w:t>for further.</w:t>
      </w:r>
    </w:p>
    <w:p w14:paraId="3887767C" w14:textId="77777777" w:rsidR="008C3F12" w:rsidRPr="00D7668D" w:rsidRDefault="00400CD4" w:rsidP="008C3F12">
      <w:pPr>
        <w:pStyle w:val="ListParagraph"/>
        <w:numPr>
          <w:ilvl w:val="1"/>
          <w:numId w:val="17"/>
        </w:numPr>
        <w:spacing w:before="120" w:after="0" w:line="240" w:lineRule="auto"/>
        <w:jc w:val="both"/>
        <w:rPr>
          <w:rFonts w:ascii="Angsana New" w:hAnsi="Angsana New" w:cs="Angsana New"/>
          <w:sz w:val="28"/>
        </w:rPr>
      </w:pPr>
      <w:r w:rsidRPr="00D7668D">
        <w:rPr>
          <w:rFonts w:ascii="Angsana New" w:eastAsia="Cordia New" w:hAnsi="Angsana New" w:cs="Angsana New"/>
          <w:sz w:val="28"/>
        </w:rPr>
        <w:t xml:space="preserve">Approved reduction of the Company's registered capital in the amount of 42,612,111 Baht from the original registered capital of 1,363,106,937 Baht, to the registered capital of 1,320,494,826 Baht with a par value of 1.00 Baht per share by cutting off the unallocated shares from the issuance of newly issued ordinary shares through a general mandate to a specific person (Private Placement). </w:t>
      </w:r>
      <w:r w:rsidR="008C3F12" w:rsidRPr="00D7668D">
        <w:rPr>
          <w:rFonts w:ascii="Angsana New" w:eastAsia="Cordia New" w:hAnsi="Angsana New" w:cs="Angsana New"/>
          <w:sz w:val="28"/>
        </w:rPr>
        <w:t xml:space="preserve">This resolution </w:t>
      </w:r>
      <w:r w:rsidR="008C3F12" w:rsidRPr="00D7668D">
        <w:rPr>
          <w:rFonts w:ascii="Angsana New" w:hAnsi="Angsana New" w:cs="Angsana New"/>
          <w:sz w:val="28"/>
        </w:rPr>
        <w:t xml:space="preserve">will be </w:t>
      </w:r>
      <w:proofErr w:type="gramStart"/>
      <w:r w:rsidR="008C3F12" w:rsidRPr="00D7668D">
        <w:rPr>
          <w:rFonts w:ascii="Angsana New" w:hAnsi="Angsana New" w:cs="Angsana New"/>
          <w:sz w:val="28"/>
        </w:rPr>
        <w:t>propose</w:t>
      </w:r>
      <w:proofErr w:type="gramEnd"/>
      <w:r w:rsidR="008C3F12" w:rsidRPr="00D7668D">
        <w:rPr>
          <w:rFonts w:ascii="Angsana New" w:hAnsi="Angsana New" w:cs="Angsana New"/>
          <w:sz w:val="28"/>
        </w:rPr>
        <w:t xml:space="preserve"> to the 2024 Annual General Meeting of Shareholders to consider and approve for further.</w:t>
      </w:r>
    </w:p>
    <w:p w14:paraId="44B811B1" w14:textId="77777777" w:rsidR="00E11871" w:rsidRDefault="00400CD4" w:rsidP="00E11871">
      <w:pPr>
        <w:pStyle w:val="ListParagraph"/>
        <w:numPr>
          <w:ilvl w:val="1"/>
          <w:numId w:val="17"/>
        </w:numPr>
        <w:spacing w:before="120" w:after="0" w:line="240" w:lineRule="auto"/>
        <w:jc w:val="both"/>
        <w:rPr>
          <w:rFonts w:ascii="Angsana New" w:hAnsi="Angsana New" w:cs="Angsana New"/>
          <w:sz w:val="28"/>
        </w:rPr>
      </w:pPr>
      <w:r w:rsidRPr="00D7668D">
        <w:rPr>
          <w:rFonts w:ascii="Angsana New" w:eastAsia="Cordia New" w:hAnsi="Angsana New" w:cs="Angsana New"/>
          <w:sz w:val="28"/>
        </w:rPr>
        <w:lastRenderedPageBreak/>
        <w:t>Approved</w:t>
      </w:r>
      <w:r w:rsidR="00820170" w:rsidRPr="00D7668D">
        <w:rPr>
          <w:rFonts w:ascii="Angsana New" w:eastAsia="Cordia New" w:hAnsi="Angsana New" w:cs="Angsana New"/>
          <w:sz w:val="28"/>
        </w:rPr>
        <w:t xml:space="preserve"> </w:t>
      </w:r>
      <w:r w:rsidRPr="00D7668D">
        <w:rPr>
          <w:rFonts w:ascii="Angsana New" w:eastAsia="Cordia New" w:hAnsi="Angsana New" w:cs="Angsana New"/>
          <w:sz w:val="28"/>
        </w:rPr>
        <w:t xml:space="preserve">the capital increase under a general mandate, totaling not more than 89,912,111 shares with a par value of 1.00 Baht per share to be offered to a specific investor (Private Placement). </w:t>
      </w:r>
      <w:r w:rsidR="00820170" w:rsidRPr="00D7668D">
        <w:rPr>
          <w:rFonts w:ascii="Angsana New" w:eastAsia="Cordia New" w:hAnsi="Angsana New" w:cs="Angsana New"/>
          <w:sz w:val="28"/>
        </w:rPr>
        <w:t xml:space="preserve"> This resolution </w:t>
      </w:r>
      <w:r w:rsidR="00820170" w:rsidRPr="00D7668D">
        <w:rPr>
          <w:rFonts w:ascii="Angsana New" w:hAnsi="Angsana New" w:cs="Angsana New"/>
          <w:sz w:val="28"/>
        </w:rPr>
        <w:t>will be</w:t>
      </w:r>
      <w:r w:rsidR="00D7668D">
        <w:rPr>
          <w:rFonts w:ascii="Angsana New" w:hAnsi="Angsana New" w:cs="Angsana New"/>
          <w:sz w:val="28"/>
        </w:rPr>
        <w:t xml:space="preserve"> </w:t>
      </w:r>
      <w:proofErr w:type="gramStart"/>
      <w:r w:rsidR="00820170" w:rsidRPr="00D7668D">
        <w:rPr>
          <w:rFonts w:ascii="Angsana New" w:hAnsi="Angsana New" w:cs="Angsana New"/>
          <w:sz w:val="28"/>
        </w:rPr>
        <w:t>propose</w:t>
      </w:r>
      <w:proofErr w:type="gramEnd"/>
      <w:r w:rsidR="00820170" w:rsidRPr="00D7668D">
        <w:rPr>
          <w:rFonts w:ascii="Angsana New" w:hAnsi="Angsana New" w:cs="Angsana New"/>
          <w:sz w:val="28"/>
        </w:rPr>
        <w:t xml:space="preserve"> to the 2024 Annual General Meeting of Shareholders to consider and approve for further.</w:t>
      </w:r>
    </w:p>
    <w:p w14:paraId="36A9B466" w14:textId="23D3E417" w:rsidR="00DE5F15" w:rsidRPr="00DE5F15" w:rsidRDefault="00DE5F15" w:rsidP="00DE5F15">
      <w:pPr>
        <w:pStyle w:val="ListParagraph"/>
        <w:numPr>
          <w:ilvl w:val="1"/>
          <w:numId w:val="17"/>
        </w:numPr>
        <w:spacing w:before="120" w:after="0" w:line="240" w:lineRule="auto"/>
        <w:jc w:val="both"/>
        <w:rPr>
          <w:rFonts w:ascii="Angsana New" w:hAnsi="Angsana New" w:cs="Angsana New"/>
          <w:sz w:val="28"/>
        </w:rPr>
      </w:pPr>
      <w:r w:rsidRPr="00DE5F15">
        <w:rPr>
          <w:rFonts w:ascii="Angsana New" w:hAnsi="Angsana New" w:cs="Angsana New"/>
          <w:sz w:val="28"/>
        </w:rPr>
        <w:t xml:space="preserve">Approved the increase of the Company's registered capital in the amount of 89,912,111 Baht from the original registered capital of THB 1,320,494,826 to be the new register capital of THB 1,410,406,937 to support the issuance of newly issued ordinary shares under a general mandate. This resolution will be </w:t>
      </w:r>
      <w:proofErr w:type="gramStart"/>
      <w:r w:rsidRPr="00DE5F15">
        <w:rPr>
          <w:rFonts w:ascii="Angsana New" w:hAnsi="Angsana New" w:cs="Angsana New"/>
          <w:sz w:val="28"/>
        </w:rPr>
        <w:t>propose</w:t>
      </w:r>
      <w:proofErr w:type="gramEnd"/>
      <w:r w:rsidRPr="00DE5F15">
        <w:rPr>
          <w:rFonts w:ascii="Angsana New" w:hAnsi="Angsana New" w:cs="Angsana New"/>
          <w:sz w:val="28"/>
        </w:rPr>
        <w:t xml:space="preserve"> to the 2024 Annual General Meeting of Shareholders to consider and approve for further.</w:t>
      </w:r>
    </w:p>
    <w:p w14:paraId="58EC6992" w14:textId="44981CD5" w:rsidR="00543AC3" w:rsidRPr="00D7668D" w:rsidRDefault="00543AC3" w:rsidP="00400CD4">
      <w:pPr>
        <w:tabs>
          <w:tab w:val="left" w:pos="567"/>
        </w:tabs>
        <w:spacing w:before="120" w:after="0" w:line="240" w:lineRule="auto"/>
        <w:ind w:left="142"/>
        <w:jc w:val="thaiDistribute"/>
        <w:rPr>
          <w:rFonts w:ascii="Angsana New" w:eastAsia="Angsana New" w:hAnsi="Angsana New" w:cs="Angsana New"/>
          <w:b/>
          <w:bCs/>
          <w:sz w:val="28"/>
        </w:rPr>
      </w:pPr>
      <w:r w:rsidRPr="00D7668D">
        <w:rPr>
          <w:rFonts w:ascii="Angsana New" w:eastAsia="Angsana New" w:hAnsi="Angsana New" w:cs="Angsana New"/>
          <w:b/>
          <w:bCs/>
          <w:sz w:val="28"/>
        </w:rPr>
        <w:t>33.2</w:t>
      </w:r>
      <w:r w:rsidR="000C54C1" w:rsidRPr="00D7668D">
        <w:rPr>
          <w:rFonts w:ascii="Angsana New" w:eastAsia="Angsana New" w:hAnsi="Angsana New" w:cs="Angsana New"/>
          <w:b/>
          <w:bCs/>
          <w:sz w:val="28"/>
          <w:cs/>
        </w:rPr>
        <w:tab/>
      </w:r>
      <w:r w:rsidRPr="00D7668D">
        <w:rPr>
          <w:rFonts w:ascii="Angsana New" w:eastAsia="Angsana New" w:hAnsi="Angsana New" w:cs="Angsana New"/>
          <w:b/>
          <w:bCs/>
          <w:sz w:val="28"/>
        </w:rPr>
        <w:t>Subsidiary</w:t>
      </w:r>
    </w:p>
    <w:p w14:paraId="34581520" w14:textId="34FD1755" w:rsidR="00400CD4" w:rsidRPr="00D7668D" w:rsidRDefault="00400CD4" w:rsidP="00907F7E">
      <w:pPr>
        <w:pStyle w:val="ListParagraph"/>
        <w:spacing w:before="120" w:after="0" w:line="240" w:lineRule="auto"/>
        <w:ind w:left="993"/>
        <w:jc w:val="both"/>
        <w:rPr>
          <w:rFonts w:ascii="Angsana New" w:hAnsi="Angsana New" w:cs="Angsana New"/>
          <w:sz w:val="28"/>
        </w:rPr>
      </w:pPr>
      <w:r w:rsidRPr="00D7668D">
        <w:rPr>
          <w:rFonts w:ascii="Angsana New" w:hAnsi="Angsana New" w:cs="Angsana New"/>
          <w:sz w:val="28"/>
        </w:rPr>
        <w:t xml:space="preserve">According to the Board of directors’ meeting of </w:t>
      </w:r>
      <w:proofErr w:type="spellStart"/>
      <w:r w:rsidRPr="00D7668D">
        <w:rPr>
          <w:rFonts w:ascii="Angsana New" w:hAnsi="Angsana New" w:cs="Angsana New"/>
          <w:sz w:val="28"/>
        </w:rPr>
        <w:t>Cerebium</w:t>
      </w:r>
      <w:proofErr w:type="spellEnd"/>
      <w:r w:rsidRPr="00D7668D">
        <w:rPr>
          <w:rFonts w:ascii="Angsana New" w:hAnsi="Angsana New" w:cs="Angsana New"/>
          <w:sz w:val="28"/>
        </w:rPr>
        <w:t xml:space="preserve"> Company Limited No.1/2024 held on February 22, 2024, to approved the dividend payment for the Company's operating results for the 2023 financial statements, totaling Baht 200,000,000 at Baht 20,</w:t>
      </w:r>
      <w:r w:rsidRPr="00D7668D">
        <w:rPr>
          <w:rFonts w:ascii="Angsana New" w:hAnsi="Angsana New" w:cs="Angsana New" w:hint="cs"/>
          <w:sz w:val="28"/>
          <w:cs/>
        </w:rPr>
        <w:t>000</w:t>
      </w:r>
      <w:r w:rsidRPr="00D7668D">
        <w:rPr>
          <w:rFonts w:ascii="Angsana New" w:hAnsi="Angsana New" w:cs="Angsana New"/>
          <w:sz w:val="28"/>
        </w:rPr>
        <w:t xml:space="preserve"> each. The dividend payment will be </w:t>
      </w:r>
      <w:proofErr w:type="gramStart"/>
      <w:r w:rsidRPr="00D7668D">
        <w:rPr>
          <w:rFonts w:ascii="Angsana New" w:hAnsi="Angsana New" w:cs="Angsana New"/>
          <w:sz w:val="28"/>
        </w:rPr>
        <w:t>propose</w:t>
      </w:r>
      <w:proofErr w:type="gramEnd"/>
      <w:r w:rsidRPr="00D7668D">
        <w:rPr>
          <w:rFonts w:ascii="Angsana New" w:hAnsi="Angsana New" w:cs="Angsana New"/>
          <w:sz w:val="28"/>
        </w:rPr>
        <w:t xml:space="preserve"> to the 2024 Annual General Meeting of Shareholders to consider and approve for further.</w:t>
      </w:r>
    </w:p>
    <w:p w14:paraId="06D4FF70" w14:textId="77777777" w:rsidR="00400CD4" w:rsidRPr="00D7668D" w:rsidRDefault="00400CD4" w:rsidP="00400CD4">
      <w:pPr>
        <w:pStyle w:val="ListParagraph"/>
        <w:spacing w:before="120" w:after="0" w:line="240" w:lineRule="auto"/>
        <w:ind w:left="1494"/>
        <w:jc w:val="both"/>
        <w:rPr>
          <w:rFonts w:ascii="Tahoma" w:eastAsia="Batang" w:hAnsi="Tahoma" w:cs="Tahoma"/>
          <w:sz w:val="24"/>
          <w:szCs w:val="24"/>
        </w:rPr>
      </w:pPr>
    </w:p>
    <w:p w14:paraId="5EF39C59" w14:textId="6CB56FFD" w:rsidR="00BD4C4A" w:rsidRPr="00D7668D" w:rsidRDefault="00BD4C4A" w:rsidP="000C54C1">
      <w:pPr>
        <w:spacing w:before="120" w:after="0" w:line="240" w:lineRule="auto"/>
        <w:ind w:left="567" w:right="113" w:hanging="567"/>
        <w:jc w:val="thaiDistribute"/>
        <w:rPr>
          <w:rFonts w:asciiTheme="majorBidi" w:hAnsiTheme="majorBidi" w:cstheme="majorBidi"/>
          <w:b/>
          <w:bCs/>
          <w:sz w:val="28"/>
          <w:lang w:val="en-GB"/>
        </w:rPr>
      </w:pPr>
      <w:r w:rsidRPr="00D7668D">
        <w:rPr>
          <w:rFonts w:asciiTheme="majorBidi" w:hAnsiTheme="majorBidi" w:cstheme="majorBidi"/>
          <w:b/>
          <w:bCs/>
          <w:sz w:val="28"/>
        </w:rPr>
        <w:t>3</w:t>
      </w:r>
      <w:r w:rsidR="00543AC3" w:rsidRPr="00D7668D">
        <w:rPr>
          <w:rFonts w:asciiTheme="majorBidi" w:hAnsiTheme="majorBidi" w:cstheme="majorBidi"/>
          <w:b/>
          <w:bCs/>
          <w:sz w:val="28"/>
        </w:rPr>
        <w:t>4</w:t>
      </w:r>
      <w:r w:rsidRPr="00D7668D">
        <w:rPr>
          <w:rFonts w:asciiTheme="majorBidi" w:hAnsiTheme="majorBidi" w:cstheme="majorBidi"/>
          <w:b/>
          <w:bCs/>
          <w:sz w:val="28"/>
        </w:rPr>
        <w:t>.</w:t>
      </w:r>
      <w:r w:rsidR="00C31973" w:rsidRPr="00D7668D">
        <w:rPr>
          <w:rFonts w:asciiTheme="majorBidi" w:hAnsiTheme="majorBidi" w:cstheme="majorBidi"/>
          <w:b/>
          <w:bCs/>
          <w:sz w:val="28"/>
        </w:rPr>
        <w:tab/>
      </w:r>
      <w:r w:rsidRPr="00D7668D">
        <w:rPr>
          <w:rFonts w:asciiTheme="majorBidi" w:eastAsia="Angsana New" w:hAnsiTheme="majorBidi" w:cstheme="majorBidi"/>
          <w:b/>
          <w:bCs/>
          <w:caps/>
          <w:sz w:val="28"/>
          <w:lang w:val="en-GB"/>
        </w:rPr>
        <w:t>FINANCIAL STATEMENTS APPROVAL</w:t>
      </w:r>
    </w:p>
    <w:p w14:paraId="33F8E84D" w14:textId="4F32AF61" w:rsidR="00BD4C4A" w:rsidRPr="005D7C81" w:rsidRDefault="00BD4C4A" w:rsidP="000C54C1">
      <w:pPr>
        <w:spacing w:before="120" w:after="0" w:line="240" w:lineRule="auto"/>
        <w:ind w:left="567" w:right="113"/>
        <w:jc w:val="thaiDistribute"/>
        <w:rPr>
          <w:rFonts w:asciiTheme="majorBidi" w:hAnsiTheme="majorBidi" w:cstheme="majorBidi"/>
          <w:sz w:val="28"/>
          <w:cs/>
          <w:lang w:val="en-GB"/>
        </w:rPr>
      </w:pPr>
      <w:r w:rsidRPr="00D7668D">
        <w:rPr>
          <w:rFonts w:asciiTheme="majorBidi" w:hAnsiTheme="majorBidi" w:cstheme="majorBidi"/>
          <w:sz w:val="28"/>
          <w:lang w:val="en-GB"/>
        </w:rPr>
        <w:t>These financial statements were approved and authorized for issue by the Company's Board of directors on February 2</w:t>
      </w:r>
      <w:r w:rsidR="00543AC3" w:rsidRPr="00D7668D">
        <w:rPr>
          <w:rFonts w:asciiTheme="majorBidi" w:hAnsiTheme="majorBidi" w:cstheme="majorBidi"/>
          <w:sz w:val="28"/>
          <w:lang w:val="en-GB"/>
        </w:rPr>
        <w:t>2</w:t>
      </w:r>
      <w:r w:rsidRPr="00D7668D">
        <w:rPr>
          <w:rFonts w:asciiTheme="majorBidi" w:hAnsiTheme="majorBidi" w:cstheme="majorBidi"/>
          <w:sz w:val="28"/>
          <w:lang w:val="en-GB"/>
        </w:rPr>
        <w:t>, 202</w:t>
      </w:r>
      <w:r w:rsidR="00543AC3" w:rsidRPr="00D7668D">
        <w:rPr>
          <w:rFonts w:asciiTheme="majorBidi" w:hAnsiTheme="majorBidi" w:cstheme="majorBidi"/>
          <w:sz w:val="28"/>
          <w:lang w:val="en-GB"/>
        </w:rPr>
        <w:t>4</w:t>
      </w:r>
      <w:r w:rsidRPr="00D7668D">
        <w:rPr>
          <w:rFonts w:asciiTheme="majorBidi" w:hAnsiTheme="majorBidi" w:cstheme="majorBidi"/>
          <w:sz w:val="28"/>
          <w:lang w:val="en-GB"/>
        </w:rPr>
        <w:t>.</w:t>
      </w:r>
    </w:p>
    <w:sectPr w:rsidR="00BD4C4A" w:rsidRPr="005D7C81" w:rsidSect="00001EDB">
      <w:pgSz w:w="12240" w:h="15840"/>
      <w:pgMar w:top="1276" w:right="992" w:bottom="992" w:left="1843"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8C70F" w14:textId="77777777" w:rsidR="001E5090" w:rsidRDefault="001E5090" w:rsidP="005651F6">
      <w:pPr>
        <w:spacing w:after="0" w:line="240" w:lineRule="auto"/>
      </w:pPr>
      <w:r>
        <w:separator/>
      </w:r>
    </w:p>
  </w:endnote>
  <w:endnote w:type="continuationSeparator" w:id="0">
    <w:p w14:paraId="15C91573" w14:textId="77777777" w:rsidR="001E5090" w:rsidRDefault="001E5090" w:rsidP="00565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p Symbols">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913110"/>
      <w:docPartObj>
        <w:docPartGallery w:val="Page Numbers (Bottom of Page)"/>
        <w:docPartUnique/>
      </w:docPartObj>
    </w:sdtPr>
    <w:sdtEndPr>
      <w:rPr>
        <w:rFonts w:asciiTheme="majorBidi" w:hAnsiTheme="majorBidi" w:cstheme="majorBidi"/>
        <w:sz w:val="28"/>
      </w:rPr>
    </w:sdtEndPr>
    <w:sdtContent>
      <w:p w14:paraId="4BACE30C" w14:textId="0A625C8B" w:rsidR="00B54257" w:rsidRPr="005651F6" w:rsidRDefault="00B54257">
        <w:pPr>
          <w:pStyle w:val="Footer"/>
          <w:jc w:val="right"/>
          <w:rPr>
            <w:rFonts w:asciiTheme="majorBidi" w:hAnsiTheme="majorBidi" w:cstheme="majorBidi"/>
            <w:sz w:val="28"/>
          </w:rPr>
        </w:pPr>
        <w:r w:rsidRPr="005651F6">
          <w:rPr>
            <w:rFonts w:asciiTheme="majorBidi" w:hAnsiTheme="majorBidi" w:cstheme="majorBidi"/>
            <w:sz w:val="28"/>
          </w:rPr>
          <w:fldChar w:fldCharType="begin"/>
        </w:r>
        <w:r w:rsidRPr="005651F6">
          <w:rPr>
            <w:rFonts w:asciiTheme="majorBidi" w:hAnsiTheme="majorBidi" w:cstheme="majorBidi"/>
            <w:sz w:val="28"/>
          </w:rPr>
          <w:instrText xml:space="preserve"> PAGE   \* MERGEFORMAT </w:instrText>
        </w:r>
        <w:r w:rsidRPr="005651F6">
          <w:rPr>
            <w:rFonts w:asciiTheme="majorBidi" w:hAnsiTheme="majorBidi" w:cstheme="majorBidi"/>
            <w:sz w:val="28"/>
          </w:rPr>
          <w:fldChar w:fldCharType="separate"/>
        </w:r>
        <w:r w:rsidR="004E12DE">
          <w:rPr>
            <w:rFonts w:asciiTheme="majorBidi" w:hAnsiTheme="majorBidi" w:cstheme="majorBidi"/>
            <w:noProof/>
            <w:sz w:val="28"/>
          </w:rPr>
          <w:t>69</w:t>
        </w:r>
        <w:r w:rsidRPr="005651F6">
          <w:rPr>
            <w:rFonts w:asciiTheme="majorBidi" w:hAnsiTheme="majorBidi" w:cstheme="majorBidi"/>
            <w:noProof/>
            <w:sz w:val="28"/>
          </w:rPr>
          <w:fldChar w:fldCharType="end"/>
        </w:r>
      </w:p>
    </w:sdtContent>
  </w:sdt>
  <w:p w14:paraId="3E24B35A" w14:textId="77777777" w:rsidR="00B54257" w:rsidRDefault="00B54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D4B0A" w14:textId="77777777" w:rsidR="001E5090" w:rsidRDefault="001E5090" w:rsidP="005651F6">
      <w:pPr>
        <w:spacing w:after="0" w:line="240" w:lineRule="auto"/>
      </w:pPr>
      <w:r>
        <w:separator/>
      </w:r>
    </w:p>
  </w:footnote>
  <w:footnote w:type="continuationSeparator" w:id="0">
    <w:p w14:paraId="78FB035A" w14:textId="77777777" w:rsidR="001E5090" w:rsidRDefault="001E5090" w:rsidP="005651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95BE8"/>
    <w:multiLevelType w:val="hybridMultilevel"/>
    <w:tmpl w:val="34503F5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2D4117C"/>
    <w:multiLevelType w:val="multilevel"/>
    <w:tmpl w:val="CF64BCE8"/>
    <w:lvl w:ilvl="0">
      <w:start w:val="1"/>
      <w:numFmt w:val="decimal"/>
      <w:lvlText w:val="%1."/>
      <w:lvlJc w:val="left"/>
      <w:pPr>
        <w:ind w:left="71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574" w:hanging="504"/>
      </w:pPr>
      <w:rPr>
        <w:rFonts w:hint="default"/>
      </w:rPr>
    </w:lvl>
    <w:lvl w:ilvl="3">
      <w:start w:val="1"/>
      <w:numFmt w:val="decimal"/>
      <w:lvlText w:val="%1.%2.%3.%4."/>
      <w:lvlJc w:val="left"/>
      <w:pPr>
        <w:ind w:left="2078" w:hanging="648"/>
      </w:pPr>
      <w:rPr>
        <w:rFonts w:hint="default"/>
      </w:rPr>
    </w:lvl>
    <w:lvl w:ilvl="4">
      <w:start w:val="1"/>
      <w:numFmt w:val="decimal"/>
      <w:lvlText w:val="%1.%2.%3.%4.%5."/>
      <w:lvlJc w:val="left"/>
      <w:pPr>
        <w:ind w:left="2582" w:hanging="792"/>
      </w:pPr>
      <w:rPr>
        <w:rFonts w:hint="default"/>
      </w:rPr>
    </w:lvl>
    <w:lvl w:ilvl="5">
      <w:start w:val="1"/>
      <w:numFmt w:val="decimal"/>
      <w:lvlText w:val="%1.%2.%3.%4.%5.%6."/>
      <w:lvlJc w:val="left"/>
      <w:pPr>
        <w:ind w:left="3086" w:hanging="936"/>
      </w:pPr>
      <w:rPr>
        <w:rFonts w:hint="default"/>
      </w:rPr>
    </w:lvl>
    <w:lvl w:ilvl="6">
      <w:start w:val="1"/>
      <w:numFmt w:val="decimal"/>
      <w:lvlText w:val="%1.%2.%3.%4.%5.%6.%7."/>
      <w:lvlJc w:val="left"/>
      <w:pPr>
        <w:ind w:left="3590" w:hanging="1080"/>
      </w:pPr>
      <w:rPr>
        <w:rFonts w:hint="default"/>
      </w:rPr>
    </w:lvl>
    <w:lvl w:ilvl="7">
      <w:start w:val="1"/>
      <w:numFmt w:val="decimal"/>
      <w:lvlText w:val="%1.%2.%3.%4.%5.%6.%7.%8."/>
      <w:lvlJc w:val="left"/>
      <w:pPr>
        <w:ind w:left="4094" w:hanging="1224"/>
      </w:pPr>
      <w:rPr>
        <w:rFonts w:hint="default"/>
      </w:rPr>
    </w:lvl>
    <w:lvl w:ilvl="8">
      <w:start w:val="1"/>
      <w:numFmt w:val="decimal"/>
      <w:lvlText w:val="%1.%2.%3.%4.%5.%6.%7.%8.%9."/>
      <w:lvlJc w:val="left"/>
      <w:pPr>
        <w:ind w:left="4670" w:hanging="1440"/>
      </w:pPr>
      <w:rPr>
        <w:rFonts w:hint="default"/>
      </w:rPr>
    </w:lvl>
  </w:abstractNum>
  <w:abstractNum w:abstractNumId="2" w15:restartNumberingAfterBreak="0">
    <w:nsid w:val="1ACB16AD"/>
    <w:multiLevelType w:val="hybridMultilevel"/>
    <w:tmpl w:val="355A2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5654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38772D4"/>
    <w:multiLevelType w:val="hybridMultilevel"/>
    <w:tmpl w:val="EF4E22D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42A6230"/>
    <w:multiLevelType w:val="hybridMultilevel"/>
    <w:tmpl w:val="74486344"/>
    <w:lvl w:ilvl="0" w:tplc="965CEBD2">
      <w:start w:val="1"/>
      <w:numFmt w:val="upp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B91538"/>
    <w:multiLevelType w:val="hybridMultilevel"/>
    <w:tmpl w:val="8FCAD1D2"/>
    <w:lvl w:ilvl="0" w:tplc="04090001">
      <w:start w:val="1"/>
      <w:numFmt w:val="bullet"/>
      <w:lvlText w:val=""/>
      <w:lvlJc w:val="left"/>
      <w:pPr>
        <w:ind w:left="2456" w:hanging="360"/>
      </w:pPr>
      <w:rPr>
        <w:rFonts w:ascii="Symbol" w:hAnsi="Symbol" w:hint="default"/>
      </w:rPr>
    </w:lvl>
    <w:lvl w:ilvl="1" w:tplc="04090003" w:tentative="1">
      <w:start w:val="1"/>
      <w:numFmt w:val="bullet"/>
      <w:lvlText w:val="o"/>
      <w:lvlJc w:val="left"/>
      <w:pPr>
        <w:ind w:left="3176" w:hanging="360"/>
      </w:pPr>
      <w:rPr>
        <w:rFonts w:ascii="Courier New" w:hAnsi="Courier New" w:cs="Courier New" w:hint="default"/>
      </w:rPr>
    </w:lvl>
    <w:lvl w:ilvl="2" w:tplc="04090005" w:tentative="1">
      <w:start w:val="1"/>
      <w:numFmt w:val="bullet"/>
      <w:lvlText w:val=""/>
      <w:lvlJc w:val="left"/>
      <w:pPr>
        <w:ind w:left="3896" w:hanging="360"/>
      </w:pPr>
      <w:rPr>
        <w:rFonts w:ascii="Wingdings" w:hAnsi="Wingdings" w:hint="default"/>
      </w:rPr>
    </w:lvl>
    <w:lvl w:ilvl="3" w:tplc="04090001" w:tentative="1">
      <w:start w:val="1"/>
      <w:numFmt w:val="bullet"/>
      <w:lvlText w:val=""/>
      <w:lvlJc w:val="left"/>
      <w:pPr>
        <w:ind w:left="4616" w:hanging="360"/>
      </w:pPr>
      <w:rPr>
        <w:rFonts w:ascii="Symbol" w:hAnsi="Symbol" w:hint="default"/>
      </w:rPr>
    </w:lvl>
    <w:lvl w:ilvl="4" w:tplc="04090003" w:tentative="1">
      <w:start w:val="1"/>
      <w:numFmt w:val="bullet"/>
      <w:lvlText w:val="o"/>
      <w:lvlJc w:val="left"/>
      <w:pPr>
        <w:ind w:left="5336" w:hanging="360"/>
      </w:pPr>
      <w:rPr>
        <w:rFonts w:ascii="Courier New" w:hAnsi="Courier New" w:cs="Courier New" w:hint="default"/>
      </w:rPr>
    </w:lvl>
    <w:lvl w:ilvl="5" w:tplc="04090005" w:tentative="1">
      <w:start w:val="1"/>
      <w:numFmt w:val="bullet"/>
      <w:lvlText w:val=""/>
      <w:lvlJc w:val="left"/>
      <w:pPr>
        <w:ind w:left="6056" w:hanging="360"/>
      </w:pPr>
      <w:rPr>
        <w:rFonts w:ascii="Wingdings" w:hAnsi="Wingdings" w:hint="default"/>
      </w:rPr>
    </w:lvl>
    <w:lvl w:ilvl="6" w:tplc="04090001" w:tentative="1">
      <w:start w:val="1"/>
      <w:numFmt w:val="bullet"/>
      <w:lvlText w:val=""/>
      <w:lvlJc w:val="left"/>
      <w:pPr>
        <w:ind w:left="6776" w:hanging="360"/>
      </w:pPr>
      <w:rPr>
        <w:rFonts w:ascii="Symbol" w:hAnsi="Symbol" w:hint="default"/>
      </w:rPr>
    </w:lvl>
    <w:lvl w:ilvl="7" w:tplc="04090003" w:tentative="1">
      <w:start w:val="1"/>
      <w:numFmt w:val="bullet"/>
      <w:lvlText w:val="o"/>
      <w:lvlJc w:val="left"/>
      <w:pPr>
        <w:ind w:left="7496" w:hanging="360"/>
      </w:pPr>
      <w:rPr>
        <w:rFonts w:ascii="Courier New" w:hAnsi="Courier New" w:cs="Courier New" w:hint="default"/>
      </w:rPr>
    </w:lvl>
    <w:lvl w:ilvl="8" w:tplc="04090005" w:tentative="1">
      <w:start w:val="1"/>
      <w:numFmt w:val="bullet"/>
      <w:lvlText w:val=""/>
      <w:lvlJc w:val="left"/>
      <w:pPr>
        <w:ind w:left="8216" w:hanging="360"/>
      </w:pPr>
      <w:rPr>
        <w:rFonts w:ascii="Wingdings" w:hAnsi="Wingdings" w:hint="default"/>
      </w:rPr>
    </w:lvl>
  </w:abstractNum>
  <w:abstractNum w:abstractNumId="8" w15:restartNumberingAfterBreak="0">
    <w:nsid w:val="3C5F3C41"/>
    <w:multiLevelType w:val="hybridMultilevel"/>
    <w:tmpl w:val="9C5C030A"/>
    <w:lvl w:ilvl="0" w:tplc="01B6DA22">
      <w:start w:val="1"/>
      <w:numFmt w:val="upperLetter"/>
      <w:lvlText w:val="%1."/>
      <w:lvlJc w:val="left"/>
      <w:pPr>
        <w:ind w:left="720" w:hanging="360"/>
      </w:pPr>
      <w:rPr>
        <w:rFonts w:hint="default"/>
        <w:sz w:val="28"/>
      </w:rPr>
    </w:lvl>
    <w:lvl w:ilvl="1" w:tplc="E90E5DC2">
      <w:start w:val="1"/>
      <w:numFmt w:val="decimal"/>
      <w:lvlText w:val="%2."/>
      <w:lvlJc w:val="left"/>
      <w:pPr>
        <w:ind w:left="1440" w:hanging="360"/>
      </w:pPr>
      <w:rPr>
        <w:rFonts w:ascii="Angsana New" w:eastAsia="Cordia New" w:hAnsi="Angsana New" w:cs="Angsana New"/>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6410B4"/>
    <w:multiLevelType w:val="multilevel"/>
    <w:tmpl w:val="4C84BD18"/>
    <w:lvl w:ilvl="0">
      <w:start w:val="1"/>
      <w:numFmt w:val="decimal"/>
      <w:lvlText w:val="%1."/>
      <w:lvlJc w:val="left"/>
      <w:pPr>
        <w:ind w:left="720" w:hanging="360"/>
      </w:pPr>
      <w:rPr>
        <w:rFonts w:hint="default"/>
      </w:rPr>
    </w:lvl>
    <w:lvl w:ilvl="1">
      <w:start w:val="1"/>
      <w:numFmt w:val="decimal"/>
      <w:isLgl/>
      <w:lvlText w:val="%1.%2"/>
      <w:lvlJc w:val="left"/>
      <w:pPr>
        <w:ind w:left="1152" w:hanging="432"/>
      </w:pPr>
      <w:rPr>
        <w:rFonts w:asciiTheme="majorBidi" w:hAnsiTheme="majorBidi" w:cs="Angsana New" w:hint="default"/>
        <w:sz w:val="28"/>
        <w:szCs w:val="28"/>
      </w:rPr>
    </w:lvl>
    <w:lvl w:ilvl="2">
      <w:start w:val="1"/>
      <w:numFmt w:val="decimal"/>
      <w:isLgl/>
      <w:lvlText w:val="%1.%2.%3"/>
      <w:lvlJc w:val="left"/>
      <w:pPr>
        <w:ind w:left="1800" w:hanging="720"/>
      </w:pPr>
      <w:rPr>
        <w:rFonts w:asciiTheme="majorBidi" w:hAnsiTheme="majorBidi" w:cs="Angsana New" w:hint="default"/>
        <w:sz w:val="28"/>
      </w:rPr>
    </w:lvl>
    <w:lvl w:ilvl="3">
      <w:start w:val="1"/>
      <w:numFmt w:val="decimal"/>
      <w:isLgl/>
      <w:lvlText w:val="%1.%2.%3.%4"/>
      <w:lvlJc w:val="left"/>
      <w:pPr>
        <w:ind w:left="2160" w:hanging="720"/>
      </w:pPr>
      <w:rPr>
        <w:rFonts w:asciiTheme="majorBidi" w:hAnsiTheme="majorBidi" w:cs="Angsana New" w:hint="default"/>
        <w:sz w:val="28"/>
      </w:rPr>
    </w:lvl>
    <w:lvl w:ilvl="4">
      <w:start w:val="1"/>
      <w:numFmt w:val="decimal"/>
      <w:isLgl/>
      <w:lvlText w:val="%1.%2.%3.%4.%5"/>
      <w:lvlJc w:val="left"/>
      <w:pPr>
        <w:ind w:left="2880" w:hanging="1080"/>
      </w:pPr>
      <w:rPr>
        <w:rFonts w:asciiTheme="majorBidi" w:hAnsiTheme="majorBidi" w:cs="Angsana New" w:hint="default"/>
        <w:sz w:val="28"/>
      </w:rPr>
    </w:lvl>
    <w:lvl w:ilvl="5">
      <w:start w:val="1"/>
      <w:numFmt w:val="decimal"/>
      <w:isLgl/>
      <w:lvlText w:val="%1.%2.%3.%4.%5.%6"/>
      <w:lvlJc w:val="left"/>
      <w:pPr>
        <w:ind w:left="3240" w:hanging="1080"/>
      </w:pPr>
      <w:rPr>
        <w:rFonts w:asciiTheme="majorBidi" w:hAnsiTheme="majorBidi" w:cs="Angsana New" w:hint="default"/>
        <w:sz w:val="28"/>
      </w:rPr>
    </w:lvl>
    <w:lvl w:ilvl="6">
      <w:start w:val="1"/>
      <w:numFmt w:val="decimal"/>
      <w:isLgl/>
      <w:lvlText w:val="%1.%2.%3.%4.%5.%6.%7"/>
      <w:lvlJc w:val="left"/>
      <w:pPr>
        <w:ind w:left="3960" w:hanging="1440"/>
      </w:pPr>
      <w:rPr>
        <w:rFonts w:asciiTheme="majorBidi" w:hAnsiTheme="majorBidi" w:cs="Angsana New" w:hint="default"/>
        <w:sz w:val="28"/>
      </w:rPr>
    </w:lvl>
    <w:lvl w:ilvl="7">
      <w:start w:val="1"/>
      <w:numFmt w:val="decimal"/>
      <w:isLgl/>
      <w:lvlText w:val="%1.%2.%3.%4.%5.%6.%7.%8"/>
      <w:lvlJc w:val="left"/>
      <w:pPr>
        <w:ind w:left="4320" w:hanging="1440"/>
      </w:pPr>
      <w:rPr>
        <w:rFonts w:asciiTheme="majorBidi" w:hAnsiTheme="majorBidi" w:cs="Angsana New" w:hint="default"/>
        <w:sz w:val="28"/>
      </w:rPr>
    </w:lvl>
    <w:lvl w:ilvl="8">
      <w:start w:val="1"/>
      <w:numFmt w:val="decimal"/>
      <w:isLgl/>
      <w:lvlText w:val="%1.%2.%3.%4.%5.%6.%7.%8.%9"/>
      <w:lvlJc w:val="left"/>
      <w:pPr>
        <w:ind w:left="4680" w:hanging="1440"/>
      </w:pPr>
      <w:rPr>
        <w:rFonts w:asciiTheme="majorBidi" w:hAnsiTheme="majorBidi" w:cs="Angsana New" w:hint="default"/>
        <w:sz w:val="28"/>
      </w:rPr>
    </w:lvl>
  </w:abstractNum>
  <w:abstractNum w:abstractNumId="10" w15:restartNumberingAfterBreak="0">
    <w:nsid w:val="44094B6C"/>
    <w:multiLevelType w:val="hybridMultilevel"/>
    <w:tmpl w:val="50069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2667FB"/>
    <w:multiLevelType w:val="multilevel"/>
    <w:tmpl w:val="4C84BD18"/>
    <w:lvl w:ilvl="0">
      <w:start w:val="1"/>
      <w:numFmt w:val="decimal"/>
      <w:lvlText w:val="%1."/>
      <w:lvlJc w:val="left"/>
      <w:pPr>
        <w:ind w:left="720" w:hanging="360"/>
      </w:pPr>
    </w:lvl>
    <w:lvl w:ilvl="1">
      <w:start w:val="1"/>
      <w:numFmt w:val="decimal"/>
      <w:isLgl/>
      <w:lvlText w:val="%1.%2"/>
      <w:lvlJc w:val="left"/>
      <w:pPr>
        <w:ind w:left="1152" w:hanging="432"/>
      </w:pPr>
      <w:rPr>
        <w:rFonts w:asciiTheme="majorBidi" w:hAnsiTheme="majorBidi" w:cs="Angsana New" w:hint="default"/>
        <w:sz w:val="28"/>
      </w:rPr>
    </w:lvl>
    <w:lvl w:ilvl="2">
      <w:start w:val="1"/>
      <w:numFmt w:val="decimal"/>
      <w:isLgl/>
      <w:lvlText w:val="%1.%2.%3"/>
      <w:lvlJc w:val="left"/>
      <w:pPr>
        <w:ind w:left="1800" w:hanging="720"/>
      </w:pPr>
      <w:rPr>
        <w:rFonts w:asciiTheme="majorBidi" w:hAnsiTheme="majorBidi" w:cs="Angsana New" w:hint="default"/>
        <w:sz w:val="28"/>
      </w:rPr>
    </w:lvl>
    <w:lvl w:ilvl="3">
      <w:start w:val="1"/>
      <w:numFmt w:val="decimal"/>
      <w:isLgl/>
      <w:lvlText w:val="%1.%2.%3.%4"/>
      <w:lvlJc w:val="left"/>
      <w:pPr>
        <w:ind w:left="2160" w:hanging="720"/>
      </w:pPr>
      <w:rPr>
        <w:rFonts w:asciiTheme="majorBidi" w:hAnsiTheme="majorBidi" w:cs="Angsana New" w:hint="default"/>
        <w:sz w:val="28"/>
      </w:rPr>
    </w:lvl>
    <w:lvl w:ilvl="4">
      <w:start w:val="1"/>
      <w:numFmt w:val="decimal"/>
      <w:isLgl/>
      <w:lvlText w:val="%1.%2.%3.%4.%5"/>
      <w:lvlJc w:val="left"/>
      <w:pPr>
        <w:ind w:left="2880" w:hanging="1080"/>
      </w:pPr>
      <w:rPr>
        <w:rFonts w:asciiTheme="majorBidi" w:hAnsiTheme="majorBidi" w:cs="Angsana New" w:hint="default"/>
        <w:sz w:val="28"/>
      </w:rPr>
    </w:lvl>
    <w:lvl w:ilvl="5">
      <w:start w:val="1"/>
      <w:numFmt w:val="decimal"/>
      <w:isLgl/>
      <w:lvlText w:val="%1.%2.%3.%4.%5.%6"/>
      <w:lvlJc w:val="left"/>
      <w:pPr>
        <w:ind w:left="3240" w:hanging="1080"/>
      </w:pPr>
      <w:rPr>
        <w:rFonts w:asciiTheme="majorBidi" w:hAnsiTheme="majorBidi" w:cs="Angsana New" w:hint="default"/>
        <w:sz w:val="28"/>
      </w:rPr>
    </w:lvl>
    <w:lvl w:ilvl="6">
      <w:start w:val="1"/>
      <w:numFmt w:val="decimal"/>
      <w:isLgl/>
      <w:lvlText w:val="%1.%2.%3.%4.%5.%6.%7"/>
      <w:lvlJc w:val="left"/>
      <w:pPr>
        <w:ind w:left="3960" w:hanging="1440"/>
      </w:pPr>
      <w:rPr>
        <w:rFonts w:asciiTheme="majorBidi" w:hAnsiTheme="majorBidi" w:cs="Angsana New" w:hint="default"/>
        <w:sz w:val="28"/>
      </w:rPr>
    </w:lvl>
    <w:lvl w:ilvl="7">
      <w:start w:val="1"/>
      <w:numFmt w:val="decimal"/>
      <w:isLgl/>
      <w:lvlText w:val="%1.%2.%3.%4.%5.%6.%7.%8"/>
      <w:lvlJc w:val="left"/>
      <w:pPr>
        <w:ind w:left="4320" w:hanging="1440"/>
      </w:pPr>
      <w:rPr>
        <w:rFonts w:asciiTheme="majorBidi" w:hAnsiTheme="majorBidi" w:cs="Angsana New" w:hint="default"/>
        <w:sz w:val="28"/>
      </w:rPr>
    </w:lvl>
    <w:lvl w:ilvl="8">
      <w:start w:val="1"/>
      <w:numFmt w:val="decimal"/>
      <w:isLgl/>
      <w:lvlText w:val="%1.%2.%3.%4.%5.%6.%7.%8.%9"/>
      <w:lvlJc w:val="left"/>
      <w:pPr>
        <w:ind w:left="4680" w:hanging="1440"/>
      </w:pPr>
      <w:rPr>
        <w:rFonts w:asciiTheme="majorBidi" w:hAnsiTheme="majorBidi" w:cs="Angsana New" w:hint="default"/>
        <w:sz w:val="28"/>
      </w:rPr>
    </w:lvl>
  </w:abstractNum>
  <w:abstractNum w:abstractNumId="12" w15:restartNumberingAfterBreak="0">
    <w:nsid w:val="53DF4EC3"/>
    <w:multiLevelType w:val="hybridMultilevel"/>
    <w:tmpl w:val="4C8C2910"/>
    <w:lvl w:ilvl="0" w:tplc="BB38E2FA">
      <w:start w:val="1"/>
      <w:numFmt w:val="upperLetter"/>
      <w:lvlText w:val="%1."/>
      <w:lvlJc w:val="left"/>
      <w:pPr>
        <w:ind w:left="1494" w:hanging="360"/>
      </w:pPr>
      <w:rPr>
        <w:rFonts w:ascii="Angsana New" w:eastAsiaTheme="minorHAnsi" w:hAnsi="Angsana New" w:cs="Angsana New"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57582031"/>
    <w:multiLevelType w:val="hybridMultilevel"/>
    <w:tmpl w:val="86CE2194"/>
    <w:lvl w:ilvl="0" w:tplc="7BB43E18">
      <w:start w:val="1"/>
      <w:numFmt w:val="decimal"/>
      <w:lvlText w:val="%1."/>
      <w:lvlJc w:val="left"/>
      <w:pPr>
        <w:ind w:left="1636" w:hanging="360"/>
      </w:pPr>
      <w:rPr>
        <w:rFonts w:asciiTheme="majorBidi" w:hAnsiTheme="majorBidi" w:cstheme="majorBidi"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4" w15:restartNumberingAfterBreak="0">
    <w:nsid w:val="5FA053AF"/>
    <w:multiLevelType w:val="hybridMultilevel"/>
    <w:tmpl w:val="3202EC62"/>
    <w:lvl w:ilvl="0" w:tplc="FFFFFFFF">
      <w:start w:val="1"/>
      <w:numFmt w:val="thaiLetters"/>
      <w:lvlText w:val="%1."/>
      <w:lvlJc w:val="left"/>
      <w:pPr>
        <w:ind w:left="927" w:hanging="360"/>
      </w:pPr>
    </w:lvl>
    <w:lvl w:ilvl="1" w:tplc="FFFFFFFF">
      <w:start w:val="1"/>
      <w:numFmt w:val="decimal"/>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5" w15:restartNumberingAfterBreak="0">
    <w:nsid w:val="620E7FA1"/>
    <w:multiLevelType w:val="hybridMultilevel"/>
    <w:tmpl w:val="154A2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A40721"/>
    <w:multiLevelType w:val="multilevel"/>
    <w:tmpl w:val="3E7ED686"/>
    <w:lvl w:ilvl="0">
      <w:start w:val="3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44162E4"/>
    <w:multiLevelType w:val="hybridMultilevel"/>
    <w:tmpl w:val="3202EC62"/>
    <w:lvl w:ilvl="0" w:tplc="C95C5256">
      <w:start w:val="1"/>
      <w:numFmt w:val="thaiLetters"/>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CEB4838"/>
    <w:multiLevelType w:val="multilevel"/>
    <w:tmpl w:val="8E84C24C"/>
    <w:lvl w:ilvl="0">
      <w:start w:val="1"/>
      <w:numFmt w:val="decimal"/>
      <w:lvlText w:val="%1."/>
      <w:lvlJc w:val="left"/>
      <w:pPr>
        <w:ind w:left="360" w:hanging="360"/>
      </w:pPr>
    </w:lvl>
    <w:lvl w:ilvl="1">
      <w:start w:val="1"/>
      <w:numFmt w:val="decimal"/>
      <w:lvlText w:val="%1.%2)"/>
      <w:lvlJc w:val="left"/>
      <w:pPr>
        <w:ind w:left="1800" w:hanging="360"/>
      </w:p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480" w:hanging="720"/>
      </w:pPr>
    </w:lvl>
    <w:lvl w:ilvl="5">
      <w:start w:val="1"/>
      <w:numFmt w:val="decimal"/>
      <w:lvlText w:val="%1.%2)%3.%4.%5.%6."/>
      <w:lvlJc w:val="left"/>
      <w:pPr>
        <w:ind w:left="8280" w:hanging="1080"/>
      </w:pPr>
    </w:lvl>
    <w:lvl w:ilvl="6">
      <w:start w:val="1"/>
      <w:numFmt w:val="decimal"/>
      <w:lvlText w:val="%1.%2)%3.%4.%5.%6.%7."/>
      <w:lvlJc w:val="left"/>
      <w:pPr>
        <w:ind w:left="9720" w:hanging="1080"/>
      </w:pPr>
    </w:lvl>
    <w:lvl w:ilvl="7">
      <w:start w:val="1"/>
      <w:numFmt w:val="decimal"/>
      <w:lvlText w:val="%1.%2)%3.%4.%5.%6.%7.%8."/>
      <w:lvlJc w:val="left"/>
      <w:pPr>
        <w:ind w:left="11520" w:hanging="1440"/>
      </w:pPr>
    </w:lvl>
    <w:lvl w:ilvl="8">
      <w:start w:val="1"/>
      <w:numFmt w:val="decimal"/>
      <w:lvlText w:val="%1.%2)%3.%4.%5.%6.%7.%8.%9."/>
      <w:lvlJc w:val="left"/>
      <w:pPr>
        <w:ind w:left="12960" w:hanging="1440"/>
      </w:pPr>
    </w:lvl>
  </w:abstractNum>
  <w:abstractNum w:abstractNumId="19" w15:restartNumberingAfterBreak="0">
    <w:nsid w:val="6E7D009D"/>
    <w:multiLevelType w:val="multilevel"/>
    <w:tmpl w:val="F3DCDD00"/>
    <w:lvl w:ilvl="0">
      <w:start w:val="24"/>
      <w:numFmt w:val="decimal"/>
      <w:lvlText w:val="%1"/>
      <w:lvlJc w:val="left"/>
      <w:pPr>
        <w:ind w:left="480" w:hanging="480"/>
      </w:pPr>
      <w:rPr>
        <w:rFonts w:hint="default"/>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4E65FE7"/>
    <w:multiLevelType w:val="hybridMultilevel"/>
    <w:tmpl w:val="6C0A3B0C"/>
    <w:lvl w:ilvl="0" w:tplc="05DC33E6">
      <w:start w:val="28"/>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642773">
    <w:abstractNumId w:val="11"/>
  </w:num>
  <w:num w:numId="2" w16cid:durableId="1700281417">
    <w:abstractNumId w:val="2"/>
  </w:num>
  <w:num w:numId="3" w16cid:durableId="1958877332">
    <w:abstractNumId w:val="9"/>
  </w:num>
  <w:num w:numId="4" w16cid:durableId="1305814445">
    <w:abstractNumId w:val="15"/>
  </w:num>
  <w:num w:numId="5" w16cid:durableId="706834677">
    <w:abstractNumId w:val="1"/>
  </w:num>
  <w:num w:numId="6" w16cid:durableId="756243935">
    <w:abstractNumId w:val="3"/>
  </w:num>
  <w:num w:numId="7" w16cid:durableId="657270616">
    <w:abstractNumId w:val="10"/>
  </w:num>
  <w:num w:numId="8" w16cid:durableId="679621844">
    <w:abstractNumId w:val="4"/>
  </w:num>
  <w:num w:numId="9" w16cid:durableId="856964377">
    <w:abstractNumId w:val="7"/>
  </w:num>
  <w:num w:numId="10" w16cid:durableId="460616667">
    <w:abstractNumId w:val="19"/>
  </w:num>
  <w:num w:numId="11" w16cid:durableId="1919708313">
    <w:abstractNumId w:val="20"/>
  </w:num>
  <w:num w:numId="12" w16cid:durableId="326176011">
    <w:abstractNumId w:val="8"/>
  </w:num>
  <w:num w:numId="13" w16cid:durableId="15106789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19882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55250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7956500">
    <w:abstractNumId w:val="13"/>
  </w:num>
  <w:num w:numId="17" w16cid:durableId="1128935619">
    <w:abstractNumId w:val="17"/>
  </w:num>
  <w:num w:numId="18" w16cid:durableId="1052584712">
    <w:abstractNumId w:val="18"/>
  </w:num>
  <w:num w:numId="19" w16cid:durableId="972368042">
    <w:abstractNumId w:val="6"/>
  </w:num>
  <w:num w:numId="20" w16cid:durableId="959845509">
    <w:abstractNumId w:val="16"/>
  </w:num>
  <w:num w:numId="21" w16cid:durableId="1097023576">
    <w:abstractNumId w:val="5"/>
  </w:num>
  <w:num w:numId="22" w16cid:durableId="598753349">
    <w:abstractNumId w:val="12"/>
  </w:num>
  <w:num w:numId="23" w16cid:durableId="252903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0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FD5"/>
    <w:rsid w:val="00001EDB"/>
    <w:rsid w:val="000068A3"/>
    <w:rsid w:val="000119BE"/>
    <w:rsid w:val="00014E5B"/>
    <w:rsid w:val="00015936"/>
    <w:rsid w:val="0001616B"/>
    <w:rsid w:val="00016F74"/>
    <w:rsid w:val="00022F19"/>
    <w:rsid w:val="00030425"/>
    <w:rsid w:val="00033348"/>
    <w:rsid w:val="00033B9B"/>
    <w:rsid w:val="0003447F"/>
    <w:rsid w:val="0003565D"/>
    <w:rsid w:val="00035A59"/>
    <w:rsid w:val="00040829"/>
    <w:rsid w:val="000412AE"/>
    <w:rsid w:val="00041491"/>
    <w:rsid w:val="000423D3"/>
    <w:rsid w:val="00042AF1"/>
    <w:rsid w:val="000444A7"/>
    <w:rsid w:val="00045ABF"/>
    <w:rsid w:val="00046567"/>
    <w:rsid w:val="00050300"/>
    <w:rsid w:val="00060207"/>
    <w:rsid w:val="000605DB"/>
    <w:rsid w:val="0006183E"/>
    <w:rsid w:val="0006236C"/>
    <w:rsid w:val="00065D9A"/>
    <w:rsid w:val="0006628C"/>
    <w:rsid w:val="0007018E"/>
    <w:rsid w:val="000765D5"/>
    <w:rsid w:val="00081E87"/>
    <w:rsid w:val="000823B3"/>
    <w:rsid w:val="00085B5B"/>
    <w:rsid w:val="00086117"/>
    <w:rsid w:val="0009119A"/>
    <w:rsid w:val="00092300"/>
    <w:rsid w:val="000A1FC9"/>
    <w:rsid w:val="000A2423"/>
    <w:rsid w:val="000B007E"/>
    <w:rsid w:val="000B2D4F"/>
    <w:rsid w:val="000B3278"/>
    <w:rsid w:val="000B5387"/>
    <w:rsid w:val="000B5933"/>
    <w:rsid w:val="000B5F23"/>
    <w:rsid w:val="000B69D7"/>
    <w:rsid w:val="000C0D36"/>
    <w:rsid w:val="000C1501"/>
    <w:rsid w:val="000C1FCC"/>
    <w:rsid w:val="000C2B2F"/>
    <w:rsid w:val="000C54C1"/>
    <w:rsid w:val="000D1D15"/>
    <w:rsid w:val="000D2350"/>
    <w:rsid w:val="000D3480"/>
    <w:rsid w:val="000D4481"/>
    <w:rsid w:val="000D555A"/>
    <w:rsid w:val="000D6A23"/>
    <w:rsid w:val="000D70A9"/>
    <w:rsid w:val="000E257F"/>
    <w:rsid w:val="000E4A50"/>
    <w:rsid w:val="000E5032"/>
    <w:rsid w:val="000F218A"/>
    <w:rsid w:val="000F3249"/>
    <w:rsid w:val="000F43D5"/>
    <w:rsid w:val="000F62EE"/>
    <w:rsid w:val="00105D07"/>
    <w:rsid w:val="00105ECD"/>
    <w:rsid w:val="00107145"/>
    <w:rsid w:val="00112FBC"/>
    <w:rsid w:val="00116A60"/>
    <w:rsid w:val="00121CCA"/>
    <w:rsid w:val="001221BC"/>
    <w:rsid w:val="00122B72"/>
    <w:rsid w:val="00123830"/>
    <w:rsid w:val="001251FA"/>
    <w:rsid w:val="00126003"/>
    <w:rsid w:val="00126198"/>
    <w:rsid w:val="0012653C"/>
    <w:rsid w:val="001322F4"/>
    <w:rsid w:val="00132FFA"/>
    <w:rsid w:val="0013311A"/>
    <w:rsid w:val="00133817"/>
    <w:rsid w:val="001345C5"/>
    <w:rsid w:val="00135510"/>
    <w:rsid w:val="00137891"/>
    <w:rsid w:val="00140284"/>
    <w:rsid w:val="00150465"/>
    <w:rsid w:val="0015100E"/>
    <w:rsid w:val="00152F37"/>
    <w:rsid w:val="00153D2B"/>
    <w:rsid w:val="0015415C"/>
    <w:rsid w:val="001652F7"/>
    <w:rsid w:val="00170C63"/>
    <w:rsid w:val="00173A78"/>
    <w:rsid w:val="00176646"/>
    <w:rsid w:val="00177FC2"/>
    <w:rsid w:val="0018088A"/>
    <w:rsid w:val="00181434"/>
    <w:rsid w:val="00185915"/>
    <w:rsid w:val="00195127"/>
    <w:rsid w:val="001A04A7"/>
    <w:rsid w:val="001A11A4"/>
    <w:rsid w:val="001A6675"/>
    <w:rsid w:val="001A7021"/>
    <w:rsid w:val="001A7143"/>
    <w:rsid w:val="001B205C"/>
    <w:rsid w:val="001B5066"/>
    <w:rsid w:val="001B65F9"/>
    <w:rsid w:val="001C1266"/>
    <w:rsid w:val="001C16E1"/>
    <w:rsid w:val="001C2620"/>
    <w:rsid w:val="001C6C2F"/>
    <w:rsid w:val="001C75C6"/>
    <w:rsid w:val="001C77EF"/>
    <w:rsid w:val="001D1D3F"/>
    <w:rsid w:val="001D4E09"/>
    <w:rsid w:val="001D5483"/>
    <w:rsid w:val="001E0569"/>
    <w:rsid w:val="001E2FAF"/>
    <w:rsid w:val="001E5090"/>
    <w:rsid w:val="001F2587"/>
    <w:rsid w:val="001F2C0B"/>
    <w:rsid w:val="001F3AA1"/>
    <w:rsid w:val="001F3FA6"/>
    <w:rsid w:val="001F4E26"/>
    <w:rsid w:val="001F6194"/>
    <w:rsid w:val="002004CD"/>
    <w:rsid w:val="002023AC"/>
    <w:rsid w:val="002024B9"/>
    <w:rsid w:val="00202C95"/>
    <w:rsid w:val="00204D25"/>
    <w:rsid w:val="0020521E"/>
    <w:rsid w:val="00206A96"/>
    <w:rsid w:val="00207DB7"/>
    <w:rsid w:val="00210925"/>
    <w:rsid w:val="002115EE"/>
    <w:rsid w:val="0021196A"/>
    <w:rsid w:val="00212254"/>
    <w:rsid w:val="002160DE"/>
    <w:rsid w:val="002227C1"/>
    <w:rsid w:val="00222D70"/>
    <w:rsid w:val="00223F00"/>
    <w:rsid w:val="00224164"/>
    <w:rsid w:val="002245CC"/>
    <w:rsid w:val="00226B09"/>
    <w:rsid w:val="002277E7"/>
    <w:rsid w:val="00227B02"/>
    <w:rsid w:val="0023776D"/>
    <w:rsid w:val="0024016E"/>
    <w:rsid w:val="0024078F"/>
    <w:rsid w:val="002418D2"/>
    <w:rsid w:val="00242B07"/>
    <w:rsid w:val="00246C42"/>
    <w:rsid w:val="00250B67"/>
    <w:rsid w:val="00252A4D"/>
    <w:rsid w:val="00257049"/>
    <w:rsid w:val="00260F72"/>
    <w:rsid w:val="0026110D"/>
    <w:rsid w:val="002623DF"/>
    <w:rsid w:val="002650C7"/>
    <w:rsid w:val="0026589A"/>
    <w:rsid w:val="002704B6"/>
    <w:rsid w:val="00271490"/>
    <w:rsid w:val="002719CA"/>
    <w:rsid w:val="00271B13"/>
    <w:rsid w:val="002727E3"/>
    <w:rsid w:val="00274279"/>
    <w:rsid w:val="002747AF"/>
    <w:rsid w:val="00276C13"/>
    <w:rsid w:val="00276DCE"/>
    <w:rsid w:val="0027787B"/>
    <w:rsid w:val="00280B74"/>
    <w:rsid w:val="00281231"/>
    <w:rsid w:val="0028189C"/>
    <w:rsid w:val="00282526"/>
    <w:rsid w:val="0029097C"/>
    <w:rsid w:val="00295B33"/>
    <w:rsid w:val="002A0809"/>
    <w:rsid w:val="002A0A37"/>
    <w:rsid w:val="002A306F"/>
    <w:rsid w:val="002A4DC9"/>
    <w:rsid w:val="002A622B"/>
    <w:rsid w:val="002A70A2"/>
    <w:rsid w:val="002A74BA"/>
    <w:rsid w:val="002B31A9"/>
    <w:rsid w:val="002B4E5D"/>
    <w:rsid w:val="002B4F6F"/>
    <w:rsid w:val="002B553C"/>
    <w:rsid w:val="002B66B7"/>
    <w:rsid w:val="002B69E3"/>
    <w:rsid w:val="002B7ABD"/>
    <w:rsid w:val="002C2DD5"/>
    <w:rsid w:val="002C2F71"/>
    <w:rsid w:val="002C474D"/>
    <w:rsid w:val="002C58D7"/>
    <w:rsid w:val="002D48C4"/>
    <w:rsid w:val="002D6926"/>
    <w:rsid w:val="002E024F"/>
    <w:rsid w:val="002E214C"/>
    <w:rsid w:val="002E26F9"/>
    <w:rsid w:val="002E2D06"/>
    <w:rsid w:val="002E3C54"/>
    <w:rsid w:val="002E3FAD"/>
    <w:rsid w:val="002E49A9"/>
    <w:rsid w:val="002E5D19"/>
    <w:rsid w:val="002E60AE"/>
    <w:rsid w:val="002E7C30"/>
    <w:rsid w:val="002F1C22"/>
    <w:rsid w:val="002F5928"/>
    <w:rsid w:val="002F68AE"/>
    <w:rsid w:val="003036D6"/>
    <w:rsid w:val="00304D6F"/>
    <w:rsid w:val="0030521A"/>
    <w:rsid w:val="00306B14"/>
    <w:rsid w:val="00320718"/>
    <w:rsid w:val="00322C11"/>
    <w:rsid w:val="003237FC"/>
    <w:rsid w:val="003240F9"/>
    <w:rsid w:val="0032561B"/>
    <w:rsid w:val="00325906"/>
    <w:rsid w:val="00327311"/>
    <w:rsid w:val="00337950"/>
    <w:rsid w:val="0034177B"/>
    <w:rsid w:val="003457E3"/>
    <w:rsid w:val="00346EF5"/>
    <w:rsid w:val="00350CB9"/>
    <w:rsid w:val="00350D40"/>
    <w:rsid w:val="003510A7"/>
    <w:rsid w:val="00351C86"/>
    <w:rsid w:val="00352345"/>
    <w:rsid w:val="00354C39"/>
    <w:rsid w:val="00360668"/>
    <w:rsid w:val="0036175B"/>
    <w:rsid w:val="00362883"/>
    <w:rsid w:val="00365F0F"/>
    <w:rsid w:val="00367C56"/>
    <w:rsid w:val="00367CAB"/>
    <w:rsid w:val="00370919"/>
    <w:rsid w:val="00376BC1"/>
    <w:rsid w:val="003813D8"/>
    <w:rsid w:val="00381A23"/>
    <w:rsid w:val="00384184"/>
    <w:rsid w:val="0038454F"/>
    <w:rsid w:val="0038520C"/>
    <w:rsid w:val="003856AC"/>
    <w:rsid w:val="0039214F"/>
    <w:rsid w:val="00392CBA"/>
    <w:rsid w:val="00393431"/>
    <w:rsid w:val="003947F9"/>
    <w:rsid w:val="003A2910"/>
    <w:rsid w:val="003A63E1"/>
    <w:rsid w:val="003A7B1C"/>
    <w:rsid w:val="003B03B0"/>
    <w:rsid w:val="003B09BB"/>
    <w:rsid w:val="003B2686"/>
    <w:rsid w:val="003B35B9"/>
    <w:rsid w:val="003B618D"/>
    <w:rsid w:val="003C1753"/>
    <w:rsid w:val="003D04D3"/>
    <w:rsid w:val="003D0660"/>
    <w:rsid w:val="003D06E7"/>
    <w:rsid w:val="003D2A58"/>
    <w:rsid w:val="003D4AD6"/>
    <w:rsid w:val="003D6148"/>
    <w:rsid w:val="003E0521"/>
    <w:rsid w:val="003E05A7"/>
    <w:rsid w:val="003E158F"/>
    <w:rsid w:val="003E26FD"/>
    <w:rsid w:val="003E48CC"/>
    <w:rsid w:val="003E77B4"/>
    <w:rsid w:val="003F6ED7"/>
    <w:rsid w:val="00400CD4"/>
    <w:rsid w:val="004036BA"/>
    <w:rsid w:val="00404BAF"/>
    <w:rsid w:val="00405CA9"/>
    <w:rsid w:val="0041087B"/>
    <w:rsid w:val="00411503"/>
    <w:rsid w:val="00413EC6"/>
    <w:rsid w:val="00416127"/>
    <w:rsid w:val="00417DBE"/>
    <w:rsid w:val="00420B5B"/>
    <w:rsid w:val="0042163E"/>
    <w:rsid w:val="0042512E"/>
    <w:rsid w:val="004270B0"/>
    <w:rsid w:val="00427CEA"/>
    <w:rsid w:val="00427DFB"/>
    <w:rsid w:val="00430707"/>
    <w:rsid w:val="004327C0"/>
    <w:rsid w:val="00432AAB"/>
    <w:rsid w:val="004363D1"/>
    <w:rsid w:val="004469FC"/>
    <w:rsid w:val="00450905"/>
    <w:rsid w:val="00451788"/>
    <w:rsid w:val="004523E4"/>
    <w:rsid w:val="004543B2"/>
    <w:rsid w:val="00454C9F"/>
    <w:rsid w:val="00455526"/>
    <w:rsid w:val="004567E8"/>
    <w:rsid w:val="00457065"/>
    <w:rsid w:val="00460CAF"/>
    <w:rsid w:val="0046143B"/>
    <w:rsid w:val="00463F16"/>
    <w:rsid w:val="00470572"/>
    <w:rsid w:val="00471D33"/>
    <w:rsid w:val="00471E25"/>
    <w:rsid w:val="004747B4"/>
    <w:rsid w:val="00475036"/>
    <w:rsid w:val="004761C3"/>
    <w:rsid w:val="0047634F"/>
    <w:rsid w:val="0048413B"/>
    <w:rsid w:val="00490758"/>
    <w:rsid w:val="004910B5"/>
    <w:rsid w:val="00492156"/>
    <w:rsid w:val="004926DD"/>
    <w:rsid w:val="004928DF"/>
    <w:rsid w:val="00495142"/>
    <w:rsid w:val="004961A9"/>
    <w:rsid w:val="004966D0"/>
    <w:rsid w:val="004A1B08"/>
    <w:rsid w:val="004A4A81"/>
    <w:rsid w:val="004A5E48"/>
    <w:rsid w:val="004A6534"/>
    <w:rsid w:val="004A7EBC"/>
    <w:rsid w:val="004A7F9C"/>
    <w:rsid w:val="004B2CC9"/>
    <w:rsid w:val="004B33A8"/>
    <w:rsid w:val="004B4FDA"/>
    <w:rsid w:val="004B5497"/>
    <w:rsid w:val="004B639C"/>
    <w:rsid w:val="004C01BF"/>
    <w:rsid w:val="004C0D44"/>
    <w:rsid w:val="004C350E"/>
    <w:rsid w:val="004C3648"/>
    <w:rsid w:val="004C3D99"/>
    <w:rsid w:val="004C57FC"/>
    <w:rsid w:val="004C62E5"/>
    <w:rsid w:val="004C67F1"/>
    <w:rsid w:val="004C6D25"/>
    <w:rsid w:val="004C79F8"/>
    <w:rsid w:val="004D1FE7"/>
    <w:rsid w:val="004D2CA1"/>
    <w:rsid w:val="004D40D0"/>
    <w:rsid w:val="004E0232"/>
    <w:rsid w:val="004E1056"/>
    <w:rsid w:val="004E12DE"/>
    <w:rsid w:val="004E5E98"/>
    <w:rsid w:val="004E6D88"/>
    <w:rsid w:val="004E6F17"/>
    <w:rsid w:val="004E7CE4"/>
    <w:rsid w:val="004F00EA"/>
    <w:rsid w:val="004F06CB"/>
    <w:rsid w:val="004F286C"/>
    <w:rsid w:val="004F4DBA"/>
    <w:rsid w:val="004F6FA8"/>
    <w:rsid w:val="004F7F3F"/>
    <w:rsid w:val="00506573"/>
    <w:rsid w:val="00516654"/>
    <w:rsid w:val="00521FDF"/>
    <w:rsid w:val="00523FED"/>
    <w:rsid w:val="005251AE"/>
    <w:rsid w:val="005258DB"/>
    <w:rsid w:val="00525C7A"/>
    <w:rsid w:val="00526900"/>
    <w:rsid w:val="00531248"/>
    <w:rsid w:val="00533F34"/>
    <w:rsid w:val="00543AC3"/>
    <w:rsid w:val="0055262A"/>
    <w:rsid w:val="00554D24"/>
    <w:rsid w:val="00554D3B"/>
    <w:rsid w:val="00554FD5"/>
    <w:rsid w:val="005558D2"/>
    <w:rsid w:val="00556172"/>
    <w:rsid w:val="005602C1"/>
    <w:rsid w:val="005651F6"/>
    <w:rsid w:val="00566642"/>
    <w:rsid w:val="0057041B"/>
    <w:rsid w:val="00572540"/>
    <w:rsid w:val="00573238"/>
    <w:rsid w:val="00573ED4"/>
    <w:rsid w:val="005745B8"/>
    <w:rsid w:val="00581A11"/>
    <w:rsid w:val="00582516"/>
    <w:rsid w:val="0058277A"/>
    <w:rsid w:val="00583110"/>
    <w:rsid w:val="005852C6"/>
    <w:rsid w:val="005868BD"/>
    <w:rsid w:val="00590F2F"/>
    <w:rsid w:val="00591F3B"/>
    <w:rsid w:val="00596488"/>
    <w:rsid w:val="00596C1B"/>
    <w:rsid w:val="005A0459"/>
    <w:rsid w:val="005A2A60"/>
    <w:rsid w:val="005A6297"/>
    <w:rsid w:val="005A79CD"/>
    <w:rsid w:val="005A7D12"/>
    <w:rsid w:val="005B67F3"/>
    <w:rsid w:val="005B75AE"/>
    <w:rsid w:val="005C0E60"/>
    <w:rsid w:val="005C17E4"/>
    <w:rsid w:val="005C4529"/>
    <w:rsid w:val="005C53A4"/>
    <w:rsid w:val="005C5594"/>
    <w:rsid w:val="005C746B"/>
    <w:rsid w:val="005D1AB5"/>
    <w:rsid w:val="005D2725"/>
    <w:rsid w:val="005D3057"/>
    <w:rsid w:val="005D7C81"/>
    <w:rsid w:val="005E2F6B"/>
    <w:rsid w:val="005E4A89"/>
    <w:rsid w:val="005E720C"/>
    <w:rsid w:val="005F1A2C"/>
    <w:rsid w:val="005F1BAA"/>
    <w:rsid w:val="005F5095"/>
    <w:rsid w:val="006005B8"/>
    <w:rsid w:val="0060145F"/>
    <w:rsid w:val="006026B5"/>
    <w:rsid w:val="00606F49"/>
    <w:rsid w:val="00611928"/>
    <w:rsid w:val="006123F9"/>
    <w:rsid w:val="00616685"/>
    <w:rsid w:val="00623F79"/>
    <w:rsid w:val="00626BF1"/>
    <w:rsid w:val="00631CE6"/>
    <w:rsid w:val="00643DD1"/>
    <w:rsid w:val="00644485"/>
    <w:rsid w:val="0064567E"/>
    <w:rsid w:val="006528D8"/>
    <w:rsid w:val="00657B57"/>
    <w:rsid w:val="006605A5"/>
    <w:rsid w:val="0066228F"/>
    <w:rsid w:val="00662C41"/>
    <w:rsid w:val="00663346"/>
    <w:rsid w:val="006656AA"/>
    <w:rsid w:val="00677F0B"/>
    <w:rsid w:val="006807A4"/>
    <w:rsid w:val="006823CF"/>
    <w:rsid w:val="00682CD5"/>
    <w:rsid w:val="00683023"/>
    <w:rsid w:val="00692382"/>
    <w:rsid w:val="00693BD3"/>
    <w:rsid w:val="00695630"/>
    <w:rsid w:val="006959ED"/>
    <w:rsid w:val="00697061"/>
    <w:rsid w:val="006970B7"/>
    <w:rsid w:val="006A61E1"/>
    <w:rsid w:val="006A73F1"/>
    <w:rsid w:val="006B01DA"/>
    <w:rsid w:val="006B1559"/>
    <w:rsid w:val="006B4C2D"/>
    <w:rsid w:val="006B77C5"/>
    <w:rsid w:val="006C008E"/>
    <w:rsid w:val="006C01AA"/>
    <w:rsid w:val="006C43D9"/>
    <w:rsid w:val="006C5402"/>
    <w:rsid w:val="006D059D"/>
    <w:rsid w:val="006D15E2"/>
    <w:rsid w:val="006D18D1"/>
    <w:rsid w:val="006D1BD5"/>
    <w:rsid w:val="006D3E3B"/>
    <w:rsid w:val="006E282E"/>
    <w:rsid w:val="006E29F2"/>
    <w:rsid w:val="006E6750"/>
    <w:rsid w:val="006F374C"/>
    <w:rsid w:val="006F50AD"/>
    <w:rsid w:val="00702BFD"/>
    <w:rsid w:val="007069BC"/>
    <w:rsid w:val="00706CA7"/>
    <w:rsid w:val="0071152A"/>
    <w:rsid w:val="007152D3"/>
    <w:rsid w:val="007154C0"/>
    <w:rsid w:val="007159BC"/>
    <w:rsid w:val="00715F9F"/>
    <w:rsid w:val="007163DF"/>
    <w:rsid w:val="00721A6E"/>
    <w:rsid w:val="007246A0"/>
    <w:rsid w:val="007264CE"/>
    <w:rsid w:val="007267DA"/>
    <w:rsid w:val="007372A0"/>
    <w:rsid w:val="00743B35"/>
    <w:rsid w:val="00750A9F"/>
    <w:rsid w:val="007522A7"/>
    <w:rsid w:val="0075675B"/>
    <w:rsid w:val="00763C80"/>
    <w:rsid w:val="00770E14"/>
    <w:rsid w:val="007760CF"/>
    <w:rsid w:val="007760E5"/>
    <w:rsid w:val="00782EDD"/>
    <w:rsid w:val="00783299"/>
    <w:rsid w:val="00783C4C"/>
    <w:rsid w:val="00783C6E"/>
    <w:rsid w:val="007942A6"/>
    <w:rsid w:val="00794E6B"/>
    <w:rsid w:val="007972AA"/>
    <w:rsid w:val="007A005D"/>
    <w:rsid w:val="007A0E48"/>
    <w:rsid w:val="007A3101"/>
    <w:rsid w:val="007A4036"/>
    <w:rsid w:val="007A6173"/>
    <w:rsid w:val="007A6E26"/>
    <w:rsid w:val="007B1C4A"/>
    <w:rsid w:val="007B31BB"/>
    <w:rsid w:val="007B6696"/>
    <w:rsid w:val="007B68CC"/>
    <w:rsid w:val="007C08F4"/>
    <w:rsid w:val="007C1DFC"/>
    <w:rsid w:val="007C3990"/>
    <w:rsid w:val="007D14BD"/>
    <w:rsid w:val="007D58F2"/>
    <w:rsid w:val="007E047E"/>
    <w:rsid w:val="007E0F33"/>
    <w:rsid w:val="007E55FA"/>
    <w:rsid w:val="007F3DD0"/>
    <w:rsid w:val="00800F14"/>
    <w:rsid w:val="00801ECD"/>
    <w:rsid w:val="008062B4"/>
    <w:rsid w:val="00815FED"/>
    <w:rsid w:val="0081692F"/>
    <w:rsid w:val="00817CB6"/>
    <w:rsid w:val="00820170"/>
    <w:rsid w:val="00822A8D"/>
    <w:rsid w:val="00826C97"/>
    <w:rsid w:val="00833FFC"/>
    <w:rsid w:val="0083479B"/>
    <w:rsid w:val="00835495"/>
    <w:rsid w:val="00841651"/>
    <w:rsid w:val="00842662"/>
    <w:rsid w:val="00844F30"/>
    <w:rsid w:val="008479D4"/>
    <w:rsid w:val="00854B41"/>
    <w:rsid w:val="00855139"/>
    <w:rsid w:val="008611AD"/>
    <w:rsid w:val="00862F87"/>
    <w:rsid w:val="00864B17"/>
    <w:rsid w:val="00873E93"/>
    <w:rsid w:val="00880107"/>
    <w:rsid w:val="008837D1"/>
    <w:rsid w:val="00885320"/>
    <w:rsid w:val="00885C71"/>
    <w:rsid w:val="00886948"/>
    <w:rsid w:val="00887609"/>
    <w:rsid w:val="008927C3"/>
    <w:rsid w:val="008943B2"/>
    <w:rsid w:val="0089607A"/>
    <w:rsid w:val="008A061A"/>
    <w:rsid w:val="008A3B4A"/>
    <w:rsid w:val="008A41AC"/>
    <w:rsid w:val="008A4490"/>
    <w:rsid w:val="008A4C6C"/>
    <w:rsid w:val="008A5403"/>
    <w:rsid w:val="008B1AC9"/>
    <w:rsid w:val="008B2861"/>
    <w:rsid w:val="008B2A16"/>
    <w:rsid w:val="008B7823"/>
    <w:rsid w:val="008B7C46"/>
    <w:rsid w:val="008C1DEE"/>
    <w:rsid w:val="008C2230"/>
    <w:rsid w:val="008C3F12"/>
    <w:rsid w:val="008C4EF4"/>
    <w:rsid w:val="008C51F7"/>
    <w:rsid w:val="008C5C97"/>
    <w:rsid w:val="008C67E6"/>
    <w:rsid w:val="008D559B"/>
    <w:rsid w:val="008D58A0"/>
    <w:rsid w:val="008D6C81"/>
    <w:rsid w:val="008D7EBB"/>
    <w:rsid w:val="008E0598"/>
    <w:rsid w:val="008E1BFB"/>
    <w:rsid w:val="008E1F1C"/>
    <w:rsid w:val="008E2782"/>
    <w:rsid w:val="008F25AE"/>
    <w:rsid w:val="008F5219"/>
    <w:rsid w:val="008F6991"/>
    <w:rsid w:val="00907597"/>
    <w:rsid w:val="00907CF7"/>
    <w:rsid w:val="00907F7E"/>
    <w:rsid w:val="00911854"/>
    <w:rsid w:val="00916571"/>
    <w:rsid w:val="00922846"/>
    <w:rsid w:val="00922F67"/>
    <w:rsid w:val="00923D41"/>
    <w:rsid w:val="009332C5"/>
    <w:rsid w:val="009351E2"/>
    <w:rsid w:val="009437BD"/>
    <w:rsid w:val="00943BD3"/>
    <w:rsid w:val="00950114"/>
    <w:rsid w:val="00952102"/>
    <w:rsid w:val="00953095"/>
    <w:rsid w:val="0095318D"/>
    <w:rsid w:val="00957955"/>
    <w:rsid w:val="009631DE"/>
    <w:rsid w:val="009632AA"/>
    <w:rsid w:val="00963597"/>
    <w:rsid w:val="00964C8A"/>
    <w:rsid w:val="00965524"/>
    <w:rsid w:val="00966340"/>
    <w:rsid w:val="00967F11"/>
    <w:rsid w:val="00972801"/>
    <w:rsid w:val="00972FBF"/>
    <w:rsid w:val="009775F8"/>
    <w:rsid w:val="009854B8"/>
    <w:rsid w:val="009864C8"/>
    <w:rsid w:val="009946A6"/>
    <w:rsid w:val="00995F48"/>
    <w:rsid w:val="00997CA7"/>
    <w:rsid w:val="009B2EB0"/>
    <w:rsid w:val="009B30DA"/>
    <w:rsid w:val="009B79AB"/>
    <w:rsid w:val="009C38B8"/>
    <w:rsid w:val="009C5EF5"/>
    <w:rsid w:val="009C73F0"/>
    <w:rsid w:val="009D069A"/>
    <w:rsid w:val="009D2A55"/>
    <w:rsid w:val="009D5B83"/>
    <w:rsid w:val="009E11A2"/>
    <w:rsid w:val="009E20E9"/>
    <w:rsid w:val="009E2584"/>
    <w:rsid w:val="009E3D45"/>
    <w:rsid w:val="009E3F53"/>
    <w:rsid w:val="009E54E1"/>
    <w:rsid w:val="009E7E84"/>
    <w:rsid w:val="009F00F8"/>
    <w:rsid w:val="009F03DC"/>
    <w:rsid w:val="009F2B73"/>
    <w:rsid w:val="009F3B10"/>
    <w:rsid w:val="009F5434"/>
    <w:rsid w:val="00A037F1"/>
    <w:rsid w:val="00A073F5"/>
    <w:rsid w:val="00A10B62"/>
    <w:rsid w:val="00A13DE0"/>
    <w:rsid w:val="00A23AA1"/>
    <w:rsid w:val="00A30118"/>
    <w:rsid w:val="00A34213"/>
    <w:rsid w:val="00A364A6"/>
    <w:rsid w:val="00A37E29"/>
    <w:rsid w:val="00A45EAC"/>
    <w:rsid w:val="00A46CD4"/>
    <w:rsid w:val="00A478C4"/>
    <w:rsid w:val="00A4799B"/>
    <w:rsid w:val="00A515B1"/>
    <w:rsid w:val="00A523F9"/>
    <w:rsid w:val="00A53960"/>
    <w:rsid w:val="00A552C2"/>
    <w:rsid w:val="00A56A27"/>
    <w:rsid w:val="00A62101"/>
    <w:rsid w:val="00A6242F"/>
    <w:rsid w:val="00A62A5D"/>
    <w:rsid w:val="00A70449"/>
    <w:rsid w:val="00A70A8C"/>
    <w:rsid w:val="00A7270C"/>
    <w:rsid w:val="00A73754"/>
    <w:rsid w:val="00A747D3"/>
    <w:rsid w:val="00A7596A"/>
    <w:rsid w:val="00A8005F"/>
    <w:rsid w:val="00A80D5F"/>
    <w:rsid w:val="00A83243"/>
    <w:rsid w:val="00A8430C"/>
    <w:rsid w:val="00A852B0"/>
    <w:rsid w:val="00A85322"/>
    <w:rsid w:val="00A929E8"/>
    <w:rsid w:val="00AA2E0B"/>
    <w:rsid w:val="00AA3A6E"/>
    <w:rsid w:val="00AA3FA3"/>
    <w:rsid w:val="00AA5050"/>
    <w:rsid w:val="00AA610E"/>
    <w:rsid w:val="00AA7877"/>
    <w:rsid w:val="00AA7DE3"/>
    <w:rsid w:val="00AB21B0"/>
    <w:rsid w:val="00AB22A6"/>
    <w:rsid w:val="00AB2BE2"/>
    <w:rsid w:val="00AB5B94"/>
    <w:rsid w:val="00AC1737"/>
    <w:rsid w:val="00AC4B8E"/>
    <w:rsid w:val="00AC6133"/>
    <w:rsid w:val="00AC7ADA"/>
    <w:rsid w:val="00AD45A0"/>
    <w:rsid w:val="00AD4B3B"/>
    <w:rsid w:val="00AD72D8"/>
    <w:rsid w:val="00AE0518"/>
    <w:rsid w:val="00AE0B2C"/>
    <w:rsid w:val="00AE25C8"/>
    <w:rsid w:val="00AE4AF8"/>
    <w:rsid w:val="00AE4B98"/>
    <w:rsid w:val="00AE4BC4"/>
    <w:rsid w:val="00AE5997"/>
    <w:rsid w:val="00AF364D"/>
    <w:rsid w:val="00AF4C48"/>
    <w:rsid w:val="00AF6D51"/>
    <w:rsid w:val="00B00938"/>
    <w:rsid w:val="00B01BAD"/>
    <w:rsid w:val="00B025E2"/>
    <w:rsid w:val="00B073D4"/>
    <w:rsid w:val="00B07547"/>
    <w:rsid w:val="00B11F20"/>
    <w:rsid w:val="00B1288F"/>
    <w:rsid w:val="00B12A54"/>
    <w:rsid w:val="00B2156E"/>
    <w:rsid w:val="00B271B7"/>
    <w:rsid w:val="00B31973"/>
    <w:rsid w:val="00B35994"/>
    <w:rsid w:val="00B37789"/>
    <w:rsid w:val="00B43676"/>
    <w:rsid w:val="00B43CF4"/>
    <w:rsid w:val="00B44194"/>
    <w:rsid w:val="00B4422E"/>
    <w:rsid w:val="00B45746"/>
    <w:rsid w:val="00B54257"/>
    <w:rsid w:val="00B57D1F"/>
    <w:rsid w:val="00B60495"/>
    <w:rsid w:val="00B66D9E"/>
    <w:rsid w:val="00B67AD6"/>
    <w:rsid w:val="00B71017"/>
    <w:rsid w:val="00B75412"/>
    <w:rsid w:val="00B77FC3"/>
    <w:rsid w:val="00B82B54"/>
    <w:rsid w:val="00B83630"/>
    <w:rsid w:val="00B9612F"/>
    <w:rsid w:val="00BA0060"/>
    <w:rsid w:val="00BA3913"/>
    <w:rsid w:val="00BA3C1B"/>
    <w:rsid w:val="00BA4CF0"/>
    <w:rsid w:val="00BA626A"/>
    <w:rsid w:val="00BA73C1"/>
    <w:rsid w:val="00BB2B2E"/>
    <w:rsid w:val="00BC2245"/>
    <w:rsid w:val="00BC68D1"/>
    <w:rsid w:val="00BC732E"/>
    <w:rsid w:val="00BD4C4A"/>
    <w:rsid w:val="00BD51EE"/>
    <w:rsid w:val="00BE194D"/>
    <w:rsid w:val="00BE65F8"/>
    <w:rsid w:val="00BF17C7"/>
    <w:rsid w:val="00C02EC7"/>
    <w:rsid w:val="00C0552F"/>
    <w:rsid w:val="00C07DC1"/>
    <w:rsid w:val="00C138F3"/>
    <w:rsid w:val="00C15210"/>
    <w:rsid w:val="00C15D92"/>
    <w:rsid w:val="00C173F8"/>
    <w:rsid w:val="00C2076D"/>
    <w:rsid w:val="00C250BB"/>
    <w:rsid w:val="00C25290"/>
    <w:rsid w:val="00C26EEF"/>
    <w:rsid w:val="00C276D2"/>
    <w:rsid w:val="00C30FB5"/>
    <w:rsid w:val="00C31726"/>
    <w:rsid w:val="00C31973"/>
    <w:rsid w:val="00C361A8"/>
    <w:rsid w:val="00C37BCA"/>
    <w:rsid w:val="00C4064B"/>
    <w:rsid w:val="00C4099F"/>
    <w:rsid w:val="00C40BD4"/>
    <w:rsid w:val="00C432F0"/>
    <w:rsid w:val="00C45CAB"/>
    <w:rsid w:val="00C61529"/>
    <w:rsid w:val="00C62D13"/>
    <w:rsid w:val="00C632B4"/>
    <w:rsid w:val="00C63577"/>
    <w:rsid w:val="00C65749"/>
    <w:rsid w:val="00C72BB5"/>
    <w:rsid w:val="00C765CD"/>
    <w:rsid w:val="00C80AAC"/>
    <w:rsid w:val="00C821A6"/>
    <w:rsid w:val="00C86B91"/>
    <w:rsid w:val="00C90CE7"/>
    <w:rsid w:val="00C90D91"/>
    <w:rsid w:val="00C92BB6"/>
    <w:rsid w:val="00C92D33"/>
    <w:rsid w:val="00C96A79"/>
    <w:rsid w:val="00C96EFE"/>
    <w:rsid w:val="00C9769C"/>
    <w:rsid w:val="00CA0D40"/>
    <w:rsid w:val="00CA1544"/>
    <w:rsid w:val="00CA1EFB"/>
    <w:rsid w:val="00CA33BF"/>
    <w:rsid w:val="00CA455F"/>
    <w:rsid w:val="00CA5A17"/>
    <w:rsid w:val="00CA66AC"/>
    <w:rsid w:val="00CA7498"/>
    <w:rsid w:val="00CB2611"/>
    <w:rsid w:val="00CB5601"/>
    <w:rsid w:val="00CB7B72"/>
    <w:rsid w:val="00CC1786"/>
    <w:rsid w:val="00CC3892"/>
    <w:rsid w:val="00CC720F"/>
    <w:rsid w:val="00CC7468"/>
    <w:rsid w:val="00CD2546"/>
    <w:rsid w:val="00CD4AE1"/>
    <w:rsid w:val="00CD4EF6"/>
    <w:rsid w:val="00CD6420"/>
    <w:rsid w:val="00CD64F3"/>
    <w:rsid w:val="00CD773B"/>
    <w:rsid w:val="00CE3E3B"/>
    <w:rsid w:val="00CF2510"/>
    <w:rsid w:val="00CF2649"/>
    <w:rsid w:val="00CF29B5"/>
    <w:rsid w:val="00CF2B46"/>
    <w:rsid w:val="00CF40A1"/>
    <w:rsid w:val="00D00516"/>
    <w:rsid w:val="00D030A5"/>
    <w:rsid w:val="00D0510C"/>
    <w:rsid w:val="00D10897"/>
    <w:rsid w:val="00D1295C"/>
    <w:rsid w:val="00D15907"/>
    <w:rsid w:val="00D231D3"/>
    <w:rsid w:val="00D23408"/>
    <w:rsid w:val="00D2439A"/>
    <w:rsid w:val="00D26FD5"/>
    <w:rsid w:val="00D3242D"/>
    <w:rsid w:val="00D34FC7"/>
    <w:rsid w:val="00D36999"/>
    <w:rsid w:val="00D4716E"/>
    <w:rsid w:val="00D57B31"/>
    <w:rsid w:val="00D57DE9"/>
    <w:rsid w:val="00D60D31"/>
    <w:rsid w:val="00D617A2"/>
    <w:rsid w:val="00D62408"/>
    <w:rsid w:val="00D63B74"/>
    <w:rsid w:val="00D642B1"/>
    <w:rsid w:val="00D65BB2"/>
    <w:rsid w:val="00D6766B"/>
    <w:rsid w:val="00D67A20"/>
    <w:rsid w:val="00D723C3"/>
    <w:rsid w:val="00D73952"/>
    <w:rsid w:val="00D73B82"/>
    <w:rsid w:val="00D745E6"/>
    <w:rsid w:val="00D74692"/>
    <w:rsid w:val="00D756EC"/>
    <w:rsid w:val="00D7668D"/>
    <w:rsid w:val="00D774E4"/>
    <w:rsid w:val="00D77B87"/>
    <w:rsid w:val="00D77C99"/>
    <w:rsid w:val="00D82B1C"/>
    <w:rsid w:val="00D82F3A"/>
    <w:rsid w:val="00D82FD7"/>
    <w:rsid w:val="00D8427E"/>
    <w:rsid w:val="00D84FDD"/>
    <w:rsid w:val="00D85CC5"/>
    <w:rsid w:val="00D91C9A"/>
    <w:rsid w:val="00D92636"/>
    <w:rsid w:val="00D93518"/>
    <w:rsid w:val="00DA07D3"/>
    <w:rsid w:val="00DA0CAF"/>
    <w:rsid w:val="00DA367F"/>
    <w:rsid w:val="00DB6636"/>
    <w:rsid w:val="00DB7897"/>
    <w:rsid w:val="00DC4798"/>
    <w:rsid w:val="00DC5935"/>
    <w:rsid w:val="00DC5B9C"/>
    <w:rsid w:val="00DC7522"/>
    <w:rsid w:val="00DD1D5A"/>
    <w:rsid w:val="00DD5910"/>
    <w:rsid w:val="00DE0EA9"/>
    <w:rsid w:val="00DE1501"/>
    <w:rsid w:val="00DE2162"/>
    <w:rsid w:val="00DE3830"/>
    <w:rsid w:val="00DE54A4"/>
    <w:rsid w:val="00DE5F15"/>
    <w:rsid w:val="00DE7CE9"/>
    <w:rsid w:val="00DE7F21"/>
    <w:rsid w:val="00DF080C"/>
    <w:rsid w:val="00DF0B1F"/>
    <w:rsid w:val="00DF179B"/>
    <w:rsid w:val="00DF39F5"/>
    <w:rsid w:val="00DF3E04"/>
    <w:rsid w:val="00DF55DB"/>
    <w:rsid w:val="00E00A33"/>
    <w:rsid w:val="00E016F8"/>
    <w:rsid w:val="00E016FE"/>
    <w:rsid w:val="00E02949"/>
    <w:rsid w:val="00E072B6"/>
    <w:rsid w:val="00E10104"/>
    <w:rsid w:val="00E11871"/>
    <w:rsid w:val="00E17169"/>
    <w:rsid w:val="00E2263D"/>
    <w:rsid w:val="00E2509B"/>
    <w:rsid w:val="00E25CCC"/>
    <w:rsid w:val="00E52AD9"/>
    <w:rsid w:val="00E53630"/>
    <w:rsid w:val="00E546DB"/>
    <w:rsid w:val="00E61283"/>
    <w:rsid w:val="00E612C5"/>
    <w:rsid w:val="00E61491"/>
    <w:rsid w:val="00E6610C"/>
    <w:rsid w:val="00E66794"/>
    <w:rsid w:val="00E6748A"/>
    <w:rsid w:val="00E7165E"/>
    <w:rsid w:val="00E720E7"/>
    <w:rsid w:val="00E73ADB"/>
    <w:rsid w:val="00E740C3"/>
    <w:rsid w:val="00E769C7"/>
    <w:rsid w:val="00E77B22"/>
    <w:rsid w:val="00E77FCA"/>
    <w:rsid w:val="00E81B18"/>
    <w:rsid w:val="00E82098"/>
    <w:rsid w:val="00E84C02"/>
    <w:rsid w:val="00E85FB4"/>
    <w:rsid w:val="00E90D8E"/>
    <w:rsid w:val="00E93B84"/>
    <w:rsid w:val="00E9485B"/>
    <w:rsid w:val="00E96943"/>
    <w:rsid w:val="00E97C9D"/>
    <w:rsid w:val="00E97DB5"/>
    <w:rsid w:val="00EA00E6"/>
    <w:rsid w:val="00EA0444"/>
    <w:rsid w:val="00EA20FD"/>
    <w:rsid w:val="00EA6C8B"/>
    <w:rsid w:val="00EB524E"/>
    <w:rsid w:val="00EB530A"/>
    <w:rsid w:val="00EB662F"/>
    <w:rsid w:val="00EB7406"/>
    <w:rsid w:val="00EB7B2C"/>
    <w:rsid w:val="00EC4476"/>
    <w:rsid w:val="00EC4685"/>
    <w:rsid w:val="00EC516B"/>
    <w:rsid w:val="00ED008F"/>
    <w:rsid w:val="00ED5460"/>
    <w:rsid w:val="00ED5D4F"/>
    <w:rsid w:val="00ED7884"/>
    <w:rsid w:val="00ED7A5A"/>
    <w:rsid w:val="00ED7B60"/>
    <w:rsid w:val="00EE4C09"/>
    <w:rsid w:val="00EF0027"/>
    <w:rsid w:val="00EF119C"/>
    <w:rsid w:val="00EF5859"/>
    <w:rsid w:val="00EF6DAE"/>
    <w:rsid w:val="00EF7A59"/>
    <w:rsid w:val="00F02914"/>
    <w:rsid w:val="00F06052"/>
    <w:rsid w:val="00F1111D"/>
    <w:rsid w:val="00F13C8F"/>
    <w:rsid w:val="00F15A43"/>
    <w:rsid w:val="00F16040"/>
    <w:rsid w:val="00F178D8"/>
    <w:rsid w:val="00F20469"/>
    <w:rsid w:val="00F241C7"/>
    <w:rsid w:val="00F26F90"/>
    <w:rsid w:val="00F3030B"/>
    <w:rsid w:val="00F3049F"/>
    <w:rsid w:val="00F31D12"/>
    <w:rsid w:val="00F343E3"/>
    <w:rsid w:val="00F36C6A"/>
    <w:rsid w:val="00F437E9"/>
    <w:rsid w:val="00F45749"/>
    <w:rsid w:val="00F503CF"/>
    <w:rsid w:val="00F53D98"/>
    <w:rsid w:val="00F55244"/>
    <w:rsid w:val="00F61EC4"/>
    <w:rsid w:val="00F631DE"/>
    <w:rsid w:val="00F63A41"/>
    <w:rsid w:val="00F64C53"/>
    <w:rsid w:val="00F6768D"/>
    <w:rsid w:val="00F70605"/>
    <w:rsid w:val="00F71CDB"/>
    <w:rsid w:val="00F73E76"/>
    <w:rsid w:val="00F751FE"/>
    <w:rsid w:val="00F80DCB"/>
    <w:rsid w:val="00F83A0F"/>
    <w:rsid w:val="00F8456A"/>
    <w:rsid w:val="00F87FCD"/>
    <w:rsid w:val="00F9042E"/>
    <w:rsid w:val="00F92EEC"/>
    <w:rsid w:val="00F94EB1"/>
    <w:rsid w:val="00F9557A"/>
    <w:rsid w:val="00F96A26"/>
    <w:rsid w:val="00F9727D"/>
    <w:rsid w:val="00FA035D"/>
    <w:rsid w:val="00FA3500"/>
    <w:rsid w:val="00FA374C"/>
    <w:rsid w:val="00FA3C7E"/>
    <w:rsid w:val="00FA4DF1"/>
    <w:rsid w:val="00FA5588"/>
    <w:rsid w:val="00FB6286"/>
    <w:rsid w:val="00FC3B33"/>
    <w:rsid w:val="00FC6B60"/>
    <w:rsid w:val="00FC6C62"/>
    <w:rsid w:val="00FD6D15"/>
    <w:rsid w:val="00FE6DED"/>
    <w:rsid w:val="00FE79ED"/>
    <w:rsid w:val="00FF252D"/>
    <w:rsid w:val="00FF2671"/>
    <w:rsid w:val="00FF45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62F05"/>
  <w15:docId w15:val="{DCC28313-52B7-40D1-AAAA-87D97EF31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A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ย่อหน้ารายการ1,รายการย่อหน้า1"/>
    <w:basedOn w:val="Normal"/>
    <w:link w:val="ListParagraphChar"/>
    <w:uiPriority w:val="34"/>
    <w:qFormat/>
    <w:rsid w:val="00554FD5"/>
    <w:pPr>
      <w:ind w:left="720"/>
      <w:contextualSpacing/>
    </w:pPr>
  </w:style>
  <w:style w:type="table" w:styleId="TableGrid">
    <w:name w:val="Table Grid"/>
    <w:basedOn w:val="TableNormal"/>
    <w:uiPriority w:val="59"/>
    <w:rsid w:val="00F31D12"/>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20718"/>
    <w:rPr>
      <w:rFonts w:ascii="Arial" w:hAnsi="Arial"/>
      <w:sz w:val="16"/>
      <w:szCs w:val="16"/>
      <w:lang w:bidi="th-TH"/>
    </w:rPr>
  </w:style>
  <w:style w:type="paragraph" w:styleId="CommentText">
    <w:name w:val="annotation text"/>
    <w:basedOn w:val="Normal"/>
    <w:link w:val="CommentTextChar"/>
    <w:rsid w:val="00320718"/>
    <w:pPr>
      <w:spacing w:after="0" w:line="240" w:lineRule="auto"/>
    </w:pPr>
    <w:rPr>
      <w:rFonts w:ascii="New York" w:eastAsia="Times New Roman" w:hAnsi="New York" w:cs="Times New Roman"/>
      <w:sz w:val="25"/>
      <w:szCs w:val="25"/>
      <w:lang w:val="x-none" w:eastAsia="x-none"/>
    </w:rPr>
  </w:style>
  <w:style w:type="character" w:customStyle="1" w:styleId="CommentTextChar">
    <w:name w:val="Comment Text Char"/>
    <w:basedOn w:val="DefaultParagraphFont"/>
    <w:link w:val="CommentText"/>
    <w:rsid w:val="00320718"/>
    <w:rPr>
      <w:rFonts w:ascii="New York" w:eastAsia="Times New Roman" w:hAnsi="New York" w:cs="Times New Roman"/>
      <w:sz w:val="25"/>
      <w:szCs w:val="25"/>
      <w:lang w:val="x-none" w:eastAsia="x-none"/>
    </w:rPr>
  </w:style>
  <w:style w:type="paragraph" w:customStyle="1" w:styleId="a">
    <w:name w:val="เนื้อเรื่อง"/>
    <w:basedOn w:val="Normal"/>
    <w:rsid w:val="001F3AA1"/>
    <w:pPr>
      <w:spacing w:after="0" w:line="240" w:lineRule="auto"/>
      <w:ind w:right="386"/>
    </w:pPr>
    <w:rPr>
      <w:rFonts w:ascii="Times New Roman" w:eastAsia="Times New Roman" w:hAnsi="Times New Roman" w:cs="Cordia New"/>
      <w:sz w:val="28"/>
      <w:lang w:val="th-TH"/>
    </w:rPr>
  </w:style>
  <w:style w:type="paragraph" w:styleId="MacroText">
    <w:name w:val="macro"/>
    <w:link w:val="MacroTextChar"/>
    <w:uiPriority w:val="99"/>
    <w:semiHidden/>
    <w:rsid w:val="001F3AA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Batang" w:hAnsi="Times New Roman" w:cs="Angsana New"/>
      <w:sz w:val="20"/>
      <w:szCs w:val="20"/>
      <w:lang w:eastAsia="th-TH"/>
    </w:rPr>
  </w:style>
  <w:style w:type="character" w:customStyle="1" w:styleId="MacroTextChar">
    <w:name w:val="Macro Text Char"/>
    <w:basedOn w:val="DefaultParagraphFont"/>
    <w:link w:val="MacroText"/>
    <w:uiPriority w:val="99"/>
    <w:semiHidden/>
    <w:rsid w:val="001F3AA1"/>
    <w:rPr>
      <w:rFonts w:ascii="Times New Roman" w:eastAsia="Batang" w:hAnsi="Times New Roman" w:cs="Angsana New"/>
      <w:sz w:val="20"/>
      <w:szCs w:val="20"/>
      <w:lang w:eastAsia="th-TH"/>
    </w:rPr>
  </w:style>
  <w:style w:type="paragraph" w:styleId="Header">
    <w:name w:val="header"/>
    <w:basedOn w:val="Normal"/>
    <w:link w:val="HeaderChar"/>
    <w:uiPriority w:val="99"/>
    <w:unhideWhenUsed/>
    <w:rsid w:val="005651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651F6"/>
  </w:style>
  <w:style w:type="paragraph" w:styleId="Footer">
    <w:name w:val="footer"/>
    <w:basedOn w:val="Normal"/>
    <w:link w:val="FooterChar"/>
    <w:uiPriority w:val="99"/>
    <w:unhideWhenUsed/>
    <w:rsid w:val="005651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651F6"/>
  </w:style>
  <w:style w:type="character" w:customStyle="1" w:styleId="ListParagraphChar">
    <w:name w:val="List Paragraph Char"/>
    <w:aliases w:val="ย่อหน้ารายการ1 Char,รายการย่อหน้า1 Char"/>
    <w:link w:val="ListParagraph"/>
    <w:uiPriority w:val="34"/>
    <w:locked/>
    <w:rsid w:val="00715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3816">
      <w:bodyDiv w:val="1"/>
      <w:marLeft w:val="0"/>
      <w:marRight w:val="0"/>
      <w:marTop w:val="0"/>
      <w:marBottom w:val="0"/>
      <w:divBdr>
        <w:top w:val="none" w:sz="0" w:space="0" w:color="auto"/>
        <w:left w:val="none" w:sz="0" w:space="0" w:color="auto"/>
        <w:bottom w:val="none" w:sz="0" w:space="0" w:color="auto"/>
        <w:right w:val="none" w:sz="0" w:space="0" w:color="auto"/>
      </w:divBdr>
    </w:div>
    <w:div w:id="18510553">
      <w:bodyDiv w:val="1"/>
      <w:marLeft w:val="0"/>
      <w:marRight w:val="0"/>
      <w:marTop w:val="0"/>
      <w:marBottom w:val="0"/>
      <w:divBdr>
        <w:top w:val="none" w:sz="0" w:space="0" w:color="auto"/>
        <w:left w:val="none" w:sz="0" w:space="0" w:color="auto"/>
        <w:bottom w:val="none" w:sz="0" w:space="0" w:color="auto"/>
        <w:right w:val="none" w:sz="0" w:space="0" w:color="auto"/>
      </w:divBdr>
    </w:div>
    <w:div w:id="29112997">
      <w:bodyDiv w:val="1"/>
      <w:marLeft w:val="0"/>
      <w:marRight w:val="0"/>
      <w:marTop w:val="0"/>
      <w:marBottom w:val="0"/>
      <w:divBdr>
        <w:top w:val="none" w:sz="0" w:space="0" w:color="auto"/>
        <w:left w:val="none" w:sz="0" w:space="0" w:color="auto"/>
        <w:bottom w:val="none" w:sz="0" w:space="0" w:color="auto"/>
        <w:right w:val="none" w:sz="0" w:space="0" w:color="auto"/>
      </w:divBdr>
    </w:div>
    <w:div w:id="38870654">
      <w:bodyDiv w:val="1"/>
      <w:marLeft w:val="0"/>
      <w:marRight w:val="0"/>
      <w:marTop w:val="0"/>
      <w:marBottom w:val="0"/>
      <w:divBdr>
        <w:top w:val="none" w:sz="0" w:space="0" w:color="auto"/>
        <w:left w:val="none" w:sz="0" w:space="0" w:color="auto"/>
        <w:bottom w:val="none" w:sz="0" w:space="0" w:color="auto"/>
        <w:right w:val="none" w:sz="0" w:space="0" w:color="auto"/>
      </w:divBdr>
    </w:div>
    <w:div w:id="116030176">
      <w:bodyDiv w:val="1"/>
      <w:marLeft w:val="0"/>
      <w:marRight w:val="0"/>
      <w:marTop w:val="0"/>
      <w:marBottom w:val="0"/>
      <w:divBdr>
        <w:top w:val="none" w:sz="0" w:space="0" w:color="auto"/>
        <w:left w:val="none" w:sz="0" w:space="0" w:color="auto"/>
        <w:bottom w:val="none" w:sz="0" w:space="0" w:color="auto"/>
        <w:right w:val="none" w:sz="0" w:space="0" w:color="auto"/>
      </w:divBdr>
    </w:div>
    <w:div w:id="131603666">
      <w:bodyDiv w:val="1"/>
      <w:marLeft w:val="0"/>
      <w:marRight w:val="0"/>
      <w:marTop w:val="0"/>
      <w:marBottom w:val="0"/>
      <w:divBdr>
        <w:top w:val="none" w:sz="0" w:space="0" w:color="auto"/>
        <w:left w:val="none" w:sz="0" w:space="0" w:color="auto"/>
        <w:bottom w:val="none" w:sz="0" w:space="0" w:color="auto"/>
        <w:right w:val="none" w:sz="0" w:space="0" w:color="auto"/>
      </w:divBdr>
    </w:div>
    <w:div w:id="132648980">
      <w:bodyDiv w:val="1"/>
      <w:marLeft w:val="0"/>
      <w:marRight w:val="0"/>
      <w:marTop w:val="0"/>
      <w:marBottom w:val="0"/>
      <w:divBdr>
        <w:top w:val="none" w:sz="0" w:space="0" w:color="auto"/>
        <w:left w:val="none" w:sz="0" w:space="0" w:color="auto"/>
        <w:bottom w:val="none" w:sz="0" w:space="0" w:color="auto"/>
        <w:right w:val="none" w:sz="0" w:space="0" w:color="auto"/>
      </w:divBdr>
    </w:div>
    <w:div w:id="236283537">
      <w:bodyDiv w:val="1"/>
      <w:marLeft w:val="0"/>
      <w:marRight w:val="0"/>
      <w:marTop w:val="0"/>
      <w:marBottom w:val="0"/>
      <w:divBdr>
        <w:top w:val="none" w:sz="0" w:space="0" w:color="auto"/>
        <w:left w:val="none" w:sz="0" w:space="0" w:color="auto"/>
        <w:bottom w:val="none" w:sz="0" w:space="0" w:color="auto"/>
        <w:right w:val="none" w:sz="0" w:space="0" w:color="auto"/>
      </w:divBdr>
    </w:div>
    <w:div w:id="237175512">
      <w:bodyDiv w:val="1"/>
      <w:marLeft w:val="0"/>
      <w:marRight w:val="0"/>
      <w:marTop w:val="0"/>
      <w:marBottom w:val="0"/>
      <w:divBdr>
        <w:top w:val="none" w:sz="0" w:space="0" w:color="auto"/>
        <w:left w:val="none" w:sz="0" w:space="0" w:color="auto"/>
        <w:bottom w:val="none" w:sz="0" w:space="0" w:color="auto"/>
        <w:right w:val="none" w:sz="0" w:space="0" w:color="auto"/>
      </w:divBdr>
    </w:div>
    <w:div w:id="258100274">
      <w:bodyDiv w:val="1"/>
      <w:marLeft w:val="0"/>
      <w:marRight w:val="0"/>
      <w:marTop w:val="0"/>
      <w:marBottom w:val="0"/>
      <w:divBdr>
        <w:top w:val="none" w:sz="0" w:space="0" w:color="auto"/>
        <w:left w:val="none" w:sz="0" w:space="0" w:color="auto"/>
        <w:bottom w:val="none" w:sz="0" w:space="0" w:color="auto"/>
        <w:right w:val="none" w:sz="0" w:space="0" w:color="auto"/>
      </w:divBdr>
    </w:div>
    <w:div w:id="295109001">
      <w:bodyDiv w:val="1"/>
      <w:marLeft w:val="0"/>
      <w:marRight w:val="0"/>
      <w:marTop w:val="0"/>
      <w:marBottom w:val="0"/>
      <w:divBdr>
        <w:top w:val="none" w:sz="0" w:space="0" w:color="auto"/>
        <w:left w:val="none" w:sz="0" w:space="0" w:color="auto"/>
        <w:bottom w:val="none" w:sz="0" w:space="0" w:color="auto"/>
        <w:right w:val="none" w:sz="0" w:space="0" w:color="auto"/>
      </w:divBdr>
    </w:div>
    <w:div w:id="321812469">
      <w:bodyDiv w:val="1"/>
      <w:marLeft w:val="0"/>
      <w:marRight w:val="0"/>
      <w:marTop w:val="0"/>
      <w:marBottom w:val="0"/>
      <w:divBdr>
        <w:top w:val="none" w:sz="0" w:space="0" w:color="auto"/>
        <w:left w:val="none" w:sz="0" w:space="0" w:color="auto"/>
        <w:bottom w:val="none" w:sz="0" w:space="0" w:color="auto"/>
        <w:right w:val="none" w:sz="0" w:space="0" w:color="auto"/>
      </w:divBdr>
    </w:div>
    <w:div w:id="322703937">
      <w:bodyDiv w:val="1"/>
      <w:marLeft w:val="0"/>
      <w:marRight w:val="0"/>
      <w:marTop w:val="0"/>
      <w:marBottom w:val="0"/>
      <w:divBdr>
        <w:top w:val="none" w:sz="0" w:space="0" w:color="auto"/>
        <w:left w:val="none" w:sz="0" w:space="0" w:color="auto"/>
        <w:bottom w:val="none" w:sz="0" w:space="0" w:color="auto"/>
        <w:right w:val="none" w:sz="0" w:space="0" w:color="auto"/>
      </w:divBdr>
    </w:div>
    <w:div w:id="353920607">
      <w:bodyDiv w:val="1"/>
      <w:marLeft w:val="0"/>
      <w:marRight w:val="0"/>
      <w:marTop w:val="0"/>
      <w:marBottom w:val="0"/>
      <w:divBdr>
        <w:top w:val="none" w:sz="0" w:space="0" w:color="auto"/>
        <w:left w:val="none" w:sz="0" w:space="0" w:color="auto"/>
        <w:bottom w:val="none" w:sz="0" w:space="0" w:color="auto"/>
        <w:right w:val="none" w:sz="0" w:space="0" w:color="auto"/>
      </w:divBdr>
    </w:div>
    <w:div w:id="378483208">
      <w:bodyDiv w:val="1"/>
      <w:marLeft w:val="0"/>
      <w:marRight w:val="0"/>
      <w:marTop w:val="0"/>
      <w:marBottom w:val="0"/>
      <w:divBdr>
        <w:top w:val="none" w:sz="0" w:space="0" w:color="auto"/>
        <w:left w:val="none" w:sz="0" w:space="0" w:color="auto"/>
        <w:bottom w:val="none" w:sz="0" w:space="0" w:color="auto"/>
        <w:right w:val="none" w:sz="0" w:space="0" w:color="auto"/>
      </w:divBdr>
    </w:div>
    <w:div w:id="391464395">
      <w:bodyDiv w:val="1"/>
      <w:marLeft w:val="0"/>
      <w:marRight w:val="0"/>
      <w:marTop w:val="0"/>
      <w:marBottom w:val="0"/>
      <w:divBdr>
        <w:top w:val="none" w:sz="0" w:space="0" w:color="auto"/>
        <w:left w:val="none" w:sz="0" w:space="0" w:color="auto"/>
        <w:bottom w:val="none" w:sz="0" w:space="0" w:color="auto"/>
        <w:right w:val="none" w:sz="0" w:space="0" w:color="auto"/>
      </w:divBdr>
    </w:div>
    <w:div w:id="423917621">
      <w:bodyDiv w:val="1"/>
      <w:marLeft w:val="0"/>
      <w:marRight w:val="0"/>
      <w:marTop w:val="0"/>
      <w:marBottom w:val="0"/>
      <w:divBdr>
        <w:top w:val="none" w:sz="0" w:space="0" w:color="auto"/>
        <w:left w:val="none" w:sz="0" w:space="0" w:color="auto"/>
        <w:bottom w:val="none" w:sz="0" w:space="0" w:color="auto"/>
        <w:right w:val="none" w:sz="0" w:space="0" w:color="auto"/>
      </w:divBdr>
    </w:div>
    <w:div w:id="461846636">
      <w:bodyDiv w:val="1"/>
      <w:marLeft w:val="0"/>
      <w:marRight w:val="0"/>
      <w:marTop w:val="0"/>
      <w:marBottom w:val="0"/>
      <w:divBdr>
        <w:top w:val="none" w:sz="0" w:space="0" w:color="auto"/>
        <w:left w:val="none" w:sz="0" w:space="0" w:color="auto"/>
        <w:bottom w:val="none" w:sz="0" w:space="0" w:color="auto"/>
        <w:right w:val="none" w:sz="0" w:space="0" w:color="auto"/>
      </w:divBdr>
    </w:div>
    <w:div w:id="465902617">
      <w:bodyDiv w:val="1"/>
      <w:marLeft w:val="0"/>
      <w:marRight w:val="0"/>
      <w:marTop w:val="0"/>
      <w:marBottom w:val="0"/>
      <w:divBdr>
        <w:top w:val="none" w:sz="0" w:space="0" w:color="auto"/>
        <w:left w:val="none" w:sz="0" w:space="0" w:color="auto"/>
        <w:bottom w:val="none" w:sz="0" w:space="0" w:color="auto"/>
        <w:right w:val="none" w:sz="0" w:space="0" w:color="auto"/>
      </w:divBdr>
    </w:div>
    <w:div w:id="504321766">
      <w:bodyDiv w:val="1"/>
      <w:marLeft w:val="0"/>
      <w:marRight w:val="0"/>
      <w:marTop w:val="0"/>
      <w:marBottom w:val="0"/>
      <w:divBdr>
        <w:top w:val="none" w:sz="0" w:space="0" w:color="auto"/>
        <w:left w:val="none" w:sz="0" w:space="0" w:color="auto"/>
        <w:bottom w:val="none" w:sz="0" w:space="0" w:color="auto"/>
        <w:right w:val="none" w:sz="0" w:space="0" w:color="auto"/>
      </w:divBdr>
    </w:div>
    <w:div w:id="507405052">
      <w:bodyDiv w:val="1"/>
      <w:marLeft w:val="0"/>
      <w:marRight w:val="0"/>
      <w:marTop w:val="0"/>
      <w:marBottom w:val="0"/>
      <w:divBdr>
        <w:top w:val="none" w:sz="0" w:space="0" w:color="auto"/>
        <w:left w:val="none" w:sz="0" w:space="0" w:color="auto"/>
        <w:bottom w:val="none" w:sz="0" w:space="0" w:color="auto"/>
        <w:right w:val="none" w:sz="0" w:space="0" w:color="auto"/>
      </w:divBdr>
    </w:div>
    <w:div w:id="509104353">
      <w:bodyDiv w:val="1"/>
      <w:marLeft w:val="0"/>
      <w:marRight w:val="0"/>
      <w:marTop w:val="0"/>
      <w:marBottom w:val="0"/>
      <w:divBdr>
        <w:top w:val="none" w:sz="0" w:space="0" w:color="auto"/>
        <w:left w:val="none" w:sz="0" w:space="0" w:color="auto"/>
        <w:bottom w:val="none" w:sz="0" w:space="0" w:color="auto"/>
        <w:right w:val="none" w:sz="0" w:space="0" w:color="auto"/>
      </w:divBdr>
    </w:div>
    <w:div w:id="511993988">
      <w:bodyDiv w:val="1"/>
      <w:marLeft w:val="0"/>
      <w:marRight w:val="0"/>
      <w:marTop w:val="0"/>
      <w:marBottom w:val="0"/>
      <w:divBdr>
        <w:top w:val="none" w:sz="0" w:space="0" w:color="auto"/>
        <w:left w:val="none" w:sz="0" w:space="0" w:color="auto"/>
        <w:bottom w:val="none" w:sz="0" w:space="0" w:color="auto"/>
        <w:right w:val="none" w:sz="0" w:space="0" w:color="auto"/>
      </w:divBdr>
    </w:div>
    <w:div w:id="515580026">
      <w:bodyDiv w:val="1"/>
      <w:marLeft w:val="0"/>
      <w:marRight w:val="0"/>
      <w:marTop w:val="0"/>
      <w:marBottom w:val="0"/>
      <w:divBdr>
        <w:top w:val="none" w:sz="0" w:space="0" w:color="auto"/>
        <w:left w:val="none" w:sz="0" w:space="0" w:color="auto"/>
        <w:bottom w:val="none" w:sz="0" w:space="0" w:color="auto"/>
        <w:right w:val="none" w:sz="0" w:space="0" w:color="auto"/>
      </w:divBdr>
    </w:div>
    <w:div w:id="528178311">
      <w:bodyDiv w:val="1"/>
      <w:marLeft w:val="0"/>
      <w:marRight w:val="0"/>
      <w:marTop w:val="0"/>
      <w:marBottom w:val="0"/>
      <w:divBdr>
        <w:top w:val="none" w:sz="0" w:space="0" w:color="auto"/>
        <w:left w:val="none" w:sz="0" w:space="0" w:color="auto"/>
        <w:bottom w:val="none" w:sz="0" w:space="0" w:color="auto"/>
        <w:right w:val="none" w:sz="0" w:space="0" w:color="auto"/>
      </w:divBdr>
    </w:div>
    <w:div w:id="552498896">
      <w:bodyDiv w:val="1"/>
      <w:marLeft w:val="0"/>
      <w:marRight w:val="0"/>
      <w:marTop w:val="0"/>
      <w:marBottom w:val="0"/>
      <w:divBdr>
        <w:top w:val="none" w:sz="0" w:space="0" w:color="auto"/>
        <w:left w:val="none" w:sz="0" w:space="0" w:color="auto"/>
        <w:bottom w:val="none" w:sz="0" w:space="0" w:color="auto"/>
        <w:right w:val="none" w:sz="0" w:space="0" w:color="auto"/>
      </w:divBdr>
    </w:div>
    <w:div w:id="591939028">
      <w:bodyDiv w:val="1"/>
      <w:marLeft w:val="0"/>
      <w:marRight w:val="0"/>
      <w:marTop w:val="0"/>
      <w:marBottom w:val="0"/>
      <w:divBdr>
        <w:top w:val="none" w:sz="0" w:space="0" w:color="auto"/>
        <w:left w:val="none" w:sz="0" w:space="0" w:color="auto"/>
        <w:bottom w:val="none" w:sz="0" w:space="0" w:color="auto"/>
        <w:right w:val="none" w:sz="0" w:space="0" w:color="auto"/>
      </w:divBdr>
    </w:div>
    <w:div w:id="623737744">
      <w:bodyDiv w:val="1"/>
      <w:marLeft w:val="0"/>
      <w:marRight w:val="0"/>
      <w:marTop w:val="0"/>
      <w:marBottom w:val="0"/>
      <w:divBdr>
        <w:top w:val="none" w:sz="0" w:space="0" w:color="auto"/>
        <w:left w:val="none" w:sz="0" w:space="0" w:color="auto"/>
        <w:bottom w:val="none" w:sz="0" w:space="0" w:color="auto"/>
        <w:right w:val="none" w:sz="0" w:space="0" w:color="auto"/>
      </w:divBdr>
    </w:div>
    <w:div w:id="635109944">
      <w:bodyDiv w:val="1"/>
      <w:marLeft w:val="0"/>
      <w:marRight w:val="0"/>
      <w:marTop w:val="0"/>
      <w:marBottom w:val="0"/>
      <w:divBdr>
        <w:top w:val="none" w:sz="0" w:space="0" w:color="auto"/>
        <w:left w:val="none" w:sz="0" w:space="0" w:color="auto"/>
        <w:bottom w:val="none" w:sz="0" w:space="0" w:color="auto"/>
        <w:right w:val="none" w:sz="0" w:space="0" w:color="auto"/>
      </w:divBdr>
    </w:div>
    <w:div w:id="643242500">
      <w:bodyDiv w:val="1"/>
      <w:marLeft w:val="0"/>
      <w:marRight w:val="0"/>
      <w:marTop w:val="0"/>
      <w:marBottom w:val="0"/>
      <w:divBdr>
        <w:top w:val="none" w:sz="0" w:space="0" w:color="auto"/>
        <w:left w:val="none" w:sz="0" w:space="0" w:color="auto"/>
        <w:bottom w:val="none" w:sz="0" w:space="0" w:color="auto"/>
        <w:right w:val="none" w:sz="0" w:space="0" w:color="auto"/>
      </w:divBdr>
    </w:div>
    <w:div w:id="647512965">
      <w:bodyDiv w:val="1"/>
      <w:marLeft w:val="0"/>
      <w:marRight w:val="0"/>
      <w:marTop w:val="0"/>
      <w:marBottom w:val="0"/>
      <w:divBdr>
        <w:top w:val="none" w:sz="0" w:space="0" w:color="auto"/>
        <w:left w:val="none" w:sz="0" w:space="0" w:color="auto"/>
        <w:bottom w:val="none" w:sz="0" w:space="0" w:color="auto"/>
        <w:right w:val="none" w:sz="0" w:space="0" w:color="auto"/>
      </w:divBdr>
    </w:div>
    <w:div w:id="655574899">
      <w:bodyDiv w:val="1"/>
      <w:marLeft w:val="0"/>
      <w:marRight w:val="0"/>
      <w:marTop w:val="0"/>
      <w:marBottom w:val="0"/>
      <w:divBdr>
        <w:top w:val="none" w:sz="0" w:space="0" w:color="auto"/>
        <w:left w:val="none" w:sz="0" w:space="0" w:color="auto"/>
        <w:bottom w:val="none" w:sz="0" w:space="0" w:color="auto"/>
        <w:right w:val="none" w:sz="0" w:space="0" w:color="auto"/>
      </w:divBdr>
    </w:div>
    <w:div w:id="662123875">
      <w:bodyDiv w:val="1"/>
      <w:marLeft w:val="0"/>
      <w:marRight w:val="0"/>
      <w:marTop w:val="0"/>
      <w:marBottom w:val="0"/>
      <w:divBdr>
        <w:top w:val="none" w:sz="0" w:space="0" w:color="auto"/>
        <w:left w:val="none" w:sz="0" w:space="0" w:color="auto"/>
        <w:bottom w:val="none" w:sz="0" w:space="0" w:color="auto"/>
        <w:right w:val="none" w:sz="0" w:space="0" w:color="auto"/>
      </w:divBdr>
    </w:div>
    <w:div w:id="711270740">
      <w:bodyDiv w:val="1"/>
      <w:marLeft w:val="0"/>
      <w:marRight w:val="0"/>
      <w:marTop w:val="0"/>
      <w:marBottom w:val="0"/>
      <w:divBdr>
        <w:top w:val="none" w:sz="0" w:space="0" w:color="auto"/>
        <w:left w:val="none" w:sz="0" w:space="0" w:color="auto"/>
        <w:bottom w:val="none" w:sz="0" w:space="0" w:color="auto"/>
        <w:right w:val="none" w:sz="0" w:space="0" w:color="auto"/>
      </w:divBdr>
    </w:div>
    <w:div w:id="715929797">
      <w:bodyDiv w:val="1"/>
      <w:marLeft w:val="0"/>
      <w:marRight w:val="0"/>
      <w:marTop w:val="0"/>
      <w:marBottom w:val="0"/>
      <w:divBdr>
        <w:top w:val="none" w:sz="0" w:space="0" w:color="auto"/>
        <w:left w:val="none" w:sz="0" w:space="0" w:color="auto"/>
        <w:bottom w:val="none" w:sz="0" w:space="0" w:color="auto"/>
        <w:right w:val="none" w:sz="0" w:space="0" w:color="auto"/>
      </w:divBdr>
    </w:div>
    <w:div w:id="721245253">
      <w:bodyDiv w:val="1"/>
      <w:marLeft w:val="0"/>
      <w:marRight w:val="0"/>
      <w:marTop w:val="0"/>
      <w:marBottom w:val="0"/>
      <w:divBdr>
        <w:top w:val="none" w:sz="0" w:space="0" w:color="auto"/>
        <w:left w:val="none" w:sz="0" w:space="0" w:color="auto"/>
        <w:bottom w:val="none" w:sz="0" w:space="0" w:color="auto"/>
        <w:right w:val="none" w:sz="0" w:space="0" w:color="auto"/>
      </w:divBdr>
    </w:div>
    <w:div w:id="722607904">
      <w:bodyDiv w:val="1"/>
      <w:marLeft w:val="0"/>
      <w:marRight w:val="0"/>
      <w:marTop w:val="0"/>
      <w:marBottom w:val="0"/>
      <w:divBdr>
        <w:top w:val="none" w:sz="0" w:space="0" w:color="auto"/>
        <w:left w:val="none" w:sz="0" w:space="0" w:color="auto"/>
        <w:bottom w:val="none" w:sz="0" w:space="0" w:color="auto"/>
        <w:right w:val="none" w:sz="0" w:space="0" w:color="auto"/>
      </w:divBdr>
    </w:div>
    <w:div w:id="811946856">
      <w:bodyDiv w:val="1"/>
      <w:marLeft w:val="0"/>
      <w:marRight w:val="0"/>
      <w:marTop w:val="0"/>
      <w:marBottom w:val="0"/>
      <w:divBdr>
        <w:top w:val="none" w:sz="0" w:space="0" w:color="auto"/>
        <w:left w:val="none" w:sz="0" w:space="0" w:color="auto"/>
        <w:bottom w:val="none" w:sz="0" w:space="0" w:color="auto"/>
        <w:right w:val="none" w:sz="0" w:space="0" w:color="auto"/>
      </w:divBdr>
    </w:div>
    <w:div w:id="856771141">
      <w:bodyDiv w:val="1"/>
      <w:marLeft w:val="0"/>
      <w:marRight w:val="0"/>
      <w:marTop w:val="0"/>
      <w:marBottom w:val="0"/>
      <w:divBdr>
        <w:top w:val="none" w:sz="0" w:space="0" w:color="auto"/>
        <w:left w:val="none" w:sz="0" w:space="0" w:color="auto"/>
        <w:bottom w:val="none" w:sz="0" w:space="0" w:color="auto"/>
        <w:right w:val="none" w:sz="0" w:space="0" w:color="auto"/>
      </w:divBdr>
    </w:div>
    <w:div w:id="862745428">
      <w:bodyDiv w:val="1"/>
      <w:marLeft w:val="0"/>
      <w:marRight w:val="0"/>
      <w:marTop w:val="0"/>
      <w:marBottom w:val="0"/>
      <w:divBdr>
        <w:top w:val="none" w:sz="0" w:space="0" w:color="auto"/>
        <w:left w:val="none" w:sz="0" w:space="0" w:color="auto"/>
        <w:bottom w:val="none" w:sz="0" w:space="0" w:color="auto"/>
        <w:right w:val="none" w:sz="0" w:space="0" w:color="auto"/>
      </w:divBdr>
    </w:div>
    <w:div w:id="862787983">
      <w:bodyDiv w:val="1"/>
      <w:marLeft w:val="0"/>
      <w:marRight w:val="0"/>
      <w:marTop w:val="0"/>
      <w:marBottom w:val="0"/>
      <w:divBdr>
        <w:top w:val="none" w:sz="0" w:space="0" w:color="auto"/>
        <w:left w:val="none" w:sz="0" w:space="0" w:color="auto"/>
        <w:bottom w:val="none" w:sz="0" w:space="0" w:color="auto"/>
        <w:right w:val="none" w:sz="0" w:space="0" w:color="auto"/>
      </w:divBdr>
    </w:div>
    <w:div w:id="874927046">
      <w:bodyDiv w:val="1"/>
      <w:marLeft w:val="0"/>
      <w:marRight w:val="0"/>
      <w:marTop w:val="0"/>
      <w:marBottom w:val="0"/>
      <w:divBdr>
        <w:top w:val="none" w:sz="0" w:space="0" w:color="auto"/>
        <w:left w:val="none" w:sz="0" w:space="0" w:color="auto"/>
        <w:bottom w:val="none" w:sz="0" w:space="0" w:color="auto"/>
        <w:right w:val="none" w:sz="0" w:space="0" w:color="auto"/>
      </w:divBdr>
    </w:div>
    <w:div w:id="881550968">
      <w:bodyDiv w:val="1"/>
      <w:marLeft w:val="0"/>
      <w:marRight w:val="0"/>
      <w:marTop w:val="0"/>
      <w:marBottom w:val="0"/>
      <w:divBdr>
        <w:top w:val="none" w:sz="0" w:space="0" w:color="auto"/>
        <w:left w:val="none" w:sz="0" w:space="0" w:color="auto"/>
        <w:bottom w:val="none" w:sz="0" w:space="0" w:color="auto"/>
        <w:right w:val="none" w:sz="0" w:space="0" w:color="auto"/>
      </w:divBdr>
    </w:div>
    <w:div w:id="902179180">
      <w:bodyDiv w:val="1"/>
      <w:marLeft w:val="0"/>
      <w:marRight w:val="0"/>
      <w:marTop w:val="0"/>
      <w:marBottom w:val="0"/>
      <w:divBdr>
        <w:top w:val="none" w:sz="0" w:space="0" w:color="auto"/>
        <w:left w:val="none" w:sz="0" w:space="0" w:color="auto"/>
        <w:bottom w:val="none" w:sz="0" w:space="0" w:color="auto"/>
        <w:right w:val="none" w:sz="0" w:space="0" w:color="auto"/>
      </w:divBdr>
    </w:div>
    <w:div w:id="912197392">
      <w:bodyDiv w:val="1"/>
      <w:marLeft w:val="0"/>
      <w:marRight w:val="0"/>
      <w:marTop w:val="0"/>
      <w:marBottom w:val="0"/>
      <w:divBdr>
        <w:top w:val="none" w:sz="0" w:space="0" w:color="auto"/>
        <w:left w:val="none" w:sz="0" w:space="0" w:color="auto"/>
        <w:bottom w:val="none" w:sz="0" w:space="0" w:color="auto"/>
        <w:right w:val="none" w:sz="0" w:space="0" w:color="auto"/>
      </w:divBdr>
    </w:div>
    <w:div w:id="915669195">
      <w:bodyDiv w:val="1"/>
      <w:marLeft w:val="0"/>
      <w:marRight w:val="0"/>
      <w:marTop w:val="0"/>
      <w:marBottom w:val="0"/>
      <w:divBdr>
        <w:top w:val="none" w:sz="0" w:space="0" w:color="auto"/>
        <w:left w:val="none" w:sz="0" w:space="0" w:color="auto"/>
        <w:bottom w:val="none" w:sz="0" w:space="0" w:color="auto"/>
        <w:right w:val="none" w:sz="0" w:space="0" w:color="auto"/>
      </w:divBdr>
    </w:div>
    <w:div w:id="944384925">
      <w:bodyDiv w:val="1"/>
      <w:marLeft w:val="0"/>
      <w:marRight w:val="0"/>
      <w:marTop w:val="0"/>
      <w:marBottom w:val="0"/>
      <w:divBdr>
        <w:top w:val="none" w:sz="0" w:space="0" w:color="auto"/>
        <w:left w:val="none" w:sz="0" w:space="0" w:color="auto"/>
        <w:bottom w:val="none" w:sz="0" w:space="0" w:color="auto"/>
        <w:right w:val="none" w:sz="0" w:space="0" w:color="auto"/>
      </w:divBdr>
    </w:div>
    <w:div w:id="947588360">
      <w:bodyDiv w:val="1"/>
      <w:marLeft w:val="0"/>
      <w:marRight w:val="0"/>
      <w:marTop w:val="0"/>
      <w:marBottom w:val="0"/>
      <w:divBdr>
        <w:top w:val="none" w:sz="0" w:space="0" w:color="auto"/>
        <w:left w:val="none" w:sz="0" w:space="0" w:color="auto"/>
        <w:bottom w:val="none" w:sz="0" w:space="0" w:color="auto"/>
        <w:right w:val="none" w:sz="0" w:space="0" w:color="auto"/>
      </w:divBdr>
    </w:div>
    <w:div w:id="949505167">
      <w:bodyDiv w:val="1"/>
      <w:marLeft w:val="0"/>
      <w:marRight w:val="0"/>
      <w:marTop w:val="0"/>
      <w:marBottom w:val="0"/>
      <w:divBdr>
        <w:top w:val="none" w:sz="0" w:space="0" w:color="auto"/>
        <w:left w:val="none" w:sz="0" w:space="0" w:color="auto"/>
        <w:bottom w:val="none" w:sz="0" w:space="0" w:color="auto"/>
        <w:right w:val="none" w:sz="0" w:space="0" w:color="auto"/>
      </w:divBdr>
    </w:div>
    <w:div w:id="1014455996">
      <w:bodyDiv w:val="1"/>
      <w:marLeft w:val="0"/>
      <w:marRight w:val="0"/>
      <w:marTop w:val="0"/>
      <w:marBottom w:val="0"/>
      <w:divBdr>
        <w:top w:val="none" w:sz="0" w:space="0" w:color="auto"/>
        <w:left w:val="none" w:sz="0" w:space="0" w:color="auto"/>
        <w:bottom w:val="none" w:sz="0" w:space="0" w:color="auto"/>
        <w:right w:val="none" w:sz="0" w:space="0" w:color="auto"/>
      </w:divBdr>
    </w:div>
    <w:div w:id="1015038368">
      <w:bodyDiv w:val="1"/>
      <w:marLeft w:val="0"/>
      <w:marRight w:val="0"/>
      <w:marTop w:val="0"/>
      <w:marBottom w:val="0"/>
      <w:divBdr>
        <w:top w:val="none" w:sz="0" w:space="0" w:color="auto"/>
        <w:left w:val="none" w:sz="0" w:space="0" w:color="auto"/>
        <w:bottom w:val="none" w:sz="0" w:space="0" w:color="auto"/>
        <w:right w:val="none" w:sz="0" w:space="0" w:color="auto"/>
      </w:divBdr>
    </w:div>
    <w:div w:id="1024287570">
      <w:bodyDiv w:val="1"/>
      <w:marLeft w:val="0"/>
      <w:marRight w:val="0"/>
      <w:marTop w:val="0"/>
      <w:marBottom w:val="0"/>
      <w:divBdr>
        <w:top w:val="none" w:sz="0" w:space="0" w:color="auto"/>
        <w:left w:val="none" w:sz="0" w:space="0" w:color="auto"/>
        <w:bottom w:val="none" w:sz="0" w:space="0" w:color="auto"/>
        <w:right w:val="none" w:sz="0" w:space="0" w:color="auto"/>
      </w:divBdr>
    </w:div>
    <w:div w:id="1048215276">
      <w:bodyDiv w:val="1"/>
      <w:marLeft w:val="0"/>
      <w:marRight w:val="0"/>
      <w:marTop w:val="0"/>
      <w:marBottom w:val="0"/>
      <w:divBdr>
        <w:top w:val="none" w:sz="0" w:space="0" w:color="auto"/>
        <w:left w:val="none" w:sz="0" w:space="0" w:color="auto"/>
        <w:bottom w:val="none" w:sz="0" w:space="0" w:color="auto"/>
        <w:right w:val="none" w:sz="0" w:space="0" w:color="auto"/>
      </w:divBdr>
    </w:div>
    <w:div w:id="1067801300">
      <w:bodyDiv w:val="1"/>
      <w:marLeft w:val="0"/>
      <w:marRight w:val="0"/>
      <w:marTop w:val="0"/>
      <w:marBottom w:val="0"/>
      <w:divBdr>
        <w:top w:val="none" w:sz="0" w:space="0" w:color="auto"/>
        <w:left w:val="none" w:sz="0" w:space="0" w:color="auto"/>
        <w:bottom w:val="none" w:sz="0" w:space="0" w:color="auto"/>
        <w:right w:val="none" w:sz="0" w:space="0" w:color="auto"/>
      </w:divBdr>
    </w:div>
    <w:div w:id="1076901675">
      <w:bodyDiv w:val="1"/>
      <w:marLeft w:val="0"/>
      <w:marRight w:val="0"/>
      <w:marTop w:val="0"/>
      <w:marBottom w:val="0"/>
      <w:divBdr>
        <w:top w:val="none" w:sz="0" w:space="0" w:color="auto"/>
        <w:left w:val="none" w:sz="0" w:space="0" w:color="auto"/>
        <w:bottom w:val="none" w:sz="0" w:space="0" w:color="auto"/>
        <w:right w:val="none" w:sz="0" w:space="0" w:color="auto"/>
      </w:divBdr>
    </w:div>
    <w:div w:id="1104616460">
      <w:bodyDiv w:val="1"/>
      <w:marLeft w:val="0"/>
      <w:marRight w:val="0"/>
      <w:marTop w:val="0"/>
      <w:marBottom w:val="0"/>
      <w:divBdr>
        <w:top w:val="none" w:sz="0" w:space="0" w:color="auto"/>
        <w:left w:val="none" w:sz="0" w:space="0" w:color="auto"/>
        <w:bottom w:val="none" w:sz="0" w:space="0" w:color="auto"/>
        <w:right w:val="none" w:sz="0" w:space="0" w:color="auto"/>
      </w:divBdr>
    </w:div>
    <w:div w:id="1107965896">
      <w:bodyDiv w:val="1"/>
      <w:marLeft w:val="0"/>
      <w:marRight w:val="0"/>
      <w:marTop w:val="0"/>
      <w:marBottom w:val="0"/>
      <w:divBdr>
        <w:top w:val="none" w:sz="0" w:space="0" w:color="auto"/>
        <w:left w:val="none" w:sz="0" w:space="0" w:color="auto"/>
        <w:bottom w:val="none" w:sz="0" w:space="0" w:color="auto"/>
        <w:right w:val="none" w:sz="0" w:space="0" w:color="auto"/>
      </w:divBdr>
    </w:div>
    <w:div w:id="1139760875">
      <w:bodyDiv w:val="1"/>
      <w:marLeft w:val="0"/>
      <w:marRight w:val="0"/>
      <w:marTop w:val="0"/>
      <w:marBottom w:val="0"/>
      <w:divBdr>
        <w:top w:val="none" w:sz="0" w:space="0" w:color="auto"/>
        <w:left w:val="none" w:sz="0" w:space="0" w:color="auto"/>
        <w:bottom w:val="none" w:sz="0" w:space="0" w:color="auto"/>
        <w:right w:val="none" w:sz="0" w:space="0" w:color="auto"/>
      </w:divBdr>
    </w:div>
    <w:div w:id="1179544223">
      <w:bodyDiv w:val="1"/>
      <w:marLeft w:val="0"/>
      <w:marRight w:val="0"/>
      <w:marTop w:val="0"/>
      <w:marBottom w:val="0"/>
      <w:divBdr>
        <w:top w:val="none" w:sz="0" w:space="0" w:color="auto"/>
        <w:left w:val="none" w:sz="0" w:space="0" w:color="auto"/>
        <w:bottom w:val="none" w:sz="0" w:space="0" w:color="auto"/>
        <w:right w:val="none" w:sz="0" w:space="0" w:color="auto"/>
      </w:divBdr>
    </w:div>
    <w:div w:id="1192035851">
      <w:bodyDiv w:val="1"/>
      <w:marLeft w:val="0"/>
      <w:marRight w:val="0"/>
      <w:marTop w:val="0"/>
      <w:marBottom w:val="0"/>
      <w:divBdr>
        <w:top w:val="none" w:sz="0" w:space="0" w:color="auto"/>
        <w:left w:val="none" w:sz="0" w:space="0" w:color="auto"/>
        <w:bottom w:val="none" w:sz="0" w:space="0" w:color="auto"/>
        <w:right w:val="none" w:sz="0" w:space="0" w:color="auto"/>
      </w:divBdr>
    </w:div>
    <w:div w:id="1214542227">
      <w:bodyDiv w:val="1"/>
      <w:marLeft w:val="0"/>
      <w:marRight w:val="0"/>
      <w:marTop w:val="0"/>
      <w:marBottom w:val="0"/>
      <w:divBdr>
        <w:top w:val="none" w:sz="0" w:space="0" w:color="auto"/>
        <w:left w:val="none" w:sz="0" w:space="0" w:color="auto"/>
        <w:bottom w:val="none" w:sz="0" w:space="0" w:color="auto"/>
        <w:right w:val="none" w:sz="0" w:space="0" w:color="auto"/>
      </w:divBdr>
    </w:div>
    <w:div w:id="1234201138">
      <w:bodyDiv w:val="1"/>
      <w:marLeft w:val="0"/>
      <w:marRight w:val="0"/>
      <w:marTop w:val="0"/>
      <w:marBottom w:val="0"/>
      <w:divBdr>
        <w:top w:val="none" w:sz="0" w:space="0" w:color="auto"/>
        <w:left w:val="none" w:sz="0" w:space="0" w:color="auto"/>
        <w:bottom w:val="none" w:sz="0" w:space="0" w:color="auto"/>
        <w:right w:val="none" w:sz="0" w:space="0" w:color="auto"/>
      </w:divBdr>
    </w:div>
    <w:div w:id="1235504015">
      <w:bodyDiv w:val="1"/>
      <w:marLeft w:val="0"/>
      <w:marRight w:val="0"/>
      <w:marTop w:val="0"/>
      <w:marBottom w:val="0"/>
      <w:divBdr>
        <w:top w:val="none" w:sz="0" w:space="0" w:color="auto"/>
        <w:left w:val="none" w:sz="0" w:space="0" w:color="auto"/>
        <w:bottom w:val="none" w:sz="0" w:space="0" w:color="auto"/>
        <w:right w:val="none" w:sz="0" w:space="0" w:color="auto"/>
      </w:divBdr>
    </w:div>
    <w:div w:id="1239510865">
      <w:bodyDiv w:val="1"/>
      <w:marLeft w:val="0"/>
      <w:marRight w:val="0"/>
      <w:marTop w:val="0"/>
      <w:marBottom w:val="0"/>
      <w:divBdr>
        <w:top w:val="none" w:sz="0" w:space="0" w:color="auto"/>
        <w:left w:val="none" w:sz="0" w:space="0" w:color="auto"/>
        <w:bottom w:val="none" w:sz="0" w:space="0" w:color="auto"/>
        <w:right w:val="none" w:sz="0" w:space="0" w:color="auto"/>
      </w:divBdr>
    </w:div>
    <w:div w:id="1268080599">
      <w:bodyDiv w:val="1"/>
      <w:marLeft w:val="0"/>
      <w:marRight w:val="0"/>
      <w:marTop w:val="0"/>
      <w:marBottom w:val="0"/>
      <w:divBdr>
        <w:top w:val="none" w:sz="0" w:space="0" w:color="auto"/>
        <w:left w:val="none" w:sz="0" w:space="0" w:color="auto"/>
        <w:bottom w:val="none" w:sz="0" w:space="0" w:color="auto"/>
        <w:right w:val="none" w:sz="0" w:space="0" w:color="auto"/>
      </w:divBdr>
    </w:div>
    <w:div w:id="1278877520">
      <w:bodyDiv w:val="1"/>
      <w:marLeft w:val="0"/>
      <w:marRight w:val="0"/>
      <w:marTop w:val="0"/>
      <w:marBottom w:val="0"/>
      <w:divBdr>
        <w:top w:val="none" w:sz="0" w:space="0" w:color="auto"/>
        <w:left w:val="none" w:sz="0" w:space="0" w:color="auto"/>
        <w:bottom w:val="none" w:sz="0" w:space="0" w:color="auto"/>
        <w:right w:val="none" w:sz="0" w:space="0" w:color="auto"/>
      </w:divBdr>
    </w:div>
    <w:div w:id="1291788032">
      <w:bodyDiv w:val="1"/>
      <w:marLeft w:val="0"/>
      <w:marRight w:val="0"/>
      <w:marTop w:val="0"/>
      <w:marBottom w:val="0"/>
      <w:divBdr>
        <w:top w:val="none" w:sz="0" w:space="0" w:color="auto"/>
        <w:left w:val="none" w:sz="0" w:space="0" w:color="auto"/>
        <w:bottom w:val="none" w:sz="0" w:space="0" w:color="auto"/>
        <w:right w:val="none" w:sz="0" w:space="0" w:color="auto"/>
      </w:divBdr>
    </w:div>
    <w:div w:id="1295332193">
      <w:bodyDiv w:val="1"/>
      <w:marLeft w:val="0"/>
      <w:marRight w:val="0"/>
      <w:marTop w:val="0"/>
      <w:marBottom w:val="0"/>
      <w:divBdr>
        <w:top w:val="none" w:sz="0" w:space="0" w:color="auto"/>
        <w:left w:val="none" w:sz="0" w:space="0" w:color="auto"/>
        <w:bottom w:val="none" w:sz="0" w:space="0" w:color="auto"/>
        <w:right w:val="none" w:sz="0" w:space="0" w:color="auto"/>
      </w:divBdr>
    </w:div>
    <w:div w:id="1396470864">
      <w:bodyDiv w:val="1"/>
      <w:marLeft w:val="0"/>
      <w:marRight w:val="0"/>
      <w:marTop w:val="0"/>
      <w:marBottom w:val="0"/>
      <w:divBdr>
        <w:top w:val="none" w:sz="0" w:space="0" w:color="auto"/>
        <w:left w:val="none" w:sz="0" w:space="0" w:color="auto"/>
        <w:bottom w:val="none" w:sz="0" w:space="0" w:color="auto"/>
        <w:right w:val="none" w:sz="0" w:space="0" w:color="auto"/>
      </w:divBdr>
    </w:div>
    <w:div w:id="1423912575">
      <w:bodyDiv w:val="1"/>
      <w:marLeft w:val="0"/>
      <w:marRight w:val="0"/>
      <w:marTop w:val="0"/>
      <w:marBottom w:val="0"/>
      <w:divBdr>
        <w:top w:val="none" w:sz="0" w:space="0" w:color="auto"/>
        <w:left w:val="none" w:sz="0" w:space="0" w:color="auto"/>
        <w:bottom w:val="none" w:sz="0" w:space="0" w:color="auto"/>
        <w:right w:val="none" w:sz="0" w:space="0" w:color="auto"/>
      </w:divBdr>
    </w:div>
    <w:div w:id="1432050128">
      <w:bodyDiv w:val="1"/>
      <w:marLeft w:val="0"/>
      <w:marRight w:val="0"/>
      <w:marTop w:val="0"/>
      <w:marBottom w:val="0"/>
      <w:divBdr>
        <w:top w:val="none" w:sz="0" w:space="0" w:color="auto"/>
        <w:left w:val="none" w:sz="0" w:space="0" w:color="auto"/>
        <w:bottom w:val="none" w:sz="0" w:space="0" w:color="auto"/>
        <w:right w:val="none" w:sz="0" w:space="0" w:color="auto"/>
      </w:divBdr>
    </w:div>
    <w:div w:id="1469081535">
      <w:bodyDiv w:val="1"/>
      <w:marLeft w:val="0"/>
      <w:marRight w:val="0"/>
      <w:marTop w:val="0"/>
      <w:marBottom w:val="0"/>
      <w:divBdr>
        <w:top w:val="none" w:sz="0" w:space="0" w:color="auto"/>
        <w:left w:val="none" w:sz="0" w:space="0" w:color="auto"/>
        <w:bottom w:val="none" w:sz="0" w:space="0" w:color="auto"/>
        <w:right w:val="none" w:sz="0" w:space="0" w:color="auto"/>
      </w:divBdr>
    </w:div>
    <w:div w:id="1494101010">
      <w:bodyDiv w:val="1"/>
      <w:marLeft w:val="0"/>
      <w:marRight w:val="0"/>
      <w:marTop w:val="0"/>
      <w:marBottom w:val="0"/>
      <w:divBdr>
        <w:top w:val="none" w:sz="0" w:space="0" w:color="auto"/>
        <w:left w:val="none" w:sz="0" w:space="0" w:color="auto"/>
        <w:bottom w:val="none" w:sz="0" w:space="0" w:color="auto"/>
        <w:right w:val="none" w:sz="0" w:space="0" w:color="auto"/>
      </w:divBdr>
    </w:div>
    <w:div w:id="1596866200">
      <w:bodyDiv w:val="1"/>
      <w:marLeft w:val="0"/>
      <w:marRight w:val="0"/>
      <w:marTop w:val="0"/>
      <w:marBottom w:val="0"/>
      <w:divBdr>
        <w:top w:val="none" w:sz="0" w:space="0" w:color="auto"/>
        <w:left w:val="none" w:sz="0" w:space="0" w:color="auto"/>
        <w:bottom w:val="none" w:sz="0" w:space="0" w:color="auto"/>
        <w:right w:val="none" w:sz="0" w:space="0" w:color="auto"/>
      </w:divBdr>
    </w:div>
    <w:div w:id="1644306600">
      <w:bodyDiv w:val="1"/>
      <w:marLeft w:val="0"/>
      <w:marRight w:val="0"/>
      <w:marTop w:val="0"/>
      <w:marBottom w:val="0"/>
      <w:divBdr>
        <w:top w:val="none" w:sz="0" w:space="0" w:color="auto"/>
        <w:left w:val="none" w:sz="0" w:space="0" w:color="auto"/>
        <w:bottom w:val="none" w:sz="0" w:space="0" w:color="auto"/>
        <w:right w:val="none" w:sz="0" w:space="0" w:color="auto"/>
      </w:divBdr>
    </w:div>
    <w:div w:id="1660228201">
      <w:bodyDiv w:val="1"/>
      <w:marLeft w:val="0"/>
      <w:marRight w:val="0"/>
      <w:marTop w:val="0"/>
      <w:marBottom w:val="0"/>
      <w:divBdr>
        <w:top w:val="none" w:sz="0" w:space="0" w:color="auto"/>
        <w:left w:val="none" w:sz="0" w:space="0" w:color="auto"/>
        <w:bottom w:val="none" w:sz="0" w:space="0" w:color="auto"/>
        <w:right w:val="none" w:sz="0" w:space="0" w:color="auto"/>
      </w:divBdr>
    </w:div>
    <w:div w:id="1667393239">
      <w:bodyDiv w:val="1"/>
      <w:marLeft w:val="0"/>
      <w:marRight w:val="0"/>
      <w:marTop w:val="0"/>
      <w:marBottom w:val="0"/>
      <w:divBdr>
        <w:top w:val="none" w:sz="0" w:space="0" w:color="auto"/>
        <w:left w:val="none" w:sz="0" w:space="0" w:color="auto"/>
        <w:bottom w:val="none" w:sz="0" w:space="0" w:color="auto"/>
        <w:right w:val="none" w:sz="0" w:space="0" w:color="auto"/>
      </w:divBdr>
    </w:div>
    <w:div w:id="1708679746">
      <w:bodyDiv w:val="1"/>
      <w:marLeft w:val="0"/>
      <w:marRight w:val="0"/>
      <w:marTop w:val="0"/>
      <w:marBottom w:val="0"/>
      <w:divBdr>
        <w:top w:val="none" w:sz="0" w:space="0" w:color="auto"/>
        <w:left w:val="none" w:sz="0" w:space="0" w:color="auto"/>
        <w:bottom w:val="none" w:sz="0" w:space="0" w:color="auto"/>
        <w:right w:val="none" w:sz="0" w:space="0" w:color="auto"/>
      </w:divBdr>
    </w:div>
    <w:div w:id="1720664645">
      <w:bodyDiv w:val="1"/>
      <w:marLeft w:val="0"/>
      <w:marRight w:val="0"/>
      <w:marTop w:val="0"/>
      <w:marBottom w:val="0"/>
      <w:divBdr>
        <w:top w:val="none" w:sz="0" w:space="0" w:color="auto"/>
        <w:left w:val="none" w:sz="0" w:space="0" w:color="auto"/>
        <w:bottom w:val="none" w:sz="0" w:space="0" w:color="auto"/>
        <w:right w:val="none" w:sz="0" w:space="0" w:color="auto"/>
      </w:divBdr>
    </w:div>
    <w:div w:id="1740708202">
      <w:bodyDiv w:val="1"/>
      <w:marLeft w:val="0"/>
      <w:marRight w:val="0"/>
      <w:marTop w:val="0"/>
      <w:marBottom w:val="0"/>
      <w:divBdr>
        <w:top w:val="none" w:sz="0" w:space="0" w:color="auto"/>
        <w:left w:val="none" w:sz="0" w:space="0" w:color="auto"/>
        <w:bottom w:val="none" w:sz="0" w:space="0" w:color="auto"/>
        <w:right w:val="none" w:sz="0" w:space="0" w:color="auto"/>
      </w:divBdr>
    </w:div>
    <w:div w:id="1751461646">
      <w:bodyDiv w:val="1"/>
      <w:marLeft w:val="0"/>
      <w:marRight w:val="0"/>
      <w:marTop w:val="0"/>
      <w:marBottom w:val="0"/>
      <w:divBdr>
        <w:top w:val="none" w:sz="0" w:space="0" w:color="auto"/>
        <w:left w:val="none" w:sz="0" w:space="0" w:color="auto"/>
        <w:bottom w:val="none" w:sz="0" w:space="0" w:color="auto"/>
        <w:right w:val="none" w:sz="0" w:space="0" w:color="auto"/>
      </w:divBdr>
    </w:div>
    <w:div w:id="1759060347">
      <w:bodyDiv w:val="1"/>
      <w:marLeft w:val="0"/>
      <w:marRight w:val="0"/>
      <w:marTop w:val="0"/>
      <w:marBottom w:val="0"/>
      <w:divBdr>
        <w:top w:val="none" w:sz="0" w:space="0" w:color="auto"/>
        <w:left w:val="none" w:sz="0" w:space="0" w:color="auto"/>
        <w:bottom w:val="none" w:sz="0" w:space="0" w:color="auto"/>
        <w:right w:val="none" w:sz="0" w:space="0" w:color="auto"/>
      </w:divBdr>
    </w:div>
    <w:div w:id="1797865765">
      <w:bodyDiv w:val="1"/>
      <w:marLeft w:val="0"/>
      <w:marRight w:val="0"/>
      <w:marTop w:val="0"/>
      <w:marBottom w:val="0"/>
      <w:divBdr>
        <w:top w:val="none" w:sz="0" w:space="0" w:color="auto"/>
        <w:left w:val="none" w:sz="0" w:space="0" w:color="auto"/>
        <w:bottom w:val="none" w:sz="0" w:space="0" w:color="auto"/>
        <w:right w:val="none" w:sz="0" w:space="0" w:color="auto"/>
      </w:divBdr>
    </w:div>
    <w:div w:id="1800032008">
      <w:bodyDiv w:val="1"/>
      <w:marLeft w:val="0"/>
      <w:marRight w:val="0"/>
      <w:marTop w:val="0"/>
      <w:marBottom w:val="0"/>
      <w:divBdr>
        <w:top w:val="none" w:sz="0" w:space="0" w:color="auto"/>
        <w:left w:val="none" w:sz="0" w:space="0" w:color="auto"/>
        <w:bottom w:val="none" w:sz="0" w:space="0" w:color="auto"/>
        <w:right w:val="none" w:sz="0" w:space="0" w:color="auto"/>
      </w:divBdr>
    </w:div>
    <w:div w:id="1823767133">
      <w:bodyDiv w:val="1"/>
      <w:marLeft w:val="0"/>
      <w:marRight w:val="0"/>
      <w:marTop w:val="0"/>
      <w:marBottom w:val="0"/>
      <w:divBdr>
        <w:top w:val="none" w:sz="0" w:space="0" w:color="auto"/>
        <w:left w:val="none" w:sz="0" w:space="0" w:color="auto"/>
        <w:bottom w:val="none" w:sz="0" w:space="0" w:color="auto"/>
        <w:right w:val="none" w:sz="0" w:space="0" w:color="auto"/>
      </w:divBdr>
    </w:div>
    <w:div w:id="1950619623">
      <w:bodyDiv w:val="1"/>
      <w:marLeft w:val="0"/>
      <w:marRight w:val="0"/>
      <w:marTop w:val="0"/>
      <w:marBottom w:val="0"/>
      <w:divBdr>
        <w:top w:val="none" w:sz="0" w:space="0" w:color="auto"/>
        <w:left w:val="none" w:sz="0" w:space="0" w:color="auto"/>
        <w:bottom w:val="none" w:sz="0" w:space="0" w:color="auto"/>
        <w:right w:val="none" w:sz="0" w:space="0" w:color="auto"/>
      </w:divBdr>
    </w:div>
    <w:div w:id="1952544363">
      <w:bodyDiv w:val="1"/>
      <w:marLeft w:val="0"/>
      <w:marRight w:val="0"/>
      <w:marTop w:val="0"/>
      <w:marBottom w:val="0"/>
      <w:divBdr>
        <w:top w:val="none" w:sz="0" w:space="0" w:color="auto"/>
        <w:left w:val="none" w:sz="0" w:space="0" w:color="auto"/>
        <w:bottom w:val="none" w:sz="0" w:space="0" w:color="auto"/>
        <w:right w:val="none" w:sz="0" w:space="0" w:color="auto"/>
      </w:divBdr>
    </w:div>
    <w:div w:id="1987120820">
      <w:bodyDiv w:val="1"/>
      <w:marLeft w:val="0"/>
      <w:marRight w:val="0"/>
      <w:marTop w:val="0"/>
      <w:marBottom w:val="0"/>
      <w:divBdr>
        <w:top w:val="none" w:sz="0" w:space="0" w:color="auto"/>
        <w:left w:val="none" w:sz="0" w:space="0" w:color="auto"/>
        <w:bottom w:val="none" w:sz="0" w:space="0" w:color="auto"/>
        <w:right w:val="none" w:sz="0" w:space="0" w:color="auto"/>
      </w:divBdr>
    </w:div>
    <w:div w:id="2056856178">
      <w:bodyDiv w:val="1"/>
      <w:marLeft w:val="0"/>
      <w:marRight w:val="0"/>
      <w:marTop w:val="0"/>
      <w:marBottom w:val="0"/>
      <w:divBdr>
        <w:top w:val="none" w:sz="0" w:space="0" w:color="auto"/>
        <w:left w:val="none" w:sz="0" w:space="0" w:color="auto"/>
        <w:bottom w:val="none" w:sz="0" w:space="0" w:color="auto"/>
        <w:right w:val="none" w:sz="0" w:space="0" w:color="auto"/>
      </w:divBdr>
    </w:div>
    <w:div w:id="2090229296">
      <w:bodyDiv w:val="1"/>
      <w:marLeft w:val="0"/>
      <w:marRight w:val="0"/>
      <w:marTop w:val="0"/>
      <w:marBottom w:val="0"/>
      <w:divBdr>
        <w:top w:val="none" w:sz="0" w:space="0" w:color="auto"/>
        <w:left w:val="none" w:sz="0" w:space="0" w:color="auto"/>
        <w:bottom w:val="none" w:sz="0" w:space="0" w:color="auto"/>
        <w:right w:val="none" w:sz="0" w:space="0" w:color="auto"/>
      </w:divBdr>
    </w:div>
    <w:div w:id="212572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30DA4-62B3-4B4F-8762-0A11320E1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69</Pages>
  <Words>18947</Words>
  <Characters>108003</Characters>
  <Application>Microsoft Office Word</Application>
  <DocSecurity>0</DocSecurity>
  <Lines>900</Lines>
  <Paragraphs>253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Chanettee Nilawong</dc:creator>
  <cp:keywords/>
  <dc:description/>
  <cp:lastModifiedBy>Chanettee Nilawong</cp:lastModifiedBy>
  <cp:revision>13</cp:revision>
  <cp:lastPrinted>2024-02-20T12:16:00Z</cp:lastPrinted>
  <dcterms:created xsi:type="dcterms:W3CDTF">2024-02-22T08:45:00Z</dcterms:created>
  <dcterms:modified xsi:type="dcterms:W3CDTF">2024-02-22T13:49:00Z</dcterms:modified>
</cp:coreProperties>
</file>