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3E4A" w14:textId="77777777" w:rsidR="007429A6" w:rsidRPr="00AA175B" w:rsidRDefault="007429A6" w:rsidP="007429A6">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Sun Vending Technology Public Company Limited</w:t>
      </w:r>
    </w:p>
    <w:p w14:paraId="0F0834E4" w14:textId="77777777" w:rsidR="00D66D48" w:rsidRPr="00AA175B" w:rsidRDefault="00EB2179"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 xml:space="preserve">Notes to financial </w:t>
      </w:r>
      <w:proofErr w:type="gramStart"/>
      <w:r w:rsidRPr="00AA175B">
        <w:rPr>
          <w:rFonts w:ascii="Arial" w:hAnsi="Arial" w:cs="Arial"/>
          <w:b/>
          <w:bCs/>
          <w:sz w:val="22"/>
          <w:szCs w:val="22"/>
        </w:rPr>
        <w:t>statements</w:t>
      </w:r>
      <w:proofErr w:type="gramEnd"/>
    </w:p>
    <w:p w14:paraId="48E1CBE5" w14:textId="480AFF0B" w:rsidR="00940151" w:rsidRPr="00AA175B" w:rsidRDefault="004D02A0"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For the year</w:t>
      </w:r>
      <w:r w:rsidR="00EB2179" w:rsidRPr="00AA175B">
        <w:rPr>
          <w:rFonts w:ascii="Arial" w:hAnsi="Arial" w:cs="Arial"/>
          <w:b/>
          <w:bCs/>
          <w:sz w:val="22"/>
          <w:szCs w:val="22"/>
        </w:rPr>
        <w:t xml:space="preserve"> ended </w:t>
      </w:r>
      <w:r w:rsidR="00FD72A9" w:rsidRPr="00AA175B">
        <w:rPr>
          <w:rFonts w:ascii="Arial" w:hAnsi="Arial" w:cs="Arial"/>
          <w:b/>
          <w:bCs/>
          <w:sz w:val="22"/>
          <w:szCs w:val="22"/>
        </w:rPr>
        <w:t xml:space="preserve">31 December </w:t>
      </w:r>
      <w:r w:rsidR="004732EB" w:rsidRPr="00AA175B">
        <w:rPr>
          <w:rFonts w:ascii="Arial" w:hAnsi="Arial" w:cs="Arial"/>
          <w:b/>
          <w:bCs/>
          <w:sz w:val="22"/>
          <w:szCs w:val="22"/>
        </w:rPr>
        <w:t>20</w:t>
      </w:r>
      <w:r w:rsidR="00B17DF8" w:rsidRPr="00AA175B">
        <w:rPr>
          <w:rFonts w:ascii="Arial" w:hAnsi="Arial" w:cs="Arial"/>
          <w:b/>
          <w:bCs/>
          <w:sz w:val="22"/>
          <w:szCs w:val="22"/>
        </w:rPr>
        <w:t>2</w:t>
      </w:r>
      <w:r w:rsidR="0014571C">
        <w:rPr>
          <w:rFonts w:ascii="Arial" w:hAnsi="Arial" w:cs="Arial"/>
          <w:b/>
          <w:bCs/>
          <w:sz w:val="22"/>
          <w:szCs w:val="22"/>
        </w:rPr>
        <w:t>3</w:t>
      </w:r>
    </w:p>
    <w:p w14:paraId="1957EB75" w14:textId="77777777" w:rsidR="00940151" w:rsidRPr="00AA175B" w:rsidRDefault="00450F89" w:rsidP="004F19F7">
      <w:pPr>
        <w:tabs>
          <w:tab w:val="left" w:pos="1440"/>
        </w:tabs>
        <w:spacing w:before="360" w:after="60" w:line="380" w:lineRule="exact"/>
        <w:ind w:left="547" w:hanging="547"/>
        <w:outlineLvl w:val="0"/>
        <w:rPr>
          <w:rFonts w:ascii="Arial" w:hAnsi="Arial" w:cs="Arial"/>
          <w:b/>
          <w:bCs/>
          <w:sz w:val="22"/>
          <w:szCs w:val="22"/>
        </w:rPr>
      </w:pPr>
      <w:r w:rsidRPr="00AA175B">
        <w:rPr>
          <w:rFonts w:ascii="Arial" w:hAnsi="Arial" w:cs="Arial"/>
          <w:b/>
          <w:bCs/>
          <w:sz w:val="22"/>
          <w:szCs w:val="22"/>
        </w:rPr>
        <w:t>1.</w:t>
      </w:r>
      <w:r w:rsidRPr="00AA175B">
        <w:rPr>
          <w:rFonts w:ascii="Arial" w:hAnsi="Arial" w:cs="Arial"/>
          <w:b/>
          <w:bCs/>
          <w:sz w:val="22"/>
          <w:szCs w:val="22"/>
        </w:rPr>
        <w:tab/>
      </w:r>
      <w:r w:rsidR="000D35A8" w:rsidRPr="00AA175B">
        <w:rPr>
          <w:rFonts w:ascii="Arial" w:hAnsi="Arial" w:cs="Arial"/>
          <w:b/>
          <w:bCs/>
          <w:sz w:val="22"/>
          <w:szCs w:val="22"/>
        </w:rPr>
        <w:t>General</w:t>
      </w:r>
      <w:r w:rsidR="00EB2179" w:rsidRPr="00AA175B">
        <w:rPr>
          <w:rFonts w:ascii="Arial" w:hAnsi="Arial" w:cs="Arial"/>
          <w:b/>
          <w:bCs/>
          <w:sz w:val="22"/>
          <w:szCs w:val="22"/>
        </w:rPr>
        <w:t xml:space="preserve"> information</w:t>
      </w:r>
    </w:p>
    <w:p w14:paraId="288EBB26" w14:textId="5988F723" w:rsidR="007F45BE" w:rsidRDefault="00EB2179" w:rsidP="00F31B9B">
      <w:pPr>
        <w:tabs>
          <w:tab w:val="left" w:pos="1440"/>
        </w:tabs>
        <w:spacing w:before="120" w:after="120" w:line="380" w:lineRule="exact"/>
        <w:ind w:left="547" w:hanging="547"/>
        <w:jc w:val="both"/>
        <w:outlineLvl w:val="0"/>
        <w:rPr>
          <w:rFonts w:ascii="Arial" w:hAnsi="Arial" w:cs="Arial"/>
          <w:sz w:val="22"/>
          <w:szCs w:val="22"/>
        </w:rPr>
      </w:pPr>
      <w:r w:rsidRPr="00AA175B">
        <w:rPr>
          <w:rFonts w:ascii="Arial" w:hAnsi="Arial" w:cs="Arial"/>
          <w:sz w:val="22"/>
          <w:szCs w:val="22"/>
        </w:rPr>
        <w:tab/>
      </w:r>
      <w:r w:rsidR="007429A6" w:rsidRPr="00AA175B">
        <w:rPr>
          <w:rFonts w:ascii="Arial" w:hAnsi="Arial" w:cs="Arial"/>
          <w:sz w:val="22"/>
          <w:szCs w:val="22"/>
        </w:rPr>
        <w:t xml:space="preserve">Sun Vending Technology Public Company Limited </w:t>
      </w:r>
      <w:r w:rsidR="009C54EB" w:rsidRPr="00AA175B">
        <w:rPr>
          <w:rFonts w:ascii="Arial" w:hAnsi="Arial" w:cs="Arial"/>
          <w:sz w:val="22"/>
          <w:szCs w:val="22"/>
        </w:rPr>
        <w:t xml:space="preserve">(“the Company”) </w:t>
      </w:r>
      <w:r w:rsidR="008B6DFB" w:rsidRPr="00D86453">
        <w:rPr>
          <w:rFonts w:ascii="Arial" w:hAnsi="Arial" w:cs="Arial"/>
          <w:sz w:val="22"/>
          <w:szCs w:val="22"/>
        </w:rPr>
        <w:t>is a public company incorporated and domiciled in Thailand</w:t>
      </w:r>
      <w:r w:rsidR="009C54EB" w:rsidRPr="00AA175B">
        <w:rPr>
          <w:rFonts w:ascii="Arial" w:hAnsi="Arial" w:cs="Arial"/>
          <w:sz w:val="22"/>
          <w:szCs w:val="22"/>
        </w:rPr>
        <w:t xml:space="preserve">. The Company is principally engaged in selling products in the vending </w:t>
      </w:r>
      <w:proofErr w:type="gramStart"/>
      <w:r w:rsidR="009C54EB" w:rsidRPr="00AA175B">
        <w:rPr>
          <w:rFonts w:ascii="Arial" w:hAnsi="Arial" w:cs="Arial"/>
          <w:sz w:val="22"/>
          <w:szCs w:val="22"/>
        </w:rPr>
        <w:t>machine,</w:t>
      </w:r>
      <w:r w:rsidR="00781102">
        <w:rPr>
          <w:rFonts w:ascii="Arial" w:hAnsi="Arial" w:cs="Arial"/>
          <w:sz w:val="22"/>
          <w:szCs w:val="22"/>
        </w:rPr>
        <w:t xml:space="preserve"> </w:t>
      </w:r>
      <w:r w:rsidR="009C54EB" w:rsidRPr="00AA175B">
        <w:rPr>
          <w:rFonts w:ascii="Arial" w:hAnsi="Arial" w:cs="Arial"/>
          <w:sz w:val="22"/>
          <w:szCs w:val="22"/>
        </w:rPr>
        <w:t>and</w:t>
      </w:r>
      <w:proofErr w:type="gramEnd"/>
      <w:r w:rsidR="009C54EB" w:rsidRPr="00AA175B">
        <w:rPr>
          <w:rFonts w:ascii="Arial" w:hAnsi="Arial" w:cs="Arial"/>
          <w:sz w:val="22"/>
          <w:szCs w:val="22"/>
        </w:rPr>
        <w:t xml:space="preserve"> selling vending machine. The Company has </w:t>
      </w:r>
      <w:r w:rsidR="00AD123F">
        <w:rPr>
          <w:rFonts w:ascii="Arial" w:hAnsi="Arial" w:cstheme="minorBidi"/>
          <w:sz w:val="22"/>
          <w:szCs w:val="22"/>
        </w:rPr>
        <w:t>15</w:t>
      </w:r>
      <w:r w:rsidR="009C54EB" w:rsidRPr="00AA175B">
        <w:rPr>
          <w:rFonts w:ascii="Arial" w:hAnsi="Arial" w:cs="Arial"/>
          <w:sz w:val="22"/>
          <w:szCs w:val="22"/>
        </w:rPr>
        <w:t xml:space="preserve"> branches.</w:t>
      </w:r>
    </w:p>
    <w:p w14:paraId="122995BD" w14:textId="2FCB6ACF" w:rsidR="009A7726" w:rsidRPr="00AA175B" w:rsidRDefault="009A7726" w:rsidP="00F31B9B">
      <w:pPr>
        <w:tabs>
          <w:tab w:val="left" w:pos="1440"/>
        </w:tabs>
        <w:spacing w:before="120" w:after="120" w:line="380" w:lineRule="exact"/>
        <w:ind w:left="547" w:hanging="547"/>
        <w:jc w:val="both"/>
        <w:outlineLvl w:val="0"/>
        <w:rPr>
          <w:rFonts w:ascii="Arial" w:hAnsi="Arial" w:cs="Arial"/>
          <w:sz w:val="22"/>
          <w:szCs w:val="22"/>
        </w:rPr>
      </w:pPr>
      <w:r>
        <w:rPr>
          <w:rFonts w:ascii="Arial" w:hAnsi="Arial" w:cs="Arial"/>
          <w:sz w:val="22"/>
          <w:szCs w:val="22"/>
        </w:rPr>
        <w:tab/>
      </w:r>
      <w:r w:rsidRPr="00004C13">
        <w:rPr>
          <w:rFonts w:ascii="Arial" w:hAnsi="Arial" w:cs="Arial"/>
          <w:spacing w:val="-4"/>
          <w:sz w:val="22"/>
          <w:szCs w:val="22"/>
        </w:rPr>
        <w:t xml:space="preserve">On </w:t>
      </w:r>
      <w:r w:rsidR="00CD4189">
        <w:rPr>
          <w:rFonts w:ascii="Arial" w:hAnsi="Arial" w:cstheme="minorBidi"/>
          <w:spacing w:val="-4"/>
          <w:sz w:val="22"/>
          <w:szCs w:val="22"/>
        </w:rPr>
        <w:t>5 January 2024</w:t>
      </w:r>
      <w:r w:rsidRPr="00004C13">
        <w:rPr>
          <w:rFonts w:ascii="Arial" w:hAnsi="Arial" w:cs="Arial"/>
          <w:spacing w:val="-4"/>
          <w:sz w:val="22"/>
          <w:szCs w:val="22"/>
        </w:rPr>
        <w:t xml:space="preserve">, the Company registered with the Ministry of Commerce to change the registered address from </w:t>
      </w:r>
      <w:r w:rsidRPr="00AA175B">
        <w:rPr>
          <w:rFonts w:ascii="Arial" w:hAnsi="Arial" w:cs="Arial"/>
          <w:sz w:val="22"/>
          <w:szCs w:val="22"/>
        </w:rPr>
        <w:t xml:space="preserve">414/25 Soi </w:t>
      </w:r>
      <w:proofErr w:type="spellStart"/>
      <w:r w:rsidRPr="00AA175B">
        <w:rPr>
          <w:rFonts w:ascii="Arial" w:hAnsi="Arial" w:cs="Arial"/>
          <w:sz w:val="22"/>
          <w:szCs w:val="22"/>
        </w:rPr>
        <w:t>Pattanakarn</w:t>
      </w:r>
      <w:proofErr w:type="spellEnd"/>
      <w:r w:rsidRPr="00AA175B">
        <w:rPr>
          <w:rFonts w:ascii="Arial" w:hAnsi="Arial" w:cs="Arial"/>
          <w:sz w:val="22"/>
          <w:szCs w:val="22"/>
        </w:rPr>
        <w:t xml:space="preserve"> 1, </w:t>
      </w:r>
      <w:proofErr w:type="spellStart"/>
      <w:r w:rsidRPr="00AA175B">
        <w:rPr>
          <w:rFonts w:ascii="Arial" w:hAnsi="Arial" w:cs="Arial"/>
          <w:sz w:val="22"/>
          <w:szCs w:val="22"/>
        </w:rPr>
        <w:t>Bangpongpang</w:t>
      </w:r>
      <w:proofErr w:type="spellEnd"/>
      <w:r w:rsidRPr="00AA175B">
        <w:rPr>
          <w:rFonts w:ascii="Arial" w:hAnsi="Arial" w:cs="Arial"/>
          <w:sz w:val="22"/>
          <w:szCs w:val="22"/>
        </w:rPr>
        <w:t xml:space="preserve">, </w:t>
      </w:r>
      <w:proofErr w:type="spellStart"/>
      <w:r w:rsidRPr="00AA175B">
        <w:rPr>
          <w:rFonts w:ascii="Arial" w:hAnsi="Arial" w:cs="Arial"/>
          <w:sz w:val="22"/>
          <w:szCs w:val="22"/>
        </w:rPr>
        <w:t>Yannawa</w:t>
      </w:r>
      <w:proofErr w:type="spellEnd"/>
      <w:r w:rsidRPr="00AA175B">
        <w:rPr>
          <w:rFonts w:ascii="Arial" w:hAnsi="Arial" w:cs="Arial"/>
          <w:sz w:val="22"/>
          <w:szCs w:val="22"/>
        </w:rPr>
        <w:t>, Bangkok</w:t>
      </w:r>
      <w:r w:rsidRPr="00004C13">
        <w:rPr>
          <w:rFonts w:ascii="Arial" w:hAnsi="Arial" w:cs="Arial"/>
          <w:spacing w:val="-4"/>
          <w:sz w:val="22"/>
          <w:szCs w:val="22"/>
        </w:rPr>
        <w:t xml:space="preserve"> to</w:t>
      </w:r>
      <w:r w:rsidRPr="00004C13">
        <w:rPr>
          <w:rFonts w:ascii="Arial" w:hAnsi="Arial" w:cs="Arial"/>
          <w:sz w:val="22"/>
          <w:szCs w:val="22"/>
        </w:rPr>
        <w:t xml:space="preserve"> </w:t>
      </w:r>
      <w:r w:rsidR="00CF598A">
        <w:rPr>
          <w:rFonts w:ascii="Arial" w:hAnsi="Arial" w:cs="Arial"/>
          <w:sz w:val="22"/>
          <w:szCs w:val="22"/>
        </w:rPr>
        <w:t xml:space="preserve">               </w:t>
      </w:r>
      <w:r w:rsidR="009D1533" w:rsidRPr="009D1533">
        <w:rPr>
          <w:rFonts w:ascii="Arial" w:hAnsi="Arial" w:cs="Arial"/>
          <w:sz w:val="22"/>
          <w:szCs w:val="22"/>
        </w:rPr>
        <w:t xml:space="preserve">34 Krung </w:t>
      </w:r>
      <w:proofErr w:type="spellStart"/>
      <w:r w:rsidR="009D1533" w:rsidRPr="009D1533">
        <w:rPr>
          <w:rFonts w:ascii="Arial" w:hAnsi="Arial" w:cs="Arial"/>
          <w:sz w:val="22"/>
          <w:szCs w:val="22"/>
        </w:rPr>
        <w:t>Thep</w:t>
      </w:r>
      <w:proofErr w:type="spellEnd"/>
      <w:r w:rsidR="009D1533" w:rsidRPr="009D1533">
        <w:rPr>
          <w:rFonts w:ascii="Arial" w:hAnsi="Arial" w:cs="Arial"/>
          <w:sz w:val="22"/>
          <w:szCs w:val="22"/>
        </w:rPr>
        <w:t xml:space="preserve"> </w:t>
      </w:r>
      <w:proofErr w:type="spellStart"/>
      <w:r w:rsidR="009D1533" w:rsidRPr="009D1533">
        <w:rPr>
          <w:rFonts w:ascii="Arial" w:hAnsi="Arial" w:cs="Arial"/>
          <w:sz w:val="22"/>
          <w:szCs w:val="22"/>
        </w:rPr>
        <w:t>Kritha</w:t>
      </w:r>
      <w:proofErr w:type="spellEnd"/>
      <w:r w:rsidR="009D1533" w:rsidRPr="009D1533">
        <w:rPr>
          <w:rFonts w:ascii="Arial" w:hAnsi="Arial" w:cs="Arial"/>
          <w:sz w:val="22"/>
          <w:szCs w:val="22"/>
        </w:rPr>
        <w:t xml:space="preserve"> Road, Hua </w:t>
      </w:r>
      <w:proofErr w:type="spellStart"/>
      <w:r w:rsidR="009D1533" w:rsidRPr="009D1533">
        <w:rPr>
          <w:rFonts w:ascii="Arial" w:hAnsi="Arial" w:cs="Arial"/>
          <w:sz w:val="22"/>
          <w:szCs w:val="22"/>
        </w:rPr>
        <w:t>Mak</w:t>
      </w:r>
      <w:proofErr w:type="spellEnd"/>
      <w:r w:rsidR="009D1533" w:rsidRPr="009D1533">
        <w:rPr>
          <w:rFonts w:ascii="Arial" w:hAnsi="Arial" w:cs="Arial"/>
          <w:sz w:val="22"/>
          <w:szCs w:val="22"/>
        </w:rPr>
        <w:t>, Bang Kapi</w:t>
      </w:r>
      <w:r w:rsidR="00CF598A">
        <w:rPr>
          <w:rFonts w:ascii="Arial" w:hAnsi="Arial" w:cs="Arial"/>
          <w:sz w:val="22"/>
          <w:szCs w:val="22"/>
        </w:rPr>
        <w:t>,</w:t>
      </w:r>
      <w:r w:rsidR="009D1533" w:rsidRPr="009D1533">
        <w:rPr>
          <w:rFonts w:ascii="Arial" w:hAnsi="Arial" w:cs="Arial"/>
          <w:sz w:val="22"/>
          <w:szCs w:val="22"/>
        </w:rPr>
        <w:t xml:space="preserve"> Bangkok</w:t>
      </w:r>
      <w:r w:rsidR="0076656C">
        <w:rPr>
          <w:rFonts w:ascii="Arial" w:hAnsi="Arial" w:cs="Arial"/>
          <w:sz w:val="22"/>
          <w:szCs w:val="22"/>
        </w:rPr>
        <w:t>.</w:t>
      </w:r>
    </w:p>
    <w:p w14:paraId="6D88AD99" w14:textId="77777777" w:rsidR="00CE7316" w:rsidRPr="00AA175B" w:rsidRDefault="003D43E8"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2.</w:t>
      </w:r>
      <w:r w:rsidRPr="00AA175B">
        <w:rPr>
          <w:rFonts w:ascii="Arial" w:hAnsi="Arial" w:cs="Arial"/>
          <w:b/>
          <w:bCs/>
          <w:sz w:val="22"/>
          <w:szCs w:val="22"/>
        </w:rPr>
        <w:tab/>
      </w:r>
      <w:r w:rsidR="00EB2179" w:rsidRPr="00AA175B">
        <w:rPr>
          <w:rFonts w:ascii="Arial" w:hAnsi="Arial" w:cs="Arial"/>
          <w:b/>
          <w:bCs/>
          <w:sz w:val="22"/>
          <w:szCs w:val="22"/>
        </w:rPr>
        <w:t>Basis of preparation</w:t>
      </w:r>
    </w:p>
    <w:p w14:paraId="2F78C19E" w14:textId="77777777" w:rsidR="005032CE" w:rsidRPr="00AA175B" w:rsidRDefault="009C54EB" w:rsidP="00B50C6C">
      <w:pPr>
        <w:tabs>
          <w:tab w:val="left" w:pos="54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005032CE" w:rsidRPr="00AA175B">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A887C4" w14:textId="77777777" w:rsidR="005032CE" w:rsidRPr="00AA175B" w:rsidRDefault="005032CE"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A6D3AFA" w14:textId="77777777" w:rsidR="00C2205E" w:rsidRPr="00AA175B" w:rsidRDefault="005032CE" w:rsidP="00B50C6C">
      <w:pPr>
        <w:tabs>
          <w:tab w:val="left" w:pos="360"/>
          <w:tab w:val="left" w:pos="1440"/>
        </w:tabs>
        <w:spacing w:before="120" w:after="120" w:line="380" w:lineRule="exact"/>
        <w:ind w:left="547" w:hanging="547"/>
        <w:jc w:val="both"/>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have been prepared on a historical cost basis except where otherwise disclosed in the accounting policies.</w:t>
      </w:r>
    </w:p>
    <w:p w14:paraId="07F0546F" w14:textId="38ABFB9A" w:rsidR="00620A4C" w:rsidRPr="00AA175B" w:rsidRDefault="00620A4C" w:rsidP="00043AD9">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AA175B">
        <w:rPr>
          <w:rFonts w:ascii="Arial" w:hAnsi="Arial"/>
          <w:b/>
          <w:bCs/>
          <w:sz w:val="22"/>
          <w:szCs w:val="22"/>
        </w:rPr>
        <w:t>3.</w:t>
      </w:r>
      <w:r w:rsidRPr="00AA175B">
        <w:rPr>
          <w:rFonts w:ascii="Arial" w:hAnsi="Arial"/>
          <w:b/>
          <w:bCs/>
          <w:sz w:val="22"/>
          <w:szCs w:val="22"/>
        </w:rPr>
        <w:tab/>
        <w:t>New financial reporting standards</w:t>
      </w:r>
      <w:r w:rsidRPr="00AA175B">
        <w:rPr>
          <w:rFonts w:ascii="Arial" w:hAnsi="Arial" w:hint="cs"/>
          <w:b/>
          <w:bCs/>
          <w:sz w:val="22"/>
          <w:szCs w:val="22"/>
          <w:cs/>
        </w:rPr>
        <w:t xml:space="preserve"> </w:t>
      </w:r>
    </w:p>
    <w:p w14:paraId="29E3E557" w14:textId="66B8501A" w:rsidR="00620A4C" w:rsidRPr="00AA175B" w:rsidRDefault="00620A4C" w:rsidP="00620A4C">
      <w:pPr>
        <w:pStyle w:val="Heading2"/>
        <w:tabs>
          <w:tab w:val="left" w:pos="540"/>
        </w:tabs>
        <w:spacing w:before="120" w:after="120" w:line="380" w:lineRule="exact"/>
        <w:rPr>
          <w:rFonts w:ascii="Arial" w:hAnsi="Arial" w:cs="Arial"/>
          <w:i w:val="0"/>
          <w:iCs w:val="0"/>
          <w:sz w:val="22"/>
          <w:szCs w:val="24"/>
        </w:rPr>
      </w:pPr>
      <w:r w:rsidRPr="00AA175B">
        <w:rPr>
          <w:rFonts w:ascii="Arial" w:hAnsi="Arial" w:cs="Arial"/>
          <w:i w:val="0"/>
          <w:iCs w:val="0"/>
          <w:sz w:val="22"/>
          <w:szCs w:val="24"/>
        </w:rPr>
        <w:t>3.1</w:t>
      </w:r>
      <w:r w:rsidRPr="00AA175B">
        <w:rPr>
          <w:rFonts w:ascii="Arial" w:hAnsi="Arial" w:cs="Arial"/>
          <w:i w:val="0"/>
          <w:iCs w:val="0"/>
          <w:sz w:val="22"/>
          <w:szCs w:val="24"/>
        </w:rPr>
        <w:tab/>
      </w:r>
      <w:r w:rsidR="004229CC" w:rsidRPr="009F4AE7">
        <w:rPr>
          <w:rFonts w:ascii="Arial" w:hAnsi="Arial" w:cs="Arial"/>
          <w:i w:val="0"/>
          <w:iCs w:val="0"/>
          <w:sz w:val="22"/>
          <w:szCs w:val="24"/>
        </w:rPr>
        <w:t xml:space="preserve">Financial reporting standards that became effective in the current </w:t>
      </w:r>
      <w:proofErr w:type="gramStart"/>
      <w:r w:rsidR="004229CC" w:rsidRPr="009F4AE7">
        <w:rPr>
          <w:rFonts w:ascii="Arial" w:hAnsi="Arial" w:cs="Arial"/>
          <w:i w:val="0"/>
          <w:iCs w:val="0"/>
          <w:sz w:val="22"/>
          <w:szCs w:val="24"/>
        </w:rPr>
        <w:t>year</w:t>
      </w:r>
      <w:proofErr w:type="gramEnd"/>
    </w:p>
    <w:bookmarkEnd w:id="0"/>
    <w:p w14:paraId="02979FDA" w14:textId="75633592" w:rsidR="004229CC" w:rsidRPr="004229CC" w:rsidRDefault="004229CC" w:rsidP="004229CC">
      <w:pPr>
        <w:spacing w:before="120" w:after="120" w:line="380" w:lineRule="exact"/>
        <w:ind w:left="547"/>
        <w:jc w:val="thaiDistribute"/>
        <w:rPr>
          <w:rFonts w:ascii="Arial" w:hAnsi="Arial" w:cstheme="minorBidi"/>
          <w:sz w:val="22"/>
          <w:szCs w:val="20"/>
        </w:rPr>
      </w:pPr>
      <w:r w:rsidRPr="004229CC">
        <w:rPr>
          <w:rFonts w:ascii="Arial" w:hAnsi="Arial" w:cs="Arial"/>
          <w:sz w:val="22"/>
          <w:szCs w:val="20"/>
        </w:rPr>
        <w:t>During the year, the Company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4229CC">
        <w:rPr>
          <w:rFonts w:ascii="Arial" w:hAnsi="Arial" w:cs="Arial" w:hint="cs"/>
          <w:sz w:val="22"/>
          <w:szCs w:val="20"/>
          <w:cs/>
        </w:rPr>
        <w:t xml:space="preserve"> </w:t>
      </w:r>
      <w:r w:rsidRPr="004229CC">
        <w:rPr>
          <w:rFonts w:ascii="Arial" w:hAnsi="Arial" w:cs="Arial"/>
          <w:sz w:val="22"/>
          <w:szCs w:val="20"/>
        </w:rPr>
        <w:t>directed towards clarifying accounting treatment and providing accounting guidance for users of the standards.</w:t>
      </w:r>
    </w:p>
    <w:p w14:paraId="4D1DB859" w14:textId="452D46A8" w:rsidR="004229CC" w:rsidRPr="002A20E5" w:rsidRDefault="002A20E5" w:rsidP="002A20E5">
      <w:pPr>
        <w:spacing w:before="120" w:after="120" w:line="380" w:lineRule="exact"/>
        <w:ind w:left="547"/>
        <w:jc w:val="thaiDistribute"/>
        <w:rPr>
          <w:rFonts w:ascii="Arial" w:hAnsi="Arial" w:cs="Arial"/>
          <w:sz w:val="22"/>
          <w:szCs w:val="20"/>
        </w:rPr>
      </w:pPr>
      <w:r w:rsidRPr="002A20E5">
        <w:rPr>
          <w:rFonts w:ascii="Arial" w:hAnsi="Arial" w:cs="Arial"/>
          <w:sz w:val="22"/>
          <w:szCs w:val="20"/>
        </w:rPr>
        <w:t>The adoption of these financial reporting standards does not have any significant impact on the Company’s financial statements.</w:t>
      </w:r>
      <w:r w:rsidR="004229CC" w:rsidRPr="002A20E5">
        <w:rPr>
          <w:rFonts w:ascii="Arial" w:hAnsi="Arial" w:cs="Arial"/>
          <w:sz w:val="22"/>
          <w:szCs w:val="20"/>
        </w:rPr>
        <w:br w:type="page"/>
      </w:r>
    </w:p>
    <w:p w14:paraId="18ECAC42" w14:textId="2C74318D" w:rsidR="007B19BC" w:rsidRPr="004229CC" w:rsidRDefault="007B19BC" w:rsidP="007B19BC">
      <w:pPr>
        <w:pStyle w:val="Heading2"/>
        <w:tabs>
          <w:tab w:val="left" w:pos="540"/>
        </w:tabs>
        <w:spacing w:before="120" w:after="120" w:line="380" w:lineRule="exact"/>
        <w:ind w:left="540" w:hanging="540"/>
        <w:rPr>
          <w:rFonts w:ascii="Arial" w:hAnsi="Arial" w:cs="Arial"/>
          <w:i w:val="0"/>
          <w:iCs w:val="0"/>
          <w:sz w:val="22"/>
          <w:szCs w:val="24"/>
        </w:rPr>
      </w:pPr>
      <w:r w:rsidRPr="004229CC">
        <w:rPr>
          <w:rFonts w:ascii="Arial" w:hAnsi="Arial" w:cs="Arial"/>
          <w:i w:val="0"/>
          <w:iCs w:val="0"/>
          <w:sz w:val="22"/>
          <w:szCs w:val="24"/>
        </w:rPr>
        <w:lastRenderedPageBreak/>
        <w:t>3.2</w:t>
      </w:r>
      <w:r w:rsidRPr="004229CC">
        <w:rPr>
          <w:rFonts w:ascii="Arial" w:hAnsi="Arial" w:cs="Arial"/>
          <w:i w:val="0"/>
          <w:iCs w:val="0"/>
          <w:sz w:val="22"/>
          <w:szCs w:val="24"/>
        </w:rPr>
        <w:tab/>
      </w:r>
      <w:r w:rsidR="004229CC" w:rsidRPr="004229CC">
        <w:rPr>
          <w:rFonts w:ascii="Arial" w:hAnsi="Arial" w:cs="Arial"/>
          <w:i w:val="0"/>
          <w:iCs w:val="0"/>
          <w:sz w:val="22"/>
          <w:szCs w:val="24"/>
        </w:rPr>
        <w:t>Financial reporting standards that will become effective for fiscal years beginning on or after 1 January 2024</w:t>
      </w:r>
    </w:p>
    <w:p w14:paraId="6C2F8F64" w14:textId="319EE8F2" w:rsidR="00F31B9B" w:rsidRPr="004229CC" w:rsidRDefault="004229CC" w:rsidP="007B19BC">
      <w:pPr>
        <w:spacing w:before="120" w:after="120" w:line="380" w:lineRule="exact"/>
        <w:ind w:left="540"/>
        <w:jc w:val="thaiDistribute"/>
        <w:rPr>
          <w:rFonts w:ascii="Arial" w:hAnsi="Arial" w:cs="Arial"/>
          <w:sz w:val="22"/>
          <w:szCs w:val="20"/>
        </w:rPr>
      </w:pPr>
      <w:r w:rsidRPr="004229CC">
        <w:rPr>
          <w:rFonts w:ascii="Arial" w:hAnsi="Arial" w:cs="Arial"/>
          <w:color w:val="000000" w:themeColor="text1"/>
          <w:sz w:val="22"/>
          <w:szCs w:val="20"/>
        </w:rPr>
        <w:t xml:space="preserve">The Federation of Accounting Professions issued </w:t>
      </w:r>
      <w:proofErr w:type="gramStart"/>
      <w:r w:rsidRPr="004229CC">
        <w:rPr>
          <w:rFonts w:ascii="Arial" w:hAnsi="Arial" w:cs="Arial"/>
          <w:color w:val="000000" w:themeColor="text1"/>
          <w:sz w:val="22"/>
          <w:szCs w:val="20"/>
        </w:rPr>
        <w:t>a number of</w:t>
      </w:r>
      <w:proofErr w:type="gramEnd"/>
      <w:r w:rsidRPr="004229CC">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4229CC">
        <w:rPr>
          <w:rFonts w:ascii="Arial" w:hAnsi="Arial" w:cs="Arial"/>
          <w:sz w:val="22"/>
          <w:szCs w:val="20"/>
        </w:rPr>
        <w:t>clarifying accounting treatment and providing accounting guidance for users of the standards.</w:t>
      </w:r>
    </w:p>
    <w:p w14:paraId="7ED5D06E" w14:textId="04F7D54A" w:rsidR="00F31B9B" w:rsidRPr="00AA175B" w:rsidRDefault="004229CC" w:rsidP="007B19BC">
      <w:pPr>
        <w:spacing w:before="120" w:after="120" w:line="380" w:lineRule="exact"/>
        <w:ind w:left="540"/>
        <w:jc w:val="thaiDistribute"/>
        <w:rPr>
          <w:rFonts w:ascii="Arial" w:hAnsi="Arial" w:cs="Arial"/>
          <w:color w:val="000000" w:themeColor="text1"/>
          <w:sz w:val="22"/>
          <w:szCs w:val="20"/>
        </w:rPr>
      </w:pPr>
      <w:r w:rsidRPr="004229CC">
        <w:rPr>
          <w:rFonts w:ascii="Arial" w:hAnsi="Arial" w:cs="Arial"/>
          <w:color w:val="000000" w:themeColor="text1"/>
          <w:sz w:val="22"/>
          <w:szCs w:val="20"/>
        </w:rPr>
        <w:t>The</w:t>
      </w:r>
      <w:r w:rsidRPr="004229CC">
        <w:rPr>
          <w:rFonts w:ascii="Arial" w:hAnsi="Arial"/>
          <w:color w:val="000000" w:themeColor="text1"/>
          <w:sz w:val="22"/>
          <w:szCs w:val="20"/>
        </w:rPr>
        <w:t xml:space="preserve"> management of the Company believes that</w:t>
      </w:r>
      <w:r w:rsidRPr="004229CC">
        <w:rPr>
          <w:rFonts w:ascii="Arial" w:hAnsi="Arial" w:cs="Arial"/>
          <w:color w:val="000000" w:themeColor="text1"/>
          <w:sz w:val="22"/>
          <w:szCs w:val="20"/>
        </w:rPr>
        <w:t xml:space="preserve"> adoption of these </w:t>
      </w:r>
      <w:r w:rsidRPr="004229CC">
        <w:rPr>
          <w:rFonts w:ascii="Arial" w:hAnsi="Arial" w:cs="Browallia New"/>
          <w:color w:val="000000" w:themeColor="text1"/>
          <w:sz w:val="22"/>
          <w:szCs w:val="22"/>
        </w:rPr>
        <w:t xml:space="preserve">amendments </w:t>
      </w:r>
      <w:r w:rsidRPr="004229CC">
        <w:rPr>
          <w:rFonts w:ascii="Arial" w:hAnsi="Arial" w:cs="Arial"/>
          <w:color w:val="000000" w:themeColor="text1"/>
          <w:sz w:val="22"/>
          <w:szCs w:val="20"/>
        </w:rPr>
        <w:t>will not have any significant impact on the Company’s financial statements</w:t>
      </w:r>
      <w:r w:rsidR="00F31B9B" w:rsidRPr="004229CC">
        <w:rPr>
          <w:rFonts w:ascii="Arial" w:hAnsi="Arial" w:cs="Arial"/>
          <w:color w:val="000000" w:themeColor="text1"/>
          <w:sz w:val="22"/>
          <w:szCs w:val="20"/>
        </w:rPr>
        <w:t>.</w:t>
      </w:r>
    </w:p>
    <w:p w14:paraId="427F88D9" w14:textId="158A0BC6" w:rsidR="00D66D48" w:rsidRPr="00AA175B" w:rsidRDefault="00597E20" w:rsidP="006556C9">
      <w:pPr>
        <w:tabs>
          <w:tab w:val="left" w:pos="1440"/>
        </w:tabs>
        <w:spacing w:before="240" w:after="120" w:line="380" w:lineRule="exact"/>
        <w:ind w:left="547" w:hanging="547"/>
        <w:outlineLvl w:val="0"/>
        <w:rPr>
          <w:rFonts w:ascii="Arial" w:hAnsi="Arial" w:cs="Arial"/>
          <w:b/>
          <w:bCs/>
          <w:sz w:val="22"/>
          <w:szCs w:val="22"/>
        </w:rPr>
      </w:pPr>
      <w:r>
        <w:rPr>
          <w:rFonts w:ascii="Arial" w:hAnsi="Arial" w:cs="Arial"/>
          <w:b/>
          <w:bCs/>
          <w:sz w:val="22"/>
          <w:szCs w:val="22"/>
        </w:rPr>
        <w:t>4</w:t>
      </w:r>
      <w:r w:rsidR="00B901EF" w:rsidRPr="00AA175B">
        <w:rPr>
          <w:rFonts w:ascii="Arial" w:hAnsi="Arial" w:cs="Arial"/>
          <w:b/>
          <w:bCs/>
          <w:sz w:val="22"/>
          <w:szCs w:val="22"/>
        </w:rPr>
        <w:t>.</w:t>
      </w:r>
      <w:r w:rsidR="00D61B3A" w:rsidRPr="00AA175B">
        <w:rPr>
          <w:rFonts w:ascii="Arial" w:hAnsi="Arial" w:cs="Arial"/>
          <w:b/>
          <w:bCs/>
          <w:sz w:val="22"/>
          <w:szCs w:val="22"/>
        </w:rPr>
        <w:tab/>
        <w:t>Significant accounting policies</w:t>
      </w:r>
    </w:p>
    <w:p w14:paraId="31B1CC11" w14:textId="00F97295" w:rsidR="005D5B9A" w:rsidRPr="00AA175B" w:rsidRDefault="002A38B0" w:rsidP="007E1357">
      <w:pPr>
        <w:tabs>
          <w:tab w:val="left" w:pos="1440"/>
        </w:tabs>
        <w:spacing w:before="120" w:after="120" w:line="380" w:lineRule="exact"/>
        <w:ind w:left="540" w:hanging="540"/>
        <w:outlineLvl w:val="0"/>
        <w:rPr>
          <w:rFonts w:ascii="Arial" w:hAnsi="Arial" w:cstheme="minorBidi"/>
          <w:b/>
          <w:bCs/>
          <w:sz w:val="22"/>
          <w:szCs w:val="22"/>
        </w:rPr>
      </w:pPr>
      <w:r>
        <w:rPr>
          <w:rFonts w:ascii="Arial" w:hAnsi="Arial" w:cs="Arial"/>
          <w:b/>
          <w:bCs/>
          <w:sz w:val="22"/>
          <w:szCs w:val="22"/>
        </w:rPr>
        <w:t>4</w:t>
      </w:r>
      <w:r w:rsidR="00554BA4" w:rsidRPr="00AA175B">
        <w:rPr>
          <w:rFonts w:ascii="Arial" w:hAnsi="Arial" w:cs="Arial"/>
          <w:b/>
          <w:bCs/>
          <w:sz w:val="22"/>
          <w:szCs w:val="22"/>
        </w:rPr>
        <w:t>.</w:t>
      </w:r>
      <w:r w:rsidR="005D5B9A" w:rsidRPr="00AA175B">
        <w:rPr>
          <w:rFonts w:ascii="Arial" w:hAnsi="Arial" w:cs="Arial"/>
          <w:b/>
          <w:bCs/>
          <w:sz w:val="22"/>
          <w:szCs w:val="22"/>
        </w:rPr>
        <w:t>1</w:t>
      </w:r>
      <w:r w:rsidR="00D66D48" w:rsidRPr="00AA175B">
        <w:rPr>
          <w:rFonts w:ascii="Arial" w:hAnsi="Arial" w:cs="Arial"/>
          <w:b/>
          <w:bCs/>
          <w:sz w:val="22"/>
          <w:szCs w:val="22"/>
        </w:rPr>
        <w:tab/>
      </w:r>
      <w:r w:rsidR="005D5B9A" w:rsidRPr="00AA175B">
        <w:rPr>
          <w:rFonts w:ascii="Arial" w:hAnsi="Arial" w:cs="Arial"/>
          <w:b/>
          <w:bCs/>
          <w:sz w:val="22"/>
          <w:szCs w:val="22"/>
        </w:rPr>
        <w:t xml:space="preserve">Revenue </w:t>
      </w:r>
      <w:r w:rsidR="006556C9" w:rsidRPr="00AA175B">
        <w:rPr>
          <w:rFonts w:ascii="Arial" w:hAnsi="Arial" w:cs="Arial"/>
          <w:b/>
          <w:bCs/>
          <w:sz w:val="22"/>
        </w:rPr>
        <w:t>and expense</w:t>
      </w:r>
      <w:r w:rsidR="006556C9" w:rsidRPr="00AA175B">
        <w:rPr>
          <w:rFonts w:ascii="Arial" w:hAnsi="Arial" w:cs="Arial"/>
          <w:b/>
          <w:bCs/>
          <w:sz w:val="22"/>
          <w:szCs w:val="22"/>
        </w:rPr>
        <w:t xml:space="preserve"> </w:t>
      </w:r>
      <w:r w:rsidR="00D44D40" w:rsidRPr="00AA175B">
        <w:rPr>
          <w:rFonts w:ascii="Arial" w:hAnsi="Arial" w:cs="Arial"/>
          <w:b/>
          <w:bCs/>
          <w:sz w:val="22"/>
          <w:szCs w:val="22"/>
        </w:rPr>
        <w:t>r</w:t>
      </w:r>
      <w:r w:rsidR="005D5B9A" w:rsidRPr="00AA175B">
        <w:rPr>
          <w:rFonts w:ascii="Arial" w:hAnsi="Arial" w:cs="Arial"/>
          <w:b/>
          <w:bCs/>
          <w:sz w:val="22"/>
          <w:szCs w:val="22"/>
        </w:rPr>
        <w:t>ecognition</w:t>
      </w:r>
    </w:p>
    <w:p w14:paraId="0CEE7CD9" w14:textId="77777777" w:rsidR="005D5B9A" w:rsidRPr="00AA175B" w:rsidRDefault="00D61B3A" w:rsidP="00A92D07">
      <w:pPr>
        <w:tabs>
          <w:tab w:val="left" w:pos="1440"/>
        </w:tabs>
        <w:spacing w:before="120" w:after="120" w:line="380" w:lineRule="exact"/>
        <w:ind w:left="540" w:hanging="540"/>
        <w:outlineLvl w:val="0"/>
        <w:rPr>
          <w:rFonts w:ascii="Arial" w:hAnsi="Arial" w:cs="Arial"/>
          <w:b/>
          <w:bCs/>
          <w:sz w:val="22"/>
          <w:szCs w:val="22"/>
        </w:rPr>
      </w:pPr>
      <w:r w:rsidRPr="00AA175B">
        <w:rPr>
          <w:rFonts w:ascii="Arial" w:hAnsi="Arial" w:cs="Arial"/>
          <w:b/>
          <w:bCs/>
          <w:i/>
          <w:iCs/>
          <w:sz w:val="22"/>
          <w:szCs w:val="22"/>
        </w:rPr>
        <w:tab/>
      </w:r>
      <w:r w:rsidR="005D5B9A" w:rsidRPr="00AA175B">
        <w:rPr>
          <w:rFonts w:ascii="Arial" w:hAnsi="Arial" w:cs="Arial"/>
          <w:b/>
          <w:bCs/>
          <w:sz w:val="22"/>
          <w:szCs w:val="22"/>
        </w:rPr>
        <w:t>Sales of goods</w:t>
      </w:r>
    </w:p>
    <w:p w14:paraId="71F2B934" w14:textId="77777777" w:rsidR="0055419B" w:rsidRPr="00AA175B" w:rsidRDefault="0055419B" w:rsidP="0055419B">
      <w:pPr>
        <w:pStyle w:val="Caption"/>
        <w:ind w:left="540" w:firstLine="0"/>
        <w:rPr>
          <w:rFonts w:ascii="Arial" w:hAnsi="Arial" w:cs="Arial"/>
          <w:sz w:val="22"/>
          <w:szCs w:val="14"/>
          <w:u w:val="none"/>
        </w:rPr>
      </w:pPr>
      <w:r w:rsidRPr="00AA175B">
        <w:rPr>
          <w:rFonts w:ascii="Arial" w:hAnsi="Arial" w:cs="Arial"/>
          <w:sz w:val="22"/>
          <w:szCs w:val="14"/>
          <w:u w:val="none"/>
        </w:rPr>
        <w:t xml:space="preserve">Revenue from sale of goods is </w:t>
      </w:r>
      <w:proofErr w:type="spellStart"/>
      <w:r w:rsidRPr="00AA175B">
        <w:rPr>
          <w:rFonts w:ascii="Arial" w:hAnsi="Arial" w:cs="Arial"/>
          <w:sz w:val="22"/>
          <w:szCs w:val="14"/>
          <w:u w:val="none"/>
        </w:rPr>
        <w:t>recognised</w:t>
      </w:r>
      <w:proofErr w:type="spellEnd"/>
      <w:r w:rsidRPr="00AA175B">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Pr="00AA175B">
        <w:rPr>
          <w:rFonts w:ascii="Arial" w:hAnsi="Arial" w:cs="Arial"/>
          <w:sz w:val="22"/>
          <w:szCs w:val="14"/>
          <w:u w:val="none"/>
        </w:rPr>
        <w:t>allowances</w:t>
      </w:r>
      <w:proofErr w:type="gramEnd"/>
      <w:r w:rsidRPr="00AA175B">
        <w:rPr>
          <w:rFonts w:ascii="Arial" w:hAnsi="Arial" w:cs="Arial"/>
          <w:sz w:val="22"/>
          <w:szCs w:val="14"/>
          <w:u w:val="none"/>
        </w:rPr>
        <w:t xml:space="preserve"> and price promotions to customers. </w:t>
      </w:r>
    </w:p>
    <w:p w14:paraId="6F170B8E" w14:textId="13C62491" w:rsidR="006556C9" w:rsidRPr="00AA175B" w:rsidRDefault="006556C9" w:rsidP="006556C9">
      <w:pPr>
        <w:tabs>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ab/>
        <w:t xml:space="preserve">Interest income </w:t>
      </w:r>
    </w:p>
    <w:p w14:paraId="622347B0" w14:textId="77777777" w:rsidR="006556C9" w:rsidRPr="00AA175B" w:rsidRDefault="006556C9" w:rsidP="006556C9">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Interest income is</w:t>
      </w:r>
      <w:r w:rsidRPr="00AA175B">
        <w:rPr>
          <w:rFonts w:ascii="Arial" w:hAnsi="Arial" w:cs="Arial"/>
          <w:sz w:val="22"/>
          <w:szCs w:val="22"/>
          <w:cs/>
        </w:rPr>
        <w:t xml:space="preserve"> </w:t>
      </w:r>
      <w:r w:rsidRPr="00AA175B">
        <w:rPr>
          <w:rFonts w:ascii="Arial" w:hAnsi="Arial" w:cs="Arial"/>
          <w:sz w:val="22"/>
          <w:szCs w:val="22"/>
        </w:rPr>
        <w:t xml:space="preserve">calculated using the effective interest method and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AA175B">
        <w:rPr>
          <w:rFonts w:ascii="Arial" w:hAnsi="Arial" w:cs="Arial"/>
          <w:sz w:val="22"/>
          <w:szCs w:val="22"/>
          <w:cs/>
        </w:rPr>
        <w:t xml:space="preserve"> </w:t>
      </w:r>
      <w:r w:rsidRPr="00AA175B">
        <w:rPr>
          <w:rFonts w:ascii="Arial" w:hAnsi="Arial" w:cs="Arial"/>
          <w:sz w:val="22"/>
          <w:szCs w:val="22"/>
        </w:rPr>
        <w:t>is applied to the net carrying amount of the financial asset (net of the expected credit loss allowance).</w:t>
      </w:r>
    </w:p>
    <w:p w14:paraId="7E820393" w14:textId="219B7C06" w:rsidR="006556C9" w:rsidRPr="00AA175B" w:rsidRDefault="006556C9" w:rsidP="006556C9">
      <w:pPr>
        <w:pStyle w:val="Caption"/>
        <w:ind w:left="540" w:right="-43" w:hanging="7"/>
        <w:rPr>
          <w:rFonts w:ascii="Arial" w:hAnsi="Arial" w:cs="Arial"/>
          <w:b/>
          <w:bCs/>
          <w:sz w:val="22"/>
          <w:szCs w:val="22"/>
          <w:u w:val="none"/>
        </w:rPr>
      </w:pPr>
      <w:r w:rsidRPr="00AA175B">
        <w:rPr>
          <w:rFonts w:ascii="Arial" w:hAnsi="Arial" w:cs="Arial"/>
          <w:b/>
          <w:bCs/>
          <w:sz w:val="22"/>
          <w:szCs w:val="22"/>
          <w:u w:val="none"/>
        </w:rPr>
        <w:t xml:space="preserve">Finance cost </w:t>
      </w:r>
    </w:p>
    <w:p w14:paraId="5CD01A08" w14:textId="77777777" w:rsidR="006556C9" w:rsidRPr="00AA175B" w:rsidRDefault="006556C9" w:rsidP="006556C9">
      <w:pPr>
        <w:pStyle w:val="Caption"/>
        <w:ind w:left="547" w:hanging="7"/>
        <w:rPr>
          <w:rFonts w:ascii="Arial" w:hAnsi="Arial" w:cs="Arial"/>
          <w:sz w:val="22"/>
          <w:szCs w:val="22"/>
          <w:u w:val="none"/>
        </w:rPr>
      </w:pPr>
      <w:r w:rsidRPr="00AA175B">
        <w:rPr>
          <w:rFonts w:ascii="Arial" w:hAnsi="Arial" w:cs="Arial"/>
          <w:sz w:val="22"/>
          <w:szCs w:val="22"/>
          <w:u w:val="none"/>
        </w:rPr>
        <w:tab/>
        <w:t xml:space="preserve">Interest expense from financial liabilities at </w:t>
      </w:r>
      <w:proofErr w:type="spellStart"/>
      <w:r w:rsidRPr="00AA175B">
        <w:rPr>
          <w:rFonts w:ascii="Arial" w:hAnsi="Arial" w:cs="Arial"/>
          <w:sz w:val="22"/>
          <w:szCs w:val="22"/>
          <w:u w:val="none"/>
        </w:rPr>
        <w:t>amortised</w:t>
      </w:r>
      <w:proofErr w:type="spellEnd"/>
      <w:r w:rsidRPr="00AA175B">
        <w:rPr>
          <w:rFonts w:ascii="Arial" w:hAnsi="Arial" w:cs="Arial"/>
          <w:sz w:val="22"/>
          <w:szCs w:val="22"/>
          <w:u w:val="none"/>
        </w:rPr>
        <w:t xml:space="preserve"> cost is calculated using the effective interest method and </w:t>
      </w:r>
      <w:proofErr w:type="spellStart"/>
      <w:r w:rsidRPr="00AA175B">
        <w:rPr>
          <w:rFonts w:ascii="Arial" w:hAnsi="Arial" w:cs="Arial"/>
          <w:sz w:val="22"/>
          <w:szCs w:val="22"/>
          <w:u w:val="none"/>
        </w:rPr>
        <w:t>recognised</w:t>
      </w:r>
      <w:proofErr w:type="spellEnd"/>
      <w:r w:rsidRPr="00AA175B">
        <w:rPr>
          <w:rFonts w:ascii="Arial" w:hAnsi="Arial" w:cs="Arial"/>
          <w:sz w:val="22"/>
          <w:szCs w:val="22"/>
          <w:u w:val="none"/>
        </w:rPr>
        <w:t xml:space="preserve"> on an accrual basis. </w:t>
      </w:r>
    </w:p>
    <w:p w14:paraId="36839A05" w14:textId="77777777" w:rsidR="00B007D2" w:rsidRPr="00AA175B" w:rsidRDefault="00B007D2" w:rsidP="006556C9">
      <w:pPr>
        <w:tabs>
          <w:tab w:val="left" w:pos="1440"/>
        </w:tabs>
        <w:spacing w:before="120" w:after="120" w:line="380" w:lineRule="exact"/>
        <w:ind w:left="540" w:hanging="540"/>
        <w:jc w:val="both"/>
        <w:outlineLvl w:val="0"/>
        <w:rPr>
          <w:rFonts w:ascii="Arial" w:hAnsi="Arial" w:cs="Arial"/>
          <w:b/>
          <w:bCs/>
          <w:sz w:val="22"/>
          <w:szCs w:val="22"/>
        </w:rPr>
      </w:pPr>
      <w:r w:rsidRPr="00AA175B">
        <w:rPr>
          <w:rFonts w:ascii="Arial" w:hAnsi="Arial" w:cs="Arial"/>
          <w:b/>
          <w:bCs/>
          <w:i/>
          <w:iCs/>
          <w:sz w:val="22"/>
          <w:szCs w:val="22"/>
        </w:rPr>
        <w:tab/>
      </w:r>
      <w:r w:rsidRPr="00AA175B">
        <w:rPr>
          <w:rFonts w:ascii="Arial" w:hAnsi="Arial" w:cs="Arial"/>
          <w:b/>
          <w:bCs/>
          <w:sz w:val="22"/>
          <w:szCs w:val="22"/>
        </w:rPr>
        <w:t>Dividends</w:t>
      </w:r>
      <w:r w:rsidR="00733C60" w:rsidRPr="00AA175B">
        <w:rPr>
          <w:rFonts w:ascii="Arial" w:hAnsi="Arial" w:cs="Arial"/>
          <w:b/>
          <w:bCs/>
          <w:sz w:val="22"/>
          <w:szCs w:val="22"/>
        </w:rPr>
        <w:t xml:space="preserve"> income</w:t>
      </w:r>
    </w:p>
    <w:p w14:paraId="71B887FB" w14:textId="77777777" w:rsidR="00B007D2" w:rsidRPr="00AA175B" w:rsidRDefault="00B007D2" w:rsidP="00B007D2">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 xml:space="preserve">Dividends are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when the right to receive the dividends is established.</w:t>
      </w:r>
    </w:p>
    <w:p w14:paraId="4F45A40A" w14:textId="4FCECECE" w:rsidR="004E3929" w:rsidRPr="00AA175B" w:rsidRDefault="002A38B0" w:rsidP="00B007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AA175B">
        <w:rPr>
          <w:rFonts w:ascii="Arial" w:hAnsi="Arial" w:cs="Arial"/>
          <w:b/>
          <w:bCs/>
          <w:sz w:val="22"/>
          <w:szCs w:val="22"/>
        </w:rPr>
        <w:t>.</w:t>
      </w:r>
      <w:r w:rsidR="004E3929" w:rsidRPr="00AA175B">
        <w:rPr>
          <w:rFonts w:ascii="Arial" w:hAnsi="Arial" w:cs="Arial"/>
          <w:b/>
          <w:bCs/>
          <w:sz w:val="22"/>
          <w:szCs w:val="22"/>
        </w:rPr>
        <w:t>2</w:t>
      </w:r>
      <w:r w:rsidR="004E3929" w:rsidRPr="00AA175B">
        <w:rPr>
          <w:rFonts w:ascii="Arial" w:hAnsi="Arial" w:cs="Arial"/>
          <w:b/>
          <w:bCs/>
          <w:sz w:val="22"/>
          <w:szCs w:val="22"/>
        </w:rPr>
        <w:tab/>
        <w:t>Cash and cash equivalents</w:t>
      </w:r>
    </w:p>
    <w:p w14:paraId="3DB2F737" w14:textId="77777777" w:rsidR="004E3929" w:rsidRPr="00AA175B" w:rsidRDefault="00D61B3A" w:rsidP="007E1357">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004E3929" w:rsidRPr="00AA175B">
        <w:rPr>
          <w:rFonts w:ascii="Arial" w:hAnsi="Arial" w:cs="Arial"/>
          <w:sz w:val="22"/>
          <w:szCs w:val="22"/>
        </w:rPr>
        <w:t>Cash and cash equivalents consist of cash in hand</w:t>
      </w:r>
      <w:r w:rsidR="00B77264" w:rsidRPr="00AA175B">
        <w:rPr>
          <w:rFonts w:ascii="Arial" w:hAnsi="Arial" w:cs="Arial"/>
          <w:sz w:val="22"/>
          <w:szCs w:val="22"/>
        </w:rPr>
        <w:t xml:space="preserve"> and</w:t>
      </w:r>
      <w:r w:rsidR="00095960" w:rsidRPr="00AA175B">
        <w:rPr>
          <w:rFonts w:ascii="Arial" w:hAnsi="Arial" w:cs="Arial"/>
          <w:sz w:val="22"/>
          <w:szCs w:val="22"/>
        </w:rPr>
        <w:t xml:space="preserve"> at </w:t>
      </w:r>
      <w:r w:rsidR="00B77264" w:rsidRPr="00AA175B">
        <w:rPr>
          <w:rFonts w:ascii="Arial" w:hAnsi="Arial" w:cs="Arial"/>
          <w:sz w:val="22"/>
          <w:szCs w:val="22"/>
        </w:rPr>
        <w:t>banks,</w:t>
      </w:r>
      <w:r w:rsidR="00095960" w:rsidRPr="00AA175B">
        <w:rPr>
          <w:rFonts w:ascii="Arial" w:hAnsi="Arial" w:cs="Arial"/>
          <w:sz w:val="22"/>
          <w:szCs w:val="22"/>
        </w:rPr>
        <w:t xml:space="preserve"> and all highly liquid investments </w:t>
      </w:r>
      <w:r w:rsidR="004E3929" w:rsidRPr="00AA175B">
        <w:rPr>
          <w:rFonts w:ascii="Arial" w:hAnsi="Arial" w:cs="Arial"/>
          <w:sz w:val="22"/>
          <w:szCs w:val="22"/>
        </w:rPr>
        <w:t xml:space="preserve">with an original maturity of three months or less and not subject to </w:t>
      </w:r>
      <w:r w:rsidR="000E1086" w:rsidRPr="00AA175B">
        <w:rPr>
          <w:rFonts w:ascii="Arial" w:hAnsi="Arial" w:cs="Arial"/>
          <w:sz w:val="22"/>
          <w:szCs w:val="22"/>
        </w:rPr>
        <w:t xml:space="preserve">withdrawal </w:t>
      </w:r>
      <w:r w:rsidR="004E3929" w:rsidRPr="00AA175B">
        <w:rPr>
          <w:rFonts w:ascii="Arial" w:hAnsi="Arial" w:cs="Arial"/>
          <w:sz w:val="22"/>
          <w:szCs w:val="22"/>
        </w:rPr>
        <w:t>restrictions.</w:t>
      </w:r>
    </w:p>
    <w:p w14:paraId="3F4555DF" w14:textId="77777777" w:rsidR="002A20E5" w:rsidRDefault="002A20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C2BBD2" w14:textId="33758A3F" w:rsidR="00741A66" w:rsidRPr="00AA175B" w:rsidRDefault="002A38B0" w:rsidP="002A20E5">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lastRenderedPageBreak/>
        <w:t>4</w:t>
      </w:r>
      <w:r w:rsidR="00554BA4" w:rsidRPr="00AA175B">
        <w:rPr>
          <w:rFonts w:ascii="Arial" w:hAnsi="Arial" w:cs="Arial"/>
          <w:b/>
          <w:bCs/>
          <w:sz w:val="22"/>
          <w:szCs w:val="22"/>
        </w:rPr>
        <w:t>.</w:t>
      </w:r>
      <w:r w:rsidR="006556C9" w:rsidRPr="00AA175B">
        <w:rPr>
          <w:rFonts w:ascii="Arial" w:hAnsi="Arial" w:cs="Arial"/>
          <w:b/>
          <w:bCs/>
          <w:sz w:val="22"/>
          <w:szCs w:val="22"/>
        </w:rPr>
        <w:t>3</w:t>
      </w:r>
      <w:r w:rsidR="00D04F3A" w:rsidRPr="00AA175B">
        <w:rPr>
          <w:rFonts w:ascii="Arial" w:hAnsi="Arial" w:cs="Arial"/>
          <w:b/>
          <w:bCs/>
          <w:sz w:val="22"/>
          <w:szCs w:val="22"/>
        </w:rPr>
        <w:tab/>
      </w:r>
      <w:r w:rsidR="00741A66" w:rsidRPr="00AA175B">
        <w:rPr>
          <w:rFonts w:ascii="Arial" w:hAnsi="Arial" w:cs="Arial"/>
          <w:b/>
          <w:bCs/>
          <w:sz w:val="22"/>
          <w:szCs w:val="22"/>
        </w:rPr>
        <w:t>Inventories</w:t>
      </w:r>
      <w:r w:rsidR="006B28C9" w:rsidRPr="00AA175B">
        <w:rPr>
          <w:rFonts w:ascii="Arial" w:hAnsi="Arial" w:cs="Arial"/>
          <w:b/>
          <w:bCs/>
          <w:sz w:val="22"/>
          <w:szCs w:val="22"/>
        </w:rPr>
        <w:t xml:space="preserve"> </w:t>
      </w:r>
    </w:p>
    <w:p w14:paraId="6AAC1BA9" w14:textId="5617BA6C" w:rsidR="00CD3054" w:rsidRPr="00AA175B" w:rsidRDefault="00D61B3A" w:rsidP="002A20E5">
      <w:pPr>
        <w:spacing w:before="120" w:after="120" w:line="380" w:lineRule="exact"/>
        <w:ind w:left="547" w:hanging="540"/>
        <w:jc w:val="thaiDistribute"/>
        <w:rPr>
          <w:rFonts w:ascii="Arial" w:hAnsi="Arial" w:cs="Arial"/>
          <w:sz w:val="22"/>
          <w:szCs w:val="22"/>
        </w:rPr>
      </w:pPr>
      <w:r w:rsidRPr="00AA175B">
        <w:rPr>
          <w:rFonts w:ascii="Arial" w:hAnsi="Arial" w:cs="Arial"/>
          <w:sz w:val="22"/>
          <w:szCs w:val="22"/>
        </w:rPr>
        <w:tab/>
      </w:r>
      <w:r w:rsidR="00A52820" w:rsidRPr="00AA175B">
        <w:rPr>
          <w:rFonts w:ascii="Arial" w:hAnsi="Arial"/>
          <w:sz w:val="22"/>
          <w:szCs w:val="22"/>
        </w:rPr>
        <w:t>Finished goods</w:t>
      </w:r>
      <w:r w:rsidR="00CD3054" w:rsidRPr="00AA175B">
        <w:rPr>
          <w:rFonts w:ascii="Arial" w:hAnsi="Arial" w:cs="Arial"/>
          <w:sz w:val="22"/>
          <w:szCs w:val="22"/>
        </w:rPr>
        <w:t xml:space="preserve"> are valued at the lower of cost </w:t>
      </w:r>
      <w:r w:rsidR="009C7378" w:rsidRPr="00AA175B">
        <w:rPr>
          <w:rFonts w:ascii="Arial" w:hAnsi="Arial"/>
          <w:sz w:val="22"/>
          <w:szCs w:val="22"/>
        </w:rPr>
        <w:t>under the average method and</w:t>
      </w:r>
      <w:r w:rsidR="009C7378" w:rsidRPr="00AA175B">
        <w:rPr>
          <w:rFonts w:ascii="Arial" w:hAnsi="Arial" w:cs="Arial"/>
          <w:sz w:val="22"/>
          <w:szCs w:val="22"/>
        </w:rPr>
        <w:t xml:space="preserve"> </w:t>
      </w:r>
      <w:r w:rsidR="00CD3054" w:rsidRPr="00AA175B">
        <w:rPr>
          <w:rFonts w:ascii="Arial" w:hAnsi="Arial" w:cs="Arial"/>
          <w:sz w:val="22"/>
          <w:szCs w:val="22"/>
        </w:rPr>
        <w:t xml:space="preserve">net </w:t>
      </w:r>
      <w:proofErr w:type="spellStart"/>
      <w:r w:rsidR="00CD3054" w:rsidRPr="00AA175B">
        <w:rPr>
          <w:rFonts w:ascii="Arial" w:hAnsi="Arial" w:cs="Arial"/>
          <w:sz w:val="22"/>
          <w:szCs w:val="22"/>
        </w:rPr>
        <w:t>realisable</w:t>
      </w:r>
      <w:proofErr w:type="spellEnd"/>
      <w:r w:rsidR="00CD3054" w:rsidRPr="00AA175B">
        <w:rPr>
          <w:rFonts w:ascii="Arial" w:hAnsi="Arial" w:cs="Arial"/>
          <w:sz w:val="22"/>
          <w:szCs w:val="22"/>
        </w:rPr>
        <w:t xml:space="preserve"> value.</w:t>
      </w:r>
    </w:p>
    <w:p w14:paraId="67AE2152" w14:textId="77777777" w:rsidR="00A52820" w:rsidRPr="00AA175B" w:rsidRDefault="00A52820" w:rsidP="002A20E5">
      <w:pPr>
        <w:spacing w:before="120" w:after="120" w:line="380" w:lineRule="exact"/>
        <w:ind w:left="547" w:hanging="540"/>
        <w:jc w:val="thaiDistribute"/>
        <w:rPr>
          <w:rFonts w:ascii="Arial" w:hAnsi="Arial"/>
          <w:sz w:val="22"/>
          <w:szCs w:val="22"/>
        </w:rPr>
      </w:pPr>
      <w:r w:rsidRPr="00AA175B">
        <w:rPr>
          <w:rFonts w:ascii="Arial" w:hAnsi="Arial" w:cs="Arial"/>
          <w:sz w:val="22"/>
          <w:szCs w:val="22"/>
        </w:rPr>
        <w:tab/>
      </w:r>
      <w:r w:rsidR="003C7118" w:rsidRPr="00AA175B">
        <w:rPr>
          <w:rFonts w:ascii="Arial" w:hAnsi="Arial"/>
          <w:sz w:val="22"/>
          <w:szCs w:val="22"/>
        </w:rPr>
        <w:t>Finished goods</w:t>
      </w:r>
      <w:r w:rsidR="003C7118" w:rsidRPr="00AA175B">
        <w:rPr>
          <w:rFonts w:ascii="Arial" w:hAnsi="Arial" w:cs="Arial"/>
          <w:sz w:val="22"/>
          <w:szCs w:val="22"/>
        </w:rPr>
        <w:t xml:space="preserve"> </w:t>
      </w:r>
      <w:r w:rsidRPr="00AA175B">
        <w:rPr>
          <w:rFonts w:ascii="Arial" w:hAnsi="Arial" w:cs="Arial"/>
          <w:sz w:val="22"/>
          <w:szCs w:val="22"/>
        </w:rPr>
        <w:t xml:space="preserve">and </w:t>
      </w:r>
      <w:r w:rsidR="003C7118" w:rsidRPr="00AA175B">
        <w:rPr>
          <w:rFonts w:ascii="Arial" w:hAnsi="Arial"/>
          <w:sz w:val="22"/>
          <w:szCs w:val="22"/>
        </w:rPr>
        <w:t xml:space="preserve">work in process of </w:t>
      </w:r>
      <w:r w:rsidR="003C7118" w:rsidRPr="00AA175B">
        <w:rPr>
          <w:rFonts w:ascii="Arial" w:hAnsi="Arial" w:cs="Arial"/>
          <w:sz w:val="22"/>
          <w:szCs w:val="22"/>
        </w:rPr>
        <w:t xml:space="preserve">vending machine </w:t>
      </w:r>
      <w:r w:rsidR="003C7118" w:rsidRPr="00AA175B">
        <w:rPr>
          <w:rFonts w:ascii="Arial" w:hAnsi="Arial"/>
          <w:sz w:val="22"/>
          <w:szCs w:val="22"/>
        </w:rPr>
        <w:t>are valued at the lower of cost under the</w:t>
      </w:r>
      <w:r w:rsidR="00CC3C2A" w:rsidRPr="00AA175B">
        <w:rPr>
          <w:rFonts w:ascii="Arial" w:hAnsi="Arial"/>
          <w:sz w:val="22"/>
          <w:szCs w:val="22"/>
        </w:rPr>
        <w:t xml:space="preserve"> </w:t>
      </w:r>
      <w:r w:rsidR="003C7118" w:rsidRPr="00AA175B">
        <w:rPr>
          <w:rFonts w:ascii="Arial" w:hAnsi="Arial"/>
          <w:sz w:val="22"/>
          <w:szCs w:val="22"/>
        </w:rPr>
        <w:t xml:space="preserve">average method and net </w:t>
      </w:r>
      <w:proofErr w:type="spellStart"/>
      <w:r w:rsidR="003C7118" w:rsidRPr="00AA175B">
        <w:rPr>
          <w:rFonts w:ascii="Arial" w:hAnsi="Arial"/>
          <w:sz w:val="22"/>
          <w:szCs w:val="22"/>
        </w:rPr>
        <w:t>realisable</w:t>
      </w:r>
      <w:proofErr w:type="spellEnd"/>
      <w:r w:rsidR="003C7118" w:rsidRPr="00AA175B">
        <w:rPr>
          <w:rFonts w:ascii="Arial" w:hAnsi="Arial"/>
          <w:sz w:val="22"/>
          <w:szCs w:val="22"/>
        </w:rPr>
        <w:t xml:space="preserve"> value. The cost includes all production costs and attributable factory overheads.</w:t>
      </w:r>
    </w:p>
    <w:p w14:paraId="1E413B74" w14:textId="77777777" w:rsidR="003C7118" w:rsidRPr="00AA175B" w:rsidRDefault="003C7118" w:rsidP="002A20E5">
      <w:pPr>
        <w:spacing w:before="120" w:after="120" w:line="380" w:lineRule="exact"/>
        <w:ind w:left="547" w:hanging="540"/>
        <w:jc w:val="thaiDistribute"/>
        <w:rPr>
          <w:rFonts w:ascii="Arial" w:hAnsi="Arial" w:cs="Arial"/>
          <w:sz w:val="22"/>
          <w:szCs w:val="22"/>
        </w:rPr>
      </w:pPr>
      <w:r w:rsidRPr="00AA175B">
        <w:rPr>
          <w:rFonts w:ascii="Arial" w:hAnsi="Arial" w:cs="Arial"/>
          <w:sz w:val="22"/>
          <w:szCs w:val="22"/>
        </w:rPr>
        <w:tab/>
      </w:r>
      <w:r w:rsidRPr="00AA175B">
        <w:rPr>
          <w:rFonts w:ascii="Arial" w:hAnsi="Arial"/>
          <w:sz w:val="22"/>
          <w:szCs w:val="22"/>
        </w:rPr>
        <w:t xml:space="preserve">Spare parts and factory supplies are valued at the lower of average cost and net </w:t>
      </w:r>
      <w:proofErr w:type="spellStart"/>
      <w:r w:rsidRPr="00AA175B">
        <w:rPr>
          <w:rFonts w:ascii="Arial" w:hAnsi="Arial"/>
          <w:sz w:val="22"/>
          <w:szCs w:val="22"/>
        </w:rPr>
        <w:t>realisable</w:t>
      </w:r>
      <w:proofErr w:type="spellEnd"/>
      <w:r w:rsidRPr="00AA175B">
        <w:rPr>
          <w:rFonts w:ascii="Arial" w:hAnsi="Arial"/>
          <w:sz w:val="22"/>
          <w:szCs w:val="22"/>
        </w:rPr>
        <w:t xml:space="preserve"> value and are charged to production costs whenever consumed.</w:t>
      </w:r>
    </w:p>
    <w:p w14:paraId="4792A3DC" w14:textId="1C050475" w:rsidR="00157BC9" w:rsidRPr="00AA175B" w:rsidRDefault="008F270F" w:rsidP="002A20E5">
      <w:pPr>
        <w:tabs>
          <w:tab w:val="left" w:pos="1440"/>
        </w:tabs>
        <w:spacing w:before="120" w:after="120" w:line="380" w:lineRule="exact"/>
        <w:ind w:left="547" w:hanging="600"/>
        <w:jc w:val="thaiDistribute"/>
        <w:outlineLvl w:val="0"/>
        <w:rPr>
          <w:rFonts w:ascii="Arial" w:hAnsi="Arial" w:cs="Arial"/>
          <w:b/>
          <w:bCs/>
          <w:sz w:val="22"/>
          <w:szCs w:val="22"/>
        </w:rPr>
      </w:pPr>
      <w:r>
        <w:rPr>
          <w:rFonts w:ascii="Arial" w:hAnsi="Arial" w:cs="Arial"/>
          <w:b/>
          <w:bCs/>
          <w:sz w:val="22"/>
          <w:szCs w:val="22"/>
        </w:rPr>
        <w:t>4</w:t>
      </w:r>
      <w:r w:rsidR="00157BC9" w:rsidRPr="00AA175B">
        <w:rPr>
          <w:rFonts w:ascii="Arial" w:hAnsi="Arial" w:cs="Arial"/>
          <w:b/>
          <w:bCs/>
          <w:sz w:val="22"/>
          <w:szCs w:val="22"/>
        </w:rPr>
        <w:t>.</w:t>
      </w:r>
      <w:r w:rsidR="006556C9" w:rsidRPr="00AA175B">
        <w:rPr>
          <w:rFonts w:ascii="Arial" w:hAnsi="Arial" w:cs="Arial"/>
          <w:b/>
          <w:bCs/>
          <w:sz w:val="22"/>
          <w:szCs w:val="22"/>
        </w:rPr>
        <w:t>4</w:t>
      </w:r>
      <w:r w:rsidR="00157BC9" w:rsidRPr="00AA175B">
        <w:rPr>
          <w:rFonts w:ascii="Arial" w:hAnsi="Arial" w:cs="Arial"/>
          <w:b/>
          <w:bCs/>
          <w:sz w:val="22"/>
          <w:szCs w:val="22"/>
        </w:rPr>
        <w:tab/>
        <w:t xml:space="preserve">Property, </w:t>
      </w:r>
      <w:proofErr w:type="gramStart"/>
      <w:r w:rsidR="00157BC9" w:rsidRPr="00AA175B">
        <w:rPr>
          <w:rFonts w:ascii="Arial" w:hAnsi="Arial" w:cs="Arial"/>
          <w:b/>
          <w:bCs/>
          <w:sz w:val="22"/>
          <w:szCs w:val="22"/>
        </w:rPr>
        <w:t>buildings</w:t>
      </w:r>
      <w:proofErr w:type="gramEnd"/>
      <w:r w:rsidR="00157BC9" w:rsidRPr="00AA175B">
        <w:rPr>
          <w:rFonts w:ascii="Arial" w:hAnsi="Arial" w:cs="Arial"/>
          <w:b/>
          <w:bCs/>
          <w:sz w:val="22"/>
          <w:szCs w:val="22"/>
        </w:rPr>
        <w:t xml:space="preserve"> and equipment/Depreciation</w:t>
      </w:r>
    </w:p>
    <w:p w14:paraId="5FA51D24" w14:textId="2C1129FC" w:rsidR="00157BC9" w:rsidRPr="00AA175B" w:rsidRDefault="00157BC9" w:rsidP="002A20E5">
      <w:pPr>
        <w:tabs>
          <w:tab w:val="left" w:pos="1440"/>
        </w:tabs>
        <w:spacing w:before="120" w:after="120" w:line="380" w:lineRule="exact"/>
        <w:ind w:left="547" w:hanging="600"/>
        <w:jc w:val="thaiDistribute"/>
        <w:outlineLvl w:val="0"/>
        <w:rPr>
          <w:rFonts w:ascii="Arial" w:hAnsi="Arial" w:cs="Arial"/>
          <w:sz w:val="22"/>
          <w:szCs w:val="22"/>
        </w:rPr>
      </w:pPr>
      <w:r w:rsidRPr="00AA175B">
        <w:rPr>
          <w:rFonts w:ascii="Arial" w:hAnsi="Arial" w:cs="Arial"/>
          <w:sz w:val="22"/>
          <w:szCs w:val="22"/>
        </w:rPr>
        <w:tab/>
        <w:t xml:space="preserve">Land and improvements </w:t>
      </w:r>
      <w:proofErr w:type="gramStart"/>
      <w:r w:rsidRPr="00AA175B">
        <w:rPr>
          <w:rFonts w:ascii="Arial" w:hAnsi="Arial" w:cs="Arial"/>
          <w:sz w:val="22"/>
          <w:szCs w:val="22"/>
        </w:rPr>
        <w:t>is</w:t>
      </w:r>
      <w:proofErr w:type="gramEnd"/>
      <w:r w:rsidRPr="00AA175B">
        <w:rPr>
          <w:rFonts w:ascii="Arial" w:hAnsi="Arial" w:cs="Arial"/>
          <w:sz w:val="22"/>
          <w:szCs w:val="22"/>
        </w:rPr>
        <w:t xml:space="preserve"> stated at cost. Buildings and equipment are stated at cost less accumulated depreciation </w:t>
      </w:r>
      <w:r w:rsidR="00D8279E" w:rsidRPr="00AA175B">
        <w:rPr>
          <w:rFonts w:ascii="Arial" w:hAnsi="Arial" w:cs="Arial"/>
          <w:sz w:val="22"/>
          <w:szCs w:val="22"/>
        </w:rPr>
        <w:t>and allowance for loss on impairment of assets (if any).</w:t>
      </w:r>
    </w:p>
    <w:p w14:paraId="5C5BCF55" w14:textId="77777777" w:rsidR="00157BC9" w:rsidRPr="00AA175B" w:rsidRDefault="00157BC9" w:rsidP="002A20E5">
      <w:pPr>
        <w:tabs>
          <w:tab w:val="left" w:pos="1440"/>
        </w:tabs>
        <w:spacing w:before="120" w:after="120" w:line="380" w:lineRule="exact"/>
        <w:ind w:left="547" w:hanging="600"/>
        <w:jc w:val="thaiDistribute"/>
        <w:outlineLvl w:val="0"/>
        <w:rPr>
          <w:rFonts w:ascii="Arial" w:hAnsi="Arial" w:cs="Arial"/>
          <w:sz w:val="22"/>
          <w:szCs w:val="22"/>
        </w:rPr>
      </w:pPr>
      <w:r w:rsidRPr="00AA175B">
        <w:rPr>
          <w:rFonts w:ascii="Arial" w:hAnsi="Arial" w:cs="Arial"/>
          <w:sz w:val="22"/>
          <w:szCs w:val="22"/>
        </w:rPr>
        <w:tab/>
        <w:t>Depreciation of buildings and equipment is calculated by reference to their costs on the straight-line basis over the following estimated useful lives</w:t>
      </w:r>
      <w:r w:rsidR="00C02245" w:rsidRPr="00AA175B">
        <w:rPr>
          <w:rFonts w:ascii="Arial" w:hAnsi="Arial" w:cs="Arial"/>
          <w:sz w:val="22"/>
          <w:szCs w:val="22"/>
        </w:rPr>
        <w:t xml:space="preserve"> as follow</w:t>
      </w:r>
      <w:r w:rsidRPr="00AA175B">
        <w:rPr>
          <w:rFonts w:ascii="Arial" w:hAnsi="Arial" w:cs="Arial"/>
          <w:sz w:val="22"/>
          <w:szCs w:val="22"/>
        </w:rPr>
        <w:t xml:space="preserve">: </w:t>
      </w:r>
    </w:p>
    <w:p w14:paraId="492DE73D"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Buildings and improvements</w:t>
      </w:r>
      <w:r w:rsidRPr="00AA175B">
        <w:rPr>
          <w:rFonts w:ascii="Arial" w:hAnsi="Arial" w:cs="Arial"/>
          <w:sz w:val="22"/>
          <w:szCs w:val="22"/>
        </w:rPr>
        <w:tab/>
        <w:t>20</w:t>
      </w:r>
      <w:r w:rsidRPr="00AA175B">
        <w:rPr>
          <w:rFonts w:ascii="Arial" w:hAnsi="Arial" w:cs="Arial"/>
          <w:sz w:val="22"/>
          <w:szCs w:val="22"/>
        </w:rPr>
        <w:tab/>
        <w:t>years</w:t>
      </w:r>
    </w:p>
    <w:p w14:paraId="010CF691" w14:textId="6747A975"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Equipment</w:t>
      </w:r>
      <w:r w:rsidRPr="00AA175B">
        <w:rPr>
          <w:rFonts w:ascii="Arial" w:hAnsi="Arial" w:cs="Arial"/>
          <w:sz w:val="22"/>
          <w:szCs w:val="22"/>
        </w:rPr>
        <w:tab/>
      </w:r>
      <w:r w:rsidRPr="00AA175B">
        <w:rPr>
          <w:rFonts w:ascii="Arial" w:hAnsi="Arial" w:cs="Arial"/>
          <w:sz w:val="22"/>
          <w:szCs w:val="22"/>
        </w:rPr>
        <w:tab/>
        <w:t xml:space="preserve">3 - </w:t>
      </w:r>
      <w:r w:rsidR="00EA08B8">
        <w:rPr>
          <w:rFonts w:ascii="Arial" w:hAnsi="Arial" w:cs="Arial"/>
          <w:sz w:val="22"/>
          <w:szCs w:val="22"/>
        </w:rPr>
        <w:t>12</w:t>
      </w:r>
      <w:r w:rsidRPr="00AA175B">
        <w:rPr>
          <w:rFonts w:ascii="Arial" w:hAnsi="Arial" w:cs="Arial"/>
          <w:sz w:val="22"/>
          <w:szCs w:val="22"/>
        </w:rPr>
        <w:tab/>
        <w:t>years</w:t>
      </w:r>
    </w:p>
    <w:p w14:paraId="695BBF43"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Furniture and fixtures</w:t>
      </w:r>
      <w:r w:rsidRPr="00AA175B">
        <w:rPr>
          <w:rFonts w:ascii="Arial" w:hAnsi="Arial" w:cs="Arial"/>
          <w:sz w:val="22"/>
          <w:szCs w:val="22"/>
        </w:rPr>
        <w:tab/>
        <w:t>5</w:t>
      </w:r>
      <w:r w:rsidRPr="00AA175B">
        <w:rPr>
          <w:rFonts w:ascii="Arial" w:hAnsi="Arial" w:cs="Arial"/>
          <w:sz w:val="22"/>
          <w:szCs w:val="22"/>
        </w:rPr>
        <w:tab/>
        <w:t>years</w:t>
      </w:r>
    </w:p>
    <w:p w14:paraId="7FC55C15"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r>
      <w:bookmarkStart w:id="1" w:name="_Hlk158216072"/>
      <w:r w:rsidRPr="00AA175B">
        <w:rPr>
          <w:rFonts w:ascii="Arial" w:hAnsi="Arial" w:cs="Arial"/>
          <w:sz w:val="22"/>
          <w:szCs w:val="22"/>
        </w:rPr>
        <w:t>Office equipment</w:t>
      </w:r>
      <w:bookmarkEnd w:id="1"/>
      <w:r w:rsidRPr="00AA175B">
        <w:rPr>
          <w:rFonts w:ascii="Arial" w:hAnsi="Arial" w:cs="Arial"/>
          <w:sz w:val="22"/>
          <w:szCs w:val="22"/>
        </w:rPr>
        <w:tab/>
        <w:t>3 - 5</w:t>
      </w:r>
      <w:r w:rsidRPr="00AA175B">
        <w:rPr>
          <w:rFonts w:ascii="Arial" w:hAnsi="Arial" w:cs="Arial"/>
          <w:sz w:val="22"/>
          <w:szCs w:val="22"/>
        </w:rPr>
        <w:tab/>
        <w:t>years</w:t>
      </w:r>
    </w:p>
    <w:p w14:paraId="516A88C4"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Motor vehicles</w:t>
      </w:r>
      <w:r w:rsidRPr="00AA175B">
        <w:rPr>
          <w:rFonts w:ascii="Arial" w:hAnsi="Arial" w:cs="Arial"/>
          <w:sz w:val="22"/>
          <w:szCs w:val="22"/>
        </w:rPr>
        <w:tab/>
        <w:t>5 and 8</w:t>
      </w:r>
      <w:r w:rsidRPr="00AA175B">
        <w:rPr>
          <w:rFonts w:ascii="Arial" w:hAnsi="Arial" w:cs="Arial"/>
          <w:sz w:val="22"/>
          <w:szCs w:val="22"/>
        </w:rPr>
        <w:tab/>
        <w:t>years</w:t>
      </w:r>
    </w:p>
    <w:p w14:paraId="7F0D99D8" w14:textId="77777777" w:rsidR="00157BC9" w:rsidRPr="00AA175B" w:rsidRDefault="00157BC9" w:rsidP="002A20E5">
      <w:pPr>
        <w:tabs>
          <w:tab w:val="left" w:pos="360"/>
          <w:tab w:val="left" w:pos="1440"/>
        </w:tabs>
        <w:spacing w:before="120" w:after="120" w:line="380" w:lineRule="exact"/>
        <w:ind w:left="547"/>
        <w:jc w:val="thaiDistribute"/>
        <w:outlineLvl w:val="0"/>
        <w:rPr>
          <w:rFonts w:ascii="Arial" w:hAnsi="Arial" w:cs="Arial"/>
          <w:sz w:val="22"/>
          <w:szCs w:val="22"/>
        </w:rPr>
      </w:pPr>
      <w:r w:rsidRPr="00AA175B">
        <w:rPr>
          <w:rFonts w:ascii="Arial" w:hAnsi="Arial" w:cs="Arial"/>
          <w:sz w:val="22"/>
          <w:szCs w:val="22"/>
        </w:rPr>
        <w:t>Depreciation is included in determining income. No depreciation is provided on land and improvements, and assets under installation/construction.</w:t>
      </w:r>
    </w:p>
    <w:p w14:paraId="3B8AFBF6" w14:textId="2B1E61C4" w:rsidR="004229CC" w:rsidRPr="004229CC" w:rsidRDefault="004229CC" w:rsidP="002A20E5">
      <w:pPr>
        <w:spacing w:before="120" w:after="120" w:line="380" w:lineRule="exact"/>
        <w:ind w:left="547" w:hanging="630"/>
        <w:jc w:val="both"/>
        <w:rPr>
          <w:rFonts w:ascii="Arial" w:hAnsi="Arial" w:cs="Arial"/>
          <w:b/>
          <w:bCs/>
          <w:sz w:val="22"/>
          <w:szCs w:val="22"/>
        </w:rPr>
      </w:pPr>
      <w:r w:rsidRPr="004229CC">
        <w:rPr>
          <w:rFonts w:ascii="Arial" w:hAnsi="Arial" w:cs="Arial"/>
          <w:b/>
          <w:bCs/>
          <w:sz w:val="22"/>
          <w:szCs w:val="22"/>
        </w:rPr>
        <w:t>4.5</w:t>
      </w:r>
      <w:r w:rsidRPr="004229CC">
        <w:rPr>
          <w:rFonts w:ascii="Arial" w:hAnsi="Arial" w:cs="Arial"/>
          <w:b/>
          <w:bCs/>
          <w:sz w:val="22"/>
          <w:szCs w:val="22"/>
        </w:rPr>
        <w:tab/>
        <w:t xml:space="preserve">Borrowing </w:t>
      </w:r>
      <w:proofErr w:type="gramStart"/>
      <w:r w:rsidRPr="004229CC">
        <w:rPr>
          <w:rFonts w:ascii="Arial" w:hAnsi="Arial" w:cs="Arial"/>
          <w:b/>
          <w:bCs/>
          <w:sz w:val="22"/>
          <w:szCs w:val="22"/>
        </w:rPr>
        <w:t>costs</w:t>
      </w:r>
      <w:proofErr w:type="gramEnd"/>
    </w:p>
    <w:p w14:paraId="2C61B5DF" w14:textId="1ED54051" w:rsidR="004229CC" w:rsidRPr="004229CC" w:rsidRDefault="004229CC" w:rsidP="002A20E5">
      <w:pPr>
        <w:spacing w:before="120" w:after="120" w:line="380" w:lineRule="exact"/>
        <w:ind w:left="547" w:hanging="7"/>
        <w:jc w:val="thaiDistribute"/>
        <w:rPr>
          <w:rFonts w:ascii="Arial" w:hAnsi="Arial" w:cs="Arial"/>
          <w:sz w:val="22"/>
          <w:szCs w:val="22"/>
        </w:rPr>
      </w:pPr>
      <w:r w:rsidRPr="004C7754">
        <w:rPr>
          <w:rFonts w:ascii="Arial" w:hAnsi="Arial" w:cs="Arial"/>
          <w:sz w:val="22"/>
          <w:szCs w:val="22"/>
        </w:rPr>
        <w:t xml:space="preserve">Borrowing costs directly attributable to the acquisition, construction or production of an asset that necessarily takes a substantial </w:t>
      </w:r>
      <w:proofErr w:type="gramStart"/>
      <w:r w:rsidRPr="004C7754">
        <w:rPr>
          <w:rFonts w:ascii="Arial" w:hAnsi="Arial" w:cs="Arial"/>
          <w:sz w:val="22"/>
          <w:szCs w:val="22"/>
        </w:rPr>
        <w:t>period of time</w:t>
      </w:r>
      <w:proofErr w:type="gramEnd"/>
      <w:r w:rsidRPr="004C7754">
        <w:rPr>
          <w:rFonts w:ascii="Arial" w:hAnsi="Arial" w:cs="Arial"/>
          <w:sz w:val="22"/>
          <w:szCs w:val="22"/>
        </w:rPr>
        <w:t xml:space="preserve"> to get ready for its intended use or sale are </w:t>
      </w:r>
      <w:proofErr w:type="spellStart"/>
      <w:r w:rsidRPr="004C7754">
        <w:rPr>
          <w:rFonts w:ascii="Arial" w:hAnsi="Arial" w:cs="Arial"/>
          <w:sz w:val="22"/>
          <w:szCs w:val="22"/>
        </w:rPr>
        <w:t>capitalised</w:t>
      </w:r>
      <w:proofErr w:type="spellEnd"/>
      <w:r w:rsidRPr="004C7754">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7D40115" w14:textId="0DAD4523" w:rsidR="00157BC9" w:rsidRPr="00AA175B" w:rsidRDefault="008F270F" w:rsidP="002A20E5">
      <w:pPr>
        <w:spacing w:before="120" w:after="120" w:line="380" w:lineRule="exact"/>
        <w:ind w:left="547" w:hanging="630"/>
        <w:jc w:val="both"/>
        <w:rPr>
          <w:rFonts w:ascii="Arial" w:hAnsi="Arial" w:cs="Arial"/>
          <w:b/>
          <w:bCs/>
          <w:sz w:val="22"/>
          <w:szCs w:val="22"/>
        </w:rPr>
      </w:pPr>
      <w:r>
        <w:rPr>
          <w:rFonts w:ascii="Arial" w:hAnsi="Arial" w:cs="Arial"/>
          <w:b/>
          <w:bCs/>
          <w:sz w:val="22"/>
          <w:szCs w:val="22"/>
        </w:rPr>
        <w:t>4</w:t>
      </w:r>
      <w:r w:rsidR="00157BC9" w:rsidRPr="00AA175B">
        <w:rPr>
          <w:rFonts w:ascii="Arial" w:hAnsi="Arial" w:cs="Arial"/>
          <w:b/>
          <w:bCs/>
          <w:sz w:val="22"/>
          <w:szCs w:val="22"/>
        </w:rPr>
        <w:t>.</w:t>
      </w:r>
      <w:r w:rsidR="004229CC">
        <w:rPr>
          <w:rFonts w:ascii="Arial" w:hAnsi="Arial" w:cs="Arial"/>
          <w:b/>
          <w:bCs/>
          <w:sz w:val="22"/>
          <w:szCs w:val="22"/>
        </w:rPr>
        <w:t>6</w:t>
      </w:r>
      <w:r w:rsidR="00157BC9" w:rsidRPr="00AA175B">
        <w:rPr>
          <w:rFonts w:ascii="Arial" w:hAnsi="Arial" w:cs="Arial"/>
          <w:b/>
          <w:bCs/>
          <w:sz w:val="22"/>
          <w:szCs w:val="22"/>
        </w:rPr>
        <w:tab/>
        <w:t xml:space="preserve">Intangible assets </w:t>
      </w:r>
    </w:p>
    <w:p w14:paraId="2B3A6829" w14:textId="3FBBB8A9" w:rsidR="00157BC9" w:rsidRPr="00AA175B" w:rsidRDefault="00157BC9" w:rsidP="002A20E5">
      <w:pPr>
        <w:tabs>
          <w:tab w:val="left" w:pos="1440"/>
        </w:tabs>
        <w:spacing w:before="120" w:after="120" w:line="380" w:lineRule="exact"/>
        <w:ind w:left="547" w:hanging="630"/>
        <w:jc w:val="thaiDistribute"/>
        <w:outlineLvl w:val="0"/>
        <w:rPr>
          <w:rFonts w:ascii="Arial" w:hAnsi="Arial" w:cs="Arial"/>
          <w:sz w:val="22"/>
          <w:szCs w:val="22"/>
        </w:rPr>
      </w:pPr>
      <w:r w:rsidRPr="00AA175B">
        <w:rPr>
          <w:rFonts w:ascii="Arial" w:hAnsi="Arial" w:cs="Arial"/>
          <w:spacing w:val="-4"/>
          <w:sz w:val="22"/>
          <w:szCs w:val="22"/>
        </w:rPr>
        <w:tab/>
        <w:t xml:space="preserve">Intangible assets are stated at cost less any accumulated </w:t>
      </w:r>
      <w:proofErr w:type="spellStart"/>
      <w:r w:rsidRPr="00AA175B">
        <w:rPr>
          <w:rFonts w:ascii="Arial" w:hAnsi="Arial" w:cs="Arial"/>
          <w:spacing w:val="-4"/>
          <w:sz w:val="22"/>
          <w:szCs w:val="22"/>
        </w:rPr>
        <w:t>amortisation</w:t>
      </w:r>
      <w:proofErr w:type="spellEnd"/>
      <w:r w:rsidRPr="00AA175B">
        <w:rPr>
          <w:rFonts w:ascii="Arial" w:hAnsi="Arial" w:cs="Arial"/>
          <w:spacing w:val="-4"/>
          <w:sz w:val="22"/>
          <w:szCs w:val="22"/>
        </w:rPr>
        <w:t xml:space="preserve"> </w:t>
      </w:r>
      <w:r w:rsidR="00233E57" w:rsidRPr="00AA175B">
        <w:rPr>
          <w:rFonts w:ascii="Arial" w:hAnsi="Arial" w:cs="Arial"/>
          <w:spacing w:val="-4"/>
          <w:sz w:val="22"/>
          <w:szCs w:val="22"/>
        </w:rPr>
        <w:t>and any accumulated impairment losses (if any).</w:t>
      </w:r>
    </w:p>
    <w:p w14:paraId="5B979AF2" w14:textId="7F326AAC" w:rsidR="0014736D" w:rsidRPr="00AA175B" w:rsidRDefault="006556C9" w:rsidP="002A20E5">
      <w:pPr>
        <w:tabs>
          <w:tab w:val="left" w:pos="1440"/>
        </w:tabs>
        <w:spacing w:before="120" w:after="120" w:line="380" w:lineRule="exact"/>
        <w:ind w:left="547" w:hanging="630"/>
        <w:jc w:val="thaiDistribute"/>
        <w:outlineLvl w:val="0"/>
        <w:rPr>
          <w:rFonts w:ascii="Arial" w:hAnsi="Arial" w:cs="Arial"/>
          <w:sz w:val="22"/>
          <w:szCs w:val="22"/>
        </w:rPr>
      </w:pPr>
      <w:r w:rsidRPr="00AA175B">
        <w:rPr>
          <w:rFonts w:ascii="Arial" w:hAnsi="Arial" w:cs="Arial"/>
          <w:sz w:val="22"/>
          <w:szCs w:val="22"/>
        </w:rPr>
        <w:tab/>
      </w:r>
      <w:r w:rsidR="009B2653" w:rsidRPr="00AA175B">
        <w:rPr>
          <w:rFonts w:ascii="Arial" w:hAnsi="Arial" w:cs="Arial"/>
          <w:sz w:val="22"/>
          <w:szCs w:val="22"/>
        </w:rPr>
        <w:t xml:space="preserve">Intangible assets with finite lives are </w:t>
      </w:r>
      <w:proofErr w:type="spellStart"/>
      <w:r w:rsidR="009B2653" w:rsidRPr="00AA175B">
        <w:rPr>
          <w:rFonts w:ascii="Arial" w:hAnsi="Arial" w:cs="Arial"/>
          <w:sz w:val="22"/>
          <w:szCs w:val="22"/>
        </w:rPr>
        <w:t>amortised</w:t>
      </w:r>
      <w:proofErr w:type="spellEnd"/>
      <w:r w:rsidR="009B2653" w:rsidRPr="00AA175B">
        <w:rPr>
          <w:rFonts w:ascii="Arial" w:hAnsi="Arial" w:cs="Arial"/>
          <w:sz w:val="22"/>
          <w:szCs w:val="22"/>
        </w:rPr>
        <w:t xml:space="preserve"> on the straight-line basis over the economic useful life and tested for impairment whenever there is an indication that the intangible asset may be impaired.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period and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method of such intangible assets are reviewed at least at each financial year end.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expense is charged to profit or loss.</w:t>
      </w:r>
    </w:p>
    <w:p w14:paraId="183ACD95" w14:textId="110184A9" w:rsidR="0014736D" w:rsidRPr="00AA175B" w:rsidRDefault="00E7251B" w:rsidP="008E101A">
      <w:pPr>
        <w:tabs>
          <w:tab w:val="left" w:pos="1440"/>
        </w:tabs>
        <w:spacing w:before="120" w:after="120" w:line="380" w:lineRule="exact"/>
        <w:ind w:left="540" w:hanging="630"/>
        <w:jc w:val="thaiDistribute"/>
        <w:outlineLvl w:val="0"/>
        <w:rPr>
          <w:rFonts w:ascii="Arial" w:hAnsi="Arial" w:cs="Arial"/>
          <w:sz w:val="22"/>
          <w:szCs w:val="22"/>
        </w:rPr>
      </w:pPr>
      <w:r>
        <w:rPr>
          <w:rFonts w:ascii="Arial" w:hAnsi="Arial" w:cs="Arial"/>
          <w:sz w:val="22"/>
          <w:szCs w:val="22"/>
        </w:rPr>
        <w:lastRenderedPageBreak/>
        <w:tab/>
      </w:r>
      <w:r w:rsidR="008E101A" w:rsidRPr="00AA175B">
        <w:rPr>
          <w:rFonts w:ascii="Arial" w:hAnsi="Arial" w:cs="Arial"/>
          <w:sz w:val="22"/>
          <w:szCs w:val="22"/>
        </w:rPr>
        <w:t>A summary of the intangible assets with finite useful lives is as follows:</w:t>
      </w:r>
    </w:p>
    <w:p w14:paraId="1FF7A9A7"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Computer software</w:t>
      </w:r>
      <w:r w:rsidRPr="00AA175B">
        <w:rPr>
          <w:rFonts w:ascii="Arial" w:hAnsi="Arial" w:cs="Arial"/>
          <w:sz w:val="22"/>
          <w:szCs w:val="22"/>
        </w:rPr>
        <w:tab/>
        <w:t>5 and 10</w:t>
      </w:r>
      <w:r w:rsidRPr="00AA175B">
        <w:rPr>
          <w:rFonts w:ascii="Arial" w:hAnsi="Arial" w:cs="Arial"/>
          <w:sz w:val="22"/>
          <w:szCs w:val="22"/>
        </w:rPr>
        <w:tab/>
        <w:t>years</w:t>
      </w:r>
      <w:r w:rsidRPr="00AA175B">
        <w:rPr>
          <w:rFonts w:ascii="Arial" w:hAnsi="Arial" w:cs="Arial"/>
          <w:sz w:val="22"/>
          <w:szCs w:val="22"/>
        </w:rPr>
        <w:tab/>
      </w:r>
    </w:p>
    <w:p w14:paraId="0BDE128E" w14:textId="75C16A05" w:rsidR="00C97C0D" w:rsidRPr="00AA175B" w:rsidRDefault="00C97C0D" w:rsidP="00C97C0D">
      <w:pPr>
        <w:spacing w:before="120" w:after="120" w:line="380" w:lineRule="exact"/>
        <w:ind w:left="547"/>
        <w:jc w:val="thaiDistribute"/>
        <w:rPr>
          <w:rFonts w:ascii="Arial" w:hAnsi="Arial"/>
          <w:b/>
          <w:bCs/>
          <w:sz w:val="22"/>
          <w:szCs w:val="22"/>
        </w:rPr>
      </w:pPr>
      <w:bookmarkStart w:id="2" w:name="_Hlk78996773"/>
      <w:r w:rsidRPr="00AA175B">
        <w:rPr>
          <w:rFonts w:ascii="Arial" w:hAnsi="Arial"/>
          <w:b/>
          <w:bCs/>
          <w:sz w:val="22"/>
          <w:szCs w:val="22"/>
        </w:rPr>
        <w:t xml:space="preserve">Research and development </w:t>
      </w:r>
      <w:bookmarkEnd w:id="2"/>
      <w:r w:rsidRPr="00AA175B">
        <w:rPr>
          <w:rFonts w:ascii="Arial" w:hAnsi="Arial"/>
          <w:b/>
          <w:bCs/>
          <w:sz w:val="22"/>
          <w:szCs w:val="22"/>
        </w:rPr>
        <w:t>/ Internally generated intangible assets</w:t>
      </w:r>
    </w:p>
    <w:p w14:paraId="617A9B8A" w14:textId="77777777"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Research expenditure is </w:t>
      </w:r>
      <w:proofErr w:type="spellStart"/>
      <w:r w:rsidRPr="00AA175B">
        <w:rPr>
          <w:rFonts w:ascii="Arial" w:hAnsi="Arial"/>
          <w:sz w:val="22"/>
          <w:szCs w:val="22"/>
        </w:rPr>
        <w:t>recognised</w:t>
      </w:r>
      <w:proofErr w:type="spellEnd"/>
      <w:r w:rsidRPr="00AA175B">
        <w:rPr>
          <w:rFonts w:ascii="Arial" w:hAnsi="Arial"/>
          <w:sz w:val="22"/>
          <w:szCs w:val="22"/>
        </w:rPr>
        <w:t xml:space="preserve"> as an expense as incurred. </w:t>
      </w:r>
    </w:p>
    <w:p w14:paraId="37ADE1B0" w14:textId="724D4CBF"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expenditure is </w:t>
      </w:r>
      <w:proofErr w:type="spellStart"/>
      <w:r w:rsidRPr="00AA175B">
        <w:rPr>
          <w:rFonts w:ascii="Arial" w:hAnsi="Arial"/>
          <w:sz w:val="22"/>
          <w:szCs w:val="22"/>
        </w:rPr>
        <w:t>recognised</w:t>
      </w:r>
      <w:proofErr w:type="spellEnd"/>
      <w:r w:rsidRPr="00AA175B">
        <w:rPr>
          <w:rFonts w:ascii="Arial" w:hAnsi="Arial"/>
          <w:sz w:val="22"/>
          <w:szCs w:val="22"/>
        </w:rPr>
        <w:t xml:space="preserve"> as an asset when </w:t>
      </w:r>
      <w:proofErr w:type="gramStart"/>
      <w:r w:rsidRPr="00AA175B">
        <w:rPr>
          <w:rFonts w:ascii="Arial" w:hAnsi="Arial"/>
          <w:sz w:val="22"/>
          <w:szCs w:val="22"/>
        </w:rPr>
        <w:t>all of</w:t>
      </w:r>
      <w:proofErr w:type="gramEnd"/>
      <w:r w:rsidRPr="00AA175B">
        <w:rPr>
          <w:rFonts w:ascii="Arial" w:hAnsi="Arial"/>
          <w:sz w:val="22"/>
          <w:szCs w:val="22"/>
        </w:rPr>
        <w:t xml:space="preserve"> the following</w:t>
      </w:r>
      <w:r w:rsidR="00155BF2">
        <w:rPr>
          <w:rFonts w:ascii="Arial" w:hAnsi="Arial"/>
          <w:sz w:val="22"/>
          <w:szCs w:val="22"/>
        </w:rPr>
        <w:t xml:space="preserve"> are demonstrated</w:t>
      </w:r>
      <w:r w:rsidRPr="00AA175B">
        <w:rPr>
          <w:rFonts w:ascii="Arial" w:hAnsi="Arial"/>
          <w:sz w:val="22"/>
          <w:szCs w:val="22"/>
        </w:rPr>
        <w:t>:</w:t>
      </w:r>
    </w:p>
    <w:p w14:paraId="24B7EDA3" w14:textId="77777777"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cs="Cordia New"/>
          <w:sz w:val="22"/>
          <w:szCs w:val="22"/>
        </w:rPr>
        <w:t>-</w:t>
      </w:r>
      <w:r w:rsidRPr="00AA175B">
        <w:rPr>
          <w:rFonts w:ascii="Arial" w:hAnsi="Arial" w:cs="Cordia New"/>
          <w:sz w:val="22"/>
          <w:szCs w:val="22"/>
        </w:rPr>
        <w:tab/>
      </w:r>
      <w:r w:rsidRPr="00AA175B">
        <w:rPr>
          <w:rFonts w:ascii="Arial" w:hAnsi="Arial"/>
          <w:sz w:val="22"/>
          <w:szCs w:val="22"/>
        </w:rPr>
        <w:t>The expenditure attributable to its development can be measured reliably and feasibility in technical and financial.</w:t>
      </w:r>
    </w:p>
    <w:p w14:paraId="3F2451BE" w14:textId="7F2E832E"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sz w:val="22"/>
          <w:szCs w:val="22"/>
        </w:rPr>
        <w:t>-</w:t>
      </w:r>
      <w:r w:rsidRPr="00AA175B">
        <w:rPr>
          <w:rFonts w:ascii="Arial" w:hAnsi="Arial"/>
          <w:sz w:val="22"/>
          <w:szCs w:val="22"/>
        </w:rPr>
        <w:tab/>
      </w:r>
      <w:r w:rsidR="005C5244">
        <w:rPr>
          <w:rFonts w:ascii="Arial" w:hAnsi="Arial"/>
          <w:sz w:val="22"/>
          <w:szCs w:val="22"/>
        </w:rPr>
        <w:t>The ability to and intends</w:t>
      </w:r>
      <w:r w:rsidRPr="00AA175B">
        <w:rPr>
          <w:rFonts w:ascii="Arial" w:hAnsi="Arial"/>
          <w:sz w:val="22"/>
          <w:szCs w:val="22"/>
        </w:rPr>
        <w:t xml:space="preserve"> to complete the development for the purpose of using.</w:t>
      </w:r>
    </w:p>
    <w:p w14:paraId="6F60C375" w14:textId="78C9211C"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costs previously </w:t>
      </w:r>
      <w:proofErr w:type="spellStart"/>
      <w:r w:rsidRPr="00AA175B">
        <w:rPr>
          <w:rFonts w:ascii="Arial" w:hAnsi="Arial"/>
          <w:sz w:val="22"/>
          <w:szCs w:val="22"/>
        </w:rPr>
        <w:t>recognised</w:t>
      </w:r>
      <w:proofErr w:type="spellEnd"/>
      <w:r w:rsidRPr="00AA175B">
        <w:rPr>
          <w:rFonts w:ascii="Arial" w:hAnsi="Arial"/>
          <w:sz w:val="22"/>
          <w:szCs w:val="22"/>
        </w:rPr>
        <w:t xml:space="preserve"> as an expense are not </w:t>
      </w:r>
      <w:proofErr w:type="spellStart"/>
      <w:r w:rsidRPr="00AA175B">
        <w:rPr>
          <w:rFonts w:ascii="Arial" w:hAnsi="Arial"/>
          <w:sz w:val="22"/>
          <w:szCs w:val="22"/>
        </w:rPr>
        <w:t>recognised</w:t>
      </w:r>
      <w:proofErr w:type="spellEnd"/>
      <w:r w:rsidRPr="00AA175B">
        <w:rPr>
          <w:rFonts w:ascii="Arial" w:hAnsi="Arial"/>
          <w:sz w:val="22"/>
          <w:szCs w:val="22"/>
        </w:rPr>
        <w:t xml:space="preserve"> as an asset in a subsequent </w:t>
      </w:r>
      <w:r w:rsidR="00B02AA1" w:rsidRPr="00AA175B">
        <w:rPr>
          <w:rFonts w:ascii="Arial" w:hAnsi="Arial"/>
          <w:sz w:val="22"/>
          <w:szCs w:val="22"/>
        </w:rPr>
        <w:t>year</w:t>
      </w:r>
      <w:r w:rsidRPr="00AA175B">
        <w:rPr>
          <w:rFonts w:ascii="Arial" w:hAnsi="Arial"/>
          <w:sz w:val="22"/>
          <w:szCs w:val="22"/>
        </w:rPr>
        <w:t>.</w:t>
      </w:r>
    </w:p>
    <w:p w14:paraId="312AB6C2" w14:textId="5C3CA032" w:rsidR="00A7660E" w:rsidRPr="00AA175B" w:rsidRDefault="00C97C0D" w:rsidP="00B02AA1">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costs are </w:t>
      </w:r>
      <w:proofErr w:type="spellStart"/>
      <w:r w:rsidRPr="00AA175B">
        <w:rPr>
          <w:rFonts w:ascii="Arial" w:hAnsi="Arial"/>
          <w:sz w:val="22"/>
          <w:szCs w:val="22"/>
        </w:rPr>
        <w:t>amortised</w:t>
      </w:r>
      <w:proofErr w:type="spellEnd"/>
      <w:r w:rsidRPr="00AA175B">
        <w:rPr>
          <w:rFonts w:ascii="Arial" w:hAnsi="Arial"/>
          <w:sz w:val="22"/>
          <w:szCs w:val="22"/>
        </w:rPr>
        <w:t xml:space="preserve"> as expenses in the income statement on a straight-line basis over the economic useful life for 10 years.</w:t>
      </w:r>
    </w:p>
    <w:p w14:paraId="1C72DF65" w14:textId="1F57BC8C" w:rsidR="006556C9" w:rsidRPr="00AA175B" w:rsidRDefault="00FE3DC0" w:rsidP="006556C9">
      <w:pPr>
        <w:keepNext/>
        <w:spacing w:before="120" w:after="120" w:line="380" w:lineRule="exact"/>
        <w:ind w:left="540" w:hanging="540"/>
        <w:rPr>
          <w:rFonts w:ascii="Arial" w:hAnsi="Arial" w:cs="Arial"/>
          <w:b/>
          <w:bCs/>
          <w:sz w:val="22"/>
        </w:rPr>
      </w:pPr>
      <w:r>
        <w:rPr>
          <w:rFonts w:ascii="Arial" w:hAnsi="Arial" w:cs="Arial"/>
          <w:b/>
          <w:bCs/>
          <w:sz w:val="22"/>
        </w:rPr>
        <w:t>4</w:t>
      </w:r>
      <w:r w:rsidR="006556C9" w:rsidRPr="00AA175B">
        <w:rPr>
          <w:rFonts w:ascii="Arial" w:hAnsi="Arial" w:cs="Arial"/>
          <w:b/>
          <w:bCs/>
          <w:sz w:val="22"/>
        </w:rPr>
        <w:t>.</w:t>
      </w:r>
      <w:r w:rsidR="004229CC">
        <w:rPr>
          <w:rFonts w:ascii="Arial" w:hAnsi="Arial" w:cs="Arial"/>
          <w:b/>
          <w:bCs/>
          <w:sz w:val="22"/>
        </w:rPr>
        <w:t>7</w:t>
      </w:r>
      <w:r w:rsidR="006556C9" w:rsidRPr="00AA175B">
        <w:rPr>
          <w:rFonts w:ascii="Arial" w:hAnsi="Arial" w:cs="Arial"/>
          <w:b/>
          <w:bCs/>
          <w:sz w:val="22"/>
        </w:rPr>
        <w:tab/>
        <w:t>Leases</w:t>
      </w:r>
    </w:p>
    <w:p w14:paraId="7DF0F855" w14:textId="77777777" w:rsidR="006556C9" w:rsidRPr="00AA175B" w:rsidRDefault="006556C9" w:rsidP="006556C9">
      <w:pPr>
        <w:tabs>
          <w:tab w:val="left" w:pos="1440"/>
        </w:tabs>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AA175B">
        <w:rPr>
          <w:rFonts w:ascii="Arial" w:hAnsi="Arial" w:cs="Arial"/>
          <w:sz w:val="22"/>
          <w:szCs w:val="22"/>
        </w:rPr>
        <w:t>a period of time</w:t>
      </w:r>
      <w:proofErr w:type="gramEnd"/>
      <w:r w:rsidRPr="00AA175B">
        <w:rPr>
          <w:rFonts w:ascii="Arial" w:hAnsi="Arial" w:cs="Arial"/>
          <w:sz w:val="22"/>
          <w:szCs w:val="22"/>
        </w:rPr>
        <w:t xml:space="preserve"> in exchange for consideration.</w:t>
      </w:r>
    </w:p>
    <w:p w14:paraId="2073E27F" w14:textId="77777777" w:rsidR="006556C9" w:rsidRPr="00AA175B" w:rsidRDefault="006556C9" w:rsidP="006556C9">
      <w:pPr>
        <w:tabs>
          <w:tab w:val="left" w:pos="1440"/>
        </w:tabs>
        <w:spacing w:before="120" w:after="120" w:line="380" w:lineRule="exact"/>
        <w:ind w:left="540"/>
        <w:jc w:val="thaiDistribute"/>
        <w:rPr>
          <w:rFonts w:ascii="Arial" w:hAnsi="Arial" w:cs="Arial"/>
          <w:sz w:val="22"/>
          <w:szCs w:val="22"/>
        </w:rPr>
      </w:pPr>
      <w:r w:rsidRPr="00AA175B">
        <w:rPr>
          <w:rFonts w:ascii="Arial" w:hAnsi="Arial" w:cs="Arial"/>
          <w:b/>
          <w:bCs/>
          <w:sz w:val="22"/>
        </w:rPr>
        <w:t>The Company as a lessee</w:t>
      </w:r>
    </w:p>
    <w:p w14:paraId="54042588"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AA175B">
        <w:rPr>
          <w:rFonts w:ascii="Arial" w:hAnsi="Arial" w:cs="Arial"/>
          <w:sz w:val="22"/>
          <w:szCs w:val="22"/>
        </w:rPr>
        <w:t>i.e.</w:t>
      </w:r>
      <w:proofErr w:type="gramEnd"/>
      <w:r w:rsidRPr="00AA175B">
        <w:rPr>
          <w:rFonts w:ascii="Arial" w:hAnsi="Arial" w:cs="Arial"/>
          <w:sz w:val="22"/>
          <w:szCs w:val="22"/>
        </w:rPr>
        <w:t xml:space="preserve"> the date the underlying asset is available for use), the Company </w:t>
      </w:r>
      <w:proofErr w:type="spellStart"/>
      <w:r w:rsidRPr="00AA175B">
        <w:rPr>
          <w:rFonts w:ascii="Arial" w:hAnsi="Arial" w:cs="Arial"/>
          <w:sz w:val="22"/>
          <w:szCs w:val="22"/>
        </w:rPr>
        <w:t>recognises</w:t>
      </w:r>
      <w:proofErr w:type="spellEnd"/>
      <w:r w:rsidRPr="00AA175B">
        <w:rPr>
          <w:rFonts w:ascii="Arial" w:hAnsi="Arial" w:cs="Arial"/>
          <w:sz w:val="22"/>
          <w:szCs w:val="22"/>
        </w:rPr>
        <w:t xml:space="preserve"> right-of-use assets representing the right to use underlying assets and lease liabilities </w:t>
      </w:r>
      <w:r w:rsidRPr="00AA175B">
        <w:rPr>
          <w:rFonts w:ascii="Arial" w:hAnsi="Arial" w:cstheme="minorBidi"/>
          <w:sz w:val="22"/>
          <w:szCs w:val="22"/>
        </w:rPr>
        <w:t>based on</w:t>
      </w:r>
      <w:r w:rsidRPr="00AA175B">
        <w:rPr>
          <w:rFonts w:ascii="Arial" w:hAnsi="Arial" w:cs="Arial"/>
          <w:sz w:val="22"/>
          <w:szCs w:val="22"/>
        </w:rPr>
        <w:t xml:space="preserve"> lease payments.</w:t>
      </w:r>
    </w:p>
    <w:p w14:paraId="3E20B516" w14:textId="77777777" w:rsidR="006556C9" w:rsidRPr="00AA175B" w:rsidRDefault="006556C9" w:rsidP="006556C9">
      <w:pPr>
        <w:spacing w:before="120" w:after="120" w:line="380" w:lineRule="exact"/>
        <w:ind w:left="540"/>
        <w:jc w:val="thaiDistribute"/>
        <w:rPr>
          <w:rFonts w:ascii="Arial" w:hAnsi="Arial" w:cs="Arial"/>
          <w:b/>
          <w:bCs/>
          <w:i/>
          <w:iCs/>
          <w:sz w:val="22"/>
          <w:szCs w:val="22"/>
        </w:rPr>
      </w:pPr>
      <w:r w:rsidRPr="00AA175B">
        <w:rPr>
          <w:rFonts w:ascii="Arial" w:hAnsi="Arial" w:cs="Arial"/>
          <w:b/>
          <w:bCs/>
          <w:i/>
          <w:iCs/>
          <w:sz w:val="22"/>
          <w:szCs w:val="22"/>
        </w:rPr>
        <w:t>Right-of-use assets</w:t>
      </w:r>
    </w:p>
    <w:p w14:paraId="07CFEF4D" w14:textId="024AF5C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AA175B">
        <w:rPr>
          <w:rFonts w:ascii="Arial" w:hAnsi="Arial" w:cs="Arial"/>
          <w:sz w:val="22"/>
          <w:szCs w:val="22"/>
        </w:rPr>
        <w:t>recognised</w:t>
      </w:r>
      <w:proofErr w:type="spellEnd"/>
      <w:r w:rsidRPr="00AA175B">
        <w:rPr>
          <w:rFonts w:ascii="Arial" w:hAnsi="Arial" w:cs="Arial"/>
          <w:sz w:val="22"/>
          <w:szCs w:val="22"/>
        </w:rPr>
        <w:t>, initial direct costs incurred, and lease payments made at or before the commencement date of the lease</w:t>
      </w:r>
      <w:r w:rsidR="00E66949" w:rsidRPr="00AA175B">
        <w:rPr>
          <w:rFonts w:ascii="Arial" w:hAnsi="Arial" w:cs="Arial"/>
          <w:sz w:val="22"/>
          <w:szCs w:val="22"/>
        </w:rPr>
        <w:t xml:space="preserve">, and </w:t>
      </w:r>
      <w:r w:rsidRPr="00AA175B">
        <w:rPr>
          <w:rFonts w:ascii="Arial" w:hAnsi="Arial" w:cs="Arial"/>
          <w:sz w:val="22"/>
          <w:szCs w:val="22"/>
        </w:rPr>
        <w:t>less any lease incentives received.</w:t>
      </w:r>
    </w:p>
    <w:p w14:paraId="1A84F18E" w14:textId="77777777" w:rsidR="002A20E5" w:rsidRDefault="002A20E5">
      <w:pPr>
        <w:overflowPunct/>
        <w:autoSpaceDE/>
        <w:autoSpaceDN/>
        <w:adjustRightInd/>
        <w:textAlignment w:val="auto"/>
        <w:rPr>
          <w:rFonts w:ascii="Arial" w:hAnsi="Arial" w:cs="Arial"/>
          <w:sz w:val="22"/>
          <w:szCs w:val="22"/>
        </w:rPr>
      </w:pPr>
      <w:r>
        <w:rPr>
          <w:rFonts w:ascii="Arial" w:hAnsi="Arial" w:cs="Arial"/>
          <w:sz w:val="22"/>
          <w:szCs w:val="22"/>
        </w:rPr>
        <w:br w:type="page"/>
      </w:r>
    </w:p>
    <w:p w14:paraId="4F1C1C70" w14:textId="7A97542B"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047BC8C3" w14:textId="2B8C3F50" w:rsidR="001738FF" w:rsidRPr="00AA175B" w:rsidRDefault="006556C9" w:rsidP="00C02245">
      <w:pPr>
        <w:tabs>
          <w:tab w:val="right" w:pos="5580"/>
          <w:tab w:val="left" w:pos="5760"/>
        </w:tabs>
        <w:spacing w:line="380" w:lineRule="exact"/>
        <w:ind w:left="540"/>
        <w:jc w:val="thaiDistribute"/>
        <w:rPr>
          <w:rFonts w:ascii="Arial" w:hAnsi="Arial" w:cs="Arial"/>
          <w:sz w:val="22"/>
          <w:szCs w:val="22"/>
        </w:rPr>
      </w:pPr>
      <w:r w:rsidRPr="00AA175B">
        <w:rPr>
          <w:rFonts w:ascii="Arial" w:hAnsi="Arial" w:cs="Arial"/>
          <w:sz w:val="22"/>
          <w:szCs w:val="22"/>
        </w:rPr>
        <w:t>Building</w:t>
      </w:r>
      <w:r w:rsidR="005C5244">
        <w:rPr>
          <w:rFonts w:ascii="Arial" w:hAnsi="Arial" w:cs="Arial"/>
          <w:sz w:val="22"/>
          <w:szCs w:val="22"/>
        </w:rPr>
        <w:t>s</w:t>
      </w:r>
      <w:r w:rsidR="001738FF" w:rsidRPr="00AA175B">
        <w:rPr>
          <w:rFonts w:ascii="Arial" w:hAnsi="Arial" w:cs="Arial"/>
          <w:sz w:val="22"/>
          <w:szCs w:val="22"/>
        </w:rPr>
        <w:tab/>
        <w:t>2</w:t>
      </w:r>
      <w:r w:rsidR="00CC640E" w:rsidRPr="00AA175B">
        <w:rPr>
          <w:rFonts w:ascii="Arial" w:hAnsi="Arial" w:cs="Arial"/>
          <w:sz w:val="22"/>
          <w:szCs w:val="22"/>
        </w:rPr>
        <w:t xml:space="preserve"> - </w:t>
      </w:r>
      <w:r w:rsidR="009354EA" w:rsidRPr="00AA175B">
        <w:rPr>
          <w:rFonts w:ascii="Arial" w:hAnsi="Arial" w:cs="Arial"/>
          <w:sz w:val="22"/>
          <w:szCs w:val="22"/>
        </w:rPr>
        <w:t>4</w:t>
      </w:r>
      <w:r w:rsidR="001738FF" w:rsidRPr="00AA175B">
        <w:rPr>
          <w:rFonts w:ascii="Arial" w:hAnsi="Arial" w:cs="Arial"/>
          <w:sz w:val="22"/>
          <w:szCs w:val="22"/>
        </w:rPr>
        <w:tab/>
      </w:r>
      <w:r w:rsidRPr="00AA175B">
        <w:rPr>
          <w:rFonts w:ascii="Arial" w:eastAsia="Arial Unicode MS" w:hAnsi="Arial" w:cs="Arial"/>
          <w:sz w:val="22"/>
          <w:szCs w:val="22"/>
        </w:rPr>
        <w:t>years</w:t>
      </w:r>
    </w:p>
    <w:p w14:paraId="1BD18CAD" w14:textId="77777777" w:rsidR="006556C9" w:rsidRPr="00AA175B" w:rsidRDefault="006556C9" w:rsidP="00C02245">
      <w:pPr>
        <w:tabs>
          <w:tab w:val="right" w:pos="5580"/>
          <w:tab w:val="left" w:pos="5760"/>
        </w:tabs>
        <w:spacing w:line="380" w:lineRule="exact"/>
        <w:ind w:left="540"/>
        <w:jc w:val="thaiDistribute"/>
        <w:rPr>
          <w:rFonts w:ascii="Arial" w:eastAsia="Arial Unicode MS" w:hAnsi="Arial" w:cs="Arial"/>
          <w:sz w:val="22"/>
          <w:szCs w:val="22"/>
        </w:rPr>
      </w:pPr>
      <w:r w:rsidRPr="00AA175B">
        <w:rPr>
          <w:rFonts w:ascii="Arial" w:hAnsi="Arial" w:cs="Arial"/>
          <w:sz w:val="22"/>
          <w:szCs w:val="22"/>
        </w:rPr>
        <w:t>Vehicles</w:t>
      </w:r>
      <w:r w:rsidR="001738FF" w:rsidRPr="00AA175B">
        <w:rPr>
          <w:rFonts w:ascii="Arial" w:hAnsi="Arial" w:cs="Arial"/>
          <w:sz w:val="22"/>
          <w:szCs w:val="22"/>
        </w:rPr>
        <w:tab/>
        <w:t>2</w:t>
      </w:r>
      <w:r w:rsidR="001738FF" w:rsidRPr="00AA175B">
        <w:rPr>
          <w:rFonts w:ascii="Arial" w:hAnsi="Arial" w:cs="Arial"/>
          <w:sz w:val="22"/>
          <w:szCs w:val="22"/>
        </w:rPr>
        <w:tab/>
      </w:r>
      <w:r w:rsidRPr="00AA175B">
        <w:rPr>
          <w:rFonts w:ascii="Arial" w:eastAsia="Arial Unicode MS" w:hAnsi="Arial" w:cs="Arial"/>
          <w:sz w:val="22"/>
          <w:szCs w:val="22"/>
        </w:rPr>
        <w:t>years</w:t>
      </w:r>
    </w:p>
    <w:p w14:paraId="3ED9F81D" w14:textId="36AE1129" w:rsidR="00D81FFB" w:rsidRPr="00D81FFB" w:rsidRDefault="00C952C0" w:rsidP="00D81FFB">
      <w:pPr>
        <w:tabs>
          <w:tab w:val="right" w:pos="5580"/>
          <w:tab w:val="left" w:pos="5760"/>
        </w:tabs>
        <w:spacing w:line="380" w:lineRule="exact"/>
        <w:ind w:left="540"/>
        <w:jc w:val="thaiDistribute"/>
        <w:rPr>
          <w:rFonts w:ascii="Arial" w:eastAsia="Arial Unicode MS" w:hAnsi="Arial" w:cs="Arial"/>
          <w:sz w:val="22"/>
          <w:szCs w:val="22"/>
        </w:rPr>
      </w:pPr>
      <w:r w:rsidRPr="00C952C0">
        <w:rPr>
          <w:rFonts w:ascii="Arial" w:hAnsi="Arial" w:cs="Arial"/>
          <w:sz w:val="22"/>
          <w:szCs w:val="22"/>
        </w:rPr>
        <w:t>Office equipment</w:t>
      </w:r>
      <w:r w:rsidR="00D81FFB" w:rsidRPr="00AA175B">
        <w:rPr>
          <w:rFonts w:ascii="Arial" w:hAnsi="Arial" w:cs="Arial"/>
          <w:sz w:val="22"/>
          <w:szCs w:val="22"/>
        </w:rPr>
        <w:tab/>
      </w:r>
      <w:r w:rsidR="00D81FFB">
        <w:rPr>
          <w:rFonts w:ascii="Arial" w:hAnsi="Arial" w:cs="Arial"/>
          <w:sz w:val="22"/>
          <w:szCs w:val="22"/>
        </w:rPr>
        <w:t>3 - 5</w:t>
      </w:r>
      <w:r w:rsidR="00D81FFB" w:rsidRPr="00AA175B">
        <w:rPr>
          <w:rFonts w:ascii="Arial" w:hAnsi="Arial" w:cs="Arial"/>
          <w:sz w:val="22"/>
          <w:szCs w:val="22"/>
        </w:rPr>
        <w:tab/>
      </w:r>
      <w:r w:rsidR="00D81FFB" w:rsidRPr="00AA175B">
        <w:rPr>
          <w:rFonts w:ascii="Arial" w:eastAsia="Arial Unicode MS" w:hAnsi="Arial" w:cs="Arial"/>
          <w:sz w:val="22"/>
          <w:szCs w:val="22"/>
        </w:rPr>
        <w:t>years</w:t>
      </w:r>
    </w:p>
    <w:p w14:paraId="510E864A"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35429CA0"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z w:val="22"/>
          <w:szCs w:val="22"/>
        </w:rPr>
        <w:t>Lease liabilities</w:t>
      </w:r>
    </w:p>
    <w:p w14:paraId="577F748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as expenses in the period in which the event or condition that triggers the payment occurs.</w:t>
      </w:r>
    </w:p>
    <w:p w14:paraId="4FA52C3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A175B">
        <w:rPr>
          <w:rFonts w:ascii="Arial" w:hAnsi="Arial"/>
          <w:sz w:val="22"/>
          <w:szCs w:val="22"/>
          <w:cs/>
        </w:rPr>
        <w:t xml:space="preserve"> </w:t>
      </w:r>
      <w:r w:rsidRPr="00AA175B">
        <w:rPr>
          <w:rFonts w:ascii="Arial" w:hAnsi="Arial" w:cs="Arial"/>
          <w:sz w:val="22"/>
          <w:szCs w:val="22"/>
        </w:rPr>
        <w:t>assessment of an option to purchase the underlying asset.</w:t>
      </w:r>
    </w:p>
    <w:p w14:paraId="0E9D178A"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pacing w:val="-4"/>
          <w:sz w:val="22"/>
          <w:szCs w:val="22"/>
        </w:rPr>
        <w:t>Short-term leases and leases of low-value assets</w:t>
      </w:r>
    </w:p>
    <w:p w14:paraId="3B9CC467" w14:textId="77777777" w:rsidR="006556C9" w:rsidRPr="00AA175B" w:rsidRDefault="006556C9" w:rsidP="006556C9">
      <w:pPr>
        <w:spacing w:before="120" w:after="120" w:line="380" w:lineRule="exact"/>
        <w:ind w:left="540"/>
        <w:jc w:val="thaiDistribute"/>
        <w:rPr>
          <w:rFonts w:ascii="Arial" w:hAnsi="Arial" w:cs="Arial"/>
          <w:b/>
          <w:bCs/>
          <w:sz w:val="22"/>
        </w:rPr>
      </w:pPr>
      <w:r w:rsidRPr="00AA175B">
        <w:rPr>
          <w:rFonts w:ascii="Arial" w:hAnsi="Arial" w:cs="Arial"/>
          <w:sz w:val="22"/>
          <w:szCs w:val="22"/>
        </w:rPr>
        <w:t xml:space="preserve">A lease that has a lease term less than or equal to 12 months from commencement date or a lease of low-value assets is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as expenses on a straight-line basis over the lease term.</w:t>
      </w:r>
    </w:p>
    <w:p w14:paraId="0E048C70" w14:textId="1553AB1E" w:rsidR="00435BE9" w:rsidRPr="00AA175B" w:rsidRDefault="00FE3DC0" w:rsidP="006556C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4229CC">
        <w:rPr>
          <w:rFonts w:ascii="Arial" w:hAnsi="Arial"/>
          <w:b/>
          <w:bCs/>
          <w:sz w:val="22"/>
          <w:szCs w:val="22"/>
        </w:rPr>
        <w:t>.8</w:t>
      </w:r>
      <w:r w:rsidR="00435BE9" w:rsidRPr="00AA175B">
        <w:rPr>
          <w:rFonts w:ascii="Arial" w:hAnsi="Arial"/>
          <w:b/>
          <w:bCs/>
          <w:sz w:val="22"/>
          <w:szCs w:val="22"/>
        </w:rPr>
        <w:tab/>
        <w:t>Related party transactions</w:t>
      </w:r>
    </w:p>
    <w:p w14:paraId="5F8C4FB2" w14:textId="77777777" w:rsidR="003C7118" w:rsidRPr="00AA175B" w:rsidRDefault="00435BE9" w:rsidP="003C7118">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Related parties comprise individuals or enterprises that control, or are controlled by, the Company, whether directly or indirectly, or which are under common control with the Company.</w:t>
      </w:r>
    </w:p>
    <w:p w14:paraId="4B7B8284" w14:textId="77777777" w:rsidR="002A20E5" w:rsidRDefault="002A20E5">
      <w:pPr>
        <w:overflowPunct/>
        <w:autoSpaceDE/>
        <w:autoSpaceDN/>
        <w:adjustRightInd/>
        <w:textAlignment w:val="auto"/>
        <w:rPr>
          <w:rFonts w:ascii="Arial" w:hAnsi="Arial"/>
          <w:sz w:val="22"/>
          <w:szCs w:val="22"/>
        </w:rPr>
      </w:pPr>
      <w:r>
        <w:rPr>
          <w:rFonts w:ascii="Arial" w:hAnsi="Arial"/>
          <w:sz w:val="22"/>
          <w:szCs w:val="22"/>
        </w:rPr>
        <w:br w:type="page"/>
      </w:r>
    </w:p>
    <w:p w14:paraId="24DA438C" w14:textId="793398D8" w:rsidR="00435BE9" w:rsidRPr="00AA175B" w:rsidRDefault="00E7251B" w:rsidP="00435BE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sz w:val="22"/>
          <w:szCs w:val="22"/>
        </w:rPr>
        <w:lastRenderedPageBreak/>
        <w:tab/>
      </w:r>
      <w:r w:rsidR="00435BE9" w:rsidRPr="00AA175B">
        <w:rPr>
          <w:rFonts w:ascii="Arial" w:hAnsi="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6BA5D83" w14:textId="17C1F586" w:rsidR="00561A4C" w:rsidRPr="00AA175B" w:rsidRDefault="00FE3DC0" w:rsidP="00B852FF">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4</w:t>
      </w:r>
      <w:r w:rsidR="00397299" w:rsidRPr="00AA175B">
        <w:rPr>
          <w:rFonts w:ascii="Arial" w:hAnsi="Arial" w:cs="Arial"/>
          <w:b/>
          <w:bCs/>
          <w:sz w:val="22"/>
          <w:szCs w:val="22"/>
        </w:rPr>
        <w:t>.</w:t>
      </w:r>
      <w:r w:rsidR="004229CC">
        <w:rPr>
          <w:rFonts w:ascii="Arial" w:hAnsi="Arial" w:cs="Arial"/>
          <w:b/>
          <w:bCs/>
          <w:sz w:val="22"/>
          <w:szCs w:val="22"/>
        </w:rPr>
        <w:t>9</w:t>
      </w:r>
      <w:r w:rsidR="00561A4C" w:rsidRPr="00AA175B">
        <w:rPr>
          <w:rFonts w:ascii="Arial" w:hAnsi="Arial" w:cs="Arial"/>
          <w:b/>
          <w:bCs/>
          <w:sz w:val="22"/>
          <w:szCs w:val="22"/>
        </w:rPr>
        <w:tab/>
        <w:t>Foreign currencies</w:t>
      </w:r>
    </w:p>
    <w:p w14:paraId="36A21E4B" w14:textId="77777777" w:rsidR="00A52820" w:rsidRPr="00AA175B" w:rsidRDefault="00A52820"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financial statements are presented in Baht, which is also the Company’s functional currency.</w:t>
      </w:r>
    </w:p>
    <w:p w14:paraId="0470E377" w14:textId="77777777" w:rsidR="00C0621B" w:rsidRPr="00AA175B" w:rsidRDefault="00A16F6F"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Transactions in foreign currencies are translated into Baht at the exchange</w:t>
      </w:r>
      <w:r w:rsidR="00AA3559" w:rsidRPr="00AA175B">
        <w:rPr>
          <w:rFonts w:ascii="Arial" w:hAnsi="Arial" w:cs="Arial"/>
          <w:sz w:val="22"/>
          <w:szCs w:val="22"/>
        </w:rPr>
        <w:t xml:space="preserve"> rate</w:t>
      </w:r>
      <w:r w:rsidRPr="00AA175B">
        <w:rPr>
          <w:rFonts w:ascii="Arial" w:hAnsi="Arial" w:cs="Arial"/>
          <w:sz w:val="22"/>
          <w:szCs w:val="22"/>
        </w:rPr>
        <w:t xml:space="preserve"> ruling at the </w:t>
      </w:r>
      <w:r w:rsidR="00AA3559" w:rsidRPr="00AA175B">
        <w:rPr>
          <w:rFonts w:ascii="Arial" w:hAnsi="Arial" w:cs="Arial"/>
          <w:sz w:val="22"/>
          <w:szCs w:val="22"/>
        </w:rPr>
        <w:t xml:space="preserve">date of the </w:t>
      </w:r>
      <w:r w:rsidRPr="00AA175B">
        <w:rPr>
          <w:rFonts w:ascii="Arial" w:hAnsi="Arial" w:cs="Arial"/>
          <w:sz w:val="22"/>
          <w:szCs w:val="22"/>
        </w:rPr>
        <w:t xml:space="preserve">transaction. Monetary assets and liabilities denominated in foreign currencies are translated into Baht at the </w:t>
      </w:r>
      <w:r w:rsidR="00AA3559" w:rsidRPr="00AA175B">
        <w:rPr>
          <w:rFonts w:ascii="Arial" w:hAnsi="Arial" w:cs="Arial"/>
          <w:sz w:val="22"/>
          <w:szCs w:val="22"/>
        </w:rPr>
        <w:t xml:space="preserve">exchange </w:t>
      </w:r>
      <w:r w:rsidRPr="00AA175B">
        <w:rPr>
          <w:rFonts w:ascii="Arial" w:hAnsi="Arial" w:cs="Arial"/>
          <w:sz w:val="22"/>
          <w:szCs w:val="22"/>
        </w:rPr>
        <w:t xml:space="preserve">rate ruling at the </w:t>
      </w:r>
      <w:r w:rsidR="00BC4DB9" w:rsidRPr="00AA175B">
        <w:rPr>
          <w:rFonts w:ascii="Arial" w:hAnsi="Arial" w:cs="Arial"/>
          <w:sz w:val="22"/>
          <w:szCs w:val="22"/>
        </w:rPr>
        <w:t>end of the reporting period</w:t>
      </w:r>
      <w:r w:rsidR="00E0538E" w:rsidRPr="00AA175B">
        <w:rPr>
          <w:rFonts w:ascii="Arial" w:hAnsi="Arial" w:cs="Arial"/>
          <w:sz w:val="22"/>
          <w:szCs w:val="22"/>
        </w:rPr>
        <w:t>.</w:t>
      </w:r>
    </w:p>
    <w:p w14:paraId="79D2F2E4" w14:textId="77777777" w:rsidR="00C0621B" w:rsidRPr="00AA175B" w:rsidRDefault="00C0621B" w:rsidP="006556C9">
      <w:pPr>
        <w:spacing w:before="120" w:after="120" w:line="380" w:lineRule="exact"/>
        <w:ind w:left="540"/>
        <w:rPr>
          <w:rFonts w:ascii="Arial" w:hAnsi="Arial" w:cs="Arial"/>
          <w:sz w:val="22"/>
          <w:szCs w:val="22"/>
        </w:rPr>
      </w:pPr>
      <w:r w:rsidRPr="00AA175B">
        <w:rPr>
          <w:rFonts w:ascii="Arial" w:hAnsi="Arial" w:cs="Arial"/>
          <w:sz w:val="22"/>
          <w:szCs w:val="22"/>
        </w:rPr>
        <w:t>Gains and losses on exchange are included in determining income.</w:t>
      </w:r>
    </w:p>
    <w:p w14:paraId="2CBD0A8B" w14:textId="731A9B63" w:rsidR="00A92D07" w:rsidRPr="00AA175B" w:rsidRDefault="00FE3DC0" w:rsidP="006556C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A92D07" w:rsidRPr="00AA175B">
        <w:rPr>
          <w:rFonts w:ascii="Arial" w:hAnsi="Arial"/>
          <w:b/>
          <w:bCs/>
          <w:sz w:val="22"/>
          <w:szCs w:val="22"/>
        </w:rPr>
        <w:t>.</w:t>
      </w:r>
      <w:r w:rsidR="004229CC">
        <w:rPr>
          <w:rFonts w:ascii="Arial" w:hAnsi="Arial"/>
          <w:b/>
          <w:bCs/>
          <w:sz w:val="22"/>
          <w:szCs w:val="22"/>
        </w:rPr>
        <w:t>10</w:t>
      </w:r>
      <w:r w:rsidR="00A92D07" w:rsidRPr="00AA175B">
        <w:rPr>
          <w:rFonts w:ascii="Arial" w:hAnsi="Arial"/>
          <w:b/>
          <w:bCs/>
          <w:sz w:val="22"/>
          <w:szCs w:val="22"/>
        </w:rPr>
        <w:tab/>
        <w:t>Employee benefits</w:t>
      </w:r>
    </w:p>
    <w:p w14:paraId="6B4A37C2" w14:textId="77777777" w:rsidR="00A92D07" w:rsidRPr="00AA175B" w:rsidRDefault="00A92D07" w:rsidP="006556C9">
      <w:pPr>
        <w:tabs>
          <w:tab w:val="left" w:pos="1440"/>
        </w:tabs>
        <w:spacing w:before="120" w:after="120" w:line="380" w:lineRule="exact"/>
        <w:ind w:left="540" w:hanging="600"/>
        <w:jc w:val="thaiDistribute"/>
        <w:outlineLvl w:val="0"/>
        <w:rPr>
          <w:rFonts w:ascii="Arial" w:hAnsi="Arial"/>
          <w:b/>
          <w:bCs/>
          <w:sz w:val="22"/>
          <w:szCs w:val="22"/>
        </w:rPr>
      </w:pPr>
      <w:r w:rsidRPr="00AA175B">
        <w:rPr>
          <w:rFonts w:ascii="Arial" w:hAnsi="Arial"/>
          <w:b/>
          <w:bCs/>
          <w:i/>
          <w:iCs/>
          <w:spacing w:val="-3"/>
          <w:sz w:val="22"/>
          <w:szCs w:val="22"/>
        </w:rPr>
        <w:tab/>
      </w:r>
      <w:r w:rsidRPr="00AA175B">
        <w:rPr>
          <w:rFonts w:ascii="Arial" w:hAnsi="Arial"/>
          <w:b/>
          <w:bCs/>
          <w:spacing w:val="-3"/>
          <w:sz w:val="22"/>
          <w:szCs w:val="22"/>
        </w:rPr>
        <w:t>Short-term employee benefits</w:t>
      </w:r>
    </w:p>
    <w:p w14:paraId="1949EF56" w14:textId="77777777"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sz w:val="22"/>
          <w:szCs w:val="22"/>
        </w:rPr>
        <w:t xml:space="preserve">Salaries, wages, </w:t>
      </w:r>
      <w:proofErr w:type="gramStart"/>
      <w:r w:rsidRPr="00AA175B">
        <w:rPr>
          <w:rFonts w:ascii="Arial" w:hAnsi="Arial"/>
          <w:sz w:val="22"/>
          <w:szCs w:val="22"/>
        </w:rPr>
        <w:t>bonuses</w:t>
      </w:r>
      <w:proofErr w:type="gramEnd"/>
      <w:r w:rsidRPr="00AA175B">
        <w:rPr>
          <w:rFonts w:ascii="Arial" w:hAnsi="Arial"/>
          <w:sz w:val="22"/>
          <w:szCs w:val="22"/>
        </w:rPr>
        <w:t xml:space="preserve"> and contributions to the social security fund are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 when incurred.</w:t>
      </w:r>
    </w:p>
    <w:p w14:paraId="446F7269" w14:textId="6D9C2B63"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spacing w:val="-3"/>
          <w:sz w:val="22"/>
          <w:szCs w:val="22"/>
        </w:rPr>
      </w:pPr>
      <w:r w:rsidRPr="00AA175B">
        <w:rPr>
          <w:rFonts w:ascii="Arial" w:hAnsi="Arial"/>
          <w:b/>
          <w:bCs/>
          <w:spacing w:val="-3"/>
          <w:sz w:val="22"/>
          <w:szCs w:val="22"/>
        </w:rPr>
        <w:t>Post-employment benefits</w:t>
      </w:r>
      <w:r w:rsidRPr="00AA175B">
        <w:rPr>
          <w:rFonts w:ascii="Arial" w:hAnsi="Arial" w:hint="cs"/>
          <w:b/>
          <w:bCs/>
          <w:spacing w:val="-3"/>
          <w:sz w:val="22"/>
          <w:szCs w:val="22"/>
          <w:cs/>
        </w:rPr>
        <w:t xml:space="preserve"> </w:t>
      </w:r>
    </w:p>
    <w:p w14:paraId="0284FA85"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b/>
          <w:bCs/>
          <w:i/>
          <w:iCs/>
          <w:spacing w:val="-3"/>
          <w:sz w:val="22"/>
          <w:szCs w:val="22"/>
        </w:rPr>
        <w:t xml:space="preserve">Defined contribution </w:t>
      </w:r>
      <w:proofErr w:type="gramStart"/>
      <w:r w:rsidRPr="00AA175B">
        <w:rPr>
          <w:rFonts w:ascii="Arial" w:hAnsi="Arial"/>
          <w:b/>
          <w:bCs/>
          <w:i/>
          <w:iCs/>
          <w:spacing w:val="-3"/>
          <w:sz w:val="22"/>
          <w:szCs w:val="22"/>
        </w:rPr>
        <w:t>plans</w:t>
      </w:r>
      <w:proofErr w:type="gramEnd"/>
    </w:p>
    <w:p w14:paraId="428B61A9"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 when incurred.</w:t>
      </w:r>
    </w:p>
    <w:p w14:paraId="782E63B7"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b/>
          <w:bCs/>
          <w:i/>
          <w:iCs/>
          <w:sz w:val="22"/>
          <w:szCs w:val="22"/>
        </w:rPr>
      </w:pPr>
      <w:r w:rsidRPr="00AA175B">
        <w:rPr>
          <w:rFonts w:ascii="Arial" w:hAnsi="Arial"/>
          <w:b/>
          <w:bCs/>
          <w:i/>
          <w:iCs/>
          <w:spacing w:val="-3"/>
          <w:sz w:val="22"/>
          <w:szCs w:val="22"/>
        </w:rPr>
        <w:t xml:space="preserve">Defined benefit </w:t>
      </w:r>
      <w:proofErr w:type="gramStart"/>
      <w:r w:rsidRPr="00AA175B">
        <w:rPr>
          <w:rFonts w:ascii="Arial" w:hAnsi="Arial"/>
          <w:b/>
          <w:bCs/>
          <w:i/>
          <w:iCs/>
          <w:spacing w:val="-3"/>
          <w:sz w:val="22"/>
          <w:szCs w:val="22"/>
        </w:rPr>
        <w:t>plans</w:t>
      </w:r>
      <w:proofErr w:type="gramEnd"/>
    </w:p>
    <w:p w14:paraId="26B453BA"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sz w:val="22"/>
          <w:szCs w:val="22"/>
        </w:rPr>
      </w:pPr>
      <w:r w:rsidRPr="00AA175B">
        <w:rPr>
          <w:rFonts w:ascii="Arial" w:hAnsi="Arial"/>
          <w:sz w:val="22"/>
          <w:szCs w:val="22"/>
        </w:rPr>
        <w:t>The Company has obligations in respect of the severance payments it must make to employees upon retirement under labor law</w:t>
      </w:r>
      <w:r w:rsidR="003C7118" w:rsidRPr="00AA175B">
        <w:rPr>
          <w:rFonts w:ascii="Arial" w:hAnsi="Arial"/>
          <w:sz w:val="22"/>
          <w:szCs w:val="22"/>
        </w:rPr>
        <w:t xml:space="preserve"> and </w:t>
      </w:r>
      <w:r w:rsidR="008349AD" w:rsidRPr="00AA175B">
        <w:rPr>
          <w:rFonts w:ascii="Arial" w:hAnsi="Arial"/>
          <w:sz w:val="22"/>
          <w:szCs w:val="22"/>
        </w:rPr>
        <w:t>regulation defined by</w:t>
      </w:r>
      <w:r w:rsidR="003C7118" w:rsidRPr="00AA175B">
        <w:rPr>
          <w:rFonts w:ascii="Arial" w:hAnsi="Arial"/>
          <w:sz w:val="22"/>
          <w:szCs w:val="22"/>
        </w:rPr>
        <w:t xml:space="preserve"> </w:t>
      </w:r>
      <w:r w:rsidR="00B922BA" w:rsidRPr="00AA175B">
        <w:rPr>
          <w:rFonts w:ascii="Arial" w:hAnsi="Arial"/>
          <w:sz w:val="22"/>
          <w:szCs w:val="22"/>
        </w:rPr>
        <w:t>the Company</w:t>
      </w:r>
      <w:r w:rsidRPr="00AA175B">
        <w:rPr>
          <w:rFonts w:ascii="Arial" w:hAnsi="Arial"/>
          <w:sz w:val="22"/>
          <w:szCs w:val="22"/>
        </w:rPr>
        <w:t>. The Company treats these severance payment obligations as a defined benefit plan.</w:t>
      </w:r>
      <w:r w:rsidRPr="00AA175B">
        <w:rPr>
          <w:rFonts w:ascii="Arial" w:hAnsi="Arial" w:hint="cs"/>
          <w:sz w:val="22"/>
          <w:szCs w:val="22"/>
          <w:cs/>
        </w:rPr>
        <w:t xml:space="preserve"> </w:t>
      </w:r>
    </w:p>
    <w:p w14:paraId="6EFCBDF1" w14:textId="77777777" w:rsidR="00A92D07" w:rsidRPr="00AA175B" w:rsidRDefault="00A92D07"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710FA94E" w14:textId="77777777" w:rsidR="00B852FF" w:rsidRPr="00AA175B" w:rsidRDefault="00B852FF"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Actuarial gains and losses arising from defined benefit plans are </w:t>
      </w:r>
      <w:proofErr w:type="spellStart"/>
      <w:r w:rsidRPr="00AA175B">
        <w:rPr>
          <w:rFonts w:ascii="Arial" w:hAnsi="Arial" w:cs="Arial"/>
          <w:color w:val="000000"/>
          <w:sz w:val="22"/>
          <w:szCs w:val="22"/>
        </w:rPr>
        <w:t>recognised</w:t>
      </w:r>
      <w:proofErr w:type="spellEnd"/>
      <w:r w:rsidRPr="00AA175B">
        <w:rPr>
          <w:rFonts w:ascii="Arial" w:hAnsi="Arial" w:cs="Arial"/>
          <w:color w:val="000000"/>
          <w:sz w:val="22"/>
          <w:szCs w:val="22"/>
        </w:rPr>
        <w:t xml:space="preserve"> immediately in </w:t>
      </w:r>
      <w:r w:rsidR="00245ADC" w:rsidRPr="00AA175B">
        <w:rPr>
          <w:rFonts w:ascii="Arial" w:hAnsi="Arial" w:cs="Arial"/>
          <w:color w:val="000000"/>
          <w:sz w:val="22"/>
          <w:szCs w:val="22"/>
        </w:rPr>
        <w:t>profit and loss</w:t>
      </w:r>
      <w:r w:rsidRPr="00AA175B">
        <w:rPr>
          <w:rFonts w:ascii="Arial" w:hAnsi="Arial" w:cs="Arial"/>
          <w:color w:val="000000"/>
          <w:sz w:val="22"/>
          <w:szCs w:val="22"/>
        </w:rPr>
        <w:t>.</w:t>
      </w:r>
    </w:p>
    <w:p w14:paraId="00DEFEC4" w14:textId="77777777" w:rsidR="00632BBB" w:rsidRPr="00AA175B" w:rsidRDefault="00632BBB"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Past service costs are </w:t>
      </w:r>
      <w:proofErr w:type="spellStart"/>
      <w:r w:rsidRPr="00AA175B">
        <w:rPr>
          <w:rFonts w:ascii="Arial" w:hAnsi="Arial" w:cs="Arial"/>
          <w:color w:val="000000"/>
          <w:sz w:val="22"/>
          <w:szCs w:val="22"/>
        </w:rPr>
        <w:t>recogni</w:t>
      </w:r>
      <w:r w:rsidR="008C213A" w:rsidRPr="00AA175B">
        <w:rPr>
          <w:rFonts w:ascii="Arial" w:hAnsi="Arial" w:cs="Arial"/>
          <w:color w:val="000000"/>
          <w:sz w:val="22"/>
          <w:szCs w:val="22"/>
        </w:rPr>
        <w:t>s</w:t>
      </w:r>
      <w:r w:rsidRPr="00AA175B">
        <w:rPr>
          <w:rFonts w:ascii="Arial" w:hAnsi="Arial" w:cs="Arial"/>
          <w:color w:val="000000"/>
          <w:sz w:val="22"/>
          <w:szCs w:val="22"/>
        </w:rPr>
        <w:t>ed</w:t>
      </w:r>
      <w:proofErr w:type="spellEnd"/>
      <w:r w:rsidRPr="00AA175B">
        <w:rPr>
          <w:rFonts w:ascii="Arial" w:hAnsi="Arial" w:cs="Arial"/>
          <w:color w:val="000000"/>
          <w:sz w:val="22"/>
          <w:szCs w:val="22"/>
        </w:rPr>
        <w:t xml:space="preserve"> in profit or loss on the earlier of the date of the plan amendment or curtailment and the date that the Company </w:t>
      </w:r>
      <w:proofErr w:type="spellStart"/>
      <w:r w:rsidRPr="00AA175B">
        <w:rPr>
          <w:rFonts w:ascii="Arial" w:hAnsi="Arial" w:cs="Arial"/>
          <w:color w:val="000000"/>
          <w:sz w:val="22"/>
          <w:szCs w:val="22"/>
        </w:rPr>
        <w:t>recogni</w:t>
      </w:r>
      <w:r w:rsidR="008C213A" w:rsidRPr="00AA175B">
        <w:rPr>
          <w:rFonts w:ascii="Arial" w:hAnsi="Arial" w:cs="Arial"/>
          <w:color w:val="000000"/>
          <w:sz w:val="22"/>
          <w:szCs w:val="22"/>
        </w:rPr>
        <w:t>s</w:t>
      </w:r>
      <w:r w:rsidRPr="00AA175B">
        <w:rPr>
          <w:rFonts w:ascii="Arial" w:hAnsi="Arial" w:cs="Arial"/>
          <w:color w:val="000000"/>
          <w:sz w:val="22"/>
          <w:szCs w:val="22"/>
        </w:rPr>
        <w:t>es</w:t>
      </w:r>
      <w:proofErr w:type="spellEnd"/>
      <w:r w:rsidRPr="00AA175B">
        <w:rPr>
          <w:rFonts w:ascii="Arial" w:hAnsi="Arial" w:cs="Arial"/>
          <w:color w:val="000000"/>
          <w:sz w:val="22"/>
          <w:szCs w:val="22"/>
        </w:rPr>
        <w:t xml:space="preserve"> restructuring-related costs.</w:t>
      </w:r>
    </w:p>
    <w:p w14:paraId="3E775113" w14:textId="77777777" w:rsidR="002A20E5" w:rsidRDefault="002A20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E04833" w14:textId="5C4AD918" w:rsidR="00BB7035" w:rsidRPr="00AA175B" w:rsidRDefault="00FE3DC0" w:rsidP="00B852FF">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A92D07" w:rsidRPr="00AA175B">
        <w:rPr>
          <w:rFonts w:ascii="Arial" w:hAnsi="Arial" w:cs="Arial"/>
          <w:b/>
          <w:bCs/>
          <w:sz w:val="22"/>
          <w:szCs w:val="22"/>
        </w:rPr>
        <w:t>.1</w:t>
      </w:r>
      <w:r w:rsidR="004229CC">
        <w:rPr>
          <w:rFonts w:ascii="Arial" w:hAnsi="Arial" w:cs="Arial"/>
          <w:b/>
          <w:bCs/>
          <w:sz w:val="22"/>
          <w:szCs w:val="22"/>
        </w:rPr>
        <w:t>1</w:t>
      </w:r>
      <w:r w:rsidR="0093064C" w:rsidRPr="00AA175B">
        <w:rPr>
          <w:rFonts w:ascii="Arial" w:hAnsi="Arial" w:cs="Arial"/>
          <w:b/>
          <w:bCs/>
          <w:sz w:val="22"/>
          <w:szCs w:val="22"/>
        </w:rPr>
        <w:tab/>
      </w:r>
      <w:r w:rsidR="00561A4C" w:rsidRPr="00AA175B">
        <w:rPr>
          <w:rFonts w:ascii="Arial" w:hAnsi="Arial" w:cs="Arial"/>
          <w:b/>
          <w:bCs/>
          <w:sz w:val="22"/>
          <w:szCs w:val="22"/>
        </w:rPr>
        <w:t>Provisions</w:t>
      </w:r>
    </w:p>
    <w:p w14:paraId="083E7957" w14:textId="77777777" w:rsidR="00561A4C" w:rsidRPr="00AA175B" w:rsidRDefault="007E1357" w:rsidP="00B852FF">
      <w:pPr>
        <w:tabs>
          <w:tab w:val="left" w:pos="360"/>
          <w:tab w:val="left" w:pos="1440"/>
        </w:tabs>
        <w:spacing w:before="60" w:after="6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Pr="00AA175B">
        <w:rPr>
          <w:rFonts w:ascii="Arial" w:hAnsi="Arial" w:cs="Arial"/>
          <w:sz w:val="22"/>
          <w:szCs w:val="22"/>
        </w:rPr>
        <w:tab/>
      </w:r>
      <w:r w:rsidR="00561A4C" w:rsidRPr="00AA175B">
        <w:rPr>
          <w:rFonts w:ascii="Arial" w:hAnsi="Arial" w:cs="Arial"/>
          <w:sz w:val="22"/>
          <w:szCs w:val="22"/>
        </w:rPr>
        <w:t xml:space="preserve">Provisions are </w:t>
      </w:r>
      <w:proofErr w:type="spellStart"/>
      <w:r w:rsidR="00561A4C" w:rsidRPr="00AA175B">
        <w:rPr>
          <w:rFonts w:ascii="Arial" w:hAnsi="Arial" w:cs="Arial"/>
          <w:sz w:val="22"/>
          <w:szCs w:val="22"/>
        </w:rPr>
        <w:t>recognised</w:t>
      </w:r>
      <w:proofErr w:type="spellEnd"/>
      <w:r w:rsidR="00561A4C" w:rsidRPr="00AA175B">
        <w:rPr>
          <w:rFonts w:ascii="Arial" w:hAnsi="Arial" w:cs="Arial"/>
          <w:sz w:val="22"/>
          <w:szCs w:val="22"/>
        </w:rPr>
        <w:t xml:space="preserve"> when the Company has a present obligation </w:t>
      </w:r>
      <w:proofErr w:type="gramStart"/>
      <w:r w:rsidR="00561A4C" w:rsidRPr="00AA175B">
        <w:rPr>
          <w:rFonts w:ascii="Arial" w:hAnsi="Arial" w:cs="Arial"/>
          <w:sz w:val="22"/>
          <w:szCs w:val="22"/>
        </w:rPr>
        <w:t>as a result of</w:t>
      </w:r>
      <w:proofErr w:type="gramEnd"/>
      <w:r w:rsidR="00561A4C" w:rsidRPr="00AA175B">
        <w:rPr>
          <w:rFonts w:ascii="Arial" w:hAnsi="Arial" w:cs="Arial"/>
          <w:sz w:val="22"/>
          <w:szCs w:val="22"/>
        </w:rPr>
        <w:t xml:space="preserve"> a past event, it is probable that an outflow of resources embodying economic benefits will be required to settle the obligation</w:t>
      </w:r>
      <w:r w:rsidR="00215B1C" w:rsidRPr="00AA175B">
        <w:rPr>
          <w:rFonts w:ascii="Arial" w:hAnsi="Arial" w:cs="Arial"/>
          <w:sz w:val="22"/>
          <w:szCs w:val="22"/>
        </w:rPr>
        <w:t>,</w:t>
      </w:r>
      <w:r w:rsidR="00561A4C" w:rsidRPr="00AA175B">
        <w:rPr>
          <w:rFonts w:ascii="Arial" w:hAnsi="Arial" w:cs="Arial"/>
          <w:sz w:val="22"/>
          <w:szCs w:val="22"/>
        </w:rPr>
        <w:t xml:space="preserve"> and a reliable estimate can be made of the amount of the obligation. </w:t>
      </w:r>
    </w:p>
    <w:p w14:paraId="2465088E" w14:textId="5981BCE2" w:rsidR="007B24CA" w:rsidRPr="00AA175B" w:rsidRDefault="00FE3DC0" w:rsidP="007B24CA">
      <w:pPr>
        <w:tabs>
          <w:tab w:val="left" w:pos="1440"/>
        </w:tabs>
        <w:spacing w:before="120" w:after="120" w:line="360" w:lineRule="exact"/>
        <w:ind w:left="540" w:hanging="540"/>
        <w:jc w:val="thaiDistribute"/>
        <w:outlineLvl w:val="0"/>
        <w:rPr>
          <w:rFonts w:ascii="Arial" w:hAnsi="Arial"/>
          <w:i/>
          <w:iCs/>
          <w:sz w:val="22"/>
          <w:szCs w:val="22"/>
          <w:cs/>
        </w:rPr>
      </w:pPr>
      <w:r>
        <w:rPr>
          <w:rFonts w:ascii="Arial" w:hAnsi="Arial"/>
          <w:b/>
          <w:bCs/>
          <w:sz w:val="22"/>
          <w:szCs w:val="22"/>
        </w:rPr>
        <w:t>4</w:t>
      </w:r>
      <w:r w:rsidR="007B24CA" w:rsidRPr="00AA175B">
        <w:rPr>
          <w:rFonts w:ascii="Arial" w:hAnsi="Arial"/>
          <w:b/>
          <w:bCs/>
          <w:sz w:val="22"/>
          <w:szCs w:val="22"/>
        </w:rPr>
        <w:t>.1</w:t>
      </w:r>
      <w:r w:rsidR="004229CC">
        <w:rPr>
          <w:rFonts w:ascii="Arial" w:hAnsi="Arial"/>
          <w:b/>
          <w:bCs/>
          <w:sz w:val="22"/>
          <w:szCs w:val="22"/>
        </w:rPr>
        <w:t>2</w:t>
      </w:r>
      <w:r w:rsidR="007B24CA" w:rsidRPr="00AA175B">
        <w:rPr>
          <w:rFonts w:ascii="Arial" w:hAnsi="Arial"/>
          <w:b/>
          <w:bCs/>
          <w:sz w:val="22"/>
          <w:szCs w:val="22"/>
        </w:rPr>
        <w:tab/>
        <w:t xml:space="preserve">Income tax </w:t>
      </w:r>
    </w:p>
    <w:p w14:paraId="5305E72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b/>
          <w:bCs/>
          <w:spacing w:val="-2"/>
          <w:sz w:val="22"/>
          <w:szCs w:val="22"/>
        </w:rPr>
      </w:pPr>
      <w:r w:rsidRPr="00AA175B">
        <w:rPr>
          <w:rFonts w:ascii="Arial" w:hAnsi="Arial"/>
          <w:spacing w:val="-2"/>
          <w:sz w:val="22"/>
          <w:szCs w:val="22"/>
        </w:rPr>
        <w:t>Income tax expense represents the sum of corporate income tax currently payable and deferred tax.</w:t>
      </w:r>
    </w:p>
    <w:p w14:paraId="2482C760"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Current tax</w:t>
      </w:r>
    </w:p>
    <w:p w14:paraId="4827646C"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Current income tax is provided in the accounts at the amount expected to be paid to the taxation authorities, based on taxable profits determined in accordance with tax legislation.</w:t>
      </w:r>
    </w:p>
    <w:p w14:paraId="2A446611"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Deferred tax</w:t>
      </w:r>
    </w:p>
    <w:p w14:paraId="1D0C640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674AAB" w14:textId="61380D61" w:rsidR="007B24CA" w:rsidRPr="00AA175B" w:rsidRDefault="007B24CA" w:rsidP="007B24CA">
      <w:pPr>
        <w:tabs>
          <w:tab w:val="left" w:pos="54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The Company </w:t>
      </w:r>
      <w:proofErr w:type="spellStart"/>
      <w:r w:rsidRPr="00AA175B">
        <w:rPr>
          <w:rFonts w:ascii="Arial" w:hAnsi="Arial"/>
          <w:sz w:val="22"/>
          <w:szCs w:val="22"/>
        </w:rPr>
        <w:t>recognise</w:t>
      </w:r>
      <w:proofErr w:type="spellEnd"/>
      <w:r w:rsidRPr="00AA175B">
        <w:rPr>
          <w:rFonts w:ascii="Arial" w:hAnsi="Arial"/>
          <w:sz w:val="22"/>
          <w:szCs w:val="22"/>
        </w:rPr>
        <w:t xml:space="preserve"> deferred tax liabilities for all taxable temporary differences while they </w:t>
      </w:r>
      <w:proofErr w:type="spellStart"/>
      <w:r w:rsidRPr="00AA175B">
        <w:rPr>
          <w:rFonts w:ascii="Arial" w:hAnsi="Arial"/>
          <w:sz w:val="22"/>
          <w:szCs w:val="22"/>
        </w:rPr>
        <w:t>recognise</w:t>
      </w:r>
      <w:proofErr w:type="spellEnd"/>
      <w:r w:rsidRPr="00AA175B">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A175B">
        <w:rPr>
          <w:rFonts w:ascii="Arial" w:hAnsi="Arial"/>
          <w:sz w:val="22"/>
          <w:szCs w:val="22"/>
        </w:rPr>
        <w:t>utilised</w:t>
      </w:r>
      <w:proofErr w:type="spellEnd"/>
      <w:r w:rsidRPr="00AA175B">
        <w:rPr>
          <w:rFonts w:ascii="Arial" w:hAnsi="Arial"/>
          <w:sz w:val="22"/>
          <w:szCs w:val="22"/>
        </w:rPr>
        <w:t>.</w:t>
      </w:r>
    </w:p>
    <w:p w14:paraId="38A87D4E" w14:textId="77777777" w:rsidR="007B24CA" w:rsidRPr="00AA175B" w:rsidRDefault="007B24CA" w:rsidP="007B24CA">
      <w:pPr>
        <w:tabs>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At each reporting date, the Company review and reduce the carrying amount of deferred tax assets to the extent that it is no longer probable that sufficient taxable profit will be available to allow all or part of the deferred tax asset to be </w:t>
      </w:r>
      <w:proofErr w:type="spellStart"/>
      <w:r w:rsidRPr="00AA175B">
        <w:rPr>
          <w:rFonts w:ascii="Arial" w:hAnsi="Arial"/>
          <w:sz w:val="22"/>
          <w:szCs w:val="22"/>
        </w:rPr>
        <w:t>utilised</w:t>
      </w:r>
      <w:proofErr w:type="spellEnd"/>
      <w:r w:rsidRPr="00AA175B">
        <w:rPr>
          <w:rFonts w:ascii="Arial" w:hAnsi="Arial"/>
          <w:sz w:val="22"/>
          <w:szCs w:val="22"/>
        </w:rPr>
        <w:t>.</w:t>
      </w:r>
    </w:p>
    <w:p w14:paraId="32DBE47D" w14:textId="77777777" w:rsidR="007B24CA" w:rsidRPr="00AA175B" w:rsidRDefault="007B24CA" w:rsidP="007B24CA">
      <w:pPr>
        <w:tabs>
          <w:tab w:val="left" w:pos="1440"/>
        </w:tabs>
        <w:spacing w:before="120" w:after="120" w:line="380" w:lineRule="exact"/>
        <w:ind w:left="540"/>
        <w:jc w:val="thaiDistribute"/>
        <w:outlineLvl w:val="0"/>
        <w:rPr>
          <w:rFonts w:ascii="Arial" w:hAnsi="Arial"/>
          <w:sz w:val="22"/>
          <w:szCs w:val="22"/>
        </w:rPr>
      </w:pPr>
      <w:bookmarkStart w:id="3" w:name="IAS_12,_para.61"/>
      <w:r w:rsidRPr="00AA175B">
        <w:rPr>
          <w:rFonts w:ascii="Arial" w:hAnsi="Arial"/>
          <w:sz w:val="22"/>
          <w:szCs w:val="22"/>
        </w:rPr>
        <w:t>The Company record deferred tax directly to shareholders' equity if the tax relates to items that are recorded directly to shareholders' equity</w:t>
      </w:r>
      <w:bookmarkEnd w:id="3"/>
      <w:r w:rsidRPr="00AA175B">
        <w:rPr>
          <w:rFonts w:ascii="Arial" w:hAnsi="Arial"/>
          <w:sz w:val="22"/>
          <w:szCs w:val="22"/>
        </w:rPr>
        <w:t>.</w:t>
      </w:r>
    </w:p>
    <w:p w14:paraId="38D9705E" w14:textId="2A8C10DB" w:rsidR="006556C9" w:rsidRPr="00AA175B" w:rsidRDefault="00213618" w:rsidP="006556C9">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6556C9" w:rsidRPr="00AA175B">
        <w:rPr>
          <w:rFonts w:ascii="Arial" w:hAnsi="Arial" w:cs="Arial"/>
          <w:b/>
          <w:bCs/>
          <w:sz w:val="22"/>
          <w:szCs w:val="22"/>
        </w:rPr>
        <w:t>.1</w:t>
      </w:r>
      <w:r w:rsidR="004229CC">
        <w:rPr>
          <w:rFonts w:ascii="Arial" w:hAnsi="Arial" w:cs="Arial"/>
          <w:b/>
          <w:bCs/>
          <w:sz w:val="22"/>
          <w:szCs w:val="22"/>
        </w:rPr>
        <w:t>3</w:t>
      </w:r>
      <w:r w:rsidR="006556C9" w:rsidRPr="00AA175B">
        <w:rPr>
          <w:rFonts w:ascii="Arial" w:hAnsi="Arial" w:cs="Arial"/>
          <w:b/>
          <w:bCs/>
          <w:sz w:val="22"/>
          <w:szCs w:val="22"/>
        </w:rPr>
        <w:tab/>
        <w:t xml:space="preserve">Financial instruments  </w:t>
      </w:r>
    </w:p>
    <w:p w14:paraId="2E1DBBB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AA175B">
        <w:rPr>
          <w:rFonts w:ascii="Arial" w:eastAsia="Arial Unicode MS" w:hAnsi="Arial" w:cstheme="minorBidi"/>
          <w:sz w:val="22"/>
          <w:szCs w:val="22"/>
        </w:rPr>
        <w:t>,</w:t>
      </w:r>
      <w:r w:rsidRPr="00AA175B">
        <w:rPr>
          <w:rFonts w:ascii="Arial" w:eastAsia="Arial Unicode MS" w:hAnsi="Arial" w:cs="Arial"/>
          <w:color w:val="FF0000"/>
          <w:sz w:val="22"/>
          <w:szCs w:val="22"/>
        </w:rPr>
        <w:t xml:space="preserve"> </w:t>
      </w:r>
      <w:r w:rsidRPr="00AA175B">
        <w:rPr>
          <w:rFonts w:ascii="Arial" w:eastAsia="Arial Unicode MS" w:hAnsi="Arial" w:cs="Arial"/>
          <w:sz w:val="22"/>
          <w:szCs w:val="22"/>
        </w:rPr>
        <w:t xml:space="preserve">are measured at the transaction price </w:t>
      </w:r>
      <w:r w:rsidRPr="00AA175B">
        <w:rPr>
          <w:rFonts w:ascii="Arial" w:eastAsia="Arial Unicode MS" w:hAnsi="Arial" w:cstheme="minorBidi"/>
          <w:sz w:val="22"/>
          <w:szCs w:val="22"/>
        </w:rPr>
        <w:t>as disclosed in the accounting policy relating to revenue recognition.</w:t>
      </w:r>
    </w:p>
    <w:p w14:paraId="45B80D1D" w14:textId="77777777" w:rsidR="006556C9" w:rsidRPr="00AA175B" w:rsidRDefault="006556C9" w:rsidP="006556C9">
      <w:pPr>
        <w:spacing w:before="120" w:after="120" w:line="380" w:lineRule="exact"/>
        <w:ind w:left="540"/>
        <w:jc w:val="thaiDistribute"/>
        <w:textAlignment w:val="auto"/>
        <w:rPr>
          <w:rFonts w:ascii="Arial" w:eastAsia="Arial" w:hAnsi="Arial" w:cs="Arial"/>
          <w:sz w:val="22"/>
          <w:szCs w:val="22"/>
        </w:rPr>
      </w:pPr>
      <w:r w:rsidRPr="00AA175B">
        <w:rPr>
          <w:rFonts w:ascii="Arial" w:eastAsia="Arial Unicode MS" w:hAnsi="Arial" w:cs="Arial"/>
          <w:b/>
          <w:bCs/>
          <w:sz w:val="22"/>
          <w:szCs w:val="22"/>
        </w:rPr>
        <w:t>Classification and measurement of financial assets</w:t>
      </w:r>
    </w:p>
    <w:p w14:paraId="40DBE801"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Financial assets are classified, at initial recognition, as to be subsequently measured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A175B">
        <w:rPr>
          <w:rFonts w:ascii="Arial" w:eastAsia="Arial Unicode MS" w:hAnsi="Arial" w:cstheme="minorBidi" w:hint="cs"/>
          <w:sz w:val="22"/>
          <w:szCs w:val="22"/>
          <w:cs/>
        </w:rPr>
        <w:t xml:space="preserve"> </w:t>
      </w:r>
    </w:p>
    <w:p w14:paraId="39859E2B" w14:textId="6001CE89" w:rsidR="006556C9" w:rsidRPr="00AA175B"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AA175B">
        <w:rPr>
          <w:rFonts w:ascii="Arial" w:eastAsia="Arial Unicode MS" w:hAnsi="Arial" w:cs="Arial"/>
          <w:b/>
          <w:bCs/>
          <w:i/>
          <w:iCs/>
          <w:sz w:val="22"/>
          <w:szCs w:val="22"/>
        </w:rPr>
        <w:lastRenderedPageBreak/>
        <w:t xml:space="preserve">Financial assets at </w:t>
      </w:r>
      <w:proofErr w:type="spellStart"/>
      <w:r w:rsidRPr="00AA175B">
        <w:rPr>
          <w:rFonts w:ascii="Arial" w:eastAsia="Arial Unicode MS" w:hAnsi="Arial" w:cs="Arial"/>
          <w:b/>
          <w:bCs/>
          <w:i/>
          <w:iCs/>
          <w:sz w:val="22"/>
          <w:szCs w:val="22"/>
        </w:rPr>
        <w:t>amortised</w:t>
      </w:r>
      <w:proofErr w:type="spellEnd"/>
      <w:r w:rsidRPr="00AA175B">
        <w:rPr>
          <w:rFonts w:ascii="Arial" w:eastAsia="Arial Unicode MS" w:hAnsi="Arial" w:cs="Arial"/>
          <w:b/>
          <w:bCs/>
          <w:i/>
          <w:iCs/>
          <w:sz w:val="22"/>
          <w:szCs w:val="22"/>
        </w:rPr>
        <w:t xml:space="preserve"> cost </w:t>
      </w:r>
    </w:p>
    <w:p w14:paraId="5611BB5A"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theme="minorBidi"/>
          <w:sz w:val="22"/>
          <w:szCs w:val="22"/>
        </w:rPr>
        <w:t xml:space="preserve">The Company measures financial assets at </w:t>
      </w:r>
      <w:proofErr w:type="spellStart"/>
      <w:r w:rsidRPr="00AA175B">
        <w:rPr>
          <w:rFonts w:ascii="Arial" w:eastAsia="Arial Unicode MS" w:hAnsi="Arial" w:cstheme="minorBidi"/>
          <w:sz w:val="22"/>
          <w:szCs w:val="22"/>
        </w:rPr>
        <w:t>amortised</w:t>
      </w:r>
      <w:proofErr w:type="spellEnd"/>
      <w:r w:rsidRPr="00AA175B">
        <w:rPr>
          <w:rFonts w:ascii="Arial" w:eastAsia="Arial Unicode MS" w:hAnsi="Arial" w:cstheme="minorBidi"/>
          <w:sz w:val="22"/>
          <w:szCs w:val="22"/>
        </w:rPr>
        <w:t xml:space="preserve"> cost if the financial asset is held </w:t>
      </w:r>
      <w:proofErr w:type="gramStart"/>
      <w:r w:rsidRPr="00AA175B">
        <w:rPr>
          <w:rFonts w:ascii="Arial" w:eastAsia="Arial Unicode MS" w:hAnsi="Arial" w:cstheme="minorBidi"/>
          <w:sz w:val="22"/>
          <w:szCs w:val="22"/>
        </w:rPr>
        <w:t>in order to</w:t>
      </w:r>
      <w:proofErr w:type="gramEnd"/>
      <w:r w:rsidRPr="00AA175B">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14D3C79"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Financial assets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profit or loss when the asset is </w:t>
      </w:r>
      <w:proofErr w:type="spellStart"/>
      <w:r w:rsidRPr="00AA175B">
        <w:rPr>
          <w:rFonts w:ascii="Arial" w:eastAsia="Arial Unicode MS" w:hAnsi="Arial" w:cs="Arial"/>
          <w:sz w:val="22"/>
          <w:szCs w:val="22"/>
        </w:rPr>
        <w:t>derecognised</w:t>
      </w:r>
      <w:proofErr w:type="spellEnd"/>
      <w:r w:rsidRPr="00AA175B">
        <w:rPr>
          <w:rFonts w:ascii="Arial" w:eastAsia="Arial Unicode MS" w:hAnsi="Arial" w:cs="Arial"/>
          <w:sz w:val="22"/>
          <w:szCs w:val="22"/>
        </w:rPr>
        <w:t xml:space="preserve">, </w:t>
      </w:r>
      <w:proofErr w:type="gramStart"/>
      <w:r w:rsidRPr="00AA175B">
        <w:rPr>
          <w:rFonts w:ascii="Arial" w:eastAsia="Arial Unicode MS" w:hAnsi="Arial" w:cs="Arial"/>
          <w:sz w:val="22"/>
          <w:szCs w:val="22"/>
        </w:rPr>
        <w:t>modified</w:t>
      </w:r>
      <w:proofErr w:type="gramEnd"/>
      <w:r w:rsidRPr="00AA175B">
        <w:rPr>
          <w:rFonts w:ascii="Arial" w:eastAsia="Arial Unicode MS" w:hAnsi="Arial" w:cs="Arial"/>
          <w:sz w:val="22"/>
          <w:szCs w:val="22"/>
        </w:rPr>
        <w:t xml:space="preserve"> or impaired.</w:t>
      </w:r>
    </w:p>
    <w:p w14:paraId="0B159A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i/>
          <w:iCs/>
          <w:sz w:val="22"/>
          <w:szCs w:val="22"/>
        </w:rPr>
        <w:t>Financial</w:t>
      </w:r>
      <w:r w:rsidRPr="00AA175B">
        <w:rPr>
          <w:rFonts w:ascii="Arial" w:eastAsia="Arial" w:hAnsi="Arial" w:cs="Arial"/>
          <w:b/>
          <w:bCs/>
          <w:i/>
          <w:iCs/>
          <w:sz w:val="22"/>
          <w:szCs w:val="22"/>
        </w:rPr>
        <w:t xml:space="preserve"> assets </w:t>
      </w:r>
      <w:r w:rsidRPr="00AA175B">
        <w:rPr>
          <w:rFonts w:ascii="Arial" w:eastAsia="Arial Unicode MS" w:hAnsi="Arial" w:cs="Arial"/>
          <w:b/>
          <w:bCs/>
          <w:i/>
          <w:iCs/>
          <w:sz w:val="22"/>
          <w:szCs w:val="22"/>
        </w:rPr>
        <w:t>designated</w:t>
      </w:r>
      <w:r w:rsidRPr="00AA175B">
        <w:rPr>
          <w:rFonts w:ascii="Arial" w:eastAsia="Arial" w:hAnsi="Arial" w:cs="Arial"/>
          <w:b/>
          <w:bCs/>
          <w:i/>
          <w:iCs/>
          <w:sz w:val="22"/>
          <w:szCs w:val="22"/>
        </w:rPr>
        <w:t xml:space="preserve"> at FVOCI </w:t>
      </w:r>
      <w:r w:rsidRPr="00AA175B">
        <w:rPr>
          <w:rFonts w:ascii="Arial" w:eastAsia="Arial Unicode MS" w:hAnsi="Arial" w:cstheme="minorBidi"/>
          <w:b/>
          <w:bCs/>
          <w:i/>
          <w:iCs/>
          <w:sz w:val="22"/>
          <w:szCs w:val="22"/>
        </w:rPr>
        <w:t>(equity instruments)</w:t>
      </w:r>
    </w:p>
    <w:p w14:paraId="56C53DAC"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Upon initial recognition, the Company can elect to irrevocably classify its equity investments</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7DBC23E"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Gains and losses</w:t>
      </w:r>
      <w:r w:rsidRPr="00AA175B">
        <w:rPr>
          <w:rFonts w:ascii="Arial" w:eastAsia="Arial Unicode MS" w:hAnsi="Arial" w:cstheme="minorBidi" w:hint="cs"/>
          <w:sz w:val="22"/>
          <w:szCs w:val="22"/>
          <w:cs/>
        </w:rPr>
        <w:t xml:space="preserv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other comprehensive income on these financial assets are never recycled to profit or loss. </w:t>
      </w:r>
    </w:p>
    <w:p w14:paraId="74B7A31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Dividends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other comprehensive income. </w:t>
      </w:r>
    </w:p>
    <w:p w14:paraId="43F83F4F" w14:textId="77777777" w:rsidR="006556C9" w:rsidRPr="00AA175B" w:rsidRDefault="006556C9" w:rsidP="006556C9">
      <w:pPr>
        <w:spacing w:before="120" w:after="120" w:line="380" w:lineRule="exact"/>
        <w:ind w:left="540"/>
        <w:jc w:val="thaiDistribute"/>
        <w:textAlignment w:val="auto"/>
        <w:rPr>
          <w:rFonts w:ascii="Arial" w:eastAsia="Arial Unicode MS" w:hAnsi="Arial" w:cs="Arial"/>
          <w:sz w:val="22"/>
          <w:szCs w:val="22"/>
        </w:rPr>
      </w:pPr>
      <w:r w:rsidRPr="00AA175B">
        <w:rPr>
          <w:rFonts w:ascii="Arial" w:eastAsia="Arial Unicode MS" w:hAnsi="Arial" w:cs="Arial"/>
          <w:sz w:val="22"/>
          <w:szCs w:val="22"/>
        </w:rPr>
        <w:t>Equity instruments designated at FVOCI are not subject to impairment assessment.</w:t>
      </w:r>
    </w:p>
    <w:p w14:paraId="757A30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sz w:val="22"/>
          <w:szCs w:val="22"/>
        </w:rPr>
        <w:t>Classification and measurement of financial liabilities</w:t>
      </w:r>
    </w:p>
    <w:p w14:paraId="6BA0AF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Except for derivative liabilities, at initial recognition the Company’s financial liabilities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at fair value </w:t>
      </w:r>
      <w:r w:rsidRPr="00AA175B">
        <w:rPr>
          <w:rFonts w:ascii="Arial" w:eastAsia="Arial Unicode MS" w:hAnsi="Arial" w:cstheme="minorBidi"/>
          <w:sz w:val="22"/>
          <w:szCs w:val="22"/>
        </w:rPr>
        <w:t>net of</w:t>
      </w:r>
      <w:r w:rsidRPr="00AA175B">
        <w:rPr>
          <w:rFonts w:ascii="Arial" w:eastAsia="Arial Unicode MS" w:hAnsi="Arial" w:cstheme="minorBidi"/>
          <w:sz w:val="22"/>
          <w:szCs w:val="22"/>
          <w:cs/>
        </w:rPr>
        <w:t xml:space="preserve"> </w:t>
      </w:r>
      <w:r w:rsidRPr="00AA175B">
        <w:rPr>
          <w:rFonts w:ascii="Arial" w:eastAsia="Arial Unicode MS" w:hAnsi="Arial" w:cstheme="minorBidi"/>
          <w:sz w:val="22"/>
          <w:szCs w:val="22"/>
        </w:rPr>
        <w:t>transaction costs</w:t>
      </w:r>
      <w:r w:rsidRPr="00AA175B">
        <w:rPr>
          <w:rFonts w:ascii="Arial" w:eastAsia="Arial Unicode MS" w:hAnsi="Arial" w:cs="Arial"/>
          <w:sz w:val="22"/>
          <w:szCs w:val="22"/>
        </w:rPr>
        <w:t xml:space="preserve"> and classified</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as liabilities to be subsequently measured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w:t>
      </w:r>
      <w:r w:rsidRPr="00AA175B">
        <w:t xml:space="preserve"> </w:t>
      </w:r>
      <w:r w:rsidRPr="00AA175B">
        <w:rPr>
          <w:rFonts w:ascii="Arial" w:eastAsia="Arial Unicode MS" w:hAnsi="Arial" w:cs="Arial"/>
          <w:sz w:val="22"/>
          <w:szCs w:val="22"/>
        </w:rPr>
        <w:t>using the EIR method.</w:t>
      </w:r>
      <w:r w:rsidRPr="00AA175B">
        <w:rPr>
          <w:rFonts w:ascii="Arial" w:eastAsia="Arial Unicode MS" w:hAnsi="Arial"/>
          <w:sz w:val="22"/>
          <w:szCs w:val="22"/>
          <w:cs/>
        </w:rPr>
        <w:t xml:space="preserve"> </w:t>
      </w:r>
      <w:r w:rsidRPr="00AA175B">
        <w:rPr>
          <w:rFonts w:ascii="Arial" w:eastAsia="Arial Unicode MS" w:hAnsi="Arial" w:cstheme="minorBidi"/>
          <w:sz w:val="22"/>
          <w:szCs w:val="22"/>
        </w:rPr>
        <w:t xml:space="preserve">Gains and losses are </w:t>
      </w:r>
      <w:proofErr w:type="spellStart"/>
      <w:r w:rsidRPr="00AA175B">
        <w:rPr>
          <w:rFonts w:ascii="Arial" w:eastAsia="Arial Unicode MS" w:hAnsi="Arial" w:cstheme="minorBidi"/>
          <w:sz w:val="22"/>
          <w:szCs w:val="22"/>
        </w:rPr>
        <w:t>recognised</w:t>
      </w:r>
      <w:proofErr w:type="spellEnd"/>
      <w:r w:rsidRPr="00AA175B">
        <w:rPr>
          <w:rFonts w:ascii="Arial" w:eastAsia="Arial Unicode MS" w:hAnsi="Arial" w:cstheme="minorBidi"/>
          <w:sz w:val="22"/>
          <w:szCs w:val="22"/>
        </w:rPr>
        <w:t xml:space="preserve"> in profit or loss when the liabilities are </w:t>
      </w:r>
      <w:proofErr w:type="spellStart"/>
      <w:r w:rsidRPr="00AA175B">
        <w:rPr>
          <w:rFonts w:ascii="Arial" w:eastAsia="Arial Unicode MS" w:hAnsi="Arial" w:cstheme="minorBidi"/>
          <w:sz w:val="22"/>
          <w:szCs w:val="22"/>
        </w:rPr>
        <w:t>derecognised</w:t>
      </w:r>
      <w:proofErr w:type="spellEnd"/>
      <w:r w:rsidRPr="00AA175B">
        <w:rPr>
          <w:rFonts w:ascii="Arial" w:eastAsia="Arial Unicode MS" w:hAnsi="Arial" w:cstheme="minorBidi"/>
          <w:sz w:val="22"/>
          <w:szCs w:val="22"/>
        </w:rPr>
        <w:t xml:space="preserve"> as well as through the EIR </w:t>
      </w:r>
      <w:proofErr w:type="spellStart"/>
      <w:r w:rsidRPr="00AA175B">
        <w:rPr>
          <w:rFonts w:ascii="Arial" w:eastAsia="Arial Unicode MS" w:hAnsi="Arial" w:cstheme="minorBidi"/>
          <w:sz w:val="22"/>
          <w:szCs w:val="22"/>
        </w:rPr>
        <w:t>amortisation</w:t>
      </w:r>
      <w:proofErr w:type="spellEnd"/>
      <w:r w:rsidRPr="00AA175B">
        <w:rPr>
          <w:rFonts w:ascii="Arial" w:eastAsia="Arial Unicode MS" w:hAnsi="Arial" w:cstheme="minorBidi"/>
          <w:sz w:val="22"/>
          <w:szCs w:val="22"/>
        </w:rPr>
        <w:t xml:space="preserve"> process. In determining </w:t>
      </w:r>
      <w:proofErr w:type="spellStart"/>
      <w:r w:rsidRPr="00AA175B">
        <w:rPr>
          <w:rFonts w:ascii="Arial" w:eastAsia="Arial Unicode MS" w:hAnsi="Arial" w:cstheme="minorBidi"/>
          <w:sz w:val="22"/>
          <w:szCs w:val="22"/>
        </w:rPr>
        <w:t>amortised</w:t>
      </w:r>
      <w:proofErr w:type="spellEnd"/>
      <w:r w:rsidRPr="00AA175B">
        <w:rPr>
          <w:rFonts w:ascii="Arial" w:eastAsia="Arial Unicode MS" w:hAnsi="Arial" w:cstheme="minorBidi"/>
          <w:sz w:val="22"/>
          <w:szCs w:val="22"/>
        </w:rPr>
        <w:t xml:space="preserve"> cost, the Company </w:t>
      </w:r>
      <w:proofErr w:type="gramStart"/>
      <w:r w:rsidRPr="00AA175B">
        <w:rPr>
          <w:rFonts w:ascii="Arial" w:eastAsia="Arial Unicode MS" w:hAnsi="Arial" w:cstheme="minorBidi"/>
          <w:sz w:val="22"/>
          <w:szCs w:val="22"/>
        </w:rPr>
        <w:t>takes into account</w:t>
      </w:r>
      <w:proofErr w:type="gramEnd"/>
      <w:r w:rsidRPr="00AA175B">
        <w:rPr>
          <w:rFonts w:ascii="Arial" w:eastAsia="Arial Unicode MS" w:hAnsi="Arial" w:cstheme="minorBidi"/>
          <w:sz w:val="22"/>
          <w:szCs w:val="22"/>
        </w:rPr>
        <w:t xml:space="preserve"> any fees or costs that are an integral part of the EIR. The EIR </w:t>
      </w:r>
      <w:proofErr w:type="spellStart"/>
      <w:r w:rsidRPr="00AA175B">
        <w:rPr>
          <w:rFonts w:ascii="Arial" w:eastAsia="Arial Unicode MS" w:hAnsi="Arial" w:cstheme="minorBidi"/>
          <w:sz w:val="22"/>
          <w:szCs w:val="22"/>
        </w:rPr>
        <w:t>amortisation</w:t>
      </w:r>
      <w:proofErr w:type="spellEnd"/>
      <w:r w:rsidRPr="00AA175B">
        <w:rPr>
          <w:rFonts w:ascii="Arial" w:eastAsia="Arial Unicode MS" w:hAnsi="Arial" w:cstheme="minorBidi"/>
          <w:sz w:val="22"/>
          <w:szCs w:val="22"/>
        </w:rPr>
        <w:t xml:space="preserve"> is included in finance costs</w:t>
      </w:r>
      <w:r w:rsidRPr="00AA175B">
        <w:rPr>
          <w:rFonts w:ascii="Arial" w:eastAsia="Arial Unicode MS" w:hAnsi="Arial" w:cstheme="minorBidi" w:hint="cs"/>
          <w:sz w:val="22"/>
          <w:szCs w:val="22"/>
          <w:cs/>
        </w:rPr>
        <w:t xml:space="preserve"> </w:t>
      </w:r>
      <w:r w:rsidRPr="00AA175B">
        <w:rPr>
          <w:rFonts w:ascii="Arial" w:eastAsia="Arial Unicode MS" w:hAnsi="Arial" w:cstheme="minorBidi"/>
          <w:sz w:val="22"/>
          <w:szCs w:val="22"/>
        </w:rPr>
        <w:t>in profit or loss</w:t>
      </w:r>
      <w:r w:rsidRPr="00AA175B">
        <w:rPr>
          <w:rFonts w:ascii="Arial" w:eastAsia="Arial Unicode MS" w:hAnsi="Arial" w:cstheme="minorBidi"/>
          <w:sz w:val="22"/>
          <w:szCs w:val="22"/>
          <w:cs/>
        </w:rPr>
        <w:t>.</w:t>
      </w:r>
      <w:r w:rsidRPr="00AA175B">
        <w:rPr>
          <w:rFonts w:ascii="Arial" w:eastAsia="Calibri" w:hAnsi="Arial" w:cs="Cordia New"/>
          <w:strike/>
          <w:sz w:val="22"/>
          <w:szCs w:val="28"/>
        </w:rPr>
        <w:t xml:space="preserve"> </w:t>
      </w:r>
    </w:p>
    <w:p w14:paraId="3E238EF6" w14:textId="4EE36899" w:rsidR="00600A83" w:rsidRPr="00AA175B" w:rsidRDefault="00E7251B" w:rsidP="00600A83">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D</w:t>
      </w:r>
      <w:r w:rsidR="00600A83" w:rsidRPr="00AA175B">
        <w:rPr>
          <w:rFonts w:ascii="Arial" w:eastAsia="Arial" w:hAnsi="Arial" w:cs="Arial"/>
          <w:b/>
          <w:bCs/>
          <w:sz w:val="22"/>
          <w:szCs w:val="22"/>
        </w:rPr>
        <w:t>erecognition of financial instruments</w:t>
      </w:r>
    </w:p>
    <w:p w14:paraId="18B3DF0A" w14:textId="1E8170B0"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t xml:space="preserve">A financial asset is primarily </w:t>
      </w:r>
      <w:proofErr w:type="spellStart"/>
      <w:r w:rsidRPr="00AA175B">
        <w:rPr>
          <w:rFonts w:ascii="Arial" w:eastAsia="Arial" w:hAnsi="Arial" w:cs="Arial"/>
          <w:sz w:val="22"/>
          <w:szCs w:val="22"/>
        </w:rPr>
        <w:t>derecognised</w:t>
      </w:r>
      <w:proofErr w:type="spellEnd"/>
      <w:r w:rsidRPr="00AA175B">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54EFD744" w14:textId="77777777" w:rsidR="002A20E5" w:rsidRDefault="002A20E5">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47803309" w14:textId="026E1A33"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lastRenderedPageBreak/>
        <w:t xml:space="preserve">A financial liability is </w:t>
      </w:r>
      <w:proofErr w:type="spellStart"/>
      <w:r w:rsidRPr="00AA175B">
        <w:rPr>
          <w:rFonts w:ascii="Arial" w:eastAsia="Arial" w:hAnsi="Arial" w:cs="Arial"/>
          <w:sz w:val="22"/>
          <w:szCs w:val="22"/>
        </w:rPr>
        <w:t>derecognised</w:t>
      </w:r>
      <w:proofErr w:type="spellEnd"/>
      <w:r w:rsidRPr="00AA175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A175B">
        <w:rPr>
          <w:rFonts w:ascii="Arial" w:eastAsia="Arial" w:hAnsi="Arial" w:cs="Arial"/>
          <w:sz w:val="22"/>
          <w:szCs w:val="22"/>
        </w:rPr>
        <w:t>recognised</w:t>
      </w:r>
      <w:proofErr w:type="spellEnd"/>
      <w:r w:rsidRPr="00AA175B">
        <w:rPr>
          <w:rFonts w:ascii="Arial" w:eastAsia="Arial" w:hAnsi="Arial" w:cs="Arial"/>
          <w:sz w:val="22"/>
          <w:szCs w:val="22"/>
        </w:rPr>
        <w:t xml:space="preserve"> in profit or loss.</w:t>
      </w:r>
    </w:p>
    <w:p w14:paraId="1C32C726"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Impairment of financial assets</w:t>
      </w:r>
    </w:p>
    <w:p w14:paraId="630EBF57"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The Company </w:t>
      </w:r>
      <w:proofErr w:type="spellStart"/>
      <w:r w:rsidRPr="00AA175B">
        <w:rPr>
          <w:rFonts w:ascii="Arial" w:eastAsia="Arial" w:hAnsi="Arial" w:cs="Cordia New"/>
          <w:sz w:val="22"/>
          <w:szCs w:val="22"/>
        </w:rPr>
        <w:t>recognises</w:t>
      </w:r>
      <w:proofErr w:type="spellEnd"/>
      <w:r w:rsidRPr="00AA175B">
        <w:rPr>
          <w:rFonts w:ascii="Arial" w:eastAsia="Arial" w:hAnsi="Arial" w:cs="Cordia New"/>
          <w:sz w:val="22"/>
          <w:szCs w:val="22"/>
        </w:rPr>
        <w:t xml:space="preserve"> an allowance for expected credit losses (“ECLs”) for all debt</w:t>
      </w:r>
      <w:r w:rsidRPr="00AA175B">
        <w:rPr>
          <w:rFonts w:ascii="Arial" w:eastAsia="Arial" w:hAnsi="Arial" w:cs="Cordia New"/>
          <w:sz w:val="22"/>
          <w:szCs w:val="22"/>
          <w:cs/>
        </w:rPr>
        <w:t xml:space="preserve"> </w:t>
      </w:r>
      <w:r w:rsidRPr="00AA175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47CF51D5" w14:textId="3BEA3E2A"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For trade receivables, the Company applies a simplified approach in calculating ECLs. Therefore, the Company does not track changes in credit risk, but instead </w:t>
      </w:r>
      <w:proofErr w:type="spellStart"/>
      <w:r w:rsidRPr="00AA175B">
        <w:rPr>
          <w:rFonts w:ascii="Arial" w:eastAsia="Arial" w:hAnsi="Arial" w:cs="Cordia New"/>
          <w:sz w:val="22"/>
          <w:szCs w:val="22"/>
        </w:rPr>
        <w:t>recognises</w:t>
      </w:r>
      <w:proofErr w:type="spellEnd"/>
      <w:r w:rsidRPr="00AA175B">
        <w:rPr>
          <w:rFonts w:ascii="Arial" w:eastAsia="Arial" w:hAnsi="Arial" w:cs="Cordia New"/>
          <w:sz w:val="22"/>
          <w:szCs w:val="22"/>
        </w:rPr>
        <w:t xml:space="preserve"> a loss allowance based on lifetime ECLs at each reporting date. </w:t>
      </w:r>
      <w:r w:rsidR="0086019B" w:rsidRPr="00AA175B">
        <w:rPr>
          <w:rFonts w:ascii="Arial" w:eastAsia="Arial" w:hAnsi="Arial" w:cs="Cordia New"/>
          <w:sz w:val="22"/>
          <w:szCs w:val="22"/>
        </w:rPr>
        <w:t xml:space="preserve">ECLs are calculated </w:t>
      </w:r>
      <w:r w:rsidRPr="00AA175B">
        <w:rPr>
          <w:rFonts w:ascii="Arial" w:eastAsia="Arial" w:hAnsi="Arial" w:cs="Cordia New"/>
          <w:sz w:val="22"/>
          <w:szCs w:val="22"/>
        </w:rPr>
        <w:t>based on its historical credit loss experience and adjusted for forward-looking factors specific to the debtors and the economic environment.</w:t>
      </w:r>
    </w:p>
    <w:p w14:paraId="778341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A financial asset is written off when there is no reasonable expectation of recovering the contractual cash flows.</w:t>
      </w:r>
    </w:p>
    <w:p w14:paraId="0171E5C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 xml:space="preserve">Offsetting of financial instruments </w:t>
      </w:r>
    </w:p>
    <w:p w14:paraId="09884ABA" w14:textId="77777777" w:rsidR="006556C9" w:rsidRPr="00AA175B" w:rsidRDefault="006556C9" w:rsidP="006556C9">
      <w:pPr>
        <w:spacing w:before="120" w:after="120" w:line="380" w:lineRule="exact"/>
        <w:ind w:left="540"/>
        <w:jc w:val="thaiDistribute"/>
        <w:textAlignment w:val="auto"/>
        <w:rPr>
          <w:rFonts w:ascii="Arial" w:eastAsia="Arial" w:hAnsi="Arial" w:cs="Cordia New"/>
          <w:sz w:val="22"/>
          <w:szCs w:val="22"/>
        </w:rPr>
      </w:pPr>
      <w:r w:rsidRPr="00AA175B">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AA175B">
        <w:rPr>
          <w:rFonts w:ascii="Arial" w:eastAsia="Arial" w:hAnsi="Arial" w:cs="Cordia New"/>
          <w:sz w:val="22"/>
          <w:szCs w:val="22"/>
        </w:rPr>
        <w:t>recognised</w:t>
      </w:r>
      <w:proofErr w:type="spellEnd"/>
      <w:r w:rsidRPr="00AA175B">
        <w:rPr>
          <w:rFonts w:ascii="Arial" w:eastAsia="Arial" w:hAnsi="Arial" w:cs="Cordia New"/>
          <w:sz w:val="22"/>
          <w:szCs w:val="22"/>
        </w:rPr>
        <w:t xml:space="preserve"> amounts and there is an intention to settle on a net basis, to </w:t>
      </w:r>
      <w:proofErr w:type="spellStart"/>
      <w:r w:rsidRPr="00AA175B">
        <w:rPr>
          <w:rFonts w:ascii="Arial" w:eastAsia="Arial" w:hAnsi="Arial" w:cs="Cordia New"/>
          <w:sz w:val="22"/>
          <w:szCs w:val="22"/>
        </w:rPr>
        <w:t>realise</w:t>
      </w:r>
      <w:proofErr w:type="spellEnd"/>
      <w:r w:rsidRPr="00AA175B">
        <w:rPr>
          <w:rFonts w:ascii="Arial" w:eastAsia="Arial" w:hAnsi="Arial" w:cs="Cordia New"/>
          <w:sz w:val="22"/>
          <w:szCs w:val="22"/>
        </w:rPr>
        <w:t xml:space="preserve"> the assets and settle the liabilities simultaneously.</w:t>
      </w:r>
    </w:p>
    <w:p w14:paraId="1877D66A" w14:textId="02454513" w:rsidR="00E25C12" w:rsidRPr="00AA175B" w:rsidRDefault="00213618" w:rsidP="00B50C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25C12" w:rsidRPr="00AA175B">
        <w:rPr>
          <w:rFonts w:ascii="Arial" w:hAnsi="Arial"/>
          <w:b/>
          <w:bCs/>
          <w:sz w:val="22"/>
          <w:szCs w:val="22"/>
        </w:rPr>
        <w:t>.1</w:t>
      </w:r>
      <w:r w:rsidR="004229CC">
        <w:rPr>
          <w:rFonts w:ascii="Arial" w:hAnsi="Arial"/>
          <w:b/>
          <w:bCs/>
          <w:sz w:val="22"/>
          <w:szCs w:val="22"/>
        </w:rPr>
        <w:t>4</w:t>
      </w:r>
      <w:r w:rsidR="00E25C12" w:rsidRPr="00AA175B">
        <w:rPr>
          <w:rFonts w:ascii="Arial" w:hAnsi="Arial"/>
          <w:b/>
          <w:bCs/>
          <w:sz w:val="22"/>
          <w:szCs w:val="22"/>
          <w:cs/>
        </w:rPr>
        <w:tab/>
      </w:r>
      <w:r w:rsidR="00E25C12" w:rsidRPr="00AA175B">
        <w:rPr>
          <w:rFonts w:ascii="Arial" w:hAnsi="Arial"/>
          <w:b/>
          <w:bCs/>
          <w:sz w:val="22"/>
          <w:szCs w:val="22"/>
        </w:rPr>
        <w:t>Fair value measurement</w:t>
      </w:r>
    </w:p>
    <w:p w14:paraId="67BD6255" w14:textId="268F9BE5" w:rsidR="00043AD9" w:rsidRPr="00AA175B" w:rsidRDefault="00E25C12" w:rsidP="004229CC">
      <w:pPr>
        <w:tabs>
          <w:tab w:val="left" w:pos="1440"/>
        </w:tabs>
        <w:spacing w:before="120" w:after="120" w:line="380" w:lineRule="exact"/>
        <w:ind w:left="540" w:hanging="600"/>
        <w:jc w:val="thaiDistribute"/>
        <w:outlineLvl w:val="0"/>
        <w:rPr>
          <w:rFonts w:ascii="Arial" w:hAnsi="Arial" w:cs="Arial"/>
          <w:sz w:val="22"/>
          <w:szCs w:val="22"/>
        </w:rPr>
      </w:pPr>
      <w:r w:rsidRPr="00AA175B">
        <w:rPr>
          <w:rFonts w:ascii="Arial" w:hAnsi="Arial"/>
          <w:b/>
          <w:bCs/>
          <w:sz w:val="22"/>
          <w:szCs w:val="22"/>
        </w:rPr>
        <w:tab/>
      </w:r>
      <w:r w:rsidRPr="00AA175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A175B">
        <w:rPr>
          <w:rFonts w:ascii="Arial" w:hAnsi="Arial" w:cs="Arial"/>
          <w:sz w:val="22"/>
          <w:szCs w:val="22"/>
        </w:rPr>
        <w:t xml:space="preserve">The </w:t>
      </w:r>
      <w:r w:rsidR="00BF66EB" w:rsidRPr="00AA175B">
        <w:rPr>
          <w:rFonts w:ascii="Arial" w:hAnsi="Arial" w:cs="Arial"/>
          <w:sz w:val="22"/>
          <w:szCs w:val="22"/>
        </w:rPr>
        <w:t>Company</w:t>
      </w:r>
      <w:r w:rsidRPr="00AA175B">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F66EB" w:rsidRPr="00AA175B">
        <w:rPr>
          <w:rFonts w:ascii="Arial" w:hAnsi="Arial" w:cs="Arial"/>
          <w:sz w:val="22"/>
          <w:szCs w:val="22"/>
        </w:rPr>
        <w:t>Company</w:t>
      </w:r>
      <w:r w:rsidRPr="00AA175B">
        <w:rPr>
          <w:rFonts w:ascii="Arial" w:hAnsi="Arial" w:cs="Arial"/>
          <w:sz w:val="22"/>
          <w:szCs w:val="22"/>
        </w:rPr>
        <w:t xml:space="preserve"> measures fair value using valuation technique that are appropriate in the circumstances and </w:t>
      </w:r>
      <w:proofErr w:type="spellStart"/>
      <w:r w:rsidRPr="00AA175B">
        <w:rPr>
          <w:rFonts w:ascii="Arial" w:hAnsi="Arial" w:cs="Arial"/>
          <w:sz w:val="22"/>
          <w:szCs w:val="22"/>
        </w:rPr>
        <w:t>maximises</w:t>
      </w:r>
      <w:proofErr w:type="spellEnd"/>
      <w:r w:rsidRPr="00AA175B">
        <w:rPr>
          <w:rFonts w:ascii="Arial" w:hAnsi="Arial" w:cs="Arial"/>
          <w:sz w:val="22"/>
          <w:szCs w:val="22"/>
        </w:rPr>
        <w:t xml:space="preserve"> the use of relevant observable inputs related to assets and liabilities that are required to be measured at fair value.</w:t>
      </w:r>
    </w:p>
    <w:p w14:paraId="08AB3250" w14:textId="77777777" w:rsidR="002A20E5" w:rsidRDefault="00043AD9" w:rsidP="00B50C6C">
      <w:pPr>
        <w:tabs>
          <w:tab w:val="left" w:pos="1440"/>
        </w:tabs>
        <w:spacing w:before="120" w:after="120" w:line="380" w:lineRule="exact"/>
        <w:ind w:left="600" w:hanging="600"/>
        <w:jc w:val="thaiDistribute"/>
        <w:outlineLvl w:val="0"/>
        <w:rPr>
          <w:rFonts w:ascii="Arial" w:hAnsi="Arial" w:cs="Arial"/>
          <w:sz w:val="22"/>
          <w:szCs w:val="22"/>
        </w:rPr>
      </w:pPr>
      <w:r w:rsidRPr="00AA175B">
        <w:rPr>
          <w:rFonts w:ascii="Arial" w:hAnsi="Arial" w:cs="Arial"/>
          <w:sz w:val="22"/>
          <w:szCs w:val="22"/>
        </w:rPr>
        <w:tab/>
      </w:r>
    </w:p>
    <w:p w14:paraId="1EA48543" w14:textId="77777777" w:rsidR="002A20E5" w:rsidRDefault="002A20E5">
      <w:pPr>
        <w:overflowPunct/>
        <w:autoSpaceDE/>
        <w:autoSpaceDN/>
        <w:adjustRightInd/>
        <w:textAlignment w:val="auto"/>
        <w:rPr>
          <w:rFonts w:ascii="Arial" w:hAnsi="Arial" w:cs="Arial"/>
          <w:sz w:val="22"/>
          <w:szCs w:val="22"/>
        </w:rPr>
      </w:pPr>
      <w:r>
        <w:rPr>
          <w:rFonts w:ascii="Arial" w:hAnsi="Arial" w:cs="Arial"/>
          <w:sz w:val="22"/>
          <w:szCs w:val="22"/>
        </w:rPr>
        <w:br w:type="page"/>
      </w:r>
    </w:p>
    <w:p w14:paraId="0E909C26" w14:textId="2899249F" w:rsidR="00E25C12" w:rsidRPr="00AA175B" w:rsidRDefault="002A20E5" w:rsidP="00B50C6C">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theme="minorBidi"/>
          <w:sz w:val="22"/>
          <w:szCs w:val="22"/>
          <w:cs/>
        </w:rPr>
        <w:lastRenderedPageBreak/>
        <w:tab/>
      </w:r>
      <w:r w:rsidR="00E25C12" w:rsidRPr="00AA175B">
        <w:rPr>
          <w:rFonts w:ascii="Arial" w:hAnsi="Arial" w:cs="Arial"/>
          <w:sz w:val="22"/>
          <w:szCs w:val="22"/>
        </w:rPr>
        <w:t xml:space="preserve">All assets and liabilities for which fair value is measured or disclosed in the financial statements are </w:t>
      </w:r>
      <w:proofErr w:type="spellStart"/>
      <w:r w:rsidR="00E25C12" w:rsidRPr="00AA175B">
        <w:rPr>
          <w:rFonts w:ascii="Arial" w:hAnsi="Arial" w:cs="Arial"/>
          <w:sz w:val="22"/>
          <w:szCs w:val="22"/>
        </w:rPr>
        <w:t>categorised</w:t>
      </w:r>
      <w:proofErr w:type="spellEnd"/>
      <w:r w:rsidR="00E25C12" w:rsidRPr="00AA175B">
        <w:rPr>
          <w:rFonts w:ascii="Arial" w:hAnsi="Arial" w:cs="Arial"/>
          <w:sz w:val="22"/>
          <w:szCs w:val="22"/>
        </w:rPr>
        <w:t xml:space="preserve"> within the fair value hierarchy into three levels based on </w:t>
      </w:r>
      <w:proofErr w:type="spellStart"/>
      <w:r w:rsidR="00E25C12" w:rsidRPr="00AA175B">
        <w:rPr>
          <w:rFonts w:ascii="Arial" w:hAnsi="Arial" w:cs="Arial"/>
          <w:sz w:val="22"/>
          <w:szCs w:val="22"/>
        </w:rPr>
        <w:t>categorise</w:t>
      </w:r>
      <w:proofErr w:type="spellEnd"/>
      <w:r w:rsidR="00E25C12" w:rsidRPr="00AA175B">
        <w:rPr>
          <w:rFonts w:ascii="Arial" w:hAnsi="Arial" w:cs="Arial"/>
          <w:sz w:val="22"/>
          <w:szCs w:val="22"/>
        </w:rPr>
        <w:t xml:space="preserve"> of input to be used in fair value measurement as follows:</w:t>
      </w:r>
    </w:p>
    <w:p w14:paraId="5CC31E9E" w14:textId="62D9A723"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1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 xml:space="preserve">Use of quoted market prices in an active market for such assets or liabilities </w:t>
      </w:r>
    </w:p>
    <w:p w14:paraId="447A71CF" w14:textId="52EDD89C"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2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Use of other observable inputs for such assets or liabilities, whether directly or indirectly</w:t>
      </w:r>
    </w:p>
    <w:p w14:paraId="286CE6F2" w14:textId="77777777"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3</w:t>
      </w:r>
      <w:r w:rsidRPr="00AA175B">
        <w:rPr>
          <w:rFonts w:ascii="Arial" w:hAnsi="Arial" w:cs="Arial"/>
          <w:sz w:val="22"/>
          <w:szCs w:val="22"/>
        </w:rPr>
        <w:tab/>
        <w:t>-</w:t>
      </w:r>
      <w:r w:rsidR="003C7118" w:rsidRPr="00AA175B">
        <w:rPr>
          <w:rFonts w:ascii="Arial" w:hAnsi="Arial" w:cs="Arial"/>
          <w:sz w:val="22"/>
          <w:szCs w:val="22"/>
        </w:rPr>
        <w:tab/>
      </w:r>
      <w:r w:rsidRPr="00AA175B">
        <w:rPr>
          <w:rFonts w:ascii="Arial" w:hAnsi="Arial" w:cs="Arial"/>
          <w:sz w:val="22"/>
          <w:szCs w:val="22"/>
        </w:rPr>
        <w:t xml:space="preserve">Use of unobservable inputs such as estimates of future cash </w:t>
      </w:r>
      <w:proofErr w:type="gramStart"/>
      <w:r w:rsidRPr="00AA175B">
        <w:rPr>
          <w:rFonts w:ascii="Arial" w:hAnsi="Arial" w:cs="Arial"/>
          <w:sz w:val="22"/>
          <w:szCs w:val="22"/>
        </w:rPr>
        <w:t>flows</w:t>
      </w:r>
      <w:proofErr w:type="gramEnd"/>
      <w:r w:rsidRPr="00AA175B">
        <w:rPr>
          <w:rFonts w:ascii="Arial" w:hAnsi="Arial" w:cs="Arial"/>
          <w:sz w:val="22"/>
          <w:szCs w:val="22"/>
        </w:rPr>
        <w:t xml:space="preserve"> </w:t>
      </w:r>
    </w:p>
    <w:p w14:paraId="74E49619" w14:textId="77777777" w:rsidR="00E25C12" w:rsidRPr="00AA175B" w:rsidRDefault="00E25C12" w:rsidP="00B50C6C">
      <w:pPr>
        <w:tabs>
          <w:tab w:val="left" w:pos="1440"/>
        </w:tabs>
        <w:spacing w:before="120" w:after="120" w:line="380" w:lineRule="exact"/>
        <w:ind w:left="540"/>
        <w:jc w:val="thaiDistribute"/>
        <w:outlineLvl w:val="0"/>
        <w:rPr>
          <w:rFonts w:ascii="Arial" w:eastAsia="MS Mincho" w:hAnsi="Arial" w:cs="Arial"/>
          <w:color w:val="000000"/>
          <w:sz w:val="22"/>
          <w:szCs w:val="22"/>
        </w:rPr>
      </w:pPr>
      <w:r w:rsidRPr="00AA175B">
        <w:rPr>
          <w:rFonts w:ascii="Arial" w:hAnsi="Arial" w:cs="Arial"/>
          <w:sz w:val="22"/>
          <w:szCs w:val="22"/>
        </w:rPr>
        <w:t xml:space="preserve">At the end of each reporting period, the </w:t>
      </w:r>
      <w:r w:rsidR="00BF66EB" w:rsidRPr="00AA175B">
        <w:rPr>
          <w:rFonts w:ascii="Arial" w:hAnsi="Arial" w:cs="Arial"/>
          <w:sz w:val="22"/>
          <w:szCs w:val="22"/>
        </w:rPr>
        <w:t>Company</w:t>
      </w:r>
      <w:r w:rsidRPr="00AA175B">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5CAE5A15" w14:textId="2B950424" w:rsidR="00291FF6" w:rsidRPr="00AA175B" w:rsidRDefault="00213618" w:rsidP="00B50C6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E0538E" w:rsidRPr="00AA175B">
        <w:rPr>
          <w:rFonts w:ascii="Arial" w:hAnsi="Arial" w:cs="Arial"/>
          <w:b/>
          <w:bCs/>
          <w:sz w:val="22"/>
          <w:szCs w:val="22"/>
        </w:rPr>
        <w:t>.</w:t>
      </w:r>
      <w:r w:rsidR="00291FF6" w:rsidRPr="00AA175B">
        <w:rPr>
          <w:rFonts w:ascii="Arial" w:hAnsi="Arial" w:cs="Arial"/>
          <w:b/>
          <w:bCs/>
          <w:sz w:val="22"/>
          <w:szCs w:val="22"/>
        </w:rPr>
        <w:tab/>
      </w:r>
      <w:r w:rsidR="006556C9" w:rsidRPr="00AA175B">
        <w:rPr>
          <w:rFonts w:ascii="Arial" w:hAnsi="Arial"/>
          <w:b/>
          <w:bCs/>
          <w:sz w:val="22"/>
          <w:szCs w:val="22"/>
        </w:rPr>
        <w:t>Significant accounting judgements and estimates</w:t>
      </w:r>
    </w:p>
    <w:p w14:paraId="27C2B3A5" w14:textId="77777777" w:rsidR="00291FF6" w:rsidRPr="00AA175B" w:rsidRDefault="007E1357"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cs="Arial"/>
          <w:spacing w:val="-4"/>
          <w:sz w:val="22"/>
          <w:szCs w:val="22"/>
        </w:rPr>
        <w:tab/>
      </w:r>
      <w:r w:rsidRPr="00AA175B">
        <w:rPr>
          <w:rFonts w:ascii="Arial" w:hAnsi="Arial" w:cs="Arial"/>
          <w:spacing w:val="-4"/>
          <w:sz w:val="22"/>
          <w:szCs w:val="22"/>
        </w:rPr>
        <w:tab/>
      </w:r>
      <w:r w:rsidR="00E25C12" w:rsidRPr="00AA175B">
        <w:rPr>
          <w:rFonts w:ascii="Arial" w:hAnsi="Arial"/>
          <w:sz w:val="22"/>
          <w:szCs w:val="22"/>
        </w:rPr>
        <w:t xml:space="preserve">The preparation of financial statements in conformity with </w:t>
      </w:r>
      <w:r w:rsidR="00E25C12" w:rsidRPr="00AA175B">
        <w:rPr>
          <w:rFonts w:ascii="Arial" w:hAnsi="Arial"/>
          <w:spacing w:val="-4"/>
          <w:sz w:val="22"/>
          <w:szCs w:val="22"/>
        </w:rPr>
        <w:t xml:space="preserve">financial reporting standards </w:t>
      </w:r>
      <w:r w:rsidR="00E25C12" w:rsidRPr="00AA175B">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E25C12" w:rsidRPr="00AA175B">
        <w:rPr>
          <w:rFonts w:ascii="Arial" w:hAnsi="Arial"/>
          <w:spacing w:val="-4"/>
          <w:sz w:val="22"/>
          <w:szCs w:val="22"/>
        </w:rPr>
        <w:t xml:space="preserve"> from these estimates. </w:t>
      </w:r>
      <w:r w:rsidR="00E25C12" w:rsidRPr="00AA175B">
        <w:rPr>
          <w:rFonts w:ascii="Arial" w:hAnsi="Arial"/>
          <w:sz w:val="22"/>
          <w:szCs w:val="22"/>
        </w:rPr>
        <w:t>Significant judgements and estimates are as follows:</w:t>
      </w:r>
    </w:p>
    <w:p w14:paraId="737284E6" w14:textId="6E5C7741" w:rsidR="006556C9" w:rsidRPr="00AA175B" w:rsidRDefault="006556C9" w:rsidP="006556C9">
      <w:pPr>
        <w:spacing w:before="120" w:after="120" w:line="380" w:lineRule="exact"/>
        <w:ind w:left="540"/>
        <w:jc w:val="both"/>
        <w:textAlignment w:val="auto"/>
        <w:rPr>
          <w:rFonts w:ascii="Arial" w:hAnsi="Arial" w:cs="Arial"/>
          <w:sz w:val="22"/>
          <w:szCs w:val="20"/>
        </w:rPr>
      </w:pPr>
      <w:bookmarkStart w:id="4" w:name="_Hlk61513662"/>
      <w:r w:rsidRPr="00AA175B">
        <w:rPr>
          <w:rFonts w:ascii="Arial" w:hAnsi="Arial"/>
          <w:b/>
          <w:bCs/>
          <w:sz w:val="22"/>
          <w:szCs w:val="22"/>
        </w:rPr>
        <w:t xml:space="preserve">Allowance for expected credit losses of trade </w:t>
      </w:r>
      <w:proofErr w:type="gramStart"/>
      <w:r w:rsidRPr="00AA175B">
        <w:rPr>
          <w:rFonts w:ascii="Arial" w:hAnsi="Arial"/>
          <w:b/>
          <w:bCs/>
          <w:sz w:val="22"/>
          <w:szCs w:val="22"/>
        </w:rPr>
        <w:t>receivables</w:t>
      </w:r>
      <w:proofErr w:type="gramEnd"/>
    </w:p>
    <w:p w14:paraId="0B616218" w14:textId="77777777" w:rsidR="006556C9" w:rsidRPr="00AA175B" w:rsidRDefault="006556C9" w:rsidP="006556C9">
      <w:pPr>
        <w:spacing w:before="120" w:after="120" w:line="380" w:lineRule="exact"/>
        <w:ind w:left="540"/>
        <w:jc w:val="both"/>
        <w:textAlignment w:val="auto"/>
        <w:rPr>
          <w:rFonts w:ascii="Arial" w:hAnsi="Arial"/>
          <w:sz w:val="22"/>
          <w:szCs w:val="22"/>
        </w:rPr>
      </w:pPr>
      <w:bookmarkStart w:id="5" w:name="_Hlk61507334"/>
      <w:bookmarkStart w:id="6" w:name="_Hlk61513633"/>
      <w:bookmarkEnd w:id="4"/>
      <w:r w:rsidRPr="00AA175B">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AA175B">
        <w:rPr>
          <w:rFonts w:ascii="Arial" w:hAnsi="Arial" w:hint="cs"/>
          <w:sz w:val="22"/>
          <w:szCs w:val="22"/>
          <w:cs/>
        </w:rPr>
        <w:t xml:space="preserve"> </w:t>
      </w:r>
      <w:r w:rsidRPr="00AA175B">
        <w:rPr>
          <w:rFonts w:ascii="Arial" w:hAnsi="Arial"/>
          <w:sz w:val="22"/>
          <w:szCs w:val="22"/>
        </w:rPr>
        <w:t xml:space="preserve">for </w:t>
      </w:r>
      <w:proofErr w:type="spellStart"/>
      <w:r w:rsidRPr="00AA175B">
        <w:rPr>
          <w:rFonts w:ascii="Arial" w:hAnsi="Arial"/>
          <w:sz w:val="22"/>
          <w:szCs w:val="22"/>
        </w:rPr>
        <w:t>Companyings</w:t>
      </w:r>
      <w:proofErr w:type="spellEnd"/>
      <w:r w:rsidRPr="00AA175B">
        <w:rPr>
          <w:rFonts w:ascii="Arial" w:hAnsi="Arial"/>
          <w:sz w:val="22"/>
          <w:szCs w:val="22"/>
        </w:rPr>
        <w:t xml:space="preserve"> of various customer segments with similar credit risks. The Company’s historical credit loss experience and forecast economic conditions may also not be representative of whether a customer will </w:t>
      </w:r>
      <w:proofErr w:type="gramStart"/>
      <w:r w:rsidRPr="00AA175B">
        <w:rPr>
          <w:rFonts w:ascii="Arial" w:hAnsi="Arial"/>
          <w:sz w:val="22"/>
          <w:szCs w:val="22"/>
        </w:rPr>
        <w:t>actually default</w:t>
      </w:r>
      <w:proofErr w:type="gramEnd"/>
      <w:r w:rsidRPr="00AA175B">
        <w:rPr>
          <w:rFonts w:ascii="Arial" w:hAnsi="Arial"/>
          <w:sz w:val="22"/>
          <w:szCs w:val="22"/>
        </w:rPr>
        <w:t xml:space="preserve"> in the future.</w:t>
      </w:r>
      <w:bookmarkEnd w:id="5"/>
      <w:bookmarkEnd w:id="6"/>
    </w:p>
    <w:p w14:paraId="31FCF3FC" w14:textId="77777777"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Fair value of financial instruments</w:t>
      </w:r>
    </w:p>
    <w:p w14:paraId="5028C60A"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determining the fair value of financial instruments </w:t>
      </w:r>
      <w:proofErr w:type="spellStart"/>
      <w:r w:rsidRPr="00AA175B">
        <w:rPr>
          <w:rFonts w:ascii="Arial" w:hAnsi="Arial"/>
          <w:sz w:val="22"/>
          <w:szCs w:val="22"/>
        </w:rPr>
        <w:t>recognised</w:t>
      </w:r>
      <w:proofErr w:type="spellEnd"/>
      <w:r w:rsidRPr="00AA175B">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AA175B">
        <w:rPr>
          <w:rFonts w:ascii="Arial" w:hAnsi="Arial"/>
          <w:sz w:val="22"/>
          <w:szCs w:val="22"/>
        </w:rPr>
        <w:t>correlation</w:t>
      </w:r>
      <w:proofErr w:type="gramEnd"/>
      <w:r w:rsidRPr="00AA175B">
        <w:rPr>
          <w:rFonts w:ascii="Arial" w:hAnsi="Arial"/>
          <w:sz w:val="22"/>
          <w:szCs w:val="22"/>
        </w:rPr>
        <w:t xml:space="preserve"> and longer-term volatility of financial instruments. Change in assumptions about these factors could affect the fair value </w:t>
      </w:r>
      <w:proofErr w:type="spellStart"/>
      <w:r w:rsidRPr="00AA175B">
        <w:rPr>
          <w:rFonts w:ascii="Arial" w:hAnsi="Arial"/>
          <w:sz w:val="22"/>
          <w:szCs w:val="22"/>
        </w:rPr>
        <w:t>recognised</w:t>
      </w:r>
      <w:proofErr w:type="spellEnd"/>
      <w:r w:rsidRPr="00AA175B">
        <w:rPr>
          <w:rFonts w:ascii="Arial" w:hAnsi="Arial"/>
          <w:sz w:val="22"/>
          <w:szCs w:val="22"/>
        </w:rPr>
        <w:t xml:space="preserve"> in the statement of financial position and disclosures of fair value hierarchy.</w:t>
      </w:r>
    </w:p>
    <w:p w14:paraId="7CD32501" w14:textId="77777777" w:rsidR="002A20E5" w:rsidRDefault="002A20E5">
      <w:pPr>
        <w:overflowPunct/>
        <w:autoSpaceDE/>
        <w:autoSpaceDN/>
        <w:adjustRightInd/>
        <w:textAlignment w:val="auto"/>
        <w:rPr>
          <w:rFonts w:ascii="Arial" w:hAnsi="Arial"/>
          <w:b/>
          <w:bCs/>
          <w:sz w:val="22"/>
          <w:szCs w:val="22"/>
        </w:rPr>
      </w:pPr>
      <w:r>
        <w:rPr>
          <w:rFonts w:ascii="Arial" w:hAnsi="Arial"/>
          <w:b/>
          <w:bCs/>
          <w:sz w:val="22"/>
          <w:szCs w:val="22"/>
        </w:rPr>
        <w:br w:type="page"/>
      </w:r>
    </w:p>
    <w:p w14:paraId="47425003" w14:textId="33D13B0D"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b/>
          <w:bCs/>
          <w:sz w:val="22"/>
          <w:szCs w:val="22"/>
        </w:rPr>
        <w:lastRenderedPageBreak/>
        <w:t>Property</w:t>
      </w:r>
      <w:r w:rsidR="008349AD" w:rsidRPr="00AA175B">
        <w:rPr>
          <w:rFonts w:ascii="Arial" w:hAnsi="Arial"/>
          <w:b/>
          <w:bCs/>
          <w:sz w:val="22"/>
          <w:szCs w:val="22"/>
        </w:rPr>
        <w:t xml:space="preserve">, building </w:t>
      </w:r>
      <w:r w:rsidRPr="00AA175B">
        <w:rPr>
          <w:rFonts w:ascii="Arial" w:hAnsi="Arial"/>
          <w:b/>
          <w:bCs/>
          <w:sz w:val="22"/>
          <w:szCs w:val="22"/>
        </w:rPr>
        <w:t>and equipment/</w:t>
      </w:r>
      <w:proofErr w:type="gramStart"/>
      <w:r w:rsidRPr="00AA175B">
        <w:rPr>
          <w:rFonts w:ascii="Arial" w:hAnsi="Arial"/>
          <w:b/>
          <w:bCs/>
          <w:sz w:val="22"/>
          <w:szCs w:val="22"/>
        </w:rPr>
        <w:t>Depreciation</w:t>
      </w:r>
      <w:proofErr w:type="gramEnd"/>
    </w:p>
    <w:p w14:paraId="56046FE2" w14:textId="77777777"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In determining depreciation of </w:t>
      </w:r>
      <w:r w:rsidR="008349AD" w:rsidRPr="00AA175B">
        <w:rPr>
          <w:rFonts w:ascii="Arial" w:hAnsi="Arial"/>
          <w:sz w:val="22"/>
          <w:szCs w:val="22"/>
        </w:rPr>
        <w:t>building</w:t>
      </w:r>
      <w:r w:rsidR="00733C60" w:rsidRPr="00AA175B">
        <w:rPr>
          <w:rFonts w:ascii="Arial" w:hAnsi="Arial"/>
          <w:sz w:val="22"/>
          <w:szCs w:val="22"/>
        </w:rPr>
        <w:t>s</w:t>
      </w:r>
      <w:r w:rsidRPr="00AA175B">
        <w:rPr>
          <w:rFonts w:ascii="Arial" w:hAnsi="Arial"/>
          <w:sz w:val="22"/>
          <w:szCs w:val="22"/>
        </w:rPr>
        <w:t xml:space="preserve"> and equipment, the management is required to make estimates of the useful lives and residual values of the </w:t>
      </w:r>
      <w:r w:rsidR="008349AD" w:rsidRPr="00AA175B">
        <w:rPr>
          <w:rFonts w:ascii="Arial" w:hAnsi="Arial"/>
          <w:sz w:val="22"/>
          <w:szCs w:val="22"/>
        </w:rPr>
        <w:t>building</w:t>
      </w:r>
      <w:r w:rsidR="00733C60" w:rsidRPr="00AA175B">
        <w:rPr>
          <w:rFonts w:ascii="Arial" w:hAnsi="Arial"/>
          <w:sz w:val="22"/>
          <w:szCs w:val="22"/>
        </w:rPr>
        <w:t>s</w:t>
      </w:r>
      <w:r w:rsidR="008349AD" w:rsidRPr="00AA175B">
        <w:rPr>
          <w:rFonts w:ascii="Arial" w:hAnsi="Arial"/>
          <w:sz w:val="22"/>
          <w:szCs w:val="22"/>
        </w:rPr>
        <w:t xml:space="preserve"> </w:t>
      </w:r>
      <w:r w:rsidRPr="00AA175B">
        <w:rPr>
          <w:rFonts w:ascii="Arial" w:hAnsi="Arial"/>
          <w:sz w:val="22"/>
          <w:szCs w:val="22"/>
        </w:rPr>
        <w:t xml:space="preserve">and equipment and to review estimate useful lives and residual values when there are any changes. </w:t>
      </w:r>
    </w:p>
    <w:p w14:paraId="0345276B"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addition, the management is required to review property, </w:t>
      </w:r>
      <w:proofErr w:type="gramStart"/>
      <w:r w:rsidR="008349AD" w:rsidRPr="00AA175B">
        <w:rPr>
          <w:rFonts w:ascii="Arial" w:hAnsi="Arial"/>
          <w:sz w:val="22"/>
          <w:szCs w:val="22"/>
        </w:rPr>
        <w:t>building</w:t>
      </w:r>
      <w:r w:rsidR="00733C60" w:rsidRPr="00AA175B">
        <w:rPr>
          <w:rFonts w:ascii="Arial" w:hAnsi="Arial"/>
          <w:sz w:val="22"/>
          <w:szCs w:val="22"/>
        </w:rPr>
        <w:t>s</w:t>
      </w:r>
      <w:proofErr w:type="gramEnd"/>
      <w:r w:rsidR="008349AD" w:rsidRPr="00AA175B">
        <w:rPr>
          <w:rFonts w:ascii="Arial" w:hAnsi="Arial"/>
          <w:sz w:val="22"/>
          <w:szCs w:val="22"/>
        </w:rPr>
        <w:t xml:space="preserve"> </w:t>
      </w:r>
      <w:r w:rsidRPr="00AA175B">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AA175B">
        <w:rPr>
          <w:rFonts w:ascii="Arial" w:hAnsi="Arial"/>
          <w:sz w:val="22"/>
          <w:szCs w:val="22"/>
          <w:cs/>
        </w:rPr>
        <w:t xml:space="preserve"> </w:t>
      </w:r>
      <w:r w:rsidRPr="00AA175B">
        <w:rPr>
          <w:rFonts w:ascii="Arial" w:hAnsi="Arial"/>
          <w:sz w:val="22"/>
          <w:szCs w:val="22"/>
        </w:rPr>
        <w:t>expenses relating to the assets subject to the review.</w:t>
      </w:r>
      <w:r w:rsidRPr="00AA175B">
        <w:rPr>
          <w:rFonts w:ascii="Arial" w:hAnsi="Arial"/>
          <w:sz w:val="22"/>
          <w:szCs w:val="22"/>
        </w:rPr>
        <w:tab/>
      </w:r>
    </w:p>
    <w:p w14:paraId="0F05E015" w14:textId="0EB07BE3"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Post-employment benefits under defined benefit plans</w:t>
      </w:r>
    </w:p>
    <w:p w14:paraId="6F723F8C" w14:textId="77777777" w:rsidR="00E25C12" w:rsidRPr="00AA175B" w:rsidRDefault="00E25C12" w:rsidP="00B50C6C">
      <w:pPr>
        <w:tabs>
          <w:tab w:val="left" w:pos="360"/>
          <w:tab w:val="left" w:pos="1440"/>
        </w:tabs>
        <w:spacing w:before="120" w:after="120" w:line="380" w:lineRule="exact"/>
        <w:ind w:left="540" w:hanging="630"/>
        <w:jc w:val="thaiDistribute"/>
        <w:outlineLvl w:val="0"/>
        <w:rPr>
          <w:rFonts w:ascii="Arial" w:hAnsi="Arial" w:cs="Arial"/>
          <w:spacing w:val="-4"/>
          <w:sz w:val="22"/>
          <w:szCs w:val="22"/>
        </w:rPr>
      </w:pPr>
      <w:r w:rsidRPr="00AA175B">
        <w:rPr>
          <w:rFonts w:ascii="Arial" w:hAnsi="Arial" w:cs="Arial"/>
          <w:color w:val="000000"/>
          <w:sz w:val="22"/>
          <w:szCs w:val="22"/>
        </w:rPr>
        <w:tab/>
      </w:r>
      <w:r w:rsidRPr="00AA175B">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BEB5D0A" w14:textId="0652F748" w:rsidR="00621059" w:rsidRPr="00AA175B" w:rsidRDefault="00E87BBC" w:rsidP="008349AD">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621059" w:rsidRPr="00AA175B">
        <w:rPr>
          <w:rFonts w:ascii="Arial" w:hAnsi="Arial"/>
          <w:b/>
          <w:bCs/>
          <w:sz w:val="22"/>
          <w:szCs w:val="22"/>
        </w:rPr>
        <w:t>.</w:t>
      </w:r>
      <w:r w:rsidR="00621059" w:rsidRPr="00AA175B">
        <w:rPr>
          <w:rFonts w:ascii="Arial" w:hAnsi="Arial"/>
          <w:b/>
          <w:bCs/>
          <w:sz w:val="22"/>
          <w:szCs w:val="22"/>
        </w:rPr>
        <w:tab/>
        <w:t>Related party transactions</w:t>
      </w:r>
    </w:p>
    <w:p w14:paraId="6F5D3EDE" w14:textId="77777777" w:rsidR="00621059" w:rsidRPr="00AA175B" w:rsidRDefault="008349AD" w:rsidP="008349AD">
      <w:pPr>
        <w:pStyle w:val="BodyTextIndent2"/>
        <w:ind w:left="540" w:hanging="540"/>
        <w:rPr>
          <w:rFonts w:ascii="Arial" w:hAnsi="Arial"/>
          <w:sz w:val="22"/>
          <w:szCs w:val="22"/>
        </w:rPr>
      </w:pPr>
      <w:r w:rsidRPr="00AA175B">
        <w:rPr>
          <w:rFonts w:ascii="Arial" w:hAnsi="Arial"/>
          <w:sz w:val="22"/>
          <w:szCs w:val="22"/>
        </w:rPr>
        <w:tab/>
      </w:r>
      <w:r w:rsidR="00621059" w:rsidRPr="00AA175B">
        <w:rPr>
          <w:rFonts w:ascii="Arial" w:hAnsi="Arial"/>
          <w:sz w:val="22"/>
          <w:szCs w:val="22"/>
        </w:rPr>
        <w:t xml:space="preserve">During the years, the Company had significant business transactions with related parties. Such transactions, which are </w:t>
      </w:r>
      <w:proofErr w:type="spellStart"/>
      <w:r w:rsidR="00621059" w:rsidRPr="00AA175B">
        <w:rPr>
          <w:rFonts w:ascii="Arial" w:hAnsi="Arial"/>
          <w:sz w:val="22"/>
          <w:szCs w:val="22"/>
        </w:rPr>
        <w:t>summarised</w:t>
      </w:r>
      <w:proofErr w:type="spellEnd"/>
      <w:r w:rsidR="00621059" w:rsidRPr="00AA175B">
        <w:rPr>
          <w:rFonts w:ascii="Arial" w:hAnsi="Arial"/>
          <w:sz w:val="22"/>
          <w:szCs w:val="22"/>
        </w:rPr>
        <w:t xml:space="preserve"> below, arose in the ordinary course of </w:t>
      </w:r>
      <w:proofErr w:type="gramStart"/>
      <w:r w:rsidR="00621059" w:rsidRPr="00AA175B">
        <w:rPr>
          <w:rFonts w:ascii="Arial" w:hAnsi="Arial"/>
          <w:sz w:val="22"/>
          <w:szCs w:val="22"/>
        </w:rPr>
        <w:t>business</w:t>
      </w:r>
      <w:proofErr w:type="gramEnd"/>
      <w:r w:rsidR="00621059" w:rsidRPr="00AA175B">
        <w:rPr>
          <w:rFonts w:ascii="Arial" w:hAnsi="Arial"/>
          <w:sz w:val="22"/>
          <w:szCs w:val="22"/>
        </w:rPr>
        <w:t xml:space="preserve"> and were concluded on commercial terms and bases agreed upon between the Company and those related parties. </w:t>
      </w:r>
    </w:p>
    <w:p w14:paraId="6741BC9D" w14:textId="77777777" w:rsidR="009C54EB" w:rsidRPr="00AA175B" w:rsidRDefault="009C54EB" w:rsidP="009C54EB">
      <w:pPr>
        <w:spacing w:before="120" w:after="120" w:line="380" w:lineRule="exact"/>
        <w:ind w:firstLine="547"/>
        <w:jc w:val="thaiDistribute"/>
        <w:rPr>
          <w:rFonts w:ascii="Arial" w:hAnsi="Arial" w:cs="Arial"/>
          <w:sz w:val="22"/>
          <w:szCs w:val="22"/>
          <w:lang w:val="en-GB"/>
        </w:rPr>
      </w:pPr>
      <w:r w:rsidRPr="00AA175B">
        <w:rPr>
          <w:rFonts w:ascii="Arial" w:hAnsi="Arial" w:cs="Arial"/>
          <w:sz w:val="22"/>
          <w:szCs w:val="22"/>
        </w:rPr>
        <w:t xml:space="preserve">The relationships between the Company and its related parties are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w:t>
      </w:r>
    </w:p>
    <w:tbl>
      <w:tblPr>
        <w:tblW w:w="9300" w:type="dxa"/>
        <w:tblInd w:w="450" w:type="dxa"/>
        <w:tblLook w:val="04A0" w:firstRow="1" w:lastRow="0" w:firstColumn="1" w:lastColumn="0" w:noHBand="0" w:noVBand="1"/>
      </w:tblPr>
      <w:tblGrid>
        <w:gridCol w:w="5400"/>
        <w:gridCol w:w="3900"/>
      </w:tblGrid>
      <w:tr w:rsidR="00E7251B" w:rsidRPr="0010282C" w14:paraId="2623EE93" w14:textId="77777777" w:rsidTr="00E7251B">
        <w:trPr>
          <w:trHeight w:val="171"/>
          <w:tblHeader/>
        </w:trPr>
        <w:tc>
          <w:tcPr>
            <w:tcW w:w="5400" w:type="dxa"/>
            <w:tcBorders>
              <w:top w:val="nil"/>
              <w:left w:val="nil"/>
              <w:right w:val="nil"/>
            </w:tcBorders>
            <w:shd w:val="clear" w:color="auto" w:fill="auto"/>
            <w:noWrap/>
            <w:vAlign w:val="center"/>
            <w:hideMark/>
          </w:tcPr>
          <w:p w14:paraId="699A48D4" w14:textId="77777777" w:rsidR="00E7251B" w:rsidRPr="0010282C" w:rsidRDefault="00E7251B" w:rsidP="00E7251B">
            <w:pPr>
              <w:pBdr>
                <w:bottom w:val="single" w:sz="4" w:space="1" w:color="auto"/>
              </w:pBdr>
              <w:tabs>
                <w:tab w:val="left" w:pos="4611"/>
              </w:tabs>
              <w:spacing w:line="380" w:lineRule="exact"/>
              <w:ind w:left="6"/>
              <w:jc w:val="center"/>
              <w:rPr>
                <w:rFonts w:ascii="Arial" w:hAnsi="Arial" w:cs="Arial"/>
                <w:color w:val="000000"/>
                <w:sz w:val="22"/>
                <w:szCs w:val="22"/>
              </w:rPr>
            </w:pPr>
            <w:r w:rsidRPr="0010282C">
              <w:rPr>
                <w:rFonts w:ascii="Arial" w:hAnsi="Arial" w:cs="Arial"/>
                <w:color w:val="000000"/>
                <w:sz w:val="22"/>
                <w:szCs w:val="22"/>
              </w:rPr>
              <w:t>Related parties</w:t>
            </w:r>
          </w:p>
        </w:tc>
        <w:tc>
          <w:tcPr>
            <w:tcW w:w="3900" w:type="dxa"/>
            <w:tcBorders>
              <w:top w:val="nil"/>
              <w:left w:val="nil"/>
              <w:right w:val="nil"/>
            </w:tcBorders>
            <w:shd w:val="clear" w:color="auto" w:fill="auto"/>
            <w:noWrap/>
            <w:vAlign w:val="center"/>
            <w:hideMark/>
          </w:tcPr>
          <w:p w14:paraId="5EE8DAEF" w14:textId="77777777" w:rsidR="00E7251B" w:rsidRPr="0010282C" w:rsidRDefault="00E7251B" w:rsidP="00E7251B">
            <w:pPr>
              <w:pBdr>
                <w:bottom w:val="single" w:sz="4" w:space="1" w:color="auto"/>
              </w:pBdr>
              <w:spacing w:line="380" w:lineRule="exact"/>
              <w:jc w:val="center"/>
              <w:rPr>
                <w:rFonts w:ascii="Arial" w:hAnsi="Arial" w:cs="Arial"/>
                <w:color w:val="000000"/>
                <w:sz w:val="22"/>
                <w:szCs w:val="22"/>
              </w:rPr>
            </w:pPr>
            <w:r w:rsidRPr="0010282C">
              <w:rPr>
                <w:rFonts w:ascii="Arial" w:hAnsi="Arial" w:cs="Arial"/>
                <w:color w:val="000000"/>
                <w:sz w:val="22"/>
                <w:szCs w:val="22"/>
              </w:rPr>
              <w:t>Relationship</w:t>
            </w:r>
          </w:p>
        </w:tc>
      </w:tr>
      <w:tr w:rsidR="00E7251B" w:rsidRPr="0010282C" w14:paraId="05A23B63" w14:textId="77777777" w:rsidTr="00E7251B">
        <w:trPr>
          <w:trHeight w:val="83"/>
        </w:trPr>
        <w:tc>
          <w:tcPr>
            <w:tcW w:w="5400" w:type="dxa"/>
            <w:tcBorders>
              <w:top w:val="nil"/>
              <w:left w:val="nil"/>
              <w:bottom w:val="nil"/>
              <w:right w:val="nil"/>
            </w:tcBorders>
            <w:shd w:val="clear" w:color="auto" w:fill="auto"/>
            <w:noWrap/>
            <w:vAlign w:val="bottom"/>
          </w:tcPr>
          <w:p w14:paraId="4B843885"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Chokchaipibul</w:t>
            </w:r>
            <w:proofErr w:type="spellEnd"/>
            <w:r w:rsidRPr="0010282C">
              <w:rPr>
                <w:rFonts w:ascii="Arial" w:hAnsi="Arial" w:cs="Arial"/>
                <w:sz w:val="22"/>
                <w:szCs w:val="22"/>
              </w:rPr>
              <w:t xml:space="preserve"> Company Limited</w:t>
            </w:r>
          </w:p>
        </w:tc>
        <w:tc>
          <w:tcPr>
            <w:tcW w:w="3900" w:type="dxa"/>
            <w:tcBorders>
              <w:top w:val="nil"/>
              <w:left w:val="nil"/>
              <w:bottom w:val="nil"/>
              <w:right w:val="nil"/>
            </w:tcBorders>
            <w:shd w:val="clear" w:color="auto" w:fill="auto"/>
            <w:noWrap/>
          </w:tcPr>
          <w:p w14:paraId="2A792C3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0D4F19C4" w14:textId="77777777" w:rsidTr="00E7251B">
        <w:trPr>
          <w:trHeight w:val="83"/>
        </w:trPr>
        <w:tc>
          <w:tcPr>
            <w:tcW w:w="5400" w:type="dxa"/>
            <w:tcBorders>
              <w:top w:val="nil"/>
              <w:left w:val="nil"/>
              <w:bottom w:val="nil"/>
              <w:right w:val="nil"/>
            </w:tcBorders>
            <w:shd w:val="clear" w:color="auto" w:fill="auto"/>
            <w:noWrap/>
            <w:vAlign w:val="bottom"/>
          </w:tcPr>
          <w:p w14:paraId="3BCCECAD"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Chokwatana</w:t>
            </w:r>
            <w:proofErr w:type="spellEnd"/>
            <w:r w:rsidRPr="0010282C">
              <w:rPr>
                <w:rFonts w:ascii="Arial" w:hAnsi="Arial" w:cs="Arial"/>
                <w:sz w:val="22"/>
                <w:szCs w:val="22"/>
              </w:rPr>
              <w:t xml:space="preserve">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FA08D0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67A7E94E" w14:textId="77777777" w:rsidTr="00E7251B">
        <w:trPr>
          <w:trHeight w:val="83"/>
        </w:trPr>
        <w:tc>
          <w:tcPr>
            <w:tcW w:w="5400" w:type="dxa"/>
            <w:tcBorders>
              <w:top w:val="nil"/>
              <w:left w:val="nil"/>
              <w:bottom w:val="nil"/>
              <w:right w:val="nil"/>
            </w:tcBorders>
            <w:shd w:val="clear" w:color="auto" w:fill="auto"/>
            <w:noWrap/>
            <w:vAlign w:val="bottom"/>
          </w:tcPr>
          <w:p w14:paraId="2E9C2DF9"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Suncolour</w:t>
            </w:r>
            <w:proofErr w:type="spellEnd"/>
            <w:r w:rsidRPr="0010282C">
              <w:rPr>
                <w:rFonts w:ascii="Arial" w:hAnsi="Arial" w:cs="Arial"/>
                <w:sz w:val="22"/>
                <w:szCs w:val="22"/>
              </w:rPr>
              <w:t xml:space="preserve"> O.A.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89C85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8E26D3C" w14:textId="77777777" w:rsidTr="00E7251B">
        <w:trPr>
          <w:trHeight w:val="83"/>
        </w:trPr>
        <w:tc>
          <w:tcPr>
            <w:tcW w:w="5400" w:type="dxa"/>
            <w:tcBorders>
              <w:top w:val="nil"/>
              <w:left w:val="nil"/>
              <w:bottom w:val="nil"/>
              <w:right w:val="nil"/>
            </w:tcBorders>
            <w:shd w:val="clear" w:color="auto" w:fill="auto"/>
            <w:noWrap/>
            <w:vAlign w:val="bottom"/>
          </w:tcPr>
          <w:p w14:paraId="2FAE4308"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Tsuruha</w:t>
            </w:r>
            <w:proofErr w:type="spellEnd"/>
            <w:r w:rsidRPr="0010282C">
              <w:rPr>
                <w:rFonts w:ascii="Arial" w:hAnsi="Arial" w:cs="Arial"/>
                <w:sz w:val="22"/>
                <w:szCs w:val="22"/>
              </w:rPr>
              <w:t xml:space="preserve"> (Thailand)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4B4E60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4334826" w14:textId="77777777" w:rsidTr="00E7251B">
        <w:trPr>
          <w:trHeight w:val="83"/>
        </w:trPr>
        <w:tc>
          <w:tcPr>
            <w:tcW w:w="5400" w:type="dxa"/>
            <w:tcBorders>
              <w:top w:val="nil"/>
              <w:left w:val="nil"/>
              <w:bottom w:val="nil"/>
              <w:right w:val="nil"/>
            </w:tcBorders>
            <w:shd w:val="clear" w:color="auto" w:fill="auto"/>
            <w:noWrap/>
            <w:vAlign w:val="bottom"/>
          </w:tcPr>
          <w:p w14:paraId="21061C9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Danone (Thailand)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0282EFB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E4D114D" w14:textId="77777777" w:rsidTr="00E7251B">
        <w:trPr>
          <w:trHeight w:val="83"/>
        </w:trPr>
        <w:tc>
          <w:tcPr>
            <w:tcW w:w="5400" w:type="dxa"/>
            <w:tcBorders>
              <w:top w:val="nil"/>
              <w:left w:val="nil"/>
              <w:bottom w:val="nil"/>
              <w:right w:val="nil"/>
            </w:tcBorders>
            <w:shd w:val="clear" w:color="auto" w:fill="auto"/>
            <w:noWrap/>
            <w:vAlign w:val="bottom"/>
          </w:tcPr>
          <w:p w14:paraId="6E63BFA2"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Sahapat</w:t>
            </w:r>
            <w:proofErr w:type="spellEnd"/>
            <w:r w:rsidRPr="0010282C">
              <w:rPr>
                <w:rFonts w:ascii="Arial" w:hAnsi="Arial" w:cs="Arial"/>
                <w:sz w:val="22"/>
                <w:szCs w:val="22"/>
              </w:rPr>
              <w:t xml:space="preserve"> Properties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03BB94E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CD4D858" w14:textId="77777777" w:rsidTr="00E7251B">
        <w:trPr>
          <w:trHeight w:val="83"/>
        </w:trPr>
        <w:tc>
          <w:tcPr>
            <w:tcW w:w="5400" w:type="dxa"/>
            <w:tcBorders>
              <w:top w:val="nil"/>
              <w:left w:val="nil"/>
              <w:bottom w:val="nil"/>
              <w:right w:val="nil"/>
            </w:tcBorders>
            <w:shd w:val="clear" w:color="auto" w:fill="auto"/>
            <w:noWrap/>
            <w:vAlign w:val="bottom"/>
          </w:tcPr>
          <w:p w14:paraId="7D9DA29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Thai Cubic Technology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23728E9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5F1C657" w14:textId="77777777" w:rsidTr="00E7251B">
        <w:trPr>
          <w:trHeight w:val="83"/>
        </w:trPr>
        <w:tc>
          <w:tcPr>
            <w:tcW w:w="5400" w:type="dxa"/>
            <w:tcBorders>
              <w:top w:val="nil"/>
              <w:left w:val="nil"/>
              <w:bottom w:val="nil"/>
              <w:right w:val="nil"/>
            </w:tcBorders>
            <w:shd w:val="clear" w:color="auto" w:fill="auto"/>
            <w:noWrap/>
            <w:vAlign w:val="bottom"/>
          </w:tcPr>
          <w:p w14:paraId="0C7CAF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President Foods Public Company Limited</w:t>
            </w:r>
          </w:p>
        </w:tc>
        <w:tc>
          <w:tcPr>
            <w:tcW w:w="3900" w:type="dxa"/>
            <w:tcBorders>
              <w:top w:val="nil"/>
              <w:left w:val="nil"/>
              <w:bottom w:val="nil"/>
              <w:right w:val="nil"/>
            </w:tcBorders>
            <w:shd w:val="clear" w:color="auto" w:fill="auto"/>
            <w:noWrap/>
          </w:tcPr>
          <w:p w14:paraId="2669050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EF98436" w14:textId="77777777" w:rsidTr="00E7251B">
        <w:trPr>
          <w:trHeight w:val="83"/>
        </w:trPr>
        <w:tc>
          <w:tcPr>
            <w:tcW w:w="5400" w:type="dxa"/>
            <w:tcBorders>
              <w:top w:val="nil"/>
              <w:left w:val="nil"/>
              <w:bottom w:val="nil"/>
              <w:right w:val="nil"/>
            </w:tcBorders>
            <w:shd w:val="clear" w:color="auto" w:fill="auto"/>
            <w:noWrap/>
            <w:vAlign w:val="bottom"/>
          </w:tcPr>
          <w:p w14:paraId="4752BC51"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Browallia New"/>
                <w:sz w:val="22"/>
                <w:szCs w:val="28"/>
              </w:rPr>
              <w:t>Navavej</w:t>
            </w:r>
            <w:proofErr w:type="spellEnd"/>
            <w:r w:rsidRPr="0010282C">
              <w:rPr>
                <w:rFonts w:ascii="Arial" w:hAnsi="Arial" w:cs="Browallia New"/>
                <w:sz w:val="22"/>
                <w:szCs w:val="28"/>
              </w:rPr>
              <w:t xml:space="preserve"> International Public Company Limited</w:t>
            </w:r>
          </w:p>
        </w:tc>
        <w:tc>
          <w:tcPr>
            <w:tcW w:w="3900" w:type="dxa"/>
            <w:tcBorders>
              <w:top w:val="nil"/>
              <w:left w:val="nil"/>
              <w:bottom w:val="nil"/>
              <w:right w:val="nil"/>
            </w:tcBorders>
            <w:shd w:val="clear" w:color="auto" w:fill="auto"/>
            <w:noWrap/>
          </w:tcPr>
          <w:p w14:paraId="4C0F38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3B39FAB" w14:textId="77777777" w:rsidTr="00E7251B">
        <w:trPr>
          <w:trHeight w:val="83"/>
        </w:trPr>
        <w:tc>
          <w:tcPr>
            <w:tcW w:w="5400" w:type="dxa"/>
            <w:tcBorders>
              <w:top w:val="nil"/>
              <w:left w:val="nil"/>
              <w:bottom w:val="nil"/>
              <w:right w:val="nil"/>
            </w:tcBorders>
            <w:shd w:val="clear" w:color="auto" w:fill="auto"/>
            <w:noWrap/>
            <w:vAlign w:val="bottom"/>
          </w:tcPr>
          <w:p w14:paraId="455209A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Lion Corporation (Thailand) Limited</w:t>
            </w:r>
          </w:p>
        </w:tc>
        <w:tc>
          <w:tcPr>
            <w:tcW w:w="3900" w:type="dxa"/>
            <w:tcBorders>
              <w:top w:val="nil"/>
              <w:left w:val="nil"/>
              <w:bottom w:val="nil"/>
              <w:right w:val="nil"/>
            </w:tcBorders>
            <w:shd w:val="clear" w:color="auto" w:fill="auto"/>
            <w:noWrap/>
          </w:tcPr>
          <w:p w14:paraId="7748ECD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BF40CA6" w14:textId="77777777" w:rsidTr="00E7251B">
        <w:trPr>
          <w:trHeight w:val="83"/>
        </w:trPr>
        <w:tc>
          <w:tcPr>
            <w:tcW w:w="5400" w:type="dxa"/>
            <w:tcBorders>
              <w:top w:val="nil"/>
              <w:left w:val="nil"/>
              <w:bottom w:val="nil"/>
              <w:right w:val="nil"/>
            </w:tcBorders>
            <w:shd w:val="clear" w:color="auto" w:fill="auto"/>
            <w:noWrap/>
            <w:vAlign w:val="bottom"/>
          </w:tcPr>
          <w:p w14:paraId="5D0144C0"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w:t>
            </w:r>
            <w:proofErr w:type="spellStart"/>
            <w:r w:rsidRPr="0010282C">
              <w:rPr>
                <w:rFonts w:ascii="Arial" w:hAnsi="Arial" w:cs="Arial"/>
                <w:sz w:val="22"/>
                <w:szCs w:val="22"/>
              </w:rPr>
              <w:t>Pathanapibul</w:t>
            </w:r>
            <w:proofErr w:type="spellEnd"/>
            <w:r w:rsidRPr="0010282C">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14:paraId="14B76D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F053B05" w14:textId="77777777" w:rsidTr="00E7251B">
        <w:trPr>
          <w:trHeight w:val="83"/>
        </w:trPr>
        <w:tc>
          <w:tcPr>
            <w:tcW w:w="5400" w:type="dxa"/>
            <w:tcBorders>
              <w:top w:val="nil"/>
              <w:left w:val="nil"/>
              <w:bottom w:val="nil"/>
              <w:right w:val="nil"/>
            </w:tcBorders>
            <w:shd w:val="clear" w:color="auto" w:fill="auto"/>
            <w:noWrap/>
            <w:vAlign w:val="bottom"/>
          </w:tcPr>
          <w:p w14:paraId="3C96317E"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w:t>
            </w:r>
            <w:proofErr w:type="spellStart"/>
            <w:r w:rsidRPr="0010282C">
              <w:rPr>
                <w:rFonts w:ascii="Arial" w:hAnsi="Arial" w:cs="Arial"/>
                <w:sz w:val="22"/>
                <w:szCs w:val="22"/>
              </w:rPr>
              <w:t>Pathana</w:t>
            </w:r>
            <w:proofErr w:type="spellEnd"/>
            <w:r w:rsidRPr="0010282C">
              <w:rPr>
                <w:rFonts w:ascii="Arial" w:hAnsi="Arial" w:cs="Arial"/>
                <w:sz w:val="22"/>
                <w:szCs w:val="22"/>
              </w:rPr>
              <w:t xml:space="preserve"> Inter-Holding Public Company Limited</w:t>
            </w:r>
          </w:p>
        </w:tc>
        <w:tc>
          <w:tcPr>
            <w:tcW w:w="3900" w:type="dxa"/>
            <w:tcBorders>
              <w:top w:val="nil"/>
              <w:left w:val="nil"/>
              <w:bottom w:val="nil"/>
              <w:right w:val="nil"/>
            </w:tcBorders>
            <w:shd w:val="clear" w:color="auto" w:fill="auto"/>
            <w:noWrap/>
          </w:tcPr>
          <w:p w14:paraId="68F58BE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885061C" w14:textId="77777777" w:rsidTr="00E7251B">
        <w:trPr>
          <w:trHeight w:val="83"/>
        </w:trPr>
        <w:tc>
          <w:tcPr>
            <w:tcW w:w="5400" w:type="dxa"/>
            <w:tcBorders>
              <w:top w:val="nil"/>
              <w:left w:val="nil"/>
              <w:bottom w:val="nil"/>
              <w:right w:val="nil"/>
            </w:tcBorders>
            <w:shd w:val="clear" w:color="auto" w:fill="auto"/>
            <w:noWrap/>
            <w:vAlign w:val="bottom"/>
          </w:tcPr>
          <w:p w14:paraId="76B5EC54"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Lawson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C38579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56E8DE8" w14:textId="77777777">
        <w:trPr>
          <w:trHeight w:val="83"/>
        </w:trPr>
        <w:tc>
          <w:tcPr>
            <w:tcW w:w="5400" w:type="dxa"/>
            <w:tcBorders>
              <w:top w:val="nil"/>
              <w:left w:val="nil"/>
              <w:bottom w:val="nil"/>
              <w:right w:val="nil"/>
            </w:tcBorders>
            <w:shd w:val="clear" w:color="auto" w:fill="auto"/>
            <w:noWrap/>
            <w:vAlign w:val="bottom"/>
          </w:tcPr>
          <w:p w14:paraId="02483A3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International Laboratories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vAlign w:val="bottom"/>
          </w:tcPr>
          <w:p w14:paraId="27EEF660" w14:textId="047B69D8" w:rsidR="00E7251B" w:rsidRPr="0010282C" w:rsidRDefault="00E7251B" w:rsidP="00DD3BD2">
            <w:pPr>
              <w:tabs>
                <w:tab w:val="left" w:pos="4611"/>
              </w:tabs>
              <w:spacing w:line="380" w:lineRule="exact"/>
              <w:rPr>
                <w:rFonts w:ascii="Arial" w:hAnsi="Arial" w:cs="Arial"/>
                <w:sz w:val="22"/>
                <w:szCs w:val="22"/>
              </w:rPr>
            </w:pPr>
            <w:r w:rsidRPr="0010282C">
              <w:rPr>
                <w:rFonts w:ascii="Arial" w:hAnsi="Arial" w:cs="Arial"/>
                <w:sz w:val="22"/>
                <w:szCs w:val="22"/>
              </w:rPr>
              <w:t>Common shareholders and directors</w:t>
            </w:r>
          </w:p>
        </w:tc>
      </w:tr>
      <w:tr w:rsidR="00E7251B" w:rsidRPr="0010282C" w14:paraId="4D81A2EF" w14:textId="77777777" w:rsidTr="00852537">
        <w:trPr>
          <w:trHeight w:val="83"/>
        </w:trPr>
        <w:tc>
          <w:tcPr>
            <w:tcW w:w="5400" w:type="dxa"/>
            <w:tcBorders>
              <w:top w:val="nil"/>
              <w:left w:val="nil"/>
              <w:bottom w:val="nil"/>
              <w:right w:val="nil"/>
            </w:tcBorders>
            <w:shd w:val="clear" w:color="auto" w:fill="auto"/>
            <w:noWrap/>
            <w:vAlign w:val="bottom"/>
          </w:tcPr>
          <w:p w14:paraId="4D46BD4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 xml:space="preserve">S &amp; J International Enterprises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vAlign w:val="bottom"/>
          </w:tcPr>
          <w:p w14:paraId="2DD7DE8D" w14:textId="77777777" w:rsidR="00E7251B" w:rsidRPr="007E298C" w:rsidRDefault="00E7251B" w:rsidP="007E298C">
            <w:pPr>
              <w:tabs>
                <w:tab w:val="left" w:pos="4611"/>
              </w:tabs>
              <w:spacing w:line="380" w:lineRule="exact"/>
              <w:rPr>
                <w:rFonts w:ascii="Arial" w:hAnsi="Arial" w:cs="Arial"/>
                <w:sz w:val="22"/>
                <w:szCs w:val="22"/>
                <w:highlight w:val="yellow"/>
              </w:rPr>
            </w:pPr>
            <w:r w:rsidRPr="00422318">
              <w:rPr>
                <w:rFonts w:ascii="Arial" w:hAnsi="Arial" w:cs="Arial"/>
                <w:sz w:val="22"/>
                <w:szCs w:val="22"/>
              </w:rPr>
              <w:t>Common shareholders and directors</w:t>
            </w:r>
          </w:p>
        </w:tc>
      </w:tr>
      <w:tr w:rsidR="00E7251B" w:rsidRPr="0010282C" w14:paraId="722DB5FB" w14:textId="77777777" w:rsidTr="00E7251B">
        <w:trPr>
          <w:trHeight w:val="83"/>
        </w:trPr>
        <w:tc>
          <w:tcPr>
            <w:tcW w:w="5400" w:type="dxa"/>
            <w:tcBorders>
              <w:top w:val="nil"/>
              <w:left w:val="nil"/>
              <w:bottom w:val="nil"/>
              <w:right w:val="nil"/>
            </w:tcBorders>
            <w:shd w:val="clear" w:color="auto" w:fill="auto"/>
            <w:noWrap/>
            <w:vAlign w:val="bottom"/>
          </w:tcPr>
          <w:p w14:paraId="0154914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lastRenderedPageBreak/>
              <w:t>Kewpie (</w:t>
            </w:r>
            <w:r w:rsidRPr="0010282C">
              <w:rPr>
                <w:rFonts w:ascii="Arial" w:hAnsi="Arial" w:cs="Arial"/>
                <w:sz w:val="22"/>
                <w:szCs w:val="22"/>
              </w:rPr>
              <w:t xml:space="preserve">Thailand)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245529B4"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1E974D3" w14:textId="77777777" w:rsidTr="00E7251B">
        <w:trPr>
          <w:trHeight w:val="83"/>
        </w:trPr>
        <w:tc>
          <w:tcPr>
            <w:tcW w:w="5400" w:type="dxa"/>
            <w:tcBorders>
              <w:top w:val="nil"/>
              <w:left w:val="nil"/>
              <w:bottom w:val="nil"/>
              <w:right w:val="nil"/>
            </w:tcBorders>
            <w:shd w:val="clear" w:color="auto" w:fill="auto"/>
            <w:noWrap/>
            <w:vAlign w:val="bottom"/>
          </w:tcPr>
          <w:p w14:paraId="5EAB507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 xml:space="preserve">TPCS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tcPr>
          <w:p w14:paraId="6D3B95A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0F60CEFB" w14:textId="77777777" w:rsidTr="00E7251B">
        <w:trPr>
          <w:trHeight w:val="83"/>
        </w:trPr>
        <w:tc>
          <w:tcPr>
            <w:tcW w:w="5400" w:type="dxa"/>
            <w:tcBorders>
              <w:top w:val="nil"/>
              <w:left w:val="nil"/>
              <w:bottom w:val="nil"/>
              <w:right w:val="nil"/>
            </w:tcBorders>
            <w:shd w:val="clear" w:color="auto" w:fill="auto"/>
            <w:noWrap/>
            <w:vAlign w:val="bottom"/>
          </w:tcPr>
          <w:p w14:paraId="143383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Wacoal Public Company Limited</w:t>
            </w:r>
          </w:p>
        </w:tc>
        <w:tc>
          <w:tcPr>
            <w:tcW w:w="3900" w:type="dxa"/>
            <w:tcBorders>
              <w:top w:val="nil"/>
              <w:left w:val="nil"/>
              <w:bottom w:val="nil"/>
              <w:right w:val="nil"/>
            </w:tcBorders>
            <w:shd w:val="clear" w:color="auto" w:fill="auto"/>
            <w:noWrap/>
          </w:tcPr>
          <w:p w14:paraId="17360B6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BE38177" w14:textId="77777777" w:rsidTr="00E7251B">
        <w:trPr>
          <w:trHeight w:val="83"/>
        </w:trPr>
        <w:tc>
          <w:tcPr>
            <w:tcW w:w="5400" w:type="dxa"/>
            <w:tcBorders>
              <w:top w:val="nil"/>
              <w:left w:val="nil"/>
              <w:bottom w:val="nil"/>
              <w:right w:val="nil"/>
            </w:tcBorders>
            <w:shd w:val="clear" w:color="auto" w:fill="auto"/>
            <w:noWrap/>
            <w:vAlign w:val="bottom"/>
          </w:tcPr>
          <w:p w14:paraId="0FF1352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Tiger Distribution &amp; Logistic Co., Ltd.</w:t>
            </w:r>
          </w:p>
        </w:tc>
        <w:tc>
          <w:tcPr>
            <w:tcW w:w="3900" w:type="dxa"/>
            <w:tcBorders>
              <w:top w:val="nil"/>
              <w:left w:val="nil"/>
              <w:bottom w:val="nil"/>
              <w:right w:val="nil"/>
            </w:tcBorders>
            <w:shd w:val="clear" w:color="auto" w:fill="auto"/>
            <w:noWrap/>
          </w:tcPr>
          <w:p w14:paraId="338FBA1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7CF74C67" w14:textId="77777777" w:rsidTr="00E7251B">
        <w:trPr>
          <w:trHeight w:val="83"/>
        </w:trPr>
        <w:tc>
          <w:tcPr>
            <w:tcW w:w="5400" w:type="dxa"/>
            <w:tcBorders>
              <w:top w:val="nil"/>
              <w:left w:val="nil"/>
              <w:bottom w:val="nil"/>
              <w:right w:val="nil"/>
            </w:tcBorders>
            <w:shd w:val="clear" w:color="auto" w:fill="auto"/>
            <w:noWrap/>
            <w:vAlign w:val="bottom"/>
          </w:tcPr>
          <w:p w14:paraId="51EA7C09"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Newcity</w:t>
            </w:r>
            <w:proofErr w:type="spellEnd"/>
            <w:r w:rsidRPr="0010282C">
              <w:rPr>
                <w:rFonts w:ascii="Arial" w:hAnsi="Arial" w:cs="Arial"/>
                <w:sz w:val="22"/>
                <w:szCs w:val="22"/>
              </w:rPr>
              <w:t xml:space="preserve"> (Bangkok) Public Company Limited</w:t>
            </w:r>
          </w:p>
        </w:tc>
        <w:tc>
          <w:tcPr>
            <w:tcW w:w="3900" w:type="dxa"/>
            <w:tcBorders>
              <w:top w:val="nil"/>
              <w:left w:val="nil"/>
              <w:bottom w:val="nil"/>
              <w:right w:val="nil"/>
            </w:tcBorders>
            <w:shd w:val="clear" w:color="auto" w:fill="auto"/>
            <w:noWrap/>
          </w:tcPr>
          <w:p w14:paraId="2BA53BE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3322AB6F" w14:textId="77777777" w:rsidTr="00E7251B">
        <w:trPr>
          <w:trHeight w:val="83"/>
        </w:trPr>
        <w:tc>
          <w:tcPr>
            <w:tcW w:w="5400" w:type="dxa"/>
            <w:tcBorders>
              <w:top w:val="nil"/>
              <w:left w:val="nil"/>
              <w:bottom w:val="nil"/>
              <w:right w:val="nil"/>
            </w:tcBorders>
            <w:shd w:val="clear" w:color="auto" w:fill="auto"/>
            <w:noWrap/>
            <w:vAlign w:val="bottom"/>
          </w:tcPr>
          <w:p w14:paraId="363AFC9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New Plus Knitting Public Company Limited</w:t>
            </w:r>
          </w:p>
        </w:tc>
        <w:tc>
          <w:tcPr>
            <w:tcW w:w="3900" w:type="dxa"/>
            <w:tcBorders>
              <w:top w:val="nil"/>
              <w:left w:val="nil"/>
              <w:bottom w:val="nil"/>
              <w:right w:val="nil"/>
            </w:tcBorders>
            <w:shd w:val="clear" w:color="auto" w:fill="auto"/>
            <w:noWrap/>
          </w:tcPr>
          <w:p w14:paraId="0FF7DE9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6897A1BF" w14:textId="77777777" w:rsidTr="00E7251B">
        <w:trPr>
          <w:trHeight w:val="83"/>
        </w:trPr>
        <w:tc>
          <w:tcPr>
            <w:tcW w:w="5400" w:type="dxa"/>
            <w:tcBorders>
              <w:top w:val="nil"/>
              <w:left w:val="nil"/>
              <w:bottom w:val="nil"/>
              <w:right w:val="nil"/>
            </w:tcBorders>
            <w:shd w:val="clear" w:color="auto" w:fill="auto"/>
            <w:noWrap/>
            <w:vAlign w:val="bottom"/>
          </w:tcPr>
          <w:p w14:paraId="541788B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Boutique </w:t>
            </w:r>
            <w:proofErr w:type="spellStart"/>
            <w:r w:rsidRPr="0010282C">
              <w:rPr>
                <w:rFonts w:ascii="Arial" w:hAnsi="Arial" w:cs="Arial"/>
                <w:sz w:val="22"/>
                <w:szCs w:val="22"/>
              </w:rPr>
              <w:t>Newcity</w:t>
            </w:r>
            <w:proofErr w:type="spellEnd"/>
            <w:r w:rsidRPr="0010282C">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14:paraId="25E54B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B7127E8" w14:textId="77777777" w:rsidTr="00E7251B">
        <w:trPr>
          <w:trHeight w:val="83"/>
        </w:trPr>
        <w:tc>
          <w:tcPr>
            <w:tcW w:w="5400" w:type="dxa"/>
            <w:tcBorders>
              <w:top w:val="nil"/>
              <w:left w:val="nil"/>
              <w:bottom w:val="nil"/>
              <w:right w:val="nil"/>
            </w:tcBorders>
            <w:shd w:val="clear" w:color="auto" w:fill="auto"/>
            <w:noWrap/>
            <w:vAlign w:val="bottom"/>
          </w:tcPr>
          <w:p w14:paraId="1C25018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President Bakery Public Company Limited</w:t>
            </w:r>
          </w:p>
        </w:tc>
        <w:tc>
          <w:tcPr>
            <w:tcW w:w="3900" w:type="dxa"/>
            <w:tcBorders>
              <w:top w:val="nil"/>
              <w:left w:val="nil"/>
              <w:bottom w:val="nil"/>
              <w:right w:val="nil"/>
            </w:tcBorders>
            <w:shd w:val="clear" w:color="auto" w:fill="auto"/>
            <w:noWrap/>
          </w:tcPr>
          <w:p w14:paraId="52B8ED3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A23F792" w14:textId="77777777" w:rsidTr="00E7251B">
        <w:trPr>
          <w:trHeight w:val="83"/>
        </w:trPr>
        <w:tc>
          <w:tcPr>
            <w:tcW w:w="5400" w:type="dxa"/>
            <w:tcBorders>
              <w:top w:val="nil"/>
              <w:left w:val="nil"/>
              <w:bottom w:val="nil"/>
              <w:right w:val="nil"/>
            </w:tcBorders>
            <w:shd w:val="clear" w:color="auto" w:fill="auto"/>
            <w:noWrap/>
            <w:vAlign w:val="bottom"/>
          </w:tcPr>
          <w:p w14:paraId="5F14A95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H &amp; B </w:t>
            </w:r>
            <w:proofErr w:type="spellStart"/>
            <w:r w:rsidRPr="0010282C">
              <w:rPr>
                <w:rFonts w:ascii="Arial" w:hAnsi="Arial" w:cs="Arial"/>
                <w:sz w:val="22"/>
                <w:szCs w:val="22"/>
              </w:rPr>
              <w:t>Intertex</w:t>
            </w:r>
            <w:proofErr w:type="spellEnd"/>
            <w:r w:rsidRPr="0010282C">
              <w:rPr>
                <w:rFonts w:ascii="Arial" w:hAnsi="Arial" w:cs="Arial"/>
                <w:sz w:val="22"/>
                <w:szCs w:val="22"/>
              </w:rPr>
              <w:t xml:space="preserve">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6B1B2C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0001A5F" w14:textId="77777777" w:rsidTr="00E7251B">
        <w:trPr>
          <w:trHeight w:val="83"/>
        </w:trPr>
        <w:tc>
          <w:tcPr>
            <w:tcW w:w="5400" w:type="dxa"/>
            <w:tcBorders>
              <w:top w:val="nil"/>
              <w:left w:val="nil"/>
              <w:bottom w:val="nil"/>
              <w:right w:val="nil"/>
            </w:tcBorders>
            <w:shd w:val="clear" w:color="auto" w:fill="auto"/>
            <w:noWrap/>
            <w:vAlign w:val="bottom"/>
          </w:tcPr>
          <w:p w14:paraId="30DD8B3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I.C.C. International Public Company Limited</w:t>
            </w:r>
          </w:p>
        </w:tc>
        <w:tc>
          <w:tcPr>
            <w:tcW w:w="3900" w:type="dxa"/>
            <w:tcBorders>
              <w:top w:val="nil"/>
              <w:left w:val="nil"/>
              <w:bottom w:val="nil"/>
              <w:right w:val="nil"/>
            </w:tcBorders>
            <w:shd w:val="clear" w:color="auto" w:fill="auto"/>
            <w:noWrap/>
          </w:tcPr>
          <w:p w14:paraId="3E33458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7F3C87" w:rsidRPr="0010282C" w14:paraId="05D2B2BE" w14:textId="77777777" w:rsidTr="00E7251B">
        <w:trPr>
          <w:trHeight w:val="83"/>
        </w:trPr>
        <w:tc>
          <w:tcPr>
            <w:tcW w:w="5400" w:type="dxa"/>
            <w:tcBorders>
              <w:top w:val="nil"/>
              <w:left w:val="nil"/>
              <w:bottom w:val="nil"/>
              <w:right w:val="nil"/>
            </w:tcBorders>
            <w:shd w:val="clear" w:color="auto" w:fill="auto"/>
            <w:noWrap/>
            <w:vAlign w:val="bottom"/>
          </w:tcPr>
          <w:p w14:paraId="2BEA90A0" w14:textId="59B9DE50" w:rsidR="007F3C87" w:rsidRPr="0010282C" w:rsidRDefault="00915ECE" w:rsidP="00DD3BD2">
            <w:pPr>
              <w:tabs>
                <w:tab w:val="left" w:pos="4611"/>
              </w:tabs>
              <w:spacing w:line="380" w:lineRule="exact"/>
              <w:ind w:left="186" w:hanging="180"/>
              <w:rPr>
                <w:rFonts w:ascii="Arial" w:hAnsi="Arial" w:cs="Arial"/>
                <w:sz w:val="22"/>
                <w:szCs w:val="22"/>
              </w:rPr>
            </w:pPr>
            <w:proofErr w:type="spellStart"/>
            <w:r>
              <w:rPr>
                <w:rFonts w:ascii="Arial" w:hAnsi="Arial" w:cs="Arial"/>
                <w:sz w:val="22"/>
                <w:szCs w:val="22"/>
              </w:rPr>
              <w:t>Th</w:t>
            </w:r>
            <w:r w:rsidR="00631257">
              <w:rPr>
                <w:rFonts w:ascii="Arial" w:hAnsi="Arial" w:cs="Arial"/>
                <w:sz w:val="22"/>
                <w:szCs w:val="22"/>
              </w:rPr>
              <w:t>anulux</w:t>
            </w:r>
            <w:proofErr w:type="spellEnd"/>
            <w:r w:rsidR="00984CD3">
              <w:rPr>
                <w:rFonts w:ascii="Arial" w:hAnsi="Arial" w:cs="Arial"/>
                <w:sz w:val="22"/>
                <w:szCs w:val="22"/>
              </w:rPr>
              <w:t xml:space="preserve"> </w:t>
            </w:r>
            <w:r w:rsidR="00984CD3"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tcPr>
          <w:p w14:paraId="60BB204A" w14:textId="04E78D7E" w:rsidR="007F3C87" w:rsidRPr="0010282C" w:rsidRDefault="007F3C87" w:rsidP="00DD3BD2">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6B9CEA5" w14:textId="77777777" w:rsidTr="00E7251B">
        <w:trPr>
          <w:trHeight w:val="83"/>
        </w:trPr>
        <w:tc>
          <w:tcPr>
            <w:tcW w:w="5400" w:type="dxa"/>
            <w:tcBorders>
              <w:top w:val="nil"/>
              <w:left w:val="nil"/>
              <w:bottom w:val="nil"/>
              <w:right w:val="nil"/>
            </w:tcBorders>
            <w:shd w:val="clear" w:color="auto" w:fill="auto"/>
            <w:noWrap/>
            <w:vAlign w:val="bottom"/>
          </w:tcPr>
          <w:p w14:paraId="2F009AC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Related Person</w:t>
            </w:r>
          </w:p>
        </w:tc>
        <w:tc>
          <w:tcPr>
            <w:tcW w:w="3900" w:type="dxa"/>
            <w:tcBorders>
              <w:top w:val="nil"/>
              <w:left w:val="nil"/>
              <w:bottom w:val="nil"/>
              <w:right w:val="nil"/>
            </w:tcBorders>
            <w:shd w:val="clear" w:color="auto" w:fill="auto"/>
            <w:noWrap/>
          </w:tcPr>
          <w:p w14:paraId="453ED6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Shareholder</w:t>
            </w:r>
          </w:p>
        </w:tc>
      </w:tr>
    </w:tbl>
    <w:p w14:paraId="19694D4F" w14:textId="1C16D4F6" w:rsidR="009C54EB" w:rsidRPr="00AA175B" w:rsidRDefault="009C54EB" w:rsidP="00043AD9">
      <w:pPr>
        <w:spacing w:before="240" w:after="120" w:line="380" w:lineRule="exact"/>
        <w:ind w:left="547"/>
        <w:jc w:val="thaiDistribute"/>
        <w:rPr>
          <w:rFonts w:ascii="Arial" w:hAnsi="Arial"/>
          <w:b/>
          <w:bCs/>
          <w:sz w:val="22"/>
          <w:szCs w:val="20"/>
        </w:rPr>
      </w:pPr>
      <w:r w:rsidRPr="00AA175B">
        <w:rPr>
          <w:rFonts w:ascii="Arial" w:eastAsia="Arial Unicode MS" w:hAnsi="Arial" w:cs="Arial Unicode MS"/>
          <w:sz w:val="22"/>
          <w:szCs w:val="20"/>
        </w:rPr>
        <w:t xml:space="preserve">Significant business transactions are </w:t>
      </w:r>
      <w:proofErr w:type="spellStart"/>
      <w:r w:rsidRPr="00AA175B">
        <w:rPr>
          <w:rFonts w:ascii="Arial" w:eastAsia="Arial Unicode MS" w:hAnsi="Arial" w:cs="Arial Unicode MS"/>
          <w:sz w:val="22"/>
          <w:szCs w:val="20"/>
        </w:rPr>
        <w:t>summarised</w:t>
      </w:r>
      <w:proofErr w:type="spellEnd"/>
      <w:r w:rsidRPr="00AA175B">
        <w:rPr>
          <w:rFonts w:ascii="Arial" w:eastAsia="Arial Unicode MS" w:hAnsi="Arial" w:cs="Arial Unicode MS"/>
          <w:sz w:val="22"/>
          <w:szCs w:val="20"/>
        </w:rPr>
        <w:t xml:space="preserve"> as follows:</w:t>
      </w:r>
    </w:p>
    <w:tbl>
      <w:tblPr>
        <w:tblW w:w="9270" w:type="dxa"/>
        <w:tblInd w:w="450" w:type="dxa"/>
        <w:tblLayout w:type="fixed"/>
        <w:tblLook w:val="0000" w:firstRow="0" w:lastRow="0" w:firstColumn="0" w:lastColumn="0" w:noHBand="0" w:noVBand="0"/>
      </w:tblPr>
      <w:tblGrid>
        <w:gridCol w:w="3510"/>
        <w:gridCol w:w="1170"/>
        <w:gridCol w:w="1170"/>
        <w:gridCol w:w="3420"/>
      </w:tblGrid>
      <w:tr w:rsidR="00661ECD" w:rsidRPr="00AA175B" w14:paraId="46480B42" w14:textId="77777777" w:rsidTr="00B803D2">
        <w:trPr>
          <w:tblHeader/>
        </w:trPr>
        <w:tc>
          <w:tcPr>
            <w:tcW w:w="3510" w:type="dxa"/>
          </w:tcPr>
          <w:p w14:paraId="77C78618" w14:textId="77777777" w:rsidR="00661ECD" w:rsidRPr="00AA175B" w:rsidRDefault="00661ECD" w:rsidP="00E7251B">
            <w:pPr>
              <w:spacing w:line="380" w:lineRule="exact"/>
              <w:ind w:right="-108"/>
              <w:rPr>
                <w:rFonts w:ascii="Arial" w:hAnsi="Arial"/>
                <w:sz w:val="18"/>
                <w:szCs w:val="18"/>
              </w:rPr>
            </w:pPr>
          </w:p>
        </w:tc>
        <w:tc>
          <w:tcPr>
            <w:tcW w:w="2340" w:type="dxa"/>
            <w:gridSpan w:val="2"/>
          </w:tcPr>
          <w:p w14:paraId="3C7041FA" w14:textId="77777777" w:rsidR="00661ECD" w:rsidRPr="00AA175B" w:rsidRDefault="00661ECD" w:rsidP="00E7251B">
            <w:pPr>
              <w:tabs>
                <w:tab w:val="center" w:pos="8100"/>
              </w:tabs>
              <w:spacing w:line="380" w:lineRule="exact"/>
              <w:jc w:val="right"/>
              <w:rPr>
                <w:rFonts w:ascii="Arial" w:hAnsi="Arial"/>
                <w:sz w:val="18"/>
                <w:szCs w:val="18"/>
              </w:rPr>
            </w:pPr>
          </w:p>
        </w:tc>
        <w:tc>
          <w:tcPr>
            <w:tcW w:w="3420" w:type="dxa"/>
          </w:tcPr>
          <w:p w14:paraId="399FE604" w14:textId="77777777" w:rsidR="00661ECD" w:rsidRPr="00AA175B" w:rsidRDefault="00661ECD" w:rsidP="00E7251B">
            <w:pPr>
              <w:tabs>
                <w:tab w:val="center" w:pos="8100"/>
              </w:tabs>
              <w:spacing w:line="380" w:lineRule="exact"/>
              <w:jc w:val="right"/>
              <w:rPr>
                <w:rFonts w:ascii="Arial" w:hAnsi="Arial"/>
                <w:sz w:val="18"/>
                <w:szCs w:val="18"/>
              </w:rPr>
            </w:pPr>
            <w:r w:rsidRPr="00AA175B">
              <w:rPr>
                <w:rFonts w:ascii="Arial" w:hAnsi="Arial"/>
                <w:sz w:val="18"/>
                <w:szCs w:val="18"/>
              </w:rPr>
              <w:t xml:space="preserve">(Unit: </w:t>
            </w:r>
            <w:r w:rsidR="008349AD" w:rsidRPr="00AA175B">
              <w:rPr>
                <w:rFonts w:ascii="Arial" w:hAnsi="Arial"/>
                <w:sz w:val="18"/>
                <w:szCs w:val="18"/>
              </w:rPr>
              <w:t>Thousand</w:t>
            </w:r>
            <w:r w:rsidRPr="00AA175B">
              <w:rPr>
                <w:rFonts w:ascii="Arial" w:hAnsi="Arial"/>
                <w:sz w:val="18"/>
                <w:szCs w:val="18"/>
              </w:rPr>
              <w:t xml:space="preserve"> Baht)</w:t>
            </w:r>
          </w:p>
        </w:tc>
      </w:tr>
      <w:tr w:rsidR="00661ECD" w:rsidRPr="00AA175B" w14:paraId="5812FDFE" w14:textId="77777777" w:rsidTr="00B803D2">
        <w:trPr>
          <w:tblHeader/>
        </w:trPr>
        <w:tc>
          <w:tcPr>
            <w:tcW w:w="3510" w:type="dxa"/>
            <w:vAlign w:val="bottom"/>
          </w:tcPr>
          <w:p w14:paraId="54E4BAB7" w14:textId="77777777" w:rsidR="00661ECD" w:rsidRPr="00AA175B" w:rsidRDefault="00661ECD" w:rsidP="00E7251B">
            <w:pPr>
              <w:spacing w:line="380" w:lineRule="exact"/>
              <w:ind w:left="-15" w:right="-108"/>
              <w:jc w:val="center"/>
              <w:rPr>
                <w:rFonts w:ascii="Arial" w:hAnsi="Arial"/>
                <w:sz w:val="18"/>
                <w:szCs w:val="18"/>
              </w:rPr>
            </w:pPr>
          </w:p>
        </w:tc>
        <w:tc>
          <w:tcPr>
            <w:tcW w:w="1170" w:type="dxa"/>
            <w:vAlign w:val="bottom"/>
          </w:tcPr>
          <w:p w14:paraId="65DBF337" w14:textId="4D70A694"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w:t>
            </w:r>
            <w:r w:rsidR="00B17DF8" w:rsidRPr="00AA175B">
              <w:rPr>
                <w:rFonts w:ascii="Arial" w:hAnsi="Arial"/>
                <w:i w:val="0"/>
                <w:iCs w:val="0"/>
                <w:sz w:val="18"/>
                <w:szCs w:val="18"/>
              </w:rPr>
              <w:t>2</w:t>
            </w:r>
            <w:r w:rsidR="0014571C">
              <w:rPr>
                <w:rFonts w:ascii="Arial" w:hAnsi="Arial"/>
                <w:i w:val="0"/>
                <w:iCs w:val="0"/>
                <w:sz w:val="18"/>
                <w:szCs w:val="18"/>
              </w:rPr>
              <w:t>3</w:t>
            </w:r>
          </w:p>
        </w:tc>
        <w:tc>
          <w:tcPr>
            <w:tcW w:w="1170" w:type="dxa"/>
            <w:vAlign w:val="bottom"/>
          </w:tcPr>
          <w:p w14:paraId="420E8508" w14:textId="7DF31571" w:rsidR="00661ECD" w:rsidRPr="00AA175B" w:rsidRDefault="007429A6"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202</w:t>
            </w:r>
            <w:r w:rsidR="0014571C">
              <w:rPr>
                <w:rFonts w:ascii="Arial" w:hAnsi="Arial"/>
                <w:i w:val="0"/>
                <w:iCs w:val="0"/>
                <w:sz w:val="18"/>
                <w:szCs w:val="18"/>
              </w:rPr>
              <w:t>2</w:t>
            </w:r>
          </w:p>
        </w:tc>
        <w:tc>
          <w:tcPr>
            <w:tcW w:w="3420" w:type="dxa"/>
            <w:vAlign w:val="bottom"/>
          </w:tcPr>
          <w:p w14:paraId="42126E01" w14:textId="77777777"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 xml:space="preserve">Pricing </w:t>
            </w:r>
            <w:r w:rsidR="00733C60" w:rsidRPr="00AA175B">
              <w:rPr>
                <w:rFonts w:ascii="Arial" w:hAnsi="Arial"/>
                <w:i w:val="0"/>
                <w:iCs w:val="0"/>
                <w:sz w:val="18"/>
                <w:szCs w:val="18"/>
              </w:rPr>
              <w:t>p</w:t>
            </w:r>
            <w:r w:rsidRPr="00AA175B">
              <w:rPr>
                <w:rFonts w:ascii="Arial" w:hAnsi="Arial"/>
                <w:i w:val="0"/>
                <w:iCs w:val="0"/>
                <w:sz w:val="18"/>
                <w:szCs w:val="18"/>
              </w:rPr>
              <w:t>olicy</w:t>
            </w:r>
          </w:p>
        </w:tc>
      </w:tr>
      <w:tr w:rsidR="009C54EB" w:rsidRPr="00AA175B" w14:paraId="1AB8997A" w14:textId="77777777" w:rsidTr="00B803D2">
        <w:tc>
          <w:tcPr>
            <w:tcW w:w="4680" w:type="dxa"/>
            <w:gridSpan w:val="2"/>
          </w:tcPr>
          <w:p w14:paraId="6BA6ED1C" w14:textId="77777777" w:rsidR="009C54EB" w:rsidRPr="00E7251B" w:rsidRDefault="009C54EB" w:rsidP="00E7251B">
            <w:pPr>
              <w:tabs>
                <w:tab w:val="decimal" w:pos="467"/>
              </w:tabs>
              <w:spacing w:line="380" w:lineRule="exact"/>
              <w:ind w:left="-15"/>
              <w:jc w:val="both"/>
              <w:rPr>
                <w:rFonts w:ascii="Arial" w:hAnsi="Arial"/>
                <w:b/>
                <w:bCs/>
                <w:sz w:val="18"/>
                <w:szCs w:val="18"/>
              </w:rPr>
            </w:pPr>
            <w:r w:rsidRPr="00E7251B">
              <w:rPr>
                <w:rFonts w:ascii="Arial" w:hAnsi="Arial"/>
                <w:b/>
                <w:bCs/>
                <w:sz w:val="18"/>
                <w:szCs w:val="18"/>
              </w:rPr>
              <w:t>Transactions with related companies</w:t>
            </w:r>
          </w:p>
        </w:tc>
        <w:tc>
          <w:tcPr>
            <w:tcW w:w="1170" w:type="dxa"/>
          </w:tcPr>
          <w:p w14:paraId="7DE34454" w14:textId="77777777" w:rsidR="009C54EB" w:rsidRPr="00AA175B" w:rsidRDefault="009C54EB" w:rsidP="00E7251B">
            <w:pPr>
              <w:tabs>
                <w:tab w:val="decimal" w:pos="467"/>
              </w:tabs>
              <w:spacing w:line="380" w:lineRule="exact"/>
              <w:jc w:val="both"/>
              <w:rPr>
                <w:rFonts w:ascii="Arial" w:hAnsi="Arial"/>
                <w:sz w:val="18"/>
                <w:szCs w:val="18"/>
              </w:rPr>
            </w:pPr>
          </w:p>
        </w:tc>
        <w:tc>
          <w:tcPr>
            <w:tcW w:w="3420" w:type="dxa"/>
          </w:tcPr>
          <w:p w14:paraId="12C13FC8" w14:textId="77777777" w:rsidR="009C54EB" w:rsidRPr="00AA175B" w:rsidRDefault="009C54EB" w:rsidP="00E7251B">
            <w:pPr>
              <w:tabs>
                <w:tab w:val="center" w:pos="8100"/>
              </w:tabs>
              <w:spacing w:line="380" w:lineRule="exact"/>
              <w:jc w:val="both"/>
              <w:rPr>
                <w:rFonts w:ascii="Arial" w:hAnsi="Arial"/>
                <w:sz w:val="18"/>
                <w:szCs w:val="18"/>
              </w:rPr>
            </w:pPr>
          </w:p>
        </w:tc>
      </w:tr>
      <w:tr w:rsidR="0014571C" w:rsidRPr="00AA175B" w14:paraId="15974050" w14:textId="77777777" w:rsidTr="00B803D2">
        <w:tc>
          <w:tcPr>
            <w:tcW w:w="3510" w:type="dxa"/>
          </w:tcPr>
          <w:p w14:paraId="36E48B2D" w14:textId="77777777" w:rsidR="0014571C" w:rsidRPr="00AA175B" w:rsidRDefault="0014571C" w:rsidP="0014571C">
            <w:pPr>
              <w:spacing w:line="380" w:lineRule="exact"/>
              <w:ind w:left="-15" w:right="-108"/>
              <w:rPr>
                <w:rFonts w:ascii="Arial" w:hAnsi="Arial"/>
                <w:sz w:val="18"/>
                <w:szCs w:val="18"/>
              </w:rPr>
            </w:pPr>
            <w:r w:rsidRPr="00AA175B">
              <w:rPr>
                <w:rFonts w:ascii="Arial" w:hAnsi="Arial"/>
                <w:sz w:val="18"/>
                <w:szCs w:val="18"/>
              </w:rPr>
              <w:t>Purchases of goods</w:t>
            </w:r>
          </w:p>
        </w:tc>
        <w:tc>
          <w:tcPr>
            <w:tcW w:w="1170" w:type="dxa"/>
          </w:tcPr>
          <w:p w14:paraId="78BC1D7A" w14:textId="6C1B8AED" w:rsidR="0014571C" w:rsidRPr="00AA175B" w:rsidRDefault="00FE2B10" w:rsidP="0014571C">
            <w:pPr>
              <w:tabs>
                <w:tab w:val="decimal" w:pos="870"/>
              </w:tabs>
              <w:spacing w:line="380" w:lineRule="exact"/>
              <w:ind w:left="-15"/>
              <w:rPr>
                <w:rFonts w:ascii="Arial" w:hAnsi="Arial"/>
                <w:sz w:val="18"/>
                <w:szCs w:val="18"/>
              </w:rPr>
            </w:pPr>
            <w:r>
              <w:rPr>
                <w:rFonts w:ascii="Arial" w:hAnsi="Arial"/>
                <w:sz w:val="18"/>
                <w:szCs w:val="18"/>
              </w:rPr>
              <w:t>130</w:t>
            </w:r>
            <w:r w:rsidR="00284741">
              <w:rPr>
                <w:rFonts w:ascii="Arial" w:hAnsi="Arial"/>
                <w:sz w:val="18"/>
                <w:szCs w:val="18"/>
              </w:rPr>
              <w:t>,976</w:t>
            </w:r>
          </w:p>
        </w:tc>
        <w:tc>
          <w:tcPr>
            <w:tcW w:w="1170" w:type="dxa"/>
          </w:tcPr>
          <w:p w14:paraId="63C3D33E" w14:textId="4C43AD4D"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131,358</w:t>
            </w:r>
          </w:p>
        </w:tc>
        <w:tc>
          <w:tcPr>
            <w:tcW w:w="3420" w:type="dxa"/>
          </w:tcPr>
          <w:p w14:paraId="6A8BF086" w14:textId="77777777" w:rsidR="0014571C" w:rsidRPr="00AA175B" w:rsidRDefault="0014571C" w:rsidP="0014571C">
            <w:pPr>
              <w:tabs>
                <w:tab w:val="center" w:pos="8100"/>
              </w:tabs>
              <w:spacing w:line="380" w:lineRule="exact"/>
              <w:ind w:right="-105"/>
              <w:jc w:val="both"/>
              <w:rPr>
                <w:rFonts w:ascii="Arial" w:hAnsi="Arial"/>
                <w:sz w:val="18"/>
                <w:szCs w:val="18"/>
              </w:rPr>
            </w:pPr>
            <w:r w:rsidRPr="00AA175B">
              <w:rPr>
                <w:rFonts w:ascii="Arial" w:hAnsi="Arial"/>
                <w:sz w:val="18"/>
                <w:szCs w:val="18"/>
              </w:rPr>
              <w:t>Cost plus margin</w:t>
            </w:r>
          </w:p>
        </w:tc>
      </w:tr>
      <w:tr w:rsidR="0014571C" w:rsidRPr="00AA175B" w14:paraId="5BD4EED8" w14:textId="77777777" w:rsidTr="00B803D2">
        <w:tc>
          <w:tcPr>
            <w:tcW w:w="3510" w:type="dxa"/>
          </w:tcPr>
          <w:p w14:paraId="25EE4FD1" w14:textId="5D48503D" w:rsidR="0014571C" w:rsidRPr="00AA175B" w:rsidRDefault="0014571C" w:rsidP="0014571C">
            <w:pPr>
              <w:spacing w:line="380" w:lineRule="exact"/>
              <w:ind w:left="-15" w:right="-108"/>
              <w:rPr>
                <w:rFonts w:ascii="Arial" w:hAnsi="Arial"/>
                <w:sz w:val="18"/>
                <w:szCs w:val="18"/>
              </w:rPr>
            </w:pPr>
            <w:r w:rsidRPr="00BF01F9">
              <w:rPr>
                <w:rFonts w:ascii="Arial" w:hAnsi="Arial"/>
                <w:sz w:val="18"/>
                <w:szCs w:val="18"/>
              </w:rPr>
              <w:t>Purchases of equipment</w:t>
            </w:r>
          </w:p>
        </w:tc>
        <w:tc>
          <w:tcPr>
            <w:tcW w:w="1170" w:type="dxa"/>
          </w:tcPr>
          <w:p w14:paraId="4278BEC5" w14:textId="48867550" w:rsidR="0014571C" w:rsidRPr="00AA175B" w:rsidRDefault="00E70815" w:rsidP="0014571C">
            <w:pPr>
              <w:tabs>
                <w:tab w:val="decimal" w:pos="870"/>
              </w:tabs>
              <w:spacing w:line="380" w:lineRule="exact"/>
              <w:ind w:left="-15"/>
              <w:rPr>
                <w:rFonts w:ascii="Arial" w:hAnsi="Arial"/>
                <w:sz w:val="18"/>
                <w:szCs w:val="18"/>
              </w:rPr>
            </w:pPr>
            <w:r>
              <w:rPr>
                <w:rFonts w:ascii="Arial" w:hAnsi="Arial"/>
                <w:sz w:val="18"/>
                <w:szCs w:val="18"/>
              </w:rPr>
              <w:t>-</w:t>
            </w:r>
          </w:p>
        </w:tc>
        <w:tc>
          <w:tcPr>
            <w:tcW w:w="1170" w:type="dxa"/>
          </w:tcPr>
          <w:p w14:paraId="2D3B6E19" w14:textId="7CFA64B4"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71</w:t>
            </w:r>
          </w:p>
        </w:tc>
        <w:tc>
          <w:tcPr>
            <w:tcW w:w="3420" w:type="dxa"/>
          </w:tcPr>
          <w:p w14:paraId="5BFB8973" w14:textId="768D3D83" w:rsidR="0014571C" w:rsidRPr="00AA175B" w:rsidRDefault="0014571C" w:rsidP="0014571C">
            <w:pPr>
              <w:tabs>
                <w:tab w:val="center" w:pos="8100"/>
              </w:tabs>
              <w:spacing w:line="380" w:lineRule="exact"/>
              <w:ind w:right="-105"/>
              <w:jc w:val="both"/>
              <w:rPr>
                <w:rFonts w:ascii="Arial" w:hAnsi="Arial"/>
                <w:sz w:val="18"/>
                <w:szCs w:val="18"/>
              </w:rPr>
            </w:pPr>
            <w:r w:rsidRPr="00AA175B">
              <w:rPr>
                <w:rFonts w:ascii="Arial" w:hAnsi="Arial"/>
                <w:sz w:val="18"/>
                <w:szCs w:val="18"/>
              </w:rPr>
              <w:t>Market price</w:t>
            </w:r>
          </w:p>
        </w:tc>
      </w:tr>
      <w:tr w:rsidR="0014571C" w:rsidRPr="00AA175B" w14:paraId="643DA0CF" w14:textId="77777777" w:rsidTr="00B803D2">
        <w:tc>
          <w:tcPr>
            <w:tcW w:w="3510" w:type="dxa"/>
          </w:tcPr>
          <w:p w14:paraId="668B0BA9" w14:textId="42A48559" w:rsidR="0014571C" w:rsidRPr="00AA175B" w:rsidRDefault="0014571C" w:rsidP="0014571C">
            <w:pPr>
              <w:spacing w:line="380" w:lineRule="exact"/>
              <w:ind w:left="-15" w:right="-108"/>
              <w:rPr>
                <w:rFonts w:ascii="Arial" w:hAnsi="Arial"/>
                <w:sz w:val="18"/>
                <w:szCs w:val="18"/>
              </w:rPr>
            </w:pPr>
            <w:r w:rsidRPr="00AA175B">
              <w:rPr>
                <w:rFonts w:ascii="Arial" w:hAnsi="Arial"/>
                <w:sz w:val="18"/>
                <w:szCs w:val="18"/>
              </w:rPr>
              <w:t>Rental expenses</w:t>
            </w:r>
          </w:p>
        </w:tc>
        <w:tc>
          <w:tcPr>
            <w:tcW w:w="1170" w:type="dxa"/>
          </w:tcPr>
          <w:p w14:paraId="7F4B40FC" w14:textId="23003F8A" w:rsidR="0014571C" w:rsidRPr="00AA175B" w:rsidRDefault="00E70815" w:rsidP="0014571C">
            <w:pPr>
              <w:tabs>
                <w:tab w:val="decimal" w:pos="870"/>
              </w:tabs>
              <w:spacing w:line="380" w:lineRule="exact"/>
              <w:ind w:left="-15"/>
              <w:rPr>
                <w:rFonts w:ascii="Arial" w:hAnsi="Arial"/>
                <w:sz w:val="18"/>
                <w:szCs w:val="18"/>
              </w:rPr>
            </w:pPr>
            <w:r>
              <w:rPr>
                <w:rFonts w:ascii="Arial" w:hAnsi="Arial"/>
                <w:sz w:val="18"/>
                <w:szCs w:val="18"/>
              </w:rPr>
              <w:t>1,6</w:t>
            </w:r>
            <w:r w:rsidR="006F76BD">
              <w:rPr>
                <w:rFonts w:ascii="Arial" w:hAnsi="Arial"/>
                <w:sz w:val="18"/>
                <w:szCs w:val="18"/>
              </w:rPr>
              <w:t>16</w:t>
            </w:r>
          </w:p>
        </w:tc>
        <w:tc>
          <w:tcPr>
            <w:tcW w:w="1170" w:type="dxa"/>
          </w:tcPr>
          <w:p w14:paraId="050907A6" w14:textId="015BE2C3"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1,587</w:t>
            </w:r>
          </w:p>
        </w:tc>
        <w:tc>
          <w:tcPr>
            <w:tcW w:w="3420" w:type="dxa"/>
          </w:tcPr>
          <w:p w14:paraId="467727C6" w14:textId="77777777" w:rsidR="0014571C" w:rsidRPr="00AA175B" w:rsidRDefault="0014571C" w:rsidP="0014571C">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14571C" w:rsidRPr="00AA175B" w14:paraId="66199C4F" w14:textId="77777777" w:rsidTr="00B803D2">
        <w:tc>
          <w:tcPr>
            <w:tcW w:w="3510" w:type="dxa"/>
          </w:tcPr>
          <w:p w14:paraId="2B4F02C9" w14:textId="77777777" w:rsidR="0014571C" w:rsidRPr="00AA175B" w:rsidRDefault="0014571C" w:rsidP="0014571C">
            <w:pPr>
              <w:spacing w:line="380" w:lineRule="exact"/>
              <w:ind w:left="-15" w:right="-108"/>
              <w:rPr>
                <w:rFonts w:ascii="Arial" w:hAnsi="Arial"/>
                <w:sz w:val="18"/>
                <w:szCs w:val="18"/>
              </w:rPr>
            </w:pPr>
            <w:r w:rsidRPr="00AA175B">
              <w:rPr>
                <w:rFonts w:ascii="Arial" w:hAnsi="Arial"/>
                <w:sz w:val="18"/>
                <w:szCs w:val="18"/>
              </w:rPr>
              <w:t>Service expenses</w:t>
            </w:r>
          </w:p>
        </w:tc>
        <w:tc>
          <w:tcPr>
            <w:tcW w:w="1170" w:type="dxa"/>
          </w:tcPr>
          <w:p w14:paraId="112AADD7" w14:textId="10BB9FE4" w:rsidR="0014571C" w:rsidRPr="00AA175B" w:rsidRDefault="00283A79" w:rsidP="0014571C">
            <w:pPr>
              <w:tabs>
                <w:tab w:val="decimal" w:pos="870"/>
              </w:tabs>
              <w:spacing w:line="380" w:lineRule="exact"/>
              <w:ind w:left="-15"/>
              <w:rPr>
                <w:rFonts w:ascii="Arial" w:hAnsi="Arial"/>
                <w:sz w:val="18"/>
                <w:szCs w:val="18"/>
              </w:rPr>
            </w:pPr>
            <w:r>
              <w:rPr>
                <w:rFonts w:ascii="Arial" w:hAnsi="Arial"/>
                <w:sz w:val="18"/>
                <w:szCs w:val="18"/>
              </w:rPr>
              <w:t>833</w:t>
            </w:r>
          </w:p>
        </w:tc>
        <w:tc>
          <w:tcPr>
            <w:tcW w:w="1170" w:type="dxa"/>
          </w:tcPr>
          <w:p w14:paraId="2D5BDC43" w14:textId="39C4274B"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851</w:t>
            </w:r>
          </w:p>
        </w:tc>
        <w:tc>
          <w:tcPr>
            <w:tcW w:w="3420" w:type="dxa"/>
          </w:tcPr>
          <w:p w14:paraId="381DB0EF" w14:textId="77777777" w:rsidR="0014571C" w:rsidRPr="00AA175B" w:rsidRDefault="0014571C" w:rsidP="0014571C">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14571C" w:rsidRPr="00AA175B" w14:paraId="15FD42FE" w14:textId="77777777" w:rsidTr="00B803D2">
        <w:tc>
          <w:tcPr>
            <w:tcW w:w="3510" w:type="dxa"/>
          </w:tcPr>
          <w:p w14:paraId="5B641686" w14:textId="77777777" w:rsidR="0014571C" w:rsidRPr="00AA175B" w:rsidRDefault="0014571C" w:rsidP="0014571C">
            <w:pPr>
              <w:spacing w:line="380" w:lineRule="exact"/>
              <w:ind w:left="-15" w:right="-108"/>
              <w:rPr>
                <w:rFonts w:ascii="Arial" w:hAnsi="Arial"/>
                <w:sz w:val="18"/>
                <w:szCs w:val="18"/>
                <w:cs/>
              </w:rPr>
            </w:pPr>
            <w:r w:rsidRPr="00AA175B">
              <w:rPr>
                <w:rFonts w:ascii="Arial" w:hAnsi="Arial"/>
                <w:sz w:val="18"/>
                <w:szCs w:val="18"/>
              </w:rPr>
              <w:t>Utility</w:t>
            </w:r>
            <w:r w:rsidRPr="00AA175B">
              <w:rPr>
                <w:rFonts w:ascii="Arial" w:hAnsi="Arial" w:hint="cs"/>
                <w:sz w:val="18"/>
                <w:szCs w:val="18"/>
                <w:cs/>
              </w:rPr>
              <w:t xml:space="preserve"> </w:t>
            </w:r>
            <w:r w:rsidRPr="00AA175B">
              <w:rPr>
                <w:rFonts w:ascii="Arial" w:hAnsi="Arial"/>
                <w:sz w:val="18"/>
                <w:szCs w:val="18"/>
              </w:rPr>
              <w:t>expenses</w:t>
            </w:r>
          </w:p>
        </w:tc>
        <w:tc>
          <w:tcPr>
            <w:tcW w:w="1170" w:type="dxa"/>
          </w:tcPr>
          <w:p w14:paraId="29C0E6E7" w14:textId="7B4A838A" w:rsidR="0014571C" w:rsidRPr="00AA175B" w:rsidRDefault="00283A79" w:rsidP="0014571C">
            <w:pPr>
              <w:tabs>
                <w:tab w:val="decimal" w:pos="870"/>
              </w:tabs>
              <w:spacing w:line="380" w:lineRule="exact"/>
              <w:ind w:left="-15"/>
              <w:rPr>
                <w:rFonts w:ascii="Arial" w:hAnsi="Arial"/>
                <w:sz w:val="18"/>
                <w:szCs w:val="18"/>
              </w:rPr>
            </w:pPr>
            <w:r>
              <w:rPr>
                <w:rFonts w:ascii="Arial" w:hAnsi="Arial"/>
                <w:sz w:val="18"/>
                <w:szCs w:val="18"/>
              </w:rPr>
              <w:t>293</w:t>
            </w:r>
          </w:p>
        </w:tc>
        <w:tc>
          <w:tcPr>
            <w:tcW w:w="1170" w:type="dxa"/>
          </w:tcPr>
          <w:p w14:paraId="6866E5AF" w14:textId="76DC69E6"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497</w:t>
            </w:r>
          </w:p>
        </w:tc>
        <w:tc>
          <w:tcPr>
            <w:tcW w:w="3420" w:type="dxa"/>
          </w:tcPr>
          <w:p w14:paraId="4E866C80" w14:textId="77777777" w:rsidR="0014571C" w:rsidRPr="00AA175B" w:rsidRDefault="0014571C" w:rsidP="0014571C">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14571C" w:rsidRPr="00AA175B" w14:paraId="29F5693C" w14:textId="77777777" w:rsidTr="00B803D2">
        <w:tc>
          <w:tcPr>
            <w:tcW w:w="3510" w:type="dxa"/>
          </w:tcPr>
          <w:p w14:paraId="2FFFD19B" w14:textId="77777777" w:rsidR="0014571C" w:rsidRPr="00AA175B" w:rsidRDefault="0014571C" w:rsidP="0014571C">
            <w:pPr>
              <w:spacing w:line="380" w:lineRule="exact"/>
              <w:ind w:left="-15" w:right="-108"/>
              <w:rPr>
                <w:rFonts w:ascii="Arial" w:hAnsi="Arial"/>
                <w:sz w:val="18"/>
                <w:szCs w:val="18"/>
              </w:rPr>
            </w:pPr>
            <w:r w:rsidRPr="00AA175B">
              <w:rPr>
                <w:rFonts w:ascii="Arial" w:hAnsi="Arial"/>
                <w:sz w:val="18"/>
                <w:szCs w:val="18"/>
              </w:rPr>
              <w:t>Other expenses</w:t>
            </w:r>
          </w:p>
        </w:tc>
        <w:tc>
          <w:tcPr>
            <w:tcW w:w="1170" w:type="dxa"/>
          </w:tcPr>
          <w:p w14:paraId="0418FE28" w14:textId="035366B7" w:rsidR="0014571C" w:rsidRPr="00AA175B" w:rsidRDefault="00283A79" w:rsidP="0014571C">
            <w:pPr>
              <w:tabs>
                <w:tab w:val="decimal" w:pos="870"/>
              </w:tabs>
              <w:spacing w:line="380" w:lineRule="exact"/>
              <w:ind w:left="-15"/>
              <w:rPr>
                <w:rFonts w:ascii="Arial" w:hAnsi="Arial"/>
                <w:sz w:val="18"/>
                <w:szCs w:val="18"/>
              </w:rPr>
            </w:pPr>
            <w:r>
              <w:rPr>
                <w:rFonts w:ascii="Arial" w:hAnsi="Arial"/>
                <w:sz w:val="18"/>
                <w:szCs w:val="18"/>
              </w:rPr>
              <w:t>37</w:t>
            </w:r>
          </w:p>
        </w:tc>
        <w:tc>
          <w:tcPr>
            <w:tcW w:w="1170" w:type="dxa"/>
          </w:tcPr>
          <w:p w14:paraId="4DDAE5A6" w14:textId="688EE847"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71</w:t>
            </w:r>
          </w:p>
        </w:tc>
        <w:tc>
          <w:tcPr>
            <w:tcW w:w="3420" w:type="dxa"/>
          </w:tcPr>
          <w:p w14:paraId="61A8F615" w14:textId="77777777" w:rsidR="0014571C" w:rsidRPr="00AA175B" w:rsidRDefault="0014571C" w:rsidP="0014571C">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14571C" w:rsidRPr="00AA175B" w14:paraId="4C6EA569" w14:textId="77777777" w:rsidTr="00B803D2">
        <w:tc>
          <w:tcPr>
            <w:tcW w:w="3510" w:type="dxa"/>
          </w:tcPr>
          <w:p w14:paraId="46D2E1F6" w14:textId="77777777" w:rsidR="0014571C" w:rsidRPr="00AA175B" w:rsidRDefault="0014571C" w:rsidP="0014571C">
            <w:pPr>
              <w:spacing w:line="380" w:lineRule="exact"/>
              <w:ind w:left="-15" w:right="-108"/>
              <w:rPr>
                <w:rFonts w:ascii="Arial" w:hAnsi="Arial"/>
                <w:sz w:val="18"/>
                <w:szCs w:val="18"/>
                <w:cs/>
              </w:rPr>
            </w:pPr>
            <w:r w:rsidRPr="00AA175B">
              <w:rPr>
                <w:rFonts w:ascii="Arial" w:hAnsi="Arial"/>
                <w:sz w:val="18"/>
                <w:szCs w:val="18"/>
              </w:rPr>
              <w:t>Sales of goods</w:t>
            </w:r>
          </w:p>
        </w:tc>
        <w:tc>
          <w:tcPr>
            <w:tcW w:w="1170" w:type="dxa"/>
          </w:tcPr>
          <w:p w14:paraId="233378EE" w14:textId="5471467C" w:rsidR="0014571C" w:rsidRPr="00AA175B" w:rsidRDefault="00283A79" w:rsidP="0014571C">
            <w:pPr>
              <w:tabs>
                <w:tab w:val="decimal" w:pos="870"/>
              </w:tabs>
              <w:spacing w:line="380" w:lineRule="exact"/>
              <w:ind w:left="-15"/>
              <w:rPr>
                <w:rFonts w:ascii="Arial" w:hAnsi="Arial"/>
                <w:sz w:val="18"/>
                <w:szCs w:val="18"/>
              </w:rPr>
            </w:pPr>
            <w:r>
              <w:rPr>
                <w:rFonts w:ascii="Arial" w:hAnsi="Arial"/>
                <w:sz w:val="18"/>
                <w:szCs w:val="18"/>
              </w:rPr>
              <w:t>7,544</w:t>
            </w:r>
          </w:p>
        </w:tc>
        <w:tc>
          <w:tcPr>
            <w:tcW w:w="1170" w:type="dxa"/>
          </w:tcPr>
          <w:p w14:paraId="08B2FEC8" w14:textId="21950B08"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4,271</w:t>
            </w:r>
          </w:p>
        </w:tc>
        <w:tc>
          <w:tcPr>
            <w:tcW w:w="3420" w:type="dxa"/>
          </w:tcPr>
          <w:p w14:paraId="55E4FA99" w14:textId="2B6C3341" w:rsidR="0014571C" w:rsidRPr="00AA175B" w:rsidRDefault="0014571C" w:rsidP="0014571C">
            <w:pPr>
              <w:tabs>
                <w:tab w:val="center" w:pos="8100"/>
              </w:tabs>
              <w:spacing w:line="380" w:lineRule="exact"/>
              <w:ind w:right="-105"/>
              <w:jc w:val="both"/>
              <w:rPr>
                <w:rFonts w:ascii="Arial" w:hAnsi="Arial"/>
                <w:sz w:val="18"/>
                <w:szCs w:val="18"/>
              </w:rPr>
            </w:pPr>
            <w:r w:rsidRPr="00AA175B">
              <w:rPr>
                <w:rFonts w:ascii="Arial" w:hAnsi="Arial"/>
                <w:sz w:val="18"/>
                <w:szCs w:val="18"/>
              </w:rPr>
              <w:t xml:space="preserve">Market price or </w:t>
            </w:r>
            <w:r>
              <w:rPr>
                <w:rFonts w:ascii="Arial" w:hAnsi="Arial"/>
                <w:sz w:val="18"/>
                <w:szCs w:val="18"/>
              </w:rPr>
              <w:t>approximate</w:t>
            </w:r>
            <w:r w:rsidRPr="00AA175B">
              <w:rPr>
                <w:rFonts w:ascii="Arial" w:hAnsi="Arial"/>
                <w:sz w:val="18"/>
                <w:szCs w:val="18"/>
              </w:rPr>
              <w:t xml:space="preserve"> market price</w:t>
            </w:r>
          </w:p>
        </w:tc>
      </w:tr>
      <w:tr w:rsidR="0014571C" w:rsidRPr="00AA175B" w14:paraId="7DD95D43" w14:textId="77777777" w:rsidTr="00B803D2">
        <w:tc>
          <w:tcPr>
            <w:tcW w:w="3510" w:type="dxa"/>
          </w:tcPr>
          <w:p w14:paraId="315BDC82" w14:textId="77777777" w:rsidR="0014571C" w:rsidRPr="00AA175B" w:rsidRDefault="0014571C" w:rsidP="0014571C">
            <w:pPr>
              <w:spacing w:line="380" w:lineRule="exact"/>
              <w:ind w:left="-15" w:right="-108"/>
              <w:rPr>
                <w:rFonts w:ascii="Arial" w:hAnsi="Arial"/>
                <w:sz w:val="18"/>
                <w:szCs w:val="18"/>
                <w:cs/>
              </w:rPr>
            </w:pPr>
            <w:r w:rsidRPr="00AA175B">
              <w:rPr>
                <w:rFonts w:ascii="Arial" w:hAnsi="Arial"/>
                <w:sz w:val="18"/>
                <w:szCs w:val="18"/>
              </w:rPr>
              <w:t>Dividends income</w:t>
            </w:r>
          </w:p>
        </w:tc>
        <w:tc>
          <w:tcPr>
            <w:tcW w:w="1170" w:type="dxa"/>
          </w:tcPr>
          <w:p w14:paraId="2C272AF7" w14:textId="4320C0E0" w:rsidR="0014571C" w:rsidRPr="00AA175B" w:rsidRDefault="000A10DE" w:rsidP="0014571C">
            <w:pPr>
              <w:tabs>
                <w:tab w:val="decimal" w:pos="870"/>
              </w:tabs>
              <w:spacing w:line="380" w:lineRule="exact"/>
              <w:ind w:left="-15"/>
              <w:rPr>
                <w:rFonts w:ascii="Arial" w:hAnsi="Arial"/>
                <w:sz w:val="18"/>
                <w:szCs w:val="18"/>
              </w:rPr>
            </w:pPr>
            <w:r>
              <w:rPr>
                <w:rFonts w:ascii="Arial" w:hAnsi="Arial"/>
                <w:sz w:val="18"/>
                <w:szCs w:val="18"/>
              </w:rPr>
              <w:t>480</w:t>
            </w:r>
          </w:p>
        </w:tc>
        <w:tc>
          <w:tcPr>
            <w:tcW w:w="1170" w:type="dxa"/>
          </w:tcPr>
          <w:p w14:paraId="75A800FF" w14:textId="1E5C10A7"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480</w:t>
            </w:r>
          </w:p>
        </w:tc>
        <w:tc>
          <w:tcPr>
            <w:tcW w:w="3420" w:type="dxa"/>
          </w:tcPr>
          <w:p w14:paraId="493B2A7A" w14:textId="77777777" w:rsidR="0014571C" w:rsidRPr="00AA175B" w:rsidRDefault="0014571C" w:rsidP="0014571C">
            <w:pPr>
              <w:tabs>
                <w:tab w:val="center" w:pos="8100"/>
              </w:tabs>
              <w:spacing w:line="380" w:lineRule="exact"/>
              <w:ind w:left="132" w:hanging="132"/>
              <w:jc w:val="both"/>
              <w:rPr>
                <w:rFonts w:ascii="Arial" w:hAnsi="Arial"/>
                <w:sz w:val="18"/>
                <w:szCs w:val="18"/>
              </w:rPr>
            </w:pPr>
            <w:r w:rsidRPr="00AA175B">
              <w:rPr>
                <w:rFonts w:ascii="Arial" w:hAnsi="Arial"/>
                <w:sz w:val="18"/>
                <w:szCs w:val="18"/>
              </w:rPr>
              <w:t>As declared</w:t>
            </w:r>
          </w:p>
        </w:tc>
      </w:tr>
      <w:tr w:rsidR="0014571C" w:rsidRPr="00AA175B" w14:paraId="03E2600E" w14:textId="77777777" w:rsidTr="00B803D2">
        <w:tc>
          <w:tcPr>
            <w:tcW w:w="3510" w:type="dxa"/>
          </w:tcPr>
          <w:p w14:paraId="16DBD678" w14:textId="77777777" w:rsidR="0014571C" w:rsidRPr="00AA175B" w:rsidRDefault="0014571C" w:rsidP="0014571C">
            <w:pPr>
              <w:spacing w:line="380" w:lineRule="exact"/>
              <w:ind w:left="-15" w:right="-108"/>
              <w:rPr>
                <w:rFonts w:ascii="Arial" w:hAnsi="Arial"/>
                <w:sz w:val="18"/>
                <w:szCs w:val="18"/>
              </w:rPr>
            </w:pPr>
            <w:r w:rsidRPr="00AA175B">
              <w:rPr>
                <w:rFonts w:ascii="Arial" w:hAnsi="Arial"/>
                <w:sz w:val="18"/>
                <w:szCs w:val="18"/>
              </w:rPr>
              <w:t>Rental income</w:t>
            </w:r>
          </w:p>
        </w:tc>
        <w:tc>
          <w:tcPr>
            <w:tcW w:w="1170" w:type="dxa"/>
          </w:tcPr>
          <w:p w14:paraId="0ABF6847" w14:textId="7B754ACF" w:rsidR="0014571C" w:rsidRPr="00AA175B" w:rsidRDefault="000A10DE" w:rsidP="0014571C">
            <w:pPr>
              <w:tabs>
                <w:tab w:val="decimal" w:pos="870"/>
              </w:tabs>
              <w:spacing w:line="380" w:lineRule="exact"/>
              <w:ind w:left="-15"/>
              <w:rPr>
                <w:rFonts w:ascii="Arial" w:hAnsi="Arial"/>
                <w:sz w:val="18"/>
                <w:szCs w:val="18"/>
              </w:rPr>
            </w:pPr>
            <w:r>
              <w:rPr>
                <w:rFonts w:ascii="Arial" w:hAnsi="Arial"/>
                <w:sz w:val="18"/>
                <w:szCs w:val="18"/>
              </w:rPr>
              <w:t>7,950</w:t>
            </w:r>
          </w:p>
        </w:tc>
        <w:tc>
          <w:tcPr>
            <w:tcW w:w="1170" w:type="dxa"/>
          </w:tcPr>
          <w:p w14:paraId="6C10257C" w14:textId="4FD77AF9"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7,858</w:t>
            </w:r>
          </w:p>
        </w:tc>
        <w:tc>
          <w:tcPr>
            <w:tcW w:w="3420" w:type="dxa"/>
          </w:tcPr>
          <w:p w14:paraId="427B0101" w14:textId="77777777" w:rsidR="0014571C" w:rsidRPr="00AA175B" w:rsidRDefault="0014571C" w:rsidP="0014571C">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14571C" w:rsidRPr="00AA175B" w14:paraId="0BF0E0A1" w14:textId="77777777" w:rsidTr="00B803D2">
        <w:tc>
          <w:tcPr>
            <w:tcW w:w="3510" w:type="dxa"/>
          </w:tcPr>
          <w:p w14:paraId="764DC783" w14:textId="77777777" w:rsidR="0014571C" w:rsidRPr="00AA175B" w:rsidRDefault="0014571C" w:rsidP="0014571C">
            <w:pPr>
              <w:spacing w:line="380" w:lineRule="exact"/>
              <w:ind w:left="-15" w:right="-108"/>
              <w:rPr>
                <w:rFonts w:ascii="Arial" w:hAnsi="Arial"/>
                <w:sz w:val="18"/>
                <w:szCs w:val="18"/>
              </w:rPr>
            </w:pPr>
            <w:r w:rsidRPr="00AA175B">
              <w:rPr>
                <w:rFonts w:ascii="Arial" w:hAnsi="Arial"/>
                <w:sz w:val="18"/>
                <w:szCs w:val="18"/>
              </w:rPr>
              <w:t>Service income</w:t>
            </w:r>
          </w:p>
        </w:tc>
        <w:tc>
          <w:tcPr>
            <w:tcW w:w="1170" w:type="dxa"/>
          </w:tcPr>
          <w:p w14:paraId="20EBD651" w14:textId="00ABD0D8" w:rsidR="0014571C" w:rsidRPr="00AA175B" w:rsidRDefault="000A10DE" w:rsidP="0014571C">
            <w:pPr>
              <w:tabs>
                <w:tab w:val="decimal" w:pos="870"/>
              </w:tabs>
              <w:spacing w:line="380" w:lineRule="exact"/>
              <w:ind w:left="-15"/>
              <w:rPr>
                <w:rFonts w:ascii="Arial" w:hAnsi="Arial"/>
                <w:sz w:val="18"/>
                <w:szCs w:val="18"/>
              </w:rPr>
            </w:pPr>
            <w:r>
              <w:rPr>
                <w:rFonts w:ascii="Arial" w:hAnsi="Arial"/>
                <w:sz w:val="18"/>
                <w:szCs w:val="18"/>
              </w:rPr>
              <w:t>542</w:t>
            </w:r>
          </w:p>
        </w:tc>
        <w:tc>
          <w:tcPr>
            <w:tcW w:w="1170" w:type="dxa"/>
          </w:tcPr>
          <w:p w14:paraId="1289A04B" w14:textId="3CF8DCD0" w:rsidR="0014571C" w:rsidRPr="00AA175B" w:rsidRDefault="0014571C" w:rsidP="0014571C">
            <w:pPr>
              <w:tabs>
                <w:tab w:val="decimal" w:pos="870"/>
              </w:tabs>
              <w:spacing w:line="380" w:lineRule="exact"/>
              <w:ind w:left="-15"/>
              <w:rPr>
                <w:rFonts w:ascii="Arial" w:hAnsi="Arial"/>
                <w:sz w:val="18"/>
                <w:szCs w:val="18"/>
              </w:rPr>
            </w:pPr>
            <w:r w:rsidRPr="001204E4">
              <w:rPr>
                <w:rFonts w:ascii="Arial" w:hAnsi="Arial"/>
                <w:sz w:val="18"/>
                <w:szCs w:val="18"/>
              </w:rPr>
              <w:t>257</w:t>
            </w:r>
          </w:p>
        </w:tc>
        <w:tc>
          <w:tcPr>
            <w:tcW w:w="3420" w:type="dxa"/>
          </w:tcPr>
          <w:p w14:paraId="44D71FEF" w14:textId="77777777" w:rsidR="0014571C" w:rsidRPr="00AA175B" w:rsidRDefault="0014571C" w:rsidP="0014571C">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14571C" w:rsidRPr="00AA175B" w14:paraId="7216A47E" w14:textId="77777777" w:rsidTr="00B803D2">
        <w:tc>
          <w:tcPr>
            <w:tcW w:w="3510" w:type="dxa"/>
          </w:tcPr>
          <w:p w14:paraId="60ABC2F8" w14:textId="77777777" w:rsidR="0014571C" w:rsidRPr="00E7251B" w:rsidRDefault="0014571C" w:rsidP="0014571C">
            <w:pPr>
              <w:spacing w:line="380" w:lineRule="exact"/>
              <w:ind w:left="-15" w:right="-108"/>
              <w:rPr>
                <w:rFonts w:ascii="Arial" w:hAnsi="Arial"/>
                <w:b/>
                <w:bCs/>
                <w:sz w:val="18"/>
                <w:szCs w:val="18"/>
                <w:cs/>
              </w:rPr>
            </w:pPr>
            <w:r w:rsidRPr="00E7251B">
              <w:rPr>
                <w:rFonts w:ascii="Arial" w:hAnsi="Arial"/>
                <w:b/>
                <w:bCs/>
                <w:sz w:val="18"/>
                <w:szCs w:val="18"/>
              </w:rPr>
              <w:t>Transactions with a related person</w:t>
            </w:r>
          </w:p>
        </w:tc>
        <w:tc>
          <w:tcPr>
            <w:tcW w:w="1170" w:type="dxa"/>
          </w:tcPr>
          <w:p w14:paraId="386399BB" w14:textId="77777777" w:rsidR="0014571C" w:rsidRPr="00AA175B" w:rsidRDefault="0014571C" w:rsidP="0014571C">
            <w:pPr>
              <w:tabs>
                <w:tab w:val="decimal" w:pos="870"/>
              </w:tabs>
              <w:spacing w:line="380" w:lineRule="exact"/>
              <w:ind w:left="-15"/>
              <w:rPr>
                <w:rFonts w:ascii="Arial" w:hAnsi="Arial"/>
                <w:sz w:val="18"/>
                <w:szCs w:val="18"/>
              </w:rPr>
            </w:pPr>
          </w:p>
        </w:tc>
        <w:tc>
          <w:tcPr>
            <w:tcW w:w="1170" w:type="dxa"/>
          </w:tcPr>
          <w:p w14:paraId="600D7B84" w14:textId="77777777" w:rsidR="0014571C" w:rsidRPr="00AA175B" w:rsidRDefault="0014571C" w:rsidP="0014571C">
            <w:pPr>
              <w:tabs>
                <w:tab w:val="decimal" w:pos="870"/>
              </w:tabs>
              <w:spacing w:line="380" w:lineRule="exact"/>
              <w:ind w:left="-15"/>
              <w:rPr>
                <w:rFonts w:ascii="Arial" w:hAnsi="Arial"/>
                <w:sz w:val="18"/>
                <w:szCs w:val="18"/>
              </w:rPr>
            </w:pPr>
          </w:p>
        </w:tc>
        <w:tc>
          <w:tcPr>
            <w:tcW w:w="3420" w:type="dxa"/>
          </w:tcPr>
          <w:p w14:paraId="004855F7" w14:textId="77777777" w:rsidR="0014571C" w:rsidRPr="00AA175B" w:rsidRDefault="0014571C" w:rsidP="0014571C">
            <w:pPr>
              <w:tabs>
                <w:tab w:val="center" w:pos="8100"/>
              </w:tabs>
              <w:spacing w:line="380" w:lineRule="exact"/>
              <w:ind w:left="132" w:hanging="132"/>
              <w:jc w:val="both"/>
              <w:rPr>
                <w:rFonts w:ascii="Arial" w:hAnsi="Arial"/>
                <w:sz w:val="18"/>
                <w:szCs w:val="18"/>
              </w:rPr>
            </w:pPr>
          </w:p>
        </w:tc>
      </w:tr>
      <w:tr w:rsidR="00B124CA" w:rsidRPr="00AA175B" w14:paraId="4F4EB72F" w14:textId="77777777" w:rsidTr="00B803D2">
        <w:tc>
          <w:tcPr>
            <w:tcW w:w="3510" w:type="dxa"/>
          </w:tcPr>
          <w:p w14:paraId="029B6408" w14:textId="1A863359" w:rsidR="00B124CA" w:rsidRPr="00AA175B" w:rsidRDefault="00434B45" w:rsidP="0014571C">
            <w:pPr>
              <w:spacing w:line="380" w:lineRule="exact"/>
              <w:ind w:left="-15" w:right="-108"/>
              <w:rPr>
                <w:rFonts w:ascii="Arial" w:hAnsi="Arial"/>
                <w:sz w:val="18"/>
                <w:szCs w:val="18"/>
              </w:rPr>
            </w:pPr>
            <w:r>
              <w:rPr>
                <w:rFonts w:ascii="Arial" w:hAnsi="Arial"/>
                <w:sz w:val="18"/>
                <w:szCs w:val="18"/>
              </w:rPr>
              <w:t>Sale of vehicle</w:t>
            </w:r>
          </w:p>
        </w:tc>
        <w:tc>
          <w:tcPr>
            <w:tcW w:w="1170" w:type="dxa"/>
          </w:tcPr>
          <w:p w14:paraId="1E59343E" w14:textId="48BE243E" w:rsidR="00B124CA" w:rsidRDefault="002777E2" w:rsidP="0014571C">
            <w:pPr>
              <w:tabs>
                <w:tab w:val="decimal" w:pos="870"/>
              </w:tabs>
              <w:spacing w:line="380" w:lineRule="exact"/>
              <w:ind w:left="-15"/>
              <w:rPr>
                <w:rFonts w:ascii="Arial" w:hAnsi="Arial"/>
                <w:sz w:val="18"/>
                <w:szCs w:val="18"/>
              </w:rPr>
            </w:pPr>
            <w:r>
              <w:rPr>
                <w:rFonts w:ascii="Arial" w:hAnsi="Arial"/>
                <w:sz w:val="18"/>
                <w:szCs w:val="18"/>
              </w:rPr>
              <w:t>140</w:t>
            </w:r>
          </w:p>
        </w:tc>
        <w:tc>
          <w:tcPr>
            <w:tcW w:w="1170" w:type="dxa"/>
          </w:tcPr>
          <w:p w14:paraId="5F35DDE1" w14:textId="66E59983" w:rsidR="00B124CA" w:rsidRDefault="00025328" w:rsidP="0014571C">
            <w:pPr>
              <w:tabs>
                <w:tab w:val="decimal" w:pos="870"/>
              </w:tabs>
              <w:spacing w:line="380" w:lineRule="exact"/>
              <w:ind w:left="-15"/>
              <w:rPr>
                <w:rFonts w:ascii="Arial" w:hAnsi="Arial"/>
                <w:sz w:val="18"/>
                <w:szCs w:val="18"/>
              </w:rPr>
            </w:pPr>
            <w:r>
              <w:rPr>
                <w:rFonts w:ascii="Arial" w:hAnsi="Arial"/>
                <w:sz w:val="18"/>
                <w:szCs w:val="18"/>
              </w:rPr>
              <w:t>-</w:t>
            </w:r>
          </w:p>
        </w:tc>
        <w:tc>
          <w:tcPr>
            <w:tcW w:w="3420" w:type="dxa"/>
          </w:tcPr>
          <w:p w14:paraId="308DE9CA" w14:textId="6EB8DA20" w:rsidR="00B124CA" w:rsidRPr="00AA175B" w:rsidRDefault="00025328" w:rsidP="0014571C">
            <w:pPr>
              <w:tabs>
                <w:tab w:val="center" w:pos="8100"/>
              </w:tabs>
              <w:spacing w:line="380" w:lineRule="exact"/>
              <w:ind w:right="-105"/>
              <w:jc w:val="both"/>
              <w:rPr>
                <w:rFonts w:ascii="Arial" w:hAnsi="Arial"/>
                <w:sz w:val="18"/>
                <w:szCs w:val="18"/>
              </w:rPr>
            </w:pPr>
            <w:r w:rsidRPr="00025328">
              <w:rPr>
                <w:rFonts w:ascii="Arial" w:hAnsi="Arial"/>
                <w:sz w:val="18"/>
                <w:szCs w:val="18"/>
              </w:rPr>
              <w:t>Market price</w:t>
            </w:r>
          </w:p>
        </w:tc>
      </w:tr>
    </w:tbl>
    <w:p w14:paraId="40D20009" w14:textId="77777777" w:rsidR="002A20E5" w:rsidRDefault="002A20E5" w:rsidP="004229CC">
      <w:pPr>
        <w:pStyle w:val="BodyTextIndent2"/>
        <w:tabs>
          <w:tab w:val="left" w:pos="1980"/>
          <w:tab w:val="right" w:pos="5400"/>
          <w:tab w:val="right" w:pos="6480"/>
          <w:tab w:val="right" w:pos="7380"/>
          <w:tab w:val="right" w:pos="8280"/>
        </w:tabs>
        <w:ind w:left="540" w:firstLine="0"/>
        <w:rPr>
          <w:rFonts w:ascii="Arial" w:hAnsi="Arial"/>
          <w:sz w:val="22"/>
          <w:szCs w:val="22"/>
        </w:rPr>
      </w:pPr>
    </w:p>
    <w:p w14:paraId="7701699F" w14:textId="77777777" w:rsidR="002A20E5" w:rsidRDefault="002A20E5">
      <w:pPr>
        <w:overflowPunct/>
        <w:autoSpaceDE/>
        <w:autoSpaceDN/>
        <w:adjustRightInd/>
        <w:textAlignment w:val="auto"/>
        <w:rPr>
          <w:rFonts w:ascii="Arial" w:hAnsi="Arial"/>
          <w:sz w:val="22"/>
          <w:szCs w:val="22"/>
        </w:rPr>
      </w:pPr>
      <w:r>
        <w:rPr>
          <w:rFonts w:ascii="Arial" w:hAnsi="Arial"/>
          <w:sz w:val="22"/>
          <w:szCs w:val="22"/>
        </w:rPr>
        <w:br w:type="page"/>
      </w:r>
    </w:p>
    <w:p w14:paraId="4D289599" w14:textId="53582146" w:rsidR="00621059" w:rsidRPr="00AA175B" w:rsidRDefault="00621059" w:rsidP="004229CC">
      <w:pPr>
        <w:pStyle w:val="BodyTextIndent2"/>
        <w:tabs>
          <w:tab w:val="left" w:pos="1980"/>
          <w:tab w:val="right" w:pos="5400"/>
          <w:tab w:val="right" w:pos="6480"/>
          <w:tab w:val="right" w:pos="7380"/>
          <w:tab w:val="right" w:pos="8280"/>
        </w:tabs>
        <w:ind w:left="540" w:firstLine="0"/>
        <w:rPr>
          <w:rFonts w:ascii="Arial" w:hAnsi="Arial"/>
          <w:sz w:val="22"/>
          <w:szCs w:val="22"/>
        </w:rPr>
      </w:pPr>
      <w:r w:rsidRPr="00AA175B">
        <w:rPr>
          <w:rFonts w:ascii="Arial" w:hAnsi="Arial"/>
          <w:sz w:val="22"/>
          <w:szCs w:val="22"/>
        </w:rPr>
        <w:lastRenderedPageBreak/>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w:t>
      </w:r>
      <w:r w:rsidR="00B17DF8" w:rsidRPr="00AA175B">
        <w:rPr>
          <w:rFonts w:ascii="Arial" w:hAnsi="Arial"/>
          <w:sz w:val="22"/>
          <w:szCs w:val="22"/>
        </w:rPr>
        <w:t>2</w:t>
      </w:r>
      <w:r w:rsidR="0014571C">
        <w:rPr>
          <w:rFonts w:ascii="Arial" w:hAnsi="Arial"/>
          <w:sz w:val="22"/>
          <w:szCs w:val="22"/>
        </w:rPr>
        <w:t>3</w:t>
      </w:r>
      <w:r w:rsidRPr="00AA175B">
        <w:rPr>
          <w:rFonts w:ascii="Arial" w:hAnsi="Arial"/>
          <w:sz w:val="22"/>
          <w:szCs w:val="22"/>
        </w:rPr>
        <w:t xml:space="preserve"> and 20</w:t>
      </w:r>
      <w:r w:rsidR="007429A6" w:rsidRPr="00AA175B">
        <w:rPr>
          <w:rFonts w:ascii="Arial" w:hAnsi="Arial"/>
          <w:sz w:val="22"/>
          <w:szCs w:val="22"/>
        </w:rPr>
        <w:t>2</w:t>
      </w:r>
      <w:r w:rsidR="0014571C">
        <w:rPr>
          <w:rFonts w:ascii="Arial" w:hAnsi="Arial"/>
          <w:sz w:val="22"/>
          <w:szCs w:val="22"/>
        </w:rPr>
        <w:t>2</w:t>
      </w:r>
      <w:r w:rsidRPr="00AA175B">
        <w:rPr>
          <w:rFonts w:ascii="Arial" w:hAnsi="Arial"/>
          <w:sz w:val="22"/>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661ECD" w:rsidRPr="00AA175B" w14:paraId="7F2D8A41" w14:textId="77777777" w:rsidTr="00B17DF8">
        <w:trPr>
          <w:tblHeader/>
        </w:trPr>
        <w:tc>
          <w:tcPr>
            <w:tcW w:w="9183" w:type="dxa"/>
            <w:gridSpan w:val="3"/>
            <w:vAlign w:val="bottom"/>
          </w:tcPr>
          <w:p w14:paraId="28FFFA2E" w14:textId="77777777" w:rsidR="00661ECD" w:rsidRPr="00AA175B" w:rsidRDefault="00661ECD" w:rsidP="00383222">
            <w:pPr>
              <w:tabs>
                <w:tab w:val="left" w:pos="900"/>
                <w:tab w:val="left" w:pos="1440"/>
              </w:tabs>
              <w:spacing w:line="380" w:lineRule="exact"/>
              <w:ind w:left="360" w:right="-43" w:hanging="360"/>
              <w:jc w:val="right"/>
              <w:rPr>
                <w:rFonts w:ascii="Arial" w:hAnsi="Arial"/>
                <w:sz w:val="22"/>
                <w:szCs w:val="22"/>
                <w:cs/>
              </w:rPr>
            </w:pPr>
            <w:r w:rsidRPr="00AA175B">
              <w:rPr>
                <w:rFonts w:ascii="Arial" w:hAnsi="Arial"/>
                <w:sz w:val="22"/>
                <w:szCs w:val="22"/>
              </w:rPr>
              <w:t xml:space="preserve"> (Unit: Thousand Baht)</w:t>
            </w:r>
          </w:p>
        </w:tc>
      </w:tr>
      <w:tr w:rsidR="0014571C" w:rsidRPr="00AA175B" w14:paraId="0996359A" w14:textId="77777777" w:rsidTr="00B17DF8">
        <w:trPr>
          <w:tblHeader/>
        </w:trPr>
        <w:tc>
          <w:tcPr>
            <w:tcW w:w="5940" w:type="dxa"/>
            <w:vAlign w:val="bottom"/>
          </w:tcPr>
          <w:p w14:paraId="111DCDC3" w14:textId="77777777" w:rsidR="0014571C" w:rsidRPr="00AA175B" w:rsidRDefault="0014571C" w:rsidP="0014571C">
            <w:pPr>
              <w:spacing w:line="380" w:lineRule="exact"/>
              <w:jc w:val="center"/>
              <w:rPr>
                <w:rFonts w:ascii="Arial" w:hAnsi="Arial"/>
                <w:sz w:val="22"/>
                <w:szCs w:val="22"/>
              </w:rPr>
            </w:pPr>
          </w:p>
        </w:tc>
        <w:tc>
          <w:tcPr>
            <w:tcW w:w="1620" w:type="dxa"/>
            <w:vAlign w:val="bottom"/>
          </w:tcPr>
          <w:p w14:paraId="3F6B65EA" w14:textId="73C6494E" w:rsidR="0014571C" w:rsidRPr="00AA175B" w:rsidRDefault="0014571C" w:rsidP="0014571C">
            <w:pPr>
              <w:pBdr>
                <w:bottom w:val="single" w:sz="6" w:space="1" w:color="auto"/>
              </w:pBdr>
              <w:spacing w:line="380" w:lineRule="exact"/>
              <w:jc w:val="center"/>
              <w:rPr>
                <w:rFonts w:ascii="Arial" w:hAnsi="Arial"/>
                <w:sz w:val="22"/>
                <w:szCs w:val="22"/>
              </w:rPr>
            </w:pPr>
            <w:r>
              <w:rPr>
                <w:rFonts w:ascii="Arial" w:hAnsi="Arial"/>
                <w:sz w:val="22"/>
                <w:szCs w:val="22"/>
              </w:rPr>
              <w:t>2023</w:t>
            </w:r>
          </w:p>
        </w:tc>
        <w:tc>
          <w:tcPr>
            <w:tcW w:w="1623" w:type="dxa"/>
            <w:vAlign w:val="bottom"/>
          </w:tcPr>
          <w:p w14:paraId="1631A511" w14:textId="4819AF5D" w:rsidR="0014571C" w:rsidRPr="00AA175B" w:rsidRDefault="0014571C" w:rsidP="0014571C">
            <w:pPr>
              <w:pBdr>
                <w:bottom w:val="single" w:sz="6" w:space="1" w:color="auto"/>
              </w:pBdr>
              <w:spacing w:line="380" w:lineRule="exact"/>
              <w:jc w:val="center"/>
              <w:rPr>
                <w:rFonts w:ascii="Arial" w:hAnsi="Arial"/>
                <w:sz w:val="22"/>
                <w:szCs w:val="22"/>
              </w:rPr>
            </w:pPr>
            <w:r>
              <w:rPr>
                <w:rFonts w:ascii="Arial" w:hAnsi="Arial"/>
                <w:sz w:val="22"/>
                <w:szCs w:val="22"/>
              </w:rPr>
              <w:t>2022</w:t>
            </w:r>
          </w:p>
        </w:tc>
      </w:tr>
      <w:tr w:rsidR="0014571C" w:rsidRPr="00AA175B" w14:paraId="275CBE65" w14:textId="77777777" w:rsidTr="00B17DF8">
        <w:tc>
          <w:tcPr>
            <w:tcW w:w="5940" w:type="dxa"/>
            <w:vAlign w:val="bottom"/>
          </w:tcPr>
          <w:p w14:paraId="6292FFCD" w14:textId="4113005D" w:rsidR="0014571C" w:rsidRPr="00AA175B" w:rsidRDefault="0014571C" w:rsidP="0014571C">
            <w:pPr>
              <w:spacing w:line="380" w:lineRule="exact"/>
              <w:ind w:right="-12"/>
              <w:rPr>
                <w:rFonts w:ascii="Arial" w:hAnsi="Arial"/>
                <w:b/>
                <w:bCs/>
                <w:sz w:val="22"/>
                <w:szCs w:val="22"/>
              </w:rPr>
            </w:pPr>
            <w:r w:rsidRPr="00AA175B">
              <w:rPr>
                <w:rFonts w:ascii="Arial" w:hAnsi="Arial"/>
                <w:b/>
                <w:bCs/>
                <w:sz w:val="22"/>
                <w:szCs w:val="22"/>
              </w:rPr>
              <w:t>Trade and other receivables - related parties</w:t>
            </w:r>
            <w:r>
              <w:rPr>
                <w:rFonts w:ascii="Arial" w:hAnsi="Arial"/>
                <w:b/>
                <w:bCs/>
                <w:sz w:val="22"/>
                <w:szCs w:val="22"/>
              </w:rPr>
              <w:t xml:space="preserve"> (Note 8)</w:t>
            </w:r>
          </w:p>
        </w:tc>
        <w:tc>
          <w:tcPr>
            <w:tcW w:w="1620" w:type="dxa"/>
            <w:vAlign w:val="bottom"/>
          </w:tcPr>
          <w:p w14:paraId="3C6C57C7" w14:textId="77777777" w:rsidR="0014571C" w:rsidRPr="00AA175B" w:rsidRDefault="0014571C" w:rsidP="0014571C">
            <w:pPr>
              <w:tabs>
                <w:tab w:val="decimal" w:pos="839"/>
              </w:tabs>
              <w:spacing w:line="380" w:lineRule="exact"/>
              <w:jc w:val="thaiDistribute"/>
              <w:rPr>
                <w:rFonts w:ascii="Arial" w:hAnsi="Arial"/>
                <w:sz w:val="22"/>
                <w:szCs w:val="22"/>
              </w:rPr>
            </w:pPr>
          </w:p>
        </w:tc>
        <w:tc>
          <w:tcPr>
            <w:tcW w:w="1623" w:type="dxa"/>
            <w:vAlign w:val="bottom"/>
          </w:tcPr>
          <w:p w14:paraId="2370543F" w14:textId="77777777" w:rsidR="0014571C" w:rsidRPr="00AA175B" w:rsidRDefault="0014571C" w:rsidP="0014571C">
            <w:pPr>
              <w:tabs>
                <w:tab w:val="decimal" w:pos="839"/>
              </w:tabs>
              <w:spacing w:line="380" w:lineRule="exact"/>
              <w:jc w:val="thaiDistribute"/>
              <w:rPr>
                <w:rFonts w:ascii="Arial" w:hAnsi="Arial"/>
                <w:sz w:val="22"/>
                <w:szCs w:val="22"/>
              </w:rPr>
            </w:pPr>
          </w:p>
        </w:tc>
      </w:tr>
      <w:tr w:rsidR="0014571C" w:rsidRPr="00AA175B" w14:paraId="198E841C" w14:textId="77777777" w:rsidTr="00B17DF8">
        <w:tc>
          <w:tcPr>
            <w:tcW w:w="5940" w:type="dxa"/>
            <w:vAlign w:val="bottom"/>
          </w:tcPr>
          <w:p w14:paraId="2C00E370" w14:textId="77777777" w:rsidR="0014571C" w:rsidRPr="00AA175B" w:rsidRDefault="0014571C" w:rsidP="0014571C">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392202C0" w14:textId="2806BEA2" w:rsidR="0014571C" w:rsidRPr="00AA175B" w:rsidRDefault="00A10276" w:rsidP="0014571C">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679</w:t>
            </w:r>
          </w:p>
        </w:tc>
        <w:tc>
          <w:tcPr>
            <w:tcW w:w="1623" w:type="dxa"/>
            <w:vAlign w:val="bottom"/>
          </w:tcPr>
          <w:p w14:paraId="68D04907" w14:textId="1035E1C2" w:rsidR="0014571C" w:rsidRPr="00AA175B" w:rsidRDefault="0014571C" w:rsidP="0014571C">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1,329</w:t>
            </w:r>
          </w:p>
        </w:tc>
      </w:tr>
      <w:tr w:rsidR="0014571C" w:rsidRPr="00AA175B" w14:paraId="7D89E5AC" w14:textId="77777777" w:rsidTr="00800E85">
        <w:tc>
          <w:tcPr>
            <w:tcW w:w="5940" w:type="dxa"/>
            <w:vAlign w:val="bottom"/>
          </w:tcPr>
          <w:p w14:paraId="3F714FE2" w14:textId="7A04D71D" w:rsidR="0014571C" w:rsidRPr="00AA175B" w:rsidRDefault="0014571C" w:rsidP="0014571C">
            <w:pPr>
              <w:spacing w:line="380" w:lineRule="exact"/>
              <w:ind w:right="-12"/>
              <w:rPr>
                <w:rFonts w:ascii="Arial" w:hAnsi="Arial"/>
                <w:b/>
                <w:bCs/>
                <w:sz w:val="22"/>
                <w:szCs w:val="22"/>
              </w:rPr>
            </w:pPr>
            <w:bookmarkStart w:id="7" w:name="_Hlk126854891"/>
            <w:r>
              <w:rPr>
                <w:rFonts w:ascii="Arial" w:hAnsi="Arial"/>
                <w:b/>
                <w:bCs/>
                <w:sz w:val="22"/>
                <w:szCs w:val="22"/>
              </w:rPr>
              <w:t>Other non-current asset</w:t>
            </w:r>
            <w:r w:rsidRPr="00AA175B">
              <w:rPr>
                <w:rFonts w:ascii="Arial" w:hAnsi="Arial"/>
                <w:b/>
                <w:bCs/>
                <w:sz w:val="22"/>
                <w:szCs w:val="22"/>
              </w:rPr>
              <w:t xml:space="preserve"> - related partie</w:t>
            </w:r>
            <w:r>
              <w:rPr>
                <w:rFonts w:ascii="Arial" w:hAnsi="Arial"/>
                <w:b/>
                <w:bCs/>
                <w:sz w:val="22"/>
                <w:szCs w:val="22"/>
              </w:rPr>
              <w:t>s</w:t>
            </w:r>
          </w:p>
        </w:tc>
        <w:tc>
          <w:tcPr>
            <w:tcW w:w="1620" w:type="dxa"/>
            <w:vAlign w:val="bottom"/>
          </w:tcPr>
          <w:p w14:paraId="79125775" w14:textId="77777777" w:rsidR="0014571C" w:rsidRPr="00AA175B" w:rsidRDefault="0014571C" w:rsidP="0014571C">
            <w:pPr>
              <w:tabs>
                <w:tab w:val="decimal" w:pos="839"/>
              </w:tabs>
              <w:spacing w:line="380" w:lineRule="exact"/>
              <w:jc w:val="thaiDistribute"/>
              <w:rPr>
                <w:rFonts w:ascii="Arial" w:hAnsi="Arial"/>
                <w:sz w:val="22"/>
                <w:szCs w:val="22"/>
              </w:rPr>
            </w:pPr>
          </w:p>
        </w:tc>
        <w:tc>
          <w:tcPr>
            <w:tcW w:w="1623" w:type="dxa"/>
            <w:vAlign w:val="bottom"/>
          </w:tcPr>
          <w:p w14:paraId="4FB212D9" w14:textId="77777777" w:rsidR="0014571C" w:rsidRPr="00AA175B" w:rsidRDefault="0014571C" w:rsidP="0014571C">
            <w:pPr>
              <w:tabs>
                <w:tab w:val="decimal" w:pos="839"/>
              </w:tabs>
              <w:spacing w:line="380" w:lineRule="exact"/>
              <w:jc w:val="thaiDistribute"/>
              <w:rPr>
                <w:rFonts w:ascii="Arial" w:hAnsi="Arial"/>
                <w:sz w:val="22"/>
                <w:szCs w:val="22"/>
              </w:rPr>
            </w:pPr>
          </w:p>
        </w:tc>
      </w:tr>
      <w:tr w:rsidR="0014571C" w:rsidRPr="00AA175B" w14:paraId="7973A44A" w14:textId="77777777" w:rsidTr="00800E85">
        <w:tc>
          <w:tcPr>
            <w:tcW w:w="5940" w:type="dxa"/>
            <w:vAlign w:val="bottom"/>
          </w:tcPr>
          <w:p w14:paraId="2E3CE555" w14:textId="77777777" w:rsidR="0014571C" w:rsidRPr="00AA175B" w:rsidRDefault="0014571C" w:rsidP="0014571C">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7136AC71" w14:textId="10726DFB" w:rsidR="0014571C" w:rsidRPr="00AA175B" w:rsidRDefault="00B01361" w:rsidP="0014571C">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169</w:t>
            </w:r>
          </w:p>
        </w:tc>
        <w:tc>
          <w:tcPr>
            <w:tcW w:w="1623" w:type="dxa"/>
            <w:vAlign w:val="bottom"/>
          </w:tcPr>
          <w:p w14:paraId="59825E97" w14:textId="0E84EB1E" w:rsidR="0014571C" w:rsidRPr="00AA175B" w:rsidRDefault="0014571C" w:rsidP="0014571C">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169</w:t>
            </w:r>
          </w:p>
        </w:tc>
      </w:tr>
      <w:bookmarkEnd w:id="7"/>
      <w:tr w:rsidR="0014571C" w:rsidRPr="00AA175B" w14:paraId="22D0BF43" w14:textId="77777777" w:rsidTr="00800E85">
        <w:tc>
          <w:tcPr>
            <w:tcW w:w="5940" w:type="dxa"/>
            <w:vAlign w:val="bottom"/>
          </w:tcPr>
          <w:p w14:paraId="078C364A" w14:textId="66D0A241" w:rsidR="0014571C" w:rsidRPr="00AA175B" w:rsidRDefault="0014571C" w:rsidP="0014571C">
            <w:pPr>
              <w:spacing w:line="380" w:lineRule="exact"/>
              <w:ind w:right="-12"/>
              <w:rPr>
                <w:rFonts w:ascii="Arial" w:hAnsi="Arial"/>
                <w:b/>
                <w:bCs/>
                <w:sz w:val="22"/>
                <w:szCs w:val="22"/>
              </w:rPr>
            </w:pPr>
            <w:r w:rsidRPr="00AA175B">
              <w:rPr>
                <w:rFonts w:ascii="Arial" w:hAnsi="Arial"/>
                <w:b/>
                <w:bCs/>
                <w:sz w:val="22"/>
                <w:szCs w:val="22"/>
              </w:rPr>
              <w:t xml:space="preserve">Trade and other </w:t>
            </w:r>
            <w:r>
              <w:rPr>
                <w:rFonts w:ascii="Arial" w:hAnsi="Arial"/>
                <w:b/>
                <w:bCs/>
                <w:sz w:val="22"/>
                <w:szCs w:val="22"/>
              </w:rPr>
              <w:t>payables</w:t>
            </w:r>
            <w:r w:rsidRPr="00AA175B">
              <w:rPr>
                <w:rFonts w:ascii="Arial" w:hAnsi="Arial"/>
                <w:b/>
                <w:bCs/>
                <w:sz w:val="22"/>
                <w:szCs w:val="22"/>
              </w:rPr>
              <w:t xml:space="preserve"> - related parties</w:t>
            </w:r>
            <w:r>
              <w:rPr>
                <w:rFonts w:ascii="Arial" w:hAnsi="Arial"/>
                <w:b/>
                <w:bCs/>
                <w:sz w:val="22"/>
                <w:szCs w:val="22"/>
              </w:rPr>
              <w:t xml:space="preserve"> (Note 14)</w:t>
            </w:r>
          </w:p>
        </w:tc>
        <w:tc>
          <w:tcPr>
            <w:tcW w:w="1620" w:type="dxa"/>
            <w:vAlign w:val="bottom"/>
          </w:tcPr>
          <w:p w14:paraId="290B5BEC" w14:textId="77777777" w:rsidR="0014571C" w:rsidRPr="00AA175B" w:rsidRDefault="0014571C" w:rsidP="0014571C">
            <w:pPr>
              <w:tabs>
                <w:tab w:val="decimal" w:pos="839"/>
              </w:tabs>
              <w:spacing w:line="380" w:lineRule="exact"/>
              <w:jc w:val="thaiDistribute"/>
              <w:rPr>
                <w:rFonts w:ascii="Arial" w:hAnsi="Arial"/>
                <w:sz w:val="22"/>
                <w:szCs w:val="22"/>
              </w:rPr>
            </w:pPr>
          </w:p>
        </w:tc>
        <w:tc>
          <w:tcPr>
            <w:tcW w:w="1623" w:type="dxa"/>
            <w:vAlign w:val="bottom"/>
          </w:tcPr>
          <w:p w14:paraId="33D23890" w14:textId="77777777" w:rsidR="0014571C" w:rsidRPr="00AA175B" w:rsidRDefault="0014571C" w:rsidP="0014571C">
            <w:pPr>
              <w:tabs>
                <w:tab w:val="decimal" w:pos="839"/>
              </w:tabs>
              <w:spacing w:line="380" w:lineRule="exact"/>
              <w:jc w:val="thaiDistribute"/>
              <w:rPr>
                <w:rFonts w:ascii="Arial" w:hAnsi="Arial"/>
                <w:sz w:val="22"/>
                <w:szCs w:val="22"/>
              </w:rPr>
            </w:pPr>
          </w:p>
        </w:tc>
      </w:tr>
      <w:tr w:rsidR="0014571C" w:rsidRPr="00AA175B" w14:paraId="2B125F97" w14:textId="77777777" w:rsidTr="00800E85">
        <w:tc>
          <w:tcPr>
            <w:tcW w:w="5940" w:type="dxa"/>
            <w:vAlign w:val="bottom"/>
          </w:tcPr>
          <w:p w14:paraId="3D4623BD" w14:textId="77777777" w:rsidR="0014571C" w:rsidRPr="00AA175B" w:rsidRDefault="0014571C" w:rsidP="0014571C">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46D5DE8E" w14:textId="2174B63A" w:rsidR="0014571C" w:rsidRPr="00AA175B" w:rsidRDefault="00B01361" w:rsidP="0014571C">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24,461</w:t>
            </w:r>
          </w:p>
        </w:tc>
        <w:tc>
          <w:tcPr>
            <w:tcW w:w="1623" w:type="dxa"/>
            <w:vAlign w:val="bottom"/>
          </w:tcPr>
          <w:p w14:paraId="15C7BFB6" w14:textId="58ECF534" w:rsidR="0014571C" w:rsidRPr="00AA175B" w:rsidRDefault="0014571C" w:rsidP="0014571C">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24,065</w:t>
            </w:r>
          </w:p>
        </w:tc>
      </w:tr>
      <w:tr w:rsidR="0014571C" w:rsidRPr="00AA175B" w14:paraId="55B7957F" w14:textId="77777777" w:rsidTr="00800E85">
        <w:tc>
          <w:tcPr>
            <w:tcW w:w="5940" w:type="dxa"/>
            <w:vAlign w:val="bottom"/>
          </w:tcPr>
          <w:p w14:paraId="7AE9FFB7" w14:textId="672A99CD" w:rsidR="0014571C" w:rsidRPr="00AA175B" w:rsidRDefault="0014571C" w:rsidP="0014571C">
            <w:pPr>
              <w:spacing w:line="380" w:lineRule="exact"/>
              <w:ind w:right="-12"/>
              <w:rPr>
                <w:rFonts w:ascii="Arial" w:hAnsi="Arial"/>
                <w:b/>
                <w:bCs/>
                <w:sz w:val="22"/>
                <w:szCs w:val="22"/>
              </w:rPr>
            </w:pPr>
            <w:r>
              <w:rPr>
                <w:rFonts w:ascii="Arial" w:hAnsi="Arial"/>
                <w:b/>
                <w:bCs/>
                <w:sz w:val="22"/>
                <w:szCs w:val="22"/>
              </w:rPr>
              <w:t>Other current liabilities</w:t>
            </w:r>
            <w:r w:rsidRPr="00AA175B">
              <w:rPr>
                <w:rFonts w:ascii="Arial" w:hAnsi="Arial"/>
                <w:b/>
                <w:bCs/>
                <w:sz w:val="22"/>
                <w:szCs w:val="22"/>
              </w:rPr>
              <w:t xml:space="preserve"> - related parties</w:t>
            </w:r>
          </w:p>
        </w:tc>
        <w:tc>
          <w:tcPr>
            <w:tcW w:w="1620" w:type="dxa"/>
            <w:vAlign w:val="bottom"/>
          </w:tcPr>
          <w:p w14:paraId="7E0403D7" w14:textId="77777777" w:rsidR="0014571C" w:rsidRPr="00AA175B" w:rsidRDefault="0014571C" w:rsidP="0014571C">
            <w:pPr>
              <w:tabs>
                <w:tab w:val="decimal" w:pos="839"/>
              </w:tabs>
              <w:spacing w:line="380" w:lineRule="exact"/>
              <w:jc w:val="thaiDistribute"/>
              <w:rPr>
                <w:rFonts w:ascii="Arial" w:hAnsi="Arial"/>
                <w:sz w:val="22"/>
                <w:szCs w:val="22"/>
              </w:rPr>
            </w:pPr>
          </w:p>
        </w:tc>
        <w:tc>
          <w:tcPr>
            <w:tcW w:w="1623" w:type="dxa"/>
            <w:vAlign w:val="bottom"/>
          </w:tcPr>
          <w:p w14:paraId="7B1452C0" w14:textId="77777777" w:rsidR="0014571C" w:rsidRPr="00AA175B" w:rsidRDefault="0014571C" w:rsidP="0014571C">
            <w:pPr>
              <w:tabs>
                <w:tab w:val="decimal" w:pos="839"/>
              </w:tabs>
              <w:spacing w:line="380" w:lineRule="exact"/>
              <w:jc w:val="thaiDistribute"/>
              <w:rPr>
                <w:rFonts w:ascii="Arial" w:hAnsi="Arial"/>
                <w:sz w:val="22"/>
                <w:szCs w:val="22"/>
              </w:rPr>
            </w:pPr>
          </w:p>
        </w:tc>
      </w:tr>
      <w:tr w:rsidR="0014571C" w:rsidRPr="00AA175B" w14:paraId="3C669269" w14:textId="77777777" w:rsidTr="00830BD5">
        <w:trPr>
          <w:trHeight w:val="468"/>
        </w:trPr>
        <w:tc>
          <w:tcPr>
            <w:tcW w:w="5940" w:type="dxa"/>
          </w:tcPr>
          <w:p w14:paraId="7EEF0BD0" w14:textId="77777777" w:rsidR="0014571C" w:rsidRPr="00AA175B" w:rsidRDefault="0014571C" w:rsidP="0014571C">
            <w:pPr>
              <w:spacing w:line="380" w:lineRule="exact"/>
              <w:ind w:right="-12"/>
              <w:rPr>
                <w:rFonts w:ascii="Arial" w:hAnsi="Arial"/>
                <w:sz w:val="22"/>
                <w:szCs w:val="22"/>
              </w:rPr>
            </w:pPr>
            <w:r w:rsidRPr="00AA175B">
              <w:rPr>
                <w:rFonts w:ascii="Arial" w:hAnsi="Arial"/>
                <w:sz w:val="22"/>
                <w:szCs w:val="22"/>
              </w:rPr>
              <w:t>Related companies</w:t>
            </w:r>
          </w:p>
        </w:tc>
        <w:tc>
          <w:tcPr>
            <w:tcW w:w="1620" w:type="dxa"/>
          </w:tcPr>
          <w:p w14:paraId="33A5333C" w14:textId="0203DD5F" w:rsidR="0014571C" w:rsidRPr="00AA175B" w:rsidRDefault="00D81BCD" w:rsidP="0014571C">
            <w:pPr>
              <w:pBdr>
                <w:bottom w:val="double" w:sz="4" w:space="1" w:color="auto"/>
              </w:pBdr>
              <w:tabs>
                <w:tab w:val="decimal" w:pos="1230"/>
              </w:tabs>
              <w:spacing w:line="380" w:lineRule="exact"/>
              <w:rPr>
                <w:rFonts w:ascii="Arial" w:hAnsi="Arial"/>
                <w:sz w:val="22"/>
                <w:szCs w:val="22"/>
              </w:rPr>
            </w:pPr>
            <w:r>
              <w:rPr>
                <w:rFonts w:ascii="Arial" w:hAnsi="Arial"/>
                <w:sz w:val="22"/>
                <w:szCs w:val="22"/>
              </w:rPr>
              <w:t>80</w:t>
            </w:r>
          </w:p>
        </w:tc>
        <w:tc>
          <w:tcPr>
            <w:tcW w:w="1623" w:type="dxa"/>
          </w:tcPr>
          <w:p w14:paraId="63AB4442" w14:textId="11BF73A8" w:rsidR="0014571C" w:rsidRPr="00AA175B" w:rsidRDefault="0014571C" w:rsidP="0014571C">
            <w:pPr>
              <w:pBdr>
                <w:bottom w:val="double" w:sz="4" w:space="1" w:color="auto"/>
              </w:pBdr>
              <w:tabs>
                <w:tab w:val="decimal" w:pos="1230"/>
              </w:tabs>
              <w:spacing w:line="380" w:lineRule="exact"/>
              <w:rPr>
                <w:rFonts w:ascii="Arial" w:hAnsi="Arial"/>
                <w:sz w:val="22"/>
                <w:szCs w:val="22"/>
              </w:rPr>
            </w:pPr>
            <w:r>
              <w:rPr>
                <w:rFonts w:ascii="Arial" w:hAnsi="Arial"/>
                <w:sz w:val="22"/>
                <w:szCs w:val="22"/>
              </w:rPr>
              <w:t>60</w:t>
            </w:r>
          </w:p>
        </w:tc>
      </w:tr>
    </w:tbl>
    <w:p w14:paraId="18CB4FA3" w14:textId="0FE5E61B" w:rsidR="00661ECD" w:rsidRPr="00AA175B" w:rsidRDefault="00661ECD" w:rsidP="008349AD">
      <w:pPr>
        <w:tabs>
          <w:tab w:val="left" w:pos="900"/>
          <w:tab w:val="left" w:pos="1440"/>
        </w:tabs>
        <w:spacing w:before="240" w:after="120" w:line="360" w:lineRule="exact"/>
        <w:ind w:left="540" w:right="-43"/>
        <w:jc w:val="thaiDistribute"/>
        <w:rPr>
          <w:rFonts w:ascii="Arial" w:hAnsi="Arial"/>
          <w:sz w:val="22"/>
          <w:szCs w:val="22"/>
          <w:u w:val="single"/>
        </w:rPr>
      </w:pPr>
      <w:r w:rsidRPr="00AA175B">
        <w:rPr>
          <w:rFonts w:ascii="Arial" w:hAnsi="Arial"/>
          <w:sz w:val="22"/>
          <w:szCs w:val="22"/>
          <w:u w:val="single"/>
        </w:rPr>
        <w:t>Directors and management’s benefits</w:t>
      </w:r>
    </w:p>
    <w:p w14:paraId="4ABAEB25" w14:textId="6E4B5122" w:rsidR="00661ECD" w:rsidRPr="00AA175B" w:rsidRDefault="00155BF2" w:rsidP="008349AD">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In</w:t>
      </w:r>
      <w:r w:rsidR="00661ECD" w:rsidRPr="00AA175B">
        <w:rPr>
          <w:rFonts w:ascii="Arial" w:hAnsi="Arial"/>
          <w:sz w:val="22"/>
          <w:szCs w:val="22"/>
        </w:rPr>
        <w:t xml:space="preserve"> 20</w:t>
      </w:r>
      <w:r w:rsidR="00B17DF8" w:rsidRPr="00AA175B">
        <w:rPr>
          <w:rFonts w:ascii="Arial" w:hAnsi="Arial"/>
          <w:sz w:val="22"/>
          <w:szCs w:val="22"/>
        </w:rPr>
        <w:t>2</w:t>
      </w:r>
      <w:r w:rsidR="00215E05">
        <w:rPr>
          <w:rFonts w:ascii="Arial" w:hAnsi="Arial"/>
          <w:sz w:val="22"/>
          <w:szCs w:val="22"/>
        </w:rPr>
        <w:t>3</w:t>
      </w:r>
      <w:r w:rsidR="00661ECD" w:rsidRPr="00AA175B">
        <w:rPr>
          <w:rFonts w:ascii="Arial" w:hAnsi="Arial"/>
          <w:sz w:val="22"/>
          <w:szCs w:val="22"/>
        </w:rPr>
        <w:t xml:space="preserve"> and 20</w:t>
      </w:r>
      <w:r w:rsidR="007429A6" w:rsidRPr="00AA175B">
        <w:rPr>
          <w:rFonts w:ascii="Arial" w:hAnsi="Arial"/>
          <w:sz w:val="22"/>
          <w:szCs w:val="22"/>
        </w:rPr>
        <w:t>2</w:t>
      </w:r>
      <w:r w:rsidR="00215E05">
        <w:rPr>
          <w:rFonts w:ascii="Arial" w:hAnsi="Arial"/>
          <w:sz w:val="22"/>
          <w:szCs w:val="22"/>
        </w:rPr>
        <w:t>2</w:t>
      </w:r>
      <w:r w:rsidR="00661ECD" w:rsidRPr="00AA175B">
        <w:rPr>
          <w:rFonts w:ascii="Arial" w:hAnsi="Arial"/>
          <w:sz w:val="22"/>
          <w:szCs w:val="22"/>
        </w:rPr>
        <w:t xml:space="preserve">, the </w:t>
      </w:r>
      <w:r w:rsidR="00BF66EB" w:rsidRPr="00AA175B">
        <w:rPr>
          <w:rFonts w:ascii="Arial" w:hAnsi="Arial" w:cs="Arial"/>
          <w:sz w:val="22"/>
          <w:szCs w:val="22"/>
        </w:rPr>
        <w:t>Company</w:t>
      </w:r>
      <w:r w:rsidR="00661ECD" w:rsidRPr="00AA175B">
        <w:rPr>
          <w:rFonts w:ascii="Arial" w:hAnsi="Arial"/>
          <w:sz w:val="22"/>
          <w:szCs w:val="22"/>
        </w:rPr>
        <w:t xml:space="preserve"> had employee benefit expenses payable to </w:t>
      </w:r>
      <w:r w:rsidR="00C02245" w:rsidRPr="00AA175B">
        <w:rPr>
          <w:rFonts w:ascii="Arial" w:hAnsi="Arial"/>
          <w:sz w:val="22"/>
          <w:szCs w:val="22"/>
        </w:rPr>
        <w:t>its</w:t>
      </w:r>
      <w:r w:rsidR="00661ECD" w:rsidRPr="00AA175B">
        <w:rPr>
          <w:rFonts w:ascii="Arial" w:hAnsi="Arial"/>
          <w:sz w:val="22"/>
          <w:szCs w:val="22"/>
        </w:rPr>
        <w:t xml:space="preserve"> directors and management as below.</w:t>
      </w:r>
    </w:p>
    <w:tbl>
      <w:tblPr>
        <w:tblStyle w:val="TableGrid"/>
        <w:tblW w:w="9198" w:type="dxa"/>
        <w:tblInd w:w="450" w:type="dxa"/>
        <w:tblLayout w:type="fixed"/>
        <w:tblLook w:val="04A0" w:firstRow="1" w:lastRow="0" w:firstColumn="1" w:lastColumn="0" w:noHBand="0" w:noVBand="1"/>
      </w:tblPr>
      <w:tblGrid>
        <w:gridCol w:w="5670"/>
        <w:gridCol w:w="1764"/>
        <w:gridCol w:w="1764"/>
      </w:tblGrid>
      <w:tr w:rsidR="00661ECD" w:rsidRPr="00AA175B" w14:paraId="2AF4E7A0" w14:textId="77777777" w:rsidTr="00B17DF8">
        <w:tc>
          <w:tcPr>
            <w:tcW w:w="9198" w:type="dxa"/>
            <w:gridSpan w:val="3"/>
            <w:tcBorders>
              <w:top w:val="nil"/>
              <w:left w:val="nil"/>
              <w:bottom w:val="nil"/>
              <w:right w:val="nil"/>
            </w:tcBorders>
          </w:tcPr>
          <w:p w14:paraId="7FDBB67D" w14:textId="77777777" w:rsidR="00661ECD" w:rsidRPr="00AA175B" w:rsidRDefault="00661ECD" w:rsidP="005C4F9D">
            <w:pPr>
              <w:tabs>
                <w:tab w:val="left" w:pos="600"/>
                <w:tab w:val="left" w:pos="900"/>
                <w:tab w:val="right" w:pos="7280"/>
                <w:tab w:val="right" w:pos="8540"/>
              </w:tabs>
              <w:spacing w:line="380" w:lineRule="exact"/>
              <w:ind w:right="-45"/>
              <w:jc w:val="right"/>
              <w:rPr>
                <w:rFonts w:ascii="Arial" w:hAnsi="Arial" w:cs="Arial"/>
                <w:sz w:val="22"/>
                <w:szCs w:val="22"/>
                <w:cs/>
              </w:rPr>
            </w:pPr>
            <w:r w:rsidRPr="00AA175B">
              <w:rPr>
                <w:rFonts w:ascii="Arial" w:hAnsi="Arial" w:cs="Arial"/>
                <w:sz w:val="22"/>
                <w:szCs w:val="22"/>
              </w:rPr>
              <w:t xml:space="preserve">(Unit: </w:t>
            </w:r>
            <w:r w:rsidR="008349AD" w:rsidRPr="00AA175B">
              <w:rPr>
                <w:rFonts w:ascii="Arial" w:hAnsi="Arial"/>
                <w:sz w:val="22"/>
                <w:szCs w:val="22"/>
              </w:rPr>
              <w:t>Thousand</w:t>
            </w:r>
            <w:r w:rsidR="008349AD" w:rsidRPr="00AA175B">
              <w:rPr>
                <w:rFonts w:ascii="Arial" w:hAnsi="Arial" w:cs="Arial"/>
                <w:sz w:val="22"/>
                <w:szCs w:val="22"/>
              </w:rPr>
              <w:t xml:space="preserve"> </w:t>
            </w:r>
            <w:r w:rsidRPr="00AA175B">
              <w:rPr>
                <w:rFonts w:ascii="Arial" w:hAnsi="Arial" w:cs="Arial"/>
                <w:sz w:val="22"/>
                <w:szCs w:val="22"/>
              </w:rPr>
              <w:t>Baht)</w:t>
            </w:r>
          </w:p>
        </w:tc>
      </w:tr>
      <w:tr w:rsidR="00215E05" w:rsidRPr="00AA175B" w14:paraId="4DFE1548" w14:textId="77777777" w:rsidTr="00B17DF8">
        <w:tc>
          <w:tcPr>
            <w:tcW w:w="5670" w:type="dxa"/>
            <w:tcBorders>
              <w:top w:val="nil"/>
              <w:left w:val="nil"/>
              <w:bottom w:val="nil"/>
              <w:right w:val="nil"/>
            </w:tcBorders>
          </w:tcPr>
          <w:p w14:paraId="1066B5AD" w14:textId="77777777" w:rsidR="00215E05" w:rsidRPr="00AA175B" w:rsidRDefault="00215E05" w:rsidP="00215E05">
            <w:pPr>
              <w:tabs>
                <w:tab w:val="left" w:pos="600"/>
                <w:tab w:val="left" w:pos="900"/>
                <w:tab w:val="right" w:pos="7280"/>
                <w:tab w:val="right" w:pos="8540"/>
              </w:tabs>
              <w:spacing w:line="380" w:lineRule="exact"/>
              <w:ind w:right="-43"/>
              <w:jc w:val="center"/>
              <w:rPr>
                <w:rFonts w:ascii="Arial" w:hAnsi="Arial" w:cs="Arial"/>
                <w:sz w:val="22"/>
                <w:szCs w:val="22"/>
              </w:rPr>
            </w:pPr>
          </w:p>
        </w:tc>
        <w:tc>
          <w:tcPr>
            <w:tcW w:w="1764" w:type="dxa"/>
            <w:tcBorders>
              <w:top w:val="nil"/>
              <w:left w:val="nil"/>
              <w:bottom w:val="nil"/>
              <w:right w:val="nil"/>
            </w:tcBorders>
          </w:tcPr>
          <w:p w14:paraId="4F546B70" w14:textId="5E910D7E" w:rsidR="00215E05" w:rsidRPr="00AA175B" w:rsidRDefault="00215E05" w:rsidP="00215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764" w:type="dxa"/>
            <w:tcBorders>
              <w:top w:val="nil"/>
              <w:left w:val="nil"/>
              <w:bottom w:val="nil"/>
              <w:right w:val="nil"/>
            </w:tcBorders>
          </w:tcPr>
          <w:p w14:paraId="74AA8D5D" w14:textId="622FA82B" w:rsidR="00215E05" w:rsidRPr="00AA175B" w:rsidRDefault="00215E05" w:rsidP="00215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215E05" w:rsidRPr="00AA175B" w14:paraId="16344E48" w14:textId="77777777" w:rsidTr="00B17DF8">
        <w:tc>
          <w:tcPr>
            <w:tcW w:w="5670" w:type="dxa"/>
            <w:tcBorders>
              <w:top w:val="nil"/>
              <w:left w:val="nil"/>
              <w:bottom w:val="nil"/>
              <w:right w:val="nil"/>
            </w:tcBorders>
          </w:tcPr>
          <w:p w14:paraId="27834599" w14:textId="77777777" w:rsidR="00215E05" w:rsidRPr="00AA175B" w:rsidRDefault="00215E05" w:rsidP="00215E0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A175B">
              <w:rPr>
                <w:rFonts w:ascii="Arial" w:hAnsi="Arial" w:cs="Arial"/>
                <w:sz w:val="22"/>
                <w:szCs w:val="22"/>
              </w:rPr>
              <w:t>Short-term employee benefits</w:t>
            </w:r>
          </w:p>
        </w:tc>
        <w:tc>
          <w:tcPr>
            <w:tcW w:w="1764" w:type="dxa"/>
            <w:tcBorders>
              <w:top w:val="nil"/>
              <w:left w:val="nil"/>
              <w:bottom w:val="nil"/>
              <w:right w:val="nil"/>
            </w:tcBorders>
          </w:tcPr>
          <w:p w14:paraId="7211BB45" w14:textId="28B3E328" w:rsidR="00215E05" w:rsidRPr="00AA175B" w:rsidRDefault="00C517FB" w:rsidP="00215E05">
            <w:pPr>
              <w:tabs>
                <w:tab w:val="decimal" w:pos="1332"/>
              </w:tabs>
              <w:spacing w:line="380" w:lineRule="exact"/>
              <w:jc w:val="thaiDistribute"/>
              <w:rPr>
                <w:rFonts w:ascii="Arial" w:hAnsi="Arial"/>
                <w:sz w:val="22"/>
                <w:szCs w:val="22"/>
              </w:rPr>
            </w:pPr>
            <w:r>
              <w:rPr>
                <w:rFonts w:ascii="Arial" w:hAnsi="Arial"/>
                <w:sz w:val="22"/>
                <w:szCs w:val="22"/>
              </w:rPr>
              <w:t>17,234</w:t>
            </w:r>
          </w:p>
        </w:tc>
        <w:tc>
          <w:tcPr>
            <w:tcW w:w="1764" w:type="dxa"/>
            <w:tcBorders>
              <w:top w:val="nil"/>
              <w:left w:val="nil"/>
              <w:bottom w:val="nil"/>
              <w:right w:val="nil"/>
            </w:tcBorders>
          </w:tcPr>
          <w:p w14:paraId="2D4A4B37" w14:textId="6FE322F0" w:rsidR="00215E05" w:rsidRPr="00AA175B" w:rsidRDefault="00215E05" w:rsidP="00215E05">
            <w:pPr>
              <w:tabs>
                <w:tab w:val="decimal" w:pos="1335"/>
              </w:tabs>
              <w:spacing w:line="380" w:lineRule="exact"/>
              <w:jc w:val="thaiDistribute"/>
              <w:rPr>
                <w:rFonts w:ascii="Arial" w:hAnsi="Arial"/>
                <w:sz w:val="22"/>
                <w:szCs w:val="22"/>
              </w:rPr>
            </w:pPr>
            <w:r>
              <w:rPr>
                <w:rFonts w:ascii="Arial" w:hAnsi="Arial"/>
                <w:sz w:val="22"/>
                <w:szCs w:val="22"/>
              </w:rPr>
              <w:t>17,292</w:t>
            </w:r>
          </w:p>
        </w:tc>
      </w:tr>
      <w:tr w:rsidR="00215E05" w:rsidRPr="00AA175B" w14:paraId="4FA0A5F3" w14:textId="77777777" w:rsidTr="00B17DF8">
        <w:tc>
          <w:tcPr>
            <w:tcW w:w="5670" w:type="dxa"/>
            <w:tcBorders>
              <w:top w:val="nil"/>
              <w:left w:val="nil"/>
              <w:bottom w:val="nil"/>
              <w:right w:val="nil"/>
            </w:tcBorders>
          </w:tcPr>
          <w:p w14:paraId="6FABD6B4" w14:textId="77777777" w:rsidR="00215E05" w:rsidRPr="00AA175B" w:rsidRDefault="00215E05" w:rsidP="00215E0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Post-employment benefits</w:t>
            </w:r>
          </w:p>
        </w:tc>
        <w:tc>
          <w:tcPr>
            <w:tcW w:w="1764" w:type="dxa"/>
            <w:tcBorders>
              <w:top w:val="nil"/>
              <w:left w:val="nil"/>
              <w:bottom w:val="nil"/>
              <w:right w:val="nil"/>
            </w:tcBorders>
          </w:tcPr>
          <w:p w14:paraId="2E589A39" w14:textId="4F4B9564" w:rsidR="00215E05" w:rsidRPr="00AA175B" w:rsidRDefault="00C517FB" w:rsidP="00215E05">
            <w:pPr>
              <w:pBdr>
                <w:bottom w:val="single" w:sz="4" w:space="1" w:color="auto"/>
              </w:pBdr>
              <w:tabs>
                <w:tab w:val="decimal" w:pos="1332"/>
              </w:tabs>
              <w:spacing w:line="380" w:lineRule="exact"/>
              <w:jc w:val="thaiDistribute"/>
              <w:rPr>
                <w:rFonts w:ascii="Arial" w:hAnsi="Arial"/>
                <w:sz w:val="22"/>
                <w:szCs w:val="22"/>
              </w:rPr>
            </w:pPr>
            <w:r>
              <w:rPr>
                <w:rFonts w:ascii="Arial" w:hAnsi="Arial"/>
                <w:sz w:val="22"/>
                <w:szCs w:val="22"/>
              </w:rPr>
              <w:t>1,662</w:t>
            </w:r>
          </w:p>
        </w:tc>
        <w:tc>
          <w:tcPr>
            <w:tcW w:w="1764" w:type="dxa"/>
            <w:tcBorders>
              <w:top w:val="nil"/>
              <w:left w:val="nil"/>
              <w:bottom w:val="nil"/>
              <w:right w:val="nil"/>
            </w:tcBorders>
          </w:tcPr>
          <w:p w14:paraId="182146AA" w14:textId="25A0B64A" w:rsidR="00215E05" w:rsidRPr="00AA175B" w:rsidRDefault="00215E05" w:rsidP="00215E05">
            <w:pPr>
              <w:pBdr>
                <w:bottom w:val="single" w:sz="4" w:space="1" w:color="auto"/>
              </w:pBdr>
              <w:tabs>
                <w:tab w:val="decimal" w:pos="1335"/>
              </w:tabs>
              <w:spacing w:line="380" w:lineRule="exact"/>
              <w:jc w:val="thaiDistribute"/>
              <w:rPr>
                <w:rFonts w:ascii="Arial" w:hAnsi="Arial"/>
                <w:sz w:val="22"/>
                <w:szCs w:val="22"/>
              </w:rPr>
            </w:pPr>
            <w:r>
              <w:rPr>
                <w:rFonts w:ascii="Arial" w:hAnsi="Arial"/>
                <w:sz w:val="22"/>
                <w:szCs w:val="22"/>
              </w:rPr>
              <w:t>1,277</w:t>
            </w:r>
          </w:p>
        </w:tc>
      </w:tr>
      <w:tr w:rsidR="00215E05" w:rsidRPr="00AA175B" w14:paraId="1A407C74" w14:textId="77777777" w:rsidTr="00B17DF8">
        <w:tc>
          <w:tcPr>
            <w:tcW w:w="5670" w:type="dxa"/>
            <w:tcBorders>
              <w:top w:val="nil"/>
              <w:left w:val="nil"/>
              <w:bottom w:val="nil"/>
              <w:right w:val="nil"/>
            </w:tcBorders>
          </w:tcPr>
          <w:p w14:paraId="610B2BF9" w14:textId="77777777" w:rsidR="00215E05" w:rsidRPr="00AA175B" w:rsidRDefault="00215E05" w:rsidP="00215E0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Total</w:t>
            </w:r>
          </w:p>
        </w:tc>
        <w:tc>
          <w:tcPr>
            <w:tcW w:w="1764" w:type="dxa"/>
            <w:tcBorders>
              <w:top w:val="nil"/>
              <w:left w:val="nil"/>
              <w:bottom w:val="nil"/>
              <w:right w:val="nil"/>
            </w:tcBorders>
          </w:tcPr>
          <w:p w14:paraId="04A2E15A" w14:textId="137FE5BC" w:rsidR="00215E05" w:rsidRPr="00AA175B" w:rsidRDefault="00C517FB" w:rsidP="00215E05">
            <w:pPr>
              <w:pBdr>
                <w:bottom w:val="double" w:sz="4" w:space="1" w:color="auto"/>
              </w:pBdr>
              <w:tabs>
                <w:tab w:val="decimal" w:pos="1332"/>
              </w:tabs>
              <w:spacing w:line="380" w:lineRule="exact"/>
              <w:jc w:val="thaiDistribute"/>
              <w:rPr>
                <w:rFonts w:ascii="Arial" w:hAnsi="Arial"/>
                <w:sz w:val="22"/>
                <w:szCs w:val="22"/>
              </w:rPr>
            </w:pPr>
            <w:r>
              <w:rPr>
                <w:rFonts w:ascii="Arial" w:hAnsi="Arial"/>
                <w:sz w:val="22"/>
                <w:szCs w:val="22"/>
              </w:rPr>
              <w:t>18,896</w:t>
            </w:r>
          </w:p>
        </w:tc>
        <w:tc>
          <w:tcPr>
            <w:tcW w:w="1764" w:type="dxa"/>
            <w:tcBorders>
              <w:top w:val="nil"/>
              <w:left w:val="nil"/>
              <w:bottom w:val="nil"/>
              <w:right w:val="nil"/>
            </w:tcBorders>
          </w:tcPr>
          <w:p w14:paraId="77ABF0C4" w14:textId="7A0DB7A3" w:rsidR="00215E05" w:rsidRPr="00AA175B" w:rsidRDefault="00215E05" w:rsidP="00215E05">
            <w:pPr>
              <w:pBdr>
                <w:bottom w:val="double" w:sz="4" w:space="1" w:color="auto"/>
              </w:pBdr>
              <w:tabs>
                <w:tab w:val="decimal" w:pos="1335"/>
              </w:tabs>
              <w:spacing w:line="380" w:lineRule="exact"/>
              <w:jc w:val="thaiDistribute"/>
              <w:rPr>
                <w:rFonts w:ascii="Arial" w:hAnsi="Arial"/>
                <w:sz w:val="22"/>
                <w:szCs w:val="22"/>
              </w:rPr>
            </w:pPr>
            <w:r>
              <w:rPr>
                <w:rFonts w:ascii="Arial" w:hAnsi="Arial"/>
                <w:sz w:val="22"/>
                <w:szCs w:val="22"/>
              </w:rPr>
              <w:t>18,569</w:t>
            </w:r>
          </w:p>
        </w:tc>
      </w:tr>
    </w:tbl>
    <w:p w14:paraId="276C06EF" w14:textId="3B0E9C8D" w:rsidR="007B24CA" w:rsidRPr="00AA175B" w:rsidRDefault="007928DD"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7</w:t>
      </w:r>
      <w:r w:rsidR="007B24CA" w:rsidRPr="00AA175B">
        <w:rPr>
          <w:rFonts w:ascii="Arial" w:hAnsi="Arial" w:cs="Arial"/>
          <w:b/>
          <w:bCs/>
          <w:sz w:val="22"/>
          <w:szCs w:val="22"/>
          <w:cs/>
        </w:rPr>
        <w:t>.</w:t>
      </w:r>
      <w:r w:rsidR="007B24CA" w:rsidRPr="00AA175B">
        <w:rPr>
          <w:rFonts w:ascii="Arial" w:hAnsi="Arial" w:cs="Arial"/>
          <w:b/>
          <w:bCs/>
          <w:sz w:val="22"/>
          <w:szCs w:val="22"/>
          <w:cs/>
        </w:rPr>
        <w:tab/>
      </w:r>
      <w:r w:rsidR="007B24CA" w:rsidRPr="00AA175B">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7B24CA" w:rsidRPr="00AA175B" w14:paraId="7552A7B1" w14:textId="77777777" w:rsidTr="00B17DF8">
        <w:tc>
          <w:tcPr>
            <w:tcW w:w="5670" w:type="dxa"/>
          </w:tcPr>
          <w:p w14:paraId="7652D91C"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p>
        </w:tc>
        <w:tc>
          <w:tcPr>
            <w:tcW w:w="3510" w:type="dxa"/>
            <w:gridSpan w:val="2"/>
          </w:tcPr>
          <w:p w14:paraId="636002A7"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r w:rsidRPr="00AA175B">
              <w:rPr>
                <w:rFonts w:ascii="Arial" w:hAnsi="Arial" w:cs="Arial"/>
                <w:sz w:val="22"/>
                <w:szCs w:val="22"/>
              </w:rPr>
              <w:t xml:space="preserve">(Unit: </w:t>
            </w:r>
            <w:r w:rsidRPr="00AA175B">
              <w:rPr>
                <w:rFonts w:ascii="Arial" w:hAnsi="Arial"/>
                <w:sz w:val="22"/>
                <w:szCs w:val="22"/>
              </w:rPr>
              <w:t>Thousand</w:t>
            </w:r>
            <w:r w:rsidRPr="00AA175B">
              <w:rPr>
                <w:rFonts w:ascii="Arial" w:hAnsi="Arial" w:cs="Arial"/>
                <w:sz w:val="22"/>
                <w:szCs w:val="22"/>
              </w:rPr>
              <w:t xml:space="preserve"> Baht)</w:t>
            </w:r>
          </w:p>
        </w:tc>
      </w:tr>
      <w:tr w:rsidR="00215E05" w:rsidRPr="00AA175B" w14:paraId="5152856D" w14:textId="77777777" w:rsidTr="00B17DF8">
        <w:tc>
          <w:tcPr>
            <w:tcW w:w="5670" w:type="dxa"/>
          </w:tcPr>
          <w:p w14:paraId="7EF82822" w14:textId="77777777" w:rsidR="00215E05" w:rsidRPr="00AA175B" w:rsidRDefault="00215E05" w:rsidP="00215E05">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755" w:type="dxa"/>
          </w:tcPr>
          <w:p w14:paraId="1128A3DB" w14:textId="076C333F" w:rsidR="00215E05" w:rsidRPr="00AA175B" w:rsidRDefault="00215E05" w:rsidP="00215E05">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2023</w:t>
            </w:r>
          </w:p>
        </w:tc>
        <w:tc>
          <w:tcPr>
            <w:tcW w:w="1755" w:type="dxa"/>
          </w:tcPr>
          <w:p w14:paraId="5F22B3A4" w14:textId="7D849856" w:rsidR="00215E05" w:rsidRPr="00AA175B" w:rsidRDefault="00215E05" w:rsidP="00215E05">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2022</w:t>
            </w:r>
          </w:p>
        </w:tc>
      </w:tr>
      <w:tr w:rsidR="00215E05" w:rsidRPr="00AA175B" w14:paraId="5CFB5FD0" w14:textId="77777777" w:rsidTr="00B17DF8">
        <w:tc>
          <w:tcPr>
            <w:tcW w:w="5670" w:type="dxa"/>
          </w:tcPr>
          <w:p w14:paraId="65D5812F" w14:textId="77777777" w:rsidR="00215E05" w:rsidRPr="00AA175B" w:rsidRDefault="00215E05" w:rsidP="00215E05">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Cash</w:t>
            </w:r>
          </w:p>
        </w:tc>
        <w:tc>
          <w:tcPr>
            <w:tcW w:w="1755" w:type="dxa"/>
          </w:tcPr>
          <w:p w14:paraId="4AC9D911" w14:textId="199B19D1" w:rsidR="00215E05" w:rsidRPr="00AA175B" w:rsidRDefault="00207700" w:rsidP="00215E05">
            <w:pPr>
              <w:tabs>
                <w:tab w:val="decimal" w:pos="1332"/>
              </w:tabs>
              <w:spacing w:line="380" w:lineRule="exact"/>
              <w:jc w:val="thaiDistribute"/>
              <w:rPr>
                <w:rFonts w:ascii="Arial" w:hAnsi="Arial"/>
                <w:sz w:val="22"/>
                <w:szCs w:val="22"/>
              </w:rPr>
            </w:pPr>
            <w:r>
              <w:rPr>
                <w:rFonts w:ascii="Arial" w:hAnsi="Arial"/>
                <w:sz w:val="22"/>
                <w:szCs w:val="22"/>
              </w:rPr>
              <w:t>31,030</w:t>
            </w:r>
          </w:p>
        </w:tc>
        <w:tc>
          <w:tcPr>
            <w:tcW w:w="1755" w:type="dxa"/>
          </w:tcPr>
          <w:p w14:paraId="3C9937B8" w14:textId="210CBE4F" w:rsidR="00215E05" w:rsidRPr="00AA175B" w:rsidRDefault="00215E05" w:rsidP="00215E05">
            <w:pPr>
              <w:tabs>
                <w:tab w:val="decimal" w:pos="1335"/>
              </w:tabs>
              <w:spacing w:line="380" w:lineRule="exact"/>
              <w:jc w:val="thaiDistribute"/>
              <w:rPr>
                <w:rFonts w:ascii="Arial" w:hAnsi="Arial"/>
                <w:sz w:val="22"/>
                <w:szCs w:val="22"/>
              </w:rPr>
            </w:pPr>
            <w:r w:rsidRPr="00535D24">
              <w:rPr>
                <w:rFonts w:ascii="Arial" w:hAnsi="Arial"/>
                <w:sz w:val="22"/>
                <w:szCs w:val="22"/>
              </w:rPr>
              <w:t>20,845</w:t>
            </w:r>
          </w:p>
        </w:tc>
      </w:tr>
      <w:tr w:rsidR="00215E05" w:rsidRPr="00AA175B" w14:paraId="2DB307E7" w14:textId="77777777" w:rsidTr="00B17DF8">
        <w:tc>
          <w:tcPr>
            <w:tcW w:w="5670" w:type="dxa"/>
          </w:tcPr>
          <w:p w14:paraId="3297A3D4" w14:textId="77777777" w:rsidR="00215E05" w:rsidRPr="00AA175B" w:rsidRDefault="00215E05" w:rsidP="00215E05">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Bank deposits</w:t>
            </w:r>
          </w:p>
        </w:tc>
        <w:tc>
          <w:tcPr>
            <w:tcW w:w="1755" w:type="dxa"/>
          </w:tcPr>
          <w:p w14:paraId="7E74B9C1" w14:textId="7D4C98E2" w:rsidR="00215E05" w:rsidRPr="00AA175B" w:rsidRDefault="00207700" w:rsidP="00215E05">
            <w:pPr>
              <w:pBdr>
                <w:bottom w:val="single" w:sz="4" w:space="1" w:color="auto"/>
              </w:pBdr>
              <w:tabs>
                <w:tab w:val="decimal" w:pos="1332"/>
              </w:tabs>
              <w:spacing w:line="380" w:lineRule="exact"/>
              <w:jc w:val="thaiDistribute"/>
              <w:rPr>
                <w:rFonts w:ascii="Arial" w:hAnsi="Arial"/>
                <w:sz w:val="22"/>
                <w:szCs w:val="22"/>
              </w:rPr>
            </w:pPr>
            <w:r>
              <w:rPr>
                <w:rFonts w:ascii="Arial" w:hAnsi="Arial"/>
                <w:sz w:val="22"/>
                <w:szCs w:val="22"/>
              </w:rPr>
              <w:t>49</w:t>
            </w:r>
            <w:r w:rsidR="00E7395E">
              <w:rPr>
                <w:rFonts w:ascii="Arial" w:hAnsi="Arial"/>
                <w:sz w:val="22"/>
                <w:szCs w:val="22"/>
              </w:rPr>
              <w:t>,350</w:t>
            </w:r>
          </w:p>
        </w:tc>
        <w:tc>
          <w:tcPr>
            <w:tcW w:w="1755" w:type="dxa"/>
          </w:tcPr>
          <w:p w14:paraId="5F0714BA" w14:textId="370865C4" w:rsidR="00215E05" w:rsidRPr="00AA175B" w:rsidRDefault="00215E05" w:rsidP="00215E05">
            <w:pPr>
              <w:pBdr>
                <w:bottom w:val="single" w:sz="4" w:space="1" w:color="auto"/>
              </w:pBdr>
              <w:tabs>
                <w:tab w:val="decimal" w:pos="1335"/>
              </w:tabs>
              <w:spacing w:line="380" w:lineRule="exact"/>
              <w:jc w:val="thaiDistribute"/>
              <w:rPr>
                <w:rFonts w:ascii="Arial" w:hAnsi="Arial"/>
                <w:sz w:val="22"/>
                <w:szCs w:val="22"/>
              </w:rPr>
            </w:pPr>
            <w:r w:rsidRPr="00535D24">
              <w:rPr>
                <w:rFonts w:ascii="Arial" w:hAnsi="Arial"/>
                <w:sz w:val="22"/>
                <w:szCs w:val="22"/>
              </w:rPr>
              <w:t>94,466</w:t>
            </w:r>
          </w:p>
        </w:tc>
      </w:tr>
      <w:tr w:rsidR="00215E05" w:rsidRPr="00AA175B" w14:paraId="4D003814" w14:textId="77777777" w:rsidTr="00B17DF8">
        <w:trPr>
          <w:trHeight w:val="80"/>
        </w:trPr>
        <w:tc>
          <w:tcPr>
            <w:tcW w:w="5670" w:type="dxa"/>
          </w:tcPr>
          <w:p w14:paraId="4842E4B6" w14:textId="77777777" w:rsidR="00215E05" w:rsidRPr="00AA175B" w:rsidRDefault="00215E05" w:rsidP="00215E05">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Total</w:t>
            </w:r>
          </w:p>
        </w:tc>
        <w:tc>
          <w:tcPr>
            <w:tcW w:w="1755" w:type="dxa"/>
          </w:tcPr>
          <w:p w14:paraId="494CF202" w14:textId="09677A63" w:rsidR="00215E05" w:rsidRPr="00AA175B" w:rsidRDefault="00E7395E" w:rsidP="00215E05">
            <w:pPr>
              <w:pBdr>
                <w:bottom w:val="double" w:sz="4" w:space="1" w:color="auto"/>
              </w:pBdr>
              <w:tabs>
                <w:tab w:val="decimal" w:pos="1332"/>
              </w:tabs>
              <w:spacing w:line="380" w:lineRule="exact"/>
              <w:jc w:val="thaiDistribute"/>
              <w:rPr>
                <w:rFonts w:ascii="Arial" w:hAnsi="Arial"/>
                <w:sz w:val="22"/>
                <w:szCs w:val="22"/>
              </w:rPr>
            </w:pPr>
            <w:r>
              <w:rPr>
                <w:rFonts w:ascii="Arial" w:hAnsi="Arial"/>
                <w:sz w:val="22"/>
                <w:szCs w:val="22"/>
              </w:rPr>
              <w:t>80</w:t>
            </w:r>
            <w:r w:rsidR="00D77CF8">
              <w:rPr>
                <w:rFonts w:ascii="Arial" w:hAnsi="Arial"/>
                <w:sz w:val="22"/>
                <w:szCs w:val="22"/>
              </w:rPr>
              <w:t>,380</w:t>
            </w:r>
          </w:p>
        </w:tc>
        <w:tc>
          <w:tcPr>
            <w:tcW w:w="1755" w:type="dxa"/>
          </w:tcPr>
          <w:p w14:paraId="27ED130A" w14:textId="020ED91C" w:rsidR="00215E05" w:rsidRPr="00AA175B" w:rsidRDefault="00215E05" w:rsidP="00215E05">
            <w:pPr>
              <w:pBdr>
                <w:bottom w:val="double" w:sz="4" w:space="1" w:color="auto"/>
              </w:pBdr>
              <w:tabs>
                <w:tab w:val="decimal" w:pos="1335"/>
              </w:tabs>
              <w:spacing w:line="380" w:lineRule="exact"/>
              <w:jc w:val="thaiDistribute"/>
              <w:rPr>
                <w:rFonts w:ascii="Arial" w:hAnsi="Arial"/>
                <w:sz w:val="22"/>
                <w:szCs w:val="22"/>
              </w:rPr>
            </w:pPr>
            <w:r w:rsidRPr="00535D24">
              <w:rPr>
                <w:rFonts w:ascii="Arial" w:hAnsi="Arial"/>
                <w:sz w:val="22"/>
                <w:szCs w:val="22"/>
              </w:rPr>
              <w:t>115,311</w:t>
            </w:r>
          </w:p>
        </w:tc>
      </w:tr>
    </w:tbl>
    <w:p w14:paraId="1C74421E" w14:textId="55D53A4D" w:rsidR="00C865B7" w:rsidRPr="00AA175B" w:rsidRDefault="007B24CA" w:rsidP="008349AD">
      <w:pPr>
        <w:overflowPunct/>
        <w:autoSpaceDE/>
        <w:autoSpaceDN/>
        <w:adjustRightInd/>
        <w:spacing w:before="240" w:after="120" w:line="380" w:lineRule="exact"/>
        <w:ind w:left="547"/>
        <w:jc w:val="thaiDistribute"/>
        <w:textAlignment w:val="auto"/>
        <w:rPr>
          <w:rFonts w:ascii="Arial" w:hAnsi="Arial" w:cs="Arial"/>
          <w:b/>
          <w:bCs/>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w:t>
      </w:r>
      <w:r w:rsidR="004732EB" w:rsidRPr="00AA175B">
        <w:rPr>
          <w:rFonts w:ascii="Arial" w:hAnsi="Arial" w:cs="Arial"/>
          <w:sz w:val="22"/>
          <w:szCs w:val="22"/>
        </w:rPr>
        <w:t>31 December 20</w:t>
      </w:r>
      <w:r w:rsidR="00215E05">
        <w:rPr>
          <w:rFonts w:ascii="Arial" w:hAnsi="Arial" w:cs="Arial"/>
          <w:sz w:val="22"/>
          <w:szCs w:val="22"/>
        </w:rPr>
        <w:t>23</w:t>
      </w:r>
      <w:r w:rsidRPr="00AA175B">
        <w:rPr>
          <w:rFonts w:ascii="Arial" w:hAnsi="Arial" w:cs="Arial"/>
          <w:sz w:val="22"/>
          <w:szCs w:val="22"/>
        </w:rPr>
        <w:t xml:space="preserve">, bank deposits in </w:t>
      </w:r>
      <w:r w:rsidR="00F10952" w:rsidRPr="00AA175B">
        <w:rPr>
          <w:rFonts w:ascii="Arial" w:hAnsi="Arial" w:cs="Arial"/>
          <w:sz w:val="22"/>
          <w:szCs w:val="22"/>
        </w:rPr>
        <w:t>saving accounts</w:t>
      </w:r>
      <w:r w:rsidR="00F10952" w:rsidRPr="00AA175B">
        <w:rPr>
          <w:rFonts w:ascii="Arial" w:hAnsi="Arial" w:cstheme="minorBidi" w:hint="cs"/>
          <w:sz w:val="22"/>
          <w:szCs w:val="22"/>
          <w:cs/>
        </w:rPr>
        <w:t xml:space="preserve"> </w:t>
      </w:r>
      <w:r w:rsidR="00F10952" w:rsidRPr="00AA175B">
        <w:rPr>
          <w:rFonts w:ascii="Arial" w:hAnsi="Arial" w:cstheme="minorBidi"/>
          <w:sz w:val="22"/>
          <w:szCs w:val="22"/>
        </w:rPr>
        <w:t>and</w:t>
      </w:r>
      <w:r w:rsidR="00F10952" w:rsidRPr="00AA175B">
        <w:rPr>
          <w:rFonts w:ascii="Arial" w:hAnsi="Arial" w:cs="Arial"/>
          <w:sz w:val="22"/>
          <w:szCs w:val="22"/>
        </w:rPr>
        <w:t xml:space="preserve"> fixed deposits </w:t>
      </w:r>
      <w:r w:rsidRPr="00AA175B">
        <w:rPr>
          <w:rFonts w:ascii="Arial" w:hAnsi="Arial" w:cs="Arial"/>
          <w:sz w:val="22"/>
          <w:szCs w:val="22"/>
        </w:rPr>
        <w:t>carried interests</w:t>
      </w:r>
      <w:r w:rsidR="00E91F83">
        <w:rPr>
          <w:rFonts w:ascii="Arial" w:hAnsi="Arial" w:cs="Arial"/>
          <w:sz w:val="22"/>
          <w:szCs w:val="22"/>
        </w:rPr>
        <w:t xml:space="preserve"> at</w:t>
      </w:r>
      <w:r w:rsidRPr="00AA175B">
        <w:rPr>
          <w:rFonts w:ascii="Arial" w:hAnsi="Arial" w:cs="Arial"/>
          <w:sz w:val="22"/>
          <w:szCs w:val="22"/>
        </w:rPr>
        <w:t xml:space="preserve"> </w:t>
      </w:r>
      <w:r w:rsidR="00A44C89">
        <w:rPr>
          <w:rFonts w:ascii="Arial" w:hAnsi="Arial" w:cs="Arial"/>
          <w:sz w:val="22"/>
          <w:szCs w:val="22"/>
        </w:rPr>
        <w:t>0</w:t>
      </w:r>
      <w:r w:rsidR="00FF6A2C">
        <w:rPr>
          <w:rFonts w:ascii="Arial" w:hAnsi="Arial" w:cs="Arial"/>
          <w:sz w:val="22"/>
          <w:szCs w:val="22"/>
        </w:rPr>
        <w:t xml:space="preserve">.50 to </w:t>
      </w:r>
      <w:r w:rsidR="00DB7E70">
        <w:rPr>
          <w:rFonts w:ascii="Arial" w:hAnsi="Arial" w:cs="Arial"/>
          <w:sz w:val="22"/>
          <w:szCs w:val="22"/>
        </w:rPr>
        <w:t>1.00</w:t>
      </w:r>
      <w:r w:rsidRPr="00AA175B">
        <w:rPr>
          <w:rFonts w:ascii="Arial" w:hAnsi="Arial" w:cs="Arial"/>
          <w:sz w:val="22"/>
          <w:szCs w:val="22"/>
        </w:rPr>
        <w:t xml:space="preserve"> percent per annum (</w:t>
      </w:r>
      <w:r w:rsidR="004732EB" w:rsidRPr="00AA175B">
        <w:rPr>
          <w:rFonts w:ascii="Arial" w:hAnsi="Arial" w:cs="Arial"/>
          <w:sz w:val="22"/>
          <w:szCs w:val="22"/>
        </w:rPr>
        <w:t>20</w:t>
      </w:r>
      <w:r w:rsidR="007429A6" w:rsidRPr="00AA175B">
        <w:rPr>
          <w:rFonts w:ascii="Arial" w:hAnsi="Arial" w:cs="Arial"/>
          <w:sz w:val="22"/>
          <w:szCs w:val="22"/>
        </w:rPr>
        <w:t>2</w:t>
      </w:r>
      <w:r w:rsidR="00215E05">
        <w:rPr>
          <w:rFonts w:ascii="Arial" w:hAnsi="Arial" w:cs="Arial"/>
          <w:sz w:val="22"/>
          <w:szCs w:val="22"/>
        </w:rPr>
        <w:t>2</w:t>
      </w:r>
      <w:r w:rsidRPr="00AA175B">
        <w:rPr>
          <w:rFonts w:ascii="Arial" w:hAnsi="Arial" w:cs="Arial"/>
          <w:sz w:val="22"/>
          <w:szCs w:val="22"/>
        </w:rPr>
        <w:t xml:space="preserve">: </w:t>
      </w:r>
      <w:r w:rsidR="00EE00CD" w:rsidRPr="00AA175B">
        <w:rPr>
          <w:rFonts w:ascii="Arial" w:hAnsi="Arial" w:cs="Arial"/>
          <w:sz w:val="22"/>
          <w:szCs w:val="22"/>
        </w:rPr>
        <w:t>0.</w:t>
      </w:r>
      <w:r w:rsidR="00215E05">
        <w:rPr>
          <w:rFonts w:ascii="Arial" w:hAnsi="Arial" w:cs="Arial"/>
          <w:sz w:val="22"/>
          <w:szCs w:val="22"/>
        </w:rPr>
        <w:t>20</w:t>
      </w:r>
      <w:r w:rsidR="00EE00CD" w:rsidRPr="00AA175B">
        <w:rPr>
          <w:rFonts w:ascii="Arial" w:hAnsi="Arial" w:cs="Arial"/>
          <w:sz w:val="22"/>
          <w:szCs w:val="22"/>
        </w:rPr>
        <w:t xml:space="preserve"> </w:t>
      </w:r>
      <w:r w:rsidR="005C5244">
        <w:rPr>
          <w:rFonts w:ascii="Arial" w:hAnsi="Arial" w:cs="Arial"/>
          <w:sz w:val="22"/>
          <w:szCs w:val="22"/>
        </w:rPr>
        <w:t>to</w:t>
      </w:r>
      <w:r w:rsidR="00EE00CD" w:rsidRPr="00AA175B">
        <w:rPr>
          <w:rFonts w:ascii="Arial" w:hAnsi="Arial" w:cs="Arial"/>
          <w:sz w:val="22"/>
          <w:szCs w:val="22"/>
        </w:rPr>
        <w:t xml:space="preserve"> </w:t>
      </w:r>
      <w:r w:rsidR="007429A6" w:rsidRPr="00AA175B">
        <w:rPr>
          <w:rFonts w:ascii="Arial" w:hAnsi="Arial" w:cs="Arial"/>
          <w:sz w:val="22"/>
          <w:szCs w:val="22"/>
        </w:rPr>
        <w:t>0.</w:t>
      </w:r>
      <w:r w:rsidR="00215E05">
        <w:rPr>
          <w:rFonts w:ascii="Arial" w:hAnsi="Arial" w:cs="Arial"/>
          <w:sz w:val="22"/>
          <w:szCs w:val="22"/>
        </w:rPr>
        <w:t>45</w:t>
      </w:r>
      <w:r w:rsidR="00EE00CD" w:rsidRPr="00AA175B">
        <w:rPr>
          <w:rFonts w:ascii="Arial" w:hAnsi="Arial" w:cs="Arial"/>
          <w:sz w:val="22"/>
          <w:szCs w:val="22"/>
        </w:rPr>
        <w:t xml:space="preserve"> </w:t>
      </w:r>
      <w:r w:rsidRPr="00AA175B">
        <w:rPr>
          <w:rFonts w:ascii="Arial" w:hAnsi="Arial" w:cs="Arial"/>
          <w:sz w:val="22"/>
          <w:szCs w:val="22"/>
        </w:rPr>
        <w:t>percent per annum).</w:t>
      </w:r>
    </w:p>
    <w:p w14:paraId="3DF58AF7" w14:textId="77777777" w:rsidR="002A20E5" w:rsidRDefault="002A20E5">
      <w:pPr>
        <w:overflowPunct/>
        <w:autoSpaceDE/>
        <w:autoSpaceDN/>
        <w:adjustRightInd/>
        <w:textAlignment w:val="auto"/>
        <w:rPr>
          <w:rFonts w:ascii="Arial" w:hAnsi="Arial" w:cs="Arial"/>
          <w:b/>
          <w:bCs/>
          <w:sz w:val="22"/>
          <w:szCs w:val="22"/>
        </w:rPr>
      </w:pPr>
      <w:bookmarkStart w:id="8" w:name="_MON_1375784421"/>
      <w:bookmarkStart w:id="9" w:name="_MON_1375784434"/>
      <w:bookmarkStart w:id="10" w:name="_MON_1375784412"/>
      <w:bookmarkEnd w:id="8"/>
      <w:bookmarkEnd w:id="9"/>
      <w:bookmarkEnd w:id="10"/>
      <w:r>
        <w:rPr>
          <w:rFonts w:ascii="Arial" w:hAnsi="Arial" w:cs="Arial"/>
          <w:b/>
          <w:bCs/>
          <w:sz w:val="22"/>
          <w:szCs w:val="22"/>
        </w:rPr>
        <w:br w:type="page"/>
      </w:r>
    </w:p>
    <w:p w14:paraId="55B9FA3D" w14:textId="0C3DE7E2" w:rsidR="000877B0" w:rsidRPr="00AA175B" w:rsidRDefault="007928DD" w:rsidP="000877B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8</w:t>
      </w:r>
      <w:r w:rsidR="000877B0" w:rsidRPr="00AA175B">
        <w:rPr>
          <w:rFonts w:ascii="Arial" w:hAnsi="Arial" w:cs="Arial"/>
          <w:b/>
          <w:bCs/>
          <w:sz w:val="22"/>
          <w:szCs w:val="22"/>
        </w:rPr>
        <w:t>.</w:t>
      </w:r>
      <w:r w:rsidR="000877B0" w:rsidRPr="00AA175B">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0636BB" w:rsidRPr="00AA175B" w14:paraId="75E00211" w14:textId="77777777" w:rsidTr="00B17DF8">
        <w:trPr>
          <w:tblHeader/>
        </w:trPr>
        <w:tc>
          <w:tcPr>
            <w:tcW w:w="5670" w:type="dxa"/>
          </w:tcPr>
          <w:p w14:paraId="5AC1DCE3" w14:textId="77777777" w:rsidR="000636BB" w:rsidRPr="00AA175B" w:rsidRDefault="000636BB" w:rsidP="005D19FC">
            <w:pPr>
              <w:spacing w:line="360" w:lineRule="exact"/>
              <w:ind w:right="-18"/>
              <w:jc w:val="thaiDistribute"/>
              <w:rPr>
                <w:rFonts w:ascii="Arial" w:hAnsi="Arial" w:cs="Arial"/>
                <w:b/>
                <w:bCs/>
                <w:sz w:val="22"/>
                <w:szCs w:val="22"/>
              </w:rPr>
            </w:pPr>
            <w:r w:rsidRPr="00AA175B">
              <w:rPr>
                <w:rFonts w:ascii="Arial" w:hAnsi="Arial" w:cs="Arial"/>
                <w:b/>
                <w:bCs/>
                <w:sz w:val="22"/>
                <w:szCs w:val="22"/>
                <w:cs/>
              </w:rPr>
              <w:tab/>
            </w:r>
            <w:r w:rsidRPr="00AA175B">
              <w:rPr>
                <w:rFonts w:ascii="Arial" w:hAnsi="Arial" w:cs="Arial"/>
                <w:b/>
                <w:bCs/>
                <w:sz w:val="22"/>
                <w:szCs w:val="22"/>
              </w:rPr>
              <w:tab/>
            </w:r>
            <w:r w:rsidRPr="00AA175B">
              <w:rPr>
                <w:rFonts w:ascii="Arial" w:hAnsi="Arial" w:cs="Arial"/>
                <w:b/>
                <w:bCs/>
                <w:sz w:val="22"/>
                <w:szCs w:val="22"/>
              </w:rPr>
              <w:tab/>
            </w:r>
          </w:p>
        </w:tc>
        <w:tc>
          <w:tcPr>
            <w:tcW w:w="3510" w:type="dxa"/>
            <w:gridSpan w:val="2"/>
          </w:tcPr>
          <w:p w14:paraId="5A43CB6D" w14:textId="77777777" w:rsidR="000636BB" w:rsidRPr="00AA175B" w:rsidRDefault="000636BB" w:rsidP="005D19FC">
            <w:pPr>
              <w:tabs>
                <w:tab w:val="left" w:pos="600"/>
                <w:tab w:val="left" w:pos="900"/>
                <w:tab w:val="right" w:pos="7280"/>
                <w:tab w:val="right" w:pos="8540"/>
              </w:tabs>
              <w:spacing w:line="360" w:lineRule="exact"/>
              <w:ind w:right="-45"/>
              <w:jc w:val="right"/>
              <w:rPr>
                <w:rFonts w:ascii="Arial" w:hAnsi="Arial" w:cs="Arial"/>
                <w:sz w:val="22"/>
                <w:szCs w:val="22"/>
                <w:cs/>
              </w:rPr>
            </w:pPr>
            <w:r w:rsidRPr="00AA175B">
              <w:rPr>
                <w:rFonts w:ascii="Arial" w:hAnsi="Arial" w:cs="Arial"/>
                <w:sz w:val="22"/>
                <w:szCs w:val="22"/>
              </w:rPr>
              <w:t>(Unit: Thousand Baht)</w:t>
            </w:r>
          </w:p>
        </w:tc>
      </w:tr>
      <w:tr w:rsidR="00215E05" w:rsidRPr="00AA175B" w14:paraId="43B172D0" w14:textId="77777777" w:rsidTr="00B17DF8">
        <w:trPr>
          <w:tblHeader/>
        </w:trPr>
        <w:tc>
          <w:tcPr>
            <w:tcW w:w="5670" w:type="dxa"/>
          </w:tcPr>
          <w:p w14:paraId="2DBC2E7A" w14:textId="77777777" w:rsidR="00215E05" w:rsidRPr="00AA175B" w:rsidRDefault="00215E05" w:rsidP="00215E05">
            <w:pPr>
              <w:spacing w:line="360" w:lineRule="exact"/>
              <w:ind w:right="-18"/>
              <w:jc w:val="thaiDistribute"/>
              <w:rPr>
                <w:rFonts w:ascii="Arial" w:hAnsi="Arial" w:cs="Arial"/>
                <w:sz w:val="22"/>
                <w:szCs w:val="22"/>
              </w:rPr>
            </w:pPr>
          </w:p>
        </w:tc>
        <w:tc>
          <w:tcPr>
            <w:tcW w:w="1800" w:type="dxa"/>
            <w:vAlign w:val="bottom"/>
          </w:tcPr>
          <w:p w14:paraId="274FD22B" w14:textId="4F6F4D71" w:rsidR="00215E05" w:rsidRPr="00AA175B" w:rsidRDefault="00215E05" w:rsidP="00215E0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2023</w:t>
            </w:r>
          </w:p>
        </w:tc>
        <w:tc>
          <w:tcPr>
            <w:tcW w:w="1710" w:type="dxa"/>
            <w:vAlign w:val="bottom"/>
          </w:tcPr>
          <w:p w14:paraId="3C3E78EA" w14:textId="112397A8" w:rsidR="00215E05" w:rsidRPr="00AA175B" w:rsidRDefault="00215E05" w:rsidP="00215E0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2022</w:t>
            </w:r>
          </w:p>
        </w:tc>
      </w:tr>
      <w:tr w:rsidR="00215E05" w:rsidRPr="00AA175B" w14:paraId="14F733E2" w14:textId="77777777" w:rsidTr="00B17DF8">
        <w:tc>
          <w:tcPr>
            <w:tcW w:w="5670" w:type="dxa"/>
          </w:tcPr>
          <w:p w14:paraId="29F3C8E7" w14:textId="77777777" w:rsidR="00215E05" w:rsidRPr="00AA175B" w:rsidRDefault="00215E05" w:rsidP="00215E05">
            <w:pPr>
              <w:spacing w:line="360" w:lineRule="exact"/>
              <w:ind w:right="-17"/>
              <w:jc w:val="thaiDistribute"/>
              <w:rPr>
                <w:rFonts w:ascii="Arial" w:hAnsi="Arial" w:cs="Arial"/>
                <w:sz w:val="22"/>
                <w:szCs w:val="22"/>
              </w:rPr>
            </w:pPr>
            <w:r w:rsidRPr="00AA175B">
              <w:rPr>
                <w:rFonts w:ascii="Arial" w:hAnsi="Arial" w:cs="Arial"/>
                <w:sz w:val="22"/>
                <w:szCs w:val="22"/>
                <w:u w:val="single"/>
              </w:rPr>
              <w:t>Trade receivables - unrelated parties</w:t>
            </w:r>
          </w:p>
        </w:tc>
        <w:tc>
          <w:tcPr>
            <w:tcW w:w="1800" w:type="dxa"/>
          </w:tcPr>
          <w:p w14:paraId="086F1BDD" w14:textId="77777777" w:rsidR="00215E05" w:rsidRPr="00AA175B" w:rsidRDefault="00215E05" w:rsidP="00215E05">
            <w:pPr>
              <w:tabs>
                <w:tab w:val="decimal" w:pos="1002"/>
              </w:tabs>
              <w:spacing w:line="360" w:lineRule="exact"/>
              <w:ind w:right="-18"/>
              <w:rPr>
                <w:rFonts w:ascii="Arial" w:hAnsi="Arial" w:cs="Arial"/>
                <w:sz w:val="22"/>
                <w:szCs w:val="22"/>
              </w:rPr>
            </w:pPr>
          </w:p>
        </w:tc>
        <w:tc>
          <w:tcPr>
            <w:tcW w:w="1710" w:type="dxa"/>
          </w:tcPr>
          <w:p w14:paraId="298CADE0" w14:textId="77777777" w:rsidR="00215E05" w:rsidRPr="00AA175B" w:rsidRDefault="00215E05" w:rsidP="00215E05">
            <w:pPr>
              <w:tabs>
                <w:tab w:val="decimal" w:pos="1002"/>
              </w:tabs>
              <w:spacing w:line="360" w:lineRule="exact"/>
              <w:ind w:right="-18"/>
              <w:rPr>
                <w:rFonts w:ascii="Arial" w:hAnsi="Arial" w:cs="Arial"/>
                <w:sz w:val="22"/>
                <w:szCs w:val="22"/>
              </w:rPr>
            </w:pPr>
          </w:p>
        </w:tc>
      </w:tr>
      <w:tr w:rsidR="00215E05" w:rsidRPr="00AA175B" w14:paraId="600DBA28" w14:textId="77777777" w:rsidTr="00B17DF8">
        <w:tc>
          <w:tcPr>
            <w:tcW w:w="5670" w:type="dxa"/>
          </w:tcPr>
          <w:p w14:paraId="6A8E1FD8" w14:textId="77777777" w:rsidR="00215E05" w:rsidRPr="00AA175B" w:rsidRDefault="00215E05" w:rsidP="00215E05">
            <w:pPr>
              <w:spacing w:line="360" w:lineRule="exact"/>
              <w:ind w:right="-17"/>
              <w:jc w:val="thaiDistribute"/>
              <w:rPr>
                <w:rFonts w:ascii="Arial" w:hAnsi="Arial" w:cs="Arial"/>
                <w:sz w:val="22"/>
                <w:szCs w:val="22"/>
                <w:u w:val="single"/>
              </w:rPr>
            </w:pPr>
            <w:r w:rsidRPr="00AA175B">
              <w:rPr>
                <w:rFonts w:ascii="Arial" w:hAnsi="Arial" w:cs="Arial"/>
                <w:sz w:val="22"/>
                <w:szCs w:val="22"/>
              </w:rPr>
              <w:t xml:space="preserve">Aged </w:t>
            </w:r>
            <w:proofErr w:type="gramStart"/>
            <w:r w:rsidRPr="00AA175B">
              <w:rPr>
                <w:rFonts w:ascii="Arial" w:hAnsi="Arial" w:cs="Arial"/>
                <w:sz w:val="22"/>
                <w:szCs w:val="22"/>
              </w:rPr>
              <w:t>on the basis of</w:t>
            </w:r>
            <w:proofErr w:type="gramEnd"/>
            <w:r w:rsidRPr="00AA175B">
              <w:rPr>
                <w:rFonts w:ascii="Arial" w:hAnsi="Arial" w:cs="Arial"/>
                <w:sz w:val="22"/>
                <w:szCs w:val="22"/>
              </w:rPr>
              <w:t xml:space="preserve"> due dates</w:t>
            </w:r>
          </w:p>
        </w:tc>
        <w:tc>
          <w:tcPr>
            <w:tcW w:w="1800" w:type="dxa"/>
          </w:tcPr>
          <w:p w14:paraId="69688AE4" w14:textId="77777777" w:rsidR="00215E05" w:rsidRPr="00AA175B" w:rsidRDefault="00215E05" w:rsidP="00215E05">
            <w:pPr>
              <w:tabs>
                <w:tab w:val="decimal" w:pos="1002"/>
              </w:tabs>
              <w:spacing w:line="360" w:lineRule="exact"/>
              <w:ind w:right="-18"/>
              <w:rPr>
                <w:rFonts w:ascii="Arial" w:hAnsi="Arial" w:cs="Arial"/>
                <w:sz w:val="22"/>
                <w:szCs w:val="22"/>
              </w:rPr>
            </w:pPr>
          </w:p>
        </w:tc>
        <w:tc>
          <w:tcPr>
            <w:tcW w:w="1710" w:type="dxa"/>
          </w:tcPr>
          <w:p w14:paraId="6AA53C78" w14:textId="77777777" w:rsidR="00215E05" w:rsidRPr="00AA175B" w:rsidRDefault="00215E05" w:rsidP="00215E05">
            <w:pPr>
              <w:tabs>
                <w:tab w:val="decimal" w:pos="1002"/>
              </w:tabs>
              <w:spacing w:line="360" w:lineRule="exact"/>
              <w:ind w:right="-18"/>
              <w:rPr>
                <w:rFonts w:ascii="Arial" w:hAnsi="Arial" w:cs="Arial"/>
                <w:sz w:val="22"/>
                <w:szCs w:val="22"/>
              </w:rPr>
            </w:pPr>
          </w:p>
        </w:tc>
      </w:tr>
      <w:tr w:rsidR="00215E05" w:rsidRPr="00AA175B" w14:paraId="601E6316" w14:textId="77777777" w:rsidTr="00800E85">
        <w:tc>
          <w:tcPr>
            <w:tcW w:w="5670" w:type="dxa"/>
          </w:tcPr>
          <w:p w14:paraId="09AB8652" w14:textId="77777777" w:rsidR="00215E05" w:rsidRPr="00AA175B" w:rsidRDefault="00215E05" w:rsidP="00215E05">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Not yet due</w:t>
            </w:r>
          </w:p>
        </w:tc>
        <w:tc>
          <w:tcPr>
            <w:tcW w:w="1800" w:type="dxa"/>
            <w:shd w:val="clear" w:color="auto" w:fill="auto"/>
            <w:vAlign w:val="bottom"/>
          </w:tcPr>
          <w:p w14:paraId="144CBFF3" w14:textId="7425D6CD" w:rsidR="00215E05" w:rsidRPr="00AA175B" w:rsidRDefault="00FC1CB5" w:rsidP="00215E05">
            <w:pPr>
              <w:tabs>
                <w:tab w:val="decimal" w:pos="1410"/>
              </w:tabs>
              <w:spacing w:line="360" w:lineRule="exact"/>
              <w:ind w:right="-18"/>
              <w:rPr>
                <w:rFonts w:ascii="Arial" w:hAnsi="Arial" w:cs="Arial"/>
                <w:sz w:val="22"/>
                <w:szCs w:val="22"/>
              </w:rPr>
            </w:pPr>
            <w:r>
              <w:rPr>
                <w:rFonts w:ascii="Arial" w:hAnsi="Arial" w:cs="Arial"/>
                <w:sz w:val="22"/>
                <w:szCs w:val="22"/>
              </w:rPr>
              <w:t>2,495</w:t>
            </w:r>
          </w:p>
        </w:tc>
        <w:tc>
          <w:tcPr>
            <w:tcW w:w="1710" w:type="dxa"/>
            <w:vAlign w:val="bottom"/>
          </w:tcPr>
          <w:p w14:paraId="5F6C7DAE" w14:textId="7A6CFFF6" w:rsidR="00215E05" w:rsidRPr="00AA175B" w:rsidRDefault="00215E05" w:rsidP="00215E05">
            <w:pPr>
              <w:tabs>
                <w:tab w:val="decimal" w:pos="1410"/>
              </w:tabs>
              <w:spacing w:line="360" w:lineRule="exact"/>
              <w:ind w:right="-18"/>
              <w:rPr>
                <w:rFonts w:ascii="Arial" w:hAnsi="Arial" w:cs="Arial"/>
                <w:sz w:val="22"/>
                <w:szCs w:val="22"/>
              </w:rPr>
            </w:pPr>
            <w:r w:rsidRPr="00EA3727">
              <w:rPr>
                <w:rFonts w:ascii="Arial" w:hAnsi="Arial" w:cs="Arial"/>
                <w:sz w:val="22"/>
                <w:szCs w:val="22"/>
              </w:rPr>
              <w:t>3,650</w:t>
            </w:r>
          </w:p>
        </w:tc>
      </w:tr>
      <w:tr w:rsidR="00215E05" w:rsidRPr="00AA175B" w14:paraId="4F2A2C84" w14:textId="77777777" w:rsidTr="00800E85">
        <w:tc>
          <w:tcPr>
            <w:tcW w:w="5670" w:type="dxa"/>
          </w:tcPr>
          <w:p w14:paraId="08CC2BE5" w14:textId="77777777" w:rsidR="00215E05" w:rsidRPr="00AA175B" w:rsidRDefault="00215E05" w:rsidP="00215E05">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Past due</w:t>
            </w:r>
          </w:p>
        </w:tc>
        <w:tc>
          <w:tcPr>
            <w:tcW w:w="1800" w:type="dxa"/>
            <w:shd w:val="clear" w:color="auto" w:fill="auto"/>
            <w:vAlign w:val="bottom"/>
          </w:tcPr>
          <w:p w14:paraId="1BBCAF0F" w14:textId="77777777" w:rsidR="00215E05" w:rsidRPr="00AA175B" w:rsidRDefault="00215E05" w:rsidP="00215E05">
            <w:pPr>
              <w:tabs>
                <w:tab w:val="decimal" w:pos="1410"/>
              </w:tabs>
              <w:spacing w:line="360" w:lineRule="exact"/>
              <w:ind w:right="-18"/>
              <w:rPr>
                <w:rFonts w:ascii="Arial" w:hAnsi="Arial" w:cs="Arial"/>
                <w:sz w:val="22"/>
                <w:szCs w:val="22"/>
              </w:rPr>
            </w:pPr>
          </w:p>
        </w:tc>
        <w:tc>
          <w:tcPr>
            <w:tcW w:w="1710" w:type="dxa"/>
            <w:vAlign w:val="bottom"/>
          </w:tcPr>
          <w:p w14:paraId="30949523" w14:textId="77777777" w:rsidR="00215E05" w:rsidRPr="00AA175B" w:rsidRDefault="00215E05" w:rsidP="00215E05">
            <w:pPr>
              <w:tabs>
                <w:tab w:val="decimal" w:pos="1410"/>
              </w:tabs>
              <w:spacing w:line="360" w:lineRule="exact"/>
              <w:ind w:right="-18"/>
              <w:rPr>
                <w:rFonts w:ascii="Arial" w:hAnsi="Arial" w:cs="Arial"/>
                <w:sz w:val="22"/>
                <w:szCs w:val="22"/>
              </w:rPr>
            </w:pPr>
          </w:p>
        </w:tc>
      </w:tr>
      <w:tr w:rsidR="00215E05" w:rsidRPr="00AA175B" w14:paraId="06630B93" w14:textId="77777777" w:rsidTr="00800E85">
        <w:tc>
          <w:tcPr>
            <w:tcW w:w="5670" w:type="dxa"/>
          </w:tcPr>
          <w:p w14:paraId="1FFAA4C3" w14:textId="77777777" w:rsidR="00215E05" w:rsidRPr="00AA175B" w:rsidRDefault="00215E05" w:rsidP="00215E05">
            <w:pPr>
              <w:tabs>
                <w:tab w:val="left" w:pos="492"/>
              </w:tabs>
              <w:spacing w:line="360" w:lineRule="exact"/>
              <w:ind w:right="-45"/>
              <w:jc w:val="thaiDistribute"/>
              <w:rPr>
                <w:rFonts w:ascii="Arial" w:hAnsi="Arial" w:cs="Arial"/>
                <w:sz w:val="22"/>
                <w:szCs w:val="22"/>
                <w:cs/>
              </w:rPr>
            </w:pPr>
            <w:r w:rsidRPr="00AA175B">
              <w:rPr>
                <w:rFonts w:ascii="Arial" w:hAnsi="Arial" w:cs="Arial"/>
                <w:sz w:val="22"/>
                <w:szCs w:val="22"/>
              </w:rPr>
              <w:tab/>
              <w:t>Up to 3 months</w:t>
            </w:r>
          </w:p>
        </w:tc>
        <w:tc>
          <w:tcPr>
            <w:tcW w:w="1800" w:type="dxa"/>
            <w:shd w:val="clear" w:color="auto" w:fill="auto"/>
            <w:vAlign w:val="bottom"/>
          </w:tcPr>
          <w:p w14:paraId="6D8F9A63" w14:textId="049919E1" w:rsidR="00215E05" w:rsidRPr="00AA175B" w:rsidRDefault="00801BE4" w:rsidP="00215E05">
            <w:pPr>
              <w:tabs>
                <w:tab w:val="decimal" w:pos="1410"/>
              </w:tabs>
              <w:spacing w:line="360" w:lineRule="exact"/>
              <w:ind w:right="-18"/>
              <w:rPr>
                <w:rFonts w:ascii="Arial" w:hAnsi="Arial" w:cs="Arial"/>
                <w:sz w:val="22"/>
                <w:szCs w:val="22"/>
              </w:rPr>
            </w:pPr>
            <w:r>
              <w:rPr>
                <w:rFonts w:ascii="Arial" w:hAnsi="Arial" w:cs="Arial"/>
                <w:sz w:val="22"/>
                <w:szCs w:val="22"/>
              </w:rPr>
              <w:t>3,001</w:t>
            </w:r>
          </w:p>
        </w:tc>
        <w:tc>
          <w:tcPr>
            <w:tcW w:w="1710" w:type="dxa"/>
            <w:vAlign w:val="bottom"/>
          </w:tcPr>
          <w:p w14:paraId="3922C818" w14:textId="399ACD2B" w:rsidR="00215E05" w:rsidRPr="00AA175B" w:rsidRDefault="00215E05" w:rsidP="00215E05">
            <w:pPr>
              <w:tabs>
                <w:tab w:val="decimal" w:pos="1410"/>
              </w:tabs>
              <w:spacing w:line="360" w:lineRule="exact"/>
              <w:ind w:right="-18"/>
              <w:rPr>
                <w:rFonts w:ascii="Arial" w:hAnsi="Arial" w:cs="Arial"/>
                <w:sz w:val="22"/>
                <w:szCs w:val="22"/>
              </w:rPr>
            </w:pPr>
            <w:r w:rsidRPr="00EA3727">
              <w:rPr>
                <w:rFonts w:ascii="Arial" w:hAnsi="Arial" w:cs="Arial"/>
                <w:sz w:val="22"/>
                <w:szCs w:val="22"/>
              </w:rPr>
              <w:t>1,211</w:t>
            </w:r>
          </w:p>
        </w:tc>
      </w:tr>
      <w:tr w:rsidR="00215E05" w:rsidRPr="00AA175B" w14:paraId="040D69AC" w14:textId="77777777" w:rsidTr="00800E85">
        <w:tc>
          <w:tcPr>
            <w:tcW w:w="5670" w:type="dxa"/>
          </w:tcPr>
          <w:p w14:paraId="69E6CCE6" w14:textId="1808242A" w:rsidR="00215E05" w:rsidRPr="00AA175B" w:rsidRDefault="00215E05" w:rsidP="00215E05">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t>3 - 6 months</w:t>
            </w:r>
          </w:p>
        </w:tc>
        <w:tc>
          <w:tcPr>
            <w:tcW w:w="1800" w:type="dxa"/>
            <w:shd w:val="clear" w:color="auto" w:fill="auto"/>
            <w:vAlign w:val="bottom"/>
          </w:tcPr>
          <w:p w14:paraId="564F824C" w14:textId="5C774073" w:rsidR="00215E05" w:rsidRPr="00AA175B" w:rsidRDefault="006A66A0" w:rsidP="002B3B42">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191</w:t>
            </w:r>
          </w:p>
        </w:tc>
        <w:tc>
          <w:tcPr>
            <w:tcW w:w="1710" w:type="dxa"/>
            <w:vAlign w:val="bottom"/>
          </w:tcPr>
          <w:p w14:paraId="43468948" w14:textId="45A24EFA" w:rsidR="00215E05" w:rsidRPr="00AA175B" w:rsidRDefault="00215E05" w:rsidP="002B3B42">
            <w:pPr>
              <w:pBdr>
                <w:bottom w:val="single" w:sz="4" w:space="1" w:color="auto"/>
              </w:pBdr>
              <w:tabs>
                <w:tab w:val="decimal" w:pos="1410"/>
              </w:tabs>
              <w:spacing w:line="360" w:lineRule="exact"/>
              <w:ind w:right="-18"/>
              <w:rPr>
                <w:rFonts w:ascii="Arial" w:hAnsi="Arial" w:cs="Arial"/>
                <w:sz w:val="22"/>
                <w:szCs w:val="22"/>
              </w:rPr>
            </w:pPr>
            <w:r w:rsidRPr="00EA3727">
              <w:rPr>
                <w:rFonts w:ascii="Arial" w:hAnsi="Arial" w:cs="Arial"/>
                <w:sz w:val="22"/>
                <w:szCs w:val="22"/>
              </w:rPr>
              <w:t>21</w:t>
            </w:r>
          </w:p>
        </w:tc>
      </w:tr>
      <w:tr w:rsidR="00215E05" w:rsidRPr="00AA175B" w14:paraId="14EA98CC" w14:textId="77777777" w:rsidTr="00800E85">
        <w:tc>
          <w:tcPr>
            <w:tcW w:w="5670" w:type="dxa"/>
          </w:tcPr>
          <w:p w14:paraId="5AEA4A1A" w14:textId="2673D548" w:rsidR="00215E05" w:rsidRPr="00AA175B" w:rsidRDefault="00215E05" w:rsidP="00215E05">
            <w:pPr>
              <w:tabs>
                <w:tab w:val="left" w:pos="162"/>
              </w:tabs>
              <w:spacing w:line="360" w:lineRule="exact"/>
              <w:ind w:right="-17"/>
              <w:rPr>
                <w:rFonts w:ascii="Arial" w:hAnsi="Arial" w:cs="Arial"/>
                <w:sz w:val="22"/>
                <w:szCs w:val="22"/>
              </w:rPr>
            </w:pPr>
            <w:r w:rsidRPr="00AA175B">
              <w:rPr>
                <w:rFonts w:ascii="Arial" w:hAnsi="Arial" w:cs="Arial"/>
                <w:sz w:val="22"/>
                <w:szCs w:val="22"/>
              </w:rPr>
              <w:t>Total trade receivable</w:t>
            </w:r>
            <w:r>
              <w:rPr>
                <w:rFonts w:ascii="Arial" w:hAnsi="Arial" w:cs="Arial"/>
                <w:sz w:val="22"/>
                <w:szCs w:val="22"/>
              </w:rPr>
              <w:t>s</w:t>
            </w:r>
          </w:p>
        </w:tc>
        <w:tc>
          <w:tcPr>
            <w:tcW w:w="1800" w:type="dxa"/>
            <w:shd w:val="clear" w:color="auto" w:fill="auto"/>
            <w:vAlign w:val="bottom"/>
          </w:tcPr>
          <w:p w14:paraId="6929B151" w14:textId="394E796D" w:rsidR="00215E05" w:rsidRPr="00AA175B" w:rsidRDefault="00712D19" w:rsidP="002B3B42">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5,687</w:t>
            </w:r>
          </w:p>
        </w:tc>
        <w:tc>
          <w:tcPr>
            <w:tcW w:w="1710" w:type="dxa"/>
            <w:vAlign w:val="bottom"/>
          </w:tcPr>
          <w:p w14:paraId="7F846383" w14:textId="29297767" w:rsidR="00215E05" w:rsidRPr="00AA175B" w:rsidRDefault="00215E05" w:rsidP="002B3B42">
            <w:pPr>
              <w:pBdr>
                <w:bottom w:val="single" w:sz="4" w:space="1" w:color="auto"/>
              </w:pBdr>
              <w:tabs>
                <w:tab w:val="decimal" w:pos="1410"/>
              </w:tabs>
              <w:spacing w:line="360" w:lineRule="exact"/>
              <w:ind w:right="-18"/>
              <w:rPr>
                <w:rFonts w:ascii="Arial" w:hAnsi="Arial" w:cs="Arial"/>
                <w:sz w:val="22"/>
                <w:szCs w:val="22"/>
              </w:rPr>
            </w:pPr>
            <w:r w:rsidRPr="00EA3727">
              <w:rPr>
                <w:rFonts w:ascii="Arial" w:hAnsi="Arial" w:cs="Arial"/>
                <w:sz w:val="22"/>
                <w:szCs w:val="22"/>
              </w:rPr>
              <w:t>4,882</w:t>
            </w:r>
          </w:p>
        </w:tc>
      </w:tr>
      <w:tr w:rsidR="00215E05" w:rsidRPr="00AA175B" w14:paraId="27DF9679" w14:textId="77777777" w:rsidTr="00B17DF8">
        <w:tc>
          <w:tcPr>
            <w:tcW w:w="5670" w:type="dxa"/>
          </w:tcPr>
          <w:p w14:paraId="5A660A64" w14:textId="77777777" w:rsidR="00215E05" w:rsidRPr="00AA175B" w:rsidRDefault="00215E05" w:rsidP="00215E05">
            <w:pPr>
              <w:tabs>
                <w:tab w:val="left" w:pos="162"/>
              </w:tabs>
              <w:spacing w:line="360" w:lineRule="exact"/>
              <w:ind w:right="-17"/>
              <w:rPr>
                <w:rFonts w:ascii="Arial" w:hAnsi="Arial" w:cs="Arial"/>
                <w:sz w:val="22"/>
                <w:szCs w:val="22"/>
              </w:rPr>
            </w:pPr>
            <w:r w:rsidRPr="00AA175B">
              <w:rPr>
                <w:rFonts w:ascii="Arial" w:hAnsi="Arial" w:cs="Arial"/>
                <w:sz w:val="22"/>
                <w:szCs w:val="22"/>
                <w:u w:val="single"/>
              </w:rPr>
              <w:t>Other receivables</w:t>
            </w:r>
          </w:p>
        </w:tc>
        <w:tc>
          <w:tcPr>
            <w:tcW w:w="1800" w:type="dxa"/>
          </w:tcPr>
          <w:p w14:paraId="17A983EF" w14:textId="77777777" w:rsidR="00215E05" w:rsidRPr="00AA175B" w:rsidRDefault="00215E05" w:rsidP="00215E05">
            <w:pPr>
              <w:tabs>
                <w:tab w:val="decimal" w:pos="1002"/>
              </w:tabs>
              <w:spacing w:line="360" w:lineRule="exact"/>
              <w:ind w:right="-17"/>
              <w:rPr>
                <w:rFonts w:ascii="Arial" w:hAnsi="Arial" w:cs="Arial"/>
                <w:sz w:val="22"/>
                <w:szCs w:val="22"/>
              </w:rPr>
            </w:pPr>
          </w:p>
        </w:tc>
        <w:tc>
          <w:tcPr>
            <w:tcW w:w="1710" w:type="dxa"/>
          </w:tcPr>
          <w:p w14:paraId="5D3726FD" w14:textId="77777777" w:rsidR="00215E05" w:rsidRPr="00AA175B" w:rsidRDefault="00215E05" w:rsidP="00215E05">
            <w:pPr>
              <w:tabs>
                <w:tab w:val="decimal" w:pos="1002"/>
              </w:tabs>
              <w:spacing w:line="360" w:lineRule="exact"/>
              <w:ind w:right="-17"/>
              <w:rPr>
                <w:rFonts w:ascii="Arial" w:hAnsi="Arial" w:cs="Arial"/>
                <w:sz w:val="22"/>
                <w:szCs w:val="22"/>
              </w:rPr>
            </w:pPr>
          </w:p>
        </w:tc>
      </w:tr>
      <w:tr w:rsidR="00215E05" w:rsidRPr="00AA175B" w14:paraId="5B138CB1" w14:textId="77777777" w:rsidTr="00800E85">
        <w:tc>
          <w:tcPr>
            <w:tcW w:w="5670" w:type="dxa"/>
          </w:tcPr>
          <w:p w14:paraId="479C5C46" w14:textId="77777777" w:rsidR="00215E05" w:rsidRPr="00AA175B" w:rsidRDefault="00215E05" w:rsidP="00215E05">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related party</w:t>
            </w:r>
          </w:p>
        </w:tc>
        <w:tc>
          <w:tcPr>
            <w:tcW w:w="1800" w:type="dxa"/>
            <w:shd w:val="clear" w:color="auto" w:fill="auto"/>
            <w:vAlign w:val="bottom"/>
          </w:tcPr>
          <w:p w14:paraId="548CCBBC" w14:textId="7ACC7567" w:rsidR="00215E05" w:rsidRPr="00AA175B" w:rsidRDefault="00C54C22" w:rsidP="00215E05">
            <w:pPr>
              <w:tabs>
                <w:tab w:val="decimal" w:pos="1410"/>
              </w:tabs>
              <w:spacing w:line="360" w:lineRule="exact"/>
              <w:ind w:right="-18"/>
              <w:rPr>
                <w:rFonts w:ascii="Arial" w:hAnsi="Arial" w:cs="Arial"/>
                <w:sz w:val="22"/>
                <w:szCs w:val="22"/>
                <w:cs/>
              </w:rPr>
            </w:pPr>
            <w:r>
              <w:rPr>
                <w:rFonts w:ascii="Arial" w:hAnsi="Arial" w:cs="Arial"/>
                <w:sz w:val="22"/>
                <w:szCs w:val="22"/>
              </w:rPr>
              <w:t>678</w:t>
            </w:r>
          </w:p>
        </w:tc>
        <w:tc>
          <w:tcPr>
            <w:tcW w:w="1710" w:type="dxa"/>
            <w:vAlign w:val="bottom"/>
          </w:tcPr>
          <w:p w14:paraId="3870D120" w14:textId="593EA777" w:rsidR="00215E05" w:rsidRPr="00AA175B" w:rsidRDefault="00215E05" w:rsidP="00215E05">
            <w:pPr>
              <w:tabs>
                <w:tab w:val="decimal" w:pos="1410"/>
              </w:tabs>
              <w:spacing w:line="360" w:lineRule="exact"/>
              <w:ind w:right="-18"/>
              <w:rPr>
                <w:rFonts w:ascii="Arial" w:hAnsi="Arial" w:cs="Arial"/>
                <w:sz w:val="22"/>
                <w:szCs w:val="22"/>
                <w:cs/>
              </w:rPr>
            </w:pPr>
            <w:r w:rsidRPr="005A10AF">
              <w:rPr>
                <w:rFonts w:ascii="Arial" w:hAnsi="Arial" w:cs="Arial"/>
                <w:sz w:val="22"/>
                <w:szCs w:val="22"/>
              </w:rPr>
              <w:t>1,314</w:t>
            </w:r>
          </w:p>
        </w:tc>
      </w:tr>
      <w:tr w:rsidR="00215E05" w:rsidRPr="00AA175B" w14:paraId="0F3BFB71" w14:textId="77777777" w:rsidTr="00800E85">
        <w:tc>
          <w:tcPr>
            <w:tcW w:w="5670" w:type="dxa"/>
          </w:tcPr>
          <w:p w14:paraId="18095ADD" w14:textId="77777777" w:rsidR="00215E05" w:rsidRPr="00AA175B" w:rsidRDefault="00215E05" w:rsidP="00215E05">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unrelated party</w:t>
            </w:r>
          </w:p>
        </w:tc>
        <w:tc>
          <w:tcPr>
            <w:tcW w:w="1800" w:type="dxa"/>
            <w:shd w:val="clear" w:color="auto" w:fill="auto"/>
          </w:tcPr>
          <w:p w14:paraId="39EF8DBA" w14:textId="72749A3D" w:rsidR="00215E05" w:rsidRPr="00AA175B" w:rsidRDefault="00C54C22" w:rsidP="00215E05">
            <w:pPr>
              <w:tabs>
                <w:tab w:val="decimal" w:pos="1410"/>
              </w:tabs>
              <w:spacing w:line="360" w:lineRule="exact"/>
              <w:ind w:right="-18"/>
              <w:rPr>
                <w:rFonts w:ascii="Arial" w:hAnsi="Arial" w:cs="Arial"/>
                <w:sz w:val="22"/>
                <w:szCs w:val="22"/>
              </w:rPr>
            </w:pPr>
            <w:r>
              <w:rPr>
                <w:rFonts w:ascii="Arial" w:hAnsi="Arial" w:cs="Arial"/>
                <w:sz w:val="22"/>
                <w:szCs w:val="22"/>
              </w:rPr>
              <w:t>24,</w:t>
            </w:r>
            <w:r w:rsidR="002D0047">
              <w:rPr>
                <w:rFonts w:ascii="Arial" w:hAnsi="Arial" w:cs="Arial"/>
                <w:sz w:val="22"/>
                <w:szCs w:val="22"/>
              </w:rPr>
              <w:t>482</w:t>
            </w:r>
          </w:p>
        </w:tc>
        <w:tc>
          <w:tcPr>
            <w:tcW w:w="1710" w:type="dxa"/>
          </w:tcPr>
          <w:p w14:paraId="361CF050" w14:textId="71999FF7" w:rsidR="00215E05" w:rsidRPr="00AA175B" w:rsidRDefault="00215E05" w:rsidP="00215E05">
            <w:pPr>
              <w:tabs>
                <w:tab w:val="decimal" w:pos="1410"/>
              </w:tabs>
              <w:spacing w:line="360" w:lineRule="exact"/>
              <w:ind w:right="-18"/>
              <w:rPr>
                <w:rFonts w:ascii="Arial" w:hAnsi="Arial" w:cs="Arial"/>
                <w:sz w:val="22"/>
                <w:szCs w:val="22"/>
              </w:rPr>
            </w:pPr>
            <w:r w:rsidRPr="005A10AF">
              <w:rPr>
                <w:rFonts w:ascii="Arial" w:hAnsi="Arial" w:cs="Arial"/>
                <w:sz w:val="22"/>
                <w:szCs w:val="22"/>
              </w:rPr>
              <w:t>35,381</w:t>
            </w:r>
          </w:p>
        </w:tc>
      </w:tr>
      <w:tr w:rsidR="00215E05" w:rsidRPr="00AA175B" w14:paraId="395C2AD5" w14:textId="77777777" w:rsidTr="00800E85">
        <w:tc>
          <w:tcPr>
            <w:tcW w:w="5670" w:type="dxa"/>
          </w:tcPr>
          <w:p w14:paraId="0B29D161" w14:textId="77777777" w:rsidR="00215E05" w:rsidRPr="00AA175B" w:rsidRDefault="00215E05" w:rsidP="00215E05">
            <w:pPr>
              <w:tabs>
                <w:tab w:val="left" w:pos="162"/>
              </w:tabs>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related party</w:t>
            </w:r>
          </w:p>
        </w:tc>
        <w:tc>
          <w:tcPr>
            <w:tcW w:w="1800" w:type="dxa"/>
            <w:shd w:val="clear" w:color="auto" w:fill="auto"/>
            <w:vAlign w:val="bottom"/>
          </w:tcPr>
          <w:p w14:paraId="5E5239F9" w14:textId="13F66889" w:rsidR="00215E05" w:rsidRPr="00AA175B" w:rsidRDefault="002D0047" w:rsidP="00215E05">
            <w:pPr>
              <w:tabs>
                <w:tab w:val="decimal" w:pos="1410"/>
              </w:tabs>
              <w:spacing w:line="360" w:lineRule="exact"/>
              <w:ind w:right="-18"/>
              <w:rPr>
                <w:rFonts w:ascii="Arial" w:hAnsi="Arial" w:cs="Arial"/>
                <w:sz w:val="22"/>
                <w:szCs w:val="22"/>
              </w:rPr>
            </w:pPr>
            <w:r>
              <w:rPr>
                <w:rFonts w:ascii="Arial" w:hAnsi="Arial" w:cs="Arial"/>
                <w:sz w:val="22"/>
                <w:szCs w:val="22"/>
              </w:rPr>
              <w:t>1</w:t>
            </w:r>
          </w:p>
        </w:tc>
        <w:tc>
          <w:tcPr>
            <w:tcW w:w="1710" w:type="dxa"/>
            <w:vAlign w:val="bottom"/>
          </w:tcPr>
          <w:p w14:paraId="1386E717" w14:textId="22FFF0E8" w:rsidR="00215E05" w:rsidRPr="00AA175B" w:rsidRDefault="00215E05" w:rsidP="00215E05">
            <w:pPr>
              <w:tabs>
                <w:tab w:val="decimal" w:pos="1410"/>
              </w:tabs>
              <w:spacing w:line="360" w:lineRule="exact"/>
              <w:ind w:right="-18"/>
              <w:rPr>
                <w:rFonts w:ascii="Arial" w:hAnsi="Arial" w:cs="Arial"/>
                <w:sz w:val="22"/>
                <w:szCs w:val="22"/>
              </w:rPr>
            </w:pPr>
            <w:r w:rsidRPr="005A10AF">
              <w:rPr>
                <w:rFonts w:ascii="Arial" w:hAnsi="Arial" w:cs="Arial"/>
                <w:sz w:val="22"/>
                <w:szCs w:val="22"/>
              </w:rPr>
              <w:t>15</w:t>
            </w:r>
          </w:p>
        </w:tc>
      </w:tr>
      <w:tr w:rsidR="00215E05" w:rsidRPr="00AA175B" w14:paraId="7867ACA1" w14:textId="77777777" w:rsidTr="00800E85">
        <w:tc>
          <w:tcPr>
            <w:tcW w:w="5670" w:type="dxa"/>
          </w:tcPr>
          <w:p w14:paraId="1FE4002D" w14:textId="77777777" w:rsidR="00215E05" w:rsidRPr="00AA175B" w:rsidRDefault="00215E05" w:rsidP="00215E05">
            <w:pPr>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unrelated party</w:t>
            </w:r>
          </w:p>
        </w:tc>
        <w:tc>
          <w:tcPr>
            <w:tcW w:w="1800" w:type="dxa"/>
            <w:shd w:val="clear" w:color="auto" w:fill="auto"/>
            <w:vAlign w:val="bottom"/>
          </w:tcPr>
          <w:p w14:paraId="08E78D2D" w14:textId="75522DA1" w:rsidR="00215E05" w:rsidRPr="00AA175B" w:rsidRDefault="002D0047" w:rsidP="00215E05">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1,809</w:t>
            </w:r>
          </w:p>
        </w:tc>
        <w:tc>
          <w:tcPr>
            <w:tcW w:w="1710" w:type="dxa"/>
            <w:vAlign w:val="bottom"/>
          </w:tcPr>
          <w:p w14:paraId="361FAE1F" w14:textId="065AED79" w:rsidR="00215E05" w:rsidRPr="00AA175B" w:rsidRDefault="00215E05" w:rsidP="00215E05">
            <w:pPr>
              <w:pBdr>
                <w:bottom w:val="single" w:sz="4" w:space="1" w:color="auto"/>
              </w:pBdr>
              <w:tabs>
                <w:tab w:val="decimal" w:pos="1410"/>
              </w:tabs>
              <w:spacing w:line="360" w:lineRule="exact"/>
              <w:ind w:right="-18"/>
              <w:rPr>
                <w:rFonts w:ascii="Arial" w:hAnsi="Arial" w:cs="Arial"/>
                <w:sz w:val="22"/>
                <w:szCs w:val="22"/>
              </w:rPr>
            </w:pPr>
            <w:r w:rsidRPr="005A10AF">
              <w:rPr>
                <w:rFonts w:ascii="Arial" w:hAnsi="Arial" w:cs="Arial"/>
                <w:sz w:val="22"/>
                <w:szCs w:val="22"/>
              </w:rPr>
              <w:t>1,524</w:t>
            </w:r>
          </w:p>
        </w:tc>
      </w:tr>
      <w:tr w:rsidR="00215E05" w:rsidRPr="00AA175B" w14:paraId="4863F81E" w14:textId="77777777" w:rsidTr="00800E85">
        <w:tc>
          <w:tcPr>
            <w:tcW w:w="5670" w:type="dxa"/>
          </w:tcPr>
          <w:p w14:paraId="3C56A6BB" w14:textId="77777777" w:rsidR="00215E05" w:rsidRPr="00AA175B" w:rsidRDefault="00215E05" w:rsidP="00215E05">
            <w:pPr>
              <w:tabs>
                <w:tab w:val="left" w:pos="162"/>
              </w:tabs>
              <w:spacing w:line="360" w:lineRule="exact"/>
              <w:ind w:right="-17"/>
              <w:rPr>
                <w:rFonts w:ascii="Arial" w:hAnsi="Arial" w:cs="Arial"/>
                <w:sz w:val="22"/>
                <w:szCs w:val="22"/>
              </w:rPr>
            </w:pPr>
            <w:r w:rsidRPr="00AA175B">
              <w:rPr>
                <w:rFonts w:ascii="Arial" w:hAnsi="Arial" w:cs="Arial"/>
                <w:sz w:val="22"/>
                <w:szCs w:val="22"/>
              </w:rPr>
              <w:t>Total other receivables</w:t>
            </w:r>
          </w:p>
        </w:tc>
        <w:tc>
          <w:tcPr>
            <w:tcW w:w="1800" w:type="dxa"/>
            <w:shd w:val="clear" w:color="auto" w:fill="auto"/>
            <w:vAlign w:val="bottom"/>
          </w:tcPr>
          <w:p w14:paraId="634732B7" w14:textId="20D99BBB" w:rsidR="00215E05" w:rsidRPr="00AA175B" w:rsidRDefault="009B668F" w:rsidP="00215E05">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26,970</w:t>
            </w:r>
          </w:p>
        </w:tc>
        <w:tc>
          <w:tcPr>
            <w:tcW w:w="1710" w:type="dxa"/>
            <w:vAlign w:val="bottom"/>
          </w:tcPr>
          <w:p w14:paraId="3D718E11" w14:textId="77F32506" w:rsidR="00215E05" w:rsidRPr="00AA175B" w:rsidRDefault="00215E05" w:rsidP="00215E05">
            <w:pPr>
              <w:pBdr>
                <w:bottom w:val="single" w:sz="4" w:space="1" w:color="auto"/>
              </w:pBdr>
              <w:tabs>
                <w:tab w:val="decimal" w:pos="1410"/>
              </w:tabs>
              <w:spacing w:line="360" w:lineRule="exact"/>
              <w:ind w:right="-18"/>
              <w:rPr>
                <w:rFonts w:ascii="Arial" w:hAnsi="Arial" w:cs="Arial"/>
                <w:sz w:val="22"/>
                <w:szCs w:val="22"/>
              </w:rPr>
            </w:pPr>
            <w:r w:rsidRPr="005A10AF">
              <w:rPr>
                <w:rFonts w:ascii="Arial" w:hAnsi="Arial" w:cs="Arial"/>
                <w:sz w:val="22"/>
                <w:szCs w:val="22"/>
              </w:rPr>
              <w:t>38,234</w:t>
            </w:r>
          </w:p>
        </w:tc>
      </w:tr>
      <w:tr w:rsidR="00215E05" w:rsidRPr="00AA175B" w14:paraId="7E2EEAC6" w14:textId="77777777" w:rsidTr="00800E85">
        <w:tc>
          <w:tcPr>
            <w:tcW w:w="5670" w:type="dxa"/>
          </w:tcPr>
          <w:p w14:paraId="3E327DDA" w14:textId="77777777" w:rsidR="00215E05" w:rsidRPr="00AA175B" w:rsidRDefault="00215E05" w:rsidP="00215E05">
            <w:pPr>
              <w:spacing w:line="360" w:lineRule="exact"/>
              <w:ind w:right="-17"/>
              <w:rPr>
                <w:rFonts w:ascii="Arial" w:hAnsi="Arial" w:cs="Arial"/>
                <w:sz w:val="22"/>
                <w:szCs w:val="22"/>
                <w:cs/>
              </w:rPr>
            </w:pPr>
            <w:r w:rsidRPr="00AA175B">
              <w:rPr>
                <w:rFonts w:ascii="Arial" w:hAnsi="Arial" w:cs="Arial"/>
                <w:sz w:val="22"/>
                <w:szCs w:val="22"/>
              </w:rPr>
              <w:t>Total</w:t>
            </w:r>
          </w:p>
        </w:tc>
        <w:tc>
          <w:tcPr>
            <w:tcW w:w="1800" w:type="dxa"/>
            <w:shd w:val="clear" w:color="auto" w:fill="auto"/>
            <w:vAlign w:val="bottom"/>
          </w:tcPr>
          <w:p w14:paraId="3212DDB3" w14:textId="6986EDE6" w:rsidR="00215E05" w:rsidRPr="00AA175B" w:rsidRDefault="009B668F" w:rsidP="00215E05">
            <w:pPr>
              <w:pBdr>
                <w:bottom w:val="double" w:sz="4" w:space="1" w:color="auto"/>
              </w:pBdr>
              <w:tabs>
                <w:tab w:val="decimal" w:pos="1410"/>
              </w:tabs>
              <w:spacing w:line="360" w:lineRule="exact"/>
              <w:ind w:right="-18"/>
              <w:rPr>
                <w:rFonts w:ascii="Arial" w:hAnsi="Arial" w:cs="Arial"/>
                <w:sz w:val="22"/>
                <w:szCs w:val="22"/>
              </w:rPr>
            </w:pPr>
            <w:r>
              <w:rPr>
                <w:rFonts w:ascii="Arial" w:hAnsi="Arial" w:cs="Arial"/>
                <w:sz w:val="22"/>
                <w:szCs w:val="22"/>
              </w:rPr>
              <w:t>32,657</w:t>
            </w:r>
          </w:p>
        </w:tc>
        <w:tc>
          <w:tcPr>
            <w:tcW w:w="1710" w:type="dxa"/>
            <w:vAlign w:val="bottom"/>
          </w:tcPr>
          <w:p w14:paraId="18CFFD23" w14:textId="474C2164" w:rsidR="00215E05" w:rsidRPr="00AA175B" w:rsidRDefault="00215E05" w:rsidP="00215E05">
            <w:pPr>
              <w:pBdr>
                <w:bottom w:val="double" w:sz="4" w:space="1" w:color="auto"/>
              </w:pBdr>
              <w:tabs>
                <w:tab w:val="decimal" w:pos="1410"/>
              </w:tabs>
              <w:spacing w:line="360" w:lineRule="exact"/>
              <w:ind w:right="-18"/>
              <w:rPr>
                <w:rFonts w:ascii="Arial" w:hAnsi="Arial" w:cs="Arial"/>
                <w:sz w:val="22"/>
                <w:szCs w:val="22"/>
              </w:rPr>
            </w:pPr>
            <w:r w:rsidRPr="005A10AF">
              <w:rPr>
                <w:rFonts w:ascii="Arial" w:hAnsi="Arial" w:cs="Arial"/>
                <w:sz w:val="22"/>
                <w:szCs w:val="22"/>
              </w:rPr>
              <w:t>43,116</w:t>
            </w:r>
          </w:p>
        </w:tc>
      </w:tr>
    </w:tbl>
    <w:p w14:paraId="68F19D92" w14:textId="236085C1" w:rsidR="00EE5CF7" w:rsidRPr="00AA175B" w:rsidRDefault="00432A50" w:rsidP="00043AD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0877B0" w:rsidRPr="00AA175B">
        <w:rPr>
          <w:rFonts w:ascii="Arial" w:hAnsi="Arial" w:cs="Arial"/>
          <w:b/>
          <w:bCs/>
          <w:sz w:val="22"/>
          <w:szCs w:val="22"/>
        </w:rPr>
        <w:t>.</w:t>
      </w:r>
      <w:r w:rsidR="00EE5CF7" w:rsidRPr="00AA175B">
        <w:rPr>
          <w:rFonts w:ascii="Arial" w:hAnsi="Arial" w:cs="Arial"/>
          <w:b/>
          <w:bCs/>
          <w:sz w:val="22"/>
          <w:szCs w:val="22"/>
        </w:rPr>
        <w:tab/>
        <w:t>Inventories</w:t>
      </w:r>
    </w:p>
    <w:tbl>
      <w:tblPr>
        <w:tblW w:w="9273" w:type="dxa"/>
        <w:tblInd w:w="450" w:type="dxa"/>
        <w:tblLayout w:type="fixed"/>
        <w:tblLook w:val="0000" w:firstRow="0" w:lastRow="0" w:firstColumn="0" w:lastColumn="0" w:noHBand="0" w:noVBand="0"/>
      </w:tblPr>
      <w:tblGrid>
        <w:gridCol w:w="2250"/>
        <w:gridCol w:w="1170"/>
        <w:gridCol w:w="1170"/>
        <w:gridCol w:w="1170"/>
        <w:gridCol w:w="1170"/>
        <w:gridCol w:w="1170"/>
        <w:gridCol w:w="1173"/>
      </w:tblGrid>
      <w:tr w:rsidR="00A14F95" w:rsidRPr="00AA175B" w14:paraId="0BBFB57A" w14:textId="77777777" w:rsidTr="00B17DF8">
        <w:trPr>
          <w:trHeight w:val="80"/>
        </w:trPr>
        <w:tc>
          <w:tcPr>
            <w:tcW w:w="9273" w:type="dxa"/>
            <w:gridSpan w:val="7"/>
          </w:tcPr>
          <w:p w14:paraId="1836DCC2" w14:textId="77777777" w:rsidR="00A14F95" w:rsidRPr="00AA175B" w:rsidRDefault="00A14F95" w:rsidP="00A14F95">
            <w:pPr>
              <w:tabs>
                <w:tab w:val="left" w:pos="720"/>
                <w:tab w:val="left" w:pos="1440"/>
                <w:tab w:val="right" w:pos="7200"/>
                <w:tab w:val="right" w:pos="8540"/>
              </w:tabs>
              <w:spacing w:line="380" w:lineRule="exact"/>
              <w:ind w:right="-50"/>
              <w:jc w:val="right"/>
              <w:rPr>
                <w:rFonts w:ascii="Arial" w:eastAsia="Arial Unicode MS" w:hAnsi="Arial" w:cs="Arial"/>
                <w:b/>
                <w:bCs/>
                <w:sz w:val="20"/>
                <w:szCs w:val="20"/>
                <w:cs/>
              </w:rPr>
            </w:pPr>
            <w:r w:rsidRPr="00AA175B">
              <w:rPr>
                <w:rFonts w:ascii="Arial" w:hAnsi="Arial" w:cs="Arial"/>
                <w:sz w:val="20"/>
                <w:szCs w:val="20"/>
              </w:rPr>
              <w:t>(Unit: Thousand Baht)</w:t>
            </w:r>
          </w:p>
        </w:tc>
      </w:tr>
      <w:tr w:rsidR="00A14F95" w:rsidRPr="00AA175B" w14:paraId="0EB4F056" w14:textId="77777777" w:rsidTr="00B17DF8">
        <w:trPr>
          <w:trHeight w:val="547"/>
        </w:trPr>
        <w:tc>
          <w:tcPr>
            <w:tcW w:w="2250" w:type="dxa"/>
          </w:tcPr>
          <w:p w14:paraId="54A1C93C" w14:textId="77777777" w:rsidR="00A14F95" w:rsidRPr="00AA175B" w:rsidRDefault="00A14F95" w:rsidP="00A14F95">
            <w:pPr>
              <w:spacing w:line="380" w:lineRule="exact"/>
              <w:ind w:right="-50"/>
              <w:jc w:val="thaiDistribute"/>
              <w:rPr>
                <w:rFonts w:ascii="Arial" w:hAnsi="Arial" w:cs="Arial"/>
                <w:sz w:val="20"/>
                <w:szCs w:val="20"/>
                <w:u w:val="single"/>
              </w:rPr>
            </w:pPr>
          </w:p>
        </w:tc>
        <w:tc>
          <w:tcPr>
            <w:tcW w:w="2340" w:type="dxa"/>
            <w:gridSpan w:val="2"/>
            <w:shd w:val="clear" w:color="auto" w:fill="auto"/>
            <w:vAlign w:val="bottom"/>
          </w:tcPr>
          <w:p w14:paraId="5DB1DA50"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p>
          <w:p w14:paraId="0B110EE6"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Cost</w:t>
            </w:r>
          </w:p>
        </w:tc>
        <w:tc>
          <w:tcPr>
            <w:tcW w:w="2340" w:type="dxa"/>
            <w:gridSpan w:val="2"/>
            <w:shd w:val="clear" w:color="auto" w:fill="auto"/>
            <w:vAlign w:val="bottom"/>
          </w:tcPr>
          <w:p w14:paraId="28754D3F"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cs/>
              </w:rPr>
            </w:pPr>
            <w:r w:rsidRPr="00AA175B">
              <w:rPr>
                <w:rFonts w:ascii="Arial" w:hAnsi="Arial" w:cs="Arial"/>
                <w:sz w:val="20"/>
                <w:szCs w:val="20"/>
              </w:rPr>
              <w:t xml:space="preserve">Reduce cost to net </w:t>
            </w:r>
            <w:proofErr w:type="spellStart"/>
            <w:r w:rsidRPr="00AA175B">
              <w:rPr>
                <w:rFonts w:ascii="Arial" w:hAnsi="Arial" w:cs="Arial"/>
                <w:sz w:val="20"/>
                <w:szCs w:val="20"/>
              </w:rPr>
              <w:t>realisable</w:t>
            </w:r>
            <w:proofErr w:type="spellEnd"/>
            <w:r w:rsidRPr="00AA175B">
              <w:rPr>
                <w:rFonts w:ascii="Arial" w:hAnsi="Arial" w:cs="Arial"/>
                <w:sz w:val="20"/>
                <w:szCs w:val="20"/>
              </w:rPr>
              <w:t xml:space="preserve"> value</w:t>
            </w:r>
          </w:p>
        </w:tc>
        <w:tc>
          <w:tcPr>
            <w:tcW w:w="2343" w:type="dxa"/>
            <w:gridSpan w:val="2"/>
            <w:shd w:val="clear" w:color="auto" w:fill="auto"/>
            <w:vAlign w:val="bottom"/>
          </w:tcPr>
          <w:p w14:paraId="37212C80"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Inventories</w:t>
            </w:r>
            <w:r w:rsidR="00117A80" w:rsidRPr="00AA175B">
              <w:rPr>
                <w:rFonts w:ascii="Arial" w:hAnsi="Arial" w:cs="Arial"/>
                <w:sz w:val="20"/>
                <w:szCs w:val="20"/>
              </w:rPr>
              <w:t xml:space="preserve"> </w:t>
            </w:r>
            <w:r w:rsidRPr="00AA175B">
              <w:rPr>
                <w:rFonts w:ascii="Arial" w:hAnsi="Arial" w:cs="Arial"/>
                <w:sz w:val="20"/>
                <w:szCs w:val="20"/>
              </w:rPr>
              <w:t>-</w:t>
            </w:r>
            <w:r w:rsidR="00117A80" w:rsidRPr="00AA175B">
              <w:rPr>
                <w:rFonts w:ascii="Arial" w:hAnsi="Arial" w:cs="Arial"/>
                <w:sz w:val="20"/>
                <w:szCs w:val="20"/>
              </w:rPr>
              <w:t xml:space="preserve"> </w:t>
            </w:r>
            <w:r w:rsidRPr="00AA175B">
              <w:rPr>
                <w:rFonts w:ascii="Arial" w:hAnsi="Arial" w:cs="Arial"/>
                <w:sz w:val="20"/>
                <w:szCs w:val="20"/>
              </w:rPr>
              <w:t>net</w:t>
            </w:r>
          </w:p>
        </w:tc>
      </w:tr>
      <w:tr w:rsidR="00215E05" w:rsidRPr="00AA175B" w14:paraId="128AF25D" w14:textId="77777777" w:rsidTr="00B17DF8">
        <w:trPr>
          <w:trHeight w:val="80"/>
        </w:trPr>
        <w:tc>
          <w:tcPr>
            <w:tcW w:w="2250" w:type="dxa"/>
          </w:tcPr>
          <w:p w14:paraId="4E74D1CF" w14:textId="77777777" w:rsidR="00215E05" w:rsidRPr="00AA175B" w:rsidRDefault="00215E05" w:rsidP="00215E05">
            <w:pPr>
              <w:spacing w:line="380" w:lineRule="exact"/>
              <w:ind w:right="-50"/>
              <w:jc w:val="thaiDistribute"/>
              <w:rPr>
                <w:rFonts w:ascii="Arial" w:hAnsi="Arial" w:cs="Arial"/>
                <w:sz w:val="20"/>
                <w:szCs w:val="20"/>
                <w:u w:val="single"/>
              </w:rPr>
            </w:pPr>
          </w:p>
        </w:tc>
        <w:tc>
          <w:tcPr>
            <w:tcW w:w="1170" w:type="dxa"/>
            <w:shd w:val="clear" w:color="auto" w:fill="auto"/>
          </w:tcPr>
          <w:p w14:paraId="72A1BF5F" w14:textId="00ACA677" w:rsidR="00215E05" w:rsidRPr="00AA175B" w:rsidRDefault="00215E05" w:rsidP="00215E05">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2023</w:t>
            </w:r>
          </w:p>
        </w:tc>
        <w:tc>
          <w:tcPr>
            <w:tcW w:w="1170" w:type="dxa"/>
            <w:shd w:val="clear" w:color="auto" w:fill="auto"/>
          </w:tcPr>
          <w:p w14:paraId="4237A329" w14:textId="09B8CBC8" w:rsidR="00215E05" w:rsidRPr="00AA175B" w:rsidRDefault="00215E05" w:rsidP="00215E05">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2022</w:t>
            </w:r>
          </w:p>
        </w:tc>
        <w:tc>
          <w:tcPr>
            <w:tcW w:w="1170" w:type="dxa"/>
            <w:shd w:val="clear" w:color="auto" w:fill="auto"/>
          </w:tcPr>
          <w:p w14:paraId="6B7B3B47" w14:textId="5A8DDB91" w:rsidR="00215E05" w:rsidRPr="00AA175B" w:rsidRDefault="00215E05" w:rsidP="00215E05">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2023</w:t>
            </w:r>
          </w:p>
        </w:tc>
        <w:tc>
          <w:tcPr>
            <w:tcW w:w="1170" w:type="dxa"/>
            <w:shd w:val="clear" w:color="auto" w:fill="auto"/>
          </w:tcPr>
          <w:p w14:paraId="719DF565" w14:textId="5344FEC7" w:rsidR="00215E05" w:rsidRPr="00AA175B" w:rsidRDefault="00215E05" w:rsidP="00215E05">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2022</w:t>
            </w:r>
          </w:p>
        </w:tc>
        <w:tc>
          <w:tcPr>
            <w:tcW w:w="1170" w:type="dxa"/>
            <w:shd w:val="clear" w:color="auto" w:fill="auto"/>
          </w:tcPr>
          <w:p w14:paraId="53DC2564" w14:textId="22BD492A" w:rsidR="00215E05" w:rsidRPr="00AA175B" w:rsidRDefault="00215E05" w:rsidP="00215E05">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2023</w:t>
            </w:r>
          </w:p>
        </w:tc>
        <w:tc>
          <w:tcPr>
            <w:tcW w:w="1173" w:type="dxa"/>
            <w:shd w:val="clear" w:color="auto" w:fill="auto"/>
          </w:tcPr>
          <w:p w14:paraId="3F93575A" w14:textId="3F12D74C" w:rsidR="00215E05" w:rsidRPr="00AA175B" w:rsidRDefault="00215E05" w:rsidP="00215E05">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2022</w:t>
            </w:r>
          </w:p>
        </w:tc>
      </w:tr>
      <w:tr w:rsidR="00215E05" w:rsidRPr="00AA175B" w14:paraId="6ED7235C" w14:textId="77777777" w:rsidTr="00B17DF8">
        <w:trPr>
          <w:trHeight w:val="80"/>
        </w:trPr>
        <w:tc>
          <w:tcPr>
            <w:tcW w:w="2250" w:type="dxa"/>
          </w:tcPr>
          <w:p w14:paraId="77808504" w14:textId="77777777" w:rsidR="00215E05" w:rsidRPr="00AA175B" w:rsidRDefault="00215E05" w:rsidP="00215E05">
            <w:pPr>
              <w:spacing w:line="380" w:lineRule="exact"/>
              <w:ind w:right="-50"/>
              <w:jc w:val="thaiDistribute"/>
              <w:rPr>
                <w:rFonts w:ascii="Arial" w:hAnsi="Arial" w:cs="Arial"/>
                <w:sz w:val="20"/>
                <w:szCs w:val="20"/>
              </w:rPr>
            </w:pPr>
            <w:r w:rsidRPr="00AA175B">
              <w:rPr>
                <w:rFonts w:ascii="Arial" w:hAnsi="Arial" w:cs="Arial"/>
                <w:sz w:val="20"/>
                <w:szCs w:val="20"/>
              </w:rPr>
              <w:t>Finished goods</w:t>
            </w:r>
          </w:p>
        </w:tc>
        <w:tc>
          <w:tcPr>
            <w:tcW w:w="1170" w:type="dxa"/>
            <w:shd w:val="clear" w:color="auto" w:fill="auto"/>
          </w:tcPr>
          <w:p w14:paraId="187BE33E" w14:textId="72298224" w:rsidR="00215E05" w:rsidRPr="00AA175B" w:rsidRDefault="0036210A" w:rsidP="00215E05">
            <w:pPr>
              <w:tabs>
                <w:tab w:val="decimal" w:pos="882"/>
              </w:tabs>
              <w:spacing w:line="380" w:lineRule="exact"/>
              <w:ind w:right="-14"/>
              <w:rPr>
                <w:rFonts w:ascii="Arial" w:hAnsi="Arial" w:cs="Arial"/>
                <w:sz w:val="20"/>
                <w:szCs w:val="20"/>
              </w:rPr>
            </w:pPr>
            <w:r>
              <w:rPr>
                <w:rFonts w:ascii="Arial" w:hAnsi="Arial" w:cs="Arial"/>
                <w:sz w:val="20"/>
                <w:szCs w:val="20"/>
              </w:rPr>
              <w:t>108</w:t>
            </w:r>
            <w:r w:rsidR="00AF6655">
              <w:rPr>
                <w:rFonts w:ascii="Arial" w:hAnsi="Arial" w:cs="Arial"/>
                <w:sz w:val="20"/>
                <w:szCs w:val="20"/>
              </w:rPr>
              <w:t>,678</w:t>
            </w:r>
          </w:p>
        </w:tc>
        <w:tc>
          <w:tcPr>
            <w:tcW w:w="1170" w:type="dxa"/>
            <w:shd w:val="clear" w:color="auto" w:fill="auto"/>
          </w:tcPr>
          <w:p w14:paraId="63C96D81" w14:textId="3213934A"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118,254</w:t>
            </w:r>
          </w:p>
        </w:tc>
        <w:tc>
          <w:tcPr>
            <w:tcW w:w="1170" w:type="dxa"/>
            <w:shd w:val="clear" w:color="auto" w:fill="auto"/>
          </w:tcPr>
          <w:p w14:paraId="417ADF9B" w14:textId="36D433CE" w:rsidR="00215E05" w:rsidRPr="00AA175B" w:rsidRDefault="00942985" w:rsidP="00215E05">
            <w:pPr>
              <w:tabs>
                <w:tab w:val="decimal" w:pos="882"/>
              </w:tabs>
              <w:spacing w:line="380" w:lineRule="exact"/>
              <w:ind w:right="-14"/>
              <w:rPr>
                <w:rFonts w:ascii="Arial" w:hAnsi="Arial" w:cs="Arial"/>
                <w:sz w:val="20"/>
                <w:szCs w:val="20"/>
              </w:rPr>
            </w:pPr>
            <w:r>
              <w:rPr>
                <w:rFonts w:ascii="Arial" w:hAnsi="Arial" w:cs="Arial"/>
                <w:sz w:val="20"/>
                <w:szCs w:val="20"/>
              </w:rPr>
              <w:t>-</w:t>
            </w:r>
          </w:p>
        </w:tc>
        <w:tc>
          <w:tcPr>
            <w:tcW w:w="1170" w:type="dxa"/>
            <w:shd w:val="clear" w:color="auto" w:fill="auto"/>
          </w:tcPr>
          <w:p w14:paraId="21E10CCF" w14:textId="6EBFAFA6"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w:t>
            </w:r>
          </w:p>
        </w:tc>
        <w:tc>
          <w:tcPr>
            <w:tcW w:w="1170" w:type="dxa"/>
            <w:shd w:val="clear" w:color="auto" w:fill="auto"/>
          </w:tcPr>
          <w:p w14:paraId="51B53053" w14:textId="3457A13B" w:rsidR="00215E05" w:rsidRPr="00AA175B" w:rsidRDefault="00BB37D4" w:rsidP="00215E05">
            <w:pPr>
              <w:tabs>
                <w:tab w:val="decimal" w:pos="882"/>
              </w:tabs>
              <w:spacing w:line="380" w:lineRule="exact"/>
              <w:ind w:right="-14"/>
              <w:rPr>
                <w:rFonts w:ascii="Arial" w:hAnsi="Arial" w:cs="Arial"/>
                <w:sz w:val="20"/>
                <w:szCs w:val="20"/>
              </w:rPr>
            </w:pPr>
            <w:r>
              <w:rPr>
                <w:rFonts w:ascii="Arial" w:hAnsi="Arial" w:cs="Arial"/>
                <w:sz w:val="20"/>
                <w:szCs w:val="20"/>
              </w:rPr>
              <w:t>10</w:t>
            </w:r>
            <w:r w:rsidR="00920A40">
              <w:rPr>
                <w:rFonts w:ascii="Arial" w:hAnsi="Arial" w:cs="Arial"/>
                <w:sz w:val="20"/>
                <w:szCs w:val="20"/>
              </w:rPr>
              <w:t>8,</w:t>
            </w:r>
            <w:r w:rsidR="001F7AEF">
              <w:rPr>
                <w:rFonts w:ascii="Arial" w:hAnsi="Arial" w:cs="Arial"/>
                <w:sz w:val="20"/>
                <w:szCs w:val="20"/>
              </w:rPr>
              <w:t>678</w:t>
            </w:r>
          </w:p>
        </w:tc>
        <w:tc>
          <w:tcPr>
            <w:tcW w:w="1173" w:type="dxa"/>
            <w:shd w:val="clear" w:color="auto" w:fill="auto"/>
          </w:tcPr>
          <w:p w14:paraId="2F0BB2CD" w14:textId="75835F49"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118,254</w:t>
            </w:r>
          </w:p>
        </w:tc>
      </w:tr>
      <w:tr w:rsidR="00215E05" w:rsidRPr="00AA175B" w14:paraId="30590837" w14:textId="77777777" w:rsidTr="00B17DF8">
        <w:trPr>
          <w:trHeight w:val="80"/>
        </w:trPr>
        <w:tc>
          <w:tcPr>
            <w:tcW w:w="2250" w:type="dxa"/>
          </w:tcPr>
          <w:p w14:paraId="4E7465CD" w14:textId="77777777" w:rsidR="00215E05" w:rsidRPr="00AA175B" w:rsidRDefault="00215E05" w:rsidP="00215E05">
            <w:pPr>
              <w:spacing w:line="380" w:lineRule="exact"/>
              <w:ind w:right="-50"/>
              <w:jc w:val="thaiDistribute"/>
              <w:rPr>
                <w:rFonts w:ascii="Arial" w:hAnsi="Arial" w:cs="Arial"/>
                <w:sz w:val="20"/>
                <w:szCs w:val="20"/>
              </w:rPr>
            </w:pPr>
            <w:r w:rsidRPr="00AA175B">
              <w:rPr>
                <w:rFonts w:ascii="Arial" w:hAnsi="Arial" w:cs="Arial"/>
                <w:sz w:val="20"/>
                <w:szCs w:val="20"/>
              </w:rPr>
              <w:t>Work in process</w:t>
            </w:r>
          </w:p>
        </w:tc>
        <w:tc>
          <w:tcPr>
            <w:tcW w:w="1170" w:type="dxa"/>
            <w:shd w:val="clear" w:color="auto" w:fill="auto"/>
          </w:tcPr>
          <w:p w14:paraId="62723A2B" w14:textId="25557961" w:rsidR="00215E05" w:rsidRPr="00AA175B" w:rsidRDefault="00AF6655" w:rsidP="00215E05">
            <w:pPr>
              <w:tabs>
                <w:tab w:val="decimal" w:pos="882"/>
              </w:tabs>
              <w:spacing w:line="380" w:lineRule="exact"/>
              <w:ind w:right="-14"/>
              <w:rPr>
                <w:rFonts w:ascii="Arial" w:hAnsi="Arial" w:cs="Arial"/>
                <w:sz w:val="20"/>
                <w:szCs w:val="20"/>
              </w:rPr>
            </w:pPr>
            <w:r>
              <w:rPr>
                <w:rFonts w:ascii="Arial" w:hAnsi="Arial" w:cs="Arial"/>
                <w:sz w:val="20"/>
                <w:szCs w:val="20"/>
              </w:rPr>
              <w:t>36</w:t>
            </w:r>
          </w:p>
        </w:tc>
        <w:tc>
          <w:tcPr>
            <w:tcW w:w="1170" w:type="dxa"/>
            <w:shd w:val="clear" w:color="auto" w:fill="auto"/>
          </w:tcPr>
          <w:p w14:paraId="532E7583" w14:textId="4BEB7046"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45</w:t>
            </w:r>
          </w:p>
        </w:tc>
        <w:tc>
          <w:tcPr>
            <w:tcW w:w="1170" w:type="dxa"/>
            <w:shd w:val="clear" w:color="auto" w:fill="auto"/>
          </w:tcPr>
          <w:p w14:paraId="385F0007" w14:textId="05D42CCC" w:rsidR="00215E05" w:rsidRPr="00AA175B" w:rsidRDefault="00942985" w:rsidP="00215E05">
            <w:pPr>
              <w:tabs>
                <w:tab w:val="decimal" w:pos="882"/>
              </w:tabs>
              <w:spacing w:line="380" w:lineRule="exact"/>
              <w:ind w:right="-14"/>
              <w:rPr>
                <w:rFonts w:ascii="Arial" w:hAnsi="Arial" w:cs="Arial"/>
                <w:sz w:val="20"/>
                <w:szCs w:val="20"/>
              </w:rPr>
            </w:pPr>
            <w:r>
              <w:rPr>
                <w:rFonts w:ascii="Arial" w:hAnsi="Arial" w:cs="Arial"/>
                <w:sz w:val="20"/>
                <w:szCs w:val="20"/>
              </w:rPr>
              <w:t>-</w:t>
            </w:r>
          </w:p>
        </w:tc>
        <w:tc>
          <w:tcPr>
            <w:tcW w:w="1170" w:type="dxa"/>
            <w:shd w:val="clear" w:color="auto" w:fill="auto"/>
          </w:tcPr>
          <w:p w14:paraId="2F90D36D" w14:textId="6984D707"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w:t>
            </w:r>
          </w:p>
        </w:tc>
        <w:tc>
          <w:tcPr>
            <w:tcW w:w="1170" w:type="dxa"/>
            <w:shd w:val="clear" w:color="auto" w:fill="auto"/>
          </w:tcPr>
          <w:p w14:paraId="620BCFFE" w14:textId="7324D1AC" w:rsidR="00215E05" w:rsidRPr="00AA175B" w:rsidRDefault="002F5883" w:rsidP="00215E05">
            <w:pPr>
              <w:tabs>
                <w:tab w:val="decimal" w:pos="882"/>
              </w:tabs>
              <w:spacing w:line="380" w:lineRule="exact"/>
              <w:ind w:right="-14"/>
              <w:rPr>
                <w:rFonts w:ascii="Arial" w:hAnsi="Arial" w:cs="Arial"/>
                <w:sz w:val="20"/>
                <w:szCs w:val="20"/>
              </w:rPr>
            </w:pPr>
            <w:r>
              <w:rPr>
                <w:rFonts w:ascii="Arial" w:hAnsi="Arial" w:cs="Arial"/>
                <w:sz w:val="20"/>
                <w:szCs w:val="20"/>
              </w:rPr>
              <w:t>36</w:t>
            </w:r>
          </w:p>
        </w:tc>
        <w:tc>
          <w:tcPr>
            <w:tcW w:w="1173" w:type="dxa"/>
            <w:shd w:val="clear" w:color="auto" w:fill="auto"/>
          </w:tcPr>
          <w:p w14:paraId="7A37237A" w14:textId="3450C4F3"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45</w:t>
            </w:r>
          </w:p>
        </w:tc>
      </w:tr>
      <w:tr w:rsidR="00215E05" w:rsidRPr="00AA175B" w14:paraId="525A552B" w14:textId="77777777" w:rsidTr="00B17DF8">
        <w:trPr>
          <w:trHeight w:val="80"/>
        </w:trPr>
        <w:tc>
          <w:tcPr>
            <w:tcW w:w="2250" w:type="dxa"/>
          </w:tcPr>
          <w:p w14:paraId="629CFA6C" w14:textId="77777777" w:rsidR="00215E05" w:rsidRPr="00AA175B" w:rsidRDefault="00215E05" w:rsidP="00215E05">
            <w:pPr>
              <w:spacing w:line="380" w:lineRule="exact"/>
              <w:ind w:right="-50"/>
              <w:jc w:val="thaiDistribute"/>
              <w:rPr>
                <w:rFonts w:ascii="Arial" w:hAnsi="Arial" w:cs="Arial"/>
                <w:sz w:val="20"/>
                <w:szCs w:val="20"/>
              </w:rPr>
            </w:pPr>
            <w:r w:rsidRPr="00AA175B">
              <w:rPr>
                <w:rFonts w:ascii="Arial" w:hAnsi="Arial" w:cs="Arial"/>
                <w:sz w:val="20"/>
                <w:szCs w:val="20"/>
              </w:rPr>
              <w:t>Spare parts</w:t>
            </w:r>
          </w:p>
        </w:tc>
        <w:tc>
          <w:tcPr>
            <w:tcW w:w="1170" w:type="dxa"/>
            <w:shd w:val="clear" w:color="auto" w:fill="auto"/>
          </w:tcPr>
          <w:p w14:paraId="3B3FF646" w14:textId="6BC67C71" w:rsidR="00215E05" w:rsidRPr="00AA175B" w:rsidRDefault="00AF6655" w:rsidP="00215E05">
            <w:pPr>
              <w:tabs>
                <w:tab w:val="decimal" w:pos="882"/>
              </w:tabs>
              <w:spacing w:line="380" w:lineRule="exact"/>
              <w:ind w:right="-14"/>
              <w:rPr>
                <w:rFonts w:ascii="Arial" w:hAnsi="Arial" w:cs="Arial"/>
                <w:sz w:val="20"/>
                <w:szCs w:val="20"/>
              </w:rPr>
            </w:pPr>
            <w:r>
              <w:rPr>
                <w:rFonts w:ascii="Arial" w:hAnsi="Arial" w:cs="Arial"/>
                <w:sz w:val="20"/>
                <w:szCs w:val="20"/>
              </w:rPr>
              <w:t>42,468</w:t>
            </w:r>
          </w:p>
        </w:tc>
        <w:tc>
          <w:tcPr>
            <w:tcW w:w="1170" w:type="dxa"/>
            <w:shd w:val="clear" w:color="auto" w:fill="auto"/>
          </w:tcPr>
          <w:p w14:paraId="1FD7AAA2" w14:textId="19A0611E"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29,432</w:t>
            </w:r>
          </w:p>
        </w:tc>
        <w:tc>
          <w:tcPr>
            <w:tcW w:w="1170" w:type="dxa"/>
            <w:shd w:val="clear" w:color="auto" w:fill="auto"/>
          </w:tcPr>
          <w:p w14:paraId="2FB9BC1B" w14:textId="1FC32FDB" w:rsidR="00215E05" w:rsidRPr="00AA175B" w:rsidRDefault="0094298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w:t>
            </w:r>
            <w:r>
              <w:rPr>
                <w:rFonts w:ascii="Arial" w:hAnsi="Arial" w:cs="Arial"/>
                <w:sz w:val="20"/>
                <w:szCs w:val="20"/>
              </w:rPr>
              <w:t>378</w:t>
            </w:r>
            <w:r w:rsidRPr="002B30FA">
              <w:rPr>
                <w:rFonts w:ascii="Arial" w:hAnsi="Arial" w:cs="Arial"/>
                <w:sz w:val="20"/>
                <w:szCs w:val="20"/>
              </w:rPr>
              <w:t>)</w:t>
            </w:r>
          </w:p>
        </w:tc>
        <w:tc>
          <w:tcPr>
            <w:tcW w:w="1170" w:type="dxa"/>
            <w:shd w:val="clear" w:color="auto" w:fill="auto"/>
          </w:tcPr>
          <w:p w14:paraId="03721494" w14:textId="637205FE"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(194)</w:t>
            </w:r>
          </w:p>
        </w:tc>
        <w:tc>
          <w:tcPr>
            <w:tcW w:w="1170" w:type="dxa"/>
            <w:shd w:val="clear" w:color="auto" w:fill="auto"/>
          </w:tcPr>
          <w:p w14:paraId="4A8C3128" w14:textId="7338C069" w:rsidR="00215E05" w:rsidRPr="00AA175B" w:rsidRDefault="002F5883" w:rsidP="00215E05">
            <w:pPr>
              <w:tabs>
                <w:tab w:val="decimal" w:pos="882"/>
              </w:tabs>
              <w:spacing w:line="380" w:lineRule="exact"/>
              <w:ind w:right="-14"/>
              <w:rPr>
                <w:rFonts w:ascii="Arial" w:hAnsi="Arial" w:cs="Arial"/>
                <w:sz w:val="20"/>
                <w:szCs w:val="20"/>
              </w:rPr>
            </w:pPr>
            <w:r>
              <w:rPr>
                <w:rFonts w:ascii="Arial" w:hAnsi="Arial" w:cs="Arial"/>
                <w:sz w:val="20"/>
                <w:szCs w:val="20"/>
              </w:rPr>
              <w:t>42,090</w:t>
            </w:r>
          </w:p>
        </w:tc>
        <w:tc>
          <w:tcPr>
            <w:tcW w:w="1173" w:type="dxa"/>
            <w:shd w:val="clear" w:color="auto" w:fill="auto"/>
          </w:tcPr>
          <w:p w14:paraId="7F4698A1" w14:textId="5EE2F480" w:rsidR="00215E05" w:rsidRPr="00AA175B" w:rsidRDefault="00215E05" w:rsidP="00215E05">
            <w:pPr>
              <w:tabs>
                <w:tab w:val="decimal" w:pos="882"/>
              </w:tabs>
              <w:spacing w:line="380" w:lineRule="exact"/>
              <w:ind w:right="-14"/>
              <w:rPr>
                <w:rFonts w:ascii="Arial" w:hAnsi="Arial" w:cs="Arial"/>
                <w:sz w:val="20"/>
                <w:szCs w:val="20"/>
              </w:rPr>
            </w:pPr>
            <w:r w:rsidRPr="002B30FA">
              <w:rPr>
                <w:rFonts w:ascii="Arial" w:hAnsi="Arial" w:cs="Arial"/>
                <w:sz w:val="20"/>
                <w:szCs w:val="20"/>
              </w:rPr>
              <w:t>29,238</w:t>
            </w:r>
          </w:p>
        </w:tc>
      </w:tr>
      <w:tr w:rsidR="00215E05" w:rsidRPr="00AA175B" w14:paraId="4FF9390E" w14:textId="77777777" w:rsidTr="00B17DF8">
        <w:trPr>
          <w:trHeight w:val="80"/>
        </w:trPr>
        <w:tc>
          <w:tcPr>
            <w:tcW w:w="2250" w:type="dxa"/>
          </w:tcPr>
          <w:p w14:paraId="6E82360C" w14:textId="77777777" w:rsidR="00215E05" w:rsidRPr="00AA175B" w:rsidRDefault="00215E05" w:rsidP="00215E05">
            <w:pPr>
              <w:spacing w:line="380" w:lineRule="exact"/>
              <w:ind w:right="-50"/>
              <w:jc w:val="thaiDistribute"/>
              <w:rPr>
                <w:rFonts w:ascii="Arial" w:hAnsi="Arial" w:cs="Arial"/>
                <w:sz w:val="20"/>
                <w:szCs w:val="20"/>
              </w:rPr>
            </w:pPr>
            <w:r w:rsidRPr="00AA175B">
              <w:rPr>
                <w:rFonts w:ascii="Arial" w:hAnsi="Arial" w:cs="Arial"/>
                <w:sz w:val="20"/>
                <w:szCs w:val="20"/>
              </w:rPr>
              <w:t>Supplies</w:t>
            </w:r>
          </w:p>
        </w:tc>
        <w:tc>
          <w:tcPr>
            <w:tcW w:w="1170" w:type="dxa"/>
            <w:shd w:val="clear" w:color="auto" w:fill="auto"/>
          </w:tcPr>
          <w:p w14:paraId="14606BFD" w14:textId="261267BD" w:rsidR="00215E05" w:rsidRPr="00AA175B" w:rsidRDefault="006E613C" w:rsidP="00215E05">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24,315</w:t>
            </w:r>
          </w:p>
        </w:tc>
        <w:tc>
          <w:tcPr>
            <w:tcW w:w="1170" w:type="dxa"/>
            <w:shd w:val="clear" w:color="auto" w:fill="auto"/>
          </w:tcPr>
          <w:p w14:paraId="521B85AD" w14:textId="43CAB3C2" w:rsidR="00215E05" w:rsidRPr="00AA175B" w:rsidRDefault="00215E05" w:rsidP="00215E05">
            <w:pPr>
              <w:pBdr>
                <w:bottom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3,270</w:t>
            </w:r>
          </w:p>
        </w:tc>
        <w:tc>
          <w:tcPr>
            <w:tcW w:w="1170" w:type="dxa"/>
            <w:shd w:val="clear" w:color="auto" w:fill="auto"/>
          </w:tcPr>
          <w:p w14:paraId="04E4239B" w14:textId="1E0FAC44" w:rsidR="00215E05" w:rsidRPr="00AA175B" w:rsidRDefault="00942985" w:rsidP="00215E05">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w:t>
            </w:r>
          </w:p>
        </w:tc>
        <w:tc>
          <w:tcPr>
            <w:tcW w:w="1170" w:type="dxa"/>
            <w:shd w:val="clear" w:color="auto" w:fill="auto"/>
          </w:tcPr>
          <w:p w14:paraId="3F36980C" w14:textId="1E560B5C" w:rsidR="00215E05" w:rsidRPr="00AA175B" w:rsidRDefault="00215E05" w:rsidP="00215E05">
            <w:pPr>
              <w:pBdr>
                <w:bottom w:val="single" w:sz="4" w:space="1" w:color="auto"/>
              </w:pBdr>
              <w:tabs>
                <w:tab w:val="decimal" w:pos="882"/>
              </w:tabs>
              <w:spacing w:line="380" w:lineRule="exact"/>
              <w:ind w:right="-14"/>
              <w:rPr>
                <w:rFonts w:ascii="Arial" w:hAnsi="Arial" w:cs="Arial"/>
                <w:sz w:val="20"/>
                <w:szCs w:val="20"/>
                <w:cs/>
              </w:rPr>
            </w:pPr>
            <w:r w:rsidRPr="002B30FA">
              <w:rPr>
                <w:rFonts w:ascii="Arial" w:hAnsi="Arial" w:cs="Arial"/>
                <w:sz w:val="20"/>
                <w:szCs w:val="20"/>
              </w:rPr>
              <w:t>-</w:t>
            </w:r>
          </w:p>
        </w:tc>
        <w:tc>
          <w:tcPr>
            <w:tcW w:w="1170" w:type="dxa"/>
            <w:shd w:val="clear" w:color="auto" w:fill="auto"/>
          </w:tcPr>
          <w:p w14:paraId="2C73DAAE" w14:textId="31F144CC" w:rsidR="00215E05" w:rsidRPr="00AA175B" w:rsidRDefault="002F5883" w:rsidP="00215E05">
            <w:pPr>
              <w:pBdr>
                <w:bottom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24,315</w:t>
            </w:r>
          </w:p>
        </w:tc>
        <w:tc>
          <w:tcPr>
            <w:tcW w:w="1173" w:type="dxa"/>
            <w:shd w:val="clear" w:color="auto" w:fill="auto"/>
          </w:tcPr>
          <w:p w14:paraId="73990246" w14:textId="303B4549" w:rsidR="00215E05" w:rsidRPr="00AA175B" w:rsidRDefault="00215E05" w:rsidP="00215E05">
            <w:pPr>
              <w:pBdr>
                <w:bottom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3,270</w:t>
            </w:r>
          </w:p>
        </w:tc>
      </w:tr>
      <w:tr w:rsidR="00215E05" w:rsidRPr="00AA175B" w14:paraId="61AEB0AE" w14:textId="77777777" w:rsidTr="00AA175B">
        <w:trPr>
          <w:trHeight w:val="468"/>
        </w:trPr>
        <w:tc>
          <w:tcPr>
            <w:tcW w:w="2250" w:type="dxa"/>
          </w:tcPr>
          <w:p w14:paraId="270EB138" w14:textId="77777777" w:rsidR="00215E05" w:rsidRPr="00AA175B" w:rsidRDefault="00215E05" w:rsidP="00215E05">
            <w:pPr>
              <w:spacing w:line="380" w:lineRule="exact"/>
              <w:ind w:right="-50"/>
              <w:jc w:val="thaiDistribute"/>
              <w:rPr>
                <w:rFonts w:ascii="Arial" w:hAnsi="Arial" w:cs="Arial"/>
                <w:sz w:val="20"/>
                <w:szCs w:val="20"/>
              </w:rPr>
            </w:pPr>
            <w:r w:rsidRPr="00AA175B">
              <w:rPr>
                <w:rFonts w:ascii="Arial" w:hAnsi="Arial" w:cs="Arial"/>
                <w:sz w:val="20"/>
                <w:szCs w:val="20"/>
              </w:rPr>
              <w:t>Total</w:t>
            </w:r>
          </w:p>
        </w:tc>
        <w:tc>
          <w:tcPr>
            <w:tcW w:w="1170" w:type="dxa"/>
            <w:shd w:val="clear" w:color="auto" w:fill="auto"/>
          </w:tcPr>
          <w:p w14:paraId="79B170BB" w14:textId="4231CA00" w:rsidR="00215E05" w:rsidRPr="00AA175B" w:rsidRDefault="006E613C" w:rsidP="00215E05">
            <w:pPr>
              <w:pBdr>
                <w:bottom w:val="double" w:sz="4" w:space="1" w:color="auto"/>
                <w:between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175,497</w:t>
            </w:r>
          </w:p>
        </w:tc>
        <w:tc>
          <w:tcPr>
            <w:tcW w:w="1170" w:type="dxa"/>
            <w:shd w:val="clear" w:color="auto" w:fill="auto"/>
          </w:tcPr>
          <w:p w14:paraId="273EA966" w14:textId="6CDDDC1B" w:rsidR="00215E05" w:rsidRPr="00AA175B" w:rsidRDefault="00215E05" w:rsidP="00215E0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151,001</w:t>
            </w:r>
          </w:p>
        </w:tc>
        <w:tc>
          <w:tcPr>
            <w:tcW w:w="1170" w:type="dxa"/>
            <w:shd w:val="clear" w:color="auto" w:fill="auto"/>
          </w:tcPr>
          <w:p w14:paraId="29F58473" w14:textId="3B98F52C" w:rsidR="00215E05" w:rsidRPr="00AA175B" w:rsidRDefault="007113E0" w:rsidP="00215E0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w:t>
            </w:r>
            <w:r>
              <w:rPr>
                <w:rFonts w:ascii="Arial" w:hAnsi="Arial" w:cs="Arial"/>
                <w:sz w:val="20"/>
                <w:szCs w:val="20"/>
              </w:rPr>
              <w:t>378</w:t>
            </w:r>
            <w:r w:rsidRPr="002B30FA">
              <w:rPr>
                <w:rFonts w:ascii="Arial" w:hAnsi="Arial" w:cs="Arial"/>
                <w:sz w:val="20"/>
                <w:szCs w:val="20"/>
              </w:rPr>
              <w:t>)</w:t>
            </w:r>
          </w:p>
        </w:tc>
        <w:tc>
          <w:tcPr>
            <w:tcW w:w="1170" w:type="dxa"/>
            <w:shd w:val="clear" w:color="auto" w:fill="auto"/>
          </w:tcPr>
          <w:p w14:paraId="4AE6F3D0" w14:textId="5F5CD703" w:rsidR="00215E05" w:rsidRPr="00AA175B" w:rsidRDefault="00215E05" w:rsidP="00215E0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(194)</w:t>
            </w:r>
          </w:p>
        </w:tc>
        <w:tc>
          <w:tcPr>
            <w:tcW w:w="1170" w:type="dxa"/>
            <w:shd w:val="clear" w:color="auto" w:fill="auto"/>
          </w:tcPr>
          <w:p w14:paraId="192449B5" w14:textId="7A1316AA" w:rsidR="00215E05" w:rsidRPr="00AA175B" w:rsidRDefault="002C7570" w:rsidP="00215E05">
            <w:pPr>
              <w:pBdr>
                <w:bottom w:val="double" w:sz="4" w:space="1" w:color="auto"/>
                <w:between w:val="single" w:sz="4" w:space="1" w:color="auto"/>
              </w:pBdr>
              <w:tabs>
                <w:tab w:val="decimal" w:pos="882"/>
              </w:tabs>
              <w:spacing w:line="380" w:lineRule="exact"/>
              <w:ind w:right="-14"/>
              <w:rPr>
                <w:rFonts w:ascii="Arial" w:hAnsi="Arial" w:cs="Arial"/>
                <w:sz w:val="20"/>
                <w:szCs w:val="20"/>
              </w:rPr>
            </w:pPr>
            <w:r>
              <w:rPr>
                <w:rFonts w:ascii="Arial" w:hAnsi="Arial" w:cs="Arial"/>
                <w:sz w:val="20"/>
                <w:szCs w:val="20"/>
              </w:rPr>
              <w:t>175,119</w:t>
            </w:r>
          </w:p>
        </w:tc>
        <w:tc>
          <w:tcPr>
            <w:tcW w:w="1173" w:type="dxa"/>
            <w:shd w:val="clear" w:color="auto" w:fill="auto"/>
          </w:tcPr>
          <w:p w14:paraId="202C61BF" w14:textId="5C5E363D" w:rsidR="00215E05" w:rsidRPr="00AA175B" w:rsidRDefault="00215E05" w:rsidP="00215E0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B30FA">
              <w:rPr>
                <w:rFonts w:ascii="Arial" w:hAnsi="Arial" w:cs="Arial"/>
                <w:sz w:val="20"/>
                <w:szCs w:val="20"/>
              </w:rPr>
              <w:t>150,807</w:t>
            </w:r>
          </w:p>
        </w:tc>
      </w:tr>
    </w:tbl>
    <w:p w14:paraId="05BCEA51" w14:textId="00F438F2" w:rsidR="00D66D48" w:rsidRPr="00AA175B" w:rsidRDefault="000636BB" w:rsidP="004C70E3">
      <w:pPr>
        <w:pStyle w:val="BlockText"/>
        <w:tabs>
          <w:tab w:val="clear" w:pos="7200"/>
          <w:tab w:val="center" w:pos="6840"/>
          <w:tab w:val="center" w:pos="8280"/>
        </w:tabs>
        <w:ind w:left="547" w:hanging="547"/>
        <w:jc w:val="both"/>
        <w:rPr>
          <w:rFonts w:ascii="Arial" w:hAnsi="Arial" w:cs="Arial"/>
          <w:b/>
          <w:bCs/>
          <w:sz w:val="22"/>
          <w:szCs w:val="22"/>
        </w:rPr>
      </w:pPr>
      <w:r w:rsidRPr="00AA175B">
        <w:rPr>
          <w:rFonts w:ascii="Arial" w:hAnsi="Arial" w:cs="Arial"/>
          <w:b/>
          <w:bCs/>
          <w:sz w:val="22"/>
          <w:szCs w:val="22"/>
        </w:rPr>
        <w:t>1</w:t>
      </w:r>
      <w:r w:rsidR="00B36498">
        <w:rPr>
          <w:rFonts w:ascii="Arial" w:hAnsi="Arial" w:cs="Arial"/>
          <w:b/>
          <w:bCs/>
          <w:sz w:val="22"/>
          <w:szCs w:val="22"/>
        </w:rPr>
        <w:t>0</w:t>
      </w:r>
      <w:r w:rsidR="00E62BEE" w:rsidRPr="00AA175B">
        <w:rPr>
          <w:rFonts w:ascii="Arial" w:hAnsi="Arial" w:cs="Arial"/>
          <w:b/>
          <w:bCs/>
          <w:sz w:val="22"/>
          <w:szCs w:val="22"/>
        </w:rPr>
        <w:t>.</w:t>
      </w:r>
      <w:r w:rsidR="00E62BEE" w:rsidRPr="00AA175B">
        <w:rPr>
          <w:rFonts w:ascii="Arial" w:hAnsi="Arial" w:cs="Arial"/>
          <w:b/>
          <w:bCs/>
          <w:sz w:val="22"/>
          <w:szCs w:val="22"/>
        </w:rPr>
        <w:tab/>
        <w:t>Restricted bank deposits</w:t>
      </w:r>
    </w:p>
    <w:p w14:paraId="3B75D681" w14:textId="77777777" w:rsidR="005957D4" w:rsidRPr="00AA175B" w:rsidRDefault="00215E04" w:rsidP="004C70E3">
      <w:pPr>
        <w:pStyle w:val="BlockText"/>
        <w:tabs>
          <w:tab w:val="clear" w:pos="7200"/>
          <w:tab w:val="center" w:pos="6840"/>
          <w:tab w:val="center" w:pos="8280"/>
        </w:tabs>
        <w:ind w:left="547" w:hanging="547"/>
        <w:jc w:val="both"/>
        <w:rPr>
          <w:rFonts w:ascii="Arial" w:hAnsi="Arial" w:cs="Arial"/>
          <w:sz w:val="22"/>
          <w:szCs w:val="22"/>
        </w:rPr>
      </w:pPr>
      <w:r w:rsidRPr="00AA175B">
        <w:rPr>
          <w:rFonts w:ascii="Arial" w:hAnsi="Arial" w:cs="Arial"/>
          <w:sz w:val="22"/>
          <w:szCs w:val="22"/>
        </w:rPr>
        <w:tab/>
      </w:r>
      <w:r w:rsidR="004C70E3" w:rsidRPr="00AA175B">
        <w:rPr>
          <w:rFonts w:ascii="Arial" w:hAnsi="Arial" w:cs="Arial"/>
          <w:sz w:val="22"/>
          <w:szCs w:val="22"/>
        </w:rPr>
        <w:t>Bank deposits</w:t>
      </w:r>
      <w:r w:rsidR="00C32BDB" w:rsidRPr="00AA175B">
        <w:rPr>
          <w:rFonts w:ascii="Arial" w:hAnsi="Arial" w:cs="Arial"/>
          <w:sz w:val="22"/>
          <w:szCs w:val="22"/>
        </w:rPr>
        <w:t xml:space="preserve"> </w:t>
      </w:r>
      <w:r w:rsidR="005277EC" w:rsidRPr="00AA175B">
        <w:rPr>
          <w:rFonts w:ascii="Arial" w:hAnsi="Arial" w:cs="Arial"/>
          <w:sz w:val="22"/>
          <w:szCs w:val="22"/>
        </w:rPr>
        <w:t>were</w:t>
      </w:r>
      <w:r w:rsidR="00616322" w:rsidRPr="00AA175B">
        <w:rPr>
          <w:rFonts w:ascii="Arial" w:hAnsi="Arial" w:cs="Arial"/>
          <w:sz w:val="22"/>
          <w:szCs w:val="22"/>
        </w:rPr>
        <w:t xml:space="preserve"> </w:t>
      </w:r>
      <w:r w:rsidR="000A366D" w:rsidRPr="00AA175B">
        <w:rPr>
          <w:rFonts w:ascii="Arial" w:hAnsi="Arial" w:cs="Arial"/>
          <w:sz w:val="22"/>
          <w:szCs w:val="22"/>
        </w:rPr>
        <w:t xml:space="preserve">pledged with the banks to </w:t>
      </w:r>
      <w:r w:rsidR="004C70E3" w:rsidRPr="00AA175B">
        <w:rPr>
          <w:rFonts w:ascii="Arial" w:hAnsi="Arial" w:cs="Arial"/>
          <w:sz w:val="22"/>
          <w:szCs w:val="22"/>
        </w:rPr>
        <w:t xml:space="preserve">secured credit facilities for </w:t>
      </w:r>
      <w:r w:rsidR="004A2F84" w:rsidRPr="00AA175B">
        <w:rPr>
          <w:rFonts w:ascii="Arial" w:hAnsi="Arial" w:cs="Arial"/>
          <w:sz w:val="22"/>
          <w:szCs w:val="22"/>
        </w:rPr>
        <w:t>issuance of</w:t>
      </w:r>
      <w:r w:rsidR="009E35DA" w:rsidRPr="00AA175B">
        <w:rPr>
          <w:rFonts w:ascii="Arial" w:hAnsi="Arial" w:cs="Arial"/>
          <w:sz w:val="22"/>
          <w:szCs w:val="22"/>
        </w:rPr>
        <w:t xml:space="preserve"> bank guarantees</w:t>
      </w:r>
      <w:r w:rsidR="000A366D" w:rsidRPr="00AA175B">
        <w:rPr>
          <w:rFonts w:ascii="Arial" w:hAnsi="Arial" w:cs="Arial"/>
          <w:sz w:val="22"/>
          <w:szCs w:val="22"/>
        </w:rPr>
        <w:t>.</w:t>
      </w:r>
    </w:p>
    <w:p w14:paraId="43C80C16" w14:textId="77777777" w:rsidR="002A20E5" w:rsidRDefault="002A20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B2EBBB" w14:textId="0FE0F29C" w:rsidR="009C54EB" w:rsidRPr="00AA175B" w:rsidRDefault="009C54EB" w:rsidP="009C54EB">
      <w:pPr>
        <w:tabs>
          <w:tab w:val="left" w:pos="1440"/>
          <w:tab w:val="left" w:pos="2160"/>
          <w:tab w:val="left" w:pos="2880"/>
          <w:tab w:val="left" w:pos="6660"/>
        </w:tabs>
        <w:spacing w:before="120" w:after="120" w:line="380" w:lineRule="exact"/>
        <w:ind w:left="540" w:right="-43" w:hanging="540"/>
        <w:jc w:val="thaiDistribute"/>
        <w:rPr>
          <w:rFonts w:ascii="Arial" w:hAnsi="Arial" w:cs="Arial"/>
          <w:b/>
          <w:bCs/>
          <w:sz w:val="22"/>
          <w:szCs w:val="22"/>
        </w:rPr>
      </w:pPr>
      <w:r w:rsidRPr="00AA175B">
        <w:rPr>
          <w:rFonts w:ascii="Arial" w:hAnsi="Arial" w:cs="Arial"/>
          <w:b/>
          <w:bCs/>
          <w:sz w:val="22"/>
          <w:szCs w:val="22"/>
        </w:rPr>
        <w:lastRenderedPageBreak/>
        <w:t>1</w:t>
      </w:r>
      <w:r w:rsidR="00D31048">
        <w:rPr>
          <w:rFonts w:ascii="Arial" w:hAnsi="Arial" w:cs="Arial"/>
          <w:b/>
          <w:bCs/>
          <w:sz w:val="22"/>
          <w:szCs w:val="22"/>
        </w:rPr>
        <w:t>1</w:t>
      </w:r>
      <w:r w:rsidRPr="00AA175B">
        <w:rPr>
          <w:rFonts w:ascii="Arial" w:hAnsi="Arial" w:cs="Arial"/>
          <w:b/>
          <w:bCs/>
          <w:sz w:val="22"/>
          <w:szCs w:val="22"/>
        </w:rPr>
        <w:t>.</w:t>
      </w:r>
      <w:r w:rsidRPr="00AA175B">
        <w:rPr>
          <w:rFonts w:ascii="Arial" w:hAnsi="Arial" w:cs="Arial"/>
          <w:b/>
          <w:bCs/>
          <w:sz w:val="22"/>
          <w:szCs w:val="22"/>
        </w:rPr>
        <w:tab/>
        <w:t>Other non-current financial assets</w:t>
      </w:r>
    </w:p>
    <w:p w14:paraId="150A28BF" w14:textId="77777777" w:rsidR="006556C9" w:rsidRPr="00AA175B" w:rsidRDefault="006556C9" w:rsidP="006556C9">
      <w:pPr>
        <w:tabs>
          <w:tab w:val="left" w:pos="2160"/>
          <w:tab w:val="right" w:pos="7200"/>
          <w:tab w:val="right" w:pos="8540"/>
        </w:tabs>
        <w:spacing w:after="120" w:line="380" w:lineRule="exact"/>
        <w:ind w:left="360" w:right="-99"/>
        <w:jc w:val="right"/>
        <w:rPr>
          <w:rFonts w:ascii="Arial" w:hAnsi="Arial" w:cs="Arial"/>
          <w:sz w:val="20"/>
          <w:szCs w:val="20"/>
        </w:rPr>
      </w:pPr>
      <w:r w:rsidRPr="00AA175B">
        <w:rPr>
          <w:rFonts w:ascii="Arial" w:hAnsi="Arial" w:cs="Arial"/>
          <w:sz w:val="20"/>
          <w:szCs w:val="20"/>
        </w:rPr>
        <w:t>(Unit: Thousand Baht)</w:t>
      </w:r>
    </w:p>
    <w:tbl>
      <w:tblPr>
        <w:tblW w:w="9270" w:type="dxa"/>
        <w:tblInd w:w="450" w:type="dxa"/>
        <w:tblBorders>
          <w:bottom w:val="double" w:sz="4" w:space="0" w:color="auto"/>
        </w:tblBorders>
        <w:tblLayout w:type="fixed"/>
        <w:tblLook w:val="0000" w:firstRow="0" w:lastRow="0" w:firstColumn="0" w:lastColumn="0" w:noHBand="0" w:noVBand="0"/>
      </w:tblPr>
      <w:tblGrid>
        <w:gridCol w:w="6300"/>
        <w:gridCol w:w="1485"/>
        <w:gridCol w:w="1485"/>
      </w:tblGrid>
      <w:tr w:rsidR="00215E05" w:rsidRPr="00AA175B" w14:paraId="1BFBE204" w14:textId="79C1079C" w:rsidTr="00215E05">
        <w:trPr>
          <w:trHeight w:val="351"/>
        </w:trPr>
        <w:tc>
          <w:tcPr>
            <w:tcW w:w="6300" w:type="dxa"/>
          </w:tcPr>
          <w:p w14:paraId="41C9E9A0" w14:textId="77777777" w:rsidR="00215E05" w:rsidRPr="00AA175B" w:rsidRDefault="00215E05" w:rsidP="00215E05">
            <w:pPr>
              <w:tabs>
                <w:tab w:val="left" w:pos="342"/>
              </w:tabs>
              <w:spacing w:line="380" w:lineRule="exact"/>
              <w:ind w:left="162" w:right="54" w:hanging="162"/>
              <w:jc w:val="both"/>
              <w:rPr>
                <w:rFonts w:ascii="Arial" w:hAnsi="Arial" w:cs="Arial"/>
                <w:sz w:val="20"/>
                <w:szCs w:val="20"/>
                <w:cs/>
              </w:rPr>
            </w:pPr>
          </w:p>
        </w:tc>
        <w:tc>
          <w:tcPr>
            <w:tcW w:w="1485" w:type="dxa"/>
          </w:tcPr>
          <w:p w14:paraId="7995717D" w14:textId="3537321C" w:rsidR="00215E05" w:rsidRPr="00AA175B" w:rsidRDefault="00215E05" w:rsidP="00215E05">
            <w:pPr>
              <w:pBdr>
                <w:bottom w:val="single" w:sz="4" w:space="1" w:color="auto"/>
              </w:pBdr>
              <w:spacing w:line="380" w:lineRule="exact"/>
              <w:jc w:val="center"/>
              <w:rPr>
                <w:rFonts w:ascii="Arial" w:eastAsia="Arial Unicode MS" w:hAnsi="Arial" w:cs="Arial"/>
                <w:color w:val="000000"/>
                <w:sz w:val="20"/>
                <w:szCs w:val="20"/>
              </w:rPr>
            </w:pPr>
            <w:r w:rsidRPr="00AA175B">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485" w:type="dxa"/>
          </w:tcPr>
          <w:p w14:paraId="7D4DEE6B" w14:textId="40D50208" w:rsidR="00215E05" w:rsidRPr="00AA175B" w:rsidRDefault="00215E05" w:rsidP="00215E05">
            <w:pPr>
              <w:pBdr>
                <w:bottom w:val="single" w:sz="4" w:space="1" w:color="auto"/>
              </w:pBdr>
              <w:spacing w:line="380" w:lineRule="exact"/>
              <w:jc w:val="center"/>
              <w:rPr>
                <w:rFonts w:ascii="Arial" w:eastAsia="Arial Unicode MS" w:hAnsi="Arial" w:cs="Arial"/>
                <w:color w:val="000000"/>
                <w:sz w:val="20"/>
                <w:szCs w:val="20"/>
              </w:rPr>
            </w:pPr>
            <w:r w:rsidRPr="00AA175B">
              <w:rPr>
                <w:rFonts w:ascii="Arial" w:eastAsia="Arial Unicode MS" w:hAnsi="Arial" w:cs="Arial"/>
                <w:color w:val="000000"/>
                <w:sz w:val="20"/>
                <w:szCs w:val="20"/>
              </w:rPr>
              <w:t>202</w:t>
            </w:r>
            <w:r>
              <w:rPr>
                <w:rFonts w:ascii="Arial" w:eastAsia="Arial Unicode MS" w:hAnsi="Arial" w:cs="Arial"/>
                <w:color w:val="000000"/>
                <w:sz w:val="20"/>
                <w:szCs w:val="20"/>
              </w:rPr>
              <w:t>2</w:t>
            </w:r>
          </w:p>
        </w:tc>
      </w:tr>
      <w:tr w:rsidR="00215E05" w:rsidRPr="00AA175B" w14:paraId="13CD2FAF" w14:textId="31C07DBA">
        <w:tc>
          <w:tcPr>
            <w:tcW w:w="6300" w:type="dxa"/>
          </w:tcPr>
          <w:p w14:paraId="4F69F4A3" w14:textId="77777777" w:rsidR="00215E05" w:rsidRPr="00AA175B" w:rsidRDefault="00215E05" w:rsidP="00215E05">
            <w:pPr>
              <w:tabs>
                <w:tab w:val="left" w:pos="0"/>
              </w:tabs>
              <w:spacing w:line="380" w:lineRule="exact"/>
              <w:ind w:right="54"/>
              <w:jc w:val="both"/>
              <w:rPr>
                <w:rFonts w:ascii="Arial" w:hAnsi="Arial" w:cs="Arial"/>
                <w:sz w:val="20"/>
                <w:szCs w:val="20"/>
                <w:u w:val="single"/>
              </w:rPr>
            </w:pPr>
            <w:r w:rsidRPr="00AA175B">
              <w:rPr>
                <w:rFonts w:ascii="Arial" w:hAnsi="Arial" w:cs="Arial"/>
                <w:sz w:val="20"/>
                <w:szCs w:val="20"/>
                <w:u w:val="single"/>
              </w:rPr>
              <w:t>Equity instruments designated at FVOCI</w:t>
            </w:r>
          </w:p>
        </w:tc>
        <w:tc>
          <w:tcPr>
            <w:tcW w:w="1485" w:type="dxa"/>
            <w:vAlign w:val="bottom"/>
          </w:tcPr>
          <w:p w14:paraId="42F9BA56" w14:textId="77777777" w:rsidR="00215E05" w:rsidRPr="00AA175B" w:rsidRDefault="00215E05" w:rsidP="00215E05">
            <w:pPr>
              <w:tabs>
                <w:tab w:val="decimal" w:pos="1242"/>
              </w:tabs>
              <w:spacing w:line="380" w:lineRule="exact"/>
              <w:jc w:val="right"/>
              <w:rPr>
                <w:rFonts w:ascii="Arial" w:hAnsi="Arial" w:cs="Arial"/>
                <w:sz w:val="20"/>
                <w:szCs w:val="20"/>
              </w:rPr>
            </w:pPr>
          </w:p>
        </w:tc>
        <w:tc>
          <w:tcPr>
            <w:tcW w:w="1485" w:type="dxa"/>
            <w:vAlign w:val="bottom"/>
          </w:tcPr>
          <w:p w14:paraId="40A40FFA" w14:textId="77777777" w:rsidR="00215E05" w:rsidRPr="00AA175B" w:rsidRDefault="00215E05" w:rsidP="00215E05">
            <w:pPr>
              <w:tabs>
                <w:tab w:val="decimal" w:pos="1242"/>
              </w:tabs>
              <w:spacing w:line="380" w:lineRule="exact"/>
              <w:jc w:val="right"/>
              <w:rPr>
                <w:rFonts w:ascii="Arial" w:hAnsi="Arial" w:cs="Arial"/>
                <w:sz w:val="20"/>
                <w:szCs w:val="20"/>
              </w:rPr>
            </w:pPr>
          </w:p>
        </w:tc>
      </w:tr>
      <w:tr w:rsidR="00215E05" w:rsidRPr="00AA175B" w14:paraId="47446996" w14:textId="7105C7A1">
        <w:trPr>
          <w:trHeight w:val="171"/>
        </w:trPr>
        <w:tc>
          <w:tcPr>
            <w:tcW w:w="6300" w:type="dxa"/>
          </w:tcPr>
          <w:p w14:paraId="41AB13E8" w14:textId="519A7D84" w:rsidR="00215E05" w:rsidRPr="00AA175B" w:rsidRDefault="00215E05" w:rsidP="00215E05">
            <w:pPr>
              <w:tabs>
                <w:tab w:val="left" w:pos="162"/>
              </w:tabs>
              <w:spacing w:line="380" w:lineRule="exact"/>
              <w:ind w:left="162" w:right="54" w:hanging="162"/>
              <w:jc w:val="both"/>
              <w:rPr>
                <w:rFonts w:ascii="Arial" w:hAnsi="Arial" w:cs="Arial"/>
                <w:sz w:val="20"/>
                <w:szCs w:val="20"/>
              </w:rPr>
            </w:pPr>
            <w:r>
              <w:rPr>
                <w:rFonts w:ascii="Arial" w:hAnsi="Arial" w:cs="Arial"/>
                <w:sz w:val="20"/>
                <w:szCs w:val="20"/>
              </w:rPr>
              <w:t>Listed</w:t>
            </w:r>
            <w:r w:rsidRPr="00AA175B">
              <w:rPr>
                <w:rFonts w:ascii="Arial" w:hAnsi="Arial" w:cs="Arial"/>
                <w:sz w:val="20"/>
                <w:szCs w:val="20"/>
              </w:rPr>
              <w:t xml:space="preserve"> equity investments</w:t>
            </w:r>
          </w:p>
        </w:tc>
        <w:tc>
          <w:tcPr>
            <w:tcW w:w="1485" w:type="dxa"/>
            <w:vAlign w:val="bottom"/>
          </w:tcPr>
          <w:p w14:paraId="7D13CA5F" w14:textId="79222CDF" w:rsidR="00215E05" w:rsidRPr="00AA175B" w:rsidRDefault="00620DC1" w:rsidP="00215E05">
            <w:pPr>
              <w:tabs>
                <w:tab w:val="decimal" w:pos="1065"/>
              </w:tabs>
              <w:spacing w:line="380" w:lineRule="exact"/>
              <w:rPr>
                <w:rFonts w:ascii="Arial" w:hAnsi="Arial" w:cs="Arial"/>
                <w:sz w:val="20"/>
                <w:szCs w:val="20"/>
              </w:rPr>
            </w:pPr>
            <w:r>
              <w:rPr>
                <w:rFonts w:ascii="Arial" w:hAnsi="Arial" w:cs="Arial"/>
                <w:sz w:val="20"/>
                <w:szCs w:val="20"/>
              </w:rPr>
              <w:t>17,</w:t>
            </w:r>
            <w:r w:rsidR="00FE5401">
              <w:rPr>
                <w:rFonts w:ascii="Arial" w:hAnsi="Arial" w:cs="Arial"/>
                <w:sz w:val="20"/>
                <w:szCs w:val="20"/>
              </w:rPr>
              <w:t>622</w:t>
            </w:r>
          </w:p>
        </w:tc>
        <w:tc>
          <w:tcPr>
            <w:tcW w:w="1485" w:type="dxa"/>
            <w:vAlign w:val="bottom"/>
          </w:tcPr>
          <w:p w14:paraId="05C85537" w14:textId="46BBC279" w:rsidR="00215E05" w:rsidRPr="00AA175B" w:rsidRDefault="00215E05" w:rsidP="00215E05">
            <w:pPr>
              <w:tabs>
                <w:tab w:val="decimal" w:pos="1065"/>
              </w:tabs>
              <w:spacing w:line="380" w:lineRule="exact"/>
              <w:rPr>
                <w:rFonts w:ascii="Arial" w:hAnsi="Arial" w:cs="Arial"/>
                <w:sz w:val="20"/>
                <w:szCs w:val="20"/>
              </w:rPr>
            </w:pPr>
            <w:r w:rsidRPr="003F68B2">
              <w:rPr>
                <w:rFonts w:ascii="Arial" w:hAnsi="Arial" w:cs="Arial"/>
                <w:sz w:val="20"/>
                <w:szCs w:val="20"/>
              </w:rPr>
              <w:t>19,133</w:t>
            </w:r>
          </w:p>
        </w:tc>
      </w:tr>
      <w:tr w:rsidR="00215E05" w:rsidRPr="00AA175B" w14:paraId="50B53218" w14:textId="7179DDD8">
        <w:tc>
          <w:tcPr>
            <w:tcW w:w="6300" w:type="dxa"/>
            <w:tcBorders>
              <w:bottom w:val="nil"/>
            </w:tcBorders>
          </w:tcPr>
          <w:p w14:paraId="26938519" w14:textId="77777777" w:rsidR="00215E05" w:rsidRPr="00AA175B" w:rsidRDefault="00215E05" w:rsidP="00215E05">
            <w:pPr>
              <w:spacing w:line="380" w:lineRule="exact"/>
              <w:ind w:left="795" w:right="54" w:hanging="795"/>
              <w:rPr>
                <w:rFonts w:ascii="Arial" w:hAnsi="Arial" w:cs="Arial"/>
                <w:sz w:val="20"/>
                <w:szCs w:val="20"/>
              </w:rPr>
            </w:pPr>
            <w:r w:rsidRPr="00AA175B">
              <w:rPr>
                <w:rFonts w:ascii="Arial" w:hAnsi="Arial" w:cs="Arial"/>
                <w:sz w:val="20"/>
                <w:szCs w:val="20"/>
              </w:rPr>
              <w:t>Non-listed equity instruments</w:t>
            </w:r>
          </w:p>
        </w:tc>
        <w:tc>
          <w:tcPr>
            <w:tcW w:w="1485" w:type="dxa"/>
            <w:tcBorders>
              <w:bottom w:val="nil"/>
            </w:tcBorders>
            <w:vAlign w:val="bottom"/>
          </w:tcPr>
          <w:p w14:paraId="037E8858" w14:textId="760B38CC" w:rsidR="00215E05" w:rsidRPr="00AA175B" w:rsidRDefault="000C6A82" w:rsidP="00215E05">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40,134</w:t>
            </w:r>
          </w:p>
        </w:tc>
        <w:tc>
          <w:tcPr>
            <w:tcW w:w="1485" w:type="dxa"/>
            <w:tcBorders>
              <w:bottom w:val="nil"/>
            </w:tcBorders>
            <w:vAlign w:val="bottom"/>
          </w:tcPr>
          <w:p w14:paraId="6B409084" w14:textId="2C20866F" w:rsidR="00215E05" w:rsidRPr="00AA175B" w:rsidRDefault="00215E05" w:rsidP="00215E05">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32,280</w:t>
            </w:r>
          </w:p>
        </w:tc>
      </w:tr>
      <w:tr w:rsidR="00215E05" w:rsidRPr="00AA175B" w14:paraId="5697694E" w14:textId="26F50B45">
        <w:tc>
          <w:tcPr>
            <w:tcW w:w="6300" w:type="dxa"/>
            <w:tcBorders>
              <w:bottom w:val="nil"/>
            </w:tcBorders>
          </w:tcPr>
          <w:p w14:paraId="524FA506" w14:textId="77777777" w:rsidR="00215E05" w:rsidRPr="00AA175B" w:rsidRDefault="00215E05" w:rsidP="00215E05">
            <w:pPr>
              <w:tabs>
                <w:tab w:val="left" w:pos="0"/>
              </w:tabs>
              <w:spacing w:line="380" w:lineRule="exact"/>
              <w:ind w:right="54"/>
              <w:jc w:val="both"/>
              <w:rPr>
                <w:rFonts w:ascii="Arial" w:hAnsi="Arial" w:cs="Arial"/>
                <w:sz w:val="20"/>
                <w:szCs w:val="20"/>
              </w:rPr>
            </w:pPr>
            <w:r w:rsidRPr="00AA175B">
              <w:rPr>
                <w:rFonts w:ascii="Arial" w:hAnsi="Arial" w:cs="Arial"/>
                <w:sz w:val="20"/>
                <w:szCs w:val="20"/>
              </w:rPr>
              <w:t>Total other non-current financial assets</w:t>
            </w:r>
          </w:p>
        </w:tc>
        <w:tc>
          <w:tcPr>
            <w:tcW w:w="1485" w:type="dxa"/>
            <w:tcBorders>
              <w:bottom w:val="nil"/>
            </w:tcBorders>
            <w:vAlign w:val="bottom"/>
          </w:tcPr>
          <w:p w14:paraId="6968C392" w14:textId="01C0082D" w:rsidR="00215E05" w:rsidRPr="00AA175B" w:rsidRDefault="00094A8D" w:rsidP="00215E05">
            <w:pPr>
              <w:pBdr>
                <w:bottom w:val="double" w:sz="4" w:space="0" w:color="auto"/>
              </w:pBdr>
              <w:tabs>
                <w:tab w:val="decimal" w:pos="1065"/>
              </w:tabs>
              <w:spacing w:line="380" w:lineRule="exact"/>
              <w:rPr>
                <w:rFonts w:ascii="Arial" w:hAnsi="Arial" w:cs="Arial"/>
                <w:sz w:val="20"/>
                <w:szCs w:val="20"/>
              </w:rPr>
            </w:pPr>
            <w:r>
              <w:rPr>
                <w:rFonts w:ascii="Arial" w:hAnsi="Arial" w:cs="Arial"/>
                <w:sz w:val="20"/>
                <w:szCs w:val="20"/>
              </w:rPr>
              <w:t>57,756</w:t>
            </w:r>
          </w:p>
        </w:tc>
        <w:tc>
          <w:tcPr>
            <w:tcW w:w="1485" w:type="dxa"/>
            <w:tcBorders>
              <w:bottom w:val="nil"/>
            </w:tcBorders>
            <w:vAlign w:val="bottom"/>
          </w:tcPr>
          <w:p w14:paraId="21BE1E86" w14:textId="76D20811" w:rsidR="00215E05" w:rsidRPr="00AA175B" w:rsidRDefault="00215E05" w:rsidP="00215E05">
            <w:pPr>
              <w:pBdr>
                <w:bottom w:val="double" w:sz="4" w:space="0" w:color="auto"/>
              </w:pBdr>
              <w:tabs>
                <w:tab w:val="decimal" w:pos="1065"/>
              </w:tabs>
              <w:spacing w:line="380" w:lineRule="exact"/>
              <w:rPr>
                <w:rFonts w:ascii="Arial" w:hAnsi="Arial" w:cs="Arial"/>
                <w:sz w:val="20"/>
                <w:szCs w:val="20"/>
              </w:rPr>
            </w:pPr>
            <w:r>
              <w:rPr>
                <w:rFonts w:ascii="Arial" w:hAnsi="Arial" w:cs="Arial"/>
                <w:sz w:val="20"/>
                <w:szCs w:val="20"/>
              </w:rPr>
              <w:t>51,413</w:t>
            </w:r>
          </w:p>
        </w:tc>
      </w:tr>
      <w:tr w:rsidR="00215E05" w:rsidRPr="00AA175B" w14:paraId="2E27E5D3" w14:textId="15A5C6F6">
        <w:tc>
          <w:tcPr>
            <w:tcW w:w="6300" w:type="dxa"/>
            <w:tcBorders>
              <w:bottom w:val="nil"/>
            </w:tcBorders>
          </w:tcPr>
          <w:p w14:paraId="0559FE83" w14:textId="77777777" w:rsidR="00215E05" w:rsidRPr="00AA175B" w:rsidRDefault="00215E05" w:rsidP="00215E05">
            <w:pPr>
              <w:overflowPunct/>
              <w:autoSpaceDE/>
              <w:autoSpaceDN/>
              <w:adjustRightInd/>
              <w:textAlignment w:val="auto"/>
              <w:rPr>
                <w:rFonts w:ascii="Arial" w:hAnsi="Arial" w:cs="Arial"/>
                <w:sz w:val="20"/>
                <w:szCs w:val="20"/>
              </w:rPr>
            </w:pPr>
          </w:p>
        </w:tc>
        <w:tc>
          <w:tcPr>
            <w:tcW w:w="1485" w:type="dxa"/>
            <w:tcBorders>
              <w:bottom w:val="nil"/>
            </w:tcBorders>
            <w:vAlign w:val="bottom"/>
          </w:tcPr>
          <w:p w14:paraId="39635699" w14:textId="77777777" w:rsidR="00215E05" w:rsidRPr="00AA175B" w:rsidRDefault="00215E05" w:rsidP="00215E05">
            <w:pPr>
              <w:tabs>
                <w:tab w:val="decimal" w:pos="1065"/>
                <w:tab w:val="decimal" w:pos="1242"/>
              </w:tabs>
              <w:spacing w:line="380" w:lineRule="exact"/>
              <w:rPr>
                <w:rFonts w:ascii="Arial" w:hAnsi="Arial" w:cs="Arial"/>
                <w:sz w:val="20"/>
                <w:szCs w:val="20"/>
              </w:rPr>
            </w:pPr>
          </w:p>
        </w:tc>
        <w:tc>
          <w:tcPr>
            <w:tcW w:w="1485" w:type="dxa"/>
            <w:tcBorders>
              <w:bottom w:val="nil"/>
            </w:tcBorders>
            <w:vAlign w:val="bottom"/>
          </w:tcPr>
          <w:p w14:paraId="13CE7B66" w14:textId="77777777" w:rsidR="00215E05" w:rsidRPr="00AA175B" w:rsidRDefault="00215E05" w:rsidP="00215E05">
            <w:pPr>
              <w:tabs>
                <w:tab w:val="decimal" w:pos="1065"/>
                <w:tab w:val="decimal" w:pos="1242"/>
              </w:tabs>
              <w:spacing w:line="380" w:lineRule="exact"/>
              <w:rPr>
                <w:rFonts w:ascii="Arial" w:hAnsi="Arial" w:cs="Arial"/>
                <w:sz w:val="20"/>
                <w:szCs w:val="20"/>
              </w:rPr>
            </w:pPr>
          </w:p>
        </w:tc>
      </w:tr>
      <w:tr w:rsidR="00215E05" w:rsidRPr="00AA175B" w14:paraId="28DA9413" w14:textId="7360BC16">
        <w:tc>
          <w:tcPr>
            <w:tcW w:w="6300" w:type="dxa"/>
            <w:tcBorders>
              <w:bottom w:val="nil"/>
            </w:tcBorders>
          </w:tcPr>
          <w:p w14:paraId="4BA88959" w14:textId="77777777" w:rsidR="00215E05" w:rsidRPr="00AA175B" w:rsidRDefault="00215E05" w:rsidP="00215E05">
            <w:pPr>
              <w:tabs>
                <w:tab w:val="left" w:pos="166"/>
              </w:tabs>
              <w:spacing w:line="380" w:lineRule="exact"/>
              <w:ind w:left="162" w:right="54" w:hanging="162"/>
              <w:rPr>
                <w:rFonts w:ascii="Arial" w:hAnsi="Arial" w:cs="Arial"/>
                <w:sz w:val="20"/>
                <w:szCs w:val="20"/>
              </w:rPr>
            </w:pPr>
            <w:r w:rsidRPr="00AA175B">
              <w:rPr>
                <w:rFonts w:ascii="Arial" w:hAnsi="Arial" w:cs="Arial"/>
                <w:sz w:val="20"/>
                <w:szCs w:val="20"/>
              </w:rPr>
              <w:t>Cash received from sale of investments for the year</w:t>
            </w:r>
          </w:p>
        </w:tc>
        <w:tc>
          <w:tcPr>
            <w:tcW w:w="1485" w:type="dxa"/>
            <w:tcBorders>
              <w:bottom w:val="nil"/>
            </w:tcBorders>
            <w:vAlign w:val="bottom"/>
          </w:tcPr>
          <w:p w14:paraId="539EEEE0" w14:textId="74487F91" w:rsidR="00215E05" w:rsidRPr="00AA175B" w:rsidRDefault="00094A8D" w:rsidP="00215E05">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49</w:t>
            </w:r>
            <w:r w:rsidR="004D112B">
              <w:rPr>
                <w:rFonts w:ascii="Arial" w:hAnsi="Arial" w:cs="Arial"/>
                <w:sz w:val="20"/>
                <w:szCs w:val="20"/>
              </w:rPr>
              <w:t>,134</w:t>
            </w:r>
          </w:p>
        </w:tc>
        <w:tc>
          <w:tcPr>
            <w:tcW w:w="1485" w:type="dxa"/>
            <w:tcBorders>
              <w:bottom w:val="nil"/>
            </w:tcBorders>
            <w:vAlign w:val="bottom"/>
          </w:tcPr>
          <w:p w14:paraId="611C957F" w14:textId="728C79C5" w:rsidR="00215E05" w:rsidRPr="00AA175B" w:rsidRDefault="00215E05" w:rsidP="00215E05">
            <w:pPr>
              <w:pBdr>
                <w:bottom w:val="double" w:sz="4" w:space="1" w:color="auto"/>
              </w:pBdr>
              <w:tabs>
                <w:tab w:val="decimal" w:pos="1065"/>
              </w:tabs>
              <w:spacing w:line="380" w:lineRule="exact"/>
              <w:rPr>
                <w:rFonts w:ascii="Arial" w:hAnsi="Arial" w:cs="Arial"/>
                <w:sz w:val="20"/>
                <w:szCs w:val="20"/>
                <w:cs/>
              </w:rPr>
            </w:pPr>
            <w:r w:rsidRPr="003F68B2">
              <w:rPr>
                <w:rFonts w:ascii="Arial" w:hAnsi="Arial" w:cs="Arial"/>
                <w:sz w:val="20"/>
                <w:szCs w:val="20"/>
              </w:rPr>
              <w:t>56,048</w:t>
            </w:r>
          </w:p>
        </w:tc>
      </w:tr>
    </w:tbl>
    <w:p w14:paraId="646F7744" w14:textId="77777777" w:rsidR="006556C9" w:rsidRPr="00AA175B" w:rsidRDefault="00F55A8F" w:rsidP="00F55A8F">
      <w:pPr>
        <w:tabs>
          <w:tab w:val="right" w:pos="7280"/>
          <w:tab w:val="right" w:pos="8540"/>
        </w:tabs>
        <w:spacing w:before="120" w:after="120" w:line="400" w:lineRule="exact"/>
        <w:ind w:left="540" w:right="-43" w:hanging="540"/>
        <w:jc w:val="thaiDistribute"/>
        <w:rPr>
          <w:rFonts w:ascii="Arial" w:hAnsi="Arial" w:cs="Arial"/>
          <w:sz w:val="22"/>
          <w:szCs w:val="22"/>
        </w:rPr>
      </w:pPr>
      <w:r w:rsidRPr="00AA175B">
        <w:rPr>
          <w:rFonts w:ascii="Arial" w:hAnsi="Arial" w:cs="Arial"/>
          <w:sz w:val="22"/>
          <w:szCs w:val="22"/>
        </w:rPr>
        <w:tab/>
      </w:r>
      <w:r w:rsidR="006556C9" w:rsidRPr="00AA175B">
        <w:rPr>
          <w:rFonts w:ascii="Arial" w:hAnsi="Arial" w:cs="Arial"/>
          <w:sz w:val="22"/>
          <w:szCs w:val="22"/>
        </w:rPr>
        <w:t>Equity instruments designated at FVOCI include listed and non-listed equity investments which the Company considers these investments to be strategic in nature.</w:t>
      </w:r>
    </w:p>
    <w:p w14:paraId="233F47CB" w14:textId="5DF8D456" w:rsidR="006556C9" w:rsidRPr="00AA175B" w:rsidRDefault="006556C9" w:rsidP="009354EA">
      <w:pPr>
        <w:tabs>
          <w:tab w:val="right" w:pos="7280"/>
          <w:tab w:val="right" w:pos="8540"/>
        </w:tabs>
        <w:spacing w:before="120" w:after="120" w:line="400" w:lineRule="exact"/>
        <w:ind w:left="540" w:right="-43" w:hanging="540"/>
        <w:jc w:val="thaiDistribute"/>
        <w:rPr>
          <w:rFonts w:ascii="Arial" w:hAnsi="Arial"/>
          <w:sz w:val="22"/>
          <w:szCs w:val="22"/>
        </w:rPr>
      </w:pPr>
      <w:r w:rsidRPr="00AA175B">
        <w:rPr>
          <w:rFonts w:ascii="Arial" w:hAnsi="Arial" w:cs="Arial"/>
          <w:sz w:val="22"/>
          <w:szCs w:val="22"/>
          <w:cs/>
        </w:rPr>
        <w:tab/>
      </w:r>
      <w:r w:rsidRPr="00AA175B">
        <w:rPr>
          <w:rFonts w:ascii="Arial" w:hAnsi="Arial"/>
          <w:sz w:val="22"/>
          <w:szCs w:val="22"/>
        </w:rPr>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202</w:t>
      </w:r>
      <w:r w:rsidR="00215E05">
        <w:rPr>
          <w:rFonts w:ascii="Arial" w:hAnsi="Arial"/>
          <w:sz w:val="22"/>
          <w:szCs w:val="22"/>
        </w:rPr>
        <w:t>3</w:t>
      </w:r>
      <w:r w:rsidR="00FD1B03" w:rsidRPr="00AA175B">
        <w:rPr>
          <w:rFonts w:ascii="Arial" w:hAnsi="Arial"/>
          <w:sz w:val="22"/>
          <w:szCs w:val="22"/>
        </w:rPr>
        <w:t xml:space="preserve"> and 202</w:t>
      </w:r>
      <w:r w:rsidR="00215E05">
        <w:rPr>
          <w:rFonts w:ascii="Arial" w:hAnsi="Arial"/>
          <w:sz w:val="22"/>
          <w:szCs w:val="22"/>
        </w:rPr>
        <w:t>2</w:t>
      </w:r>
      <w:r w:rsidRPr="00AA175B">
        <w:rPr>
          <w:rFonts w:ascii="Arial" w:hAnsi="Arial"/>
          <w:sz w:val="22"/>
          <w:szCs w:val="22"/>
        </w:rPr>
        <w:t xml:space="preserve">, </w:t>
      </w:r>
      <w:r w:rsidRPr="00AA175B">
        <w:rPr>
          <w:rFonts w:ascii="Arial" w:hAnsi="Arial"/>
          <w:sz w:val="22"/>
          <w:szCs w:val="22"/>
        </w:rPr>
        <w:tab/>
        <w:t>investments in equity instruments of non-listed</w:t>
      </w:r>
      <w:r w:rsidR="009354EA" w:rsidRPr="00AA175B">
        <w:rPr>
          <w:rFonts w:ascii="Arial" w:hAnsi="Arial"/>
          <w:sz w:val="22"/>
          <w:szCs w:val="22"/>
        </w:rPr>
        <w:t xml:space="preserve"> </w:t>
      </w:r>
      <w:r w:rsidRPr="00AA175B">
        <w:rPr>
          <w:rFonts w:ascii="Arial" w:hAnsi="Arial"/>
          <w:sz w:val="22"/>
          <w:szCs w:val="22"/>
        </w:rPr>
        <w:t>companies represented investments in ordinary shares of 2 related companies.</w:t>
      </w:r>
    </w:p>
    <w:p w14:paraId="136C2392" w14:textId="5A747B96" w:rsidR="00A87255" w:rsidRPr="00AA175B" w:rsidRDefault="006556C9" w:rsidP="00860159">
      <w:pPr>
        <w:tabs>
          <w:tab w:val="right" w:pos="7280"/>
          <w:tab w:val="right" w:pos="8540"/>
        </w:tabs>
        <w:spacing w:before="120" w:after="120" w:line="400" w:lineRule="exact"/>
        <w:ind w:left="540" w:right="-43" w:hanging="540"/>
        <w:jc w:val="thaiDistribute"/>
        <w:rPr>
          <w:rFonts w:ascii="Arial" w:hAnsi="Arial"/>
          <w:sz w:val="22"/>
          <w:szCs w:val="22"/>
        </w:rPr>
      </w:pPr>
      <w:r w:rsidRPr="00860159">
        <w:rPr>
          <w:rFonts w:ascii="Arial" w:hAnsi="Arial"/>
          <w:sz w:val="22"/>
          <w:szCs w:val="22"/>
        </w:rPr>
        <w:tab/>
      </w:r>
      <w:r w:rsidRPr="00AA175B">
        <w:rPr>
          <w:rFonts w:ascii="Arial" w:hAnsi="Arial"/>
          <w:sz w:val="22"/>
          <w:szCs w:val="22"/>
        </w:rPr>
        <w:t>During the year 202</w:t>
      </w:r>
      <w:r w:rsidR="00215E05">
        <w:rPr>
          <w:rFonts w:ascii="Arial" w:hAnsi="Arial"/>
          <w:sz w:val="22"/>
          <w:szCs w:val="22"/>
        </w:rPr>
        <w:t>3</w:t>
      </w:r>
      <w:r w:rsidRPr="00AA175B">
        <w:rPr>
          <w:rFonts w:ascii="Arial" w:hAnsi="Arial"/>
          <w:sz w:val="22"/>
          <w:szCs w:val="22"/>
        </w:rPr>
        <w:t>, the Company sold its equity interest as this investment no longer coincides with the Company’s investment strategy. The fair value on the date of sale was Baht</w:t>
      </w:r>
      <w:r w:rsidR="00561F3D">
        <w:rPr>
          <w:rFonts w:ascii="Arial" w:hAnsi="Arial"/>
          <w:sz w:val="22"/>
          <w:szCs w:val="22"/>
        </w:rPr>
        <w:t xml:space="preserve"> 49.1 </w:t>
      </w:r>
      <w:r w:rsidRPr="00AA175B">
        <w:rPr>
          <w:rFonts w:ascii="Arial" w:hAnsi="Arial"/>
          <w:sz w:val="22"/>
          <w:szCs w:val="22"/>
        </w:rPr>
        <w:t>million</w:t>
      </w:r>
      <w:r w:rsidR="00B3710B" w:rsidRPr="00AA175B">
        <w:rPr>
          <w:rFonts w:ascii="Arial" w:hAnsi="Arial"/>
          <w:sz w:val="22"/>
          <w:szCs w:val="22"/>
        </w:rPr>
        <w:t xml:space="preserve"> (20</w:t>
      </w:r>
      <w:r w:rsidR="00215E05">
        <w:rPr>
          <w:rFonts w:ascii="Arial" w:hAnsi="Arial"/>
          <w:sz w:val="22"/>
          <w:szCs w:val="22"/>
        </w:rPr>
        <w:t>22</w:t>
      </w:r>
      <w:r w:rsidR="00B3710B" w:rsidRPr="00AA175B">
        <w:rPr>
          <w:rFonts w:ascii="Arial" w:hAnsi="Arial"/>
          <w:sz w:val="22"/>
          <w:szCs w:val="22"/>
        </w:rPr>
        <w:t xml:space="preserve">: </w:t>
      </w:r>
      <w:r w:rsidR="0052405E" w:rsidRPr="00AA175B">
        <w:rPr>
          <w:rFonts w:ascii="Arial" w:hAnsi="Arial"/>
          <w:sz w:val="22"/>
          <w:szCs w:val="22"/>
        </w:rPr>
        <w:t>Bah</w:t>
      </w:r>
      <w:r w:rsidR="00B0645A" w:rsidRPr="00AA175B">
        <w:rPr>
          <w:rFonts w:ascii="Arial" w:hAnsi="Arial"/>
          <w:sz w:val="22"/>
          <w:szCs w:val="22"/>
        </w:rPr>
        <w:t xml:space="preserve">t </w:t>
      </w:r>
      <w:r w:rsidR="00215E05">
        <w:rPr>
          <w:rFonts w:ascii="Arial" w:hAnsi="Arial"/>
          <w:sz w:val="22"/>
          <w:szCs w:val="22"/>
        </w:rPr>
        <w:t>56.0</w:t>
      </w:r>
      <w:r w:rsidR="00B3710B" w:rsidRPr="00AA175B">
        <w:rPr>
          <w:rFonts w:ascii="Arial" w:hAnsi="Arial"/>
          <w:sz w:val="22"/>
          <w:szCs w:val="22"/>
        </w:rPr>
        <w:t xml:space="preserve"> million)</w:t>
      </w:r>
      <w:r w:rsidRPr="00AA175B">
        <w:rPr>
          <w:rFonts w:ascii="Arial" w:hAnsi="Arial"/>
          <w:sz w:val="22"/>
          <w:szCs w:val="22"/>
        </w:rPr>
        <w:t xml:space="preserve"> </w:t>
      </w:r>
      <w:r w:rsidR="00860159" w:rsidRPr="00860159">
        <w:rPr>
          <w:rFonts w:ascii="Arial" w:hAnsi="Arial"/>
          <w:sz w:val="22"/>
          <w:szCs w:val="22"/>
        </w:rPr>
        <w:t xml:space="preserve">and the accumulated losses amounted to Baht 1.1 million (2022: the accumulated gains amounted to Baht 0.5 million) previously </w:t>
      </w:r>
      <w:proofErr w:type="spellStart"/>
      <w:r w:rsidR="00860159" w:rsidRPr="00860159">
        <w:rPr>
          <w:rFonts w:ascii="Arial" w:hAnsi="Arial"/>
          <w:sz w:val="22"/>
          <w:szCs w:val="22"/>
        </w:rPr>
        <w:t>recognised</w:t>
      </w:r>
      <w:proofErr w:type="spellEnd"/>
      <w:r w:rsidR="00860159" w:rsidRPr="00860159">
        <w:rPr>
          <w:rFonts w:ascii="Arial" w:hAnsi="Arial"/>
          <w:sz w:val="22"/>
          <w:szCs w:val="22"/>
        </w:rPr>
        <w:t xml:space="preserve"> in other comprehensive income</w:t>
      </w:r>
      <w:r w:rsidR="00860159">
        <w:rPr>
          <w:rFonts w:ascii="Arial" w:hAnsi="Arial" w:hint="cs"/>
          <w:sz w:val="22"/>
          <w:szCs w:val="22"/>
          <w:cs/>
        </w:rPr>
        <w:t xml:space="preserve"> </w:t>
      </w:r>
      <w:r w:rsidR="00A87255" w:rsidRPr="00AA175B">
        <w:rPr>
          <w:rFonts w:ascii="Arial" w:hAnsi="Arial"/>
          <w:sz w:val="22"/>
          <w:szCs w:val="22"/>
        </w:rPr>
        <w:t xml:space="preserve">was transferred to retained earnings. The Company received dividends of Baht </w:t>
      </w:r>
      <w:r w:rsidR="001B0FA9">
        <w:rPr>
          <w:rFonts w:ascii="Arial" w:hAnsi="Arial"/>
          <w:sz w:val="22"/>
          <w:szCs w:val="22"/>
        </w:rPr>
        <w:t>0.3</w:t>
      </w:r>
      <w:r w:rsidR="00A87255" w:rsidRPr="00AA175B">
        <w:rPr>
          <w:rFonts w:ascii="Arial" w:hAnsi="Arial"/>
          <w:sz w:val="22"/>
          <w:szCs w:val="22"/>
        </w:rPr>
        <w:t xml:space="preserve"> million </w:t>
      </w:r>
      <w:r w:rsidR="00475AA3" w:rsidRPr="00AA175B">
        <w:rPr>
          <w:rFonts w:ascii="Arial" w:hAnsi="Arial"/>
          <w:sz w:val="22"/>
          <w:szCs w:val="22"/>
        </w:rPr>
        <w:t>(202</w:t>
      </w:r>
      <w:r w:rsidR="00215E05">
        <w:rPr>
          <w:rFonts w:ascii="Arial" w:hAnsi="Arial"/>
          <w:sz w:val="22"/>
          <w:szCs w:val="22"/>
        </w:rPr>
        <w:t>2</w:t>
      </w:r>
      <w:r w:rsidR="00475AA3" w:rsidRPr="00AA175B">
        <w:rPr>
          <w:rFonts w:ascii="Arial" w:hAnsi="Arial"/>
          <w:sz w:val="22"/>
          <w:szCs w:val="22"/>
        </w:rPr>
        <w:t xml:space="preserve">: </w:t>
      </w:r>
      <w:r w:rsidR="0052405E" w:rsidRPr="00AA175B">
        <w:rPr>
          <w:rFonts w:ascii="Arial" w:hAnsi="Arial"/>
          <w:sz w:val="22"/>
          <w:szCs w:val="22"/>
        </w:rPr>
        <w:t>Baht</w:t>
      </w:r>
      <w:r w:rsidR="00475AA3" w:rsidRPr="00AA175B">
        <w:rPr>
          <w:rFonts w:ascii="Arial" w:hAnsi="Arial"/>
          <w:sz w:val="22"/>
          <w:szCs w:val="22"/>
        </w:rPr>
        <w:t xml:space="preserve"> </w:t>
      </w:r>
      <w:r w:rsidR="00B61F0F">
        <w:rPr>
          <w:rFonts w:ascii="Arial" w:hAnsi="Arial"/>
          <w:sz w:val="22"/>
          <w:szCs w:val="22"/>
        </w:rPr>
        <w:t>0.0</w:t>
      </w:r>
      <w:r w:rsidR="00215E05">
        <w:rPr>
          <w:rFonts w:ascii="Arial" w:hAnsi="Arial"/>
          <w:sz w:val="22"/>
          <w:szCs w:val="22"/>
        </w:rPr>
        <w:t>8</w:t>
      </w:r>
      <w:r w:rsidR="00475AA3" w:rsidRPr="00AA175B">
        <w:rPr>
          <w:rFonts w:ascii="Arial" w:hAnsi="Arial"/>
          <w:sz w:val="22"/>
          <w:szCs w:val="22"/>
        </w:rPr>
        <w:t xml:space="preserve"> million).</w:t>
      </w:r>
    </w:p>
    <w:p w14:paraId="46B904A4" w14:textId="41B61B9C" w:rsidR="00A11AB0" w:rsidRPr="00AA175B" w:rsidRDefault="00A11AB0" w:rsidP="008A1841">
      <w:pPr>
        <w:tabs>
          <w:tab w:val="left" w:pos="2880"/>
          <w:tab w:val="left" w:pos="5760"/>
          <w:tab w:val="decimal" w:pos="6660"/>
          <w:tab w:val="left" w:pos="7110"/>
          <w:tab w:val="decimal" w:pos="7920"/>
        </w:tabs>
        <w:spacing w:before="60" w:after="60" w:line="380" w:lineRule="exact"/>
        <w:ind w:left="547" w:right="-43"/>
        <w:jc w:val="thaiDistribute"/>
        <w:rPr>
          <w:rFonts w:ascii="Arial" w:hAnsi="Arial"/>
          <w:sz w:val="22"/>
          <w:szCs w:val="22"/>
        </w:rPr>
      </w:pPr>
      <w:r w:rsidRPr="00AA175B">
        <w:rPr>
          <w:rFonts w:ascii="Arial" w:hAnsi="Arial"/>
          <w:sz w:val="22"/>
          <w:szCs w:val="22"/>
        </w:rPr>
        <w:t>In addition, in 202</w:t>
      </w:r>
      <w:r w:rsidR="00215E05">
        <w:rPr>
          <w:rFonts w:ascii="Arial" w:hAnsi="Arial"/>
          <w:sz w:val="22"/>
          <w:szCs w:val="22"/>
        </w:rPr>
        <w:t>3</w:t>
      </w:r>
      <w:r w:rsidRPr="00AA175B">
        <w:rPr>
          <w:rFonts w:ascii="Arial" w:hAnsi="Arial"/>
          <w:sz w:val="22"/>
          <w:szCs w:val="22"/>
        </w:rPr>
        <w:t xml:space="preserve">, the </w:t>
      </w:r>
      <w:r w:rsidR="00475AA3" w:rsidRPr="00AA175B">
        <w:rPr>
          <w:rFonts w:ascii="Arial" w:hAnsi="Arial"/>
          <w:sz w:val="22"/>
          <w:szCs w:val="22"/>
        </w:rPr>
        <w:t>Com</w:t>
      </w:r>
      <w:r w:rsidRPr="00AA175B">
        <w:rPr>
          <w:rFonts w:ascii="Arial" w:hAnsi="Arial"/>
          <w:sz w:val="22"/>
          <w:szCs w:val="22"/>
        </w:rPr>
        <w:t>p</w:t>
      </w:r>
      <w:r w:rsidR="00475AA3" w:rsidRPr="00AA175B">
        <w:rPr>
          <w:rFonts w:ascii="Arial" w:hAnsi="Arial"/>
          <w:sz w:val="22"/>
          <w:szCs w:val="22"/>
        </w:rPr>
        <w:t>any</w:t>
      </w:r>
      <w:r w:rsidR="009354EA" w:rsidRPr="00AA175B">
        <w:rPr>
          <w:rFonts w:ascii="Arial" w:hAnsi="Arial"/>
          <w:sz w:val="22"/>
          <w:szCs w:val="22"/>
        </w:rPr>
        <w:t xml:space="preserve"> </w:t>
      </w:r>
      <w:r w:rsidRPr="00AA175B">
        <w:rPr>
          <w:rFonts w:ascii="Arial" w:hAnsi="Arial"/>
          <w:sz w:val="22"/>
          <w:szCs w:val="22"/>
        </w:rPr>
        <w:t>received dividends from equity instruments designated at FVOCI, which still existed at the reporting date</w:t>
      </w:r>
      <w:r w:rsidR="00E7251B">
        <w:rPr>
          <w:rFonts w:ascii="Arial" w:hAnsi="Arial"/>
          <w:sz w:val="22"/>
          <w:szCs w:val="22"/>
        </w:rPr>
        <w:t xml:space="preserve">, of Baht </w:t>
      </w:r>
      <w:r w:rsidR="007103BF">
        <w:rPr>
          <w:rFonts w:ascii="Arial" w:hAnsi="Arial"/>
          <w:sz w:val="22"/>
          <w:szCs w:val="22"/>
        </w:rPr>
        <w:t>1.0</w:t>
      </w:r>
      <w:r w:rsidR="00E7251B">
        <w:rPr>
          <w:rFonts w:ascii="Arial" w:hAnsi="Arial"/>
          <w:sz w:val="22"/>
          <w:szCs w:val="22"/>
        </w:rPr>
        <w:t xml:space="preserve"> million</w:t>
      </w:r>
      <w:r w:rsidR="009354EA" w:rsidRPr="00AA175B">
        <w:rPr>
          <w:rFonts w:ascii="Arial" w:hAnsi="Arial"/>
          <w:sz w:val="22"/>
          <w:szCs w:val="22"/>
        </w:rPr>
        <w:t xml:space="preserve"> </w:t>
      </w:r>
      <w:r w:rsidRPr="00AA175B">
        <w:rPr>
          <w:rFonts w:ascii="Arial" w:hAnsi="Arial"/>
          <w:sz w:val="22"/>
          <w:szCs w:val="22"/>
        </w:rPr>
        <w:t>(202</w:t>
      </w:r>
      <w:r w:rsidR="00215E05">
        <w:rPr>
          <w:rFonts w:ascii="Arial" w:hAnsi="Arial"/>
          <w:sz w:val="22"/>
          <w:szCs w:val="22"/>
        </w:rPr>
        <w:t>2</w:t>
      </w:r>
      <w:r w:rsidRPr="00AA175B">
        <w:rPr>
          <w:rFonts w:ascii="Arial" w:hAnsi="Arial"/>
          <w:sz w:val="22"/>
          <w:szCs w:val="22"/>
        </w:rPr>
        <w:t xml:space="preserve">: </w:t>
      </w:r>
      <w:r w:rsidR="00E7251B">
        <w:rPr>
          <w:rFonts w:ascii="Arial" w:hAnsi="Arial"/>
          <w:sz w:val="22"/>
          <w:szCs w:val="22"/>
        </w:rPr>
        <w:t xml:space="preserve">Baht </w:t>
      </w:r>
      <w:r w:rsidR="00B61F0F">
        <w:rPr>
          <w:rFonts w:ascii="Arial" w:hAnsi="Arial"/>
          <w:sz w:val="22"/>
          <w:szCs w:val="22"/>
        </w:rPr>
        <w:t>1.0</w:t>
      </w:r>
      <w:r w:rsidR="00E7251B">
        <w:rPr>
          <w:rFonts w:ascii="Arial" w:hAnsi="Arial"/>
          <w:sz w:val="22"/>
          <w:szCs w:val="22"/>
        </w:rPr>
        <w:t xml:space="preserve"> million</w:t>
      </w:r>
      <w:r w:rsidRPr="00AA175B">
        <w:rPr>
          <w:rFonts w:ascii="Arial" w:hAnsi="Arial"/>
          <w:sz w:val="22"/>
          <w:szCs w:val="22"/>
        </w:rPr>
        <w:t>)</w:t>
      </w:r>
      <w:r w:rsidR="00475AA3" w:rsidRPr="00AA175B">
        <w:rPr>
          <w:rFonts w:ascii="Arial" w:hAnsi="Arial"/>
          <w:sz w:val="22"/>
          <w:szCs w:val="22"/>
        </w:rPr>
        <w:t>.</w:t>
      </w:r>
    </w:p>
    <w:p w14:paraId="30001660" w14:textId="77777777" w:rsidR="002A20E5" w:rsidRDefault="002A20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B03F40" w14:textId="6C84716B" w:rsidR="00290E69" w:rsidRPr="00AA175B" w:rsidRDefault="00397299" w:rsidP="008A1841">
      <w:pPr>
        <w:pStyle w:val="BlockText"/>
        <w:tabs>
          <w:tab w:val="clear" w:pos="7200"/>
          <w:tab w:val="center" w:pos="6840"/>
          <w:tab w:val="center" w:pos="8280"/>
        </w:tabs>
        <w:spacing w:before="60" w:after="0"/>
        <w:ind w:left="547" w:hanging="547"/>
        <w:jc w:val="both"/>
        <w:rPr>
          <w:rFonts w:ascii="Arial" w:hAnsi="Arial" w:cs="Arial"/>
          <w:b/>
          <w:bCs/>
          <w:sz w:val="22"/>
          <w:szCs w:val="22"/>
        </w:rPr>
      </w:pPr>
      <w:r w:rsidRPr="00AA175B">
        <w:rPr>
          <w:rFonts w:ascii="Arial" w:hAnsi="Arial" w:cs="Arial"/>
          <w:b/>
          <w:bCs/>
          <w:sz w:val="22"/>
          <w:szCs w:val="22"/>
        </w:rPr>
        <w:lastRenderedPageBreak/>
        <w:t>1</w:t>
      </w:r>
      <w:r w:rsidR="00D31048">
        <w:rPr>
          <w:rFonts w:ascii="Arial" w:hAnsi="Arial" w:cs="Arial"/>
          <w:b/>
          <w:bCs/>
          <w:sz w:val="22"/>
          <w:szCs w:val="22"/>
        </w:rPr>
        <w:t>2</w:t>
      </w:r>
      <w:r w:rsidR="00290E69" w:rsidRPr="00AA175B">
        <w:rPr>
          <w:rFonts w:ascii="Arial" w:hAnsi="Arial" w:cs="Arial"/>
          <w:b/>
          <w:bCs/>
          <w:sz w:val="22"/>
          <w:szCs w:val="22"/>
          <w:cs/>
        </w:rPr>
        <w:t>.</w:t>
      </w:r>
      <w:r w:rsidR="00290E69" w:rsidRPr="00AA175B">
        <w:rPr>
          <w:rFonts w:ascii="Arial" w:hAnsi="Arial" w:cs="Arial"/>
          <w:b/>
          <w:bCs/>
          <w:sz w:val="22"/>
          <w:szCs w:val="22"/>
        </w:rPr>
        <w:tab/>
        <w:t xml:space="preserve">Property, </w:t>
      </w:r>
      <w:proofErr w:type="gramStart"/>
      <w:r w:rsidR="00117A80" w:rsidRPr="00AA175B">
        <w:rPr>
          <w:rFonts w:ascii="Arial" w:hAnsi="Arial" w:cs="Arial"/>
          <w:b/>
          <w:bCs/>
          <w:sz w:val="22"/>
          <w:szCs w:val="22"/>
        </w:rPr>
        <w:t>buildings</w:t>
      </w:r>
      <w:proofErr w:type="gramEnd"/>
      <w:r w:rsidR="00290E69" w:rsidRPr="00AA175B">
        <w:rPr>
          <w:rFonts w:ascii="Arial" w:hAnsi="Arial" w:cs="Arial"/>
          <w:b/>
          <w:bCs/>
          <w:sz w:val="22"/>
          <w:szCs w:val="22"/>
        </w:rPr>
        <w:t xml:space="preserve"> and equipment</w:t>
      </w:r>
    </w:p>
    <w:p w14:paraId="017741E3" w14:textId="77777777" w:rsidR="00FB5B4C" w:rsidRPr="00AA175B" w:rsidRDefault="00FB5B4C" w:rsidP="008A1841">
      <w:pPr>
        <w:pStyle w:val="BlockText"/>
        <w:tabs>
          <w:tab w:val="clear" w:pos="7200"/>
          <w:tab w:val="center" w:pos="6840"/>
          <w:tab w:val="center" w:pos="8280"/>
        </w:tabs>
        <w:spacing w:before="0" w:after="0"/>
        <w:ind w:left="605" w:right="-360" w:hanging="605"/>
        <w:jc w:val="right"/>
        <w:rPr>
          <w:rFonts w:ascii="Arial" w:hAnsi="Arial" w:cs="Arial"/>
          <w:b/>
          <w:bCs/>
          <w:sz w:val="15"/>
          <w:szCs w:val="15"/>
        </w:rPr>
      </w:pPr>
      <w:r w:rsidRPr="00AA175B">
        <w:rPr>
          <w:rFonts w:ascii="Arial" w:hAnsi="Arial" w:cs="Arial"/>
          <w:sz w:val="15"/>
          <w:szCs w:val="15"/>
          <w:cs/>
        </w:rPr>
        <w:t>(</w:t>
      </w:r>
      <w:r w:rsidRPr="00AA175B">
        <w:rPr>
          <w:rFonts w:ascii="Arial" w:hAnsi="Arial" w:cs="Arial"/>
          <w:sz w:val="15"/>
          <w:szCs w:val="15"/>
        </w:rPr>
        <w:t>Unit: Thousand Baht</w:t>
      </w:r>
      <w:r w:rsidRPr="00AA175B">
        <w:rPr>
          <w:rFonts w:ascii="Arial" w:hAnsi="Arial" w:cs="Arial"/>
          <w:sz w:val="15"/>
          <w:szCs w:val="15"/>
          <w:cs/>
        </w:rPr>
        <w:t>)</w:t>
      </w:r>
    </w:p>
    <w:tbl>
      <w:tblPr>
        <w:tblStyle w:val="TableGrid"/>
        <w:tblW w:w="10056" w:type="dxa"/>
        <w:tblInd w:w="-90" w:type="dxa"/>
        <w:tblLayout w:type="fixed"/>
        <w:tblLook w:val="0000" w:firstRow="0" w:lastRow="0" w:firstColumn="0" w:lastColumn="0" w:noHBand="0" w:noVBand="0"/>
      </w:tblPr>
      <w:tblGrid>
        <w:gridCol w:w="2340"/>
        <w:gridCol w:w="270"/>
        <w:gridCol w:w="900"/>
        <w:gridCol w:w="1170"/>
        <w:gridCol w:w="952"/>
        <w:gridCol w:w="1106"/>
        <w:gridCol w:w="1106"/>
        <w:gridCol w:w="1126"/>
        <w:gridCol w:w="6"/>
        <w:gridCol w:w="1074"/>
        <w:gridCol w:w="6"/>
      </w:tblGrid>
      <w:tr w:rsidR="0076483F" w:rsidRPr="00AA175B" w14:paraId="1D3C4DCC" w14:textId="77777777" w:rsidTr="00D42114">
        <w:tc>
          <w:tcPr>
            <w:tcW w:w="2340" w:type="dxa"/>
            <w:tcBorders>
              <w:top w:val="nil"/>
              <w:left w:val="nil"/>
              <w:bottom w:val="nil"/>
              <w:right w:val="nil"/>
            </w:tcBorders>
          </w:tcPr>
          <w:p w14:paraId="57274774" w14:textId="77777777" w:rsidR="0076483F" w:rsidRPr="00AA175B" w:rsidRDefault="0076483F" w:rsidP="008C24D0">
            <w:pPr>
              <w:tabs>
                <w:tab w:val="center" w:pos="8010"/>
              </w:tabs>
              <w:spacing w:line="260" w:lineRule="exact"/>
              <w:jc w:val="center"/>
              <w:rPr>
                <w:rFonts w:ascii="Arial" w:hAnsi="Arial" w:cs="Arial"/>
                <w:sz w:val="15"/>
                <w:szCs w:val="15"/>
              </w:rPr>
            </w:pPr>
          </w:p>
        </w:tc>
        <w:tc>
          <w:tcPr>
            <w:tcW w:w="1170" w:type="dxa"/>
            <w:gridSpan w:val="2"/>
            <w:tcBorders>
              <w:top w:val="nil"/>
              <w:left w:val="nil"/>
              <w:bottom w:val="nil"/>
              <w:right w:val="nil"/>
            </w:tcBorders>
            <w:vAlign w:val="bottom"/>
          </w:tcPr>
          <w:p w14:paraId="18ED0A81" w14:textId="77777777" w:rsidR="0076483F" w:rsidRPr="00AA175B" w:rsidRDefault="00C45906" w:rsidP="008C24D0">
            <w:pPr>
              <w:tabs>
                <w:tab w:val="center" w:pos="8010"/>
              </w:tabs>
              <w:spacing w:line="260" w:lineRule="exact"/>
              <w:jc w:val="center"/>
              <w:rPr>
                <w:rFonts w:ascii="Arial" w:hAnsi="Arial" w:cs="Arial"/>
                <w:sz w:val="15"/>
                <w:szCs w:val="15"/>
                <w:cs/>
              </w:rPr>
            </w:pPr>
            <w:r w:rsidRPr="00AA175B">
              <w:rPr>
                <w:rFonts w:ascii="Arial" w:hAnsi="Arial" w:cs="Arial"/>
                <w:sz w:val="15"/>
                <w:szCs w:val="15"/>
              </w:rPr>
              <w:t>Land and</w:t>
            </w:r>
          </w:p>
        </w:tc>
        <w:tc>
          <w:tcPr>
            <w:tcW w:w="1170" w:type="dxa"/>
            <w:tcBorders>
              <w:top w:val="nil"/>
              <w:left w:val="nil"/>
              <w:bottom w:val="nil"/>
              <w:right w:val="nil"/>
            </w:tcBorders>
            <w:vAlign w:val="bottom"/>
          </w:tcPr>
          <w:p w14:paraId="58B8C23D" w14:textId="77777777" w:rsidR="0076483F" w:rsidRPr="00AA175B" w:rsidRDefault="0076483F" w:rsidP="008C24D0">
            <w:pPr>
              <w:tabs>
                <w:tab w:val="center" w:pos="8010"/>
              </w:tabs>
              <w:spacing w:line="260" w:lineRule="exact"/>
              <w:jc w:val="center"/>
              <w:rPr>
                <w:rFonts w:ascii="Arial" w:hAnsi="Arial" w:cs="Arial"/>
                <w:sz w:val="15"/>
                <w:szCs w:val="15"/>
              </w:rPr>
            </w:pPr>
          </w:p>
          <w:p w14:paraId="43009406" w14:textId="77777777" w:rsidR="0076483F" w:rsidRPr="00AA175B" w:rsidRDefault="0076483F" w:rsidP="008C24D0">
            <w:pPr>
              <w:tabs>
                <w:tab w:val="center" w:pos="8010"/>
              </w:tabs>
              <w:spacing w:line="260" w:lineRule="exact"/>
              <w:ind w:left="-69" w:right="-96"/>
              <w:jc w:val="center"/>
              <w:rPr>
                <w:rFonts w:ascii="Arial" w:hAnsi="Arial" w:cs="Arial"/>
                <w:sz w:val="15"/>
                <w:szCs w:val="15"/>
                <w:cs/>
              </w:rPr>
            </w:pPr>
            <w:r w:rsidRPr="00AA175B">
              <w:rPr>
                <w:rFonts w:ascii="Arial" w:hAnsi="Arial" w:cs="Arial"/>
                <w:sz w:val="15"/>
                <w:szCs w:val="15"/>
              </w:rPr>
              <w:t>Building</w:t>
            </w:r>
            <w:r w:rsidR="00245ADC" w:rsidRPr="00AA175B">
              <w:rPr>
                <w:rFonts w:ascii="Arial" w:hAnsi="Arial" w:cs="Arial"/>
                <w:sz w:val="15"/>
                <w:szCs w:val="15"/>
              </w:rPr>
              <w:t>s</w:t>
            </w:r>
            <w:r w:rsidRPr="00AA175B">
              <w:rPr>
                <w:rFonts w:ascii="Arial" w:hAnsi="Arial" w:cs="Arial"/>
                <w:sz w:val="15"/>
                <w:szCs w:val="15"/>
              </w:rPr>
              <w:t xml:space="preserve"> and </w:t>
            </w:r>
          </w:p>
        </w:tc>
        <w:tc>
          <w:tcPr>
            <w:tcW w:w="952" w:type="dxa"/>
            <w:tcBorders>
              <w:top w:val="nil"/>
              <w:left w:val="nil"/>
              <w:bottom w:val="nil"/>
              <w:right w:val="nil"/>
            </w:tcBorders>
            <w:vAlign w:val="bottom"/>
          </w:tcPr>
          <w:p w14:paraId="083B794F" w14:textId="77777777" w:rsidR="0076483F" w:rsidRPr="00AA175B" w:rsidRDefault="0076483F" w:rsidP="008C24D0">
            <w:pPr>
              <w:tabs>
                <w:tab w:val="center" w:pos="8010"/>
              </w:tabs>
              <w:spacing w:line="260" w:lineRule="exact"/>
              <w:ind w:left="-22" w:right="-63"/>
              <w:jc w:val="center"/>
              <w:rPr>
                <w:rFonts w:ascii="Arial" w:hAnsi="Arial" w:cs="Arial"/>
                <w:sz w:val="15"/>
                <w:szCs w:val="15"/>
                <w:cs/>
              </w:rPr>
            </w:pPr>
          </w:p>
        </w:tc>
        <w:tc>
          <w:tcPr>
            <w:tcW w:w="1106" w:type="dxa"/>
            <w:tcBorders>
              <w:top w:val="nil"/>
              <w:left w:val="nil"/>
              <w:bottom w:val="nil"/>
              <w:right w:val="nil"/>
            </w:tcBorders>
            <w:vAlign w:val="bottom"/>
          </w:tcPr>
          <w:p w14:paraId="6CA977FB" w14:textId="77777777" w:rsidR="0076483F" w:rsidRPr="00AA175B" w:rsidRDefault="0076483F" w:rsidP="008C24D0">
            <w:pPr>
              <w:tabs>
                <w:tab w:val="center" w:pos="8010"/>
              </w:tabs>
              <w:spacing w:line="260" w:lineRule="exact"/>
              <w:jc w:val="center"/>
              <w:rPr>
                <w:rFonts w:ascii="Arial" w:hAnsi="Arial" w:cs="Arial"/>
                <w:sz w:val="15"/>
                <w:szCs w:val="15"/>
                <w:cs/>
              </w:rPr>
            </w:pPr>
            <w:r w:rsidRPr="00AA175B">
              <w:rPr>
                <w:rFonts w:ascii="Arial" w:hAnsi="Arial" w:cs="Arial"/>
                <w:sz w:val="15"/>
                <w:szCs w:val="15"/>
              </w:rPr>
              <w:t xml:space="preserve">Furniture, </w:t>
            </w:r>
            <w:proofErr w:type="gramStart"/>
            <w:r w:rsidRPr="00AA175B">
              <w:rPr>
                <w:rFonts w:ascii="Arial" w:hAnsi="Arial" w:cs="Arial"/>
                <w:sz w:val="15"/>
                <w:szCs w:val="15"/>
              </w:rPr>
              <w:t>fixtures</w:t>
            </w:r>
            <w:proofErr w:type="gramEnd"/>
            <w:r w:rsidRPr="00AA175B">
              <w:rPr>
                <w:rFonts w:ascii="Arial" w:hAnsi="Arial" w:cs="Arial"/>
                <w:sz w:val="15"/>
                <w:szCs w:val="15"/>
              </w:rPr>
              <w:t xml:space="preserve"> and office</w:t>
            </w:r>
          </w:p>
        </w:tc>
        <w:tc>
          <w:tcPr>
            <w:tcW w:w="1106" w:type="dxa"/>
            <w:tcBorders>
              <w:top w:val="nil"/>
              <w:left w:val="nil"/>
              <w:bottom w:val="nil"/>
              <w:right w:val="nil"/>
            </w:tcBorders>
            <w:vAlign w:val="bottom"/>
          </w:tcPr>
          <w:p w14:paraId="3C6CBF6F" w14:textId="77777777" w:rsidR="0076483F" w:rsidRPr="00AA175B" w:rsidRDefault="0076483F" w:rsidP="008C24D0">
            <w:pPr>
              <w:tabs>
                <w:tab w:val="center" w:pos="8010"/>
              </w:tabs>
              <w:spacing w:line="260" w:lineRule="exact"/>
              <w:jc w:val="center"/>
              <w:rPr>
                <w:rFonts w:ascii="Arial" w:hAnsi="Arial" w:cs="Arial"/>
                <w:sz w:val="15"/>
                <w:szCs w:val="15"/>
                <w:cs/>
              </w:rPr>
            </w:pPr>
          </w:p>
        </w:tc>
        <w:tc>
          <w:tcPr>
            <w:tcW w:w="1132" w:type="dxa"/>
            <w:gridSpan w:val="2"/>
            <w:tcBorders>
              <w:top w:val="nil"/>
              <w:left w:val="nil"/>
              <w:bottom w:val="nil"/>
              <w:right w:val="nil"/>
            </w:tcBorders>
            <w:vAlign w:val="bottom"/>
          </w:tcPr>
          <w:p w14:paraId="32F8EADA" w14:textId="77777777" w:rsidR="0076483F" w:rsidRPr="00AA175B" w:rsidRDefault="0076483F" w:rsidP="008C24D0">
            <w:pPr>
              <w:tabs>
                <w:tab w:val="center" w:pos="8010"/>
              </w:tabs>
              <w:spacing w:line="260" w:lineRule="exact"/>
              <w:ind w:left="-87" w:right="-89"/>
              <w:jc w:val="center"/>
              <w:rPr>
                <w:rFonts w:ascii="Arial" w:hAnsi="Arial" w:cs="Arial"/>
                <w:sz w:val="15"/>
                <w:szCs w:val="15"/>
                <w:cs/>
              </w:rPr>
            </w:pPr>
            <w:r w:rsidRPr="00AA175B">
              <w:rPr>
                <w:rFonts w:ascii="Arial" w:hAnsi="Arial" w:cs="Arial"/>
                <w:sz w:val="15"/>
                <w:szCs w:val="15"/>
              </w:rPr>
              <w:t>Asset</w:t>
            </w:r>
            <w:r w:rsidR="00245ADC" w:rsidRPr="00AA175B">
              <w:rPr>
                <w:rFonts w:ascii="Arial" w:hAnsi="Arial" w:cs="Arial"/>
                <w:sz w:val="15"/>
                <w:szCs w:val="15"/>
              </w:rPr>
              <w:t>s</w:t>
            </w:r>
            <w:r w:rsidRPr="00AA175B">
              <w:rPr>
                <w:rFonts w:ascii="Arial" w:hAnsi="Arial" w:cs="Arial"/>
                <w:sz w:val="15"/>
                <w:szCs w:val="15"/>
              </w:rPr>
              <w:t xml:space="preserve"> under</w:t>
            </w:r>
            <w:r w:rsidRPr="00AA175B">
              <w:rPr>
                <w:sz w:val="15"/>
                <w:szCs w:val="15"/>
              </w:rPr>
              <w:t xml:space="preserve"> </w:t>
            </w:r>
            <w:r w:rsidRPr="00AA175B">
              <w:rPr>
                <w:rFonts w:ascii="Arial" w:eastAsia="Arial Unicode MS" w:hAnsi="Arial" w:cs="Arial"/>
                <w:sz w:val="15"/>
                <w:szCs w:val="15"/>
              </w:rPr>
              <w:t>installation and</w:t>
            </w:r>
          </w:p>
        </w:tc>
        <w:tc>
          <w:tcPr>
            <w:tcW w:w="1080" w:type="dxa"/>
            <w:gridSpan w:val="2"/>
            <w:tcBorders>
              <w:top w:val="nil"/>
              <w:left w:val="nil"/>
              <w:bottom w:val="nil"/>
              <w:right w:val="nil"/>
            </w:tcBorders>
            <w:vAlign w:val="bottom"/>
          </w:tcPr>
          <w:p w14:paraId="12568BC2" w14:textId="77777777" w:rsidR="0076483F" w:rsidRPr="00AA175B" w:rsidRDefault="0076483F" w:rsidP="008C24D0">
            <w:pPr>
              <w:tabs>
                <w:tab w:val="center" w:pos="8010"/>
              </w:tabs>
              <w:spacing w:line="260" w:lineRule="exact"/>
              <w:jc w:val="center"/>
              <w:rPr>
                <w:rFonts w:ascii="Arial" w:hAnsi="Arial" w:cs="Arial"/>
                <w:sz w:val="15"/>
                <w:szCs w:val="15"/>
                <w:cs/>
              </w:rPr>
            </w:pPr>
          </w:p>
        </w:tc>
      </w:tr>
      <w:tr w:rsidR="0076483F" w:rsidRPr="00AA175B" w14:paraId="464EDFA8" w14:textId="77777777" w:rsidTr="00D42114">
        <w:tc>
          <w:tcPr>
            <w:tcW w:w="2340" w:type="dxa"/>
            <w:tcBorders>
              <w:top w:val="nil"/>
              <w:left w:val="nil"/>
              <w:bottom w:val="nil"/>
              <w:right w:val="nil"/>
            </w:tcBorders>
          </w:tcPr>
          <w:p w14:paraId="2D81470E" w14:textId="77777777" w:rsidR="0076483F" w:rsidRPr="00AA175B" w:rsidRDefault="0076483F" w:rsidP="008C24D0">
            <w:pPr>
              <w:tabs>
                <w:tab w:val="center" w:pos="8010"/>
              </w:tabs>
              <w:spacing w:line="260" w:lineRule="exact"/>
              <w:jc w:val="center"/>
              <w:rPr>
                <w:rFonts w:ascii="Arial" w:hAnsi="Arial" w:cs="Arial"/>
                <w:sz w:val="15"/>
                <w:szCs w:val="15"/>
              </w:rPr>
            </w:pPr>
          </w:p>
        </w:tc>
        <w:tc>
          <w:tcPr>
            <w:tcW w:w="1170" w:type="dxa"/>
            <w:gridSpan w:val="2"/>
            <w:tcBorders>
              <w:top w:val="nil"/>
              <w:left w:val="nil"/>
              <w:bottom w:val="nil"/>
              <w:right w:val="nil"/>
            </w:tcBorders>
          </w:tcPr>
          <w:p w14:paraId="538FA38D" w14:textId="77777777" w:rsidR="0076483F" w:rsidRPr="00AA175B" w:rsidRDefault="00C45906" w:rsidP="008C24D0">
            <w:pPr>
              <w:pBdr>
                <w:bottom w:val="single" w:sz="4" w:space="1" w:color="auto"/>
              </w:pBdr>
              <w:tabs>
                <w:tab w:val="center" w:pos="8010"/>
              </w:tabs>
              <w:spacing w:line="260" w:lineRule="exact"/>
              <w:jc w:val="center"/>
              <w:rPr>
                <w:rFonts w:ascii="Arial" w:hAnsi="Arial" w:cs="Arial"/>
                <w:sz w:val="15"/>
                <w:szCs w:val="15"/>
              </w:rPr>
            </w:pPr>
            <w:r w:rsidRPr="00AA175B">
              <w:rPr>
                <w:rFonts w:ascii="Arial" w:hAnsi="Arial" w:cs="Arial"/>
                <w:sz w:val="15"/>
                <w:szCs w:val="15"/>
              </w:rPr>
              <w:t>improvement</w:t>
            </w:r>
            <w:r w:rsidR="00913080" w:rsidRPr="00AA175B">
              <w:rPr>
                <w:rFonts w:ascii="Arial" w:hAnsi="Arial" w:cs="Arial"/>
                <w:sz w:val="15"/>
                <w:szCs w:val="15"/>
              </w:rPr>
              <w:t>s</w:t>
            </w:r>
          </w:p>
        </w:tc>
        <w:tc>
          <w:tcPr>
            <w:tcW w:w="1170" w:type="dxa"/>
            <w:tcBorders>
              <w:top w:val="nil"/>
              <w:left w:val="nil"/>
              <w:bottom w:val="nil"/>
              <w:right w:val="nil"/>
            </w:tcBorders>
          </w:tcPr>
          <w:p w14:paraId="48822C4B" w14:textId="77777777" w:rsidR="0076483F" w:rsidRPr="00AA175B" w:rsidRDefault="0076483F" w:rsidP="008C24D0">
            <w:pPr>
              <w:pBdr>
                <w:bottom w:val="single" w:sz="4" w:space="1" w:color="auto"/>
              </w:pBdr>
              <w:tabs>
                <w:tab w:val="center" w:pos="8010"/>
              </w:tabs>
              <w:spacing w:line="260" w:lineRule="exact"/>
              <w:ind w:right="-60"/>
              <w:jc w:val="center"/>
              <w:rPr>
                <w:rFonts w:ascii="Arial" w:hAnsi="Arial" w:cs="Arial"/>
                <w:sz w:val="15"/>
                <w:szCs w:val="15"/>
              </w:rPr>
            </w:pPr>
            <w:r w:rsidRPr="00AA175B">
              <w:rPr>
                <w:rFonts w:ascii="Arial" w:hAnsi="Arial" w:cs="Arial"/>
                <w:sz w:val="15"/>
                <w:szCs w:val="15"/>
              </w:rPr>
              <w:t>improvement</w:t>
            </w:r>
            <w:r w:rsidR="0081578A" w:rsidRPr="00AA175B">
              <w:rPr>
                <w:rFonts w:ascii="Arial" w:hAnsi="Arial" w:cs="Arial"/>
                <w:sz w:val="15"/>
                <w:szCs w:val="15"/>
              </w:rPr>
              <w:t>s</w:t>
            </w:r>
          </w:p>
        </w:tc>
        <w:tc>
          <w:tcPr>
            <w:tcW w:w="952" w:type="dxa"/>
            <w:tcBorders>
              <w:top w:val="nil"/>
              <w:left w:val="nil"/>
              <w:bottom w:val="nil"/>
              <w:right w:val="nil"/>
            </w:tcBorders>
          </w:tcPr>
          <w:p w14:paraId="44EA0B71" w14:textId="77777777" w:rsidR="0076483F" w:rsidRPr="00AA175B" w:rsidRDefault="005D19FC"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E</w:t>
            </w:r>
            <w:r w:rsidR="0076483F" w:rsidRPr="00AA175B">
              <w:rPr>
                <w:rFonts w:ascii="Arial" w:hAnsi="Arial" w:cs="Arial"/>
                <w:sz w:val="15"/>
                <w:szCs w:val="15"/>
              </w:rPr>
              <w:t>quipment</w:t>
            </w:r>
          </w:p>
        </w:tc>
        <w:tc>
          <w:tcPr>
            <w:tcW w:w="1106" w:type="dxa"/>
            <w:tcBorders>
              <w:top w:val="nil"/>
              <w:left w:val="nil"/>
              <w:bottom w:val="nil"/>
              <w:right w:val="nil"/>
            </w:tcBorders>
          </w:tcPr>
          <w:p w14:paraId="61C5D1DB"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equipment</w:t>
            </w:r>
          </w:p>
        </w:tc>
        <w:tc>
          <w:tcPr>
            <w:tcW w:w="1106" w:type="dxa"/>
            <w:tcBorders>
              <w:top w:val="nil"/>
              <w:left w:val="nil"/>
              <w:bottom w:val="nil"/>
              <w:right w:val="nil"/>
            </w:tcBorders>
          </w:tcPr>
          <w:p w14:paraId="7D10964C"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Vehicles</w:t>
            </w:r>
          </w:p>
        </w:tc>
        <w:tc>
          <w:tcPr>
            <w:tcW w:w="1132" w:type="dxa"/>
            <w:gridSpan w:val="2"/>
            <w:tcBorders>
              <w:top w:val="nil"/>
              <w:left w:val="nil"/>
              <w:bottom w:val="nil"/>
              <w:right w:val="nil"/>
            </w:tcBorders>
          </w:tcPr>
          <w:p w14:paraId="0062D65A"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construction</w:t>
            </w:r>
          </w:p>
        </w:tc>
        <w:tc>
          <w:tcPr>
            <w:tcW w:w="1080" w:type="dxa"/>
            <w:gridSpan w:val="2"/>
            <w:tcBorders>
              <w:top w:val="nil"/>
              <w:left w:val="nil"/>
              <w:bottom w:val="nil"/>
              <w:right w:val="nil"/>
            </w:tcBorders>
          </w:tcPr>
          <w:p w14:paraId="6AC5EE2B"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rPr>
            </w:pPr>
            <w:r w:rsidRPr="00AA175B">
              <w:rPr>
                <w:rFonts w:ascii="Arial" w:hAnsi="Arial" w:cs="Arial"/>
                <w:sz w:val="15"/>
                <w:szCs w:val="15"/>
              </w:rPr>
              <w:t>Total</w:t>
            </w:r>
          </w:p>
        </w:tc>
      </w:tr>
      <w:tr w:rsidR="0076483F" w:rsidRPr="00AA175B" w14:paraId="75185AF8" w14:textId="77777777" w:rsidTr="00D42114">
        <w:tc>
          <w:tcPr>
            <w:tcW w:w="2340" w:type="dxa"/>
            <w:tcBorders>
              <w:top w:val="nil"/>
              <w:left w:val="nil"/>
              <w:bottom w:val="nil"/>
              <w:right w:val="nil"/>
            </w:tcBorders>
          </w:tcPr>
          <w:p w14:paraId="5AE717CE" w14:textId="77777777" w:rsidR="0076483F" w:rsidRPr="00AA175B" w:rsidRDefault="0076483F" w:rsidP="008C24D0">
            <w:pPr>
              <w:tabs>
                <w:tab w:val="center" w:pos="8010"/>
              </w:tabs>
              <w:spacing w:line="260" w:lineRule="exact"/>
              <w:jc w:val="both"/>
              <w:rPr>
                <w:rFonts w:ascii="Arial" w:hAnsi="Arial" w:cs="Arial"/>
                <w:sz w:val="15"/>
                <w:szCs w:val="15"/>
              </w:rPr>
            </w:pPr>
            <w:r w:rsidRPr="00AA175B">
              <w:rPr>
                <w:rFonts w:ascii="Arial" w:hAnsi="Arial" w:cs="Arial"/>
                <w:b/>
                <w:bCs/>
                <w:sz w:val="15"/>
                <w:szCs w:val="15"/>
              </w:rPr>
              <w:t xml:space="preserve">Cost </w:t>
            </w:r>
          </w:p>
        </w:tc>
        <w:tc>
          <w:tcPr>
            <w:tcW w:w="1170" w:type="dxa"/>
            <w:gridSpan w:val="2"/>
            <w:tcBorders>
              <w:top w:val="nil"/>
              <w:left w:val="nil"/>
              <w:bottom w:val="nil"/>
              <w:right w:val="nil"/>
            </w:tcBorders>
          </w:tcPr>
          <w:p w14:paraId="6E8929A0"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70" w:type="dxa"/>
            <w:tcBorders>
              <w:top w:val="nil"/>
              <w:left w:val="nil"/>
              <w:bottom w:val="nil"/>
              <w:right w:val="nil"/>
            </w:tcBorders>
          </w:tcPr>
          <w:p w14:paraId="1F0EDFA1"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952" w:type="dxa"/>
            <w:tcBorders>
              <w:top w:val="nil"/>
              <w:left w:val="nil"/>
              <w:bottom w:val="nil"/>
              <w:right w:val="nil"/>
            </w:tcBorders>
          </w:tcPr>
          <w:p w14:paraId="18A5EABF"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06" w:type="dxa"/>
            <w:tcBorders>
              <w:top w:val="nil"/>
              <w:left w:val="nil"/>
              <w:bottom w:val="nil"/>
              <w:right w:val="nil"/>
            </w:tcBorders>
          </w:tcPr>
          <w:p w14:paraId="302B7143"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06" w:type="dxa"/>
            <w:tcBorders>
              <w:top w:val="nil"/>
              <w:left w:val="nil"/>
              <w:bottom w:val="nil"/>
              <w:right w:val="nil"/>
            </w:tcBorders>
          </w:tcPr>
          <w:p w14:paraId="0DA4E2F2"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32" w:type="dxa"/>
            <w:gridSpan w:val="2"/>
            <w:tcBorders>
              <w:top w:val="nil"/>
              <w:left w:val="nil"/>
              <w:bottom w:val="nil"/>
              <w:right w:val="nil"/>
            </w:tcBorders>
          </w:tcPr>
          <w:p w14:paraId="09A31BF5"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080" w:type="dxa"/>
            <w:gridSpan w:val="2"/>
            <w:tcBorders>
              <w:top w:val="nil"/>
              <w:left w:val="nil"/>
              <w:bottom w:val="nil"/>
              <w:right w:val="nil"/>
            </w:tcBorders>
          </w:tcPr>
          <w:p w14:paraId="517448C4" w14:textId="77777777" w:rsidR="0076483F" w:rsidRPr="00AA175B" w:rsidRDefault="0076483F" w:rsidP="008C24D0">
            <w:pPr>
              <w:tabs>
                <w:tab w:val="center" w:pos="8010"/>
              </w:tabs>
              <w:spacing w:line="260" w:lineRule="exact"/>
              <w:jc w:val="both"/>
              <w:rPr>
                <w:rFonts w:ascii="Arial" w:hAnsi="Arial" w:cs="Arial"/>
                <w:sz w:val="15"/>
                <w:szCs w:val="15"/>
              </w:rPr>
            </w:pPr>
          </w:p>
        </w:tc>
      </w:tr>
      <w:tr w:rsidR="00215E05" w:rsidRPr="00AA175B" w14:paraId="2DE13977" w14:textId="77777777" w:rsidTr="00D42114">
        <w:tc>
          <w:tcPr>
            <w:tcW w:w="2340" w:type="dxa"/>
            <w:tcBorders>
              <w:top w:val="nil"/>
              <w:left w:val="nil"/>
              <w:bottom w:val="nil"/>
              <w:right w:val="nil"/>
            </w:tcBorders>
          </w:tcPr>
          <w:p w14:paraId="4266DF25" w14:textId="373FE07F"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1 January 20</w:t>
            </w:r>
            <w:r>
              <w:rPr>
                <w:rFonts w:ascii="Arial" w:hAnsi="Arial" w:cs="Arial"/>
                <w:sz w:val="15"/>
                <w:szCs w:val="15"/>
              </w:rPr>
              <w:t>22</w:t>
            </w:r>
          </w:p>
        </w:tc>
        <w:tc>
          <w:tcPr>
            <w:tcW w:w="1170" w:type="dxa"/>
            <w:gridSpan w:val="2"/>
            <w:tcBorders>
              <w:top w:val="nil"/>
              <w:left w:val="nil"/>
              <w:bottom w:val="nil"/>
              <w:right w:val="nil"/>
            </w:tcBorders>
          </w:tcPr>
          <w:p w14:paraId="7F8B5C70" w14:textId="7F7D0D9B"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hint="cs"/>
                <w:sz w:val="15"/>
                <w:szCs w:val="15"/>
              </w:rPr>
              <w:t>204,811</w:t>
            </w:r>
          </w:p>
        </w:tc>
        <w:tc>
          <w:tcPr>
            <w:tcW w:w="1170" w:type="dxa"/>
            <w:tcBorders>
              <w:top w:val="nil"/>
              <w:left w:val="nil"/>
              <w:bottom w:val="nil"/>
              <w:right w:val="nil"/>
            </w:tcBorders>
          </w:tcPr>
          <w:p w14:paraId="20663844" w14:textId="78122A4C"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hint="cs"/>
                <w:sz w:val="15"/>
                <w:szCs w:val="15"/>
                <w:cs/>
              </w:rPr>
              <w:t>176</w:t>
            </w:r>
            <w:r w:rsidRPr="007B26BF">
              <w:rPr>
                <w:rFonts w:ascii="Arial" w:hAnsi="Arial" w:cs="Arial" w:hint="cs"/>
                <w:sz w:val="15"/>
                <w:szCs w:val="15"/>
              </w:rPr>
              <w:t>,14</w:t>
            </w:r>
            <w:r w:rsidRPr="007B26BF">
              <w:rPr>
                <w:rFonts w:ascii="Arial" w:hAnsi="Arial" w:cs="Arial"/>
                <w:sz w:val="15"/>
                <w:szCs w:val="15"/>
              </w:rPr>
              <w:t>7</w:t>
            </w:r>
          </w:p>
        </w:tc>
        <w:tc>
          <w:tcPr>
            <w:tcW w:w="952" w:type="dxa"/>
            <w:tcBorders>
              <w:top w:val="nil"/>
              <w:left w:val="nil"/>
              <w:bottom w:val="nil"/>
              <w:right w:val="nil"/>
            </w:tcBorders>
          </w:tcPr>
          <w:p w14:paraId="0C893AAF" w14:textId="16247824"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hint="cs"/>
                <w:sz w:val="15"/>
                <w:szCs w:val="15"/>
              </w:rPr>
              <w:t>1,038,10</w:t>
            </w:r>
            <w:r>
              <w:rPr>
                <w:rFonts w:ascii="Arial" w:hAnsi="Arial" w:cs="Arial"/>
                <w:sz w:val="15"/>
                <w:szCs w:val="15"/>
              </w:rPr>
              <w:t>2</w:t>
            </w:r>
          </w:p>
        </w:tc>
        <w:tc>
          <w:tcPr>
            <w:tcW w:w="1106" w:type="dxa"/>
            <w:tcBorders>
              <w:top w:val="nil"/>
              <w:left w:val="nil"/>
              <w:bottom w:val="nil"/>
              <w:right w:val="nil"/>
            </w:tcBorders>
          </w:tcPr>
          <w:p w14:paraId="079D04F9" w14:textId="796D7303"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hint="cs"/>
                <w:sz w:val="15"/>
                <w:szCs w:val="15"/>
                <w:cs/>
              </w:rPr>
              <w:t>80</w:t>
            </w:r>
            <w:r w:rsidRPr="007B26BF">
              <w:rPr>
                <w:rFonts w:ascii="Arial" w:hAnsi="Arial" w:cs="Arial" w:hint="cs"/>
                <w:sz w:val="15"/>
                <w:szCs w:val="15"/>
              </w:rPr>
              <w:t>,21</w:t>
            </w:r>
            <w:r>
              <w:rPr>
                <w:rFonts w:ascii="Arial" w:hAnsi="Arial" w:cs="Arial"/>
                <w:sz w:val="15"/>
                <w:szCs w:val="15"/>
              </w:rPr>
              <w:t>3</w:t>
            </w:r>
          </w:p>
        </w:tc>
        <w:tc>
          <w:tcPr>
            <w:tcW w:w="1106" w:type="dxa"/>
            <w:tcBorders>
              <w:top w:val="nil"/>
              <w:left w:val="nil"/>
              <w:bottom w:val="nil"/>
              <w:right w:val="nil"/>
            </w:tcBorders>
          </w:tcPr>
          <w:p w14:paraId="2DD47D2E" w14:textId="5D148153"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hint="cs"/>
                <w:sz w:val="15"/>
                <w:szCs w:val="15"/>
                <w:cs/>
              </w:rPr>
              <w:t>222</w:t>
            </w:r>
            <w:r w:rsidRPr="007B26BF">
              <w:rPr>
                <w:rFonts w:ascii="Arial" w:hAnsi="Arial" w:cs="Arial" w:hint="cs"/>
                <w:sz w:val="15"/>
                <w:szCs w:val="15"/>
              </w:rPr>
              <w:t>,191</w:t>
            </w:r>
          </w:p>
        </w:tc>
        <w:tc>
          <w:tcPr>
            <w:tcW w:w="1132" w:type="dxa"/>
            <w:gridSpan w:val="2"/>
            <w:tcBorders>
              <w:top w:val="nil"/>
              <w:left w:val="nil"/>
              <w:bottom w:val="nil"/>
              <w:right w:val="nil"/>
            </w:tcBorders>
          </w:tcPr>
          <w:p w14:paraId="4BD31471" w14:textId="2BB6EE23" w:rsidR="00215E05" w:rsidRPr="00AA175B" w:rsidRDefault="00215E05" w:rsidP="008C24D0">
            <w:pPr>
              <w:tabs>
                <w:tab w:val="decimal" w:pos="750"/>
              </w:tabs>
              <w:spacing w:line="260" w:lineRule="exact"/>
              <w:rPr>
                <w:rFonts w:ascii="Arial" w:hAnsi="Arial" w:cs="Arial"/>
                <w:sz w:val="15"/>
                <w:szCs w:val="15"/>
              </w:rPr>
            </w:pPr>
            <w:r w:rsidRPr="007B26BF">
              <w:rPr>
                <w:rFonts w:ascii="Arial" w:hAnsi="Arial" w:cs="Arial" w:hint="cs"/>
                <w:sz w:val="15"/>
                <w:szCs w:val="15"/>
              </w:rPr>
              <w:t>69,74</w:t>
            </w:r>
            <w:r>
              <w:rPr>
                <w:rFonts w:ascii="Arial" w:hAnsi="Arial" w:cs="Arial"/>
                <w:sz w:val="15"/>
                <w:szCs w:val="15"/>
              </w:rPr>
              <w:t>8</w:t>
            </w:r>
          </w:p>
        </w:tc>
        <w:tc>
          <w:tcPr>
            <w:tcW w:w="1080" w:type="dxa"/>
            <w:gridSpan w:val="2"/>
            <w:tcBorders>
              <w:top w:val="nil"/>
              <w:left w:val="nil"/>
              <w:bottom w:val="nil"/>
              <w:right w:val="nil"/>
            </w:tcBorders>
          </w:tcPr>
          <w:p w14:paraId="7BC41EDF" w14:textId="0FA4D167"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hint="cs"/>
                <w:sz w:val="15"/>
                <w:szCs w:val="15"/>
              </w:rPr>
              <w:t>1,791,2</w:t>
            </w:r>
            <w:r>
              <w:rPr>
                <w:rFonts w:ascii="Arial" w:hAnsi="Arial" w:cs="Arial"/>
                <w:sz w:val="15"/>
                <w:szCs w:val="15"/>
              </w:rPr>
              <w:t>12</w:t>
            </w:r>
          </w:p>
        </w:tc>
      </w:tr>
      <w:tr w:rsidR="00215E05" w:rsidRPr="00AA175B" w14:paraId="4FD28DA0" w14:textId="77777777" w:rsidTr="00D42114">
        <w:tc>
          <w:tcPr>
            <w:tcW w:w="2340" w:type="dxa"/>
            <w:tcBorders>
              <w:top w:val="nil"/>
              <w:left w:val="nil"/>
              <w:bottom w:val="nil"/>
              <w:right w:val="nil"/>
            </w:tcBorders>
          </w:tcPr>
          <w:p w14:paraId="346645CD" w14:textId="50397E70"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Additions</w:t>
            </w:r>
          </w:p>
        </w:tc>
        <w:tc>
          <w:tcPr>
            <w:tcW w:w="1170" w:type="dxa"/>
            <w:gridSpan w:val="2"/>
            <w:tcBorders>
              <w:top w:val="nil"/>
              <w:left w:val="nil"/>
              <w:bottom w:val="nil"/>
              <w:right w:val="nil"/>
            </w:tcBorders>
          </w:tcPr>
          <w:p w14:paraId="52908C75" w14:textId="09283ED9"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shd w:val="clear" w:color="auto" w:fill="auto"/>
          </w:tcPr>
          <w:p w14:paraId="0E694D2F" w14:textId="5871372A"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952" w:type="dxa"/>
            <w:tcBorders>
              <w:top w:val="nil"/>
              <w:left w:val="nil"/>
              <w:bottom w:val="nil"/>
              <w:right w:val="nil"/>
            </w:tcBorders>
            <w:shd w:val="clear" w:color="auto" w:fill="auto"/>
          </w:tcPr>
          <w:p w14:paraId="78C2AE08" w14:textId="59B15D5B"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5,52</w:t>
            </w:r>
            <w:r>
              <w:rPr>
                <w:rFonts w:ascii="Arial" w:hAnsi="Arial" w:cs="Arial"/>
                <w:sz w:val="15"/>
                <w:szCs w:val="15"/>
              </w:rPr>
              <w:t>8</w:t>
            </w:r>
          </w:p>
        </w:tc>
        <w:tc>
          <w:tcPr>
            <w:tcW w:w="1106" w:type="dxa"/>
            <w:tcBorders>
              <w:top w:val="nil"/>
              <w:left w:val="nil"/>
              <w:bottom w:val="nil"/>
              <w:right w:val="nil"/>
            </w:tcBorders>
          </w:tcPr>
          <w:p w14:paraId="5F9B5E51" w14:textId="22696281"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5,000</w:t>
            </w:r>
          </w:p>
        </w:tc>
        <w:tc>
          <w:tcPr>
            <w:tcW w:w="1106" w:type="dxa"/>
            <w:tcBorders>
              <w:top w:val="nil"/>
              <w:left w:val="nil"/>
              <w:bottom w:val="nil"/>
              <w:right w:val="nil"/>
            </w:tcBorders>
          </w:tcPr>
          <w:p w14:paraId="667E3B8A" w14:textId="2BFB3C1E"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37,371</w:t>
            </w:r>
          </w:p>
        </w:tc>
        <w:tc>
          <w:tcPr>
            <w:tcW w:w="1132" w:type="dxa"/>
            <w:gridSpan w:val="2"/>
            <w:tcBorders>
              <w:top w:val="nil"/>
              <w:left w:val="nil"/>
              <w:bottom w:val="nil"/>
              <w:right w:val="nil"/>
            </w:tcBorders>
            <w:shd w:val="clear" w:color="auto" w:fill="auto"/>
          </w:tcPr>
          <w:p w14:paraId="13BF0F7A" w14:textId="483FD8EC" w:rsidR="00215E05" w:rsidRPr="00AA175B" w:rsidRDefault="00215E05" w:rsidP="008C24D0">
            <w:pPr>
              <w:tabs>
                <w:tab w:val="decimal" w:pos="750"/>
              </w:tabs>
              <w:spacing w:line="260" w:lineRule="exact"/>
              <w:rPr>
                <w:rFonts w:ascii="Arial" w:hAnsi="Arial" w:cs="Arial"/>
                <w:sz w:val="15"/>
                <w:szCs w:val="15"/>
              </w:rPr>
            </w:pPr>
            <w:r w:rsidRPr="007B26BF">
              <w:rPr>
                <w:rFonts w:ascii="Arial" w:hAnsi="Arial" w:cs="Arial"/>
                <w:sz w:val="15"/>
                <w:szCs w:val="15"/>
              </w:rPr>
              <w:t>224,72</w:t>
            </w:r>
            <w:r>
              <w:rPr>
                <w:rFonts w:ascii="Arial" w:hAnsi="Arial" w:cs="Arial"/>
                <w:sz w:val="15"/>
                <w:szCs w:val="15"/>
              </w:rPr>
              <w:t>7</w:t>
            </w:r>
          </w:p>
        </w:tc>
        <w:tc>
          <w:tcPr>
            <w:tcW w:w="1080" w:type="dxa"/>
            <w:gridSpan w:val="2"/>
            <w:tcBorders>
              <w:top w:val="nil"/>
              <w:left w:val="nil"/>
              <w:bottom w:val="nil"/>
              <w:right w:val="nil"/>
            </w:tcBorders>
            <w:shd w:val="clear" w:color="auto" w:fill="auto"/>
          </w:tcPr>
          <w:p w14:paraId="23C175D7" w14:textId="28BFA832"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272,62</w:t>
            </w:r>
            <w:r>
              <w:rPr>
                <w:rFonts w:ascii="Arial" w:hAnsi="Arial" w:cs="Arial"/>
                <w:sz w:val="15"/>
                <w:szCs w:val="15"/>
              </w:rPr>
              <w:t>6</w:t>
            </w:r>
          </w:p>
        </w:tc>
      </w:tr>
      <w:tr w:rsidR="00215E05" w:rsidRPr="00AA175B" w14:paraId="25200F16" w14:textId="77777777" w:rsidTr="00D42114">
        <w:tc>
          <w:tcPr>
            <w:tcW w:w="2340" w:type="dxa"/>
            <w:tcBorders>
              <w:top w:val="nil"/>
              <w:left w:val="nil"/>
              <w:bottom w:val="nil"/>
              <w:right w:val="nil"/>
            </w:tcBorders>
          </w:tcPr>
          <w:p w14:paraId="5B9008C4" w14:textId="4A68C83E" w:rsidR="00215E05" w:rsidRPr="00AA175B" w:rsidRDefault="00215E05" w:rsidP="008C24D0">
            <w:pPr>
              <w:tabs>
                <w:tab w:val="left" w:pos="132"/>
                <w:tab w:val="center" w:pos="8010"/>
              </w:tabs>
              <w:spacing w:line="260" w:lineRule="exact"/>
              <w:jc w:val="both"/>
              <w:rPr>
                <w:rFonts w:ascii="Arial" w:hAnsi="Arial" w:cs="Arial"/>
                <w:sz w:val="15"/>
                <w:szCs w:val="15"/>
                <w:cs/>
              </w:rPr>
            </w:pPr>
            <w:r w:rsidRPr="00AA175B">
              <w:rPr>
                <w:rFonts w:ascii="Arial" w:hAnsi="Arial" w:cs="Arial"/>
                <w:sz w:val="15"/>
                <w:szCs w:val="15"/>
              </w:rPr>
              <w:t>Disposals/Write-off</w:t>
            </w:r>
          </w:p>
        </w:tc>
        <w:tc>
          <w:tcPr>
            <w:tcW w:w="1170" w:type="dxa"/>
            <w:gridSpan w:val="2"/>
            <w:tcBorders>
              <w:top w:val="nil"/>
              <w:left w:val="nil"/>
              <w:bottom w:val="nil"/>
              <w:right w:val="nil"/>
            </w:tcBorders>
          </w:tcPr>
          <w:p w14:paraId="3FAD38A5" w14:textId="4AAAE78E"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tcPr>
          <w:p w14:paraId="7362EBED" w14:textId="2C714B4A"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952" w:type="dxa"/>
            <w:tcBorders>
              <w:top w:val="nil"/>
              <w:left w:val="nil"/>
              <w:bottom w:val="nil"/>
              <w:right w:val="nil"/>
            </w:tcBorders>
            <w:shd w:val="clear" w:color="auto" w:fill="auto"/>
          </w:tcPr>
          <w:p w14:paraId="3501E912" w14:textId="7CC83527"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(24,112)</w:t>
            </w:r>
          </w:p>
        </w:tc>
        <w:tc>
          <w:tcPr>
            <w:tcW w:w="1106" w:type="dxa"/>
            <w:tcBorders>
              <w:top w:val="nil"/>
              <w:left w:val="nil"/>
              <w:bottom w:val="nil"/>
              <w:right w:val="nil"/>
            </w:tcBorders>
          </w:tcPr>
          <w:p w14:paraId="255728B0" w14:textId="12334DCB"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(762)</w:t>
            </w:r>
          </w:p>
        </w:tc>
        <w:tc>
          <w:tcPr>
            <w:tcW w:w="1106" w:type="dxa"/>
            <w:tcBorders>
              <w:top w:val="nil"/>
              <w:left w:val="nil"/>
              <w:bottom w:val="nil"/>
              <w:right w:val="nil"/>
            </w:tcBorders>
          </w:tcPr>
          <w:p w14:paraId="1BC0B6EA" w14:textId="7F6B5E00"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(2,592)</w:t>
            </w:r>
          </w:p>
        </w:tc>
        <w:tc>
          <w:tcPr>
            <w:tcW w:w="1132" w:type="dxa"/>
            <w:gridSpan w:val="2"/>
            <w:tcBorders>
              <w:top w:val="nil"/>
              <w:left w:val="nil"/>
              <w:bottom w:val="nil"/>
              <w:right w:val="nil"/>
            </w:tcBorders>
            <w:shd w:val="clear" w:color="auto" w:fill="auto"/>
          </w:tcPr>
          <w:p w14:paraId="4B35F3B7" w14:textId="50D36FF1" w:rsidR="00215E05" w:rsidRPr="00AA175B" w:rsidRDefault="00215E05" w:rsidP="008C24D0">
            <w:pPr>
              <w:tabs>
                <w:tab w:val="decimal" w:pos="750"/>
              </w:tabs>
              <w:spacing w:line="26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shd w:val="clear" w:color="auto" w:fill="auto"/>
          </w:tcPr>
          <w:p w14:paraId="6FD3A2F9" w14:textId="212E485F"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(27,466)</w:t>
            </w:r>
          </w:p>
        </w:tc>
      </w:tr>
      <w:tr w:rsidR="00215E05" w:rsidRPr="00AA175B" w14:paraId="118F83EB" w14:textId="77777777" w:rsidTr="00D42114">
        <w:tc>
          <w:tcPr>
            <w:tcW w:w="2340" w:type="dxa"/>
            <w:tcBorders>
              <w:top w:val="nil"/>
              <w:left w:val="nil"/>
              <w:bottom w:val="nil"/>
              <w:right w:val="nil"/>
            </w:tcBorders>
          </w:tcPr>
          <w:p w14:paraId="32BF2DFB" w14:textId="30D6D462"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Transfers from inventories</w:t>
            </w:r>
          </w:p>
        </w:tc>
        <w:tc>
          <w:tcPr>
            <w:tcW w:w="1170" w:type="dxa"/>
            <w:gridSpan w:val="2"/>
            <w:tcBorders>
              <w:top w:val="nil"/>
              <w:left w:val="nil"/>
              <w:bottom w:val="nil"/>
              <w:right w:val="nil"/>
            </w:tcBorders>
          </w:tcPr>
          <w:p w14:paraId="6B53D7E3" w14:textId="079B30F1" w:rsidR="00215E05" w:rsidRPr="007B26BF"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tcPr>
          <w:p w14:paraId="0A8E1A47" w14:textId="67B14B84" w:rsidR="00215E05" w:rsidRPr="007B26BF"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952" w:type="dxa"/>
            <w:tcBorders>
              <w:top w:val="nil"/>
              <w:left w:val="nil"/>
              <w:bottom w:val="nil"/>
              <w:right w:val="nil"/>
            </w:tcBorders>
            <w:shd w:val="clear" w:color="auto" w:fill="auto"/>
          </w:tcPr>
          <w:p w14:paraId="0892BE2F" w14:textId="17AAE91D" w:rsidR="00215E05" w:rsidRPr="007B26BF"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36,843</w:t>
            </w:r>
          </w:p>
        </w:tc>
        <w:tc>
          <w:tcPr>
            <w:tcW w:w="1106" w:type="dxa"/>
            <w:tcBorders>
              <w:top w:val="nil"/>
              <w:left w:val="nil"/>
              <w:bottom w:val="nil"/>
              <w:right w:val="nil"/>
            </w:tcBorders>
          </w:tcPr>
          <w:p w14:paraId="0096C0E2" w14:textId="12BDAF11" w:rsidR="00215E05" w:rsidRPr="007B26BF"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103</w:t>
            </w:r>
          </w:p>
        </w:tc>
        <w:tc>
          <w:tcPr>
            <w:tcW w:w="1106" w:type="dxa"/>
            <w:tcBorders>
              <w:top w:val="nil"/>
              <w:left w:val="nil"/>
              <w:bottom w:val="nil"/>
              <w:right w:val="nil"/>
            </w:tcBorders>
          </w:tcPr>
          <w:p w14:paraId="32724D3C" w14:textId="11F1D521" w:rsidR="00215E05" w:rsidRPr="007B26BF"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shd w:val="clear" w:color="auto" w:fill="auto"/>
          </w:tcPr>
          <w:p w14:paraId="6609B3F0" w14:textId="0589FE13" w:rsidR="00215E05" w:rsidRPr="007B26BF" w:rsidRDefault="00215E05" w:rsidP="008C24D0">
            <w:pPr>
              <w:tabs>
                <w:tab w:val="decimal" w:pos="750"/>
              </w:tabs>
              <w:spacing w:line="260" w:lineRule="exact"/>
              <w:rPr>
                <w:rFonts w:ascii="Arial" w:hAnsi="Arial" w:cs="Arial"/>
                <w:sz w:val="15"/>
                <w:szCs w:val="15"/>
              </w:rPr>
            </w:pPr>
            <w:r w:rsidRPr="007B26BF">
              <w:rPr>
                <w:rFonts w:ascii="Arial" w:hAnsi="Arial" w:cs="Arial"/>
                <w:sz w:val="15"/>
                <w:szCs w:val="15"/>
              </w:rPr>
              <w:t>108,23</w:t>
            </w:r>
            <w:r>
              <w:rPr>
                <w:rFonts w:ascii="Arial" w:hAnsi="Arial" w:cs="Arial"/>
                <w:sz w:val="15"/>
                <w:szCs w:val="15"/>
              </w:rPr>
              <w:t>1</w:t>
            </w:r>
          </w:p>
        </w:tc>
        <w:tc>
          <w:tcPr>
            <w:tcW w:w="1080" w:type="dxa"/>
            <w:gridSpan w:val="2"/>
            <w:tcBorders>
              <w:top w:val="nil"/>
              <w:left w:val="nil"/>
              <w:bottom w:val="nil"/>
              <w:right w:val="nil"/>
            </w:tcBorders>
            <w:shd w:val="clear" w:color="auto" w:fill="auto"/>
          </w:tcPr>
          <w:p w14:paraId="1D48EBEC" w14:textId="19E4E364" w:rsidR="00215E05" w:rsidRPr="007B26BF"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145,17</w:t>
            </w:r>
            <w:r>
              <w:rPr>
                <w:rFonts w:ascii="Arial" w:hAnsi="Arial" w:cs="Arial"/>
                <w:sz w:val="15"/>
                <w:szCs w:val="15"/>
              </w:rPr>
              <w:t>7</w:t>
            </w:r>
          </w:p>
        </w:tc>
      </w:tr>
      <w:tr w:rsidR="00215E05" w:rsidRPr="00AA175B" w14:paraId="59F01D7B" w14:textId="77777777" w:rsidTr="00D42114">
        <w:tc>
          <w:tcPr>
            <w:tcW w:w="2340" w:type="dxa"/>
            <w:tcBorders>
              <w:top w:val="nil"/>
              <w:left w:val="nil"/>
              <w:bottom w:val="nil"/>
              <w:right w:val="nil"/>
            </w:tcBorders>
          </w:tcPr>
          <w:p w14:paraId="52A43C04" w14:textId="252CED32" w:rsidR="00215E05" w:rsidRPr="00AA175B" w:rsidRDefault="00215E05" w:rsidP="008C24D0">
            <w:pPr>
              <w:tabs>
                <w:tab w:val="left" w:pos="132"/>
                <w:tab w:val="center" w:pos="8010"/>
              </w:tabs>
              <w:spacing w:line="260" w:lineRule="exact"/>
              <w:jc w:val="both"/>
              <w:rPr>
                <w:rFonts w:ascii="Arial" w:hAnsi="Arial" w:cs="Arial"/>
                <w:sz w:val="15"/>
                <w:szCs w:val="15"/>
              </w:rPr>
            </w:pPr>
            <w:r>
              <w:rPr>
                <w:rFonts w:ascii="Arial" w:hAnsi="Arial" w:cs="Arial"/>
                <w:sz w:val="15"/>
                <w:szCs w:val="15"/>
              </w:rPr>
              <w:t>Transfer to inventories</w:t>
            </w:r>
          </w:p>
        </w:tc>
        <w:tc>
          <w:tcPr>
            <w:tcW w:w="1170" w:type="dxa"/>
            <w:gridSpan w:val="2"/>
            <w:tcBorders>
              <w:top w:val="nil"/>
              <w:left w:val="nil"/>
              <w:bottom w:val="nil"/>
              <w:right w:val="nil"/>
            </w:tcBorders>
          </w:tcPr>
          <w:p w14:paraId="019F4C7C" w14:textId="3D9E3D37"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tcPr>
          <w:p w14:paraId="5745DB28" w14:textId="4A080FA7"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952" w:type="dxa"/>
            <w:tcBorders>
              <w:top w:val="nil"/>
              <w:left w:val="nil"/>
              <w:bottom w:val="nil"/>
              <w:right w:val="nil"/>
            </w:tcBorders>
          </w:tcPr>
          <w:p w14:paraId="2DF56A85" w14:textId="59EB8685"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(5,82</w:t>
            </w:r>
            <w:r>
              <w:rPr>
                <w:rFonts w:ascii="Arial" w:hAnsi="Arial" w:cs="Arial"/>
                <w:sz w:val="15"/>
                <w:szCs w:val="15"/>
              </w:rPr>
              <w:t>8</w:t>
            </w:r>
            <w:r w:rsidRPr="007B26BF">
              <w:rPr>
                <w:rFonts w:ascii="Arial" w:hAnsi="Arial" w:cs="Arial"/>
                <w:sz w:val="15"/>
                <w:szCs w:val="15"/>
              </w:rPr>
              <w:t>)</w:t>
            </w:r>
          </w:p>
        </w:tc>
        <w:tc>
          <w:tcPr>
            <w:tcW w:w="1106" w:type="dxa"/>
            <w:tcBorders>
              <w:top w:val="nil"/>
              <w:left w:val="nil"/>
              <w:bottom w:val="nil"/>
              <w:right w:val="nil"/>
            </w:tcBorders>
          </w:tcPr>
          <w:p w14:paraId="3B043F37" w14:textId="4C264FF1"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tcPr>
          <w:p w14:paraId="2CFA0516" w14:textId="431C19D4"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shd w:val="clear" w:color="auto" w:fill="auto"/>
          </w:tcPr>
          <w:p w14:paraId="0EA1EA3F" w14:textId="31419FE3" w:rsidR="00215E05" w:rsidRPr="00AA175B" w:rsidRDefault="00215E05" w:rsidP="008C24D0">
            <w:pPr>
              <w:tabs>
                <w:tab w:val="decimal" w:pos="750"/>
              </w:tabs>
              <w:spacing w:line="26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shd w:val="clear" w:color="auto" w:fill="auto"/>
          </w:tcPr>
          <w:p w14:paraId="74A430C6" w14:textId="2C80E71A"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(5,82</w:t>
            </w:r>
            <w:r>
              <w:rPr>
                <w:rFonts w:ascii="Arial" w:hAnsi="Arial" w:cs="Arial"/>
                <w:sz w:val="15"/>
                <w:szCs w:val="15"/>
              </w:rPr>
              <w:t>8</w:t>
            </w:r>
            <w:r w:rsidRPr="007B26BF">
              <w:rPr>
                <w:rFonts w:ascii="Arial" w:hAnsi="Arial" w:cs="Arial"/>
                <w:sz w:val="15"/>
                <w:szCs w:val="15"/>
              </w:rPr>
              <w:t>)</w:t>
            </w:r>
          </w:p>
        </w:tc>
      </w:tr>
      <w:tr w:rsidR="00215E05" w:rsidRPr="00AA175B" w14:paraId="3F9F760B" w14:textId="77777777" w:rsidTr="00D42114">
        <w:tc>
          <w:tcPr>
            <w:tcW w:w="2340" w:type="dxa"/>
            <w:tcBorders>
              <w:top w:val="nil"/>
              <w:left w:val="nil"/>
              <w:bottom w:val="nil"/>
              <w:right w:val="nil"/>
            </w:tcBorders>
          </w:tcPr>
          <w:p w14:paraId="14174239" w14:textId="2344961C"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 xml:space="preserve">Transfer to </w:t>
            </w:r>
            <w:r>
              <w:rPr>
                <w:rFonts w:ascii="Arial" w:hAnsi="Arial" w:cs="Arial"/>
                <w:sz w:val="15"/>
                <w:szCs w:val="15"/>
              </w:rPr>
              <w:t>i</w:t>
            </w:r>
            <w:r w:rsidRPr="00AA175B">
              <w:rPr>
                <w:rFonts w:ascii="Arial" w:hAnsi="Arial" w:cs="Arial"/>
                <w:sz w:val="15"/>
                <w:szCs w:val="15"/>
              </w:rPr>
              <w:t>ntangible assets</w:t>
            </w:r>
          </w:p>
        </w:tc>
        <w:tc>
          <w:tcPr>
            <w:tcW w:w="1170" w:type="dxa"/>
            <w:gridSpan w:val="2"/>
            <w:tcBorders>
              <w:top w:val="nil"/>
              <w:left w:val="nil"/>
              <w:bottom w:val="nil"/>
              <w:right w:val="nil"/>
            </w:tcBorders>
            <w:vAlign w:val="bottom"/>
          </w:tcPr>
          <w:p w14:paraId="5B543B1B" w14:textId="5D313344"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vAlign w:val="bottom"/>
          </w:tcPr>
          <w:p w14:paraId="496C4FB4" w14:textId="69C88D37"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952" w:type="dxa"/>
            <w:tcBorders>
              <w:top w:val="nil"/>
              <w:left w:val="nil"/>
              <w:bottom w:val="nil"/>
              <w:right w:val="nil"/>
            </w:tcBorders>
            <w:vAlign w:val="bottom"/>
          </w:tcPr>
          <w:p w14:paraId="5B3A7E83" w14:textId="6AD414A4"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255</w:t>
            </w:r>
          </w:p>
        </w:tc>
        <w:tc>
          <w:tcPr>
            <w:tcW w:w="1106" w:type="dxa"/>
            <w:tcBorders>
              <w:top w:val="nil"/>
              <w:left w:val="nil"/>
              <w:bottom w:val="nil"/>
              <w:right w:val="nil"/>
            </w:tcBorders>
            <w:vAlign w:val="bottom"/>
          </w:tcPr>
          <w:p w14:paraId="6E14446C" w14:textId="6786CC75"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61</w:t>
            </w:r>
          </w:p>
        </w:tc>
        <w:tc>
          <w:tcPr>
            <w:tcW w:w="1106" w:type="dxa"/>
            <w:tcBorders>
              <w:top w:val="nil"/>
              <w:left w:val="nil"/>
              <w:bottom w:val="nil"/>
              <w:right w:val="nil"/>
            </w:tcBorders>
            <w:vAlign w:val="bottom"/>
          </w:tcPr>
          <w:p w14:paraId="1A91E576" w14:textId="7CA57F29"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32" w:type="dxa"/>
            <w:gridSpan w:val="2"/>
            <w:tcBorders>
              <w:top w:val="nil"/>
              <w:left w:val="nil"/>
              <w:bottom w:val="nil"/>
              <w:right w:val="nil"/>
            </w:tcBorders>
            <w:vAlign w:val="bottom"/>
          </w:tcPr>
          <w:p w14:paraId="6A1CAE04" w14:textId="129082F0" w:rsidR="00215E05" w:rsidRPr="00AA175B" w:rsidRDefault="00215E05" w:rsidP="008C24D0">
            <w:pPr>
              <w:tabs>
                <w:tab w:val="decimal" w:pos="750"/>
              </w:tabs>
              <w:spacing w:line="260" w:lineRule="exact"/>
              <w:rPr>
                <w:rFonts w:ascii="Arial" w:hAnsi="Arial" w:cs="Arial"/>
                <w:sz w:val="15"/>
                <w:szCs w:val="15"/>
              </w:rPr>
            </w:pPr>
            <w:r w:rsidRPr="007B26BF">
              <w:rPr>
                <w:rFonts w:ascii="Arial" w:hAnsi="Arial" w:cs="Arial"/>
                <w:sz w:val="15"/>
                <w:szCs w:val="15"/>
              </w:rPr>
              <w:t>940</w:t>
            </w:r>
          </w:p>
        </w:tc>
        <w:tc>
          <w:tcPr>
            <w:tcW w:w="1080" w:type="dxa"/>
            <w:gridSpan w:val="2"/>
            <w:tcBorders>
              <w:top w:val="nil"/>
              <w:left w:val="nil"/>
              <w:bottom w:val="nil"/>
              <w:right w:val="nil"/>
            </w:tcBorders>
            <w:vAlign w:val="bottom"/>
          </w:tcPr>
          <w:p w14:paraId="694CBA99" w14:textId="78070DD7"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1,256</w:t>
            </w:r>
          </w:p>
        </w:tc>
      </w:tr>
      <w:tr w:rsidR="00215E05" w:rsidRPr="00AA175B" w14:paraId="6991780A" w14:textId="77777777" w:rsidTr="00D42114">
        <w:tc>
          <w:tcPr>
            <w:tcW w:w="2340" w:type="dxa"/>
            <w:tcBorders>
              <w:top w:val="nil"/>
              <w:left w:val="nil"/>
              <w:bottom w:val="nil"/>
              <w:right w:val="nil"/>
            </w:tcBorders>
          </w:tcPr>
          <w:p w14:paraId="59EF96BB" w14:textId="30D5DDDB" w:rsidR="00215E05" w:rsidRPr="00AA175B" w:rsidRDefault="00215E05" w:rsidP="008C24D0">
            <w:pPr>
              <w:tabs>
                <w:tab w:val="left" w:pos="132"/>
                <w:tab w:val="center" w:pos="8010"/>
              </w:tabs>
              <w:spacing w:line="260" w:lineRule="exact"/>
              <w:jc w:val="both"/>
              <w:rPr>
                <w:rFonts w:ascii="Arial" w:hAnsi="Arial" w:cs="Arial"/>
                <w:sz w:val="15"/>
                <w:szCs w:val="15"/>
              </w:rPr>
            </w:pPr>
            <w:r>
              <w:rPr>
                <w:rFonts w:ascii="Arial" w:hAnsi="Arial" w:cs="Arial"/>
                <w:sz w:val="15"/>
                <w:szCs w:val="15"/>
              </w:rPr>
              <w:t>Transfer from right-of-use</w:t>
            </w:r>
          </w:p>
        </w:tc>
        <w:tc>
          <w:tcPr>
            <w:tcW w:w="1170" w:type="dxa"/>
            <w:gridSpan w:val="2"/>
            <w:tcBorders>
              <w:top w:val="nil"/>
              <w:left w:val="nil"/>
              <w:bottom w:val="nil"/>
              <w:right w:val="nil"/>
            </w:tcBorders>
            <w:vAlign w:val="bottom"/>
          </w:tcPr>
          <w:p w14:paraId="577678AC" w14:textId="52661E92"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vAlign w:val="bottom"/>
          </w:tcPr>
          <w:p w14:paraId="7700382C" w14:textId="18A1738F"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952" w:type="dxa"/>
            <w:tcBorders>
              <w:top w:val="nil"/>
              <w:left w:val="nil"/>
              <w:bottom w:val="nil"/>
              <w:right w:val="nil"/>
            </w:tcBorders>
            <w:vAlign w:val="bottom"/>
          </w:tcPr>
          <w:p w14:paraId="5E77DA15" w14:textId="5C1F1A43"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36F63943" w14:textId="09894C7F"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06" w:type="dxa"/>
            <w:tcBorders>
              <w:top w:val="nil"/>
              <w:left w:val="nil"/>
              <w:bottom w:val="nil"/>
              <w:right w:val="nil"/>
            </w:tcBorders>
            <w:vAlign w:val="bottom"/>
          </w:tcPr>
          <w:p w14:paraId="1EFF8CD1" w14:textId="3BD6F6DE"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8,543</w:t>
            </w:r>
          </w:p>
        </w:tc>
        <w:tc>
          <w:tcPr>
            <w:tcW w:w="1132" w:type="dxa"/>
            <w:gridSpan w:val="2"/>
            <w:tcBorders>
              <w:top w:val="nil"/>
              <w:left w:val="nil"/>
              <w:bottom w:val="nil"/>
              <w:right w:val="nil"/>
            </w:tcBorders>
            <w:vAlign w:val="bottom"/>
          </w:tcPr>
          <w:p w14:paraId="4CCA00B9" w14:textId="0CED56C2" w:rsidR="00215E05" w:rsidRPr="00AA175B" w:rsidRDefault="00215E05" w:rsidP="008C24D0">
            <w:pPr>
              <w:tabs>
                <w:tab w:val="decimal" w:pos="750"/>
              </w:tabs>
              <w:spacing w:line="260" w:lineRule="exact"/>
              <w:rPr>
                <w:rFonts w:ascii="Arial" w:hAnsi="Arial" w:cs="Arial"/>
                <w:sz w:val="15"/>
                <w:szCs w:val="15"/>
              </w:rPr>
            </w:pPr>
            <w:r w:rsidRPr="007B26BF">
              <w:rPr>
                <w:rFonts w:ascii="Arial" w:hAnsi="Arial" w:cs="Arial"/>
                <w:sz w:val="15"/>
                <w:szCs w:val="15"/>
              </w:rPr>
              <w:t>-</w:t>
            </w:r>
          </w:p>
        </w:tc>
        <w:tc>
          <w:tcPr>
            <w:tcW w:w="1080" w:type="dxa"/>
            <w:gridSpan w:val="2"/>
            <w:tcBorders>
              <w:top w:val="nil"/>
              <w:left w:val="nil"/>
              <w:bottom w:val="nil"/>
              <w:right w:val="nil"/>
            </w:tcBorders>
            <w:vAlign w:val="bottom"/>
          </w:tcPr>
          <w:p w14:paraId="7C8A8807" w14:textId="35C2F5B1" w:rsidR="00215E05" w:rsidRPr="00AA175B" w:rsidRDefault="00215E05" w:rsidP="008C24D0">
            <w:pPr>
              <w:tabs>
                <w:tab w:val="decimal" w:pos="792"/>
              </w:tabs>
              <w:spacing w:line="260" w:lineRule="exact"/>
              <w:rPr>
                <w:rFonts w:ascii="Arial" w:hAnsi="Arial" w:cs="Arial"/>
                <w:sz w:val="15"/>
                <w:szCs w:val="15"/>
              </w:rPr>
            </w:pPr>
            <w:r w:rsidRPr="007B26BF">
              <w:rPr>
                <w:rFonts w:ascii="Arial" w:hAnsi="Arial" w:cs="Arial"/>
                <w:sz w:val="15"/>
                <w:szCs w:val="15"/>
              </w:rPr>
              <w:t>8,543</w:t>
            </w:r>
          </w:p>
        </w:tc>
      </w:tr>
      <w:tr w:rsidR="00215E05" w:rsidRPr="00AA175B" w14:paraId="7411A885" w14:textId="77777777" w:rsidTr="00D42114">
        <w:tc>
          <w:tcPr>
            <w:tcW w:w="2340" w:type="dxa"/>
            <w:tcBorders>
              <w:top w:val="nil"/>
              <w:left w:val="nil"/>
              <w:bottom w:val="nil"/>
              <w:right w:val="nil"/>
            </w:tcBorders>
          </w:tcPr>
          <w:p w14:paraId="0CB70F72" w14:textId="5FB8CF47" w:rsidR="00215E05" w:rsidRPr="00AA175B" w:rsidRDefault="00215E05" w:rsidP="008C24D0">
            <w:pPr>
              <w:tabs>
                <w:tab w:val="left" w:pos="132"/>
                <w:tab w:val="center" w:pos="8010"/>
              </w:tabs>
              <w:spacing w:line="260" w:lineRule="exact"/>
              <w:jc w:val="both"/>
              <w:rPr>
                <w:rFonts w:ascii="Arial" w:hAnsi="Arial" w:cs="Arial"/>
                <w:sz w:val="15"/>
                <w:szCs w:val="15"/>
                <w:cs/>
              </w:rPr>
            </w:pPr>
            <w:r w:rsidRPr="00AA175B">
              <w:rPr>
                <w:rFonts w:ascii="Arial" w:hAnsi="Arial" w:cs="Arial"/>
                <w:sz w:val="15"/>
                <w:szCs w:val="15"/>
              </w:rPr>
              <w:t>Transfers in (out)</w:t>
            </w:r>
          </w:p>
        </w:tc>
        <w:tc>
          <w:tcPr>
            <w:tcW w:w="1170" w:type="dxa"/>
            <w:gridSpan w:val="2"/>
            <w:tcBorders>
              <w:top w:val="nil"/>
              <w:left w:val="nil"/>
              <w:bottom w:val="nil"/>
              <w:right w:val="nil"/>
            </w:tcBorders>
          </w:tcPr>
          <w:p w14:paraId="65D84CE6" w14:textId="4076B50B"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w:t>
            </w:r>
          </w:p>
        </w:tc>
        <w:tc>
          <w:tcPr>
            <w:tcW w:w="1170" w:type="dxa"/>
            <w:tcBorders>
              <w:top w:val="nil"/>
              <w:left w:val="nil"/>
              <w:bottom w:val="nil"/>
              <w:right w:val="nil"/>
            </w:tcBorders>
          </w:tcPr>
          <w:p w14:paraId="360AEE25" w14:textId="627C1F46"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1,838</w:t>
            </w:r>
          </w:p>
        </w:tc>
        <w:tc>
          <w:tcPr>
            <w:tcW w:w="952" w:type="dxa"/>
            <w:tcBorders>
              <w:top w:val="nil"/>
              <w:left w:val="nil"/>
              <w:bottom w:val="nil"/>
              <w:right w:val="nil"/>
            </w:tcBorders>
          </w:tcPr>
          <w:p w14:paraId="5C5ECC12" w14:textId="03FDB646"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274,120</w:t>
            </w:r>
          </w:p>
        </w:tc>
        <w:tc>
          <w:tcPr>
            <w:tcW w:w="1106" w:type="dxa"/>
            <w:tcBorders>
              <w:top w:val="nil"/>
              <w:left w:val="nil"/>
              <w:bottom w:val="nil"/>
              <w:right w:val="nil"/>
            </w:tcBorders>
          </w:tcPr>
          <w:p w14:paraId="3BC7A515" w14:textId="1D8D8021"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2,67</w:t>
            </w:r>
            <w:r>
              <w:rPr>
                <w:rFonts w:ascii="Arial" w:hAnsi="Arial" w:cs="Arial"/>
                <w:sz w:val="15"/>
                <w:szCs w:val="15"/>
              </w:rPr>
              <w:t>5</w:t>
            </w:r>
          </w:p>
        </w:tc>
        <w:tc>
          <w:tcPr>
            <w:tcW w:w="1106" w:type="dxa"/>
            <w:tcBorders>
              <w:top w:val="nil"/>
              <w:left w:val="nil"/>
              <w:bottom w:val="nil"/>
              <w:right w:val="nil"/>
            </w:tcBorders>
          </w:tcPr>
          <w:p w14:paraId="7514E899" w14:textId="3EE92680"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19</w:t>
            </w:r>
          </w:p>
        </w:tc>
        <w:tc>
          <w:tcPr>
            <w:tcW w:w="1132" w:type="dxa"/>
            <w:gridSpan w:val="2"/>
            <w:tcBorders>
              <w:top w:val="nil"/>
              <w:left w:val="nil"/>
              <w:bottom w:val="nil"/>
              <w:right w:val="nil"/>
            </w:tcBorders>
          </w:tcPr>
          <w:p w14:paraId="3E2C2AD8" w14:textId="16C49C62" w:rsidR="00215E05" w:rsidRPr="00AA175B" w:rsidRDefault="00215E05" w:rsidP="008C24D0">
            <w:pPr>
              <w:pBdr>
                <w:bottom w:val="single" w:sz="4" w:space="1" w:color="auto"/>
              </w:pBdr>
              <w:tabs>
                <w:tab w:val="decimal" w:pos="750"/>
              </w:tabs>
              <w:spacing w:line="260" w:lineRule="exact"/>
              <w:rPr>
                <w:rFonts w:ascii="Arial" w:hAnsi="Arial" w:cs="Arial"/>
                <w:sz w:val="15"/>
                <w:szCs w:val="15"/>
              </w:rPr>
            </w:pPr>
            <w:r w:rsidRPr="007B26BF">
              <w:rPr>
                <w:rFonts w:ascii="Arial" w:hAnsi="Arial" w:cs="Arial"/>
                <w:sz w:val="15"/>
                <w:szCs w:val="15"/>
              </w:rPr>
              <w:t>(278,65</w:t>
            </w:r>
            <w:r>
              <w:rPr>
                <w:rFonts w:ascii="Arial" w:hAnsi="Arial" w:cs="Arial"/>
                <w:sz w:val="15"/>
                <w:szCs w:val="15"/>
              </w:rPr>
              <w:t>2</w:t>
            </w:r>
            <w:r w:rsidRPr="007B26BF">
              <w:rPr>
                <w:rFonts w:ascii="Arial" w:hAnsi="Arial" w:cs="Arial"/>
                <w:sz w:val="15"/>
                <w:szCs w:val="15"/>
              </w:rPr>
              <w:t>)</w:t>
            </w:r>
          </w:p>
        </w:tc>
        <w:tc>
          <w:tcPr>
            <w:tcW w:w="1080" w:type="dxa"/>
            <w:gridSpan w:val="2"/>
            <w:tcBorders>
              <w:top w:val="nil"/>
              <w:left w:val="nil"/>
              <w:bottom w:val="nil"/>
              <w:right w:val="nil"/>
            </w:tcBorders>
          </w:tcPr>
          <w:p w14:paraId="3F7484A6" w14:textId="7380DE6E"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w:t>
            </w:r>
          </w:p>
        </w:tc>
      </w:tr>
      <w:tr w:rsidR="00215E05" w:rsidRPr="00AA175B" w14:paraId="78281A02" w14:textId="77777777" w:rsidTr="00D42114">
        <w:trPr>
          <w:trHeight w:val="80"/>
        </w:trPr>
        <w:tc>
          <w:tcPr>
            <w:tcW w:w="2340" w:type="dxa"/>
            <w:tcBorders>
              <w:top w:val="nil"/>
              <w:left w:val="nil"/>
              <w:bottom w:val="nil"/>
              <w:right w:val="nil"/>
            </w:tcBorders>
          </w:tcPr>
          <w:p w14:paraId="647AFCD0" w14:textId="58721F7C"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2</w:t>
            </w:r>
          </w:p>
        </w:tc>
        <w:tc>
          <w:tcPr>
            <w:tcW w:w="1170" w:type="dxa"/>
            <w:gridSpan w:val="2"/>
            <w:tcBorders>
              <w:top w:val="nil"/>
              <w:left w:val="nil"/>
              <w:bottom w:val="nil"/>
              <w:right w:val="nil"/>
            </w:tcBorders>
          </w:tcPr>
          <w:p w14:paraId="5D419333" w14:textId="31E21BDF" w:rsidR="00215E05" w:rsidRPr="00AA175B" w:rsidRDefault="00215E05" w:rsidP="008C24D0">
            <w:pPr>
              <w:tabs>
                <w:tab w:val="decimal" w:pos="792"/>
              </w:tabs>
              <w:spacing w:line="260" w:lineRule="exact"/>
              <w:rPr>
                <w:rFonts w:ascii="Arial" w:hAnsi="Arial" w:cs="Arial"/>
                <w:sz w:val="15"/>
                <w:szCs w:val="15"/>
              </w:rPr>
            </w:pPr>
            <w:r w:rsidRPr="00425961">
              <w:rPr>
                <w:rFonts w:ascii="Arial" w:hAnsi="Arial" w:cs="Arial"/>
                <w:sz w:val="15"/>
                <w:szCs w:val="15"/>
              </w:rPr>
              <w:t>204,811</w:t>
            </w:r>
          </w:p>
        </w:tc>
        <w:tc>
          <w:tcPr>
            <w:tcW w:w="1170" w:type="dxa"/>
            <w:tcBorders>
              <w:top w:val="nil"/>
              <w:left w:val="nil"/>
              <w:bottom w:val="nil"/>
              <w:right w:val="nil"/>
            </w:tcBorders>
            <w:shd w:val="clear" w:color="auto" w:fill="auto"/>
          </w:tcPr>
          <w:p w14:paraId="37B8EAFD" w14:textId="4A5401DE" w:rsidR="00215E05" w:rsidRPr="00AA175B" w:rsidRDefault="00215E05" w:rsidP="008C24D0">
            <w:pPr>
              <w:tabs>
                <w:tab w:val="decimal" w:pos="792"/>
              </w:tabs>
              <w:spacing w:line="260" w:lineRule="exact"/>
              <w:rPr>
                <w:rFonts w:ascii="Arial" w:hAnsi="Arial" w:cs="Arial"/>
                <w:sz w:val="15"/>
                <w:szCs w:val="15"/>
              </w:rPr>
            </w:pPr>
            <w:r w:rsidRPr="00425961">
              <w:rPr>
                <w:rFonts w:ascii="Arial" w:hAnsi="Arial" w:cs="Arial"/>
                <w:sz w:val="15"/>
                <w:szCs w:val="15"/>
              </w:rPr>
              <w:t>177,985</w:t>
            </w:r>
          </w:p>
        </w:tc>
        <w:tc>
          <w:tcPr>
            <w:tcW w:w="952" w:type="dxa"/>
            <w:tcBorders>
              <w:top w:val="nil"/>
              <w:left w:val="nil"/>
              <w:bottom w:val="nil"/>
              <w:right w:val="nil"/>
            </w:tcBorders>
            <w:shd w:val="clear" w:color="auto" w:fill="auto"/>
          </w:tcPr>
          <w:p w14:paraId="4C1BAF1F" w14:textId="13D882E9" w:rsidR="00215E05" w:rsidRPr="00AA175B" w:rsidRDefault="00215E05" w:rsidP="008C24D0">
            <w:pPr>
              <w:tabs>
                <w:tab w:val="decimal" w:pos="792"/>
              </w:tabs>
              <w:spacing w:line="260" w:lineRule="exact"/>
              <w:rPr>
                <w:rFonts w:ascii="Arial" w:hAnsi="Arial" w:cs="Arial"/>
                <w:sz w:val="15"/>
                <w:szCs w:val="15"/>
              </w:rPr>
            </w:pPr>
            <w:r w:rsidRPr="00425961">
              <w:rPr>
                <w:rFonts w:ascii="Arial" w:hAnsi="Arial" w:cs="Arial"/>
                <w:sz w:val="15"/>
                <w:szCs w:val="15"/>
              </w:rPr>
              <w:t>1,324,908</w:t>
            </w:r>
          </w:p>
        </w:tc>
        <w:tc>
          <w:tcPr>
            <w:tcW w:w="1106" w:type="dxa"/>
            <w:tcBorders>
              <w:top w:val="nil"/>
              <w:left w:val="nil"/>
              <w:bottom w:val="nil"/>
              <w:right w:val="nil"/>
            </w:tcBorders>
            <w:shd w:val="clear" w:color="auto" w:fill="auto"/>
          </w:tcPr>
          <w:p w14:paraId="5D1A0F7A" w14:textId="7422CF47" w:rsidR="00215E05" w:rsidRPr="00AA175B" w:rsidRDefault="00215E05" w:rsidP="008C24D0">
            <w:pPr>
              <w:tabs>
                <w:tab w:val="decimal" w:pos="792"/>
              </w:tabs>
              <w:spacing w:line="260" w:lineRule="exact"/>
              <w:rPr>
                <w:rFonts w:ascii="Arial" w:hAnsi="Arial" w:cs="Arial"/>
                <w:sz w:val="15"/>
                <w:szCs w:val="15"/>
              </w:rPr>
            </w:pPr>
            <w:r w:rsidRPr="00425961">
              <w:rPr>
                <w:rFonts w:ascii="Arial" w:hAnsi="Arial" w:cs="Arial"/>
                <w:sz w:val="15"/>
                <w:szCs w:val="15"/>
              </w:rPr>
              <w:t>87,290</w:t>
            </w:r>
          </w:p>
        </w:tc>
        <w:tc>
          <w:tcPr>
            <w:tcW w:w="1106" w:type="dxa"/>
            <w:tcBorders>
              <w:top w:val="nil"/>
              <w:left w:val="nil"/>
              <w:bottom w:val="nil"/>
              <w:right w:val="nil"/>
            </w:tcBorders>
            <w:shd w:val="clear" w:color="auto" w:fill="auto"/>
          </w:tcPr>
          <w:p w14:paraId="4BD0A5A5" w14:textId="7676BE31" w:rsidR="00215E05" w:rsidRPr="00AA175B" w:rsidRDefault="00215E05" w:rsidP="008C24D0">
            <w:pPr>
              <w:tabs>
                <w:tab w:val="decimal" w:pos="792"/>
              </w:tabs>
              <w:spacing w:line="260" w:lineRule="exact"/>
              <w:rPr>
                <w:rFonts w:ascii="Arial" w:hAnsi="Arial" w:cs="Arial"/>
                <w:sz w:val="15"/>
                <w:szCs w:val="15"/>
              </w:rPr>
            </w:pPr>
            <w:r w:rsidRPr="00425961">
              <w:rPr>
                <w:rFonts w:ascii="Arial" w:hAnsi="Arial" w:cs="Arial"/>
                <w:sz w:val="15"/>
                <w:szCs w:val="15"/>
              </w:rPr>
              <w:t>265,532</w:t>
            </w:r>
          </w:p>
        </w:tc>
        <w:tc>
          <w:tcPr>
            <w:tcW w:w="1132" w:type="dxa"/>
            <w:gridSpan w:val="2"/>
            <w:tcBorders>
              <w:top w:val="nil"/>
              <w:left w:val="nil"/>
              <w:bottom w:val="nil"/>
              <w:right w:val="nil"/>
            </w:tcBorders>
            <w:shd w:val="clear" w:color="auto" w:fill="auto"/>
          </w:tcPr>
          <w:p w14:paraId="1E6F7B1E" w14:textId="446B511E" w:rsidR="00215E05" w:rsidRPr="00AA175B" w:rsidRDefault="00215E05" w:rsidP="008C24D0">
            <w:pPr>
              <w:tabs>
                <w:tab w:val="decimal" w:pos="750"/>
              </w:tabs>
              <w:spacing w:line="260" w:lineRule="exact"/>
              <w:rPr>
                <w:rFonts w:ascii="Arial" w:hAnsi="Arial" w:cs="Arial"/>
                <w:sz w:val="15"/>
                <w:szCs w:val="15"/>
              </w:rPr>
            </w:pPr>
            <w:r w:rsidRPr="00425961">
              <w:rPr>
                <w:rFonts w:ascii="Arial" w:hAnsi="Arial" w:cs="Arial"/>
                <w:sz w:val="15"/>
                <w:szCs w:val="15"/>
              </w:rPr>
              <w:t>124,994</w:t>
            </w:r>
          </w:p>
        </w:tc>
        <w:tc>
          <w:tcPr>
            <w:tcW w:w="1080" w:type="dxa"/>
            <w:gridSpan w:val="2"/>
            <w:tcBorders>
              <w:top w:val="nil"/>
              <w:left w:val="nil"/>
              <w:bottom w:val="nil"/>
              <w:right w:val="nil"/>
            </w:tcBorders>
            <w:shd w:val="clear" w:color="auto" w:fill="auto"/>
          </w:tcPr>
          <w:p w14:paraId="35D2EF03" w14:textId="6413B45A" w:rsidR="00215E05" w:rsidRPr="00AA175B" w:rsidRDefault="00215E05" w:rsidP="008C24D0">
            <w:pPr>
              <w:tabs>
                <w:tab w:val="decimal" w:pos="792"/>
              </w:tabs>
              <w:spacing w:line="260" w:lineRule="exact"/>
              <w:rPr>
                <w:rFonts w:ascii="Arial" w:hAnsi="Arial" w:cs="Arial"/>
                <w:sz w:val="15"/>
                <w:szCs w:val="15"/>
              </w:rPr>
            </w:pPr>
            <w:r w:rsidRPr="00425961">
              <w:rPr>
                <w:rFonts w:ascii="Arial" w:hAnsi="Arial" w:cs="Arial"/>
                <w:sz w:val="15"/>
                <w:szCs w:val="15"/>
              </w:rPr>
              <w:t>2,185,520</w:t>
            </w:r>
          </w:p>
        </w:tc>
      </w:tr>
      <w:tr w:rsidR="00215E05" w:rsidRPr="00AA175B" w14:paraId="405D06C1" w14:textId="77777777" w:rsidTr="00D42114">
        <w:tc>
          <w:tcPr>
            <w:tcW w:w="2340" w:type="dxa"/>
            <w:tcBorders>
              <w:top w:val="nil"/>
              <w:left w:val="nil"/>
              <w:bottom w:val="nil"/>
              <w:right w:val="nil"/>
            </w:tcBorders>
          </w:tcPr>
          <w:p w14:paraId="67EB5E5D" w14:textId="77777777"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Additions</w:t>
            </w:r>
          </w:p>
        </w:tc>
        <w:tc>
          <w:tcPr>
            <w:tcW w:w="1170" w:type="dxa"/>
            <w:gridSpan w:val="2"/>
            <w:tcBorders>
              <w:top w:val="nil"/>
              <w:left w:val="nil"/>
              <w:bottom w:val="nil"/>
              <w:right w:val="nil"/>
            </w:tcBorders>
          </w:tcPr>
          <w:p w14:paraId="4B900341" w14:textId="1A1F1A46" w:rsidR="00215E05" w:rsidRPr="00AA175B" w:rsidRDefault="00F149E4"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6ED9BCE9" w14:textId="4673BBA9" w:rsidR="00215E05" w:rsidRPr="00AA175B" w:rsidRDefault="0011185D"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323130DB" w14:textId="02E86581" w:rsidR="00215E05" w:rsidRPr="00AA175B" w:rsidRDefault="00B3342F" w:rsidP="008C24D0">
            <w:pPr>
              <w:tabs>
                <w:tab w:val="decimal" w:pos="792"/>
              </w:tabs>
              <w:spacing w:line="260" w:lineRule="exact"/>
              <w:rPr>
                <w:rFonts w:ascii="Arial" w:hAnsi="Arial" w:cs="Arial"/>
                <w:sz w:val="15"/>
                <w:szCs w:val="15"/>
              </w:rPr>
            </w:pPr>
            <w:r>
              <w:rPr>
                <w:rFonts w:ascii="Arial" w:hAnsi="Arial" w:cs="Arial"/>
                <w:sz w:val="15"/>
                <w:szCs w:val="15"/>
              </w:rPr>
              <w:t>6,529</w:t>
            </w:r>
          </w:p>
        </w:tc>
        <w:tc>
          <w:tcPr>
            <w:tcW w:w="1106" w:type="dxa"/>
            <w:tcBorders>
              <w:top w:val="nil"/>
              <w:left w:val="nil"/>
              <w:bottom w:val="nil"/>
              <w:right w:val="nil"/>
            </w:tcBorders>
          </w:tcPr>
          <w:p w14:paraId="242BFEED" w14:textId="2504E920" w:rsidR="00215E05" w:rsidRPr="00AA175B" w:rsidRDefault="00011FA4" w:rsidP="008C24D0">
            <w:pPr>
              <w:tabs>
                <w:tab w:val="decimal" w:pos="792"/>
              </w:tabs>
              <w:spacing w:line="260" w:lineRule="exact"/>
              <w:rPr>
                <w:rFonts w:ascii="Arial" w:hAnsi="Arial" w:cs="Arial"/>
                <w:sz w:val="15"/>
                <w:szCs w:val="15"/>
              </w:rPr>
            </w:pPr>
            <w:r>
              <w:rPr>
                <w:rFonts w:ascii="Arial" w:hAnsi="Arial" w:cs="Arial"/>
                <w:sz w:val="15"/>
                <w:szCs w:val="15"/>
              </w:rPr>
              <w:t>687</w:t>
            </w:r>
          </w:p>
        </w:tc>
        <w:tc>
          <w:tcPr>
            <w:tcW w:w="1106" w:type="dxa"/>
            <w:tcBorders>
              <w:top w:val="nil"/>
              <w:left w:val="nil"/>
              <w:bottom w:val="nil"/>
              <w:right w:val="nil"/>
            </w:tcBorders>
            <w:shd w:val="clear" w:color="auto" w:fill="auto"/>
          </w:tcPr>
          <w:p w14:paraId="46DF9ADF" w14:textId="27EA70ED" w:rsidR="00215E05" w:rsidRPr="00AA175B" w:rsidRDefault="00FB13CF" w:rsidP="008C24D0">
            <w:pPr>
              <w:tabs>
                <w:tab w:val="decimal" w:pos="792"/>
              </w:tabs>
              <w:spacing w:line="260" w:lineRule="exact"/>
              <w:rPr>
                <w:rFonts w:ascii="Arial" w:hAnsi="Arial" w:cs="Arial"/>
                <w:sz w:val="15"/>
                <w:szCs w:val="15"/>
              </w:rPr>
            </w:pPr>
            <w:r>
              <w:rPr>
                <w:rFonts w:ascii="Arial" w:hAnsi="Arial" w:cs="Arial"/>
                <w:sz w:val="15"/>
                <w:szCs w:val="15"/>
              </w:rPr>
              <w:t>17,171</w:t>
            </w:r>
          </w:p>
        </w:tc>
        <w:tc>
          <w:tcPr>
            <w:tcW w:w="1132" w:type="dxa"/>
            <w:gridSpan w:val="2"/>
            <w:tcBorders>
              <w:top w:val="nil"/>
              <w:left w:val="nil"/>
              <w:bottom w:val="nil"/>
              <w:right w:val="nil"/>
            </w:tcBorders>
          </w:tcPr>
          <w:p w14:paraId="0B452F83" w14:textId="7A326D29" w:rsidR="00215E05" w:rsidRPr="00AA175B" w:rsidRDefault="00262E74" w:rsidP="008C24D0">
            <w:pPr>
              <w:tabs>
                <w:tab w:val="decimal" w:pos="792"/>
              </w:tabs>
              <w:spacing w:line="260" w:lineRule="exact"/>
              <w:rPr>
                <w:rFonts w:ascii="Arial" w:hAnsi="Arial" w:cs="Arial"/>
                <w:sz w:val="15"/>
                <w:szCs w:val="15"/>
              </w:rPr>
            </w:pPr>
            <w:r>
              <w:rPr>
                <w:rFonts w:ascii="Arial" w:hAnsi="Arial" w:cs="Arial"/>
                <w:sz w:val="15"/>
                <w:szCs w:val="15"/>
              </w:rPr>
              <w:t>186,</w:t>
            </w:r>
            <w:r w:rsidR="00E728C0">
              <w:rPr>
                <w:rFonts w:ascii="Arial" w:hAnsi="Arial" w:cs="Arial"/>
                <w:sz w:val="15"/>
                <w:szCs w:val="15"/>
              </w:rPr>
              <w:t>762</w:t>
            </w:r>
          </w:p>
        </w:tc>
        <w:tc>
          <w:tcPr>
            <w:tcW w:w="1080" w:type="dxa"/>
            <w:gridSpan w:val="2"/>
            <w:tcBorders>
              <w:top w:val="nil"/>
              <w:left w:val="nil"/>
              <w:bottom w:val="nil"/>
              <w:right w:val="nil"/>
            </w:tcBorders>
          </w:tcPr>
          <w:p w14:paraId="783C678A" w14:textId="15DBB827" w:rsidR="00215E05" w:rsidRPr="00AA175B" w:rsidRDefault="00152D58" w:rsidP="008C24D0">
            <w:pPr>
              <w:tabs>
                <w:tab w:val="decimal" w:pos="792"/>
              </w:tabs>
              <w:spacing w:line="260" w:lineRule="exact"/>
              <w:rPr>
                <w:rFonts w:ascii="Arial" w:hAnsi="Arial" w:cs="Arial"/>
                <w:sz w:val="15"/>
                <w:szCs w:val="15"/>
              </w:rPr>
            </w:pPr>
            <w:r>
              <w:rPr>
                <w:rFonts w:ascii="Arial" w:hAnsi="Arial" w:cs="Arial"/>
                <w:sz w:val="15"/>
                <w:szCs w:val="15"/>
              </w:rPr>
              <w:t>211,149</w:t>
            </w:r>
          </w:p>
        </w:tc>
      </w:tr>
      <w:tr w:rsidR="00215E05" w:rsidRPr="00AA175B" w14:paraId="7B3F9390" w14:textId="77777777" w:rsidTr="00D42114">
        <w:tc>
          <w:tcPr>
            <w:tcW w:w="2340" w:type="dxa"/>
            <w:tcBorders>
              <w:top w:val="nil"/>
              <w:left w:val="nil"/>
              <w:bottom w:val="nil"/>
              <w:right w:val="nil"/>
            </w:tcBorders>
          </w:tcPr>
          <w:p w14:paraId="4BD8EA10" w14:textId="77777777" w:rsidR="00215E05" w:rsidRPr="00AA175B" w:rsidRDefault="00215E05" w:rsidP="008C24D0">
            <w:pPr>
              <w:tabs>
                <w:tab w:val="left" w:pos="132"/>
                <w:tab w:val="center" w:pos="8010"/>
              </w:tabs>
              <w:spacing w:line="260" w:lineRule="exact"/>
              <w:jc w:val="both"/>
              <w:rPr>
                <w:rFonts w:ascii="Arial" w:hAnsi="Arial" w:cs="Arial"/>
                <w:sz w:val="15"/>
                <w:szCs w:val="15"/>
                <w:cs/>
              </w:rPr>
            </w:pPr>
            <w:r w:rsidRPr="00AA175B">
              <w:rPr>
                <w:rFonts w:ascii="Arial" w:hAnsi="Arial" w:cs="Arial"/>
                <w:sz w:val="15"/>
                <w:szCs w:val="15"/>
              </w:rPr>
              <w:t>Disposals/Write-off</w:t>
            </w:r>
          </w:p>
        </w:tc>
        <w:tc>
          <w:tcPr>
            <w:tcW w:w="1170" w:type="dxa"/>
            <w:gridSpan w:val="2"/>
            <w:tcBorders>
              <w:top w:val="nil"/>
              <w:left w:val="nil"/>
              <w:bottom w:val="nil"/>
              <w:right w:val="nil"/>
            </w:tcBorders>
          </w:tcPr>
          <w:p w14:paraId="5B983A62" w14:textId="4314478C" w:rsidR="00215E05" w:rsidRPr="00AA175B" w:rsidRDefault="00F149E4"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7A04A1E2" w14:textId="36F39569" w:rsidR="00215E05" w:rsidRPr="00AA175B" w:rsidRDefault="0011185D"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1EC3449A" w14:textId="6F6494F3" w:rsidR="00215E05" w:rsidRPr="00AA175B" w:rsidRDefault="000F39DB" w:rsidP="008C24D0">
            <w:pPr>
              <w:tabs>
                <w:tab w:val="decimal" w:pos="792"/>
              </w:tabs>
              <w:spacing w:line="260" w:lineRule="exact"/>
              <w:rPr>
                <w:rFonts w:ascii="Arial" w:hAnsi="Arial" w:cs="Arial"/>
                <w:sz w:val="15"/>
                <w:szCs w:val="15"/>
              </w:rPr>
            </w:pPr>
            <w:r w:rsidRPr="007B26BF">
              <w:rPr>
                <w:rFonts w:ascii="Arial" w:hAnsi="Arial" w:cs="Arial"/>
                <w:sz w:val="15"/>
                <w:szCs w:val="15"/>
              </w:rPr>
              <w:t>(</w:t>
            </w:r>
            <w:r w:rsidR="00877B5C">
              <w:rPr>
                <w:rFonts w:ascii="Arial" w:hAnsi="Arial" w:cs="Arial"/>
                <w:sz w:val="15"/>
                <w:szCs w:val="15"/>
              </w:rPr>
              <w:t>50</w:t>
            </w:r>
            <w:r w:rsidRPr="007B26BF">
              <w:rPr>
                <w:rFonts w:ascii="Arial" w:hAnsi="Arial" w:cs="Arial"/>
                <w:sz w:val="15"/>
                <w:szCs w:val="15"/>
              </w:rPr>
              <w:t>,</w:t>
            </w:r>
            <w:r w:rsidR="00877B5C">
              <w:rPr>
                <w:rFonts w:ascii="Arial" w:hAnsi="Arial" w:cs="Arial"/>
                <w:sz w:val="15"/>
                <w:szCs w:val="15"/>
              </w:rPr>
              <w:t>963</w:t>
            </w:r>
            <w:r w:rsidRPr="007B26BF">
              <w:rPr>
                <w:rFonts w:ascii="Arial" w:hAnsi="Arial" w:cs="Arial"/>
                <w:sz w:val="15"/>
                <w:szCs w:val="15"/>
              </w:rPr>
              <w:t>)</w:t>
            </w:r>
          </w:p>
        </w:tc>
        <w:tc>
          <w:tcPr>
            <w:tcW w:w="1106" w:type="dxa"/>
            <w:tcBorders>
              <w:top w:val="nil"/>
              <w:left w:val="nil"/>
              <w:bottom w:val="nil"/>
              <w:right w:val="nil"/>
            </w:tcBorders>
          </w:tcPr>
          <w:p w14:paraId="442B9832" w14:textId="5D7E180E" w:rsidR="00215E05" w:rsidRPr="00AA175B" w:rsidRDefault="00FB13CF" w:rsidP="008C24D0">
            <w:pPr>
              <w:tabs>
                <w:tab w:val="decimal" w:pos="792"/>
              </w:tabs>
              <w:spacing w:line="260" w:lineRule="exact"/>
              <w:rPr>
                <w:rFonts w:ascii="Arial" w:hAnsi="Arial" w:cs="Arial"/>
                <w:sz w:val="15"/>
                <w:szCs w:val="15"/>
              </w:rPr>
            </w:pPr>
            <w:r w:rsidRPr="007B26BF">
              <w:rPr>
                <w:rFonts w:ascii="Arial" w:hAnsi="Arial" w:cs="Arial"/>
                <w:sz w:val="15"/>
                <w:szCs w:val="15"/>
              </w:rPr>
              <w:t>(2</w:t>
            </w:r>
            <w:r>
              <w:rPr>
                <w:rFonts w:ascii="Arial" w:hAnsi="Arial" w:cs="Arial"/>
                <w:sz w:val="15"/>
                <w:szCs w:val="15"/>
              </w:rPr>
              <w:t>59</w:t>
            </w:r>
            <w:r w:rsidRPr="007B26BF">
              <w:rPr>
                <w:rFonts w:ascii="Arial" w:hAnsi="Arial" w:cs="Arial"/>
                <w:sz w:val="15"/>
                <w:szCs w:val="15"/>
              </w:rPr>
              <w:t>)</w:t>
            </w:r>
          </w:p>
        </w:tc>
        <w:tc>
          <w:tcPr>
            <w:tcW w:w="1106" w:type="dxa"/>
            <w:tcBorders>
              <w:top w:val="nil"/>
              <w:left w:val="nil"/>
              <w:bottom w:val="nil"/>
              <w:right w:val="nil"/>
            </w:tcBorders>
            <w:shd w:val="clear" w:color="auto" w:fill="auto"/>
          </w:tcPr>
          <w:p w14:paraId="577A7E3E" w14:textId="63F00477" w:rsidR="00215E05" w:rsidRPr="00AA175B" w:rsidRDefault="00FB13CF"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9,902</w:t>
            </w:r>
            <w:r w:rsidRPr="007B26BF">
              <w:rPr>
                <w:rFonts w:ascii="Arial" w:hAnsi="Arial" w:cs="Arial"/>
                <w:sz w:val="15"/>
                <w:szCs w:val="15"/>
              </w:rPr>
              <w:t>)</w:t>
            </w:r>
          </w:p>
        </w:tc>
        <w:tc>
          <w:tcPr>
            <w:tcW w:w="1132" w:type="dxa"/>
            <w:gridSpan w:val="2"/>
            <w:tcBorders>
              <w:top w:val="nil"/>
              <w:left w:val="nil"/>
              <w:bottom w:val="nil"/>
              <w:right w:val="nil"/>
            </w:tcBorders>
          </w:tcPr>
          <w:p w14:paraId="114A06B0" w14:textId="7B92BDF2" w:rsidR="00215E05" w:rsidRPr="00AA175B" w:rsidRDefault="00E728C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5FEF5292" w14:textId="5FD2BA6B" w:rsidR="00215E05" w:rsidRPr="00AA175B" w:rsidRDefault="004A22CE"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61,142</w:t>
            </w:r>
            <w:r w:rsidRPr="007B26BF">
              <w:rPr>
                <w:rFonts w:ascii="Arial" w:hAnsi="Arial" w:cs="Arial"/>
                <w:sz w:val="15"/>
                <w:szCs w:val="15"/>
              </w:rPr>
              <w:t>)</w:t>
            </w:r>
          </w:p>
        </w:tc>
      </w:tr>
      <w:tr w:rsidR="00215E05" w:rsidRPr="00AA175B" w14:paraId="2C4812C0" w14:textId="77777777" w:rsidTr="00D42114">
        <w:tc>
          <w:tcPr>
            <w:tcW w:w="2340" w:type="dxa"/>
            <w:tcBorders>
              <w:top w:val="nil"/>
              <w:left w:val="nil"/>
              <w:bottom w:val="nil"/>
              <w:right w:val="nil"/>
            </w:tcBorders>
          </w:tcPr>
          <w:p w14:paraId="510CE410" w14:textId="77777777"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Transfers from inventories</w:t>
            </w:r>
          </w:p>
        </w:tc>
        <w:tc>
          <w:tcPr>
            <w:tcW w:w="1170" w:type="dxa"/>
            <w:gridSpan w:val="2"/>
            <w:tcBorders>
              <w:top w:val="nil"/>
              <w:left w:val="nil"/>
              <w:bottom w:val="nil"/>
              <w:right w:val="nil"/>
            </w:tcBorders>
          </w:tcPr>
          <w:p w14:paraId="76961140" w14:textId="55920293" w:rsidR="00215E05" w:rsidRPr="00AA175B" w:rsidRDefault="00F149E4"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7620C37A" w14:textId="39B7B017" w:rsidR="00215E05" w:rsidRPr="00AA175B" w:rsidRDefault="0011185D"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61F809A4" w14:textId="06BAADCF" w:rsidR="00215E05" w:rsidRPr="00AA175B" w:rsidRDefault="00D305CD" w:rsidP="008C24D0">
            <w:pPr>
              <w:tabs>
                <w:tab w:val="decimal" w:pos="792"/>
              </w:tabs>
              <w:spacing w:line="260" w:lineRule="exact"/>
              <w:rPr>
                <w:rFonts w:ascii="Arial" w:hAnsi="Arial" w:cs="Arial"/>
                <w:sz w:val="15"/>
                <w:szCs w:val="15"/>
              </w:rPr>
            </w:pPr>
            <w:r>
              <w:rPr>
                <w:rFonts w:ascii="Arial" w:hAnsi="Arial" w:cs="Arial"/>
                <w:sz w:val="15"/>
                <w:szCs w:val="15"/>
              </w:rPr>
              <w:t>29,256</w:t>
            </w:r>
          </w:p>
        </w:tc>
        <w:tc>
          <w:tcPr>
            <w:tcW w:w="1106" w:type="dxa"/>
            <w:tcBorders>
              <w:top w:val="nil"/>
              <w:left w:val="nil"/>
              <w:bottom w:val="nil"/>
              <w:right w:val="nil"/>
            </w:tcBorders>
          </w:tcPr>
          <w:p w14:paraId="0396CF32" w14:textId="496DABD3" w:rsidR="00215E05" w:rsidRPr="00AA175B" w:rsidRDefault="00FB13CF"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shd w:val="clear" w:color="auto" w:fill="auto"/>
          </w:tcPr>
          <w:p w14:paraId="4B9752E2" w14:textId="09E8423E" w:rsidR="00215E05" w:rsidRPr="00AA175B" w:rsidRDefault="00FB13CF"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075377E7" w14:textId="2370FF34" w:rsidR="00215E05" w:rsidRPr="00AA175B" w:rsidRDefault="00A765D5" w:rsidP="008C24D0">
            <w:pPr>
              <w:tabs>
                <w:tab w:val="decimal" w:pos="792"/>
              </w:tabs>
              <w:spacing w:line="260" w:lineRule="exact"/>
              <w:rPr>
                <w:rFonts w:ascii="Arial" w:hAnsi="Arial" w:cs="Arial"/>
                <w:sz w:val="15"/>
                <w:szCs w:val="15"/>
              </w:rPr>
            </w:pPr>
            <w:r>
              <w:rPr>
                <w:rFonts w:ascii="Arial" w:hAnsi="Arial" w:cs="Arial"/>
                <w:sz w:val="15"/>
                <w:szCs w:val="15"/>
              </w:rPr>
              <w:t>90,026</w:t>
            </w:r>
          </w:p>
        </w:tc>
        <w:tc>
          <w:tcPr>
            <w:tcW w:w="1080" w:type="dxa"/>
            <w:gridSpan w:val="2"/>
            <w:tcBorders>
              <w:top w:val="nil"/>
              <w:left w:val="nil"/>
              <w:bottom w:val="nil"/>
              <w:right w:val="nil"/>
            </w:tcBorders>
          </w:tcPr>
          <w:p w14:paraId="282B9D8E" w14:textId="71C8D9F2" w:rsidR="00215E05" w:rsidRPr="00AA175B" w:rsidRDefault="00E94B01" w:rsidP="008C24D0">
            <w:pPr>
              <w:tabs>
                <w:tab w:val="decimal" w:pos="792"/>
              </w:tabs>
              <w:spacing w:line="260" w:lineRule="exact"/>
              <w:rPr>
                <w:rFonts w:ascii="Arial" w:hAnsi="Arial" w:cs="Arial"/>
                <w:sz w:val="15"/>
                <w:szCs w:val="15"/>
              </w:rPr>
            </w:pPr>
            <w:r>
              <w:rPr>
                <w:rFonts w:ascii="Arial" w:hAnsi="Arial" w:cs="Arial"/>
                <w:sz w:val="15"/>
                <w:szCs w:val="15"/>
              </w:rPr>
              <w:t>119,282</w:t>
            </w:r>
          </w:p>
        </w:tc>
      </w:tr>
      <w:tr w:rsidR="00215E05" w:rsidRPr="00AA175B" w14:paraId="2617BCB2" w14:textId="77777777" w:rsidTr="00D42114">
        <w:tc>
          <w:tcPr>
            <w:tcW w:w="2340" w:type="dxa"/>
            <w:tcBorders>
              <w:top w:val="nil"/>
              <w:left w:val="nil"/>
              <w:bottom w:val="nil"/>
              <w:right w:val="nil"/>
            </w:tcBorders>
          </w:tcPr>
          <w:p w14:paraId="2C4B8CE1" w14:textId="38C5A8B2" w:rsidR="00215E05" w:rsidRPr="00AA175B" w:rsidRDefault="00215E05" w:rsidP="008C24D0">
            <w:pPr>
              <w:tabs>
                <w:tab w:val="left" w:pos="132"/>
                <w:tab w:val="center" w:pos="8010"/>
              </w:tabs>
              <w:spacing w:line="260" w:lineRule="exact"/>
              <w:jc w:val="both"/>
              <w:rPr>
                <w:rFonts w:ascii="Arial" w:hAnsi="Arial" w:cs="Arial"/>
                <w:sz w:val="15"/>
                <w:szCs w:val="15"/>
              </w:rPr>
            </w:pPr>
            <w:r>
              <w:rPr>
                <w:rFonts w:ascii="Arial" w:hAnsi="Arial" w:cs="Arial"/>
                <w:sz w:val="15"/>
                <w:szCs w:val="15"/>
              </w:rPr>
              <w:t>Transfer to inventories</w:t>
            </w:r>
          </w:p>
        </w:tc>
        <w:tc>
          <w:tcPr>
            <w:tcW w:w="1170" w:type="dxa"/>
            <w:gridSpan w:val="2"/>
            <w:tcBorders>
              <w:top w:val="nil"/>
              <w:left w:val="nil"/>
              <w:bottom w:val="nil"/>
              <w:right w:val="nil"/>
            </w:tcBorders>
          </w:tcPr>
          <w:p w14:paraId="6968560C" w14:textId="2E63288F" w:rsidR="00215E05" w:rsidRPr="00AA175B" w:rsidRDefault="00F149E4"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62BA010B" w14:textId="56EB3F1E" w:rsidR="00215E05" w:rsidRPr="00AA175B" w:rsidRDefault="0011185D"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14C6F869" w14:textId="0605B650" w:rsidR="00215E05" w:rsidRPr="00AA175B" w:rsidRDefault="00DE6E9C"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8,346</w:t>
            </w:r>
            <w:r w:rsidRPr="007B26BF">
              <w:rPr>
                <w:rFonts w:ascii="Arial" w:hAnsi="Arial" w:cs="Arial"/>
                <w:sz w:val="15"/>
                <w:szCs w:val="15"/>
              </w:rPr>
              <w:t>)</w:t>
            </w:r>
          </w:p>
        </w:tc>
        <w:tc>
          <w:tcPr>
            <w:tcW w:w="1106" w:type="dxa"/>
            <w:tcBorders>
              <w:top w:val="nil"/>
              <w:left w:val="nil"/>
              <w:bottom w:val="nil"/>
              <w:right w:val="nil"/>
            </w:tcBorders>
          </w:tcPr>
          <w:p w14:paraId="30349FD3" w14:textId="0F659639" w:rsidR="00215E05" w:rsidRPr="00AA175B" w:rsidRDefault="00FB13CF"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shd w:val="clear" w:color="auto" w:fill="auto"/>
          </w:tcPr>
          <w:p w14:paraId="6DE426A9" w14:textId="2E42056A" w:rsidR="00215E05" w:rsidRPr="00AA175B" w:rsidRDefault="00FB13CF"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64AC0665" w14:textId="41698061" w:rsidR="00215E05" w:rsidRPr="00AA175B" w:rsidRDefault="00DC3AE5"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367E4B33" w14:textId="7ED8A05D" w:rsidR="00215E05" w:rsidRPr="00AA175B" w:rsidRDefault="00063001"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8,346</w:t>
            </w:r>
            <w:r w:rsidRPr="007B26BF">
              <w:rPr>
                <w:rFonts w:ascii="Arial" w:hAnsi="Arial" w:cs="Arial"/>
                <w:sz w:val="15"/>
                <w:szCs w:val="15"/>
              </w:rPr>
              <w:t>)</w:t>
            </w:r>
          </w:p>
        </w:tc>
      </w:tr>
      <w:tr w:rsidR="00BE4725" w:rsidRPr="00AA175B" w14:paraId="37F5BB04" w14:textId="77777777" w:rsidTr="00D42114">
        <w:tc>
          <w:tcPr>
            <w:tcW w:w="2340" w:type="dxa"/>
            <w:tcBorders>
              <w:top w:val="nil"/>
              <w:left w:val="nil"/>
              <w:bottom w:val="nil"/>
              <w:right w:val="nil"/>
            </w:tcBorders>
          </w:tcPr>
          <w:p w14:paraId="1DA2487D" w14:textId="4A6572F3" w:rsidR="00BE4725" w:rsidRDefault="00BE4725" w:rsidP="008C24D0">
            <w:pPr>
              <w:tabs>
                <w:tab w:val="center" w:pos="8010"/>
              </w:tabs>
              <w:spacing w:line="260" w:lineRule="exact"/>
              <w:ind w:left="165" w:hanging="165"/>
              <w:rPr>
                <w:rFonts w:ascii="Arial" w:hAnsi="Arial" w:cs="Arial"/>
                <w:sz w:val="15"/>
                <w:szCs w:val="15"/>
              </w:rPr>
            </w:pPr>
            <w:r w:rsidRPr="00AA175B">
              <w:rPr>
                <w:rFonts w:ascii="Arial" w:hAnsi="Arial" w:cs="Arial"/>
                <w:sz w:val="15"/>
                <w:szCs w:val="15"/>
              </w:rPr>
              <w:t>Transfers in (out)</w:t>
            </w:r>
          </w:p>
        </w:tc>
        <w:tc>
          <w:tcPr>
            <w:tcW w:w="1170" w:type="dxa"/>
            <w:gridSpan w:val="2"/>
            <w:tcBorders>
              <w:top w:val="nil"/>
              <w:left w:val="nil"/>
              <w:bottom w:val="nil"/>
              <w:right w:val="nil"/>
            </w:tcBorders>
            <w:vAlign w:val="bottom"/>
          </w:tcPr>
          <w:p w14:paraId="75C39C21" w14:textId="0FC34E2E" w:rsidR="00BE4725" w:rsidRPr="00AA175B" w:rsidRDefault="00AB537D" w:rsidP="008C24D0">
            <w:pPr>
              <w:tabs>
                <w:tab w:val="decimal" w:pos="792"/>
              </w:tabs>
              <w:spacing w:line="260" w:lineRule="exact"/>
              <w:rPr>
                <w:rFonts w:ascii="Arial" w:hAnsi="Arial" w:cs="Arial"/>
                <w:sz w:val="15"/>
                <w:szCs w:val="15"/>
              </w:rPr>
            </w:pPr>
            <w:r>
              <w:rPr>
                <w:rFonts w:ascii="Arial" w:hAnsi="Arial" w:cs="Arial"/>
                <w:sz w:val="15"/>
                <w:szCs w:val="15"/>
              </w:rPr>
              <w:t>500</w:t>
            </w:r>
          </w:p>
        </w:tc>
        <w:tc>
          <w:tcPr>
            <w:tcW w:w="1170" w:type="dxa"/>
            <w:tcBorders>
              <w:top w:val="nil"/>
              <w:left w:val="nil"/>
              <w:bottom w:val="nil"/>
              <w:right w:val="nil"/>
            </w:tcBorders>
            <w:vAlign w:val="bottom"/>
          </w:tcPr>
          <w:p w14:paraId="6C498B15" w14:textId="08C3ECE1" w:rsidR="00BE4725" w:rsidRPr="00AA175B" w:rsidRDefault="0011185D" w:rsidP="008C24D0">
            <w:pPr>
              <w:tabs>
                <w:tab w:val="decimal" w:pos="792"/>
              </w:tabs>
              <w:spacing w:line="260" w:lineRule="exact"/>
              <w:rPr>
                <w:rFonts w:ascii="Arial" w:hAnsi="Arial" w:cs="Arial"/>
                <w:sz w:val="15"/>
                <w:szCs w:val="15"/>
              </w:rPr>
            </w:pPr>
            <w:r>
              <w:rPr>
                <w:rFonts w:ascii="Arial" w:hAnsi="Arial" w:cs="Arial"/>
                <w:sz w:val="15"/>
                <w:szCs w:val="15"/>
              </w:rPr>
              <w:t>8,215</w:t>
            </w:r>
          </w:p>
        </w:tc>
        <w:tc>
          <w:tcPr>
            <w:tcW w:w="952" w:type="dxa"/>
            <w:tcBorders>
              <w:top w:val="nil"/>
              <w:left w:val="nil"/>
              <w:bottom w:val="nil"/>
              <w:right w:val="nil"/>
            </w:tcBorders>
            <w:vAlign w:val="bottom"/>
          </w:tcPr>
          <w:p w14:paraId="5C699073" w14:textId="5FB9B233" w:rsidR="00BE4725" w:rsidRPr="00AA175B" w:rsidRDefault="002B4546" w:rsidP="008C24D0">
            <w:pPr>
              <w:tabs>
                <w:tab w:val="decimal" w:pos="792"/>
              </w:tabs>
              <w:spacing w:line="260" w:lineRule="exact"/>
              <w:rPr>
                <w:rFonts w:ascii="Arial" w:hAnsi="Arial" w:cs="Arial"/>
                <w:sz w:val="15"/>
                <w:szCs w:val="15"/>
              </w:rPr>
            </w:pPr>
            <w:r>
              <w:rPr>
                <w:rFonts w:ascii="Arial" w:hAnsi="Arial" w:cs="Arial"/>
                <w:sz w:val="15"/>
                <w:szCs w:val="15"/>
              </w:rPr>
              <w:t>150,476</w:t>
            </w:r>
          </w:p>
        </w:tc>
        <w:tc>
          <w:tcPr>
            <w:tcW w:w="1106" w:type="dxa"/>
            <w:tcBorders>
              <w:top w:val="nil"/>
              <w:left w:val="nil"/>
              <w:bottom w:val="nil"/>
              <w:right w:val="nil"/>
            </w:tcBorders>
            <w:vAlign w:val="bottom"/>
          </w:tcPr>
          <w:p w14:paraId="58D7744D" w14:textId="39AA2572" w:rsidR="00BE4725" w:rsidRPr="00AA175B" w:rsidRDefault="00011FA4" w:rsidP="008C24D0">
            <w:pPr>
              <w:tabs>
                <w:tab w:val="decimal" w:pos="792"/>
              </w:tabs>
              <w:spacing w:line="260" w:lineRule="exact"/>
              <w:rPr>
                <w:rFonts w:ascii="Arial" w:hAnsi="Arial" w:cs="Arial"/>
                <w:sz w:val="15"/>
                <w:szCs w:val="15"/>
              </w:rPr>
            </w:pPr>
            <w:r>
              <w:rPr>
                <w:rFonts w:ascii="Arial" w:hAnsi="Arial" w:cs="Arial"/>
                <w:sz w:val="15"/>
                <w:szCs w:val="15"/>
              </w:rPr>
              <w:t>4,854</w:t>
            </w:r>
          </w:p>
        </w:tc>
        <w:tc>
          <w:tcPr>
            <w:tcW w:w="1106" w:type="dxa"/>
            <w:tcBorders>
              <w:top w:val="nil"/>
              <w:left w:val="nil"/>
              <w:bottom w:val="nil"/>
              <w:right w:val="nil"/>
            </w:tcBorders>
            <w:shd w:val="clear" w:color="auto" w:fill="auto"/>
            <w:vAlign w:val="bottom"/>
          </w:tcPr>
          <w:p w14:paraId="5C9596B9" w14:textId="0DE5CF30" w:rsidR="00BE4725" w:rsidRPr="00AA175B" w:rsidRDefault="00E30108"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vAlign w:val="bottom"/>
          </w:tcPr>
          <w:p w14:paraId="71C40E7F" w14:textId="178E9C91" w:rsidR="00BE4725" w:rsidRPr="00AA175B" w:rsidRDefault="00255844"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164</w:t>
            </w:r>
            <w:r w:rsidR="00EB2C04">
              <w:rPr>
                <w:rFonts w:ascii="Arial" w:hAnsi="Arial" w:cs="Arial"/>
                <w:sz w:val="15"/>
                <w:szCs w:val="15"/>
              </w:rPr>
              <w:t>,045</w:t>
            </w:r>
            <w:r w:rsidRPr="007B26BF">
              <w:rPr>
                <w:rFonts w:ascii="Arial" w:hAnsi="Arial" w:cs="Arial"/>
                <w:sz w:val="15"/>
                <w:szCs w:val="15"/>
              </w:rPr>
              <w:t>)</w:t>
            </w:r>
          </w:p>
        </w:tc>
        <w:tc>
          <w:tcPr>
            <w:tcW w:w="1080" w:type="dxa"/>
            <w:gridSpan w:val="2"/>
            <w:tcBorders>
              <w:top w:val="nil"/>
              <w:left w:val="nil"/>
              <w:bottom w:val="nil"/>
              <w:right w:val="nil"/>
            </w:tcBorders>
            <w:vAlign w:val="bottom"/>
          </w:tcPr>
          <w:p w14:paraId="096D0F6F" w14:textId="53421874" w:rsidR="00BE4725" w:rsidRPr="00AA175B" w:rsidRDefault="009D7FFB" w:rsidP="008C24D0">
            <w:pPr>
              <w:tabs>
                <w:tab w:val="decimal" w:pos="792"/>
              </w:tabs>
              <w:spacing w:line="260" w:lineRule="exact"/>
              <w:rPr>
                <w:rFonts w:ascii="Arial" w:hAnsi="Arial" w:cs="Arial"/>
                <w:sz w:val="15"/>
                <w:szCs w:val="15"/>
              </w:rPr>
            </w:pPr>
            <w:r>
              <w:rPr>
                <w:rFonts w:ascii="Arial" w:hAnsi="Arial" w:cs="Arial"/>
                <w:sz w:val="15"/>
                <w:szCs w:val="15"/>
              </w:rPr>
              <w:t>-</w:t>
            </w:r>
          </w:p>
        </w:tc>
      </w:tr>
      <w:tr w:rsidR="00215E05" w:rsidRPr="00AA175B" w14:paraId="4ED18CE4" w14:textId="77777777" w:rsidTr="00D42114">
        <w:tc>
          <w:tcPr>
            <w:tcW w:w="2340" w:type="dxa"/>
            <w:tcBorders>
              <w:top w:val="nil"/>
              <w:left w:val="nil"/>
              <w:bottom w:val="nil"/>
              <w:right w:val="nil"/>
            </w:tcBorders>
          </w:tcPr>
          <w:p w14:paraId="64041222" w14:textId="6E88B47C" w:rsidR="00215E05" w:rsidRPr="00AA175B" w:rsidRDefault="00BE4725" w:rsidP="008C24D0">
            <w:pPr>
              <w:tabs>
                <w:tab w:val="left" w:pos="132"/>
                <w:tab w:val="center" w:pos="8010"/>
              </w:tabs>
              <w:spacing w:line="260" w:lineRule="exact"/>
              <w:jc w:val="both"/>
              <w:rPr>
                <w:rFonts w:ascii="Arial" w:hAnsi="Arial" w:cs="Arial"/>
                <w:sz w:val="15"/>
                <w:szCs w:val="15"/>
                <w:cs/>
              </w:rPr>
            </w:pPr>
            <w:proofErr w:type="spellStart"/>
            <w:r w:rsidRPr="00BE4725">
              <w:rPr>
                <w:rFonts w:ascii="Arial" w:hAnsi="Arial" w:cs="Arial"/>
                <w:sz w:val="15"/>
                <w:szCs w:val="15"/>
              </w:rPr>
              <w:t>Capitalised</w:t>
            </w:r>
            <w:proofErr w:type="spellEnd"/>
            <w:r w:rsidRPr="00BE4725">
              <w:rPr>
                <w:rFonts w:ascii="Arial" w:hAnsi="Arial" w:cs="Arial"/>
                <w:sz w:val="15"/>
                <w:szCs w:val="15"/>
              </w:rPr>
              <w:t xml:space="preserve"> interest</w:t>
            </w:r>
          </w:p>
        </w:tc>
        <w:tc>
          <w:tcPr>
            <w:tcW w:w="1170" w:type="dxa"/>
            <w:gridSpan w:val="2"/>
            <w:tcBorders>
              <w:top w:val="nil"/>
              <w:left w:val="nil"/>
              <w:bottom w:val="nil"/>
              <w:right w:val="nil"/>
            </w:tcBorders>
          </w:tcPr>
          <w:p w14:paraId="0B38A003" w14:textId="7D1B61B4" w:rsidR="00215E05" w:rsidRPr="00AA175B" w:rsidRDefault="00AB537D"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165F37A8" w14:textId="6B4B4B68" w:rsidR="00215E05" w:rsidRPr="00AA175B" w:rsidRDefault="0011185D"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5DE6F415" w14:textId="19E9DA41" w:rsidR="00215E05" w:rsidRPr="00AA175B" w:rsidRDefault="002B4546"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002EB17C" w14:textId="39352484" w:rsidR="00215E05" w:rsidRPr="00AA175B" w:rsidRDefault="00011FA4"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1A5B8C16" w14:textId="444A0D80" w:rsidR="00215E05" w:rsidRPr="00AA175B" w:rsidRDefault="00E30108"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4519D7A6" w14:textId="2FB1A9FE" w:rsidR="00215E05" w:rsidRPr="00AA175B" w:rsidRDefault="00255844"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1,156</w:t>
            </w:r>
          </w:p>
        </w:tc>
        <w:tc>
          <w:tcPr>
            <w:tcW w:w="1080" w:type="dxa"/>
            <w:gridSpan w:val="2"/>
            <w:tcBorders>
              <w:top w:val="nil"/>
              <w:left w:val="nil"/>
              <w:bottom w:val="nil"/>
              <w:right w:val="nil"/>
            </w:tcBorders>
          </w:tcPr>
          <w:p w14:paraId="0B72D13B" w14:textId="2CFD44D8" w:rsidR="00215E05" w:rsidRPr="00AA175B" w:rsidRDefault="009D7FFB"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1,156</w:t>
            </w:r>
          </w:p>
        </w:tc>
      </w:tr>
      <w:tr w:rsidR="00215E05" w:rsidRPr="00AA175B" w14:paraId="3C3556DC" w14:textId="77777777" w:rsidTr="00D42114">
        <w:tc>
          <w:tcPr>
            <w:tcW w:w="2340" w:type="dxa"/>
            <w:tcBorders>
              <w:top w:val="nil"/>
              <w:left w:val="nil"/>
              <w:bottom w:val="nil"/>
              <w:right w:val="nil"/>
            </w:tcBorders>
          </w:tcPr>
          <w:p w14:paraId="5816D31B" w14:textId="76C0DCB9"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3</w:t>
            </w:r>
          </w:p>
        </w:tc>
        <w:tc>
          <w:tcPr>
            <w:tcW w:w="1170" w:type="dxa"/>
            <w:gridSpan w:val="2"/>
            <w:tcBorders>
              <w:top w:val="nil"/>
              <w:left w:val="nil"/>
              <w:bottom w:val="nil"/>
              <w:right w:val="nil"/>
            </w:tcBorders>
          </w:tcPr>
          <w:p w14:paraId="7EAD8933" w14:textId="57D1B8A8" w:rsidR="00215E05" w:rsidRPr="00AA175B" w:rsidRDefault="00AB537D"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205,311</w:t>
            </w:r>
          </w:p>
        </w:tc>
        <w:tc>
          <w:tcPr>
            <w:tcW w:w="1170" w:type="dxa"/>
            <w:tcBorders>
              <w:top w:val="nil"/>
              <w:left w:val="nil"/>
              <w:bottom w:val="nil"/>
              <w:right w:val="nil"/>
            </w:tcBorders>
          </w:tcPr>
          <w:p w14:paraId="627553EC" w14:textId="3FDC9B34" w:rsidR="00215E05" w:rsidRPr="00AA175B" w:rsidRDefault="0011185D"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186,200</w:t>
            </w:r>
          </w:p>
        </w:tc>
        <w:tc>
          <w:tcPr>
            <w:tcW w:w="952" w:type="dxa"/>
            <w:tcBorders>
              <w:top w:val="nil"/>
              <w:left w:val="nil"/>
              <w:bottom w:val="nil"/>
              <w:right w:val="nil"/>
            </w:tcBorders>
          </w:tcPr>
          <w:p w14:paraId="4A21823D" w14:textId="25DA1141" w:rsidR="00215E05" w:rsidRPr="00AA175B" w:rsidRDefault="002B4546"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1,451,860</w:t>
            </w:r>
          </w:p>
        </w:tc>
        <w:tc>
          <w:tcPr>
            <w:tcW w:w="1106" w:type="dxa"/>
            <w:tcBorders>
              <w:top w:val="nil"/>
              <w:left w:val="nil"/>
              <w:bottom w:val="nil"/>
              <w:right w:val="nil"/>
            </w:tcBorders>
          </w:tcPr>
          <w:p w14:paraId="028E4185" w14:textId="54220C0D" w:rsidR="00215E05" w:rsidRPr="00AA175B" w:rsidRDefault="00011FA4"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92,572</w:t>
            </w:r>
          </w:p>
        </w:tc>
        <w:tc>
          <w:tcPr>
            <w:tcW w:w="1106" w:type="dxa"/>
            <w:tcBorders>
              <w:top w:val="nil"/>
              <w:left w:val="nil"/>
              <w:bottom w:val="nil"/>
              <w:right w:val="nil"/>
            </w:tcBorders>
          </w:tcPr>
          <w:p w14:paraId="26743940" w14:textId="7EE55528" w:rsidR="00215E05" w:rsidRPr="00AA175B" w:rsidRDefault="00E30108"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272,783</w:t>
            </w:r>
          </w:p>
        </w:tc>
        <w:tc>
          <w:tcPr>
            <w:tcW w:w="1132" w:type="dxa"/>
            <w:gridSpan w:val="2"/>
            <w:tcBorders>
              <w:top w:val="nil"/>
              <w:left w:val="nil"/>
              <w:bottom w:val="nil"/>
              <w:right w:val="nil"/>
            </w:tcBorders>
          </w:tcPr>
          <w:p w14:paraId="53C50CFD" w14:textId="053D76A6" w:rsidR="00215E05" w:rsidRPr="00AA175B" w:rsidRDefault="00255844"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238,893</w:t>
            </w:r>
          </w:p>
        </w:tc>
        <w:tc>
          <w:tcPr>
            <w:tcW w:w="1080" w:type="dxa"/>
            <w:gridSpan w:val="2"/>
            <w:tcBorders>
              <w:top w:val="nil"/>
              <w:left w:val="nil"/>
              <w:bottom w:val="nil"/>
              <w:right w:val="nil"/>
            </w:tcBorders>
          </w:tcPr>
          <w:p w14:paraId="4990345B" w14:textId="576E3925" w:rsidR="00215E05" w:rsidRPr="00AA175B" w:rsidRDefault="009D7FFB"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2,447,619</w:t>
            </w:r>
          </w:p>
        </w:tc>
      </w:tr>
      <w:tr w:rsidR="00215E05" w:rsidRPr="00AA175B" w14:paraId="0D0C2D47" w14:textId="77777777" w:rsidTr="00D42114">
        <w:tc>
          <w:tcPr>
            <w:tcW w:w="2340" w:type="dxa"/>
            <w:tcBorders>
              <w:top w:val="nil"/>
              <w:left w:val="nil"/>
              <w:bottom w:val="nil"/>
              <w:right w:val="nil"/>
            </w:tcBorders>
          </w:tcPr>
          <w:p w14:paraId="6551FA8E" w14:textId="77777777" w:rsidR="00215E05" w:rsidRPr="00AA175B" w:rsidRDefault="00215E05" w:rsidP="008C24D0">
            <w:pPr>
              <w:tabs>
                <w:tab w:val="center" w:pos="8010"/>
              </w:tabs>
              <w:spacing w:line="260" w:lineRule="exact"/>
              <w:ind w:right="-291"/>
              <w:jc w:val="both"/>
              <w:rPr>
                <w:rFonts w:ascii="Arial" w:hAnsi="Arial" w:cs="Arial"/>
                <w:sz w:val="15"/>
                <w:szCs w:val="15"/>
              </w:rPr>
            </w:pPr>
            <w:r w:rsidRPr="00AA175B">
              <w:rPr>
                <w:rFonts w:ascii="Arial" w:hAnsi="Arial" w:cs="Arial"/>
                <w:b/>
                <w:bCs/>
                <w:sz w:val="15"/>
                <w:szCs w:val="15"/>
              </w:rPr>
              <w:t>Accumulated depreciation</w:t>
            </w:r>
          </w:p>
        </w:tc>
        <w:tc>
          <w:tcPr>
            <w:tcW w:w="1170" w:type="dxa"/>
            <w:gridSpan w:val="2"/>
            <w:tcBorders>
              <w:top w:val="nil"/>
              <w:left w:val="nil"/>
              <w:bottom w:val="nil"/>
              <w:right w:val="nil"/>
            </w:tcBorders>
          </w:tcPr>
          <w:p w14:paraId="1506021D" w14:textId="77777777" w:rsidR="00215E05" w:rsidRPr="00AA175B" w:rsidRDefault="00215E05" w:rsidP="008C24D0">
            <w:pPr>
              <w:tabs>
                <w:tab w:val="center" w:pos="8010"/>
              </w:tabs>
              <w:spacing w:line="260" w:lineRule="exact"/>
              <w:jc w:val="both"/>
              <w:rPr>
                <w:rFonts w:ascii="Arial" w:hAnsi="Arial" w:cs="Arial"/>
                <w:sz w:val="15"/>
                <w:szCs w:val="15"/>
              </w:rPr>
            </w:pPr>
          </w:p>
        </w:tc>
        <w:tc>
          <w:tcPr>
            <w:tcW w:w="1170" w:type="dxa"/>
            <w:tcBorders>
              <w:top w:val="nil"/>
              <w:left w:val="nil"/>
              <w:bottom w:val="nil"/>
              <w:right w:val="nil"/>
            </w:tcBorders>
          </w:tcPr>
          <w:p w14:paraId="228BD4EC" w14:textId="77777777" w:rsidR="00215E05" w:rsidRPr="00AA175B" w:rsidRDefault="00215E05" w:rsidP="008C24D0">
            <w:pPr>
              <w:tabs>
                <w:tab w:val="decimal" w:pos="702"/>
              </w:tabs>
              <w:spacing w:line="260" w:lineRule="exact"/>
              <w:rPr>
                <w:rFonts w:ascii="Arial" w:hAnsi="Arial" w:cs="Arial"/>
                <w:sz w:val="15"/>
                <w:szCs w:val="15"/>
              </w:rPr>
            </w:pPr>
          </w:p>
        </w:tc>
        <w:tc>
          <w:tcPr>
            <w:tcW w:w="952" w:type="dxa"/>
            <w:tcBorders>
              <w:top w:val="nil"/>
              <w:left w:val="nil"/>
              <w:bottom w:val="nil"/>
              <w:right w:val="nil"/>
            </w:tcBorders>
          </w:tcPr>
          <w:p w14:paraId="69743906" w14:textId="77777777" w:rsidR="00215E05" w:rsidRPr="00AA175B" w:rsidRDefault="00215E05" w:rsidP="008C24D0">
            <w:pPr>
              <w:tabs>
                <w:tab w:val="decimal" w:pos="702"/>
              </w:tabs>
              <w:spacing w:line="260" w:lineRule="exact"/>
              <w:rPr>
                <w:rFonts w:ascii="Arial" w:hAnsi="Arial" w:cs="Arial"/>
                <w:sz w:val="15"/>
                <w:szCs w:val="15"/>
              </w:rPr>
            </w:pPr>
          </w:p>
        </w:tc>
        <w:tc>
          <w:tcPr>
            <w:tcW w:w="1106" w:type="dxa"/>
            <w:tcBorders>
              <w:top w:val="nil"/>
              <w:left w:val="nil"/>
              <w:bottom w:val="nil"/>
              <w:right w:val="nil"/>
            </w:tcBorders>
          </w:tcPr>
          <w:p w14:paraId="2ABC8C79" w14:textId="77777777" w:rsidR="00215E05" w:rsidRPr="00AA175B" w:rsidRDefault="00215E05" w:rsidP="008C24D0">
            <w:pPr>
              <w:tabs>
                <w:tab w:val="decimal" w:pos="702"/>
              </w:tabs>
              <w:spacing w:line="260" w:lineRule="exact"/>
              <w:rPr>
                <w:rFonts w:ascii="Arial" w:hAnsi="Arial" w:cs="Arial"/>
                <w:sz w:val="15"/>
                <w:szCs w:val="15"/>
              </w:rPr>
            </w:pPr>
          </w:p>
        </w:tc>
        <w:tc>
          <w:tcPr>
            <w:tcW w:w="1106" w:type="dxa"/>
            <w:tcBorders>
              <w:top w:val="nil"/>
              <w:left w:val="nil"/>
              <w:bottom w:val="nil"/>
              <w:right w:val="nil"/>
            </w:tcBorders>
          </w:tcPr>
          <w:p w14:paraId="1E65CA03" w14:textId="77777777" w:rsidR="00215E05" w:rsidRPr="00AA175B" w:rsidRDefault="00215E05" w:rsidP="008C24D0">
            <w:pPr>
              <w:tabs>
                <w:tab w:val="decimal" w:pos="702"/>
              </w:tabs>
              <w:spacing w:line="260" w:lineRule="exact"/>
              <w:rPr>
                <w:rFonts w:ascii="Arial" w:hAnsi="Arial" w:cs="Arial"/>
                <w:sz w:val="15"/>
                <w:szCs w:val="15"/>
              </w:rPr>
            </w:pPr>
          </w:p>
        </w:tc>
        <w:tc>
          <w:tcPr>
            <w:tcW w:w="1132" w:type="dxa"/>
            <w:gridSpan w:val="2"/>
            <w:tcBorders>
              <w:top w:val="nil"/>
              <w:left w:val="nil"/>
              <w:bottom w:val="nil"/>
              <w:right w:val="nil"/>
            </w:tcBorders>
          </w:tcPr>
          <w:p w14:paraId="42039694" w14:textId="77777777" w:rsidR="00215E05" w:rsidRPr="00AA175B" w:rsidRDefault="00215E05" w:rsidP="008C24D0">
            <w:pPr>
              <w:tabs>
                <w:tab w:val="decimal" w:pos="750"/>
              </w:tabs>
              <w:spacing w:line="260" w:lineRule="exact"/>
              <w:rPr>
                <w:rFonts w:ascii="Arial" w:hAnsi="Arial" w:cs="Arial"/>
                <w:sz w:val="15"/>
                <w:szCs w:val="15"/>
              </w:rPr>
            </w:pPr>
          </w:p>
        </w:tc>
        <w:tc>
          <w:tcPr>
            <w:tcW w:w="1080" w:type="dxa"/>
            <w:gridSpan w:val="2"/>
            <w:tcBorders>
              <w:top w:val="nil"/>
              <w:left w:val="nil"/>
              <w:bottom w:val="nil"/>
              <w:right w:val="nil"/>
            </w:tcBorders>
          </w:tcPr>
          <w:p w14:paraId="1EB47C2B" w14:textId="77777777" w:rsidR="00215E05" w:rsidRPr="00AA175B" w:rsidRDefault="00215E05" w:rsidP="008C24D0">
            <w:pPr>
              <w:tabs>
                <w:tab w:val="decimal" w:pos="702"/>
              </w:tabs>
              <w:spacing w:line="260" w:lineRule="exact"/>
              <w:rPr>
                <w:rFonts w:ascii="Arial" w:hAnsi="Arial" w:cs="Arial"/>
                <w:sz w:val="15"/>
                <w:szCs w:val="15"/>
              </w:rPr>
            </w:pPr>
          </w:p>
        </w:tc>
      </w:tr>
      <w:tr w:rsidR="00215E05" w:rsidRPr="00AA175B" w14:paraId="254269A4" w14:textId="77777777" w:rsidTr="00D42114">
        <w:tc>
          <w:tcPr>
            <w:tcW w:w="2340" w:type="dxa"/>
            <w:tcBorders>
              <w:top w:val="nil"/>
              <w:left w:val="nil"/>
              <w:bottom w:val="nil"/>
              <w:right w:val="nil"/>
            </w:tcBorders>
          </w:tcPr>
          <w:p w14:paraId="2731C45A" w14:textId="42F21294"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1 January 202</w:t>
            </w:r>
            <w:r>
              <w:rPr>
                <w:rFonts w:ascii="Arial" w:hAnsi="Arial" w:cs="Arial"/>
                <w:sz w:val="15"/>
                <w:szCs w:val="15"/>
              </w:rPr>
              <w:t>2</w:t>
            </w:r>
          </w:p>
        </w:tc>
        <w:tc>
          <w:tcPr>
            <w:tcW w:w="1170" w:type="dxa"/>
            <w:gridSpan w:val="2"/>
            <w:tcBorders>
              <w:top w:val="nil"/>
              <w:left w:val="nil"/>
              <w:bottom w:val="nil"/>
              <w:right w:val="nil"/>
            </w:tcBorders>
            <w:vAlign w:val="bottom"/>
          </w:tcPr>
          <w:p w14:paraId="3B467614" w14:textId="2614485A"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cs/>
              </w:rPr>
              <w:t>-</w:t>
            </w:r>
          </w:p>
        </w:tc>
        <w:tc>
          <w:tcPr>
            <w:tcW w:w="1170" w:type="dxa"/>
            <w:tcBorders>
              <w:top w:val="nil"/>
              <w:left w:val="nil"/>
              <w:bottom w:val="nil"/>
              <w:right w:val="nil"/>
            </w:tcBorders>
            <w:vAlign w:val="bottom"/>
          </w:tcPr>
          <w:p w14:paraId="192CBEC0" w14:textId="6FB40BAB"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rPr>
              <w:t>53,691</w:t>
            </w:r>
          </w:p>
        </w:tc>
        <w:tc>
          <w:tcPr>
            <w:tcW w:w="952" w:type="dxa"/>
            <w:tcBorders>
              <w:top w:val="nil"/>
              <w:left w:val="nil"/>
              <w:bottom w:val="nil"/>
              <w:right w:val="nil"/>
            </w:tcBorders>
            <w:vAlign w:val="bottom"/>
          </w:tcPr>
          <w:p w14:paraId="649E8B4A" w14:textId="07CA9702"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cs/>
              </w:rPr>
              <w:t>593</w:t>
            </w:r>
            <w:r w:rsidRPr="00AA175B">
              <w:rPr>
                <w:rFonts w:ascii="Arial" w:hAnsi="Arial" w:cs="Arial" w:hint="cs"/>
                <w:sz w:val="15"/>
                <w:szCs w:val="15"/>
              </w:rPr>
              <w:t>,96</w:t>
            </w:r>
            <w:r>
              <w:rPr>
                <w:rFonts w:ascii="Arial" w:hAnsi="Arial" w:cs="Arial"/>
                <w:sz w:val="15"/>
                <w:szCs w:val="15"/>
              </w:rPr>
              <w:t>9</w:t>
            </w:r>
          </w:p>
        </w:tc>
        <w:tc>
          <w:tcPr>
            <w:tcW w:w="1106" w:type="dxa"/>
            <w:tcBorders>
              <w:top w:val="nil"/>
              <w:left w:val="nil"/>
              <w:bottom w:val="nil"/>
              <w:right w:val="nil"/>
            </w:tcBorders>
            <w:vAlign w:val="bottom"/>
          </w:tcPr>
          <w:p w14:paraId="315270EC" w14:textId="368CBDBA"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rPr>
              <w:t>67,56</w:t>
            </w:r>
            <w:r>
              <w:rPr>
                <w:rFonts w:ascii="Arial" w:hAnsi="Arial" w:cs="Arial"/>
                <w:sz w:val="15"/>
                <w:szCs w:val="15"/>
              </w:rPr>
              <w:t>5</w:t>
            </w:r>
          </w:p>
        </w:tc>
        <w:tc>
          <w:tcPr>
            <w:tcW w:w="1106" w:type="dxa"/>
            <w:tcBorders>
              <w:top w:val="nil"/>
              <w:left w:val="nil"/>
              <w:bottom w:val="nil"/>
              <w:right w:val="nil"/>
            </w:tcBorders>
            <w:vAlign w:val="bottom"/>
          </w:tcPr>
          <w:p w14:paraId="42C2DBCF" w14:textId="407EC051"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rPr>
              <w:t>163,873</w:t>
            </w:r>
          </w:p>
        </w:tc>
        <w:tc>
          <w:tcPr>
            <w:tcW w:w="1132" w:type="dxa"/>
            <w:gridSpan w:val="2"/>
            <w:tcBorders>
              <w:top w:val="nil"/>
              <w:left w:val="nil"/>
              <w:bottom w:val="nil"/>
              <w:right w:val="nil"/>
            </w:tcBorders>
            <w:vAlign w:val="bottom"/>
          </w:tcPr>
          <w:p w14:paraId="48777861" w14:textId="1D8B0792"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rPr>
              <w:t>-</w:t>
            </w:r>
          </w:p>
        </w:tc>
        <w:tc>
          <w:tcPr>
            <w:tcW w:w="1080" w:type="dxa"/>
            <w:gridSpan w:val="2"/>
            <w:tcBorders>
              <w:top w:val="nil"/>
              <w:left w:val="nil"/>
              <w:bottom w:val="nil"/>
              <w:right w:val="nil"/>
            </w:tcBorders>
            <w:vAlign w:val="bottom"/>
          </w:tcPr>
          <w:p w14:paraId="2A51F576" w14:textId="2A51C1BA" w:rsidR="00215E05" w:rsidRPr="00AA175B" w:rsidRDefault="00215E05" w:rsidP="008C24D0">
            <w:pPr>
              <w:tabs>
                <w:tab w:val="decimal" w:pos="792"/>
              </w:tabs>
              <w:spacing w:line="260" w:lineRule="exact"/>
              <w:rPr>
                <w:rFonts w:ascii="Arial" w:hAnsi="Arial" w:cs="Arial"/>
                <w:sz w:val="15"/>
                <w:szCs w:val="15"/>
              </w:rPr>
            </w:pPr>
            <w:r w:rsidRPr="00AA175B">
              <w:rPr>
                <w:rFonts w:ascii="Arial" w:hAnsi="Arial" w:cs="Arial" w:hint="cs"/>
                <w:sz w:val="15"/>
                <w:szCs w:val="15"/>
              </w:rPr>
              <w:t>879,09</w:t>
            </w:r>
            <w:r>
              <w:rPr>
                <w:rFonts w:ascii="Arial" w:hAnsi="Arial" w:cs="Arial"/>
                <w:sz w:val="15"/>
                <w:szCs w:val="15"/>
              </w:rPr>
              <w:t>8</w:t>
            </w:r>
          </w:p>
        </w:tc>
      </w:tr>
      <w:tr w:rsidR="00215E05" w:rsidRPr="00AA175B" w14:paraId="6880EEBB" w14:textId="77777777" w:rsidTr="00D42114">
        <w:tc>
          <w:tcPr>
            <w:tcW w:w="2340" w:type="dxa"/>
            <w:tcBorders>
              <w:top w:val="nil"/>
              <w:left w:val="nil"/>
              <w:bottom w:val="nil"/>
              <w:right w:val="nil"/>
            </w:tcBorders>
          </w:tcPr>
          <w:p w14:paraId="7FDB6DC6" w14:textId="48C645D9"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Depreciation for the year</w:t>
            </w:r>
          </w:p>
        </w:tc>
        <w:tc>
          <w:tcPr>
            <w:tcW w:w="1170" w:type="dxa"/>
            <w:gridSpan w:val="2"/>
            <w:tcBorders>
              <w:top w:val="nil"/>
              <w:left w:val="nil"/>
              <w:bottom w:val="nil"/>
              <w:right w:val="nil"/>
            </w:tcBorders>
          </w:tcPr>
          <w:p w14:paraId="200F43C9" w14:textId="1705E319"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70" w:type="dxa"/>
            <w:tcBorders>
              <w:top w:val="nil"/>
              <w:left w:val="nil"/>
              <w:bottom w:val="nil"/>
              <w:right w:val="nil"/>
            </w:tcBorders>
          </w:tcPr>
          <w:p w14:paraId="04A83D6E" w14:textId="2C1B0F28"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8,282</w:t>
            </w:r>
          </w:p>
        </w:tc>
        <w:tc>
          <w:tcPr>
            <w:tcW w:w="952" w:type="dxa"/>
            <w:tcBorders>
              <w:top w:val="nil"/>
              <w:left w:val="nil"/>
              <w:bottom w:val="nil"/>
              <w:right w:val="nil"/>
            </w:tcBorders>
            <w:shd w:val="clear" w:color="auto" w:fill="auto"/>
          </w:tcPr>
          <w:p w14:paraId="45495C68" w14:textId="047B850E"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129,96</w:t>
            </w:r>
            <w:r>
              <w:rPr>
                <w:rFonts w:ascii="Arial" w:hAnsi="Arial" w:cs="Arial"/>
                <w:sz w:val="15"/>
                <w:szCs w:val="15"/>
              </w:rPr>
              <w:t>7</w:t>
            </w:r>
          </w:p>
        </w:tc>
        <w:tc>
          <w:tcPr>
            <w:tcW w:w="1106" w:type="dxa"/>
            <w:tcBorders>
              <w:top w:val="nil"/>
              <w:left w:val="nil"/>
              <w:bottom w:val="nil"/>
              <w:right w:val="nil"/>
            </w:tcBorders>
            <w:shd w:val="clear" w:color="auto" w:fill="auto"/>
          </w:tcPr>
          <w:p w14:paraId="2A6AEB82" w14:textId="153B94DD"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5,79</w:t>
            </w:r>
            <w:r>
              <w:rPr>
                <w:rFonts w:ascii="Arial" w:hAnsi="Arial" w:cs="Arial"/>
                <w:sz w:val="15"/>
                <w:szCs w:val="15"/>
              </w:rPr>
              <w:t>1</w:t>
            </w:r>
          </w:p>
        </w:tc>
        <w:tc>
          <w:tcPr>
            <w:tcW w:w="1106" w:type="dxa"/>
            <w:tcBorders>
              <w:top w:val="nil"/>
              <w:left w:val="nil"/>
              <w:bottom w:val="nil"/>
              <w:right w:val="nil"/>
            </w:tcBorders>
            <w:shd w:val="clear" w:color="auto" w:fill="auto"/>
          </w:tcPr>
          <w:p w14:paraId="62D99904" w14:textId="5D89985F"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18,906</w:t>
            </w:r>
          </w:p>
        </w:tc>
        <w:tc>
          <w:tcPr>
            <w:tcW w:w="1132" w:type="dxa"/>
            <w:gridSpan w:val="2"/>
            <w:tcBorders>
              <w:top w:val="nil"/>
              <w:left w:val="nil"/>
              <w:bottom w:val="nil"/>
              <w:right w:val="nil"/>
            </w:tcBorders>
            <w:shd w:val="clear" w:color="auto" w:fill="auto"/>
          </w:tcPr>
          <w:p w14:paraId="50D01089" w14:textId="67F9DE6B"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shd w:val="clear" w:color="auto" w:fill="auto"/>
          </w:tcPr>
          <w:p w14:paraId="591728B1" w14:textId="7C8C93AF"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162,94</w:t>
            </w:r>
            <w:r>
              <w:rPr>
                <w:rFonts w:ascii="Arial" w:hAnsi="Arial" w:cs="Arial"/>
                <w:sz w:val="15"/>
                <w:szCs w:val="15"/>
              </w:rPr>
              <w:t>6</w:t>
            </w:r>
          </w:p>
        </w:tc>
      </w:tr>
      <w:tr w:rsidR="00215E05" w:rsidRPr="00AA175B" w14:paraId="66C3A7EC" w14:textId="77777777" w:rsidTr="00D42114">
        <w:tc>
          <w:tcPr>
            <w:tcW w:w="2340" w:type="dxa"/>
            <w:tcBorders>
              <w:top w:val="nil"/>
              <w:left w:val="nil"/>
              <w:bottom w:val="nil"/>
              <w:right w:val="nil"/>
            </w:tcBorders>
          </w:tcPr>
          <w:p w14:paraId="02B564E6" w14:textId="3621ABEF" w:rsidR="00215E05" w:rsidRPr="00AA175B" w:rsidRDefault="00215E05" w:rsidP="008C24D0">
            <w:pPr>
              <w:tabs>
                <w:tab w:val="center" w:pos="8010"/>
              </w:tabs>
              <w:spacing w:line="260" w:lineRule="exact"/>
              <w:ind w:left="165" w:hanging="165"/>
              <w:rPr>
                <w:rFonts w:ascii="Arial" w:hAnsi="Arial" w:cs="Arial"/>
                <w:sz w:val="15"/>
                <w:szCs w:val="15"/>
              </w:rPr>
            </w:pPr>
            <w:r w:rsidRPr="00AA175B">
              <w:rPr>
                <w:rFonts w:ascii="Arial" w:hAnsi="Arial" w:cs="Arial"/>
                <w:sz w:val="15"/>
                <w:szCs w:val="15"/>
              </w:rPr>
              <w:t>Depreciation on disposals/write-off</w:t>
            </w:r>
          </w:p>
        </w:tc>
        <w:tc>
          <w:tcPr>
            <w:tcW w:w="1170" w:type="dxa"/>
            <w:gridSpan w:val="2"/>
            <w:tcBorders>
              <w:top w:val="nil"/>
              <w:left w:val="nil"/>
              <w:bottom w:val="nil"/>
              <w:right w:val="nil"/>
            </w:tcBorders>
            <w:vAlign w:val="bottom"/>
          </w:tcPr>
          <w:p w14:paraId="03EC8E8B" w14:textId="0BC97867"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70" w:type="dxa"/>
            <w:tcBorders>
              <w:top w:val="nil"/>
              <w:left w:val="nil"/>
              <w:bottom w:val="nil"/>
              <w:right w:val="nil"/>
            </w:tcBorders>
            <w:vAlign w:val="bottom"/>
          </w:tcPr>
          <w:p w14:paraId="25252CD0" w14:textId="2B1D73A1"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952" w:type="dxa"/>
            <w:tcBorders>
              <w:top w:val="nil"/>
              <w:left w:val="nil"/>
              <w:bottom w:val="nil"/>
              <w:right w:val="nil"/>
            </w:tcBorders>
            <w:shd w:val="clear" w:color="auto" w:fill="auto"/>
            <w:vAlign w:val="bottom"/>
          </w:tcPr>
          <w:p w14:paraId="1E34E885" w14:textId="561B4E2F"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(23,89</w:t>
            </w:r>
            <w:r>
              <w:rPr>
                <w:rFonts w:ascii="Arial" w:hAnsi="Arial" w:cs="Arial"/>
                <w:sz w:val="15"/>
                <w:szCs w:val="15"/>
              </w:rPr>
              <w:t>8</w:t>
            </w:r>
            <w:r w:rsidRPr="00B22917">
              <w:rPr>
                <w:rFonts w:ascii="Arial" w:hAnsi="Arial" w:cs="Arial"/>
                <w:sz w:val="15"/>
                <w:szCs w:val="15"/>
              </w:rPr>
              <w:t>)</w:t>
            </w:r>
          </w:p>
        </w:tc>
        <w:tc>
          <w:tcPr>
            <w:tcW w:w="1106" w:type="dxa"/>
            <w:tcBorders>
              <w:top w:val="nil"/>
              <w:left w:val="nil"/>
              <w:bottom w:val="nil"/>
              <w:right w:val="nil"/>
            </w:tcBorders>
            <w:shd w:val="clear" w:color="auto" w:fill="auto"/>
            <w:vAlign w:val="bottom"/>
          </w:tcPr>
          <w:p w14:paraId="6EC8ED0D" w14:textId="5B8451F6"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(754)</w:t>
            </w:r>
          </w:p>
        </w:tc>
        <w:tc>
          <w:tcPr>
            <w:tcW w:w="1106" w:type="dxa"/>
            <w:tcBorders>
              <w:top w:val="nil"/>
              <w:left w:val="nil"/>
              <w:bottom w:val="nil"/>
              <w:right w:val="nil"/>
            </w:tcBorders>
            <w:shd w:val="clear" w:color="auto" w:fill="auto"/>
            <w:vAlign w:val="bottom"/>
          </w:tcPr>
          <w:p w14:paraId="2D3AECCB" w14:textId="5B37A64C"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(2,508)</w:t>
            </w:r>
          </w:p>
        </w:tc>
        <w:tc>
          <w:tcPr>
            <w:tcW w:w="1132" w:type="dxa"/>
            <w:gridSpan w:val="2"/>
            <w:tcBorders>
              <w:top w:val="nil"/>
              <w:left w:val="nil"/>
              <w:bottom w:val="nil"/>
              <w:right w:val="nil"/>
            </w:tcBorders>
            <w:shd w:val="clear" w:color="auto" w:fill="auto"/>
            <w:vAlign w:val="bottom"/>
          </w:tcPr>
          <w:p w14:paraId="489AFA8B" w14:textId="1DAEE49F"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shd w:val="clear" w:color="auto" w:fill="auto"/>
            <w:vAlign w:val="bottom"/>
          </w:tcPr>
          <w:p w14:paraId="7C8A7551" w14:textId="6B7A56CC"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(27,1</w:t>
            </w:r>
            <w:r>
              <w:rPr>
                <w:rFonts w:ascii="Arial" w:hAnsi="Arial" w:cs="Arial"/>
                <w:sz w:val="15"/>
                <w:szCs w:val="15"/>
              </w:rPr>
              <w:t>60</w:t>
            </w:r>
            <w:r w:rsidRPr="00B22917">
              <w:rPr>
                <w:rFonts w:ascii="Arial" w:hAnsi="Arial" w:cs="Arial"/>
                <w:sz w:val="15"/>
                <w:szCs w:val="15"/>
              </w:rPr>
              <w:t>)</w:t>
            </w:r>
          </w:p>
        </w:tc>
      </w:tr>
      <w:tr w:rsidR="00215E05" w:rsidRPr="00AA175B" w14:paraId="1A187E9C" w14:textId="77777777" w:rsidTr="00D42114">
        <w:tc>
          <w:tcPr>
            <w:tcW w:w="2340" w:type="dxa"/>
            <w:tcBorders>
              <w:top w:val="nil"/>
              <w:left w:val="nil"/>
              <w:bottom w:val="nil"/>
              <w:right w:val="nil"/>
            </w:tcBorders>
          </w:tcPr>
          <w:p w14:paraId="11E3CC9B" w14:textId="44CDBB94" w:rsidR="00215E05" w:rsidRPr="00AA175B" w:rsidRDefault="00215E05" w:rsidP="008C24D0">
            <w:pPr>
              <w:tabs>
                <w:tab w:val="center" w:pos="8010"/>
              </w:tabs>
              <w:spacing w:line="260" w:lineRule="exact"/>
              <w:ind w:left="165" w:hanging="165"/>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70" w:type="dxa"/>
            <w:gridSpan w:val="2"/>
            <w:tcBorders>
              <w:top w:val="nil"/>
              <w:left w:val="nil"/>
              <w:bottom w:val="nil"/>
              <w:right w:val="nil"/>
            </w:tcBorders>
            <w:vAlign w:val="bottom"/>
          </w:tcPr>
          <w:p w14:paraId="6B2D0B6E" w14:textId="4F60C658"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70" w:type="dxa"/>
            <w:tcBorders>
              <w:top w:val="nil"/>
              <w:left w:val="nil"/>
              <w:bottom w:val="nil"/>
              <w:right w:val="nil"/>
            </w:tcBorders>
            <w:vAlign w:val="bottom"/>
          </w:tcPr>
          <w:p w14:paraId="3A1C72D9" w14:textId="4EA61015"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952" w:type="dxa"/>
            <w:tcBorders>
              <w:top w:val="nil"/>
              <w:left w:val="nil"/>
              <w:bottom w:val="nil"/>
              <w:right w:val="nil"/>
            </w:tcBorders>
            <w:shd w:val="clear" w:color="auto" w:fill="auto"/>
            <w:vAlign w:val="bottom"/>
          </w:tcPr>
          <w:p w14:paraId="706EBA48" w14:textId="53C3E7F8"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(5,20</w:t>
            </w:r>
            <w:r>
              <w:rPr>
                <w:rFonts w:ascii="Arial" w:hAnsi="Arial" w:cs="Arial"/>
                <w:sz w:val="15"/>
                <w:szCs w:val="15"/>
              </w:rPr>
              <w:t>1</w:t>
            </w:r>
            <w:r w:rsidRPr="00B22917">
              <w:rPr>
                <w:rFonts w:ascii="Arial" w:hAnsi="Arial" w:cs="Arial"/>
                <w:sz w:val="15"/>
                <w:szCs w:val="15"/>
              </w:rPr>
              <w:t>)</w:t>
            </w:r>
          </w:p>
        </w:tc>
        <w:tc>
          <w:tcPr>
            <w:tcW w:w="1106" w:type="dxa"/>
            <w:tcBorders>
              <w:top w:val="nil"/>
              <w:left w:val="nil"/>
              <w:bottom w:val="nil"/>
              <w:right w:val="nil"/>
            </w:tcBorders>
            <w:shd w:val="clear" w:color="auto" w:fill="auto"/>
            <w:vAlign w:val="bottom"/>
          </w:tcPr>
          <w:p w14:paraId="62ED58FC" w14:textId="1DA6F5FA"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shd w:val="clear" w:color="auto" w:fill="auto"/>
            <w:vAlign w:val="bottom"/>
          </w:tcPr>
          <w:p w14:paraId="467BAD10" w14:textId="29374C57"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32" w:type="dxa"/>
            <w:gridSpan w:val="2"/>
            <w:tcBorders>
              <w:top w:val="nil"/>
              <w:left w:val="nil"/>
              <w:bottom w:val="nil"/>
              <w:right w:val="nil"/>
            </w:tcBorders>
            <w:shd w:val="clear" w:color="auto" w:fill="auto"/>
            <w:vAlign w:val="bottom"/>
          </w:tcPr>
          <w:p w14:paraId="11AB1FC6" w14:textId="49787B40"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shd w:val="clear" w:color="auto" w:fill="auto"/>
            <w:vAlign w:val="bottom"/>
          </w:tcPr>
          <w:p w14:paraId="6CEEA40D" w14:textId="2E1D1154" w:rsidR="00215E05" w:rsidRPr="00867A0F"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(5,20</w:t>
            </w:r>
            <w:r>
              <w:rPr>
                <w:rFonts w:ascii="Arial" w:hAnsi="Arial" w:cs="Arial"/>
                <w:sz w:val="15"/>
                <w:szCs w:val="15"/>
              </w:rPr>
              <w:t>1</w:t>
            </w:r>
            <w:r w:rsidRPr="00B22917">
              <w:rPr>
                <w:rFonts w:ascii="Arial" w:hAnsi="Arial" w:cs="Arial"/>
                <w:sz w:val="15"/>
                <w:szCs w:val="15"/>
              </w:rPr>
              <w:t>)</w:t>
            </w:r>
          </w:p>
        </w:tc>
      </w:tr>
      <w:tr w:rsidR="00215E05" w:rsidRPr="00AA175B" w14:paraId="2AFF5817" w14:textId="77777777" w:rsidTr="00D42114">
        <w:tc>
          <w:tcPr>
            <w:tcW w:w="2340" w:type="dxa"/>
            <w:tcBorders>
              <w:top w:val="nil"/>
              <w:left w:val="nil"/>
              <w:bottom w:val="nil"/>
              <w:right w:val="nil"/>
            </w:tcBorders>
          </w:tcPr>
          <w:p w14:paraId="3553735F" w14:textId="156AA1E9" w:rsidR="00215E05" w:rsidRPr="00AA175B" w:rsidRDefault="00215E05" w:rsidP="008C24D0">
            <w:pPr>
              <w:tabs>
                <w:tab w:val="center" w:pos="8010"/>
              </w:tabs>
              <w:spacing w:line="260" w:lineRule="exact"/>
              <w:ind w:left="162" w:hanging="162"/>
              <w:rPr>
                <w:rFonts w:ascii="Arial" w:hAnsi="Arial" w:cs="Arial"/>
                <w:sz w:val="15"/>
                <w:szCs w:val="15"/>
                <w:cs/>
              </w:rPr>
            </w:pPr>
            <w:r w:rsidRPr="00AA175B">
              <w:rPr>
                <w:rFonts w:ascii="Arial" w:hAnsi="Arial" w:cs="Arial"/>
                <w:sz w:val="15"/>
                <w:szCs w:val="15"/>
              </w:rPr>
              <w:t xml:space="preserve">Depreciation on </w:t>
            </w:r>
            <w:r>
              <w:rPr>
                <w:rFonts w:ascii="Arial" w:hAnsi="Arial" w:cs="Arial"/>
                <w:sz w:val="15"/>
                <w:szCs w:val="15"/>
              </w:rPr>
              <w:t>transfer from right-of-use</w:t>
            </w:r>
          </w:p>
        </w:tc>
        <w:tc>
          <w:tcPr>
            <w:tcW w:w="1170" w:type="dxa"/>
            <w:gridSpan w:val="2"/>
            <w:tcBorders>
              <w:top w:val="nil"/>
              <w:left w:val="nil"/>
              <w:bottom w:val="nil"/>
              <w:right w:val="nil"/>
            </w:tcBorders>
            <w:vAlign w:val="bottom"/>
          </w:tcPr>
          <w:p w14:paraId="5D7DCB84" w14:textId="135D3D7A"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70" w:type="dxa"/>
            <w:tcBorders>
              <w:top w:val="nil"/>
              <w:left w:val="nil"/>
              <w:bottom w:val="nil"/>
              <w:right w:val="nil"/>
            </w:tcBorders>
            <w:vAlign w:val="bottom"/>
          </w:tcPr>
          <w:p w14:paraId="3DF57626" w14:textId="1A9F06C9"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w:t>
            </w:r>
          </w:p>
        </w:tc>
        <w:tc>
          <w:tcPr>
            <w:tcW w:w="952" w:type="dxa"/>
            <w:tcBorders>
              <w:top w:val="nil"/>
              <w:left w:val="nil"/>
              <w:bottom w:val="nil"/>
              <w:right w:val="nil"/>
            </w:tcBorders>
            <w:shd w:val="clear" w:color="auto" w:fill="auto"/>
            <w:vAlign w:val="bottom"/>
          </w:tcPr>
          <w:p w14:paraId="0CC25890" w14:textId="1FBEBBCF"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shd w:val="clear" w:color="auto" w:fill="auto"/>
            <w:vAlign w:val="bottom"/>
          </w:tcPr>
          <w:p w14:paraId="16CC4E1A" w14:textId="398A2520"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06" w:type="dxa"/>
            <w:tcBorders>
              <w:top w:val="nil"/>
              <w:left w:val="nil"/>
              <w:bottom w:val="nil"/>
              <w:right w:val="nil"/>
            </w:tcBorders>
            <w:shd w:val="clear" w:color="auto" w:fill="auto"/>
            <w:vAlign w:val="bottom"/>
          </w:tcPr>
          <w:p w14:paraId="36DD015B" w14:textId="50FC50DF"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1,329</w:t>
            </w:r>
          </w:p>
        </w:tc>
        <w:tc>
          <w:tcPr>
            <w:tcW w:w="1132" w:type="dxa"/>
            <w:gridSpan w:val="2"/>
            <w:tcBorders>
              <w:top w:val="nil"/>
              <w:left w:val="nil"/>
              <w:bottom w:val="nil"/>
              <w:right w:val="nil"/>
            </w:tcBorders>
            <w:shd w:val="clear" w:color="auto" w:fill="auto"/>
            <w:vAlign w:val="bottom"/>
          </w:tcPr>
          <w:p w14:paraId="5789C597" w14:textId="69301EFB"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shd w:val="clear" w:color="auto" w:fill="auto"/>
            <w:vAlign w:val="bottom"/>
          </w:tcPr>
          <w:p w14:paraId="5B6E2146" w14:textId="7DD448FB" w:rsidR="00215E05" w:rsidRPr="00AA175B" w:rsidRDefault="00215E05" w:rsidP="008C24D0">
            <w:pPr>
              <w:pBdr>
                <w:bottom w:val="single" w:sz="4" w:space="1" w:color="auto"/>
              </w:pBdr>
              <w:tabs>
                <w:tab w:val="decimal" w:pos="792"/>
              </w:tabs>
              <w:spacing w:line="260" w:lineRule="exact"/>
              <w:rPr>
                <w:rFonts w:ascii="Arial" w:hAnsi="Arial" w:cs="Arial"/>
                <w:sz w:val="15"/>
                <w:szCs w:val="15"/>
              </w:rPr>
            </w:pPr>
            <w:r w:rsidRPr="00B22917">
              <w:rPr>
                <w:rFonts w:ascii="Arial" w:hAnsi="Arial" w:cs="Arial"/>
                <w:sz w:val="15"/>
                <w:szCs w:val="15"/>
              </w:rPr>
              <w:t>1,329</w:t>
            </w:r>
          </w:p>
        </w:tc>
      </w:tr>
      <w:tr w:rsidR="00215E05" w:rsidRPr="00AA175B" w14:paraId="76E183B7" w14:textId="77777777" w:rsidTr="00D42114">
        <w:tc>
          <w:tcPr>
            <w:tcW w:w="2340" w:type="dxa"/>
            <w:tcBorders>
              <w:top w:val="nil"/>
              <w:left w:val="nil"/>
              <w:bottom w:val="nil"/>
              <w:right w:val="nil"/>
            </w:tcBorders>
          </w:tcPr>
          <w:p w14:paraId="20E34625" w14:textId="5FB793AD"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2</w:t>
            </w:r>
          </w:p>
        </w:tc>
        <w:tc>
          <w:tcPr>
            <w:tcW w:w="1170" w:type="dxa"/>
            <w:gridSpan w:val="2"/>
            <w:tcBorders>
              <w:top w:val="nil"/>
              <w:left w:val="nil"/>
              <w:bottom w:val="nil"/>
              <w:right w:val="nil"/>
            </w:tcBorders>
          </w:tcPr>
          <w:p w14:paraId="4A06C079" w14:textId="5400B580"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70" w:type="dxa"/>
            <w:tcBorders>
              <w:top w:val="nil"/>
              <w:left w:val="nil"/>
              <w:bottom w:val="nil"/>
              <w:right w:val="nil"/>
            </w:tcBorders>
          </w:tcPr>
          <w:p w14:paraId="0012C34B" w14:textId="3A3FD421"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61,973</w:t>
            </w:r>
          </w:p>
        </w:tc>
        <w:tc>
          <w:tcPr>
            <w:tcW w:w="952" w:type="dxa"/>
            <w:tcBorders>
              <w:top w:val="nil"/>
              <w:left w:val="nil"/>
              <w:bottom w:val="nil"/>
              <w:right w:val="nil"/>
            </w:tcBorders>
          </w:tcPr>
          <w:p w14:paraId="6ADAC5D9" w14:textId="3DB9CDA8"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694,837</w:t>
            </w:r>
          </w:p>
        </w:tc>
        <w:tc>
          <w:tcPr>
            <w:tcW w:w="1106" w:type="dxa"/>
            <w:tcBorders>
              <w:top w:val="nil"/>
              <w:left w:val="nil"/>
              <w:bottom w:val="nil"/>
              <w:right w:val="nil"/>
            </w:tcBorders>
          </w:tcPr>
          <w:p w14:paraId="65E4F91D" w14:textId="1C136D71"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72,602</w:t>
            </w:r>
          </w:p>
        </w:tc>
        <w:tc>
          <w:tcPr>
            <w:tcW w:w="1106" w:type="dxa"/>
            <w:tcBorders>
              <w:top w:val="nil"/>
              <w:left w:val="nil"/>
              <w:bottom w:val="nil"/>
              <w:right w:val="nil"/>
            </w:tcBorders>
          </w:tcPr>
          <w:p w14:paraId="1C35A893" w14:textId="305A3F80"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181,600</w:t>
            </w:r>
          </w:p>
        </w:tc>
        <w:tc>
          <w:tcPr>
            <w:tcW w:w="1132" w:type="dxa"/>
            <w:gridSpan w:val="2"/>
            <w:tcBorders>
              <w:top w:val="nil"/>
              <w:left w:val="nil"/>
              <w:bottom w:val="nil"/>
              <w:right w:val="nil"/>
            </w:tcBorders>
          </w:tcPr>
          <w:p w14:paraId="5190DD7A" w14:textId="1142D4DD"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080" w:type="dxa"/>
            <w:gridSpan w:val="2"/>
            <w:tcBorders>
              <w:top w:val="nil"/>
              <w:left w:val="nil"/>
              <w:bottom w:val="nil"/>
              <w:right w:val="nil"/>
            </w:tcBorders>
          </w:tcPr>
          <w:p w14:paraId="3D8D7580" w14:textId="4BECE113" w:rsidR="00215E05" w:rsidRPr="00AA175B" w:rsidRDefault="00215E05" w:rsidP="008C24D0">
            <w:pPr>
              <w:tabs>
                <w:tab w:val="decimal" w:pos="792"/>
              </w:tabs>
              <w:spacing w:line="260" w:lineRule="exact"/>
              <w:rPr>
                <w:rFonts w:ascii="Arial" w:hAnsi="Arial" w:cs="Arial"/>
                <w:sz w:val="15"/>
                <w:szCs w:val="15"/>
              </w:rPr>
            </w:pPr>
            <w:r w:rsidRPr="00B22917">
              <w:rPr>
                <w:rFonts w:ascii="Arial" w:hAnsi="Arial" w:cs="Arial"/>
                <w:sz w:val="15"/>
                <w:szCs w:val="15"/>
              </w:rPr>
              <w:t>1,011,012</w:t>
            </w:r>
          </w:p>
        </w:tc>
      </w:tr>
      <w:tr w:rsidR="00215E05" w:rsidRPr="00AA175B" w14:paraId="64AEC09F" w14:textId="77777777" w:rsidTr="00D42114">
        <w:tc>
          <w:tcPr>
            <w:tcW w:w="2340" w:type="dxa"/>
            <w:tcBorders>
              <w:top w:val="nil"/>
              <w:left w:val="nil"/>
              <w:bottom w:val="nil"/>
              <w:right w:val="nil"/>
            </w:tcBorders>
          </w:tcPr>
          <w:p w14:paraId="1A24AE86" w14:textId="77777777"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Depreciation for the year</w:t>
            </w:r>
          </w:p>
        </w:tc>
        <w:tc>
          <w:tcPr>
            <w:tcW w:w="1170" w:type="dxa"/>
            <w:gridSpan w:val="2"/>
            <w:tcBorders>
              <w:top w:val="nil"/>
              <w:left w:val="nil"/>
              <w:bottom w:val="nil"/>
              <w:right w:val="nil"/>
            </w:tcBorders>
          </w:tcPr>
          <w:p w14:paraId="0C4802E1" w14:textId="42728428" w:rsidR="00215E05" w:rsidRPr="00AA175B" w:rsidRDefault="002229EE"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41A32E0E" w14:textId="1E979E4A" w:rsidR="00215E05" w:rsidRPr="00AA175B" w:rsidRDefault="00B14B52" w:rsidP="008C24D0">
            <w:pPr>
              <w:tabs>
                <w:tab w:val="decimal" w:pos="792"/>
              </w:tabs>
              <w:spacing w:line="260" w:lineRule="exact"/>
              <w:rPr>
                <w:rFonts w:ascii="Arial" w:hAnsi="Arial" w:cs="Arial"/>
                <w:sz w:val="15"/>
                <w:szCs w:val="15"/>
              </w:rPr>
            </w:pPr>
            <w:r>
              <w:rPr>
                <w:rFonts w:ascii="Arial" w:hAnsi="Arial" w:cs="Arial"/>
                <w:sz w:val="15"/>
                <w:szCs w:val="15"/>
              </w:rPr>
              <w:t>8,410</w:t>
            </w:r>
          </w:p>
        </w:tc>
        <w:tc>
          <w:tcPr>
            <w:tcW w:w="952" w:type="dxa"/>
            <w:tcBorders>
              <w:top w:val="nil"/>
              <w:left w:val="nil"/>
              <w:bottom w:val="nil"/>
              <w:right w:val="nil"/>
            </w:tcBorders>
          </w:tcPr>
          <w:p w14:paraId="2C2AB165" w14:textId="009E9C60" w:rsidR="00215E05" w:rsidRPr="00AA175B" w:rsidRDefault="00B50635" w:rsidP="008C24D0">
            <w:pPr>
              <w:tabs>
                <w:tab w:val="decimal" w:pos="792"/>
              </w:tabs>
              <w:spacing w:line="260" w:lineRule="exact"/>
              <w:rPr>
                <w:rFonts w:ascii="Arial" w:hAnsi="Arial" w:cs="Arial"/>
                <w:sz w:val="15"/>
                <w:szCs w:val="15"/>
              </w:rPr>
            </w:pPr>
            <w:r>
              <w:rPr>
                <w:rFonts w:ascii="Arial" w:hAnsi="Arial" w:cs="Arial"/>
                <w:sz w:val="15"/>
                <w:szCs w:val="15"/>
              </w:rPr>
              <w:t>157,076</w:t>
            </w:r>
          </w:p>
        </w:tc>
        <w:tc>
          <w:tcPr>
            <w:tcW w:w="1106" w:type="dxa"/>
            <w:tcBorders>
              <w:top w:val="nil"/>
              <w:left w:val="nil"/>
              <w:bottom w:val="nil"/>
              <w:right w:val="nil"/>
            </w:tcBorders>
          </w:tcPr>
          <w:p w14:paraId="7CE42F27" w14:textId="7DC57875" w:rsidR="00215E05" w:rsidRPr="00AA175B" w:rsidRDefault="008D0ED6" w:rsidP="008C24D0">
            <w:pPr>
              <w:tabs>
                <w:tab w:val="decimal" w:pos="792"/>
              </w:tabs>
              <w:spacing w:line="260" w:lineRule="exact"/>
              <w:rPr>
                <w:rFonts w:ascii="Arial" w:hAnsi="Arial" w:cs="Arial"/>
                <w:sz w:val="15"/>
                <w:szCs w:val="15"/>
              </w:rPr>
            </w:pPr>
            <w:r>
              <w:rPr>
                <w:rFonts w:ascii="Arial" w:hAnsi="Arial" w:cs="Arial"/>
                <w:sz w:val="15"/>
                <w:szCs w:val="15"/>
              </w:rPr>
              <w:t>6,225</w:t>
            </w:r>
          </w:p>
        </w:tc>
        <w:tc>
          <w:tcPr>
            <w:tcW w:w="1106" w:type="dxa"/>
            <w:tcBorders>
              <w:top w:val="nil"/>
              <w:left w:val="nil"/>
              <w:bottom w:val="nil"/>
              <w:right w:val="nil"/>
            </w:tcBorders>
          </w:tcPr>
          <w:p w14:paraId="58F1E59A" w14:textId="77BA4447" w:rsidR="00215E05" w:rsidRPr="00AA175B" w:rsidRDefault="00FD1AB3" w:rsidP="008C24D0">
            <w:pPr>
              <w:tabs>
                <w:tab w:val="decimal" w:pos="792"/>
              </w:tabs>
              <w:spacing w:line="260" w:lineRule="exact"/>
              <w:rPr>
                <w:rFonts w:ascii="Arial" w:hAnsi="Arial" w:cs="Arial"/>
                <w:sz w:val="15"/>
                <w:szCs w:val="15"/>
              </w:rPr>
            </w:pPr>
            <w:r>
              <w:rPr>
                <w:rFonts w:ascii="Arial" w:hAnsi="Arial" w:cs="Arial"/>
                <w:sz w:val="15"/>
                <w:szCs w:val="15"/>
              </w:rPr>
              <w:t>18,902</w:t>
            </w:r>
          </w:p>
        </w:tc>
        <w:tc>
          <w:tcPr>
            <w:tcW w:w="1132" w:type="dxa"/>
            <w:gridSpan w:val="2"/>
            <w:tcBorders>
              <w:top w:val="nil"/>
              <w:left w:val="nil"/>
              <w:bottom w:val="nil"/>
              <w:right w:val="nil"/>
            </w:tcBorders>
          </w:tcPr>
          <w:p w14:paraId="5302174A" w14:textId="35FF8897" w:rsidR="00215E05" w:rsidRPr="00AA175B" w:rsidRDefault="002C2633"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124463A1" w14:textId="7CD0396D" w:rsidR="00215E05" w:rsidRPr="00AA175B" w:rsidRDefault="002C2633" w:rsidP="008C24D0">
            <w:pPr>
              <w:tabs>
                <w:tab w:val="decimal" w:pos="792"/>
              </w:tabs>
              <w:spacing w:line="260" w:lineRule="exact"/>
              <w:rPr>
                <w:rFonts w:ascii="Arial" w:hAnsi="Arial" w:cs="Arial"/>
                <w:sz w:val="15"/>
                <w:szCs w:val="15"/>
              </w:rPr>
            </w:pPr>
            <w:r>
              <w:rPr>
                <w:rFonts w:ascii="Arial" w:hAnsi="Arial" w:cs="Arial"/>
                <w:sz w:val="15"/>
                <w:szCs w:val="15"/>
              </w:rPr>
              <w:t>190,</w:t>
            </w:r>
            <w:r w:rsidR="009D101E">
              <w:rPr>
                <w:rFonts w:ascii="Arial" w:hAnsi="Arial" w:cs="Arial"/>
                <w:sz w:val="15"/>
                <w:szCs w:val="15"/>
              </w:rPr>
              <w:t>613</w:t>
            </w:r>
          </w:p>
        </w:tc>
      </w:tr>
      <w:tr w:rsidR="00215E05" w:rsidRPr="00AA175B" w14:paraId="42FE94EA" w14:textId="77777777" w:rsidTr="00D42114">
        <w:trPr>
          <w:trHeight w:val="423"/>
        </w:trPr>
        <w:tc>
          <w:tcPr>
            <w:tcW w:w="2340" w:type="dxa"/>
            <w:tcBorders>
              <w:top w:val="nil"/>
              <w:left w:val="nil"/>
              <w:bottom w:val="nil"/>
              <w:right w:val="nil"/>
            </w:tcBorders>
          </w:tcPr>
          <w:p w14:paraId="1F208940" w14:textId="77777777" w:rsidR="00215E05" w:rsidRPr="00AA175B" w:rsidRDefault="00215E05" w:rsidP="008C24D0">
            <w:pPr>
              <w:tabs>
                <w:tab w:val="center" w:pos="8010"/>
              </w:tabs>
              <w:spacing w:line="260" w:lineRule="exact"/>
              <w:ind w:left="162" w:hanging="162"/>
              <w:rPr>
                <w:rFonts w:ascii="Arial" w:hAnsi="Arial" w:cs="Arial"/>
                <w:sz w:val="15"/>
                <w:szCs w:val="15"/>
                <w:cs/>
              </w:rPr>
            </w:pPr>
            <w:r w:rsidRPr="00AA175B">
              <w:rPr>
                <w:rFonts w:ascii="Arial" w:hAnsi="Arial" w:cs="Arial"/>
                <w:sz w:val="15"/>
                <w:szCs w:val="15"/>
              </w:rPr>
              <w:t>Depreciation on disposals/write-off</w:t>
            </w:r>
          </w:p>
        </w:tc>
        <w:tc>
          <w:tcPr>
            <w:tcW w:w="1170" w:type="dxa"/>
            <w:gridSpan w:val="2"/>
            <w:tcBorders>
              <w:top w:val="nil"/>
              <w:left w:val="nil"/>
              <w:bottom w:val="nil"/>
              <w:right w:val="nil"/>
            </w:tcBorders>
            <w:vAlign w:val="bottom"/>
          </w:tcPr>
          <w:p w14:paraId="3E3E2EE5" w14:textId="4926FA65" w:rsidR="00215E05" w:rsidRPr="00AA175B" w:rsidRDefault="002229EE"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vAlign w:val="bottom"/>
          </w:tcPr>
          <w:p w14:paraId="7299EE71" w14:textId="43716376" w:rsidR="00215E05" w:rsidRPr="00AA175B" w:rsidRDefault="00B14B52"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vAlign w:val="bottom"/>
          </w:tcPr>
          <w:p w14:paraId="165D4A6E" w14:textId="497B9045" w:rsidR="00215E05" w:rsidRPr="00AA175B" w:rsidRDefault="00B50635"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50,816</w:t>
            </w:r>
            <w:r w:rsidRPr="007B26BF">
              <w:rPr>
                <w:rFonts w:ascii="Arial" w:hAnsi="Arial" w:cs="Arial"/>
                <w:sz w:val="15"/>
                <w:szCs w:val="15"/>
              </w:rPr>
              <w:t>)</w:t>
            </w:r>
          </w:p>
        </w:tc>
        <w:tc>
          <w:tcPr>
            <w:tcW w:w="1106" w:type="dxa"/>
            <w:tcBorders>
              <w:top w:val="nil"/>
              <w:left w:val="nil"/>
              <w:bottom w:val="nil"/>
              <w:right w:val="nil"/>
            </w:tcBorders>
            <w:vAlign w:val="bottom"/>
          </w:tcPr>
          <w:p w14:paraId="13FD2EA9" w14:textId="6B334179" w:rsidR="00215E05" w:rsidRPr="00AA175B" w:rsidRDefault="00624CE2"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158</w:t>
            </w:r>
            <w:r w:rsidRPr="007B26BF">
              <w:rPr>
                <w:rFonts w:ascii="Arial" w:hAnsi="Arial" w:cs="Arial"/>
                <w:sz w:val="15"/>
                <w:szCs w:val="15"/>
              </w:rPr>
              <w:t>)</w:t>
            </w:r>
          </w:p>
        </w:tc>
        <w:tc>
          <w:tcPr>
            <w:tcW w:w="1106" w:type="dxa"/>
            <w:tcBorders>
              <w:top w:val="nil"/>
              <w:left w:val="nil"/>
              <w:bottom w:val="nil"/>
              <w:right w:val="nil"/>
            </w:tcBorders>
            <w:vAlign w:val="bottom"/>
          </w:tcPr>
          <w:p w14:paraId="72F3D4EB" w14:textId="287FCEC1" w:rsidR="00215E05" w:rsidRPr="00AA175B" w:rsidRDefault="00F001E8"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9,918</w:t>
            </w:r>
            <w:r w:rsidRPr="007B26BF">
              <w:rPr>
                <w:rFonts w:ascii="Arial" w:hAnsi="Arial" w:cs="Arial"/>
                <w:sz w:val="15"/>
                <w:szCs w:val="15"/>
              </w:rPr>
              <w:t>)</w:t>
            </w:r>
          </w:p>
        </w:tc>
        <w:tc>
          <w:tcPr>
            <w:tcW w:w="1132" w:type="dxa"/>
            <w:gridSpan w:val="2"/>
            <w:tcBorders>
              <w:top w:val="nil"/>
              <w:left w:val="nil"/>
              <w:bottom w:val="nil"/>
              <w:right w:val="nil"/>
            </w:tcBorders>
            <w:vAlign w:val="bottom"/>
          </w:tcPr>
          <w:p w14:paraId="0F3C3F2C" w14:textId="2727D18A" w:rsidR="00215E05" w:rsidRPr="00AA175B" w:rsidRDefault="002C2633"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vAlign w:val="bottom"/>
          </w:tcPr>
          <w:p w14:paraId="155041F2" w14:textId="10B665CB" w:rsidR="00215E05" w:rsidRPr="00AA175B" w:rsidRDefault="00E72A15" w:rsidP="008C24D0">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60,892</w:t>
            </w:r>
            <w:r w:rsidRPr="007B26BF">
              <w:rPr>
                <w:rFonts w:ascii="Arial" w:hAnsi="Arial" w:cs="Arial"/>
                <w:sz w:val="15"/>
                <w:szCs w:val="15"/>
              </w:rPr>
              <w:t>)</w:t>
            </w:r>
          </w:p>
        </w:tc>
      </w:tr>
      <w:tr w:rsidR="00084ED9" w:rsidRPr="00AA175B" w14:paraId="7F1D2A4D" w14:textId="77777777" w:rsidTr="00D42114">
        <w:tc>
          <w:tcPr>
            <w:tcW w:w="2340" w:type="dxa"/>
            <w:tcBorders>
              <w:top w:val="nil"/>
              <w:left w:val="nil"/>
              <w:bottom w:val="nil"/>
              <w:right w:val="nil"/>
            </w:tcBorders>
          </w:tcPr>
          <w:p w14:paraId="1420ABA8" w14:textId="67F3F024" w:rsidR="00084ED9" w:rsidRPr="00AA175B" w:rsidRDefault="00084ED9" w:rsidP="008C24D0">
            <w:pPr>
              <w:tabs>
                <w:tab w:val="center" w:pos="8010"/>
              </w:tabs>
              <w:spacing w:line="260" w:lineRule="exact"/>
              <w:ind w:left="162" w:hanging="162"/>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70" w:type="dxa"/>
            <w:gridSpan w:val="2"/>
            <w:tcBorders>
              <w:top w:val="nil"/>
              <w:left w:val="nil"/>
              <w:bottom w:val="nil"/>
              <w:right w:val="nil"/>
            </w:tcBorders>
            <w:vAlign w:val="bottom"/>
          </w:tcPr>
          <w:p w14:paraId="44660CEB" w14:textId="6D545830" w:rsidR="00084ED9" w:rsidRPr="00AA175B" w:rsidRDefault="00084ED9"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vAlign w:val="bottom"/>
          </w:tcPr>
          <w:p w14:paraId="1A0A78C0" w14:textId="30E49916" w:rsidR="00084ED9" w:rsidRPr="00AA175B" w:rsidRDefault="00084ED9"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vAlign w:val="bottom"/>
          </w:tcPr>
          <w:p w14:paraId="1EC72E60" w14:textId="25B9E663" w:rsidR="00084ED9" w:rsidRPr="00AA175B" w:rsidRDefault="00084ED9"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7,403</w:t>
            </w:r>
            <w:r w:rsidRPr="007B26BF">
              <w:rPr>
                <w:rFonts w:ascii="Arial" w:hAnsi="Arial" w:cs="Arial"/>
                <w:sz w:val="15"/>
                <w:szCs w:val="15"/>
              </w:rPr>
              <w:t>)</w:t>
            </w:r>
          </w:p>
        </w:tc>
        <w:tc>
          <w:tcPr>
            <w:tcW w:w="1106" w:type="dxa"/>
            <w:tcBorders>
              <w:top w:val="nil"/>
              <w:left w:val="nil"/>
              <w:bottom w:val="nil"/>
              <w:right w:val="nil"/>
            </w:tcBorders>
            <w:vAlign w:val="bottom"/>
          </w:tcPr>
          <w:p w14:paraId="5A4ADD6F" w14:textId="06C44759" w:rsidR="00084ED9" w:rsidRPr="00AA175B" w:rsidRDefault="00084ED9"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vAlign w:val="bottom"/>
          </w:tcPr>
          <w:p w14:paraId="051DCCE3" w14:textId="0543DAEE" w:rsidR="00084ED9" w:rsidRPr="00AA175B" w:rsidRDefault="00084ED9"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vAlign w:val="bottom"/>
          </w:tcPr>
          <w:p w14:paraId="6349C09B" w14:textId="0C667DBB" w:rsidR="00084ED9" w:rsidRPr="00AA175B" w:rsidRDefault="00084ED9"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vAlign w:val="bottom"/>
          </w:tcPr>
          <w:p w14:paraId="1F6EF797" w14:textId="2DE28A89" w:rsidR="00084ED9" w:rsidRDefault="00084ED9" w:rsidP="008C24D0">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7,403</w:t>
            </w:r>
            <w:r w:rsidRPr="007B26BF">
              <w:rPr>
                <w:rFonts w:ascii="Arial" w:hAnsi="Arial" w:cs="Arial"/>
                <w:sz w:val="15"/>
                <w:szCs w:val="15"/>
              </w:rPr>
              <w:t>)</w:t>
            </w:r>
          </w:p>
        </w:tc>
      </w:tr>
      <w:tr w:rsidR="00215E05" w:rsidRPr="00AA175B" w14:paraId="76D6C0D4" w14:textId="77777777" w:rsidTr="008A1841">
        <w:trPr>
          <w:trHeight w:val="80"/>
        </w:trPr>
        <w:tc>
          <w:tcPr>
            <w:tcW w:w="2340" w:type="dxa"/>
            <w:tcBorders>
              <w:top w:val="nil"/>
              <w:left w:val="nil"/>
              <w:bottom w:val="nil"/>
              <w:right w:val="nil"/>
            </w:tcBorders>
          </w:tcPr>
          <w:p w14:paraId="3BA3B118" w14:textId="18A603F2" w:rsidR="00215E05" w:rsidRPr="00AA175B" w:rsidRDefault="00215E05"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3</w:t>
            </w:r>
          </w:p>
        </w:tc>
        <w:tc>
          <w:tcPr>
            <w:tcW w:w="1170" w:type="dxa"/>
            <w:gridSpan w:val="2"/>
            <w:tcBorders>
              <w:top w:val="nil"/>
              <w:left w:val="nil"/>
              <w:bottom w:val="nil"/>
              <w:right w:val="nil"/>
            </w:tcBorders>
          </w:tcPr>
          <w:p w14:paraId="11CDC8A1" w14:textId="58ED2424" w:rsidR="00215E05" w:rsidRPr="00AA175B" w:rsidRDefault="00915113"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1E9672FA" w14:textId="3254F5CC" w:rsidR="00215E05" w:rsidRPr="00AA175B" w:rsidRDefault="00915113"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70,383</w:t>
            </w:r>
          </w:p>
        </w:tc>
        <w:tc>
          <w:tcPr>
            <w:tcW w:w="952" w:type="dxa"/>
            <w:tcBorders>
              <w:top w:val="nil"/>
              <w:left w:val="nil"/>
              <w:bottom w:val="nil"/>
              <w:right w:val="nil"/>
            </w:tcBorders>
          </w:tcPr>
          <w:p w14:paraId="0CC593ED" w14:textId="6F817CA6" w:rsidR="00215E05" w:rsidRPr="00AA175B" w:rsidRDefault="00915113"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793,694</w:t>
            </w:r>
          </w:p>
        </w:tc>
        <w:tc>
          <w:tcPr>
            <w:tcW w:w="1106" w:type="dxa"/>
            <w:tcBorders>
              <w:top w:val="nil"/>
              <w:left w:val="nil"/>
              <w:bottom w:val="nil"/>
              <w:right w:val="nil"/>
            </w:tcBorders>
          </w:tcPr>
          <w:p w14:paraId="12C899EE" w14:textId="25FED090" w:rsidR="00215E05" w:rsidRPr="00AA175B" w:rsidRDefault="00624CE2"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78,</w:t>
            </w:r>
            <w:r w:rsidR="00FD1AB3">
              <w:rPr>
                <w:rFonts w:ascii="Arial" w:hAnsi="Arial" w:cs="Arial"/>
                <w:sz w:val="15"/>
                <w:szCs w:val="15"/>
              </w:rPr>
              <w:t>669</w:t>
            </w:r>
          </w:p>
        </w:tc>
        <w:tc>
          <w:tcPr>
            <w:tcW w:w="1106" w:type="dxa"/>
            <w:tcBorders>
              <w:top w:val="nil"/>
              <w:left w:val="nil"/>
              <w:bottom w:val="nil"/>
              <w:right w:val="nil"/>
            </w:tcBorders>
          </w:tcPr>
          <w:p w14:paraId="34C60718" w14:textId="21BFBFEE" w:rsidR="00215E05" w:rsidRPr="00AA175B" w:rsidRDefault="00F001E8"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190,584</w:t>
            </w:r>
          </w:p>
        </w:tc>
        <w:tc>
          <w:tcPr>
            <w:tcW w:w="1132" w:type="dxa"/>
            <w:gridSpan w:val="2"/>
            <w:tcBorders>
              <w:top w:val="nil"/>
              <w:left w:val="nil"/>
              <w:bottom w:val="nil"/>
              <w:right w:val="nil"/>
            </w:tcBorders>
          </w:tcPr>
          <w:p w14:paraId="2C0AF012" w14:textId="0081FAA6" w:rsidR="00215E05" w:rsidRPr="00AA175B" w:rsidRDefault="002C2633"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3AA8BFE6" w14:textId="7EA0F469" w:rsidR="00215E05" w:rsidRPr="00AA175B" w:rsidRDefault="00367ED4"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1,133,300</w:t>
            </w:r>
          </w:p>
        </w:tc>
      </w:tr>
      <w:tr w:rsidR="001E3893" w:rsidRPr="00AA175B" w14:paraId="3AB5875F" w14:textId="77777777" w:rsidTr="001E3893">
        <w:trPr>
          <w:trHeight w:val="80"/>
        </w:trPr>
        <w:tc>
          <w:tcPr>
            <w:tcW w:w="2610" w:type="dxa"/>
            <w:gridSpan w:val="2"/>
            <w:tcBorders>
              <w:top w:val="nil"/>
              <w:left w:val="nil"/>
              <w:bottom w:val="nil"/>
              <w:right w:val="nil"/>
            </w:tcBorders>
          </w:tcPr>
          <w:p w14:paraId="777C19E1" w14:textId="2B482E33" w:rsidR="001E3893" w:rsidRPr="001E3893" w:rsidRDefault="001E3893" w:rsidP="008C24D0">
            <w:pPr>
              <w:tabs>
                <w:tab w:val="left" w:pos="132"/>
                <w:tab w:val="center" w:pos="8010"/>
              </w:tabs>
              <w:spacing w:line="260" w:lineRule="exact"/>
              <w:jc w:val="both"/>
              <w:rPr>
                <w:rFonts w:ascii="Arial" w:hAnsi="Arial" w:cs="Browallia New"/>
                <w:b/>
                <w:bCs/>
                <w:sz w:val="15"/>
                <w:szCs w:val="19"/>
              </w:rPr>
            </w:pPr>
            <w:r>
              <w:rPr>
                <w:rFonts w:ascii="Arial" w:hAnsi="Arial" w:cs="Browallia New"/>
                <w:b/>
                <w:bCs/>
                <w:sz w:val="15"/>
                <w:szCs w:val="19"/>
              </w:rPr>
              <w:t xml:space="preserve">Allowance for </w:t>
            </w:r>
            <w:r w:rsidR="008C24D0">
              <w:rPr>
                <w:rFonts w:ascii="Arial" w:hAnsi="Arial" w:cs="Browallia New"/>
                <w:b/>
                <w:bCs/>
                <w:sz w:val="15"/>
                <w:szCs w:val="19"/>
              </w:rPr>
              <w:t>impairment loss</w:t>
            </w:r>
          </w:p>
        </w:tc>
        <w:tc>
          <w:tcPr>
            <w:tcW w:w="900" w:type="dxa"/>
            <w:tcBorders>
              <w:top w:val="nil"/>
              <w:left w:val="nil"/>
              <w:bottom w:val="nil"/>
              <w:right w:val="nil"/>
            </w:tcBorders>
          </w:tcPr>
          <w:p w14:paraId="6EF9C392" w14:textId="77777777" w:rsidR="001E3893" w:rsidRDefault="001E3893" w:rsidP="008C24D0">
            <w:pPr>
              <w:tabs>
                <w:tab w:val="decimal" w:pos="792"/>
              </w:tabs>
              <w:spacing w:line="260" w:lineRule="exact"/>
              <w:rPr>
                <w:rFonts w:ascii="Arial" w:hAnsi="Arial" w:cs="Arial"/>
                <w:sz w:val="15"/>
                <w:szCs w:val="15"/>
              </w:rPr>
            </w:pPr>
          </w:p>
        </w:tc>
        <w:tc>
          <w:tcPr>
            <w:tcW w:w="1170" w:type="dxa"/>
            <w:tcBorders>
              <w:top w:val="nil"/>
              <w:left w:val="nil"/>
              <w:bottom w:val="nil"/>
              <w:right w:val="nil"/>
            </w:tcBorders>
          </w:tcPr>
          <w:p w14:paraId="7ED0BB89" w14:textId="77777777" w:rsidR="001E3893" w:rsidRDefault="001E3893" w:rsidP="008C24D0">
            <w:pPr>
              <w:tabs>
                <w:tab w:val="decimal" w:pos="792"/>
              </w:tabs>
              <w:spacing w:line="260" w:lineRule="exact"/>
              <w:rPr>
                <w:rFonts w:ascii="Arial" w:hAnsi="Arial" w:cs="Arial"/>
                <w:sz w:val="15"/>
                <w:szCs w:val="15"/>
              </w:rPr>
            </w:pPr>
          </w:p>
        </w:tc>
        <w:tc>
          <w:tcPr>
            <w:tcW w:w="952" w:type="dxa"/>
            <w:tcBorders>
              <w:top w:val="nil"/>
              <w:left w:val="nil"/>
              <w:bottom w:val="nil"/>
              <w:right w:val="nil"/>
            </w:tcBorders>
          </w:tcPr>
          <w:p w14:paraId="28B76E95" w14:textId="77777777" w:rsidR="001E3893" w:rsidRDefault="001E3893" w:rsidP="008C24D0">
            <w:pPr>
              <w:tabs>
                <w:tab w:val="decimal" w:pos="792"/>
              </w:tabs>
              <w:spacing w:line="260" w:lineRule="exact"/>
              <w:rPr>
                <w:rFonts w:ascii="Arial" w:hAnsi="Arial" w:cs="Arial"/>
                <w:sz w:val="15"/>
                <w:szCs w:val="15"/>
              </w:rPr>
            </w:pPr>
          </w:p>
        </w:tc>
        <w:tc>
          <w:tcPr>
            <w:tcW w:w="1106" w:type="dxa"/>
            <w:tcBorders>
              <w:top w:val="nil"/>
              <w:left w:val="nil"/>
              <w:bottom w:val="nil"/>
              <w:right w:val="nil"/>
            </w:tcBorders>
          </w:tcPr>
          <w:p w14:paraId="201A0EB1" w14:textId="77777777" w:rsidR="001E3893" w:rsidRDefault="001E3893" w:rsidP="008C24D0">
            <w:pPr>
              <w:tabs>
                <w:tab w:val="decimal" w:pos="792"/>
              </w:tabs>
              <w:spacing w:line="260" w:lineRule="exact"/>
              <w:rPr>
                <w:rFonts w:ascii="Arial" w:hAnsi="Arial" w:cs="Arial"/>
                <w:sz w:val="15"/>
                <w:szCs w:val="15"/>
              </w:rPr>
            </w:pPr>
          </w:p>
        </w:tc>
        <w:tc>
          <w:tcPr>
            <w:tcW w:w="1106" w:type="dxa"/>
            <w:tcBorders>
              <w:top w:val="nil"/>
              <w:left w:val="nil"/>
              <w:bottom w:val="nil"/>
              <w:right w:val="nil"/>
            </w:tcBorders>
          </w:tcPr>
          <w:p w14:paraId="22B2577F" w14:textId="77777777" w:rsidR="001E3893" w:rsidRDefault="001E3893" w:rsidP="008C24D0">
            <w:pPr>
              <w:tabs>
                <w:tab w:val="decimal" w:pos="792"/>
              </w:tabs>
              <w:spacing w:line="260" w:lineRule="exact"/>
              <w:rPr>
                <w:rFonts w:ascii="Arial" w:hAnsi="Arial" w:cs="Arial"/>
                <w:sz w:val="15"/>
                <w:szCs w:val="15"/>
              </w:rPr>
            </w:pPr>
          </w:p>
        </w:tc>
        <w:tc>
          <w:tcPr>
            <w:tcW w:w="1132" w:type="dxa"/>
            <w:gridSpan w:val="2"/>
            <w:tcBorders>
              <w:top w:val="nil"/>
              <w:left w:val="nil"/>
              <w:bottom w:val="nil"/>
              <w:right w:val="nil"/>
            </w:tcBorders>
          </w:tcPr>
          <w:p w14:paraId="2ED369A5" w14:textId="77777777" w:rsidR="001E3893" w:rsidRDefault="001E3893" w:rsidP="008C24D0">
            <w:pPr>
              <w:tabs>
                <w:tab w:val="decimal" w:pos="792"/>
              </w:tabs>
              <w:spacing w:line="260" w:lineRule="exact"/>
              <w:rPr>
                <w:rFonts w:ascii="Arial" w:hAnsi="Arial" w:cs="Arial"/>
                <w:sz w:val="15"/>
                <w:szCs w:val="15"/>
              </w:rPr>
            </w:pPr>
          </w:p>
        </w:tc>
        <w:tc>
          <w:tcPr>
            <w:tcW w:w="1080" w:type="dxa"/>
            <w:gridSpan w:val="2"/>
            <w:tcBorders>
              <w:top w:val="nil"/>
              <w:left w:val="nil"/>
              <w:bottom w:val="nil"/>
              <w:right w:val="nil"/>
            </w:tcBorders>
          </w:tcPr>
          <w:p w14:paraId="7F88B5DB" w14:textId="77777777" w:rsidR="001E3893" w:rsidRDefault="001E3893" w:rsidP="008C24D0">
            <w:pPr>
              <w:tabs>
                <w:tab w:val="decimal" w:pos="792"/>
              </w:tabs>
              <w:spacing w:line="260" w:lineRule="exact"/>
              <w:rPr>
                <w:rFonts w:ascii="Arial" w:hAnsi="Arial" w:cs="Arial"/>
                <w:sz w:val="15"/>
                <w:szCs w:val="15"/>
              </w:rPr>
            </w:pPr>
          </w:p>
        </w:tc>
      </w:tr>
      <w:tr w:rsidR="008C24D0" w:rsidRPr="00AA175B" w14:paraId="56817AD9" w14:textId="77777777" w:rsidTr="008A1841">
        <w:trPr>
          <w:trHeight w:val="80"/>
        </w:trPr>
        <w:tc>
          <w:tcPr>
            <w:tcW w:w="2340" w:type="dxa"/>
            <w:tcBorders>
              <w:top w:val="nil"/>
              <w:left w:val="nil"/>
              <w:bottom w:val="nil"/>
              <w:right w:val="nil"/>
            </w:tcBorders>
          </w:tcPr>
          <w:p w14:paraId="257EECB3" w14:textId="591B86F1" w:rsidR="008C24D0" w:rsidRPr="00AA175B" w:rsidRDefault="008C24D0"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1 January 202</w:t>
            </w:r>
            <w:r>
              <w:rPr>
                <w:rFonts w:ascii="Arial" w:hAnsi="Arial" w:cs="Arial"/>
                <w:sz w:val="15"/>
                <w:szCs w:val="15"/>
              </w:rPr>
              <w:t>2</w:t>
            </w:r>
          </w:p>
        </w:tc>
        <w:tc>
          <w:tcPr>
            <w:tcW w:w="1170" w:type="dxa"/>
            <w:gridSpan w:val="2"/>
            <w:tcBorders>
              <w:top w:val="nil"/>
              <w:left w:val="nil"/>
              <w:bottom w:val="nil"/>
              <w:right w:val="nil"/>
            </w:tcBorders>
          </w:tcPr>
          <w:p w14:paraId="114B67AC" w14:textId="1447660C"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14D4E064" w14:textId="122289A4"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45B12AEE" w14:textId="520723A8"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38C8B4B1" w14:textId="76EFBE04"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06C8C80A" w14:textId="6659A56C"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5FAEE406" w14:textId="182C17BF"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536EA374" w14:textId="6E97C95C"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r>
      <w:tr w:rsidR="008C24D0" w:rsidRPr="00AA175B" w14:paraId="49432034" w14:textId="77777777" w:rsidTr="008A1841">
        <w:trPr>
          <w:trHeight w:val="80"/>
        </w:trPr>
        <w:tc>
          <w:tcPr>
            <w:tcW w:w="2340" w:type="dxa"/>
            <w:tcBorders>
              <w:top w:val="nil"/>
              <w:left w:val="nil"/>
              <w:bottom w:val="nil"/>
              <w:right w:val="nil"/>
            </w:tcBorders>
          </w:tcPr>
          <w:p w14:paraId="689F81E9" w14:textId="1D04313A" w:rsidR="008C24D0" w:rsidRPr="00AA175B" w:rsidRDefault="008C24D0"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2</w:t>
            </w:r>
          </w:p>
        </w:tc>
        <w:tc>
          <w:tcPr>
            <w:tcW w:w="1170" w:type="dxa"/>
            <w:gridSpan w:val="2"/>
            <w:tcBorders>
              <w:top w:val="nil"/>
              <w:left w:val="nil"/>
              <w:bottom w:val="nil"/>
              <w:right w:val="nil"/>
            </w:tcBorders>
          </w:tcPr>
          <w:p w14:paraId="4A47B843" w14:textId="740937F2"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3C74BC67" w14:textId="20B438D3"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656CA1FE" w14:textId="3CF4BE82"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138F80AB" w14:textId="143D627D"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0347C91C" w14:textId="11F8000C"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73FAF85B" w14:textId="72268D65"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7E16BC4F" w14:textId="4C0B4F01" w:rsidR="008C24D0" w:rsidRDefault="008C24D0" w:rsidP="008C24D0">
            <w:pPr>
              <w:tabs>
                <w:tab w:val="decimal" w:pos="792"/>
              </w:tabs>
              <w:spacing w:line="260" w:lineRule="exact"/>
              <w:rPr>
                <w:rFonts w:ascii="Arial" w:hAnsi="Arial" w:cs="Arial"/>
                <w:sz w:val="15"/>
                <w:szCs w:val="15"/>
              </w:rPr>
            </w:pPr>
            <w:r>
              <w:rPr>
                <w:rFonts w:ascii="Arial" w:hAnsi="Arial" w:cs="Arial"/>
                <w:sz w:val="15"/>
                <w:szCs w:val="15"/>
              </w:rPr>
              <w:t>-</w:t>
            </w:r>
          </w:p>
        </w:tc>
      </w:tr>
      <w:tr w:rsidR="008C24D0" w:rsidRPr="00AA175B" w14:paraId="19E9641C" w14:textId="77777777" w:rsidTr="008A1841">
        <w:trPr>
          <w:trHeight w:val="80"/>
        </w:trPr>
        <w:tc>
          <w:tcPr>
            <w:tcW w:w="2340" w:type="dxa"/>
            <w:tcBorders>
              <w:top w:val="nil"/>
              <w:left w:val="nil"/>
              <w:bottom w:val="nil"/>
              <w:right w:val="nil"/>
            </w:tcBorders>
          </w:tcPr>
          <w:p w14:paraId="474016AF" w14:textId="7A24E244" w:rsidR="008C24D0" w:rsidRPr="00AA175B" w:rsidRDefault="008C24D0" w:rsidP="008C24D0">
            <w:pPr>
              <w:tabs>
                <w:tab w:val="left" w:pos="132"/>
                <w:tab w:val="center" w:pos="8010"/>
              </w:tabs>
              <w:spacing w:line="260" w:lineRule="exact"/>
              <w:jc w:val="both"/>
              <w:rPr>
                <w:rFonts w:ascii="Arial" w:hAnsi="Arial" w:cs="Arial"/>
                <w:sz w:val="15"/>
                <w:szCs w:val="15"/>
              </w:rPr>
            </w:pPr>
            <w:r>
              <w:rPr>
                <w:rFonts w:ascii="Arial" w:hAnsi="Arial" w:cs="Arial"/>
                <w:sz w:val="15"/>
                <w:szCs w:val="15"/>
              </w:rPr>
              <w:t>Increase during the year</w:t>
            </w:r>
          </w:p>
        </w:tc>
        <w:tc>
          <w:tcPr>
            <w:tcW w:w="1170" w:type="dxa"/>
            <w:gridSpan w:val="2"/>
            <w:tcBorders>
              <w:top w:val="nil"/>
              <w:left w:val="nil"/>
              <w:bottom w:val="nil"/>
              <w:right w:val="nil"/>
            </w:tcBorders>
          </w:tcPr>
          <w:p w14:paraId="00B3140A" w14:textId="68E2C82E"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71147CA7" w14:textId="5F267F5A"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39FEF547" w14:textId="0B2C6BC5"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4,012</w:t>
            </w:r>
          </w:p>
        </w:tc>
        <w:tc>
          <w:tcPr>
            <w:tcW w:w="1106" w:type="dxa"/>
            <w:tcBorders>
              <w:top w:val="nil"/>
              <w:left w:val="nil"/>
              <w:bottom w:val="nil"/>
              <w:right w:val="nil"/>
            </w:tcBorders>
          </w:tcPr>
          <w:p w14:paraId="0514654F" w14:textId="65DA5A41"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7A7F4A3B" w14:textId="04C560C2"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004FC507" w14:textId="231DB098"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0F46604F" w14:textId="7797F6C8"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4,012</w:t>
            </w:r>
          </w:p>
        </w:tc>
      </w:tr>
      <w:tr w:rsidR="008C24D0" w:rsidRPr="00AA175B" w14:paraId="0193B132" w14:textId="77777777" w:rsidTr="008A1841">
        <w:trPr>
          <w:trHeight w:val="80"/>
        </w:trPr>
        <w:tc>
          <w:tcPr>
            <w:tcW w:w="2340" w:type="dxa"/>
            <w:tcBorders>
              <w:top w:val="nil"/>
              <w:left w:val="nil"/>
              <w:bottom w:val="nil"/>
              <w:right w:val="nil"/>
            </w:tcBorders>
          </w:tcPr>
          <w:p w14:paraId="672DBC0A" w14:textId="78B193F0" w:rsidR="008C24D0" w:rsidRPr="00AA175B" w:rsidRDefault="008C24D0"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3</w:t>
            </w:r>
          </w:p>
        </w:tc>
        <w:tc>
          <w:tcPr>
            <w:tcW w:w="1170" w:type="dxa"/>
            <w:gridSpan w:val="2"/>
            <w:tcBorders>
              <w:top w:val="nil"/>
              <w:left w:val="nil"/>
              <w:bottom w:val="nil"/>
              <w:right w:val="nil"/>
            </w:tcBorders>
          </w:tcPr>
          <w:p w14:paraId="6093CC95" w14:textId="78A2FB5D"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tcPr>
          <w:p w14:paraId="211C611F" w14:textId="1F921B18"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952" w:type="dxa"/>
            <w:tcBorders>
              <w:top w:val="nil"/>
              <w:left w:val="nil"/>
              <w:bottom w:val="nil"/>
              <w:right w:val="nil"/>
            </w:tcBorders>
          </w:tcPr>
          <w:p w14:paraId="58C6B8CD" w14:textId="652302B9"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4,012</w:t>
            </w:r>
          </w:p>
        </w:tc>
        <w:tc>
          <w:tcPr>
            <w:tcW w:w="1106" w:type="dxa"/>
            <w:tcBorders>
              <w:top w:val="nil"/>
              <w:left w:val="nil"/>
              <w:bottom w:val="nil"/>
              <w:right w:val="nil"/>
            </w:tcBorders>
          </w:tcPr>
          <w:p w14:paraId="5AAC88CE" w14:textId="29E80814"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28093C1A" w14:textId="458A9DE3"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05536F31" w14:textId="71D7F743"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6CDD51B0" w14:textId="03588FF9" w:rsidR="008C24D0" w:rsidRDefault="008C24D0" w:rsidP="008C24D0">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4,012</w:t>
            </w:r>
          </w:p>
        </w:tc>
      </w:tr>
      <w:tr w:rsidR="008C24D0" w:rsidRPr="00AA175B" w14:paraId="004ED049" w14:textId="77777777" w:rsidTr="00D42114">
        <w:tc>
          <w:tcPr>
            <w:tcW w:w="2340" w:type="dxa"/>
            <w:tcBorders>
              <w:top w:val="nil"/>
              <w:left w:val="nil"/>
              <w:bottom w:val="nil"/>
              <w:right w:val="nil"/>
            </w:tcBorders>
          </w:tcPr>
          <w:p w14:paraId="27B082E6" w14:textId="77777777" w:rsidR="008C24D0" w:rsidRPr="00AA175B" w:rsidRDefault="008C24D0" w:rsidP="008C24D0">
            <w:pPr>
              <w:tabs>
                <w:tab w:val="center" w:pos="8010"/>
              </w:tabs>
              <w:spacing w:line="260" w:lineRule="exact"/>
              <w:jc w:val="both"/>
              <w:rPr>
                <w:rFonts w:ascii="Arial" w:hAnsi="Arial" w:cs="Arial"/>
                <w:b/>
                <w:bCs/>
                <w:sz w:val="15"/>
                <w:szCs w:val="15"/>
                <w:cs/>
              </w:rPr>
            </w:pPr>
            <w:r w:rsidRPr="00AA175B">
              <w:rPr>
                <w:rFonts w:ascii="Arial" w:hAnsi="Arial" w:cs="Arial"/>
                <w:b/>
                <w:bCs/>
                <w:sz w:val="15"/>
                <w:szCs w:val="15"/>
              </w:rPr>
              <w:t>Net book value</w:t>
            </w:r>
          </w:p>
        </w:tc>
        <w:tc>
          <w:tcPr>
            <w:tcW w:w="1170" w:type="dxa"/>
            <w:gridSpan w:val="2"/>
            <w:tcBorders>
              <w:top w:val="nil"/>
              <w:left w:val="nil"/>
              <w:bottom w:val="nil"/>
              <w:right w:val="nil"/>
            </w:tcBorders>
            <w:vAlign w:val="bottom"/>
          </w:tcPr>
          <w:p w14:paraId="399A6B07" w14:textId="77777777" w:rsidR="008C24D0" w:rsidRPr="00AA175B" w:rsidRDefault="008C24D0" w:rsidP="008C24D0">
            <w:pPr>
              <w:tabs>
                <w:tab w:val="decimal" w:pos="792"/>
              </w:tabs>
              <w:spacing w:line="260" w:lineRule="exact"/>
              <w:rPr>
                <w:rFonts w:ascii="Arial" w:hAnsi="Arial" w:cs="Arial"/>
                <w:sz w:val="15"/>
                <w:szCs w:val="15"/>
              </w:rPr>
            </w:pPr>
          </w:p>
        </w:tc>
        <w:tc>
          <w:tcPr>
            <w:tcW w:w="1170" w:type="dxa"/>
            <w:tcBorders>
              <w:top w:val="nil"/>
              <w:left w:val="nil"/>
              <w:bottom w:val="nil"/>
              <w:right w:val="nil"/>
            </w:tcBorders>
            <w:vAlign w:val="bottom"/>
          </w:tcPr>
          <w:p w14:paraId="7408AB3B" w14:textId="77777777" w:rsidR="008C24D0" w:rsidRPr="00AA175B" w:rsidRDefault="008C24D0" w:rsidP="008C24D0">
            <w:pPr>
              <w:tabs>
                <w:tab w:val="decimal" w:pos="792"/>
              </w:tabs>
              <w:spacing w:line="260" w:lineRule="exact"/>
              <w:rPr>
                <w:rFonts w:ascii="Arial" w:hAnsi="Arial" w:cs="Arial"/>
                <w:sz w:val="15"/>
                <w:szCs w:val="15"/>
              </w:rPr>
            </w:pPr>
          </w:p>
        </w:tc>
        <w:tc>
          <w:tcPr>
            <w:tcW w:w="952" w:type="dxa"/>
            <w:tcBorders>
              <w:top w:val="nil"/>
              <w:left w:val="nil"/>
              <w:bottom w:val="nil"/>
              <w:right w:val="nil"/>
            </w:tcBorders>
            <w:vAlign w:val="bottom"/>
          </w:tcPr>
          <w:p w14:paraId="0B9DDF69" w14:textId="77777777" w:rsidR="008C24D0" w:rsidRPr="00AA175B" w:rsidRDefault="008C24D0" w:rsidP="008C24D0">
            <w:pPr>
              <w:tabs>
                <w:tab w:val="decimal" w:pos="792"/>
              </w:tabs>
              <w:spacing w:line="260" w:lineRule="exact"/>
              <w:rPr>
                <w:rFonts w:ascii="Arial" w:hAnsi="Arial" w:cs="Arial"/>
                <w:sz w:val="15"/>
                <w:szCs w:val="15"/>
              </w:rPr>
            </w:pPr>
          </w:p>
        </w:tc>
        <w:tc>
          <w:tcPr>
            <w:tcW w:w="1106" w:type="dxa"/>
            <w:tcBorders>
              <w:top w:val="nil"/>
              <w:left w:val="nil"/>
              <w:bottom w:val="nil"/>
              <w:right w:val="nil"/>
            </w:tcBorders>
            <w:vAlign w:val="bottom"/>
          </w:tcPr>
          <w:p w14:paraId="4290850E" w14:textId="77777777" w:rsidR="008C24D0" w:rsidRPr="00AA175B" w:rsidRDefault="008C24D0" w:rsidP="008C24D0">
            <w:pPr>
              <w:tabs>
                <w:tab w:val="decimal" w:pos="792"/>
              </w:tabs>
              <w:spacing w:line="260" w:lineRule="exact"/>
              <w:rPr>
                <w:rFonts w:ascii="Arial" w:hAnsi="Arial" w:cs="Arial"/>
                <w:sz w:val="15"/>
                <w:szCs w:val="15"/>
              </w:rPr>
            </w:pPr>
          </w:p>
        </w:tc>
        <w:tc>
          <w:tcPr>
            <w:tcW w:w="1106" w:type="dxa"/>
            <w:tcBorders>
              <w:top w:val="nil"/>
              <w:left w:val="nil"/>
              <w:bottom w:val="nil"/>
              <w:right w:val="nil"/>
            </w:tcBorders>
            <w:vAlign w:val="bottom"/>
          </w:tcPr>
          <w:p w14:paraId="3D4D2F9F" w14:textId="77777777" w:rsidR="008C24D0" w:rsidRPr="00AA175B" w:rsidRDefault="008C24D0" w:rsidP="008C24D0">
            <w:pPr>
              <w:tabs>
                <w:tab w:val="decimal" w:pos="792"/>
              </w:tabs>
              <w:spacing w:line="260" w:lineRule="exact"/>
              <w:rPr>
                <w:rFonts w:ascii="Arial" w:hAnsi="Arial" w:cs="Arial"/>
                <w:sz w:val="15"/>
                <w:szCs w:val="15"/>
              </w:rPr>
            </w:pPr>
          </w:p>
        </w:tc>
        <w:tc>
          <w:tcPr>
            <w:tcW w:w="1132" w:type="dxa"/>
            <w:gridSpan w:val="2"/>
            <w:tcBorders>
              <w:top w:val="nil"/>
              <w:left w:val="nil"/>
              <w:bottom w:val="nil"/>
              <w:right w:val="nil"/>
            </w:tcBorders>
            <w:vAlign w:val="bottom"/>
          </w:tcPr>
          <w:p w14:paraId="5528AFD1" w14:textId="77777777" w:rsidR="008C24D0" w:rsidRPr="00AA175B" w:rsidRDefault="008C24D0" w:rsidP="008C24D0">
            <w:pPr>
              <w:tabs>
                <w:tab w:val="decimal" w:pos="792"/>
              </w:tabs>
              <w:spacing w:line="260" w:lineRule="exact"/>
              <w:rPr>
                <w:rFonts w:ascii="Arial" w:hAnsi="Arial" w:cs="Arial"/>
                <w:sz w:val="15"/>
                <w:szCs w:val="15"/>
              </w:rPr>
            </w:pPr>
          </w:p>
        </w:tc>
        <w:tc>
          <w:tcPr>
            <w:tcW w:w="1080" w:type="dxa"/>
            <w:gridSpan w:val="2"/>
            <w:tcBorders>
              <w:top w:val="nil"/>
              <w:left w:val="nil"/>
              <w:bottom w:val="nil"/>
              <w:right w:val="nil"/>
            </w:tcBorders>
            <w:vAlign w:val="bottom"/>
          </w:tcPr>
          <w:p w14:paraId="14EDC297" w14:textId="77777777" w:rsidR="008C24D0" w:rsidRPr="00AA175B" w:rsidRDefault="008C24D0" w:rsidP="008C24D0">
            <w:pPr>
              <w:tabs>
                <w:tab w:val="decimal" w:pos="792"/>
              </w:tabs>
              <w:spacing w:line="260" w:lineRule="exact"/>
              <w:ind w:hanging="12"/>
              <w:rPr>
                <w:rFonts w:ascii="Arial" w:hAnsi="Arial" w:cs="Arial"/>
                <w:sz w:val="15"/>
                <w:szCs w:val="15"/>
              </w:rPr>
            </w:pPr>
          </w:p>
        </w:tc>
      </w:tr>
      <w:tr w:rsidR="008C24D0" w:rsidRPr="00AA175B" w14:paraId="1D656E33" w14:textId="77777777" w:rsidTr="00D42114">
        <w:tc>
          <w:tcPr>
            <w:tcW w:w="2340" w:type="dxa"/>
            <w:tcBorders>
              <w:top w:val="nil"/>
              <w:left w:val="nil"/>
              <w:bottom w:val="nil"/>
              <w:right w:val="nil"/>
            </w:tcBorders>
          </w:tcPr>
          <w:p w14:paraId="6A992130" w14:textId="0A620930" w:rsidR="008C24D0" w:rsidRPr="00AA175B" w:rsidRDefault="008C24D0"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 202</w:t>
            </w:r>
            <w:r>
              <w:rPr>
                <w:rFonts w:ascii="Arial" w:hAnsi="Arial" w:cs="Arial"/>
                <w:sz w:val="15"/>
                <w:szCs w:val="15"/>
              </w:rPr>
              <w:t>2</w:t>
            </w:r>
          </w:p>
        </w:tc>
        <w:tc>
          <w:tcPr>
            <w:tcW w:w="1170" w:type="dxa"/>
            <w:gridSpan w:val="2"/>
            <w:tcBorders>
              <w:top w:val="nil"/>
              <w:left w:val="nil"/>
              <w:bottom w:val="nil"/>
              <w:right w:val="nil"/>
            </w:tcBorders>
            <w:shd w:val="clear" w:color="auto" w:fill="auto"/>
          </w:tcPr>
          <w:p w14:paraId="0F9B0FC6" w14:textId="2DB05CD7"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204,811</w:t>
            </w:r>
          </w:p>
        </w:tc>
        <w:tc>
          <w:tcPr>
            <w:tcW w:w="1170" w:type="dxa"/>
            <w:tcBorders>
              <w:top w:val="nil"/>
              <w:left w:val="nil"/>
              <w:bottom w:val="nil"/>
              <w:right w:val="nil"/>
            </w:tcBorders>
            <w:shd w:val="clear" w:color="auto" w:fill="auto"/>
          </w:tcPr>
          <w:p w14:paraId="4AB8DEEB" w14:textId="61388D12"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116,012</w:t>
            </w:r>
          </w:p>
        </w:tc>
        <w:tc>
          <w:tcPr>
            <w:tcW w:w="952" w:type="dxa"/>
            <w:tcBorders>
              <w:top w:val="nil"/>
              <w:left w:val="nil"/>
              <w:bottom w:val="nil"/>
              <w:right w:val="nil"/>
            </w:tcBorders>
            <w:shd w:val="clear" w:color="auto" w:fill="auto"/>
          </w:tcPr>
          <w:p w14:paraId="314CBBDB" w14:textId="0725AA9F"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630,071</w:t>
            </w:r>
          </w:p>
        </w:tc>
        <w:tc>
          <w:tcPr>
            <w:tcW w:w="1106" w:type="dxa"/>
            <w:tcBorders>
              <w:top w:val="nil"/>
              <w:left w:val="nil"/>
              <w:bottom w:val="nil"/>
              <w:right w:val="nil"/>
            </w:tcBorders>
            <w:shd w:val="clear" w:color="auto" w:fill="auto"/>
          </w:tcPr>
          <w:p w14:paraId="67CF9C45" w14:textId="23FB0086"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14,688</w:t>
            </w:r>
          </w:p>
        </w:tc>
        <w:tc>
          <w:tcPr>
            <w:tcW w:w="1106" w:type="dxa"/>
            <w:tcBorders>
              <w:top w:val="nil"/>
              <w:left w:val="nil"/>
              <w:bottom w:val="nil"/>
              <w:right w:val="nil"/>
            </w:tcBorders>
            <w:shd w:val="clear" w:color="auto" w:fill="auto"/>
          </w:tcPr>
          <w:p w14:paraId="22AAE97F" w14:textId="66DA88DE"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83,932</w:t>
            </w:r>
          </w:p>
        </w:tc>
        <w:tc>
          <w:tcPr>
            <w:tcW w:w="1132" w:type="dxa"/>
            <w:gridSpan w:val="2"/>
            <w:tcBorders>
              <w:top w:val="nil"/>
              <w:left w:val="nil"/>
              <w:bottom w:val="nil"/>
              <w:right w:val="nil"/>
            </w:tcBorders>
            <w:shd w:val="clear" w:color="auto" w:fill="auto"/>
          </w:tcPr>
          <w:p w14:paraId="11CC6C3B" w14:textId="672E0E98"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124,994</w:t>
            </w:r>
          </w:p>
        </w:tc>
        <w:tc>
          <w:tcPr>
            <w:tcW w:w="1080" w:type="dxa"/>
            <w:gridSpan w:val="2"/>
            <w:tcBorders>
              <w:top w:val="nil"/>
              <w:left w:val="nil"/>
              <w:bottom w:val="nil"/>
              <w:right w:val="nil"/>
            </w:tcBorders>
            <w:shd w:val="clear" w:color="auto" w:fill="auto"/>
          </w:tcPr>
          <w:p w14:paraId="6A60C4A9" w14:textId="369949CB"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sidRPr="006535F4">
              <w:rPr>
                <w:rFonts w:ascii="Arial" w:hAnsi="Arial" w:cs="Arial"/>
                <w:sz w:val="15"/>
                <w:szCs w:val="15"/>
              </w:rPr>
              <w:t>1,174,508</w:t>
            </w:r>
          </w:p>
        </w:tc>
      </w:tr>
      <w:tr w:rsidR="008C24D0" w:rsidRPr="00AA175B" w14:paraId="4959F6F0" w14:textId="77777777" w:rsidTr="00D42114">
        <w:tc>
          <w:tcPr>
            <w:tcW w:w="2340" w:type="dxa"/>
            <w:tcBorders>
              <w:top w:val="nil"/>
              <w:left w:val="nil"/>
              <w:bottom w:val="nil"/>
              <w:right w:val="nil"/>
            </w:tcBorders>
          </w:tcPr>
          <w:p w14:paraId="65821720" w14:textId="23A36A66" w:rsidR="008C24D0" w:rsidRPr="00AA175B" w:rsidRDefault="008C24D0" w:rsidP="008C24D0">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 202</w:t>
            </w:r>
            <w:r>
              <w:rPr>
                <w:rFonts w:ascii="Arial" w:hAnsi="Arial" w:cs="Arial"/>
                <w:sz w:val="15"/>
                <w:szCs w:val="15"/>
              </w:rPr>
              <w:t>3</w:t>
            </w:r>
          </w:p>
        </w:tc>
        <w:tc>
          <w:tcPr>
            <w:tcW w:w="1170" w:type="dxa"/>
            <w:gridSpan w:val="2"/>
            <w:tcBorders>
              <w:top w:val="nil"/>
              <w:left w:val="nil"/>
              <w:bottom w:val="nil"/>
              <w:right w:val="nil"/>
            </w:tcBorders>
            <w:shd w:val="clear" w:color="auto" w:fill="auto"/>
          </w:tcPr>
          <w:p w14:paraId="4ABE00B0" w14:textId="486C65BA"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205,311</w:t>
            </w:r>
          </w:p>
        </w:tc>
        <w:tc>
          <w:tcPr>
            <w:tcW w:w="1170" w:type="dxa"/>
            <w:tcBorders>
              <w:top w:val="nil"/>
              <w:left w:val="nil"/>
              <w:bottom w:val="nil"/>
              <w:right w:val="nil"/>
            </w:tcBorders>
            <w:shd w:val="clear" w:color="auto" w:fill="auto"/>
          </w:tcPr>
          <w:p w14:paraId="762D4683" w14:textId="21A296B6"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115,817</w:t>
            </w:r>
          </w:p>
        </w:tc>
        <w:tc>
          <w:tcPr>
            <w:tcW w:w="952" w:type="dxa"/>
            <w:tcBorders>
              <w:top w:val="nil"/>
              <w:left w:val="nil"/>
              <w:bottom w:val="nil"/>
              <w:right w:val="nil"/>
            </w:tcBorders>
            <w:shd w:val="clear" w:color="auto" w:fill="auto"/>
          </w:tcPr>
          <w:p w14:paraId="41F702FB" w14:textId="03959BE1"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654,154</w:t>
            </w:r>
          </w:p>
        </w:tc>
        <w:tc>
          <w:tcPr>
            <w:tcW w:w="1106" w:type="dxa"/>
            <w:tcBorders>
              <w:top w:val="nil"/>
              <w:left w:val="nil"/>
              <w:bottom w:val="nil"/>
              <w:right w:val="nil"/>
            </w:tcBorders>
            <w:shd w:val="clear" w:color="auto" w:fill="auto"/>
          </w:tcPr>
          <w:p w14:paraId="3C3A2689" w14:textId="2BE31E9D"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13,903</w:t>
            </w:r>
          </w:p>
        </w:tc>
        <w:tc>
          <w:tcPr>
            <w:tcW w:w="1106" w:type="dxa"/>
            <w:tcBorders>
              <w:top w:val="nil"/>
              <w:left w:val="nil"/>
              <w:bottom w:val="nil"/>
              <w:right w:val="nil"/>
            </w:tcBorders>
            <w:shd w:val="clear" w:color="auto" w:fill="auto"/>
          </w:tcPr>
          <w:p w14:paraId="1DE516F6" w14:textId="7BC8EEC8"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82,199</w:t>
            </w:r>
          </w:p>
        </w:tc>
        <w:tc>
          <w:tcPr>
            <w:tcW w:w="1132" w:type="dxa"/>
            <w:gridSpan w:val="2"/>
            <w:tcBorders>
              <w:top w:val="nil"/>
              <w:left w:val="nil"/>
              <w:bottom w:val="nil"/>
              <w:right w:val="nil"/>
            </w:tcBorders>
            <w:shd w:val="clear" w:color="auto" w:fill="auto"/>
          </w:tcPr>
          <w:p w14:paraId="78AE8FE4" w14:textId="662EA37F"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238,893</w:t>
            </w:r>
          </w:p>
        </w:tc>
        <w:tc>
          <w:tcPr>
            <w:tcW w:w="1080" w:type="dxa"/>
            <w:gridSpan w:val="2"/>
            <w:tcBorders>
              <w:top w:val="nil"/>
              <w:left w:val="nil"/>
              <w:bottom w:val="nil"/>
              <w:right w:val="nil"/>
            </w:tcBorders>
            <w:shd w:val="clear" w:color="auto" w:fill="auto"/>
          </w:tcPr>
          <w:p w14:paraId="5BD30454" w14:textId="1EFC291C" w:rsidR="008C24D0" w:rsidRPr="00AA175B" w:rsidRDefault="008C24D0" w:rsidP="008C24D0">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1,310,277</w:t>
            </w:r>
          </w:p>
        </w:tc>
      </w:tr>
      <w:tr w:rsidR="008C24D0" w:rsidRPr="00AA175B" w14:paraId="2C447BAA" w14:textId="77777777" w:rsidTr="00043AD9">
        <w:trPr>
          <w:gridAfter w:val="1"/>
          <w:wAfter w:w="6" w:type="dxa"/>
        </w:trPr>
        <w:tc>
          <w:tcPr>
            <w:tcW w:w="8970" w:type="dxa"/>
            <w:gridSpan w:val="8"/>
            <w:tcBorders>
              <w:top w:val="nil"/>
              <w:left w:val="nil"/>
              <w:bottom w:val="nil"/>
              <w:right w:val="nil"/>
            </w:tcBorders>
          </w:tcPr>
          <w:p w14:paraId="1B6328A9" w14:textId="18C7A092" w:rsidR="008C24D0" w:rsidRPr="00AA175B" w:rsidRDefault="008C24D0" w:rsidP="008C24D0">
            <w:pPr>
              <w:tabs>
                <w:tab w:val="center" w:pos="8010"/>
              </w:tabs>
              <w:spacing w:line="260" w:lineRule="exact"/>
              <w:rPr>
                <w:rFonts w:ascii="Arial" w:hAnsi="Arial" w:cs="Arial"/>
                <w:sz w:val="15"/>
                <w:szCs w:val="15"/>
              </w:rPr>
            </w:pPr>
            <w:r w:rsidRPr="00AA175B">
              <w:rPr>
                <w:rFonts w:ascii="Arial" w:hAnsi="Arial"/>
                <w:b/>
                <w:bCs/>
                <w:sz w:val="15"/>
                <w:szCs w:val="15"/>
              </w:rPr>
              <w:t>Depreciation for the year</w:t>
            </w:r>
          </w:p>
        </w:tc>
        <w:tc>
          <w:tcPr>
            <w:tcW w:w="1080" w:type="dxa"/>
            <w:gridSpan w:val="2"/>
            <w:tcBorders>
              <w:top w:val="nil"/>
              <w:left w:val="nil"/>
              <w:bottom w:val="nil"/>
              <w:right w:val="nil"/>
            </w:tcBorders>
          </w:tcPr>
          <w:p w14:paraId="461B9C35" w14:textId="77777777" w:rsidR="008C24D0" w:rsidRPr="00AA175B" w:rsidRDefault="008C24D0" w:rsidP="008C24D0">
            <w:pPr>
              <w:tabs>
                <w:tab w:val="center" w:pos="8010"/>
              </w:tabs>
              <w:spacing w:line="260" w:lineRule="exact"/>
              <w:jc w:val="center"/>
              <w:rPr>
                <w:rFonts w:ascii="Arial" w:hAnsi="Arial" w:cs="Arial"/>
                <w:sz w:val="15"/>
                <w:szCs w:val="15"/>
              </w:rPr>
            </w:pPr>
          </w:p>
        </w:tc>
      </w:tr>
      <w:tr w:rsidR="008C24D0" w:rsidRPr="00AA175B" w14:paraId="42856B70" w14:textId="77777777" w:rsidTr="00800E85">
        <w:trPr>
          <w:gridAfter w:val="1"/>
          <w:wAfter w:w="6" w:type="dxa"/>
        </w:trPr>
        <w:tc>
          <w:tcPr>
            <w:tcW w:w="8970" w:type="dxa"/>
            <w:gridSpan w:val="8"/>
            <w:tcBorders>
              <w:top w:val="nil"/>
              <w:left w:val="nil"/>
              <w:bottom w:val="nil"/>
              <w:right w:val="nil"/>
            </w:tcBorders>
          </w:tcPr>
          <w:p w14:paraId="5A48FD80" w14:textId="6905585A" w:rsidR="008C24D0" w:rsidRPr="00AA175B" w:rsidRDefault="008C24D0" w:rsidP="008C24D0">
            <w:pPr>
              <w:tabs>
                <w:tab w:val="center" w:pos="8010"/>
              </w:tabs>
              <w:spacing w:line="260" w:lineRule="exact"/>
              <w:rPr>
                <w:rFonts w:ascii="Arial" w:hAnsi="Arial" w:cs="Arial"/>
                <w:sz w:val="15"/>
                <w:szCs w:val="15"/>
              </w:rPr>
            </w:pPr>
            <w:r w:rsidRPr="00AA175B">
              <w:rPr>
                <w:rFonts w:ascii="Arial" w:hAnsi="Arial"/>
                <w:sz w:val="15"/>
                <w:szCs w:val="15"/>
              </w:rPr>
              <w:t>202</w:t>
            </w:r>
            <w:r>
              <w:rPr>
                <w:rFonts w:ascii="Arial" w:hAnsi="Arial"/>
                <w:sz w:val="15"/>
                <w:szCs w:val="15"/>
              </w:rPr>
              <w:t>2</w:t>
            </w:r>
            <w:r w:rsidRPr="00AA175B">
              <w:rPr>
                <w:rFonts w:ascii="Arial" w:hAnsi="Arial"/>
                <w:sz w:val="15"/>
                <w:szCs w:val="15"/>
              </w:rPr>
              <w:t xml:space="preserve"> (Baht</w:t>
            </w:r>
            <w:r>
              <w:rPr>
                <w:rFonts w:ascii="Arial" w:hAnsi="Arial"/>
                <w:sz w:val="15"/>
                <w:szCs w:val="15"/>
              </w:rPr>
              <w:t xml:space="preserve"> 2.6</w:t>
            </w:r>
            <w:r w:rsidRPr="00AA175B">
              <w:rPr>
                <w:rFonts w:ascii="Arial" w:hAnsi="Arial"/>
                <w:sz w:val="15"/>
                <w:szCs w:val="15"/>
              </w:rPr>
              <w:t xml:space="preserve"> million included in manufacturing cost, and the balance in selling and administrative expenses)</w:t>
            </w:r>
          </w:p>
        </w:tc>
        <w:tc>
          <w:tcPr>
            <w:tcW w:w="1080" w:type="dxa"/>
            <w:gridSpan w:val="2"/>
            <w:tcBorders>
              <w:top w:val="nil"/>
              <w:left w:val="nil"/>
              <w:bottom w:val="nil"/>
              <w:right w:val="nil"/>
            </w:tcBorders>
            <w:shd w:val="clear" w:color="auto" w:fill="auto"/>
          </w:tcPr>
          <w:p w14:paraId="3D32020C" w14:textId="6D63FB22" w:rsidR="008C24D0" w:rsidRPr="00AA175B" w:rsidRDefault="008C24D0" w:rsidP="008C24D0">
            <w:pPr>
              <w:pBdr>
                <w:bottom w:val="double" w:sz="6" w:space="1" w:color="auto"/>
              </w:pBdr>
              <w:tabs>
                <w:tab w:val="decimal" w:pos="774"/>
              </w:tabs>
              <w:spacing w:line="260" w:lineRule="exact"/>
              <w:rPr>
                <w:rFonts w:ascii="Arial" w:hAnsi="Arial" w:cs="Arial"/>
                <w:sz w:val="15"/>
                <w:szCs w:val="15"/>
              </w:rPr>
            </w:pPr>
            <w:r w:rsidRPr="00A25A34">
              <w:rPr>
                <w:rFonts w:ascii="Arial" w:hAnsi="Arial" w:cs="Arial"/>
                <w:sz w:val="15"/>
                <w:szCs w:val="15"/>
              </w:rPr>
              <w:t>162,94</w:t>
            </w:r>
            <w:r>
              <w:rPr>
                <w:rFonts w:ascii="Arial" w:hAnsi="Arial" w:cs="Arial"/>
                <w:sz w:val="15"/>
                <w:szCs w:val="15"/>
              </w:rPr>
              <w:t>6</w:t>
            </w:r>
          </w:p>
        </w:tc>
      </w:tr>
      <w:tr w:rsidR="008C24D0" w:rsidRPr="00AA175B" w14:paraId="72AFF302" w14:textId="77777777" w:rsidTr="00800E85">
        <w:trPr>
          <w:gridAfter w:val="1"/>
          <w:wAfter w:w="6" w:type="dxa"/>
        </w:trPr>
        <w:tc>
          <w:tcPr>
            <w:tcW w:w="8970" w:type="dxa"/>
            <w:gridSpan w:val="8"/>
            <w:tcBorders>
              <w:top w:val="nil"/>
              <w:left w:val="nil"/>
              <w:bottom w:val="nil"/>
              <w:right w:val="nil"/>
            </w:tcBorders>
          </w:tcPr>
          <w:p w14:paraId="137782CE" w14:textId="7197DC96" w:rsidR="008C24D0" w:rsidRPr="00AA175B" w:rsidRDefault="008C24D0" w:rsidP="008C24D0">
            <w:pPr>
              <w:tabs>
                <w:tab w:val="center" w:pos="8010"/>
              </w:tabs>
              <w:spacing w:line="260" w:lineRule="exact"/>
              <w:rPr>
                <w:rFonts w:ascii="Arial" w:hAnsi="Arial" w:cs="Arial"/>
                <w:sz w:val="15"/>
                <w:szCs w:val="15"/>
              </w:rPr>
            </w:pPr>
            <w:r w:rsidRPr="00AA175B">
              <w:rPr>
                <w:rFonts w:ascii="Arial" w:hAnsi="Arial"/>
                <w:sz w:val="15"/>
                <w:szCs w:val="15"/>
              </w:rPr>
              <w:t>202</w:t>
            </w:r>
            <w:r>
              <w:rPr>
                <w:rFonts w:ascii="Arial" w:hAnsi="Arial"/>
                <w:sz w:val="15"/>
                <w:szCs w:val="15"/>
              </w:rPr>
              <w:t>3</w:t>
            </w:r>
            <w:r w:rsidRPr="00AA175B">
              <w:rPr>
                <w:rFonts w:ascii="Arial" w:hAnsi="Arial"/>
                <w:sz w:val="15"/>
                <w:szCs w:val="15"/>
              </w:rPr>
              <w:t xml:space="preserve"> (Baht</w:t>
            </w:r>
            <w:r>
              <w:rPr>
                <w:rFonts w:ascii="Arial" w:hAnsi="Arial"/>
                <w:sz w:val="15"/>
                <w:szCs w:val="15"/>
              </w:rPr>
              <w:t xml:space="preserve"> 2.5</w:t>
            </w:r>
            <w:r w:rsidRPr="00AA175B">
              <w:rPr>
                <w:rFonts w:ascii="Arial" w:hAnsi="Arial"/>
                <w:sz w:val="15"/>
                <w:szCs w:val="15"/>
              </w:rPr>
              <w:t xml:space="preserve"> million included in manufacturing cost, and the balance in selling and administrative expenses)</w:t>
            </w:r>
          </w:p>
        </w:tc>
        <w:tc>
          <w:tcPr>
            <w:tcW w:w="1080" w:type="dxa"/>
            <w:gridSpan w:val="2"/>
            <w:tcBorders>
              <w:top w:val="nil"/>
              <w:left w:val="nil"/>
              <w:bottom w:val="nil"/>
              <w:right w:val="nil"/>
            </w:tcBorders>
            <w:shd w:val="clear" w:color="auto" w:fill="auto"/>
          </w:tcPr>
          <w:p w14:paraId="6AE1C784" w14:textId="593EC8C5" w:rsidR="008C24D0" w:rsidRPr="00AA175B" w:rsidRDefault="008C24D0" w:rsidP="008C24D0">
            <w:pPr>
              <w:pBdr>
                <w:bottom w:val="double" w:sz="6" w:space="1" w:color="auto"/>
              </w:pBdr>
              <w:tabs>
                <w:tab w:val="decimal" w:pos="774"/>
              </w:tabs>
              <w:spacing w:line="260" w:lineRule="exact"/>
              <w:rPr>
                <w:rFonts w:ascii="Arial" w:hAnsi="Arial" w:cs="Arial"/>
                <w:sz w:val="15"/>
                <w:szCs w:val="15"/>
              </w:rPr>
            </w:pPr>
            <w:r>
              <w:rPr>
                <w:rFonts w:ascii="Arial" w:hAnsi="Arial" w:cs="Arial"/>
                <w:sz w:val="15"/>
                <w:szCs w:val="15"/>
              </w:rPr>
              <w:t>190,613</w:t>
            </w:r>
          </w:p>
        </w:tc>
      </w:tr>
    </w:tbl>
    <w:p w14:paraId="0788AF0D" w14:textId="7F4A9C5E" w:rsidR="0018482B" w:rsidRDefault="00C45906" w:rsidP="0018482B">
      <w:pPr>
        <w:pStyle w:val="BlockText"/>
        <w:tabs>
          <w:tab w:val="clear" w:pos="7200"/>
          <w:tab w:val="center" w:pos="6840"/>
          <w:tab w:val="center" w:pos="8280"/>
        </w:tabs>
        <w:spacing w:before="240"/>
        <w:ind w:left="547" w:hanging="547"/>
        <w:jc w:val="both"/>
        <w:rPr>
          <w:rFonts w:ascii="Arial" w:hAnsi="Arial"/>
          <w:sz w:val="22"/>
          <w:szCs w:val="22"/>
        </w:rPr>
      </w:pPr>
      <w:bookmarkStart w:id="11" w:name="_MON_1375784518"/>
      <w:bookmarkStart w:id="12" w:name="_MON_1375704344"/>
      <w:bookmarkEnd w:id="11"/>
      <w:bookmarkEnd w:id="12"/>
      <w:r w:rsidRPr="00AA175B">
        <w:rPr>
          <w:rFonts w:ascii="Arial" w:hAnsi="Arial"/>
          <w:sz w:val="22"/>
          <w:szCs w:val="22"/>
        </w:rPr>
        <w:lastRenderedPageBreak/>
        <w:tab/>
      </w:r>
      <w:r w:rsidR="009B0A3B" w:rsidRPr="00AA175B">
        <w:rPr>
          <w:rFonts w:ascii="Arial" w:hAnsi="Arial"/>
          <w:sz w:val="22"/>
          <w:szCs w:val="22"/>
        </w:rPr>
        <w:t xml:space="preserve">As </w:t>
      </w:r>
      <w:proofErr w:type="gramStart"/>
      <w:r w:rsidR="009B0A3B" w:rsidRPr="00AA175B">
        <w:rPr>
          <w:rFonts w:ascii="Arial" w:hAnsi="Arial"/>
          <w:sz w:val="22"/>
          <w:szCs w:val="22"/>
        </w:rPr>
        <w:t>at</w:t>
      </w:r>
      <w:proofErr w:type="gramEnd"/>
      <w:r w:rsidR="009B0A3B" w:rsidRPr="00AA175B">
        <w:rPr>
          <w:rFonts w:ascii="Arial" w:hAnsi="Arial"/>
          <w:sz w:val="22"/>
          <w:szCs w:val="22"/>
        </w:rPr>
        <w:t xml:space="preserve"> 31 December 20</w:t>
      </w:r>
      <w:r w:rsidR="006E4A4A" w:rsidRPr="00AA175B">
        <w:rPr>
          <w:rFonts w:ascii="Arial" w:hAnsi="Arial"/>
          <w:sz w:val="22"/>
          <w:szCs w:val="22"/>
        </w:rPr>
        <w:t>2</w:t>
      </w:r>
      <w:r w:rsidR="00215E05">
        <w:rPr>
          <w:rFonts w:ascii="Arial" w:hAnsi="Arial"/>
          <w:sz w:val="22"/>
          <w:szCs w:val="22"/>
        </w:rPr>
        <w:t>3</w:t>
      </w:r>
      <w:r w:rsidR="009B0A3B" w:rsidRPr="00AA175B">
        <w:rPr>
          <w:rFonts w:ascii="Arial" w:hAnsi="Arial"/>
          <w:sz w:val="22"/>
          <w:szCs w:val="22"/>
        </w:rPr>
        <w:t xml:space="preserve">, certain items of </w:t>
      </w:r>
      <w:r w:rsidRPr="00AA175B">
        <w:rPr>
          <w:rFonts w:ascii="Arial" w:hAnsi="Arial"/>
          <w:sz w:val="22"/>
          <w:szCs w:val="22"/>
        </w:rPr>
        <w:t>building</w:t>
      </w:r>
      <w:r w:rsidR="004A4F0C" w:rsidRPr="00AA175B">
        <w:rPr>
          <w:rFonts w:ascii="Arial" w:hAnsi="Arial"/>
          <w:sz w:val="22"/>
          <w:szCs w:val="22"/>
        </w:rPr>
        <w:t>s</w:t>
      </w:r>
      <w:r w:rsidR="009B0A3B" w:rsidRPr="00AA175B">
        <w:rPr>
          <w:rFonts w:ascii="Arial" w:hAnsi="Arial"/>
          <w:sz w:val="22"/>
          <w:szCs w:val="22"/>
        </w:rPr>
        <w:t xml:space="preserve"> and equipment were fully depreciated but are still in use. The gross carrying amount before deducting accumulated depreciation </w:t>
      </w:r>
      <w:r w:rsidR="008C24D0">
        <w:rPr>
          <w:rFonts w:ascii="Arial" w:hAnsi="Arial"/>
          <w:sz w:val="22"/>
          <w:szCs w:val="22"/>
        </w:rPr>
        <w:t xml:space="preserve">and allowance for impairment loss </w:t>
      </w:r>
      <w:r w:rsidR="009B0A3B" w:rsidRPr="00AA175B">
        <w:rPr>
          <w:rFonts w:ascii="Arial" w:hAnsi="Arial"/>
          <w:sz w:val="22"/>
          <w:szCs w:val="22"/>
        </w:rPr>
        <w:t>of those assets amounted to Baht</w:t>
      </w:r>
      <w:r w:rsidR="005419AE" w:rsidRPr="00AA175B">
        <w:rPr>
          <w:rFonts w:ascii="Arial" w:hAnsi="Arial"/>
          <w:sz w:val="22"/>
          <w:szCs w:val="22"/>
        </w:rPr>
        <w:t xml:space="preserve"> </w:t>
      </w:r>
      <w:r w:rsidR="0010117E">
        <w:rPr>
          <w:rFonts w:ascii="Arial" w:hAnsi="Arial"/>
          <w:sz w:val="22"/>
          <w:szCs w:val="22"/>
        </w:rPr>
        <w:t>658.0</w:t>
      </w:r>
      <w:r w:rsidR="005419AE" w:rsidRPr="00AA175B">
        <w:rPr>
          <w:rFonts w:ascii="Arial" w:hAnsi="Arial"/>
          <w:sz w:val="22"/>
          <w:szCs w:val="22"/>
        </w:rPr>
        <w:t xml:space="preserve"> </w:t>
      </w:r>
      <w:r w:rsidR="009B0A3B" w:rsidRPr="00AA175B">
        <w:rPr>
          <w:rFonts w:ascii="Arial" w:hAnsi="Arial"/>
          <w:sz w:val="22"/>
          <w:szCs w:val="22"/>
        </w:rPr>
        <w:t>million (20</w:t>
      </w:r>
      <w:r w:rsidR="007429A6" w:rsidRPr="00AA175B">
        <w:rPr>
          <w:rFonts w:ascii="Arial" w:hAnsi="Arial"/>
          <w:sz w:val="22"/>
          <w:szCs w:val="22"/>
        </w:rPr>
        <w:t>2</w:t>
      </w:r>
      <w:r w:rsidR="00215E05">
        <w:rPr>
          <w:rFonts w:ascii="Arial" w:hAnsi="Arial"/>
          <w:sz w:val="22"/>
          <w:szCs w:val="22"/>
        </w:rPr>
        <w:t>2</w:t>
      </w:r>
      <w:r w:rsidR="009B0A3B" w:rsidRPr="00AA175B">
        <w:rPr>
          <w:rFonts w:ascii="Arial" w:hAnsi="Arial"/>
          <w:sz w:val="22"/>
          <w:szCs w:val="22"/>
        </w:rPr>
        <w:t xml:space="preserve">: Baht </w:t>
      </w:r>
      <w:r w:rsidR="00215E05">
        <w:rPr>
          <w:rFonts w:ascii="Arial" w:hAnsi="Arial"/>
          <w:sz w:val="22"/>
          <w:szCs w:val="22"/>
        </w:rPr>
        <w:t>596.6</w:t>
      </w:r>
      <w:r w:rsidR="009B0A3B" w:rsidRPr="00AA175B">
        <w:rPr>
          <w:rFonts w:ascii="Arial" w:hAnsi="Arial"/>
          <w:sz w:val="22"/>
          <w:szCs w:val="22"/>
        </w:rPr>
        <w:t xml:space="preserve"> million).</w:t>
      </w:r>
    </w:p>
    <w:p w14:paraId="6418A92F" w14:textId="72CED33F" w:rsidR="00860159" w:rsidRPr="00860159" w:rsidRDefault="00860159" w:rsidP="00860159">
      <w:pPr>
        <w:pStyle w:val="BlockText"/>
        <w:tabs>
          <w:tab w:val="clear" w:pos="7200"/>
          <w:tab w:val="center" w:pos="6840"/>
          <w:tab w:val="center" w:pos="8280"/>
        </w:tabs>
        <w:ind w:left="547" w:hanging="547"/>
        <w:jc w:val="both"/>
        <w:rPr>
          <w:rFonts w:ascii="Arial" w:hAnsi="Arial"/>
          <w:sz w:val="22"/>
          <w:szCs w:val="22"/>
        </w:rPr>
      </w:pPr>
      <w:r>
        <w:rPr>
          <w:rFonts w:ascii="Arial" w:hAnsi="Arial"/>
          <w:sz w:val="22"/>
          <w:szCs w:val="22"/>
          <w:cs/>
        </w:rPr>
        <w:tab/>
      </w:r>
      <w:r w:rsidR="00155BF2">
        <w:rPr>
          <w:rFonts w:ascii="Arial" w:hAnsi="Arial"/>
          <w:sz w:val="22"/>
          <w:szCs w:val="22"/>
        </w:rPr>
        <w:t>T</w:t>
      </w:r>
      <w:r w:rsidRPr="00860159">
        <w:rPr>
          <w:rFonts w:ascii="Arial" w:hAnsi="Arial"/>
          <w:sz w:val="22"/>
          <w:szCs w:val="22"/>
        </w:rPr>
        <w:t xml:space="preserve">he Company has pledged land and structures thereon with the net book value </w:t>
      </w:r>
      <w:r w:rsidR="00155BF2">
        <w:rPr>
          <w:rFonts w:ascii="Arial" w:hAnsi="Arial"/>
          <w:sz w:val="22"/>
          <w:szCs w:val="22"/>
        </w:rPr>
        <w:t>a</w:t>
      </w:r>
      <w:r w:rsidR="00155BF2" w:rsidRPr="00860159">
        <w:rPr>
          <w:rFonts w:ascii="Arial" w:hAnsi="Arial"/>
          <w:sz w:val="22"/>
          <w:szCs w:val="22"/>
        </w:rPr>
        <w:t xml:space="preserve">s </w:t>
      </w:r>
      <w:proofErr w:type="gramStart"/>
      <w:r w:rsidR="00155BF2" w:rsidRPr="00860159">
        <w:rPr>
          <w:rFonts w:ascii="Arial" w:hAnsi="Arial"/>
          <w:sz w:val="22"/>
          <w:szCs w:val="22"/>
        </w:rPr>
        <w:t>at</w:t>
      </w:r>
      <w:proofErr w:type="gramEnd"/>
      <w:r w:rsidR="00155BF2" w:rsidRPr="00860159">
        <w:rPr>
          <w:rFonts w:ascii="Arial" w:hAnsi="Arial"/>
          <w:sz w:val="22"/>
          <w:szCs w:val="22"/>
        </w:rPr>
        <w:t xml:space="preserve"> </w:t>
      </w:r>
      <w:r w:rsidR="00155BF2">
        <w:rPr>
          <w:rFonts w:ascii="Arial" w:hAnsi="Arial"/>
          <w:sz w:val="22"/>
          <w:szCs w:val="22"/>
        </w:rPr>
        <w:t xml:space="preserve">                  </w:t>
      </w:r>
      <w:r w:rsidR="00155BF2" w:rsidRPr="00860159">
        <w:rPr>
          <w:rFonts w:ascii="Arial" w:hAnsi="Arial"/>
          <w:sz w:val="22"/>
          <w:szCs w:val="22"/>
        </w:rPr>
        <w:t>31 December 2023</w:t>
      </w:r>
      <w:r w:rsidR="00155BF2">
        <w:rPr>
          <w:rFonts w:ascii="Arial" w:hAnsi="Arial"/>
          <w:sz w:val="22"/>
          <w:szCs w:val="22"/>
        </w:rPr>
        <w:t xml:space="preserve"> of </w:t>
      </w:r>
      <w:r w:rsidRPr="00860159">
        <w:rPr>
          <w:rFonts w:ascii="Arial" w:hAnsi="Arial"/>
          <w:sz w:val="22"/>
          <w:szCs w:val="22"/>
        </w:rPr>
        <w:t xml:space="preserve">Baht 340 million (2022: Baht 228 million) as collateral to secure </w:t>
      </w:r>
      <w:r w:rsidR="005F281D">
        <w:rPr>
          <w:rFonts w:ascii="Arial" w:hAnsi="Arial" w:hint="cs"/>
          <w:sz w:val="22"/>
          <w:szCs w:val="22"/>
          <w:cs/>
        </w:rPr>
        <w:t xml:space="preserve">                  </w:t>
      </w:r>
      <w:r w:rsidRPr="00860159">
        <w:rPr>
          <w:rFonts w:ascii="Arial" w:hAnsi="Arial"/>
          <w:sz w:val="22"/>
          <w:szCs w:val="22"/>
        </w:rPr>
        <w:t>long-term loan.</w:t>
      </w:r>
    </w:p>
    <w:p w14:paraId="223A280C" w14:textId="1D53B3AF" w:rsidR="005419AE" w:rsidRPr="00AA175B" w:rsidRDefault="009C54EB" w:rsidP="005419AE">
      <w:pPr>
        <w:pStyle w:val="BlockText"/>
        <w:tabs>
          <w:tab w:val="clear" w:pos="7200"/>
          <w:tab w:val="center" w:pos="6840"/>
          <w:tab w:val="center" w:pos="8280"/>
        </w:tabs>
        <w:spacing w:before="240"/>
        <w:ind w:left="547" w:hanging="547"/>
        <w:jc w:val="both"/>
        <w:rPr>
          <w:rFonts w:ascii="Arial" w:hAnsi="Arial" w:cs="Arial"/>
          <w:b/>
          <w:bCs/>
          <w:sz w:val="22"/>
          <w:szCs w:val="22"/>
        </w:rPr>
      </w:pPr>
      <w:r w:rsidRPr="00AA175B">
        <w:rPr>
          <w:rFonts w:ascii="Arial" w:hAnsi="Arial" w:cs="Arial"/>
          <w:b/>
          <w:bCs/>
          <w:sz w:val="22"/>
          <w:szCs w:val="22"/>
        </w:rPr>
        <w:t>1</w:t>
      </w:r>
      <w:r w:rsidR="0018494F">
        <w:rPr>
          <w:rFonts w:ascii="Arial" w:hAnsi="Arial" w:cs="Arial"/>
          <w:b/>
          <w:bCs/>
          <w:sz w:val="22"/>
          <w:szCs w:val="22"/>
        </w:rPr>
        <w:t>3</w:t>
      </w:r>
      <w:r w:rsidR="00290E69" w:rsidRPr="00AA175B">
        <w:rPr>
          <w:rFonts w:ascii="Arial" w:hAnsi="Arial" w:cs="Arial"/>
          <w:b/>
          <w:bCs/>
          <w:sz w:val="22"/>
          <w:szCs w:val="22"/>
          <w:cs/>
        </w:rPr>
        <w:t>.</w:t>
      </w:r>
      <w:r w:rsidR="00290E69" w:rsidRPr="00AA175B">
        <w:rPr>
          <w:rFonts w:ascii="Arial" w:hAnsi="Arial" w:cs="Arial"/>
          <w:b/>
          <w:bCs/>
          <w:sz w:val="22"/>
          <w:szCs w:val="22"/>
          <w:cs/>
        </w:rPr>
        <w:tab/>
      </w:r>
      <w:r w:rsidR="00290E69" w:rsidRPr="00AA175B">
        <w:rPr>
          <w:rFonts w:ascii="Arial" w:hAnsi="Arial" w:cs="Arial"/>
          <w:b/>
          <w:bCs/>
          <w:sz w:val="22"/>
          <w:szCs w:val="22"/>
        </w:rPr>
        <w:t>Intangible assets</w:t>
      </w:r>
      <w:r w:rsidR="00290E69" w:rsidRPr="00AA175B">
        <w:rPr>
          <w:rFonts w:ascii="Arial" w:hAnsi="Arial" w:cs="Arial"/>
          <w:b/>
          <w:bCs/>
          <w:sz w:val="22"/>
          <w:szCs w:val="22"/>
          <w:cs/>
        </w:rPr>
        <w:t xml:space="preserve"> </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19"/>
        <w:gridCol w:w="960"/>
        <w:gridCol w:w="960"/>
        <w:gridCol w:w="1920"/>
      </w:tblGrid>
      <w:tr w:rsidR="005419AE" w:rsidRPr="00AA175B" w14:paraId="099612E5" w14:textId="77777777" w:rsidTr="00043AD9">
        <w:tc>
          <w:tcPr>
            <w:tcW w:w="3420" w:type="dxa"/>
          </w:tcPr>
          <w:p w14:paraId="2C1F2B5A"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79" w:type="dxa"/>
            <w:gridSpan w:val="2"/>
          </w:tcPr>
          <w:p w14:paraId="42CEF11D"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80" w:type="dxa"/>
            <w:gridSpan w:val="2"/>
          </w:tcPr>
          <w:p w14:paraId="1804C213" w14:textId="77777777" w:rsidR="005419AE" w:rsidRPr="00AA175B" w:rsidRDefault="005419AE" w:rsidP="005419AE">
            <w:pPr>
              <w:spacing w:line="380" w:lineRule="exact"/>
              <w:ind w:left="151" w:hanging="151"/>
              <w:jc w:val="right"/>
              <w:outlineLvl w:val="0"/>
              <w:rPr>
                <w:rFonts w:ascii="Arial" w:hAnsi="Arial" w:cs="Arial"/>
                <w:sz w:val="22"/>
                <w:szCs w:val="22"/>
              </w:rPr>
            </w:pPr>
            <w:r w:rsidRPr="00AA175B">
              <w:rPr>
                <w:rFonts w:ascii="Arial" w:hAnsi="Arial" w:cs="Arial"/>
                <w:sz w:val="22"/>
                <w:szCs w:val="22"/>
                <w:cs/>
              </w:rPr>
              <w:t>(</w:t>
            </w:r>
            <w:r w:rsidRPr="00AA175B">
              <w:rPr>
                <w:rFonts w:ascii="Arial" w:hAnsi="Arial" w:cs="Arial"/>
                <w:sz w:val="22"/>
                <w:szCs w:val="22"/>
              </w:rPr>
              <w:t>Unit: Thousand Baht</w:t>
            </w:r>
            <w:r w:rsidRPr="00AA175B">
              <w:rPr>
                <w:rFonts w:ascii="Arial" w:hAnsi="Arial" w:cs="Arial"/>
                <w:sz w:val="22"/>
                <w:szCs w:val="22"/>
                <w:cs/>
              </w:rPr>
              <w:t>)</w:t>
            </w:r>
          </w:p>
        </w:tc>
      </w:tr>
      <w:tr w:rsidR="00C17EA7" w:rsidRPr="00AA175B" w14:paraId="1B92BE2F" w14:textId="77777777" w:rsidTr="00043AD9">
        <w:tc>
          <w:tcPr>
            <w:tcW w:w="3420" w:type="dxa"/>
          </w:tcPr>
          <w:p w14:paraId="5D5F9350" w14:textId="77777777" w:rsidR="00C17EA7" w:rsidRPr="00AA175B" w:rsidRDefault="00C17EA7" w:rsidP="00C17EA7">
            <w:pPr>
              <w:spacing w:line="380" w:lineRule="exact"/>
              <w:ind w:left="151" w:hanging="151"/>
              <w:jc w:val="center"/>
              <w:outlineLvl w:val="0"/>
              <w:rPr>
                <w:rFonts w:ascii="Arial" w:hAnsi="Arial" w:cs="Arial"/>
                <w:sz w:val="22"/>
                <w:szCs w:val="22"/>
              </w:rPr>
            </w:pPr>
          </w:p>
        </w:tc>
        <w:tc>
          <w:tcPr>
            <w:tcW w:w="1919" w:type="dxa"/>
            <w:vAlign w:val="bottom"/>
          </w:tcPr>
          <w:p w14:paraId="36A33FC7" w14:textId="6193FE7A"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AA175B">
              <w:rPr>
                <w:rFonts w:ascii="Arial" w:hAnsi="Arial" w:cs="Arial"/>
                <w:sz w:val="22"/>
                <w:szCs w:val="22"/>
              </w:rPr>
              <w:t>Computer software</w:t>
            </w:r>
          </w:p>
        </w:tc>
        <w:tc>
          <w:tcPr>
            <w:tcW w:w="1920" w:type="dxa"/>
            <w:gridSpan w:val="2"/>
            <w:vAlign w:val="bottom"/>
          </w:tcPr>
          <w:p w14:paraId="2FD2755C" w14:textId="34DBFDB3"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AA175B">
              <w:rPr>
                <w:rFonts w:ascii="Arial" w:hAnsi="Arial" w:cs="Arial"/>
                <w:sz w:val="22"/>
                <w:szCs w:val="22"/>
                <w:lang w:bidi="ar-SA"/>
              </w:rPr>
              <w:t>Internally generated intangible assets</w:t>
            </w:r>
          </w:p>
        </w:tc>
        <w:tc>
          <w:tcPr>
            <w:tcW w:w="1920" w:type="dxa"/>
            <w:vAlign w:val="bottom"/>
          </w:tcPr>
          <w:p w14:paraId="37ED0983" w14:textId="77777777"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A175B">
              <w:rPr>
                <w:rFonts w:ascii="Arial" w:hAnsi="Arial" w:cs="Arial"/>
                <w:sz w:val="22"/>
                <w:szCs w:val="22"/>
              </w:rPr>
              <w:t>Total</w:t>
            </w:r>
          </w:p>
        </w:tc>
      </w:tr>
      <w:tr w:rsidR="00C17EA7" w:rsidRPr="00AA175B" w14:paraId="66510BA5" w14:textId="77777777" w:rsidTr="00043AD9">
        <w:tc>
          <w:tcPr>
            <w:tcW w:w="3420" w:type="dxa"/>
          </w:tcPr>
          <w:p w14:paraId="6796D183" w14:textId="34701FB6"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w:t>
            </w:r>
            <w:r w:rsidR="00215E05">
              <w:rPr>
                <w:rFonts w:ascii="Arial" w:hAnsi="Arial" w:cs="Arial"/>
                <w:sz w:val="22"/>
                <w:szCs w:val="22"/>
              </w:rPr>
              <w:t>3</w:t>
            </w:r>
          </w:p>
        </w:tc>
        <w:tc>
          <w:tcPr>
            <w:tcW w:w="1919" w:type="dxa"/>
          </w:tcPr>
          <w:p w14:paraId="1FF07086" w14:textId="77777777" w:rsidR="00C17EA7" w:rsidRPr="00AA175B" w:rsidRDefault="00C17EA7" w:rsidP="00C17EA7">
            <w:pPr>
              <w:tabs>
                <w:tab w:val="decimal" w:pos="1242"/>
              </w:tabs>
              <w:spacing w:line="380" w:lineRule="exact"/>
              <w:ind w:right="-43"/>
              <w:rPr>
                <w:rFonts w:ascii="Arial" w:hAnsi="Arial" w:cs="Arial"/>
                <w:sz w:val="22"/>
                <w:szCs w:val="22"/>
                <w:lang w:val="en-GB"/>
              </w:rPr>
            </w:pPr>
          </w:p>
        </w:tc>
        <w:tc>
          <w:tcPr>
            <w:tcW w:w="1920" w:type="dxa"/>
            <w:gridSpan w:val="2"/>
          </w:tcPr>
          <w:p w14:paraId="661987AA" w14:textId="77777777" w:rsidR="00C17EA7" w:rsidRPr="00AA175B" w:rsidRDefault="00C17EA7" w:rsidP="00C17EA7">
            <w:pPr>
              <w:tabs>
                <w:tab w:val="decimal" w:pos="1242"/>
              </w:tabs>
              <w:spacing w:line="380" w:lineRule="exact"/>
              <w:ind w:right="-43"/>
              <w:rPr>
                <w:rFonts w:ascii="Arial" w:hAnsi="Arial" w:cs="Arial"/>
                <w:sz w:val="22"/>
                <w:szCs w:val="22"/>
              </w:rPr>
            </w:pPr>
          </w:p>
        </w:tc>
        <w:tc>
          <w:tcPr>
            <w:tcW w:w="1920" w:type="dxa"/>
          </w:tcPr>
          <w:p w14:paraId="7C766D6E" w14:textId="77777777" w:rsidR="00C17EA7" w:rsidRPr="00AA175B" w:rsidRDefault="00C17EA7" w:rsidP="00C17EA7">
            <w:pPr>
              <w:tabs>
                <w:tab w:val="decimal" w:pos="1242"/>
              </w:tabs>
              <w:spacing w:line="380" w:lineRule="exact"/>
              <w:ind w:right="-43"/>
              <w:rPr>
                <w:rFonts w:ascii="Arial" w:hAnsi="Arial" w:cs="Arial"/>
                <w:sz w:val="22"/>
                <w:szCs w:val="22"/>
              </w:rPr>
            </w:pPr>
          </w:p>
        </w:tc>
      </w:tr>
      <w:tr w:rsidR="0092783B" w:rsidRPr="00AA175B" w14:paraId="43CB13B7" w14:textId="77777777" w:rsidTr="008C2CAF">
        <w:tc>
          <w:tcPr>
            <w:tcW w:w="3420" w:type="dxa"/>
          </w:tcPr>
          <w:p w14:paraId="4E38AE5A" w14:textId="77777777" w:rsidR="0092783B" w:rsidRPr="00AA175B" w:rsidRDefault="0092783B" w:rsidP="0092783B">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shd w:val="clear" w:color="auto" w:fill="auto"/>
          </w:tcPr>
          <w:p w14:paraId="6F85A4BC" w14:textId="65A190AF" w:rsidR="0092783B" w:rsidRPr="00AA175B" w:rsidRDefault="004C37F1" w:rsidP="0092783B">
            <w:pPr>
              <w:tabs>
                <w:tab w:val="decimal" w:pos="1515"/>
              </w:tabs>
              <w:spacing w:line="380" w:lineRule="exact"/>
              <w:ind w:right="-43"/>
              <w:rPr>
                <w:rFonts w:ascii="Arial" w:hAnsi="Arial" w:cs="Arial"/>
                <w:sz w:val="22"/>
                <w:szCs w:val="22"/>
                <w:lang w:val="en-GB"/>
              </w:rPr>
            </w:pPr>
            <w:r>
              <w:rPr>
                <w:rFonts w:ascii="Arial" w:hAnsi="Arial" w:cs="Arial"/>
                <w:sz w:val="22"/>
                <w:szCs w:val="22"/>
                <w:lang w:val="en-GB"/>
              </w:rPr>
              <w:t>15,319</w:t>
            </w:r>
          </w:p>
        </w:tc>
        <w:tc>
          <w:tcPr>
            <w:tcW w:w="1920" w:type="dxa"/>
            <w:gridSpan w:val="2"/>
            <w:shd w:val="clear" w:color="auto" w:fill="auto"/>
          </w:tcPr>
          <w:p w14:paraId="750DABAB" w14:textId="73EB2FFE" w:rsidR="0092783B" w:rsidRPr="00AA175B" w:rsidRDefault="00612AE5" w:rsidP="0092783B">
            <w:pPr>
              <w:tabs>
                <w:tab w:val="decimal" w:pos="1515"/>
              </w:tabs>
              <w:spacing w:line="380" w:lineRule="exact"/>
              <w:ind w:right="-43"/>
              <w:rPr>
                <w:rFonts w:ascii="Arial" w:hAnsi="Arial" w:cs="Arial"/>
                <w:sz w:val="22"/>
                <w:szCs w:val="22"/>
                <w:lang w:val="en-GB"/>
              </w:rPr>
            </w:pPr>
            <w:r>
              <w:rPr>
                <w:rFonts w:ascii="Arial" w:hAnsi="Arial" w:cs="Arial"/>
                <w:sz w:val="22"/>
                <w:szCs w:val="22"/>
                <w:lang w:val="en-GB"/>
              </w:rPr>
              <w:t>15,414</w:t>
            </w:r>
          </w:p>
        </w:tc>
        <w:tc>
          <w:tcPr>
            <w:tcW w:w="1920" w:type="dxa"/>
          </w:tcPr>
          <w:p w14:paraId="287FA433" w14:textId="5705420A" w:rsidR="0092783B" w:rsidRPr="00AA175B" w:rsidRDefault="00612AE5" w:rsidP="0092783B">
            <w:pPr>
              <w:tabs>
                <w:tab w:val="decimal" w:pos="1515"/>
              </w:tabs>
              <w:spacing w:line="380" w:lineRule="exact"/>
              <w:ind w:right="-43"/>
              <w:rPr>
                <w:rFonts w:ascii="Arial" w:hAnsi="Arial" w:cs="Arial"/>
                <w:sz w:val="22"/>
                <w:szCs w:val="22"/>
                <w:lang w:val="en-GB"/>
              </w:rPr>
            </w:pPr>
            <w:r>
              <w:rPr>
                <w:rFonts w:ascii="Arial" w:hAnsi="Arial" w:cs="Arial"/>
                <w:sz w:val="22"/>
                <w:szCs w:val="22"/>
                <w:lang w:val="en-GB"/>
              </w:rPr>
              <w:t>30,733</w:t>
            </w:r>
          </w:p>
        </w:tc>
      </w:tr>
      <w:tr w:rsidR="0092783B" w:rsidRPr="00AA175B" w14:paraId="32EDB258" w14:textId="77777777" w:rsidTr="00043AD9">
        <w:tc>
          <w:tcPr>
            <w:tcW w:w="3420" w:type="dxa"/>
          </w:tcPr>
          <w:p w14:paraId="60C02F7E" w14:textId="77777777" w:rsidR="0092783B" w:rsidRPr="00AA175B" w:rsidRDefault="0092783B" w:rsidP="0092783B">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7EAD0B6" w14:textId="1ACF8D5B" w:rsidR="0092783B" w:rsidRPr="00AA175B" w:rsidRDefault="004C37F1" w:rsidP="0092783B">
            <w:pPr>
              <w:pBdr>
                <w:bottom w:val="single" w:sz="4" w:space="1" w:color="auto"/>
              </w:pBdr>
              <w:tabs>
                <w:tab w:val="decimal" w:pos="1515"/>
              </w:tabs>
              <w:spacing w:line="380" w:lineRule="exact"/>
              <w:ind w:right="-43"/>
              <w:rPr>
                <w:rFonts w:ascii="Arial" w:hAnsi="Arial" w:cs="Arial"/>
                <w:sz w:val="22"/>
                <w:szCs w:val="22"/>
                <w:lang w:val="en-GB"/>
              </w:rPr>
            </w:pPr>
            <w:r>
              <w:rPr>
                <w:rFonts w:ascii="Arial" w:hAnsi="Arial" w:cs="Arial"/>
                <w:sz w:val="22"/>
                <w:szCs w:val="22"/>
                <w:lang w:val="en-GB"/>
              </w:rPr>
              <w:t>(</w:t>
            </w:r>
            <w:r w:rsidR="00612AE5">
              <w:rPr>
                <w:rFonts w:ascii="Arial" w:hAnsi="Arial" w:cs="Arial"/>
                <w:sz w:val="22"/>
                <w:szCs w:val="22"/>
                <w:lang w:val="en-GB"/>
              </w:rPr>
              <w:t>6,234)</w:t>
            </w:r>
          </w:p>
        </w:tc>
        <w:tc>
          <w:tcPr>
            <w:tcW w:w="1920" w:type="dxa"/>
            <w:gridSpan w:val="2"/>
          </w:tcPr>
          <w:p w14:paraId="1655AB17" w14:textId="0081DDBF" w:rsidR="0092783B" w:rsidRPr="00AA175B" w:rsidRDefault="00612AE5" w:rsidP="0092783B">
            <w:pPr>
              <w:pBdr>
                <w:bottom w:val="single" w:sz="4" w:space="1" w:color="auto"/>
              </w:pBdr>
              <w:tabs>
                <w:tab w:val="decimal" w:pos="1515"/>
              </w:tabs>
              <w:spacing w:line="380" w:lineRule="exact"/>
              <w:ind w:right="-43"/>
              <w:rPr>
                <w:rFonts w:ascii="Arial" w:hAnsi="Arial" w:cs="Arial"/>
                <w:sz w:val="22"/>
                <w:szCs w:val="22"/>
                <w:lang w:val="en-GB"/>
              </w:rPr>
            </w:pPr>
            <w:r>
              <w:rPr>
                <w:rFonts w:ascii="Arial" w:hAnsi="Arial" w:cs="Arial"/>
                <w:sz w:val="22"/>
                <w:szCs w:val="22"/>
                <w:lang w:val="en-GB"/>
              </w:rPr>
              <w:t>(1,476)</w:t>
            </w:r>
          </w:p>
        </w:tc>
        <w:tc>
          <w:tcPr>
            <w:tcW w:w="1920" w:type="dxa"/>
          </w:tcPr>
          <w:p w14:paraId="6F914414" w14:textId="7819FD2C" w:rsidR="0092783B" w:rsidRPr="00AA175B" w:rsidRDefault="00612AE5" w:rsidP="0092783B">
            <w:pPr>
              <w:pBdr>
                <w:bottom w:val="single" w:sz="4" w:space="1" w:color="auto"/>
              </w:pBdr>
              <w:tabs>
                <w:tab w:val="decimal" w:pos="1515"/>
              </w:tabs>
              <w:spacing w:line="380" w:lineRule="exact"/>
              <w:ind w:right="-43"/>
              <w:rPr>
                <w:rFonts w:ascii="Arial" w:hAnsi="Arial" w:cs="Arial"/>
                <w:sz w:val="22"/>
                <w:szCs w:val="22"/>
                <w:lang w:val="en-GB"/>
              </w:rPr>
            </w:pPr>
            <w:r>
              <w:rPr>
                <w:rFonts w:ascii="Arial" w:hAnsi="Arial" w:cs="Arial"/>
                <w:sz w:val="22"/>
                <w:szCs w:val="22"/>
                <w:lang w:val="en-GB"/>
              </w:rPr>
              <w:t>(7,710)</w:t>
            </w:r>
          </w:p>
        </w:tc>
      </w:tr>
      <w:tr w:rsidR="0092783B" w:rsidRPr="00AA175B" w14:paraId="48C94F80" w14:textId="77777777" w:rsidTr="00043AD9">
        <w:tc>
          <w:tcPr>
            <w:tcW w:w="3420" w:type="dxa"/>
          </w:tcPr>
          <w:p w14:paraId="63DFB634" w14:textId="77777777" w:rsidR="0092783B" w:rsidRPr="00AA175B" w:rsidRDefault="0092783B" w:rsidP="0092783B">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185DD9BC" w14:textId="0BDE4F86" w:rsidR="0092783B" w:rsidRPr="00AA175B" w:rsidRDefault="00612AE5" w:rsidP="0092783B">
            <w:pPr>
              <w:pBdr>
                <w:bottom w:val="double" w:sz="4" w:space="1" w:color="auto"/>
              </w:pBdr>
              <w:tabs>
                <w:tab w:val="decimal" w:pos="1515"/>
              </w:tabs>
              <w:spacing w:line="380" w:lineRule="exact"/>
              <w:ind w:right="-43"/>
              <w:rPr>
                <w:rFonts w:ascii="Arial" w:hAnsi="Arial" w:cs="Arial"/>
                <w:sz w:val="22"/>
                <w:szCs w:val="22"/>
                <w:lang w:val="en-GB"/>
              </w:rPr>
            </w:pPr>
            <w:r>
              <w:rPr>
                <w:rFonts w:ascii="Arial" w:hAnsi="Arial" w:cs="Arial"/>
                <w:sz w:val="22"/>
                <w:szCs w:val="22"/>
                <w:lang w:val="en-GB"/>
              </w:rPr>
              <w:t>9,085</w:t>
            </w:r>
          </w:p>
        </w:tc>
        <w:tc>
          <w:tcPr>
            <w:tcW w:w="1920" w:type="dxa"/>
            <w:gridSpan w:val="2"/>
          </w:tcPr>
          <w:p w14:paraId="6376C9E7" w14:textId="1C95F617" w:rsidR="0092783B" w:rsidRPr="00AA175B" w:rsidRDefault="00612AE5" w:rsidP="0092783B">
            <w:pPr>
              <w:pBdr>
                <w:bottom w:val="double" w:sz="4" w:space="1" w:color="auto"/>
              </w:pBdr>
              <w:tabs>
                <w:tab w:val="decimal" w:pos="1515"/>
              </w:tabs>
              <w:spacing w:line="380" w:lineRule="exact"/>
              <w:ind w:right="-43"/>
              <w:rPr>
                <w:rFonts w:ascii="Arial" w:hAnsi="Arial" w:cs="Arial"/>
                <w:sz w:val="22"/>
                <w:szCs w:val="22"/>
                <w:lang w:val="en-GB"/>
              </w:rPr>
            </w:pPr>
            <w:r>
              <w:rPr>
                <w:rFonts w:ascii="Arial" w:hAnsi="Arial" w:cs="Arial"/>
                <w:sz w:val="22"/>
                <w:szCs w:val="22"/>
                <w:lang w:val="en-GB"/>
              </w:rPr>
              <w:t>13,938</w:t>
            </w:r>
          </w:p>
        </w:tc>
        <w:tc>
          <w:tcPr>
            <w:tcW w:w="1920" w:type="dxa"/>
          </w:tcPr>
          <w:p w14:paraId="5F2C7D21" w14:textId="79FB9A14" w:rsidR="0092783B" w:rsidRPr="00AA175B" w:rsidRDefault="00612AE5" w:rsidP="0092783B">
            <w:pPr>
              <w:pBdr>
                <w:bottom w:val="double" w:sz="4" w:space="1" w:color="auto"/>
              </w:pBdr>
              <w:tabs>
                <w:tab w:val="decimal" w:pos="1515"/>
              </w:tabs>
              <w:spacing w:line="380" w:lineRule="exact"/>
              <w:ind w:right="-43"/>
              <w:rPr>
                <w:rFonts w:ascii="Arial" w:hAnsi="Arial" w:cs="Arial"/>
                <w:sz w:val="22"/>
                <w:szCs w:val="22"/>
                <w:lang w:val="en-GB"/>
              </w:rPr>
            </w:pPr>
            <w:r>
              <w:rPr>
                <w:rFonts w:ascii="Arial" w:hAnsi="Arial" w:cs="Arial"/>
                <w:sz w:val="22"/>
                <w:szCs w:val="22"/>
                <w:lang w:val="en-GB"/>
              </w:rPr>
              <w:t>23,023</w:t>
            </w:r>
          </w:p>
        </w:tc>
      </w:tr>
      <w:tr w:rsidR="00624AAD" w:rsidRPr="00AA175B" w14:paraId="740E0F5F" w14:textId="77777777" w:rsidTr="00043AD9">
        <w:tc>
          <w:tcPr>
            <w:tcW w:w="3420" w:type="dxa"/>
          </w:tcPr>
          <w:p w14:paraId="0F186B33" w14:textId="77777777" w:rsidR="00624AAD" w:rsidRPr="00AA175B" w:rsidRDefault="00624AAD" w:rsidP="00C17EA7">
            <w:pPr>
              <w:spacing w:line="380" w:lineRule="exact"/>
              <w:ind w:left="151" w:right="-72" w:hanging="151"/>
              <w:rPr>
                <w:rFonts w:ascii="Arial" w:hAnsi="Arial" w:cs="Arial"/>
                <w:sz w:val="22"/>
                <w:szCs w:val="22"/>
              </w:rPr>
            </w:pPr>
          </w:p>
        </w:tc>
        <w:tc>
          <w:tcPr>
            <w:tcW w:w="1919" w:type="dxa"/>
          </w:tcPr>
          <w:p w14:paraId="36D54611" w14:textId="77777777" w:rsidR="00624AAD" w:rsidRPr="00AA175B" w:rsidRDefault="00624AAD" w:rsidP="00043AD9">
            <w:pPr>
              <w:tabs>
                <w:tab w:val="decimal" w:pos="1515"/>
              </w:tabs>
              <w:spacing w:line="380" w:lineRule="exact"/>
              <w:ind w:right="-43"/>
              <w:rPr>
                <w:rFonts w:ascii="Arial" w:hAnsi="Arial" w:cs="Arial"/>
                <w:sz w:val="22"/>
                <w:szCs w:val="22"/>
                <w:lang w:val="en-GB"/>
              </w:rPr>
            </w:pPr>
          </w:p>
        </w:tc>
        <w:tc>
          <w:tcPr>
            <w:tcW w:w="1920" w:type="dxa"/>
            <w:gridSpan w:val="2"/>
          </w:tcPr>
          <w:p w14:paraId="2EEDB90B" w14:textId="77777777" w:rsidR="00624AAD" w:rsidRPr="00AA175B" w:rsidRDefault="00624AAD" w:rsidP="00043AD9">
            <w:pPr>
              <w:tabs>
                <w:tab w:val="decimal" w:pos="1515"/>
              </w:tabs>
              <w:spacing w:line="380" w:lineRule="exact"/>
              <w:ind w:right="-43"/>
              <w:rPr>
                <w:rFonts w:ascii="Arial" w:hAnsi="Arial" w:cs="Arial"/>
                <w:sz w:val="22"/>
                <w:szCs w:val="22"/>
              </w:rPr>
            </w:pPr>
          </w:p>
        </w:tc>
        <w:tc>
          <w:tcPr>
            <w:tcW w:w="1920" w:type="dxa"/>
          </w:tcPr>
          <w:p w14:paraId="70E09DAE" w14:textId="77777777" w:rsidR="00624AAD" w:rsidRPr="00AA175B" w:rsidRDefault="00624AAD" w:rsidP="00043AD9">
            <w:pPr>
              <w:tabs>
                <w:tab w:val="decimal" w:pos="1515"/>
              </w:tabs>
              <w:spacing w:line="380" w:lineRule="exact"/>
              <w:ind w:right="-43"/>
              <w:rPr>
                <w:rFonts w:ascii="Arial" w:hAnsi="Arial" w:cs="Arial"/>
                <w:sz w:val="22"/>
                <w:szCs w:val="22"/>
              </w:rPr>
            </w:pPr>
          </w:p>
        </w:tc>
      </w:tr>
      <w:tr w:rsidR="00C17EA7" w:rsidRPr="00AA175B" w14:paraId="5B03E1B9" w14:textId="77777777" w:rsidTr="00043AD9">
        <w:tc>
          <w:tcPr>
            <w:tcW w:w="3420" w:type="dxa"/>
          </w:tcPr>
          <w:p w14:paraId="6DFBCCA5" w14:textId="7EC35FC5"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w:t>
            </w:r>
            <w:r w:rsidR="00215E05">
              <w:rPr>
                <w:rFonts w:ascii="Arial" w:hAnsi="Arial" w:cs="Arial"/>
                <w:sz w:val="22"/>
                <w:szCs w:val="22"/>
              </w:rPr>
              <w:t>2</w:t>
            </w:r>
          </w:p>
        </w:tc>
        <w:tc>
          <w:tcPr>
            <w:tcW w:w="1919" w:type="dxa"/>
          </w:tcPr>
          <w:p w14:paraId="6FE6CC67" w14:textId="77777777" w:rsidR="00C17EA7" w:rsidRPr="00AA175B" w:rsidRDefault="00C17EA7" w:rsidP="00043AD9">
            <w:pPr>
              <w:tabs>
                <w:tab w:val="decimal" w:pos="1515"/>
              </w:tabs>
              <w:spacing w:line="380" w:lineRule="exact"/>
              <w:ind w:right="-43"/>
              <w:rPr>
                <w:rFonts w:ascii="Arial" w:hAnsi="Arial" w:cs="Arial"/>
                <w:sz w:val="22"/>
                <w:szCs w:val="22"/>
                <w:lang w:val="en-GB"/>
              </w:rPr>
            </w:pPr>
          </w:p>
        </w:tc>
        <w:tc>
          <w:tcPr>
            <w:tcW w:w="1920" w:type="dxa"/>
            <w:gridSpan w:val="2"/>
          </w:tcPr>
          <w:p w14:paraId="043C6C01" w14:textId="77777777" w:rsidR="00C17EA7" w:rsidRPr="00AA175B" w:rsidRDefault="00C17EA7" w:rsidP="00043AD9">
            <w:pPr>
              <w:tabs>
                <w:tab w:val="decimal" w:pos="1515"/>
              </w:tabs>
              <w:spacing w:line="380" w:lineRule="exact"/>
              <w:ind w:right="-43"/>
              <w:rPr>
                <w:rFonts w:ascii="Arial" w:hAnsi="Arial" w:cs="Arial"/>
                <w:sz w:val="22"/>
                <w:szCs w:val="22"/>
              </w:rPr>
            </w:pPr>
          </w:p>
        </w:tc>
        <w:tc>
          <w:tcPr>
            <w:tcW w:w="1920" w:type="dxa"/>
          </w:tcPr>
          <w:p w14:paraId="1D081B16" w14:textId="77777777" w:rsidR="00C17EA7" w:rsidRPr="00AA175B" w:rsidRDefault="00C17EA7" w:rsidP="00043AD9">
            <w:pPr>
              <w:tabs>
                <w:tab w:val="decimal" w:pos="1515"/>
              </w:tabs>
              <w:spacing w:line="380" w:lineRule="exact"/>
              <w:ind w:right="-43"/>
              <w:rPr>
                <w:rFonts w:ascii="Arial" w:hAnsi="Arial" w:cs="Arial"/>
                <w:sz w:val="22"/>
                <w:szCs w:val="22"/>
              </w:rPr>
            </w:pPr>
          </w:p>
        </w:tc>
      </w:tr>
      <w:tr w:rsidR="00215E05" w:rsidRPr="00AA175B" w14:paraId="67BB650D" w14:textId="77777777" w:rsidTr="00043AD9">
        <w:tc>
          <w:tcPr>
            <w:tcW w:w="3420" w:type="dxa"/>
          </w:tcPr>
          <w:p w14:paraId="3EF76207" w14:textId="77777777" w:rsidR="00215E05" w:rsidRPr="00AA175B" w:rsidRDefault="00215E05" w:rsidP="00215E05">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tcPr>
          <w:p w14:paraId="33788EFE" w14:textId="2658B7DA" w:rsidR="00215E05" w:rsidRPr="00AA175B" w:rsidRDefault="00215E05" w:rsidP="00215E05">
            <w:pPr>
              <w:tabs>
                <w:tab w:val="decimal" w:pos="1515"/>
              </w:tabs>
              <w:spacing w:line="380" w:lineRule="exact"/>
              <w:ind w:right="-43"/>
              <w:rPr>
                <w:rFonts w:ascii="Arial" w:hAnsi="Arial" w:cs="Arial"/>
                <w:sz w:val="22"/>
                <w:szCs w:val="22"/>
                <w:lang w:val="en-GB"/>
              </w:rPr>
            </w:pPr>
            <w:r w:rsidRPr="0092783B">
              <w:rPr>
                <w:rFonts w:ascii="Arial" w:hAnsi="Arial" w:cs="Arial"/>
                <w:sz w:val="22"/>
                <w:szCs w:val="22"/>
                <w:lang w:val="en-GB"/>
              </w:rPr>
              <w:t>14,499</w:t>
            </w:r>
          </w:p>
        </w:tc>
        <w:tc>
          <w:tcPr>
            <w:tcW w:w="1920" w:type="dxa"/>
            <w:gridSpan w:val="2"/>
          </w:tcPr>
          <w:p w14:paraId="3312880E" w14:textId="5FA80FFC" w:rsidR="00215E05" w:rsidRPr="00AA175B" w:rsidRDefault="00215E05" w:rsidP="00215E05">
            <w:pPr>
              <w:tabs>
                <w:tab w:val="decimal" w:pos="1515"/>
              </w:tabs>
              <w:spacing w:line="380" w:lineRule="exact"/>
              <w:ind w:right="-43"/>
              <w:rPr>
                <w:rFonts w:ascii="Arial" w:hAnsi="Arial" w:cs="Arial"/>
                <w:sz w:val="22"/>
                <w:szCs w:val="22"/>
              </w:rPr>
            </w:pPr>
            <w:r w:rsidRPr="0092783B">
              <w:rPr>
                <w:rFonts w:ascii="Arial" w:hAnsi="Arial" w:cs="Arial"/>
                <w:sz w:val="22"/>
                <w:szCs w:val="22"/>
                <w:lang w:val="en-GB"/>
              </w:rPr>
              <w:t>10,524</w:t>
            </w:r>
          </w:p>
        </w:tc>
        <w:tc>
          <w:tcPr>
            <w:tcW w:w="1920" w:type="dxa"/>
          </w:tcPr>
          <w:p w14:paraId="68FA5C7F" w14:textId="5FD90BDE" w:rsidR="00215E05" w:rsidRPr="00AA175B" w:rsidRDefault="00215E05" w:rsidP="00215E05">
            <w:pPr>
              <w:tabs>
                <w:tab w:val="decimal" w:pos="1515"/>
              </w:tabs>
              <w:spacing w:line="380" w:lineRule="exact"/>
              <w:ind w:right="-43"/>
              <w:rPr>
                <w:rFonts w:ascii="Arial" w:hAnsi="Arial" w:cs="Arial"/>
                <w:sz w:val="22"/>
                <w:szCs w:val="22"/>
              </w:rPr>
            </w:pPr>
            <w:r w:rsidRPr="0092783B">
              <w:rPr>
                <w:rFonts w:ascii="Arial" w:hAnsi="Arial" w:cs="Arial"/>
                <w:sz w:val="22"/>
                <w:szCs w:val="22"/>
                <w:lang w:val="en-GB"/>
              </w:rPr>
              <w:t>25,023</w:t>
            </w:r>
          </w:p>
        </w:tc>
      </w:tr>
      <w:tr w:rsidR="00215E05" w:rsidRPr="00AA175B" w14:paraId="07FB3CA3" w14:textId="77777777" w:rsidTr="00043AD9">
        <w:tc>
          <w:tcPr>
            <w:tcW w:w="3420" w:type="dxa"/>
          </w:tcPr>
          <w:p w14:paraId="1B2099AA" w14:textId="77777777" w:rsidR="00215E05" w:rsidRPr="00AA175B" w:rsidRDefault="00215E05" w:rsidP="00215E05">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CB3BE7D" w14:textId="081667FD" w:rsidR="00215E05" w:rsidRPr="00AA175B" w:rsidRDefault="00215E05" w:rsidP="00215E05">
            <w:pPr>
              <w:pBdr>
                <w:bottom w:val="single" w:sz="4" w:space="1" w:color="auto"/>
              </w:pBdr>
              <w:tabs>
                <w:tab w:val="decimal" w:pos="1515"/>
              </w:tabs>
              <w:spacing w:line="380" w:lineRule="exact"/>
              <w:ind w:right="-43"/>
              <w:rPr>
                <w:rFonts w:ascii="Arial" w:hAnsi="Arial" w:cs="Arial"/>
                <w:sz w:val="22"/>
                <w:szCs w:val="22"/>
              </w:rPr>
            </w:pPr>
            <w:r w:rsidRPr="0092783B">
              <w:rPr>
                <w:rFonts w:ascii="Arial" w:hAnsi="Arial" w:cs="Arial"/>
                <w:sz w:val="22"/>
                <w:szCs w:val="22"/>
                <w:lang w:val="en-GB"/>
              </w:rPr>
              <w:t>(4,443)</w:t>
            </w:r>
          </w:p>
        </w:tc>
        <w:tc>
          <w:tcPr>
            <w:tcW w:w="1920" w:type="dxa"/>
            <w:gridSpan w:val="2"/>
          </w:tcPr>
          <w:p w14:paraId="269F8FF0" w14:textId="3E099D25" w:rsidR="00215E05" w:rsidRPr="00AA175B" w:rsidRDefault="00215E05" w:rsidP="00215E05">
            <w:pPr>
              <w:pBdr>
                <w:bottom w:val="single" w:sz="4" w:space="1" w:color="auto"/>
              </w:pBdr>
              <w:tabs>
                <w:tab w:val="decimal" w:pos="1515"/>
              </w:tabs>
              <w:spacing w:line="380" w:lineRule="exact"/>
              <w:ind w:right="-43"/>
              <w:rPr>
                <w:rFonts w:ascii="Arial" w:hAnsi="Arial" w:cs="Arial"/>
                <w:sz w:val="22"/>
                <w:szCs w:val="22"/>
              </w:rPr>
            </w:pPr>
            <w:r w:rsidRPr="0092783B">
              <w:rPr>
                <w:rFonts w:ascii="Arial" w:hAnsi="Arial" w:cs="Arial"/>
                <w:sz w:val="22"/>
                <w:szCs w:val="22"/>
                <w:lang w:val="en-GB"/>
              </w:rPr>
              <w:t>(594)</w:t>
            </w:r>
          </w:p>
        </w:tc>
        <w:tc>
          <w:tcPr>
            <w:tcW w:w="1920" w:type="dxa"/>
          </w:tcPr>
          <w:p w14:paraId="5261AB73" w14:textId="1B148A88" w:rsidR="00215E05" w:rsidRPr="00AA175B" w:rsidRDefault="00215E05" w:rsidP="00215E05">
            <w:pPr>
              <w:pBdr>
                <w:bottom w:val="single" w:sz="4" w:space="1" w:color="auto"/>
              </w:pBdr>
              <w:tabs>
                <w:tab w:val="decimal" w:pos="1515"/>
              </w:tabs>
              <w:spacing w:line="380" w:lineRule="exact"/>
              <w:ind w:right="-43"/>
              <w:rPr>
                <w:rFonts w:ascii="Arial" w:hAnsi="Arial" w:cs="Arial"/>
                <w:sz w:val="22"/>
                <w:szCs w:val="22"/>
              </w:rPr>
            </w:pPr>
            <w:r w:rsidRPr="0092783B">
              <w:rPr>
                <w:rFonts w:ascii="Arial" w:hAnsi="Arial" w:cs="Arial"/>
                <w:sz w:val="22"/>
                <w:szCs w:val="22"/>
                <w:lang w:val="en-GB"/>
              </w:rPr>
              <w:t>(5,037)</w:t>
            </w:r>
          </w:p>
        </w:tc>
      </w:tr>
      <w:tr w:rsidR="00215E05" w:rsidRPr="00AA175B" w14:paraId="5FB48A23" w14:textId="77777777" w:rsidTr="00043AD9">
        <w:tc>
          <w:tcPr>
            <w:tcW w:w="3420" w:type="dxa"/>
          </w:tcPr>
          <w:p w14:paraId="4C51F53B" w14:textId="77777777" w:rsidR="00215E05" w:rsidRPr="00AA175B" w:rsidRDefault="00215E05" w:rsidP="00215E05">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7F39C53A" w14:textId="4515CC47" w:rsidR="00215E05" w:rsidRPr="00AA175B" w:rsidRDefault="00215E05" w:rsidP="00215E05">
            <w:pPr>
              <w:pBdr>
                <w:bottom w:val="double" w:sz="4" w:space="1" w:color="auto"/>
              </w:pBdr>
              <w:tabs>
                <w:tab w:val="decimal" w:pos="1515"/>
              </w:tabs>
              <w:spacing w:line="380" w:lineRule="exact"/>
              <w:ind w:right="-43"/>
              <w:rPr>
                <w:rFonts w:ascii="Arial" w:hAnsi="Arial" w:cs="Arial"/>
                <w:sz w:val="22"/>
                <w:szCs w:val="22"/>
              </w:rPr>
            </w:pPr>
            <w:r w:rsidRPr="0092783B">
              <w:rPr>
                <w:rFonts w:ascii="Arial" w:hAnsi="Arial" w:cs="Arial"/>
                <w:sz w:val="22"/>
                <w:szCs w:val="22"/>
                <w:lang w:val="en-GB"/>
              </w:rPr>
              <w:t>10,056</w:t>
            </w:r>
          </w:p>
        </w:tc>
        <w:tc>
          <w:tcPr>
            <w:tcW w:w="1920" w:type="dxa"/>
            <w:gridSpan w:val="2"/>
          </w:tcPr>
          <w:p w14:paraId="66503861" w14:textId="79EBE266" w:rsidR="00215E05" w:rsidRPr="00AA175B" w:rsidRDefault="00215E05" w:rsidP="00215E05">
            <w:pPr>
              <w:pBdr>
                <w:bottom w:val="double" w:sz="4" w:space="1" w:color="auto"/>
              </w:pBdr>
              <w:tabs>
                <w:tab w:val="decimal" w:pos="1515"/>
              </w:tabs>
              <w:spacing w:line="380" w:lineRule="exact"/>
              <w:ind w:right="-43"/>
              <w:rPr>
                <w:rFonts w:ascii="Arial" w:hAnsi="Arial" w:cs="Arial"/>
                <w:sz w:val="22"/>
                <w:szCs w:val="22"/>
              </w:rPr>
            </w:pPr>
            <w:r w:rsidRPr="0092783B">
              <w:rPr>
                <w:rFonts w:ascii="Arial" w:hAnsi="Arial" w:cs="Arial"/>
                <w:sz w:val="22"/>
                <w:szCs w:val="22"/>
                <w:lang w:val="en-GB"/>
              </w:rPr>
              <w:t>9,930</w:t>
            </w:r>
          </w:p>
        </w:tc>
        <w:tc>
          <w:tcPr>
            <w:tcW w:w="1920" w:type="dxa"/>
          </w:tcPr>
          <w:p w14:paraId="2E8FDA40" w14:textId="23D1BD47" w:rsidR="00215E05" w:rsidRPr="00AA175B" w:rsidRDefault="00215E05" w:rsidP="00215E05">
            <w:pPr>
              <w:pBdr>
                <w:bottom w:val="double" w:sz="4" w:space="1" w:color="auto"/>
              </w:pBdr>
              <w:tabs>
                <w:tab w:val="decimal" w:pos="1515"/>
              </w:tabs>
              <w:spacing w:line="380" w:lineRule="exact"/>
              <w:ind w:right="-43"/>
              <w:rPr>
                <w:rFonts w:ascii="Arial" w:hAnsi="Arial" w:cs="Arial"/>
                <w:sz w:val="22"/>
                <w:szCs w:val="22"/>
              </w:rPr>
            </w:pPr>
            <w:r w:rsidRPr="0092783B">
              <w:rPr>
                <w:rFonts w:ascii="Arial" w:hAnsi="Arial" w:cs="Arial"/>
                <w:sz w:val="22"/>
                <w:szCs w:val="22"/>
                <w:lang w:val="en-GB"/>
              </w:rPr>
              <w:t>19,986</w:t>
            </w:r>
          </w:p>
        </w:tc>
      </w:tr>
    </w:tbl>
    <w:p w14:paraId="2C244618" w14:textId="38D69DC1" w:rsidR="003654C7" w:rsidRPr="00AA175B" w:rsidRDefault="004A3420" w:rsidP="00E476EC">
      <w:pPr>
        <w:tabs>
          <w:tab w:val="left" w:pos="900"/>
          <w:tab w:val="left" w:pos="2160"/>
          <w:tab w:val="left" w:pos="2880"/>
        </w:tabs>
        <w:spacing w:before="120" w:line="380" w:lineRule="exact"/>
        <w:ind w:left="547" w:right="-43"/>
        <w:jc w:val="thaiDistribute"/>
        <w:rPr>
          <w:rFonts w:ascii="Arial" w:hAnsi="Arial" w:cs="Arial"/>
          <w:sz w:val="22"/>
          <w:szCs w:val="22"/>
        </w:rPr>
      </w:pPr>
      <w:r w:rsidRPr="00AA175B">
        <w:rPr>
          <w:rFonts w:ascii="Arial" w:hAnsi="Arial" w:cs="Arial"/>
          <w:sz w:val="22"/>
          <w:szCs w:val="22"/>
        </w:rPr>
        <w:t xml:space="preserve">A reconciliation of the net book value of intangible assets for the years </w:t>
      </w:r>
      <w:r w:rsidR="006E4A4A" w:rsidRPr="00AA175B">
        <w:rPr>
          <w:rFonts w:ascii="Arial" w:hAnsi="Arial" w:cs="Arial"/>
          <w:sz w:val="22"/>
          <w:szCs w:val="22"/>
        </w:rPr>
        <w:t>202</w:t>
      </w:r>
      <w:r w:rsidR="00215E05">
        <w:rPr>
          <w:rFonts w:ascii="Arial" w:hAnsi="Arial" w:cs="Arial"/>
          <w:sz w:val="22"/>
          <w:szCs w:val="22"/>
        </w:rPr>
        <w:t>3</w:t>
      </w:r>
      <w:r w:rsidRPr="00AA175B">
        <w:rPr>
          <w:rFonts w:ascii="Arial" w:hAnsi="Arial" w:cs="Arial"/>
          <w:sz w:val="22"/>
          <w:szCs w:val="22"/>
          <w:cs/>
        </w:rPr>
        <w:t xml:space="preserve"> </w:t>
      </w:r>
      <w:r w:rsidRPr="00AA175B">
        <w:rPr>
          <w:rFonts w:ascii="Arial" w:hAnsi="Arial" w:cs="Arial"/>
          <w:sz w:val="22"/>
          <w:szCs w:val="22"/>
        </w:rPr>
        <w:t xml:space="preserve">and </w:t>
      </w:r>
      <w:r w:rsidR="006E4A4A" w:rsidRPr="00AA175B">
        <w:rPr>
          <w:rFonts w:ascii="Arial" w:hAnsi="Arial" w:cs="Arial"/>
          <w:sz w:val="22"/>
          <w:szCs w:val="22"/>
        </w:rPr>
        <w:t>20</w:t>
      </w:r>
      <w:r w:rsidR="007429A6" w:rsidRPr="00AA175B">
        <w:rPr>
          <w:rFonts w:ascii="Arial" w:hAnsi="Arial" w:cs="Arial"/>
          <w:sz w:val="22"/>
          <w:szCs w:val="22"/>
        </w:rPr>
        <w:t>2</w:t>
      </w:r>
      <w:r w:rsidR="00215E05">
        <w:rPr>
          <w:rFonts w:ascii="Arial" w:hAnsi="Arial" w:cs="Arial"/>
          <w:sz w:val="22"/>
          <w:szCs w:val="22"/>
        </w:rPr>
        <w:t>2</w:t>
      </w:r>
      <w:r w:rsidRPr="00AA175B">
        <w:rPr>
          <w:rFonts w:ascii="Arial" w:hAnsi="Arial" w:cs="Arial"/>
          <w:sz w:val="22"/>
          <w:szCs w:val="22"/>
          <w:cs/>
        </w:rPr>
        <w:t xml:space="preserve"> </w:t>
      </w:r>
      <w:r w:rsidRPr="00AA175B">
        <w:rPr>
          <w:rFonts w:ascii="Arial" w:hAnsi="Arial" w:cs="Arial"/>
          <w:sz w:val="22"/>
          <w:szCs w:val="22"/>
        </w:rPr>
        <w:t>is presented below</w:t>
      </w:r>
      <w:r w:rsidR="00C45906" w:rsidRPr="00AA175B">
        <w:rPr>
          <w:rFonts w:ascii="Arial" w:hAnsi="Arial" w:cs="Arial"/>
          <w:sz w:val="22"/>
          <w:szCs w:val="22"/>
        </w:rPr>
        <w:t>.</w:t>
      </w:r>
      <w:r w:rsidR="00D07DAD" w:rsidRPr="00AA175B">
        <w:rPr>
          <w:rFonts w:ascii="Arial" w:hAnsi="Arial" w:cs="Arial"/>
          <w:sz w:val="22"/>
          <w:szCs w:val="22"/>
        </w:rPr>
        <w:t xml:space="preserve">         </w:t>
      </w:r>
    </w:p>
    <w:p w14:paraId="06A1D758" w14:textId="77777777" w:rsidR="004A3420" w:rsidRPr="00AA175B" w:rsidRDefault="00D07DAD" w:rsidP="003654C7">
      <w:pPr>
        <w:tabs>
          <w:tab w:val="left" w:pos="1440"/>
          <w:tab w:val="right" w:pos="6480"/>
          <w:tab w:val="right" w:pos="8640"/>
        </w:tabs>
        <w:spacing w:before="120" w:after="120"/>
        <w:ind w:right="29" w:firstLine="450"/>
        <w:jc w:val="right"/>
        <w:rPr>
          <w:rFonts w:ascii="Arial" w:hAnsi="Arial" w:cs="Arial"/>
          <w:sz w:val="22"/>
          <w:szCs w:val="22"/>
        </w:rPr>
      </w:pPr>
      <w:r w:rsidRPr="00AA175B">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215E05" w:rsidRPr="00AA175B" w14:paraId="3DEEB20F" w14:textId="690D15A1">
        <w:tc>
          <w:tcPr>
            <w:tcW w:w="5940" w:type="dxa"/>
          </w:tcPr>
          <w:p w14:paraId="09CF0F88" w14:textId="77777777" w:rsidR="00215E05" w:rsidRPr="00AA175B" w:rsidRDefault="00215E05" w:rsidP="00215E05">
            <w:pPr>
              <w:spacing w:line="380" w:lineRule="exact"/>
              <w:ind w:right="-36"/>
              <w:jc w:val="center"/>
              <w:rPr>
                <w:rFonts w:ascii="Arial" w:hAnsi="Arial" w:cs="Arial"/>
                <w:sz w:val="22"/>
                <w:szCs w:val="22"/>
              </w:rPr>
            </w:pPr>
          </w:p>
        </w:tc>
        <w:tc>
          <w:tcPr>
            <w:tcW w:w="1620" w:type="dxa"/>
            <w:vAlign w:val="bottom"/>
          </w:tcPr>
          <w:p w14:paraId="77A2348F" w14:textId="1335F845" w:rsidR="00215E05" w:rsidRPr="00AA175B" w:rsidRDefault="00215E05" w:rsidP="00215E05">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3</w:t>
            </w:r>
          </w:p>
        </w:tc>
        <w:tc>
          <w:tcPr>
            <w:tcW w:w="1620" w:type="dxa"/>
            <w:vAlign w:val="bottom"/>
          </w:tcPr>
          <w:p w14:paraId="3603B2C8" w14:textId="238732B7" w:rsidR="00215E05" w:rsidRPr="00AA175B" w:rsidRDefault="00215E05" w:rsidP="00215E05">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2</w:t>
            </w:r>
          </w:p>
        </w:tc>
      </w:tr>
      <w:tr w:rsidR="00215E05" w:rsidRPr="00AA175B" w14:paraId="5D663D39" w14:textId="46EE6EB5" w:rsidTr="00215E05">
        <w:tc>
          <w:tcPr>
            <w:tcW w:w="5940" w:type="dxa"/>
          </w:tcPr>
          <w:p w14:paraId="0931B7E7" w14:textId="77777777" w:rsidR="00215E05" w:rsidRPr="00AA175B" w:rsidRDefault="00215E05" w:rsidP="00215E05">
            <w:pPr>
              <w:spacing w:line="380" w:lineRule="exact"/>
              <w:ind w:right="-36"/>
              <w:jc w:val="both"/>
              <w:rPr>
                <w:rFonts w:ascii="Arial" w:hAnsi="Arial" w:cs="Arial"/>
                <w:sz w:val="22"/>
                <w:szCs w:val="22"/>
                <w:cs/>
              </w:rPr>
            </w:pPr>
            <w:r w:rsidRPr="00AA175B">
              <w:rPr>
                <w:rFonts w:ascii="Arial" w:hAnsi="Arial" w:cs="Arial"/>
                <w:sz w:val="22"/>
                <w:szCs w:val="22"/>
              </w:rPr>
              <w:t>Net book value at beginning of year</w:t>
            </w:r>
          </w:p>
        </w:tc>
        <w:tc>
          <w:tcPr>
            <w:tcW w:w="1620" w:type="dxa"/>
          </w:tcPr>
          <w:p w14:paraId="0C208582" w14:textId="490C0401" w:rsidR="00215E05" w:rsidRPr="00110DE3" w:rsidRDefault="003209C2" w:rsidP="00110DE3">
            <w:pPr>
              <w:tabs>
                <w:tab w:val="decimal" w:pos="1244"/>
              </w:tabs>
              <w:spacing w:line="380" w:lineRule="exact"/>
              <w:ind w:right="12"/>
              <w:rPr>
                <w:rFonts w:ascii="Arial" w:hAnsi="Arial" w:cstheme="minorBidi"/>
                <w:spacing w:val="-4"/>
                <w:sz w:val="22"/>
                <w:szCs w:val="22"/>
                <w:cs/>
              </w:rPr>
            </w:pPr>
            <w:r>
              <w:rPr>
                <w:rFonts w:ascii="Arial" w:hAnsi="Arial" w:cstheme="minorBidi"/>
                <w:spacing w:val="-4"/>
                <w:sz w:val="22"/>
                <w:szCs w:val="22"/>
              </w:rPr>
              <w:t>19,986</w:t>
            </w:r>
          </w:p>
        </w:tc>
        <w:tc>
          <w:tcPr>
            <w:tcW w:w="1620" w:type="dxa"/>
          </w:tcPr>
          <w:p w14:paraId="4419FD9B" w14:textId="14B165D5" w:rsidR="00215E05" w:rsidRPr="00AA175B" w:rsidRDefault="00215E05" w:rsidP="00110DE3">
            <w:pPr>
              <w:tabs>
                <w:tab w:val="decimal" w:pos="1239"/>
              </w:tabs>
              <w:spacing w:line="380" w:lineRule="exact"/>
              <w:ind w:right="12"/>
              <w:rPr>
                <w:rFonts w:ascii="Arial" w:hAnsi="Arial" w:cs="Arial"/>
                <w:spacing w:val="-4"/>
                <w:sz w:val="22"/>
                <w:szCs w:val="22"/>
              </w:rPr>
            </w:pPr>
            <w:r w:rsidRPr="00F52488">
              <w:rPr>
                <w:rFonts w:ascii="Arial" w:hAnsi="Arial" w:cs="Arial"/>
                <w:spacing w:val="-4"/>
                <w:sz w:val="22"/>
                <w:szCs w:val="22"/>
              </w:rPr>
              <w:t>14,304</w:t>
            </w:r>
          </w:p>
        </w:tc>
      </w:tr>
      <w:tr w:rsidR="00215E05" w:rsidRPr="00AA175B" w14:paraId="63FA5C3D" w14:textId="3422F3B5" w:rsidTr="00215E05">
        <w:tc>
          <w:tcPr>
            <w:tcW w:w="5940" w:type="dxa"/>
          </w:tcPr>
          <w:p w14:paraId="3647A407" w14:textId="77777777" w:rsidR="00215E05" w:rsidRPr="00AA175B" w:rsidRDefault="00215E05" w:rsidP="00215E05">
            <w:pPr>
              <w:spacing w:line="380" w:lineRule="exact"/>
              <w:ind w:right="-36"/>
              <w:jc w:val="both"/>
              <w:rPr>
                <w:rFonts w:ascii="Arial" w:hAnsi="Arial" w:cs="Arial"/>
                <w:sz w:val="22"/>
                <w:szCs w:val="22"/>
                <w:cs/>
              </w:rPr>
            </w:pPr>
            <w:r w:rsidRPr="00AA175B">
              <w:rPr>
                <w:rFonts w:ascii="Arial" w:hAnsi="Arial" w:cs="Arial"/>
                <w:sz w:val="22"/>
                <w:szCs w:val="22"/>
              </w:rPr>
              <w:t>Acquisition during the year</w:t>
            </w:r>
          </w:p>
        </w:tc>
        <w:tc>
          <w:tcPr>
            <w:tcW w:w="1620" w:type="dxa"/>
          </w:tcPr>
          <w:p w14:paraId="7E211CAC" w14:textId="24D1F1FF" w:rsidR="00215E05" w:rsidRPr="00AA175B" w:rsidRDefault="0032277E" w:rsidP="00110DE3">
            <w:pPr>
              <w:tabs>
                <w:tab w:val="decimal" w:pos="1244"/>
              </w:tabs>
              <w:spacing w:line="380" w:lineRule="exact"/>
              <w:ind w:right="12"/>
              <w:rPr>
                <w:rFonts w:ascii="Arial" w:hAnsi="Arial" w:cs="Arial"/>
                <w:spacing w:val="-4"/>
                <w:sz w:val="22"/>
                <w:szCs w:val="22"/>
              </w:rPr>
            </w:pPr>
            <w:r>
              <w:rPr>
                <w:rFonts w:ascii="Arial" w:hAnsi="Arial" w:cs="Arial"/>
                <w:spacing w:val="-4"/>
                <w:sz w:val="22"/>
                <w:szCs w:val="22"/>
              </w:rPr>
              <w:t>820</w:t>
            </w:r>
          </w:p>
        </w:tc>
        <w:tc>
          <w:tcPr>
            <w:tcW w:w="1620" w:type="dxa"/>
          </w:tcPr>
          <w:p w14:paraId="3BEC3CC6" w14:textId="749C5D90" w:rsidR="00215E05" w:rsidRPr="00AA175B" w:rsidRDefault="00215E05" w:rsidP="00110DE3">
            <w:pPr>
              <w:tabs>
                <w:tab w:val="decimal" w:pos="1239"/>
              </w:tabs>
              <w:spacing w:line="380" w:lineRule="exact"/>
              <w:ind w:right="12"/>
              <w:rPr>
                <w:rFonts w:ascii="Arial" w:hAnsi="Arial" w:cs="Arial"/>
                <w:spacing w:val="-4"/>
                <w:sz w:val="22"/>
                <w:szCs w:val="22"/>
              </w:rPr>
            </w:pPr>
            <w:r w:rsidRPr="00F52488">
              <w:rPr>
                <w:rFonts w:ascii="Arial" w:hAnsi="Arial" w:cs="Arial"/>
                <w:spacing w:val="-4"/>
                <w:sz w:val="22"/>
                <w:szCs w:val="22"/>
              </w:rPr>
              <w:t>3,885</w:t>
            </w:r>
          </w:p>
        </w:tc>
      </w:tr>
      <w:tr w:rsidR="00215E05" w:rsidRPr="00AA175B" w14:paraId="64C56DCD" w14:textId="70E43F7C" w:rsidTr="00215E05">
        <w:tc>
          <w:tcPr>
            <w:tcW w:w="5940" w:type="dxa"/>
          </w:tcPr>
          <w:p w14:paraId="7D8E4222" w14:textId="4EA09DCE" w:rsidR="00215E05" w:rsidRPr="00AA175B" w:rsidRDefault="00215E05" w:rsidP="00215E05">
            <w:pPr>
              <w:spacing w:line="380" w:lineRule="exact"/>
              <w:ind w:right="-36"/>
              <w:jc w:val="both"/>
              <w:rPr>
                <w:rFonts w:ascii="Arial" w:hAnsi="Arial" w:cs="Arial"/>
                <w:sz w:val="22"/>
                <w:szCs w:val="22"/>
              </w:rPr>
            </w:pPr>
            <w:r w:rsidRPr="00AA175B">
              <w:rPr>
                <w:rFonts w:ascii="Arial" w:hAnsi="Arial" w:cs="Arial"/>
                <w:sz w:val="22"/>
                <w:szCs w:val="22"/>
              </w:rPr>
              <w:t>Increase from internally generating</w:t>
            </w:r>
          </w:p>
        </w:tc>
        <w:tc>
          <w:tcPr>
            <w:tcW w:w="1620" w:type="dxa"/>
          </w:tcPr>
          <w:p w14:paraId="1806F335" w14:textId="7E5A7CAC" w:rsidR="00215E05" w:rsidRPr="00AA175B" w:rsidRDefault="0032277E" w:rsidP="00110DE3">
            <w:pPr>
              <w:tabs>
                <w:tab w:val="decimal" w:pos="1244"/>
              </w:tabs>
              <w:spacing w:line="380" w:lineRule="exact"/>
              <w:ind w:right="12"/>
              <w:rPr>
                <w:rFonts w:ascii="Arial" w:hAnsi="Arial" w:cs="Arial"/>
                <w:spacing w:val="-4"/>
                <w:sz w:val="22"/>
                <w:szCs w:val="22"/>
              </w:rPr>
            </w:pPr>
            <w:r>
              <w:rPr>
                <w:rFonts w:ascii="Arial" w:hAnsi="Arial" w:cs="Arial"/>
                <w:spacing w:val="-4"/>
                <w:sz w:val="22"/>
                <w:szCs w:val="22"/>
              </w:rPr>
              <w:t>4,890</w:t>
            </w:r>
          </w:p>
        </w:tc>
        <w:tc>
          <w:tcPr>
            <w:tcW w:w="1620" w:type="dxa"/>
          </w:tcPr>
          <w:p w14:paraId="7F6463CA" w14:textId="2DBE5E91" w:rsidR="00215E05" w:rsidRPr="00AA175B" w:rsidRDefault="00215E05" w:rsidP="00110DE3">
            <w:pPr>
              <w:tabs>
                <w:tab w:val="decimal" w:pos="1239"/>
              </w:tabs>
              <w:spacing w:line="380" w:lineRule="exact"/>
              <w:ind w:right="12"/>
              <w:rPr>
                <w:rFonts w:ascii="Arial" w:hAnsi="Arial" w:cs="Arial"/>
                <w:spacing w:val="-4"/>
                <w:sz w:val="22"/>
                <w:szCs w:val="22"/>
              </w:rPr>
            </w:pPr>
            <w:r w:rsidRPr="00F52488">
              <w:rPr>
                <w:rFonts w:ascii="Arial" w:hAnsi="Arial" w:cs="Arial"/>
                <w:spacing w:val="-4"/>
                <w:sz w:val="22"/>
                <w:szCs w:val="22"/>
              </w:rPr>
              <w:t>5,200</w:t>
            </w:r>
          </w:p>
        </w:tc>
      </w:tr>
      <w:tr w:rsidR="00215E05" w:rsidRPr="00AA175B" w14:paraId="7E743E55" w14:textId="49554461" w:rsidTr="00215E05">
        <w:tc>
          <w:tcPr>
            <w:tcW w:w="5940" w:type="dxa"/>
          </w:tcPr>
          <w:p w14:paraId="212F2E4D" w14:textId="4EAB8E28" w:rsidR="00215E05" w:rsidRPr="00AA175B" w:rsidRDefault="00215E05" w:rsidP="00215E05">
            <w:pPr>
              <w:spacing w:line="380" w:lineRule="exact"/>
              <w:ind w:right="-36"/>
              <w:jc w:val="both"/>
              <w:rPr>
                <w:rFonts w:ascii="Arial" w:hAnsi="Arial" w:cs="Arial"/>
                <w:sz w:val="22"/>
                <w:szCs w:val="22"/>
              </w:rPr>
            </w:pPr>
            <w:r w:rsidRPr="000179AE">
              <w:rPr>
                <w:rFonts w:ascii="Arial" w:hAnsi="Arial" w:cs="Arial"/>
                <w:sz w:val="22"/>
                <w:szCs w:val="22"/>
              </w:rPr>
              <w:t xml:space="preserve">Transfer to property, </w:t>
            </w:r>
            <w:proofErr w:type="gramStart"/>
            <w:r w:rsidRPr="000179AE">
              <w:rPr>
                <w:rFonts w:ascii="Arial" w:hAnsi="Arial" w:cs="Arial"/>
                <w:sz w:val="22"/>
                <w:szCs w:val="22"/>
              </w:rPr>
              <w:t>buildings</w:t>
            </w:r>
            <w:proofErr w:type="gramEnd"/>
            <w:r w:rsidRPr="00AA175B">
              <w:rPr>
                <w:rFonts w:ascii="Arial" w:hAnsi="Arial" w:cs="Arial"/>
                <w:sz w:val="22"/>
                <w:szCs w:val="22"/>
              </w:rPr>
              <w:t xml:space="preserve"> and equipment</w:t>
            </w:r>
          </w:p>
        </w:tc>
        <w:tc>
          <w:tcPr>
            <w:tcW w:w="1620" w:type="dxa"/>
          </w:tcPr>
          <w:p w14:paraId="4DE4D638" w14:textId="51B6F569" w:rsidR="00215E05" w:rsidRPr="00AA175B" w:rsidRDefault="000A0837" w:rsidP="00110DE3">
            <w:pPr>
              <w:tabs>
                <w:tab w:val="decimal" w:pos="1244"/>
              </w:tabs>
              <w:spacing w:line="380" w:lineRule="exact"/>
              <w:ind w:right="12"/>
              <w:rPr>
                <w:rFonts w:ascii="Arial" w:hAnsi="Arial" w:cs="Arial"/>
                <w:spacing w:val="-4"/>
                <w:sz w:val="22"/>
                <w:szCs w:val="22"/>
              </w:rPr>
            </w:pPr>
            <w:r>
              <w:rPr>
                <w:rFonts w:ascii="Arial" w:hAnsi="Arial" w:cs="Arial"/>
                <w:spacing w:val="-4"/>
                <w:sz w:val="22"/>
                <w:szCs w:val="22"/>
              </w:rPr>
              <w:t>-</w:t>
            </w:r>
          </w:p>
        </w:tc>
        <w:tc>
          <w:tcPr>
            <w:tcW w:w="1620" w:type="dxa"/>
          </w:tcPr>
          <w:p w14:paraId="672D0AC9" w14:textId="7B3EA0E3" w:rsidR="00215E05" w:rsidRPr="00AA175B" w:rsidRDefault="00215E05" w:rsidP="00110DE3">
            <w:pPr>
              <w:tabs>
                <w:tab w:val="decimal" w:pos="1239"/>
              </w:tabs>
              <w:spacing w:line="380" w:lineRule="exact"/>
              <w:ind w:right="12"/>
              <w:rPr>
                <w:rFonts w:ascii="Arial" w:hAnsi="Arial" w:cs="Arial"/>
                <w:spacing w:val="-4"/>
                <w:sz w:val="22"/>
                <w:szCs w:val="22"/>
                <w:cs/>
              </w:rPr>
            </w:pPr>
            <w:r w:rsidRPr="00F52488">
              <w:rPr>
                <w:rFonts w:ascii="Arial" w:hAnsi="Arial" w:cs="Arial"/>
                <w:spacing w:val="-4"/>
                <w:sz w:val="22"/>
                <w:szCs w:val="22"/>
              </w:rPr>
              <w:t>(1,256)</w:t>
            </w:r>
          </w:p>
        </w:tc>
      </w:tr>
      <w:tr w:rsidR="00215E05" w:rsidRPr="00AA175B" w14:paraId="51226DC4" w14:textId="4603C126" w:rsidTr="00215E05">
        <w:tc>
          <w:tcPr>
            <w:tcW w:w="5940" w:type="dxa"/>
          </w:tcPr>
          <w:p w14:paraId="6F6877CC" w14:textId="77777777" w:rsidR="00215E05" w:rsidRPr="00AA175B" w:rsidRDefault="00215E05" w:rsidP="00215E05">
            <w:pPr>
              <w:spacing w:line="380" w:lineRule="exact"/>
              <w:ind w:right="-36"/>
              <w:jc w:val="both"/>
              <w:rPr>
                <w:rFonts w:ascii="Arial" w:hAnsi="Arial" w:cs="Arial"/>
                <w:sz w:val="22"/>
                <w:szCs w:val="22"/>
                <w:cs/>
              </w:rPr>
            </w:pPr>
            <w:proofErr w:type="spellStart"/>
            <w:r w:rsidRPr="00AA175B">
              <w:rPr>
                <w:rFonts w:ascii="Arial" w:hAnsi="Arial" w:cs="Arial"/>
                <w:sz w:val="22"/>
                <w:szCs w:val="22"/>
              </w:rPr>
              <w:t>Amortisation</w:t>
            </w:r>
            <w:proofErr w:type="spellEnd"/>
            <w:r w:rsidRPr="00AA175B">
              <w:rPr>
                <w:rFonts w:ascii="Arial" w:hAnsi="Arial" w:cs="Arial"/>
                <w:sz w:val="22"/>
                <w:szCs w:val="22"/>
              </w:rPr>
              <w:t xml:space="preserve"> for the year</w:t>
            </w:r>
          </w:p>
        </w:tc>
        <w:tc>
          <w:tcPr>
            <w:tcW w:w="1620" w:type="dxa"/>
          </w:tcPr>
          <w:p w14:paraId="20DC4DD9" w14:textId="4774FABA" w:rsidR="00215E05" w:rsidRPr="00AA175B" w:rsidRDefault="000A0837" w:rsidP="00110DE3">
            <w:pPr>
              <w:pBdr>
                <w:bottom w:val="single" w:sz="4" w:space="1" w:color="auto"/>
              </w:pBdr>
              <w:tabs>
                <w:tab w:val="decimal" w:pos="1244"/>
              </w:tabs>
              <w:spacing w:line="380" w:lineRule="exact"/>
              <w:ind w:right="12"/>
              <w:rPr>
                <w:rFonts w:ascii="Arial" w:hAnsi="Arial" w:cs="Arial"/>
                <w:spacing w:val="-4"/>
                <w:sz w:val="22"/>
                <w:szCs w:val="22"/>
              </w:rPr>
            </w:pPr>
            <w:r>
              <w:rPr>
                <w:rFonts w:ascii="Arial" w:hAnsi="Arial" w:cs="Arial"/>
                <w:spacing w:val="-4"/>
                <w:sz w:val="22"/>
                <w:szCs w:val="22"/>
              </w:rPr>
              <w:t>(2,673)</w:t>
            </w:r>
          </w:p>
        </w:tc>
        <w:tc>
          <w:tcPr>
            <w:tcW w:w="1620" w:type="dxa"/>
          </w:tcPr>
          <w:p w14:paraId="19159983" w14:textId="2CAF17DB" w:rsidR="00215E05" w:rsidRPr="00AA175B" w:rsidRDefault="00215E05" w:rsidP="00110DE3">
            <w:pPr>
              <w:pBdr>
                <w:bottom w:val="single" w:sz="4" w:space="1" w:color="auto"/>
              </w:pBdr>
              <w:tabs>
                <w:tab w:val="decimal" w:pos="1239"/>
              </w:tabs>
              <w:spacing w:line="380" w:lineRule="exact"/>
              <w:ind w:right="12"/>
              <w:rPr>
                <w:rFonts w:ascii="Arial" w:hAnsi="Arial" w:cs="Arial"/>
                <w:spacing w:val="-4"/>
                <w:sz w:val="22"/>
                <w:szCs w:val="22"/>
              </w:rPr>
            </w:pPr>
            <w:r w:rsidRPr="00F52488">
              <w:rPr>
                <w:rFonts w:ascii="Arial" w:hAnsi="Arial" w:cs="Arial"/>
                <w:spacing w:val="-4"/>
                <w:sz w:val="22"/>
                <w:szCs w:val="22"/>
              </w:rPr>
              <w:t>(2,147)</w:t>
            </w:r>
          </w:p>
        </w:tc>
      </w:tr>
      <w:tr w:rsidR="00215E05" w:rsidRPr="00AA175B" w14:paraId="0075DC03" w14:textId="6CAEEDBC">
        <w:tc>
          <w:tcPr>
            <w:tcW w:w="5940" w:type="dxa"/>
          </w:tcPr>
          <w:p w14:paraId="30D9D74A" w14:textId="77777777" w:rsidR="00215E05" w:rsidRPr="00AA175B" w:rsidRDefault="00215E05" w:rsidP="00215E05">
            <w:pPr>
              <w:spacing w:line="380" w:lineRule="exact"/>
              <w:ind w:right="-36"/>
              <w:jc w:val="both"/>
              <w:rPr>
                <w:rFonts w:ascii="Arial" w:hAnsi="Arial" w:cs="Arial"/>
                <w:sz w:val="22"/>
                <w:szCs w:val="22"/>
                <w:cs/>
              </w:rPr>
            </w:pPr>
            <w:r w:rsidRPr="00AA175B">
              <w:rPr>
                <w:rFonts w:ascii="Arial" w:hAnsi="Arial" w:cs="Arial"/>
                <w:sz w:val="22"/>
                <w:szCs w:val="22"/>
              </w:rPr>
              <w:t>Net book value at end of year</w:t>
            </w:r>
          </w:p>
        </w:tc>
        <w:tc>
          <w:tcPr>
            <w:tcW w:w="1620" w:type="dxa"/>
            <w:vAlign w:val="bottom"/>
          </w:tcPr>
          <w:p w14:paraId="178D3F85" w14:textId="60D09504" w:rsidR="00215E05" w:rsidRPr="00AA175B" w:rsidRDefault="000A0837" w:rsidP="00110DE3">
            <w:pPr>
              <w:pBdr>
                <w:bottom w:val="double" w:sz="4" w:space="1" w:color="auto"/>
              </w:pBdr>
              <w:tabs>
                <w:tab w:val="decimal" w:pos="1244"/>
              </w:tabs>
              <w:spacing w:line="380" w:lineRule="exact"/>
              <w:ind w:right="12"/>
              <w:rPr>
                <w:rFonts w:ascii="Arial" w:hAnsi="Arial" w:cs="Arial"/>
                <w:spacing w:val="-4"/>
                <w:sz w:val="22"/>
                <w:szCs w:val="22"/>
              </w:rPr>
            </w:pPr>
            <w:r>
              <w:rPr>
                <w:rFonts w:ascii="Arial" w:hAnsi="Arial" w:cs="Arial"/>
                <w:spacing w:val="-4"/>
                <w:sz w:val="22"/>
                <w:szCs w:val="22"/>
              </w:rPr>
              <w:t>23,023</w:t>
            </w:r>
          </w:p>
        </w:tc>
        <w:tc>
          <w:tcPr>
            <w:tcW w:w="1620" w:type="dxa"/>
            <w:vAlign w:val="bottom"/>
          </w:tcPr>
          <w:p w14:paraId="0DE33984" w14:textId="5432FBE8" w:rsidR="00215E05" w:rsidRPr="00AA175B" w:rsidRDefault="00215E05" w:rsidP="00110DE3">
            <w:pPr>
              <w:pBdr>
                <w:bottom w:val="double" w:sz="4" w:space="1" w:color="auto"/>
              </w:pBdr>
              <w:tabs>
                <w:tab w:val="decimal" w:pos="1239"/>
              </w:tabs>
              <w:spacing w:line="380" w:lineRule="exact"/>
              <w:ind w:right="12"/>
              <w:rPr>
                <w:rFonts w:ascii="Arial" w:hAnsi="Arial" w:cs="Arial"/>
                <w:spacing w:val="-4"/>
                <w:sz w:val="22"/>
                <w:szCs w:val="22"/>
              </w:rPr>
            </w:pPr>
            <w:r w:rsidRPr="00F52488">
              <w:rPr>
                <w:rFonts w:ascii="Arial" w:hAnsi="Arial" w:cs="Arial"/>
                <w:spacing w:val="-4"/>
                <w:sz w:val="22"/>
                <w:szCs w:val="22"/>
              </w:rPr>
              <w:t>19,986</w:t>
            </w:r>
          </w:p>
        </w:tc>
      </w:tr>
    </w:tbl>
    <w:p w14:paraId="168E4949" w14:textId="77777777" w:rsidR="008A1841" w:rsidRDefault="008A1841" w:rsidP="00CC640E">
      <w:pPr>
        <w:spacing w:before="120" w:after="120" w:line="380" w:lineRule="exact"/>
        <w:ind w:left="547" w:hanging="547"/>
        <w:jc w:val="thaiDistribute"/>
        <w:rPr>
          <w:rFonts w:ascii="Arial" w:hAnsi="Arial" w:cs="Arial"/>
          <w:b/>
          <w:bCs/>
          <w:sz w:val="22"/>
          <w:szCs w:val="22"/>
        </w:rPr>
      </w:pPr>
    </w:p>
    <w:p w14:paraId="300FF3DC" w14:textId="77777777" w:rsidR="008A1841" w:rsidRDefault="008A18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90BD4F" w14:textId="6B9E397A" w:rsidR="00290E69" w:rsidRPr="00AA175B" w:rsidRDefault="009C54EB" w:rsidP="00CC640E">
      <w:pPr>
        <w:spacing w:before="120" w:after="120" w:line="380" w:lineRule="exact"/>
        <w:ind w:left="547" w:hanging="547"/>
        <w:jc w:val="thaiDistribute"/>
        <w:rPr>
          <w:rFonts w:ascii="Arial" w:hAnsi="Arial" w:cs="Arial"/>
          <w:b/>
          <w:bCs/>
          <w:sz w:val="22"/>
          <w:szCs w:val="22"/>
          <w:cs/>
        </w:rPr>
      </w:pPr>
      <w:r w:rsidRPr="00AA175B">
        <w:rPr>
          <w:rFonts w:ascii="Arial" w:hAnsi="Arial" w:cs="Arial"/>
          <w:b/>
          <w:bCs/>
          <w:sz w:val="22"/>
          <w:szCs w:val="22"/>
        </w:rPr>
        <w:lastRenderedPageBreak/>
        <w:t>1</w:t>
      </w:r>
      <w:r w:rsidR="00D90D73">
        <w:rPr>
          <w:rFonts w:ascii="Arial" w:hAnsi="Arial" w:cs="Arial"/>
          <w:b/>
          <w:bCs/>
          <w:sz w:val="22"/>
          <w:szCs w:val="22"/>
        </w:rPr>
        <w:t>4</w:t>
      </w:r>
      <w:r w:rsidR="00290E69" w:rsidRPr="00AA175B">
        <w:rPr>
          <w:rFonts w:ascii="Arial" w:hAnsi="Arial" w:cs="Arial"/>
          <w:b/>
          <w:bCs/>
          <w:sz w:val="22"/>
          <w:szCs w:val="22"/>
        </w:rPr>
        <w:t>.</w:t>
      </w:r>
      <w:r w:rsidR="00290E69" w:rsidRPr="00AA175B">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940"/>
        <w:gridCol w:w="1620"/>
        <w:gridCol w:w="1620"/>
      </w:tblGrid>
      <w:tr w:rsidR="00290E69" w:rsidRPr="00AA175B" w14:paraId="13AF9709" w14:textId="77777777" w:rsidTr="00110DE3">
        <w:tc>
          <w:tcPr>
            <w:tcW w:w="5940" w:type="dxa"/>
          </w:tcPr>
          <w:p w14:paraId="69BB4CA6" w14:textId="77777777" w:rsidR="00290E69" w:rsidRPr="00AA175B" w:rsidRDefault="00290E69" w:rsidP="00690570">
            <w:pPr>
              <w:spacing w:line="380" w:lineRule="exact"/>
              <w:rPr>
                <w:rFonts w:ascii="Arial" w:hAnsi="Arial" w:cs="Arial"/>
                <w:sz w:val="22"/>
                <w:szCs w:val="22"/>
              </w:rPr>
            </w:pPr>
            <w:r w:rsidRPr="00AA175B">
              <w:rPr>
                <w:rFonts w:ascii="Arial" w:hAnsi="Arial" w:cs="Arial"/>
                <w:sz w:val="22"/>
                <w:szCs w:val="22"/>
              </w:rPr>
              <w:tab/>
            </w:r>
          </w:p>
        </w:tc>
        <w:tc>
          <w:tcPr>
            <w:tcW w:w="3240" w:type="dxa"/>
            <w:gridSpan w:val="2"/>
          </w:tcPr>
          <w:p w14:paraId="51786B0C" w14:textId="77777777" w:rsidR="00290E69" w:rsidRPr="00AA175B" w:rsidRDefault="00290E69" w:rsidP="00690570">
            <w:pPr>
              <w:tabs>
                <w:tab w:val="left" w:pos="1440"/>
              </w:tabs>
              <w:spacing w:line="380" w:lineRule="exact"/>
              <w:jc w:val="right"/>
              <w:rPr>
                <w:rFonts w:ascii="Arial" w:hAnsi="Arial" w:cs="Arial"/>
                <w:spacing w:val="-4"/>
                <w:sz w:val="22"/>
                <w:szCs w:val="22"/>
                <w:cs/>
              </w:rPr>
            </w:pPr>
            <w:r w:rsidRPr="00AA175B">
              <w:rPr>
                <w:rFonts w:ascii="Arial" w:hAnsi="Arial" w:cs="Arial"/>
                <w:spacing w:val="-4"/>
                <w:sz w:val="22"/>
                <w:szCs w:val="22"/>
                <w:cs/>
              </w:rPr>
              <w:t>(</w:t>
            </w:r>
            <w:r w:rsidRPr="00AA175B">
              <w:rPr>
                <w:rFonts w:ascii="Arial" w:hAnsi="Arial" w:cs="Arial"/>
                <w:spacing w:val="-4"/>
                <w:sz w:val="22"/>
                <w:szCs w:val="22"/>
              </w:rPr>
              <w:t>Unit: Thousand Baht</w:t>
            </w:r>
            <w:r w:rsidRPr="00AA175B">
              <w:rPr>
                <w:rFonts w:ascii="Arial" w:hAnsi="Arial" w:cs="Arial"/>
                <w:spacing w:val="-4"/>
                <w:sz w:val="22"/>
                <w:szCs w:val="22"/>
                <w:cs/>
              </w:rPr>
              <w:t>)</w:t>
            </w:r>
          </w:p>
        </w:tc>
      </w:tr>
      <w:tr w:rsidR="00215E05" w:rsidRPr="00AA175B" w14:paraId="029FCC29" w14:textId="77777777" w:rsidTr="00110DE3">
        <w:tc>
          <w:tcPr>
            <w:tcW w:w="5940" w:type="dxa"/>
          </w:tcPr>
          <w:p w14:paraId="5241E86B" w14:textId="77777777" w:rsidR="00215E05" w:rsidRPr="00AA175B" w:rsidRDefault="00215E05" w:rsidP="00215E05">
            <w:pPr>
              <w:spacing w:line="380" w:lineRule="exact"/>
              <w:rPr>
                <w:rFonts w:ascii="Arial" w:hAnsi="Arial" w:cs="Arial"/>
                <w:sz w:val="22"/>
                <w:szCs w:val="22"/>
              </w:rPr>
            </w:pPr>
          </w:p>
        </w:tc>
        <w:tc>
          <w:tcPr>
            <w:tcW w:w="1620" w:type="dxa"/>
            <w:vAlign w:val="bottom"/>
          </w:tcPr>
          <w:p w14:paraId="457E3AE5" w14:textId="6C22E1DF" w:rsidR="00215E05" w:rsidRPr="00AA175B" w:rsidRDefault="00215E05" w:rsidP="00215E05">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2023</w:t>
            </w:r>
          </w:p>
        </w:tc>
        <w:tc>
          <w:tcPr>
            <w:tcW w:w="1620" w:type="dxa"/>
            <w:vAlign w:val="bottom"/>
          </w:tcPr>
          <w:p w14:paraId="16A63DDC" w14:textId="24DE53F7" w:rsidR="00215E05" w:rsidRPr="00AA175B" w:rsidRDefault="00215E05" w:rsidP="00215E05">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2022</w:t>
            </w:r>
          </w:p>
        </w:tc>
      </w:tr>
      <w:tr w:rsidR="00215E05" w:rsidRPr="00AA175B" w14:paraId="0D5BADC2" w14:textId="77777777" w:rsidTr="00110DE3">
        <w:tc>
          <w:tcPr>
            <w:tcW w:w="5940" w:type="dxa"/>
          </w:tcPr>
          <w:p w14:paraId="4767ECF4" w14:textId="77777777" w:rsidR="00215E05" w:rsidRPr="00AA175B" w:rsidRDefault="00215E05" w:rsidP="00215E05">
            <w:pPr>
              <w:spacing w:line="380" w:lineRule="exact"/>
              <w:rPr>
                <w:rFonts w:ascii="Arial" w:hAnsi="Arial" w:cs="Arial"/>
                <w:sz w:val="22"/>
                <w:szCs w:val="22"/>
                <w:cs/>
              </w:rPr>
            </w:pPr>
            <w:r w:rsidRPr="00AA175B">
              <w:rPr>
                <w:rFonts w:ascii="Arial" w:hAnsi="Arial" w:cs="Arial"/>
                <w:sz w:val="22"/>
                <w:szCs w:val="22"/>
              </w:rPr>
              <w:t>Trade accounts payable - unrelated parties</w:t>
            </w:r>
          </w:p>
        </w:tc>
        <w:tc>
          <w:tcPr>
            <w:tcW w:w="1620" w:type="dxa"/>
          </w:tcPr>
          <w:p w14:paraId="78FA1EFC" w14:textId="69B6BE94" w:rsidR="00215E05" w:rsidRPr="00AA175B" w:rsidRDefault="007203F4" w:rsidP="00110DE3">
            <w:pPr>
              <w:tabs>
                <w:tab w:val="decimal" w:pos="1334"/>
              </w:tabs>
              <w:spacing w:line="380" w:lineRule="exact"/>
              <w:ind w:right="12"/>
              <w:rPr>
                <w:rFonts w:ascii="Arial" w:hAnsi="Arial" w:cs="Arial"/>
                <w:spacing w:val="-4"/>
                <w:sz w:val="22"/>
                <w:szCs w:val="22"/>
              </w:rPr>
            </w:pPr>
            <w:r>
              <w:rPr>
                <w:rFonts w:ascii="Arial" w:hAnsi="Arial" w:cs="Arial"/>
                <w:spacing w:val="-4"/>
                <w:sz w:val="22"/>
                <w:szCs w:val="22"/>
              </w:rPr>
              <w:t>253,385</w:t>
            </w:r>
          </w:p>
        </w:tc>
        <w:tc>
          <w:tcPr>
            <w:tcW w:w="1620" w:type="dxa"/>
          </w:tcPr>
          <w:p w14:paraId="2E83B24B" w14:textId="608344A8" w:rsidR="00215E05" w:rsidRPr="00AA175B" w:rsidRDefault="00215E05" w:rsidP="00110DE3">
            <w:pP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240,634</w:t>
            </w:r>
          </w:p>
        </w:tc>
      </w:tr>
      <w:tr w:rsidR="00215E05" w:rsidRPr="00AA175B" w14:paraId="0293BE9D" w14:textId="77777777" w:rsidTr="00110DE3">
        <w:tc>
          <w:tcPr>
            <w:tcW w:w="5940" w:type="dxa"/>
          </w:tcPr>
          <w:p w14:paraId="11259C09" w14:textId="77777777" w:rsidR="00215E05" w:rsidRPr="00AA175B" w:rsidRDefault="00215E05" w:rsidP="00215E05">
            <w:pPr>
              <w:spacing w:line="380" w:lineRule="exact"/>
              <w:rPr>
                <w:rFonts w:ascii="Arial" w:hAnsi="Arial" w:cs="Arial"/>
                <w:sz w:val="22"/>
                <w:szCs w:val="22"/>
              </w:rPr>
            </w:pPr>
            <w:r w:rsidRPr="00AA175B">
              <w:rPr>
                <w:rFonts w:ascii="Arial" w:hAnsi="Arial" w:cs="Arial"/>
                <w:sz w:val="22"/>
                <w:szCs w:val="22"/>
              </w:rPr>
              <w:t>Trade accounts payable - related parties</w:t>
            </w:r>
          </w:p>
        </w:tc>
        <w:tc>
          <w:tcPr>
            <w:tcW w:w="1620" w:type="dxa"/>
          </w:tcPr>
          <w:p w14:paraId="6ADFAD5B" w14:textId="05582083" w:rsidR="00215E05" w:rsidRPr="00AA175B" w:rsidRDefault="007203F4" w:rsidP="00110DE3">
            <w:pPr>
              <w:tabs>
                <w:tab w:val="decimal" w:pos="1334"/>
              </w:tabs>
              <w:spacing w:line="380" w:lineRule="exact"/>
              <w:ind w:right="12"/>
              <w:rPr>
                <w:rFonts w:ascii="Arial" w:hAnsi="Arial" w:cs="Arial"/>
                <w:spacing w:val="-4"/>
                <w:sz w:val="22"/>
                <w:szCs w:val="22"/>
              </w:rPr>
            </w:pPr>
            <w:r>
              <w:rPr>
                <w:rFonts w:ascii="Arial" w:hAnsi="Arial" w:cs="Arial"/>
                <w:spacing w:val="-4"/>
                <w:sz w:val="22"/>
                <w:szCs w:val="22"/>
              </w:rPr>
              <w:t>24,069</w:t>
            </w:r>
          </w:p>
        </w:tc>
        <w:tc>
          <w:tcPr>
            <w:tcW w:w="1620" w:type="dxa"/>
          </w:tcPr>
          <w:p w14:paraId="220A5CB8" w14:textId="0BB35FB7" w:rsidR="00215E05" w:rsidRPr="00AA175B" w:rsidRDefault="00215E05" w:rsidP="00110DE3">
            <w:pP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23,821</w:t>
            </w:r>
          </w:p>
        </w:tc>
      </w:tr>
      <w:tr w:rsidR="00215E05" w:rsidRPr="00AA175B" w14:paraId="0D645275" w14:textId="77777777" w:rsidTr="00110DE3">
        <w:tc>
          <w:tcPr>
            <w:tcW w:w="5940" w:type="dxa"/>
          </w:tcPr>
          <w:p w14:paraId="79043040" w14:textId="77777777" w:rsidR="00215E05" w:rsidRPr="00AA175B" w:rsidRDefault="00215E05" w:rsidP="00215E05">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unrelated parties</w:t>
            </w:r>
          </w:p>
        </w:tc>
        <w:tc>
          <w:tcPr>
            <w:tcW w:w="1620" w:type="dxa"/>
            <w:shd w:val="clear" w:color="auto" w:fill="auto"/>
          </w:tcPr>
          <w:p w14:paraId="30BBEF54" w14:textId="5BE908B5" w:rsidR="00215E05" w:rsidRPr="00AA175B" w:rsidRDefault="007203F4" w:rsidP="00110DE3">
            <w:pPr>
              <w:tabs>
                <w:tab w:val="decimal" w:pos="1334"/>
              </w:tabs>
              <w:spacing w:line="380" w:lineRule="exact"/>
              <w:ind w:right="12"/>
              <w:rPr>
                <w:rFonts w:ascii="Arial" w:hAnsi="Arial" w:cs="Arial"/>
                <w:spacing w:val="-4"/>
                <w:sz w:val="22"/>
                <w:szCs w:val="22"/>
              </w:rPr>
            </w:pPr>
            <w:r>
              <w:rPr>
                <w:rFonts w:ascii="Arial" w:hAnsi="Arial" w:cs="Arial"/>
                <w:spacing w:val="-4"/>
                <w:sz w:val="22"/>
                <w:szCs w:val="22"/>
              </w:rPr>
              <w:t>4,996</w:t>
            </w:r>
          </w:p>
        </w:tc>
        <w:tc>
          <w:tcPr>
            <w:tcW w:w="1620" w:type="dxa"/>
          </w:tcPr>
          <w:p w14:paraId="34D93F76" w14:textId="6E17A2FD" w:rsidR="00215E05" w:rsidRPr="00AA175B" w:rsidRDefault="00215E05" w:rsidP="00110DE3">
            <w:pP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22,539</w:t>
            </w:r>
          </w:p>
        </w:tc>
      </w:tr>
      <w:tr w:rsidR="00215E05" w:rsidRPr="00AA175B" w14:paraId="060A8D1F" w14:textId="77777777" w:rsidTr="00110DE3">
        <w:tc>
          <w:tcPr>
            <w:tcW w:w="5940" w:type="dxa"/>
          </w:tcPr>
          <w:p w14:paraId="5CBC1C02" w14:textId="77777777" w:rsidR="00215E05" w:rsidRPr="00AA175B" w:rsidRDefault="00215E05" w:rsidP="00215E05">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related parties</w:t>
            </w:r>
          </w:p>
        </w:tc>
        <w:tc>
          <w:tcPr>
            <w:tcW w:w="1620" w:type="dxa"/>
            <w:shd w:val="clear" w:color="auto" w:fill="auto"/>
          </w:tcPr>
          <w:p w14:paraId="378B59D6" w14:textId="00B98946" w:rsidR="00215E05" w:rsidRPr="00AA175B" w:rsidRDefault="007203F4" w:rsidP="00110DE3">
            <w:pPr>
              <w:tabs>
                <w:tab w:val="decimal" w:pos="1334"/>
              </w:tabs>
              <w:spacing w:line="380" w:lineRule="exact"/>
              <w:ind w:right="12"/>
              <w:rPr>
                <w:rFonts w:ascii="Arial" w:hAnsi="Arial" w:cs="Arial"/>
                <w:spacing w:val="-4"/>
                <w:sz w:val="22"/>
                <w:szCs w:val="22"/>
                <w:cs/>
              </w:rPr>
            </w:pPr>
            <w:r>
              <w:rPr>
                <w:rFonts w:ascii="Arial" w:hAnsi="Arial" w:cs="Arial"/>
                <w:spacing w:val="-4"/>
                <w:sz w:val="22"/>
                <w:szCs w:val="22"/>
              </w:rPr>
              <w:t>215</w:t>
            </w:r>
          </w:p>
        </w:tc>
        <w:tc>
          <w:tcPr>
            <w:tcW w:w="1620" w:type="dxa"/>
          </w:tcPr>
          <w:p w14:paraId="780229CD" w14:textId="4A917402" w:rsidR="00215E05" w:rsidRPr="00AA175B" w:rsidRDefault="00215E05" w:rsidP="00110DE3">
            <w:pPr>
              <w:tabs>
                <w:tab w:val="decimal" w:pos="1239"/>
              </w:tabs>
              <w:spacing w:line="380" w:lineRule="exact"/>
              <w:ind w:right="12"/>
              <w:rPr>
                <w:rFonts w:ascii="Arial" w:hAnsi="Arial" w:cs="Arial"/>
                <w:spacing w:val="-4"/>
                <w:sz w:val="22"/>
                <w:szCs w:val="22"/>
                <w:cs/>
              </w:rPr>
            </w:pPr>
            <w:r w:rsidRPr="00C11508">
              <w:rPr>
                <w:rFonts w:ascii="Arial" w:hAnsi="Arial" w:cs="Arial"/>
                <w:spacing w:val="-4"/>
                <w:sz w:val="22"/>
                <w:szCs w:val="22"/>
              </w:rPr>
              <w:t>83</w:t>
            </w:r>
          </w:p>
        </w:tc>
      </w:tr>
      <w:tr w:rsidR="00215E05" w:rsidRPr="00AA175B" w14:paraId="664E57CB" w14:textId="77777777" w:rsidTr="00110DE3">
        <w:tc>
          <w:tcPr>
            <w:tcW w:w="5940" w:type="dxa"/>
          </w:tcPr>
          <w:p w14:paraId="5DD48440" w14:textId="77777777" w:rsidR="00215E05" w:rsidRPr="00AA175B" w:rsidRDefault="00215E05" w:rsidP="00215E05">
            <w:pPr>
              <w:spacing w:line="380" w:lineRule="exact"/>
              <w:rPr>
                <w:rFonts w:ascii="Arial" w:hAnsi="Arial" w:cs="Arial"/>
                <w:sz w:val="22"/>
                <w:szCs w:val="22"/>
                <w:cs/>
              </w:rPr>
            </w:pPr>
            <w:r w:rsidRPr="00AA175B">
              <w:rPr>
                <w:rFonts w:ascii="Arial" w:hAnsi="Arial" w:cs="Arial"/>
                <w:sz w:val="22"/>
                <w:szCs w:val="22"/>
              </w:rPr>
              <w:t>Accrued expenses - unrelated parties</w:t>
            </w:r>
          </w:p>
        </w:tc>
        <w:tc>
          <w:tcPr>
            <w:tcW w:w="1620" w:type="dxa"/>
            <w:shd w:val="clear" w:color="auto" w:fill="auto"/>
          </w:tcPr>
          <w:p w14:paraId="3CE2689C" w14:textId="0A448401" w:rsidR="00215E05" w:rsidRPr="00AA175B" w:rsidRDefault="00A10276" w:rsidP="00110DE3">
            <w:pPr>
              <w:tabs>
                <w:tab w:val="decimal" w:pos="1334"/>
              </w:tabs>
              <w:spacing w:line="380" w:lineRule="exact"/>
              <w:ind w:right="12"/>
              <w:rPr>
                <w:rFonts w:ascii="Arial" w:hAnsi="Arial" w:cs="Arial"/>
                <w:spacing w:val="-4"/>
                <w:sz w:val="22"/>
                <w:szCs w:val="22"/>
              </w:rPr>
            </w:pPr>
            <w:r>
              <w:rPr>
                <w:rFonts w:ascii="Arial" w:hAnsi="Arial" w:cs="Arial"/>
                <w:spacing w:val="-4"/>
                <w:sz w:val="22"/>
                <w:szCs w:val="22"/>
              </w:rPr>
              <w:t>40,177</w:t>
            </w:r>
          </w:p>
        </w:tc>
        <w:tc>
          <w:tcPr>
            <w:tcW w:w="1620" w:type="dxa"/>
          </w:tcPr>
          <w:p w14:paraId="54D40EF3" w14:textId="5EA47FFE" w:rsidR="00215E05" w:rsidRPr="00AA175B" w:rsidRDefault="00215E05" w:rsidP="00110DE3">
            <w:pP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38,558</w:t>
            </w:r>
          </w:p>
        </w:tc>
      </w:tr>
      <w:tr w:rsidR="00215E05" w:rsidRPr="00AA175B" w14:paraId="01D3DED5" w14:textId="77777777" w:rsidTr="00110DE3">
        <w:tc>
          <w:tcPr>
            <w:tcW w:w="5940" w:type="dxa"/>
          </w:tcPr>
          <w:p w14:paraId="668AE694" w14:textId="77777777" w:rsidR="00215E05" w:rsidRPr="00AA175B" w:rsidRDefault="00215E05" w:rsidP="00215E05">
            <w:pPr>
              <w:spacing w:line="380" w:lineRule="exact"/>
              <w:rPr>
                <w:rFonts w:ascii="Arial" w:hAnsi="Arial" w:cs="Arial"/>
                <w:sz w:val="22"/>
                <w:szCs w:val="22"/>
              </w:rPr>
            </w:pPr>
            <w:r w:rsidRPr="00AA175B">
              <w:rPr>
                <w:rFonts w:ascii="Arial" w:hAnsi="Arial" w:cs="Arial"/>
                <w:sz w:val="22"/>
                <w:szCs w:val="22"/>
              </w:rPr>
              <w:t>Accrued expenses - related parties</w:t>
            </w:r>
          </w:p>
        </w:tc>
        <w:tc>
          <w:tcPr>
            <w:tcW w:w="1620" w:type="dxa"/>
            <w:shd w:val="clear" w:color="auto" w:fill="auto"/>
          </w:tcPr>
          <w:p w14:paraId="79BCA1D1" w14:textId="01624E5B" w:rsidR="00215E05" w:rsidRPr="00AA175B" w:rsidRDefault="00A10276" w:rsidP="00110DE3">
            <w:pPr>
              <w:tabs>
                <w:tab w:val="decimal" w:pos="1334"/>
              </w:tabs>
              <w:spacing w:line="380" w:lineRule="exact"/>
              <w:ind w:right="12"/>
              <w:rPr>
                <w:rFonts w:ascii="Arial" w:hAnsi="Arial" w:cs="Arial"/>
                <w:spacing w:val="-4"/>
                <w:sz w:val="22"/>
                <w:szCs w:val="22"/>
              </w:rPr>
            </w:pPr>
            <w:r>
              <w:rPr>
                <w:rFonts w:ascii="Arial" w:hAnsi="Arial" w:cs="Arial"/>
                <w:spacing w:val="-4"/>
                <w:sz w:val="22"/>
                <w:szCs w:val="22"/>
              </w:rPr>
              <w:t>157</w:t>
            </w:r>
          </w:p>
        </w:tc>
        <w:tc>
          <w:tcPr>
            <w:tcW w:w="1620" w:type="dxa"/>
          </w:tcPr>
          <w:p w14:paraId="5498B7E6" w14:textId="0D95BEF1" w:rsidR="00215E05" w:rsidRPr="00AA175B" w:rsidRDefault="00215E05" w:rsidP="00110DE3">
            <w:pP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141</w:t>
            </w:r>
          </w:p>
        </w:tc>
      </w:tr>
      <w:tr w:rsidR="00215E05" w:rsidRPr="00AA175B" w14:paraId="6E9C3D39" w14:textId="77777777" w:rsidTr="00110DE3">
        <w:tc>
          <w:tcPr>
            <w:tcW w:w="5940" w:type="dxa"/>
          </w:tcPr>
          <w:p w14:paraId="3818308D" w14:textId="77777777" w:rsidR="00215E05" w:rsidRPr="00AA175B" w:rsidRDefault="00215E05" w:rsidP="00215E05">
            <w:pPr>
              <w:spacing w:line="380" w:lineRule="exact"/>
              <w:rPr>
                <w:rFonts w:ascii="Arial" w:hAnsi="Arial" w:cs="Arial"/>
                <w:sz w:val="22"/>
                <w:szCs w:val="22"/>
              </w:rPr>
            </w:pPr>
            <w:r w:rsidRPr="00AA175B">
              <w:rPr>
                <w:rFonts w:ascii="Arial" w:hAnsi="Arial" w:cs="Arial"/>
                <w:sz w:val="22"/>
                <w:szCs w:val="22"/>
              </w:rPr>
              <w:t>Unearned revenues - unrelated parties</w:t>
            </w:r>
          </w:p>
        </w:tc>
        <w:tc>
          <w:tcPr>
            <w:tcW w:w="1620" w:type="dxa"/>
            <w:shd w:val="clear" w:color="auto" w:fill="auto"/>
          </w:tcPr>
          <w:p w14:paraId="130B5A48" w14:textId="7436D2B1" w:rsidR="00215E05" w:rsidRPr="00AA175B" w:rsidRDefault="007203F4" w:rsidP="00110DE3">
            <w:pPr>
              <w:tabs>
                <w:tab w:val="decimal" w:pos="1334"/>
              </w:tabs>
              <w:spacing w:line="380" w:lineRule="exact"/>
              <w:ind w:right="12"/>
              <w:rPr>
                <w:rFonts w:ascii="Arial" w:hAnsi="Arial" w:cs="Arial"/>
                <w:spacing w:val="-4"/>
                <w:sz w:val="22"/>
                <w:szCs w:val="22"/>
              </w:rPr>
            </w:pPr>
            <w:r>
              <w:rPr>
                <w:rFonts w:ascii="Arial" w:hAnsi="Arial" w:cs="Arial"/>
                <w:spacing w:val="-4"/>
                <w:sz w:val="22"/>
                <w:szCs w:val="22"/>
              </w:rPr>
              <w:t>3,408</w:t>
            </w:r>
          </w:p>
        </w:tc>
        <w:tc>
          <w:tcPr>
            <w:tcW w:w="1620" w:type="dxa"/>
          </w:tcPr>
          <w:p w14:paraId="35934A75" w14:textId="37347BDC" w:rsidR="00215E05" w:rsidRPr="00AA175B" w:rsidRDefault="00215E05" w:rsidP="00110DE3">
            <w:pP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4,318</w:t>
            </w:r>
          </w:p>
        </w:tc>
      </w:tr>
      <w:tr w:rsidR="00215E05" w:rsidRPr="00AA175B" w14:paraId="3D00E040" w14:textId="77777777" w:rsidTr="00110DE3">
        <w:tc>
          <w:tcPr>
            <w:tcW w:w="5940" w:type="dxa"/>
          </w:tcPr>
          <w:p w14:paraId="7AE5A1EC" w14:textId="77777777" w:rsidR="00215E05" w:rsidRPr="00AA175B" w:rsidRDefault="00215E05" w:rsidP="00215E05">
            <w:pPr>
              <w:spacing w:line="380" w:lineRule="exact"/>
              <w:rPr>
                <w:rFonts w:ascii="Arial" w:hAnsi="Arial" w:cs="Arial"/>
                <w:sz w:val="22"/>
                <w:szCs w:val="22"/>
              </w:rPr>
            </w:pPr>
            <w:r w:rsidRPr="00AA175B">
              <w:rPr>
                <w:rFonts w:ascii="Arial" w:hAnsi="Arial" w:cs="Arial"/>
                <w:sz w:val="22"/>
                <w:szCs w:val="22"/>
              </w:rPr>
              <w:t>Unearned revenues - related parties</w:t>
            </w:r>
          </w:p>
        </w:tc>
        <w:tc>
          <w:tcPr>
            <w:tcW w:w="1620" w:type="dxa"/>
          </w:tcPr>
          <w:p w14:paraId="5681E26E" w14:textId="3C7066C4" w:rsidR="00215E05" w:rsidRPr="00AA175B" w:rsidRDefault="007203F4" w:rsidP="00110DE3">
            <w:pPr>
              <w:pBdr>
                <w:bottom w:val="single" w:sz="4" w:space="1" w:color="auto"/>
              </w:pBdr>
              <w:tabs>
                <w:tab w:val="decimal" w:pos="1334"/>
              </w:tabs>
              <w:spacing w:line="380" w:lineRule="exact"/>
              <w:ind w:right="12"/>
              <w:rPr>
                <w:rFonts w:ascii="Arial" w:hAnsi="Arial" w:cs="Arial"/>
                <w:spacing w:val="-4"/>
                <w:sz w:val="22"/>
                <w:szCs w:val="22"/>
              </w:rPr>
            </w:pPr>
            <w:r>
              <w:rPr>
                <w:rFonts w:ascii="Arial" w:hAnsi="Arial" w:cs="Arial"/>
                <w:spacing w:val="-4"/>
                <w:sz w:val="22"/>
                <w:szCs w:val="22"/>
              </w:rPr>
              <w:t>20</w:t>
            </w:r>
          </w:p>
        </w:tc>
        <w:tc>
          <w:tcPr>
            <w:tcW w:w="1620" w:type="dxa"/>
          </w:tcPr>
          <w:p w14:paraId="4FD86E00" w14:textId="219104C4" w:rsidR="00215E05" w:rsidRPr="00AA175B" w:rsidRDefault="00215E05" w:rsidP="00110DE3">
            <w:pPr>
              <w:pBdr>
                <w:bottom w:val="single" w:sz="4" w:space="1" w:color="auto"/>
              </w:pBdr>
              <w:tabs>
                <w:tab w:val="decimal" w:pos="1239"/>
              </w:tabs>
              <w:spacing w:line="380" w:lineRule="exact"/>
              <w:ind w:right="12"/>
              <w:rPr>
                <w:rFonts w:ascii="Arial" w:hAnsi="Arial" w:cs="Arial"/>
                <w:spacing w:val="-4"/>
                <w:sz w:val="22"/>
                <w:szCs w:val="22"/>
              </w:rPr>
            </w:pPr>
            <w:r w:rsidRPr="00C11508">
              <w:rPr>
                <w:rFonts w:ascii="Arial" w:hAnsi="Arial" w:cs="Arial"/>
                <w:spacing w:val="-4"/>
                <w:sz w:val="22"/>
                <w:szCs w:val="22"/>
              </w:rPr>
              <w:t>20</w:t>
            </w:r>
          </w:p>
        </w:tc>
      </w:tr>
      <w:tr w:rsidR="00215E05" w:rsidRPr="00AA175B" w14:paraId="7B95BC1B" w14:textId="77777777" w:rsidTr="00110DE3">
        <w:tc>
          <w:tcPr>
            <w:tcW w:w="5940" w:type="dxa"/>
          </w:tcPr>
          <w:p w14:paraId="65A7C074" w14:textId="77777777" w:rsidR="00215E05" w:rsidRPr="00AA175B" w:rsidRDefault="00215E05" w:rsidP="00215E05">
            <w:pPr>
              <w:spacing w:line="380" w:lineRule="exact"/>
              <w:ind w:left="12" w:right="-50"/>
              <w:rPr>
                <w:rFonts w:ascii="Arial" w:hAnsi="Arial" w:cs="Arial"/>
                <w:sz w:val="22"/>
                <w:szCs w:val="22"/>
                <w:cs/>
              </w:rPr>
            </w:pPr>
            <w:r w:rsidRPr="00AA175B">
              <w:rPr>
                <w:rFonts w:ascii="Arial" w:hAnsi="Arial" w:cs="Arial"/>
                <w:sz w:val="22"/>
                <w:szCs w:val="22"/>
              </w:rPr>
              <w:t>Total</w:t>
            </w:r>
          </w:p>
        </w:tc>
        <w:tc>
          <w:tcPr>
            <w:tcW w:w="1620" w:type="dxa"/>
            <w:vAlign w:val="bottom"/>
          </w:tcPr>
          <w:p w14:paraId="6F8F0DBC" w14:textId="4AC1FB79" w:rsidR="00215E05" w:rsidRPr="00AA175B" w:rsidRDefault="007203F4" w:rsidP="00110DE3">
            <w:pPr>
              <w:pBdr>
                <w:bottom w:val="double" w:sz="4" w:space="1" w:color="auto"/>
              </w:pBdr>
              <w:tabs>
                <w:tab w:val="decimal" w:pos="1334"/>
              </w:tabs>
              <w:spacing w:line="380" w:lineRule="exact"/>
              <w:ind w:right="12"/>
              <w:rPr>
                <w:rFonts w:ascii="Arial" w:hAnsi="Arial" w:cs="Arial"/>
                <w:spacing w:val="-4"/>
                <w:sz w:val="22"/>
                <w:szCs w:val="22"/>
                <w:cs/>
              </w:rPr>
            </w:pPr>
            <w:r>
              <w:rPr>
                <w:rFonts w:ascii="Arial" w:hAnsi="Arial" w:cs="Arial"/>
                <w:spacing w:val="-4"/>
                <w:sz w:val="22"/>
                <w:szCs w:val="22"/>
              </w:rPr>
              <w:t>326,428</w:t>
            </w:r>
          </w:p>
        </w:tc>
        <w:tc>
          <w:tcPr>
            <w:tcW w:w="1620" w:type="dxa"/>
            <w:vAlign w:val="bottom"/>
          </w:tcPr>
          <w:p w14:paraId="5E0EDF34" w14:textId="23805E1F" w:rsidR="00215E05" w:rsidRPr="00AA175B" w:rsidRDefault="00215E05" w:rsidP="00110DE3">
            <w:pPr>
              <w:pBdr>
                <w:bottom w:val="double" w:sz="4" w:space="1" w:color="auto"/>
              </w:pBdr>
              <w:tabs>
                <w:tab w:val="decimal" w:pos="1239"/>
              </w:tabs>
              <w:spacing w:line="380" w:lineRule="exact"/>
              <w:ind w:right="12"/>
              <w:rPr>
                <w:rFonts w:ascii="Arial" w:hAnsi="Arial" w:cs="Arial"/>
                <w:spacing w:val="-4"/>
                <w:sz w:val="22"/>
                <w:szCs w:val="22"/>
                <w:cs/>
              </w:rPr>
            </w:pPr>
            <w:r w:rsidRPr="00C11508">
              <w:rPr>
                <w:rFonts w:ascii="Arial" w:hAnsi="Arial" w:cs="Arial"/>
                <w:spacing w:val="-4"/>
                <w:sz w:val="22"/>
                <w:szCs w:val="22"/>
              </w:rPr>
              <w:t>330,114</w:t>
            </w:r>
          </w:p>
        </w:tc>
      </w:tr>
    </w:tbl>
    <w:p w14:paraId="32615391" w14:textId="02D49DBE" w:rsidR="00110DE3" w:rsidRPr="00735B69" w:rsidRDefault="006B712D" w:rsidP="008A184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15</w:t>
      </w:r>
      <w:r w:rsidR="00110DE3" w:rsidRPr="00735B69">
        <w:rPr>
          <w:rFonts w:ascii="Arial" w:hAnsi="Arial"/>
          <w:b/>
          <w:bCs/>
          <w:sz w:val="22"/>
          <w:szCs w:val="22"/>
        </w:rPr>
        <w:t>.</w:t>
      </w:r>
      <w:r w:rsidR="00110DE3" w:rsidRPr="00735B69">
        <w:rPr>
          <w:rFonts w:ascii="Arial" w:hAnsi="Arial"/>
          <w:b/>
          <w:bCs/>
          <w:sz w:val="22"/>
          <w:szCs w:val="22"/>
        </w:rPr>
        <w:tab/>
        <w:t>Long-term loan</w:t>
      </w:r>
    </w:p>
    <w:tbl>
      <w:tblPr>
        <w:tblW w:w="9165" w:type="dxa"/>
        <w:tblInd w:w="468" w:type="dxa"/>
        <w:tblLayout w:type="fixed"/>
        <w:tblLook w:val="04A0" w:firstRow="1" w:lastRow="0" w:firstColumn="1" w:lastColumn="0" w:noHBand="0" w:noVBand="1"/>
      </w:tblPr>
      <w:tblGrid>
        <w:gridCol w:w="5743"/>
        <w:gridCol w:w="1711"/>
        <w:gridCol w:w="1711"/>
      </w:tblGrid>
      <w:tr w:rsidR="00110DE3" w:rsidRPr="00735B69" w14:paraId="3AE7C97C" w14:textId="77777777">
        <w:trPr>
          <w:tblHeader/>
        </w:trPr>
        <w:tc>
          <w:tcPr>
            <w:tcW w:w="5743" w:type="dxa"/>
          </w:tcPr>
          <w:p w14:paraId="5ACFBA2A" w14:textId="77777777" w:rsidR="00110DE3" w:rsidRPr="00735B69" w:rsidRDefault="00110DE3">
            <w:pPr>
              <w:spacing w:line="380" w:lineRule="exact"/>
              <w:ind w:right="-108"/>
              <w:rPr>
                <w:rFonts w:ascii="Arial" w:hAnsi="Arial"/>
                <w:sz w:val="22"/>
                <w:szCs w:val="22"/>
                <w:cs/>
              </w:rPr>
            </w:pPr>
          </w:p>
        </w:tc>
        <w:tc>
          <w:tcPr>
            <w:tcW w:w="3422" w:type="dxa"/>
            <w:gridSpan w:val="2"/>
            <w:hideMark/>
          </w:tcPr>
          <w:p w14:paraId="6E25CAF3" w14:textId="77777777" w:rsidR="00110DE3" w:rsidRPr="00735B69" w:rsidRDefault="00110DE3">
            <w:pPr>
              <w:tabs>
                <w:tab w:val="center" w:pos="8100"/>
              </w:tabs>
              <w:spacing w:line="380" w:lineRule="exact"/>
              <w:ind w:left="-29" w:right="-29"/>
              <w:jc w:val="right"/>
              <w:rPr>
                <w:rFonts w:ascii="Arial" w:hAnsi="Arial"/>
                <w:sz w:val="22"/>
                <w:szCs w:val="22"/>
                <w:u w:val="single"/>
              </w:rPr>
            </w:pPr>
            <w:r w:rsidRPr="00735B69">
              <w:rPr>
                <w:rFonts w:ascii="Arial" w:hAnsi="Arial"/>
                <w:sz w:val="22"/>
                <w:szCs w:val="22"/>
              </w:rPr>
              <w:t>(Unit: Thousand Baht)</w:t>
            </w:r>
          </w:p>
        </w:tc>
      </w:tr>
      <w:tr w:rsidR="00110DE3" w:rsidRPr="00735B69" w14:paraId="49E265A2" w14:textId="77777777">
        <w:trPr>
          <w:tblHeader/>
        </w:trPr>
        <w:tc>
          <w:tcPr>
            <w:tcW w:w="5743" w:type="dxa"/>
          </w:tcPr>
          <w:p w14:paraId="6929619A" w14:textId="77777777" w:rsidR="00110DE3" w:rsidRPr="00735B69" w:rsidRDefault="00110DE3">
            <w:pPr>
              <w:spacing w:line="380" w:lineRule="exact"/>
              <w:ind w:right="-108"/>
              <w:rPr>
                <w:rFonts w:ascii="Arial" w:hAnsi="Arial"/>
                <w:sz w:val="22"/>
                <w:szCs w:val="22"/>
              </w:rPr>
            </w:pPr>
          </w:p>
        </w:tc>
        <w:tc>
          <w:tcPr>
            <w:tcW w:w="1711" w:type="dxa"/>
            <w:vAlign w:val="bottom"/>
            <w:hideMark/>
          </w:tcPr>
          <w:p w14:paraId="73923CB0" w14:textId="77777777" w:rsidR="00110DE3" w:rsidRPr="00735B69" w:rsidRDefault="00110DE3">
            <w:pPr>
              <w:pBdr>
                <w:bottom w:val="single" w:sz="4" w:space="1" w:color="auto"/>
              </w:pBdr>
              <w:tabs>
                <w:tab w:val="center" w:pos="8100"/>
              </w:tabs>
              <w:spacing w:line="380" w:lineRule="exact"/>
              <w:ind w:left="-29" w:right="-29"/>
              <w:jc w:val="center"/>
              <w:rPr>
                <w:rFonts w:ascii="Arial" w:hAnsi="Arial"/>
                <w:sz w:val="22"/>
                <w:szCs w:val="22"/>
                <w:u w:val="single"/>
              </w:rPr>
            </w:pPr>
            <w:r w:rsidRPr="00735B69">
              <w:rPr>
                <w:rFonts w:ascii="Arial" w:hAnsi="Arial" w:cs="Arial"/>
                <w:sz w:val="22"/>
                <w:szCs w:val="22"/>
              </w:rPr>
              <w:t>2023</w:t>
            </w:r>
          </w:p>
        </w:tc>
        <w:tc>
          <w:tcPr>
            <w:tcW w:w="1711" w:type="dxa"/>
            <w:vAlign w:val="bottom"/>
            <w:hideMark/>
          </w:tcPr>
          <w:p w14:paraId="4C2F33C8" w14:textId="77777777" w:rsidR="00110DE3" w:rsidRPr="00735B69" w:rsidRDefault="00110DE3">
            <w:pPr>
              <w:pBdr>
                <w:bottom w:val="single" w:sz="4" w:space="1" w:color="auto"/>
              </w:pBdr>
              <w:tabs>
                <w:tab w:val="center" w:pos="8100"/>
              </w:tabs>
              <w:spacing w:line="380" w:lineRule="exact"/>
              <w:ind w:left="-29" w:right="-29"/>
              <w:jc w:val="center"/>
              <w:rPr>
                <w:rFonts w:ascii="Arial" w:hAnsi="Arial"/>
                <w:sz w:val="22"/>
                <w:szCs w:val="22"/>
                <w:u w:val="single"/>
              </w:rPr>
            </w:pPr>
            <w:r w:rsidRPr="00735B69">
              <w:rPr>
                <w:rFonts w:ascii="Arial" w:hAnsi="Arial" w:cs="Arial"/>
                <w:sz w:val="22"/>
                <w:szCs w:val="22"/>
              </w:rPr>
              <w:t>2022</w:t>
            </w:r>
          </w:p>
        </w:tc>
      </w:tr>
      <w:tr w:rsidR="00110DE3" w:rsidRPr="00735B69" w14:paraId="0D49C250" w14:textId="77777777">
        <w:tc>
          <w:tcPr>
            <w:tcW w:w="5743" w:type="dxa"/>
            <w:hideMark/>
          </w:tcPr>
          <w:p w14:paraId="0D61D9DC" w14:textId="77777777" w:rsidR="00110DE3" w:rsidRPr="00735B69" w:rsidRDefault="00110DE3">
            <w:pPr>
              <w:spacing w:line="380" w:lineRule="exact"/>
              <w:ind w:right="-108"/>
              <w:rPr>
                <w:rFonts w:ascii="Arial" w:hAnsi="Arial"/>
                <w:sz w:val="22"/>
                <w:szCs w:val="22"/>
              </w:rPr>
            </w:pPr>
            <w:r w:rsidRPr="00735B69">
              <w:rPr>
                <w:rFonts w:ascii="Arial" w:hAnsi="Arial" w:cs="Arial"/>
                <w:sz w:val="22"/>
                <w:szCs w:val="22"/>
              </w:rPr>
              <w:t>Long-term loan from bank</w:t>
            </w:r>
          </w:p>
        </w:tc>
        <w:tc>
          <w:tcPr>
            <w:tcW w:w="1711" w:type="dxa"/>
          </w:tcPr>
          <w:p w14:paraId="7DEF96DF" w14:textId="32E8043E" w:rsidR="00110DE3" w:rsidRPr="00735B69" w:rsidRDefault="00BF57E8">
            <w:pPr>
              <w:tabs>
                <w:tab w:val="decimal" w:pos="1330"/>
              </w:tabs>
              <w:spacing w:line="380" w:lineRule="exact"/>
              <w:ind w:left="-29" w:right="-29"/>
              <w:rPr>
                <w:rFonts w:ascii="Arial" w:hAnsi="Arial"/>
                <w:sz w:val="22"/>
                <w:szCs w:val="22"/>
              </w:rPr>
            </w:pPr>
            <w:r>
              <w:rPr>
                <w:rFonts w:ascii="Arial" w:hAnsi="Arial"/>
                <w:sz w:val="22"/>
                <w:szCs w:val="22"/>
              </w:rPr>
              <w:t>80,000</w:t>
            </w:r>
          </w:p>
        </w:tc>
        <w:tc>
          <w:tcPr>
            <w:tcW w:w="1711" w:type="dxa"/>
            <w:hideMark/>
          </w:tcPr>
          <w:p w14:paraId="6B7BF3ED" w14:textId="77777777" w:rsidR="00110DE3" w:rsidRPr="00735B69" w:rsidRDefault="00110DE3">
            <w:pPr>
              <w:tabs>
                <w:tab w:val="decimal" w:pos="1330"/>
              </w:tabs>
              <w:spacing w:line="380" w:lineRule="exact"/>
              <w:ind w:left="-29" w:right="-29"/>
              <w:rPr>
                <w:rFonts w:ascii="Arial" w:hAnsi="Arial"/>
                <w:sz w:val="22"/>
                <w:szCs w:val="22"/>
              </w:rPr>
            </w:pPr>
            <w:r w:rsidRPr="00735B69">
              <w:rPr>
                <w:rFonts w:ascii="Arial" w:hAnsi="Arial"/>
                <w:sz w:val="22"/>
                <w:szCs w:val="22"/>
              </w:rPr>
              <w:t>-</w:t>
            </w:r>
          </w:p>
        </w:tc>
      </w:tr>
      <w:tr w:rsidR="00110DE3" w:rsidRPr="00735B69" w14:paraId="5A669F7C" w14:textId="77777777">
        <w:tc>
          <w:tcPr>
            <w:tcW w:w="5743" w:type="dxa"/>
            <w:hideMark/>
          </w:tcPr>
          <w:p w14:paraId="61B02A3D" w14:textId="77777777" w:rsidR="00110DE3" w:rsidRPr="00735B69" w:rsidRDefault="00110DE3">
            <w:pPr>
              <w:spacing w:line="380" w:lineRule="exact"/>
              <w:ind w:right="-108"/>
              <w:rPr>
                <w:rFonts w:ascii="Arial" w:hAnsi="Arial"/>
                <w:sz w:val="22"/>
                <w:szCs w:val="22"/>
              </w:rPr>
            </w:pPr>
            <w:r w:rsidRPr="00735B69">
              <w:rPr>
                <w:rFonts w:ascii="Arial" w:hAnsi="Arial" w:cs="Arial"/>
                <w:sz w:val="22"/>
                <w:szCs w:val="22"/>
              </w:rPr>
              <w:t>Less: Current portion</w:t>
            </w:r>
          </w:p>
        </w:tc>
        <w:tc>
          <w:tcPr>
            <w:tcW w:w="1711" w:type="dxa"/>
          </w:tcPr>
          <w:p w14:paraId="3E514253" w14:textId="00D68230" w:rsidR="00110DE3" w:rsidRPr="00735B69" w:rsidRDefault="00FA0CD8">
            <w:pPr>
              <w:pBdr>
                <w:bottom w:val="single" w:sz="4" w:space="1" w:color="auto"/>
              </w:pBdr>
              <w:tabs>
                <w:tab w:val="decimal" w:pos="1330"/>
              </w:tabs>
              <w:spacing w:line="380" w:lineRule="exact"/>
              <w:ind w:left="-29" w:right="-29"/>
              <w:rPr>
                <w:rFonts w:ascii="Arial" w:hAnsi="Arial"/>
                <w:sz w:val="22"/>
                <w:szCs w:val="22"/>
                <w:cs/>
              </w:rPr>
            </w:pPr>
            <w:r>
              <w:rPr>
                <w:rFonts w:ascii="Arial" w:hAnsi="Arial"/>
                <w:sz w:val="22"/>
                <w:szCs w:val="22"/>
              </w:rPr>
              <w:t>(</w:t>
            </w:r>
            <w:r w:rsidR="00BF57E8">
              <w:rPr>
                <w:rFonts w:ascii="Arial" w:hAnsi="Arial"/>
                <w:sz w:val="22"/>
                <w:szCs w:val="22"/>
              </w:rPr>
              <w:t>14,592</w:t>
            </w:r>
            <w:r>
              <w:rPr>
                <w:rFonts w:ascii="Arial" w:hAnsi="Arial"/>
                <w:sz w:val="22"/>
                <w:szCs w:val="22"/>
              </w:rPr>
              <w:t>)</w:t>
            </w:r>
          </w:p>
        </w:tc>
        <w:tc>
          <w:tcPr>
            <w:tcW w:w="1711" w:type="dxa"/>
            <w:hideMark/>
          </w:tcPr>
          <w:p w14:paraId="4E6A2DAA" w14:textId="77777777" w:rsidR="00110DE3" w:rsidRPr="00735B69" w:rsidRDefault="00110DE3">
            <w:pPr>
              <w:pBdr>
                <w:bottom w:val="single" w:sz="4" w:space="1" w:color="auto"/>
              </w:pBdr>
              <w:tabs>
                <w:tab w:val="decimal" w:pos="1330"/>
              </w:tabs>
              <w:spacing w:line="380" w:lineRule="exact"/>
              <w:ind w:left="-29" w:right="-29"/>
              <w:rPr>
                <w:rFonts w:ascii="Arial" w:hAnsi="Arial"/>
                <w:sz w:val="22"/>
                <w:szCs w:val="22"/>
              </w:rPr>
            </w:pPr>
            <w:r w:rsidRPr="00735B69">
              <w:rPr>
                <w:rFonts w:ascii="Arial" w:hAnsi="Arial"/>
                <w:sz w:val="22"/>
                <w:szCs w:val="22"/>
              </w:rPr>
              <w:t>-</w:t>
            </w:r>
          </w:p>
        </w:tc>
      </w:tr>
      <w:tr w:rsidR="00110DE3" w:rsidRPr="00735B69" w14:paraId="6D458D1B" w14:textId="77777777">
        <w:tc>
          <w:tcPr>
            <w:tcW w:w="5743" w:type="dxa"/>
            <w:hideMark/>
          </w:tcPr>
          <w:p w14:paraId="2E0131E3" w14:textId="77777777" w:rsidR="00110DE3" w:rsidRPr="00735B69" w:rsidRDefault="00110DE3">
            <w:pPr>
              <w:spacing w:line="380" w:lineRule="exact"/>
              <w:ind w:left="150" w:right="-108" w:hanging="150"/>
              <w:rPr>
                <w:rFonts w:ascii="Arial" w:hAnsi="Arial" w:cs="Arial"/>
                <w:sz w:val="22"/>
                <w:szCs w:val="22"/>
              </w:rPr>
            </w:pPr>
            <w:r w:rsidRPr="00735B69">
              <w:rPr>
                <w:rFonts w:ascii="Arial" w:hAnsi="Arial"/>
                <w:sz w:val="22"/>
                <w:szCs w:val="22"/>
              </w:rPr>
              <w:t>Long-term loan, net of current portion</w:t>
            </w:r>
          </w:p>
        </w:tc>
        <w:tc>
          <w:tcPr>
            <w:tcW w:w="1711" w:type="dxa"/>
          </w:tcPr>
          <w:p w14:paraId="7EE3A322" w14:textId="6FD8076F" w:rsidR="00110DE3" w:rsidRPr="00735B69" w:rsidRDefault="00BF57E8">
            <w:pPr>
              <w:pBdr>
                <w:bottom w:val="double" w:sz="4" w:space="1" w:color="auto"/>
              </w:pBdr>
              <w:tabs>
                <w:tab w:val="decimal" w:pos="1330"/>
              </w:tabs>
              <w:spacing w:line="380" w:lineRule="exact"/>
              <w:ind w:left="-29" w:right="-29"/>
              <w:rPr>
                <w:rFonts w:ascii="Arial" w:hAnsi="Arial"/>
                <w:sz w:val="22"/>
                <w:szCs w:val="22"/>
              </w:rPr>
            </w:pPr>
            <w:r>
              <w:rPr>
                <w:rFonts w:ascii="Arial" w:hAnsi="Arial"/>
                <w:sz w:val="22"/>
                <w:szCs w:val="22"/>
              </w:rPr>
              <w:t>65,408</w:t>
            </w:r>
          </w:p>
        </w:tc>
        <w:tc>
          <w:tcPr>
            <w:tcW w:w="1711" w:type="dxa"/>
            <w:hideMark/>
          </w:tcPr>
          <w:p w14:paraId="7DF64F1A" w14:textId="77777777" w:rsidR="00110DE3" w:rsidRPr="00735B69" w:rsidRDefault="00110DE3">
            <w:pPr>
              <w:pBdr>
                <w:bottom w:val="double" w:sz="4" w:space="1" w:color="auto"/>
              </w:pBdr>
              <w:tabs>
                <w:tab w:val="decimal" w:pos="1330"/>
              </w:tabs>
              <w:spacing w:line="380" w:lineRule="exact"/>
              <w:ind w:left="-29" w:right="-29"/>
              <w:rPr>
                <w:rFonts w:ascii="Arial" w:hAnsi="Arial"/>
                <w:sz w:val="22"/>
                <w:szCs w:val="22"/>
              </w:rPr>
            </w:pPr>
            <w:r w:rsidRPr="00735B69">
              <w:rPr>
                <w:rFonts w:ascii="Arial" w:hAnsi="Arial"/>
                <w:sz w:val="22"/>
                <w:szCs w:val="22"/>
              </w:rPr>
              <w:t>-</w:t>
            </w:r>
          </w:p>
        </w:tc>
      </w:tr>
    </w:tbl>
    <w:p w14:paraId="01400B73" w14:textId="6AEAF1BF" w:rsidR="00110DE3" w:rsidRDefault="00907DBB" w:rsidP="00110DE3">
      <w:pPr>
        <w:tabs>
          <w:tab w:val="left" w:pos="900"/>
          <w:tab w:val="left" w:pos="2160"/>
          <w:tab w:val="left" w:pos="2880"/>
        </w:tabs>
        <w:spacing w:before="240" w:after="240" w:line="380" w:lineRule="exact"/>
        <w:ind w:left="547" w:right="-43"/>
        <w:jc w:val="both"/>
        <w:rPr>
          <w:rFonts w:ascii="Arial" w:hAnsi="Arial"/>
          <w:sz w:val="22"/>
          <w:szCs w:val="22"/>
        </w:rPr>
      </w:pPr>
      <w:r w:rsidRPr="00967EE0">
        <w:rPr>
          <w:rFonts w:ascii="Arial" w:hAnsi="Arial" w:cs="Arial"/>
          <w:sz w:val="22"/>
          <w:szCs w:val="22"/>
        </w:rPr>
        <w:t xml:space="preserve">Long-term loan carried interest at a rate of </w:t>
      </w:r>
      <w:r w:rsidR="004F6083" w:rsidRPr="004F6083">
        <w:rPr>
          <w:rFonts w:ascii="Arial" w:hAnsi="Arial" w:cs="Arial"/>
          <w:sz w:val="22"/>
          <w:szCs w:val="22"/>
        </w:rPr>
        <w:t>MLR-2</w:t>
      </w:r>
      <w:r w:rsidRPr="004F6083">
        <w:rPr>
          <w:rFonts w:ascii="Arial" w:hAnsi="Arial" w:cs="Arial"/>
          <w:sz w:val="22"/>
          <w:szCs w:val="22"/>
        </w:rPr>
        <w:t>%</w:t>
      </w:r>
      <w:r w:rsidRPr="00967EE0">
        <w:rPr>
          <w:rFonts w:ascii="Arial" w:hAnsi="Arial" w:cs="Arial"/>
          <w:sz w:val="22"/>
          <w:szCs w:val="22"/>
        </w:rPr>
        <w:t xml:space="preserve"> per annum. </w:t>
      </w:r>
      <w:r w:rsidR="00155BF2">
        <w:rPr>
          <w:rFonts w:ascii="Arial" w:hAnsi="Arial" w:cs="Arial"/>
          <w:sz w:val="22"/>
          <w:szCs w:val="22"/>
        </w:rPr>
        <w:t xml:space="preserve">Interest is due </w:t>
      </w:r>
      <w:proofErr w:type="gramStart"/>
      <w:r w:rsidR="00155BF2">
        <w:rPr>
          <w:rFonts w:ascii="Arial" w:hAnsi="Arial" w:cs="Arial"/>
          <w:sz w:val="22"/>
          <w:szCs w:val="22"/>
        </w:rPr>
        <w:t>on a monthly basis</w:t>
      </w:r>
      <w:proofErr w:type="gramEnd"/>
      <w:r w:rsidR="00155BF2">
        <w:rPr>
          <w:rFonts w:ascii="Arial" w:hAnsi="Arial" w:cs="Arial"/>
          <w:sz w:val="22"/>
          <w:szCs w:val="22"/>
        </w:rPr>
        <w:t xml:space="preserve"> and </w:t>
      </w:r>
      <w:r w:rsidR="001909AB">
        <w:rPr>
          <w:rFonts w:ascii="Arial" w:hAnsi="Arial" w:cs="Arial"/>
          <w:sz w:val="22"/>
          <w:szCs w:val="22"/>
        </w:rPr>
        <w:t>principal</w:t>
      </w:r>
      <w:r w:rsidR="00155BF2">
        <w:rPr>
          <w:rFonts w:ascii="Arial" w:hAnsi="Arial" w:cs="Arial"/>
          <w:sz w:val="22"/>
          <w:szCs w:val="22"/>
        </w:rPr>
        <w:t xml:space="preserve"> is gradually repaid and repaid in full in 2029</w:t>
      </w:r>
      <w:r w:rsidR="00ED05EA">
        <w:rPr>
          <w:rFonts w:ascii="Arial" w:hAnsi="Arial" w:cs="Arial"/>
          <w:sz w:val="22"/>
          <w:szCs w:val="22"/>
        </w:rPr>
        <w:t>.</w:t>
      </w:r>
    </w:p>
    <w:p w14:paraId="20433DF8" w14:textId="365A8293" w:rsidR="00110DE3" w:rsidRDefault="00907DBB" w:rsidP="00110DE3">
      <w:pPr>
        <w:tabs>
          <w:tab w:val="left" w:pos="900"/>
          <w:tab w:val="left" w:pos="2160"/>
          <w:tab w:val="left" w:pos="2880"/>
        </w:tabs>
        <w:spacing w:before="240" w:after="240" w:line="380" w:lineRule="exact"/>
        <w:ind w:left="547" w:right="-43"/>
        <w:jc w:val="both"/>
        <w:rPr>
          <w:rFonts w:ascii="Arial" w:hAnsi="Arial"/>
          <w:sz w:val="22"/>
          <w:szCs w:val="22"/>
        </w:rPr>
      </w:pPr>
      <w:r w:rsidRPr="0039385F">
        <w:rPr>
          <w:rFonts w:ascii="Arial" w:hAnsi="Arial" w:cs="Arial"/>
          <w:sz w:val="22"/>
          <w:szCs w:val="22"/>
        </w:rPr>
        <w:t>Movements of the long-term loan account during 20</w:t>
      </w:r>
      <w:r>
        <w:rPr>
          <w:rFonts w:ascii="Arial" w:hAnsi="Arial" w:cs="Arial"/>
          <w:sz w:val="22"/>
          <w:szCs w:val="22"/>
        </w:rPr>
        <w:t>23</w:t>
      </w:r>
      <w:r w:rsidRPr="0039385F">
        <w:rPr>
          <w:rFonts w:ascii="Arial" w:hAnsi="Arial" w:cs="Arial"/>
          <w:sz w:val="22"/>
          <w:szCs w:val="22"/>
        </w:rPr>
        <w:t xml:space="preserve"> and 20</w:t>
      </w:r>
      <w:r>
        <w:rPr>
          <w:rFonts w:ascii="Arial" w:hAnsi="Arial" w:cs="Arial"/>
          <w:sz w:val="22"/>
          <w:szCs w:val="22"/>
        </w:rPr>
        <w:t>22</w:t>
      </w:r>
      <w:r w:rsidRPr="0039385F">
        <w:rPr>
          <w:rFonts w:ascii="Arial" w:hAnsi="Arial" w:cs="Arial"/>
          <w:sz w:val="22"/>
          <w:szCs w:val="22"/>
        </w:rPr>
        <w:t xml:space="preserve"> are </w:t>
      </w:r>
      <w:proofErr w:type="spellStart"/>
      <w:r w:rsidRPr="0039385F">
        <w:rPr>
          <w:rFonts w:ascii="Arial" w:hAnsi="Arial" w:cs="Arial"/>
          <w:sz w:val="22"/>
          <w:szCs w:val="22"/>
        </w:rPr>
        <w:t>summarised</w:t>
      </w:r>
      <w:proofErr w:type="spellEnd"/>
      <w:r w:rsidRPr="0039385F">
        <w:rPr>
          <w:rFonts w:ascii="Arial" w:hAnsi="Arial" w:cs="Arial"/>
          <w:sz w:val="22"/>
          <w:szCs w:val="22"/>
        </w:rPr>
        <w:t xml:space="preserve"> below</w:t>
      </w:r>
      <w:r w:rsidR="00110DE3" w:rsidRPr="00735B69">
        <w:rPr>
          <w:rFonts w:ascii="Arial" w:hAnsi="Arial"/>
          <w:sz w:val="22"/>
          <w:szCs w:val="22"/>
        </w:rPr>
        <w:t>:</w:t>
      </w:r>
    </w:p>
    <w:tbl>
      <w:tblPr>
        <w:tblW w:w="9165" w:type="dxa"/>
        <w:tblInd w:w="468" w:type="dxa"/>
        <w:tblLayout w:type="fixed"/>
        <w:tblLook w:val="04A0" w:firstRow="1" w:lastRow="0" w:firstColumn="1" w:lastColumn="0" w:noHBand="0" w:noVBand="1"/>
      </w:tblPr>
      <w:tblGrid>
        <w:gridCol w:w="5743"/>
        <w:gridCol w:w="1711"/>
        <w:gridCol w:w="1711"/>
      </w:tblGrid>
      <w:tr w:rsidR="00907DBB" w:rsidRPr="00735B69" w14:paraId="34EC0029" w14:textId="77777777">
        <w:trPr>
          <w:tblHeader/>
        </w:trPr>
        <w:tc>
          <w:tcPr>
            <w:tcW w:w="5743" w:type="dxa"/>
          </w:tcPr>
          <w:p w14:paraId="621B6859" w14:textId="77777777" w:rsidR="00907DBB" w:rsidRPr="00735B69" w:rsidRDefault="00907DBB">
            <w:pPr>
              <w:spacing w:line="380" w:lineRule="exact"/>
              <w:ind w:right="-108"/>
              <w:rPr>
                <w:rFonts w:ascii="Arial" w:hAnsi="Arial"/>
                <w:sz w:val="22"/>
                <w:szCs w:val="22"/>
                <w:cs/>
              </w:rPr>
            </w:pPr>
          </w:p>
        </w:tc>
        <w:tc>
          <w:tcPr>
            <w:tcW w:w="3422" w:type="dxa"/>
            <w:gridSpan w:val="2"/>
            <w:hideMark/>
          </w:tcPr>
          <w:p w14:paraId="507F0B94" w14:textId="77777777" w:rsidR="00907DBB" w:rsidRPr="00735B69" w:rsidRDefault="00907DBB">
            <w:pPr>
              <w:tabs>
                <w:tab w:val="center" w:pos="8100"/>
              </w:tabs>
              <w:spacing w:line="380" w:lineRule="exact"/>
              <w:ind w:left="-29" w:right="-29"/>
              <w:jc w:val="right"/>
              <w:rPr>
                <w:rFonts w:ascii="Arial" w:hAnsi="Arial"/>
                <w:sz w:val="22"/>
                <w:szCs w:val="22"/>
                <w:u w:val="single"/>
              </w:rPr>
            </w:pPr>
            <w:r w:rsidRPr="00735B69">
              <w:rPr>
                <w:rFonts w:ascii="Arial" w:hAnsi="Arial"/>
                <w:sz w:val="22"/>
                <w:szCs w:val="22"/>
              </w:rPr>
              <w:t>(Unit: Thousand Baht)</w:t>
            </w:r>
          </w:p>
        </w:tc>
      </w:tr>
      <w:tr w:rsidR="00907DBB" w:rsidRPr="00735B69" w14:paraId="3A85B682" w14:textId="77777777">
        <w:trPr>
          <w:tblHeader/>
        </w:trPr>
        <w:tc>
          <w:tcPr>
            <w:tcW w:w="5743" w:type="dxa"/>
          </w:tcPr>
          <w:p w14:paraId="5CCF051A" w14:textId="77777777" w:rsidR="00907DBB" w:rsidRPr="00735B69" w:rsidRDefault="00907DBB">
            <w:pPr>
              <w:spacing w:line="380" w:lineRule="exact"/>
              <w:ind w:right="-108"/>
              <w:rPr>
                <w:rFonts w:ascii="Arial" w:hAnsi="Arial"/>
                <w:sz w:val="22"/>
                <w:szCs w:val="22"/>
              </w:rPr>
            </w:pPr>
          </w:p>
        </w:tc>
        <w:tc>
          <w:tcPr>
            <w:tcW w:w="1711" w:type="dxa"/>
            <w:vAlign w:val="bottom"/>
            <w:hideMark/>
          </w:tcPr>
          <w:p w14:paraId="0D0398FB" w14:textId="77777777" w:rsidR="00907DBB" w:rsidRPr="00735B69" w:rsidRDefault="00907DBB">
            <w:pPr>
              <w:pBdr>
                <w:bottom w:val="single" w:sz="4" w:space="1" w:color="auto"/>
              </w:pBdr>
              <w:tabs>
                <w:tab w:val="center" w:pos="8100"/>
              </w:tabs>
              <w:spacing w:line="380" w:lineRule="exact"/>
              <w:ind w:left="-29" w:right="-29"/>
              <w:jc w:val="center"/>
              <w:rPr>
                <w:rFonts w:ascii="Arial" w:hAnsi="Arial"/>
                <w:sz w:val="22"/>
                <w:szCs w:val="22"/>
                <w:u w:val="single"/>
              </w:rPr>
            </w:pPr>
            <w:r w:rsidRPr="00735B69">
              <w:rPr>
                <w:rFonts w:ascii="Arial" w:hAnsi="Arial" w:cs="Arial"/>
                <w:sz w:val="22"/>
                <w:szCs w:val="22"/>
              </w:rPr>
              <w:t>2023</w:t>
            </w:r>
          </w:p>
        </w:tc>
        <w:tc>
          <w:tcPr>
            <w:tcW w:w="1711" w:type="dxa"/>
            <w:vAlign w:val="bottom"/>
            <w:hideMark/>
          </w:tcPr>
          <w:p w14:paraId="5E108330" w14:textId="77777777" w:rsidR="00907DBB" w:rsidRPr="00735B69" w:rsidRDefault="00907DBB">
            <w:pPr>
              <w:pBdr>
                <w:bottom w:val="single" w:sz="4" w:space="1" w:color="auto"/>
              </w:pBdr>
              <w:tabs>
                <w:tab w:val="center" w:pos="8100"/>
              </w:tabs>
              <w:spacing w:line="380" w:lineRule="exact"/>
              <w:ind w:left="-29" w:right="-29"/>
              <w:jc w:val="center"/>
              <w:rPr>
                <w:rFonts w:ascii="Arial" w:hAnsi="Arial"/>
                <w:sz w:val="22"/>
                <w:szCs w:val="22"/>
                <w:u w:val="single"/>
              </w:rPr>
            </w:pPr>
            <w:r w:rsidRPr="00735B69">
              <w:rPr>
                <w:rFonts w:ascii="Arial" w:hAnsi="Arial" w:cs="Arial"/>
                <w:sz w:val="22"/>
                <w:szCs w:val="22"/>
              </w:rPr>
              <w:t>2022</w:t>
            </w:r>
          </w:p>
        </w:tc>
      </w:tr>
      <w:tr w:rsidR="00907DBB" w:rsidRPr="00735B69" w14:paraId="3DBB814B" w14:textId="77777777">
        <w:tc>
          <w:tcPr>
            <w:tcW w:w="5743" w:type="dxa"/>
            <w:hideMark/>
          </w:tcPr>
          <w:p w14:paraId="36B76C8C" w14:textId="194200B4" w:rsidR="00907DBB" w:rsidRPr="00735B69" w:rsidRDefault="00907DBB">
            <w:pPr>
              <w:spacing w:line="380" w:lineRule="exact"/>
              <w:ind w:right="-108"/>
              <w:rPr>
                <w:rFonts w:ascii="Arial" w:hAnsi="Arial"/>
                <w:sz w:val="22"/>
                <w:szCs w:val="22"/>
              </w:rPr>
            </w:pPr>
            <w:r w:rsidRPr="00907DBB">
              <w:rPr>
                <w:rFonts w:ascii="Arial" w:hAnsi="Arial" w:cs="Arial"/>
                <w:sz w:val="22"/>
                <w:szCs w:val="22"/>
              </w:rPr>
              <w:t>Beginning balance</w:t>
            </w:r>
          </w:p>
        </w:tc>
        <w:tc>
          <w:tcPr>
            <w:tcW w:w="1711" w:type="dxa"/>
          </w:tcPr>
          <w:p w14:paraId="35CC101A" w14:textId="20FE401D" w:rsidR="00907DBB" w:rsidRPr="00735B69" w:rsidRDefault="00127A88">
            <w:pPr>
              <w:tabs>
                <w:tab w:val="decimal" w:pos="1330"/>
              </w:tabs>
              <w:spacing w:line="380" w:lineRule="exact"/>
              <w:ind w:left="-29" w:right="-29"/>
              <w:rPr>
                <w:rFonts w:ascii="Arial" w:hAnsi="Arial"/>
                <w:sz w:val="22"/>
                <w:szCs w:val="22"/>
              </w:rPr>
            </w:pPr>
            <w:r>
              <w:rPr>
                <w:rFonts w:ascii="Arial" w:hAnsi="Arial"/>
                <w:sz w:val="22"/>
                <w:szCs w:val="22"/>
              </w:rPr>
              <w:t>-</w:t>
            </w:r>
          </w:p>
        </w:tc>
        <w:tc>
          <w:tcPr>
            <w:tcW w:w="1711" w:type="dxa"/>
            <w:hideMark/>
          </w:tcPr>
          <w:p w14:paraId="709275BB" w14:textId="77777777" w:rsidR="00907DBB" w:rsidRPr="00735B69" w:rsidRDefault="00907DBB">
            <w:pPr>
              <w:tabs>
                <w:tab w:val="decimal" w:pos="1330"/>
              </w:tabs>
              <w:spacing w:line="380" w:lineRule="exact"/>
              <w:ind w:left="-29" w:right="-29"/>
              <w:rPr>
                <w:rFonts w:ascii="Arial" w:hAnsi="Arial"/>
                <w:sz w:val="22"/>
                <w:szCs w:val="22"/>
              </w:rPr>
            </w:pPr>
            <w:r w:rsidRPr="00735B69">
              <w:rPr>
                <w:rFonts w:ascii="Arial" w:hAnsi="Arial"/>
                <w:sz w:val="22"/>
                <w:szCs w:val="22"/>
              </w:rPr>
              <w:t>-</w:t>
            </w:r>
          </w:p>
        </w:tc>
      </w:tr>
      <w:tr w:rsidR="00907DBB" w:rsidRPr="00735B69" w14:paraId="3A15E2B5" w14:textId="77777777">
        <w:tc>
          <w:tcPr>
            <w:tcW w:w="5743" w:type="dxa"/>
          </w:tcPr>
          <w:p w14:paraId="20AB6619" w14:textId="533E8F38" w:rsidR="00907DBB" w:rsidRPr="00907DBB" w:rsidRDefault="00E97CB0">
            <w:pPr>
              <w:spacing w:line="380" w:lineRule="exact"/>
              <w:ind w:right="-108"/>
              <w:rPr>
                <w:rFonts w:ascii="Arial" w:hAnsi="Arial" w:cs="Arial"/>
                <w:sz w:val="22"/>
                <w:szCs w:val="22"/>
              </w:rPr>
            </w:pPr>
            <w:r w:rsidRPr="00E97CB0">
              <w:rPr>
                <w:rFonts w:ascii="Arial" w:hAnsi="Arial" w:cs="Arial"/>
                <w:sz w:val="22"/>
                <w:szCs w:val="22"/>
              </w:rPr>
              <w:t>Additional borrowings</w:t>
            </w:r>
          </w:p>
        </w:tc>
        <w:tc>
          <w:tcPr>
            <w:tcW w:w="1711" w:type="dxa"/>
          </w:tcPr>
          <w:p w14:paraId="6A78935D" w14:textId="6718214C" w:rsidR="00907DBB" w:rsidRPr="00735B69" w:rsidRDefault="00127A88" w:rsidP="002B3B42">
            <w:pPr>
              <w:pBdr>
                <w:bottom w:val="single" w:sz="4" w:space="1" w:color="auto"/>
              </w:pBdr>
              <w:tabs>
                <w:tab w:val="decimal" w:pos="1330"/>
              </w:tabs>
              <w:spacing w:line="380" w:lineRule="exact"/>
              <w:ind w:left="-29" w:right="-29"/>
              <w:rPr>
                <w:rFonts w:ascii="Arial" w:hAnsi="Arial"/>
                <w:sz w:val="22"/>
                <w:szCs w:val="22"/>
              </w:rPr>
            </w:pPr>
            <w:r>
              <w:rPr>
                <w:rFonts w:ascii="Arial" w:hAnsi="Arial"/>
                <w:sz w:val="22"/>
                <w:szCs w:val="22"/>
              </w:rPr>
              <w:t>80,000</w:t>
            </w:r>
          </w:p>
        </w:tc>
        <w:tc>
          <w:tcPr>
            <w:tcW w:w="1711" w:type="dxa"/>
          </w:tcPr>
          <w:p w14:paraId="2EBA3F29" w14:textId="251F18D9" w:rsidR="00907DBB" w:rsidRPr="00735B69" w:rsidRDefault="00E97CB0" w:rsidP="002B3B42">
            <w:pPr>
              <w:pBdr>
                <w:bottom w:val="single" w:sz="4" w:space="1" w:color="auto"/>
              </w:pBdr>
              <w:tabs>
                <w:tab w:val="decimal" w:pos="1330"/>
              </w:tabs>
              <w:spacing w:line="380" w:lineRule="exact"/>
              <w:ind w:left="-29" w:right="-29"/>
              <w:rPr>
                <w:rFonts w:ascii="Arial" w:hAnsi="Arial"/>
                <w:sz w:val="22"/>
                <w:szCs w:val="22"/>
              </w:rPr>
            </w:pPr>
            <w:r>
              <w:rPr>
                <w:rFonts w:ascii="Arial" w:hAnsi="Arial"/>
                <w:sz w:val="22"/>
                <w:szCs w:val="22"/>
              </w:rPr>
              <w:t>-</w:t>
            </w:r>
          </w:p>
        </w:tc>
      </w:tr>
      <w:tr w:rsidR="00907DBB" w:rsidRPr="00735B69" w14:paraId="188B525A" w14:textId="77777777">
        <w:tc>
          <w:tcPr>
            <w:tcW w:w="5743" w:type="dxa"/>
            <w:hideMark/>
          </w:tcPr>
          <w:p w14:paraId="6F783939" w14:textId="6C6CCDC6" w:rsidR="00907DBB" w:rsidRPr="00735B69" w:rsidRDefault="00E97CB0">
            <w:pPr>
              <w:spacing w:line="380" w:lineRule="exact"/>
              <w:ind w:left="150" w:right="-108" w:hanging="150"/>
              <w:rPr>
                <w:rFonts w:ascii="Arial" w:hAnsi="Arial" w:cs="Arial"/>
                <w:sz w:val="22"/>
                <w:szCs w:val="22"/>
              </w:rPr>
            </w:pPr>
            <w:r w:rsidRPr="00E97CB0">
              <w:rPr>
                <w:rFonts w:ascii="Arial" w:hAnsi="Arial"/>
                <w:sz w:val="22"/>
                <w:szCs w:val="22"/>
              </w:rPr>
              <w:t>Ending balance</w:t>
            </w:r>
          </w:p>
        </w:tc>
        <w:tc>
          <w:tcPr>
            <w:tcW w:w="1711" w:type="dxa"/>
          </w:tcPr>
          <w:p w14:paraId="72382143" w14:textId="2EDCB0A3" w:rsidR="00907DBB" w:rsidRPr="00735B69" w:rsidRDefault="00127A88">
            <w:pPr>
              <w:pBdr>
                <w:bottom w:val="double" w:sz="4" w:space="1" w:color="auto"/>
              </w:pBdr>
              <w:tabs>
                <w:tab w:val="decimal" w:pos="1330"/>
              </w:tabs>
              <w:spacing w:line="380" w:lineRule="exact"/>
              <w:ind w:left="-29" w:right="-29"/>
              <w:rPr>
                <w:rFonts w:ascii="Arial" w:hAnsi="Arial"/>
                <w:sz w:val="22"/>
                <w:szCs w:val="22"/>
              </w:rPr>
            </w:pPr>
            <w:r>
              <w:rPr>
                <w:rFonts w:ascii="Arial" w:hAnsi="Arial"/>
                <w:sz w:val="22"/>
                <w:szCs w:val="22"/>
              </w:rPr>
              <w:t>80,000</w:t>
            </w:r>
          </w:p>
        </w:tc>
        <w:tc>
          <w:tcPr>
            <w:tcW w:w="1711" w:type="dxa"/>
            <w:hideMark/>
          </w:tcPr>
          <w:p w14:paraId="6E60F45C" w14:textId="77777777" w:rsidR="00907DBB" w:rsidRPr="00735B69" w:rsidRDefault="00907DBB">
            <w:pPr>
              <w:pBdr>
                <w:bottom w:val="double" w:sz="4" w:space="1" w:color="auto"/>
              </w:pBdr>
              <w:tabs>
                <w:tab w:val="decimal" w:pos="1330"/>
              </w:tabs>
              <w:spacing w:line="380" w:lineRule="exact"/>
              <w:ind w:left="-29" w:right="-29"/>
              <w:rPr>
                <w:rFonts w:ascii="Arial" w:hAnsi="Arial"/>
                <w:sz w:val="22"/>
                <w:szCs w:val="22"/>
              </w:rPr>
            </w:pPr>
            <w:r w:rsidRPr="00735B69">
              <w:rPr>
                <w:rFonts w:ascii="Arial" w:hAnsi="Arial"/>
                <w:sz w:val="22"/>
                <w:szCs w:val="22"/>
              </w:rPr>
              <w:t>-</w:t>
            </w:r>
          </w:p>
        </w:tc>
      </w:tr>
    </w:tbl>
    <w:p w14:paraId="3A9F5602" w14:textId="77777777" w:rsidR="00110DE3" w:rsidRPr="00735B69" w:rsidRDefault="00110DE3" w:rsidP="00110DE3">
      <w:pPr>
        <w:tabs>
          <w:tab w:val="left" w:pos="2160"/>
          <w:tab w:val="right" w:pos="6480"/>
          <w:tab w:val="right" w:pos="8640"/>
        </w:tabs>
        <w:spacing w:before="240" w:after="120" w:line="380" w:lineRule="exact"/>
        <w:ind w:left="540"/>
        <w:jc w:val="thaiDistribute"/>
        <w:rPr>
          <w:rFonts w:ascii="Arial" w:hAnsi="Arial"/>
          <w:sz w:val="22"/>
          <w:szCs w:val="22"/>
        </w:rPr>
      </w:pPr>
      <w:r w:rsidRPr="00735B69">
        <w:rPr>
          <w:rFonts w:ascii="Arial" w:hAnsi="Arial"/>
          <w:sz w:val="22"/>
          <w:szCs w:val="22"/>
        </w:rPr>
        <w:t xml:space="preserve">The loan is secured by the mortgage of land and construction thereon. </w:t>
      </w:r>
    </w:p>
    <w:p w14:paraId="0DB364F2" w14:textId="77777777" w:rsidR="00110DE3" w:rsidRPr="00735B69" w:rsidRDefault="00110DE3" w:rsidP="00110DE3">
      <w:pPr>
        <w:tabs>
          <w:tab w:val="left" w:pos="2160"/>
          <w:tab w:val="right" w:pos="6480"/>
          <w:tab w:val="right" w:pos="8640"/>
        </w:tabs>
        <w:spacing w:before="120" w:after="120" w:line="380" w:lineRule="exact"/>
        <w:ind w:left="547"/>
        <w:jc w:val="thaiDistribute"/>
        <w:rPr>
          <w:rFonts w:ascii="Arial" w:hAnsi="Arial"/>
          <w:sz w:val="22"/>
          <w:szCs w:val="22"/>
        </w:rPr>
      </w:pPr>
      <w:r w:rsidRPr="00735B69">
        <w:rPr>
          <w:rFonts w:ascii="Arial" w:hAnsi="Arial"/>
          <w:sz w:val="22"/>
          <w:szCs w:val="22"/>
        </w:rPr>
        <w:t>The loan agreement contained several covenants which, among other things, require the Company to main</w:t>
      </w:r>
      <w:bookmarkStart w:id="13" w:name="Note23_LT_Loan"/>
      <w:bookmarkEnd w:id="13"/>
      <w:r w:rsidRPr="00735B69">
        <w:rPr>
          <w:rFonts w:ascii="Arial" w:hAnsi="Arial"/>
          <w:sz w:val="22"/>
          <w:szCs w:val="22"/>
        </w:rPr>
        <w:t>tain debt-to-equity ratio and debt service coverage ratio at the rate prescribed in the agreement.</w:t>
      </w:r>
    </w:p>
    <w:p w14:paraId="0B50B5F6" w14:textId="36A922F4" w:rsidR="00110DE3" w:rsidRPr="00E97CB0" w:rsidRDefault="00110DE3" w:rsidP="00E97CB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35B69">
        <w:rPr>
          <w:rFonts w:ascii="Arial" w:hAnsi="Arial"/>
          <w:sz w:val="22"/>
          <w:szCs w:val="22"/>
        </w:rPr>
        <w:tab/>
        <w:t xml:space="preserve">As </w:t>
      </w:r>
      <w:proofErr w:type="gramStart"/>
      <w:r w:rsidRPr="00735B69">
        <w:rPr>
          <w:rFonts w:ascii="Arial" w:hAnsi="Arial"/>
          <w:sz w:val="22"/>
          <w:szCs w:val="22"/>
        </w:rPr>
        <w:t>at</w:t>
      </w:r>
      <w:proofErr w:type="gramEnd"/>
      <w:r w:rsidRPr="00735B69">
        <w:rPr>
          <w:rFonts w:ascii="Arial" w:hAnsi="Arial"/>
          <w:sz w:val="22"/>
          <w:szCs w:val="22"/>
        </w:rPr>
        <w:t xml:space="preserve"> 31 December 2023, the Company had long-term credit facilities which have not yet been draw down amounting to Baht </w:t>
      </w:r>
      <w:r w:rsidR="00127A88">
        <w:rPr>
          <w:rFonts w:ascii="Arial" w:hAnsi="Arial"/>
          <w:sz w:val="22"/>
          <w:szCs w:val="22"/>
        </w:rPr>
        <w:t>180</w:t>
      </w:r>
      <w:r w:rsidRPr="00735B69">
        <w:rPr>
          <w:rFonts w:ascii="Arial" w:hAnsi="Arial"/>
          <w:sz w:val="22"/>
          <w:szCs w:val="22"/>
        </w:rPr>
        <w:t xml:space="preserve"> million (2022: Baht 260 million).</w:t>
      </w:r>
    </w:p>
    <w:p w14:paraId="3A5E5F6E" w14:textId="69348DE6" w:rsidR="00985F63" w:rsidRPr="00AA175B" w:rsidRDefault="00985F63" w:rsidP="00043AD9">
      <w:pPr>
        <w:pStyle w:val="Heading1"/>
        <w:spacing w:before="120" w:after="120" w:line="380" w:lineRule="exact"/>
        <w:ind w:left="547" w:hanging="547"/>
        <w:rPr>
          <w:sz w:val="22"/>
          <w:szCs w:val="22"/>
        </w:rPr>
      </w:pPr>
      <w:r w:rsidRPr="00AA175B">
        <w:rPr>
          <w:sz w:val="22"/>
          <w:szCs w:val="22"/>
        </w:rPr>
        <w:lastRenderedPageBreak/>
        <w:t>1</w:t>
      </w:r>
      <w:r w:rsidR="00E97CB0">
        <w:rPr>
          <w:sz w:val="22"/>
          <w:szCs w:val="22"/>
        </w:rPr>
        <w:t>6</w:t>
      </w:r>
      <w:r w:rsidRPr="00AA175B">
        <w:rPr>
          <w:sz w:val="22"/>
          <w:szCs w:val="22"/>
        </w:rPr>
        <w:t>.</w:t>
      </w:r>
      <w:r w:rsidRPr="00AA175B">
        <w:rPr>
          <w:sz w:val="22"/>
          <w:szCs w:val="22"/>
        </w:rPr>
        <w:tab/>
        <w:t>Leases</w:t>
      </w:r>
    </w:p>
    <w:p w14:paraId="517FD01C" w14:textId="1EB04832" w:rsidR="00985F63" w:rsidRPr="00AA175B" w:rsidRDefault="00985F63" w:rsidP="00043AD9">
      <w:pPr>
        <w:spacing w:before="120" w:after="120" w:line="380" w:lineRule="exact"/>
        <w:ind w:left="540" w:hanging="547"/>
        <w:rPr>
          <w:rFonts w:ascii="Arial" w:hAnsi="Arial" w:cs="Arial"/>
          <w:b/>
          <w:bCs/>
          <w:sz w:val="22"/>
        </w:rPr>
      </w:pPr>
      <w:r w:rsidRPr="00AA175B">
        <w:rPr>
          <w:rFonts w:ascii="Arial" w:hAnsi="Arial" w:cs="Arial"/>
          <w:b/>
          <w:bCs/>
          <w:sz w:val="22"/>
        </w:rPr>
        <w:t>1</w:t>
      </w:r>
      <w:r w:rsidR="00E97CB0">
        <w:rPr>
          <w:rFonts w:ascii="Arial" w:hAnsi="Arial" w:cs="Arial"/>
          <w:b/>
          <w:bCs/>
          <w:sz w:val="22"/>
        </w:rPr>
        <w:t>6</w:t>
      </w:r>
      <w:r w:rsidRPr="00AA175B">
        <w:rPr>
          <w:rFonts w:ascii="Arial" w:hAnsi="Arial" w:cs="Arial"/>
          <w:b/>
          <w:bCs/>
          <w:sz w:val="22"/>
        </w:rPr>
        <w:t>.1</w:t>
      </w:r>
      <w:r w:rsidRPr="00AA175B">
        <w:rPr>
          <w:rFonts w:ascii="Arial" w:hAnsi="Arial" w:cs="Arial"/>
          <w:b/>
          <w:bCs/>
          <w:sz w:val="22"/>
        </w:rPr>
        <w:tab/>
        <w:t>The Company as a lessee</w:t>
      </w:r>
    </w:p>
    <w:p w14:paraId="2F5F9126" w14:textId="14C8C4B9" w:rsidR="00985F63" w:rsidRPr="00AA175B" w:rsidRDefault="00985F63" w:rsidP="00043AD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The Company has lease contracts for </w:t>
      </w:r>
      <w:r w:rsidR="00A67F88" w:rsidRPr="00AA175B">
        <w:rPr>
          <w:rFonts w:ascii="Arial" w:hAnsi="Arial" w:cs="Arial"/>
          <w:sz w:val="22"/>
          <w:szCs w:val="22"/>
        </w:rPr>
        <w:t>operating assets which</w:t>
      </w:r>
      <w:r w:rsidRPr="00AA175B">
        <w:rPr>
          <w:rFonts w:ascii="Arial" w:hAnsi="Arial" w:cs="Arial"/>
          <w:sz w:val="22"/>
          <w:szCs w:val="22"/>
        </w:rPr>
        <w:t xml:space="preserve"> generally have lease terms between </w:t>
      </w:r>
      <w:r w:rsidR="00BC7EF7" w:rsidRPr="00AA175B">
        <w:rPr>
          <w:rFonts w:ascii="Arial" w:hAnsi="Arial" w:cs="Arial"/>
          <w:sz w:val="22"/>
          <w:szCs w:val="22"/>
        </w:rPr>
        <w:t>2</w:t>
      </w:r>
      <w:r w:rsidR="00CC640E" w:rsidRPr="00AA175B">
        <w:rPr>
          <w:rFonts w:ascii="Arial" w:hAnsi="Arial" w:cs="Arial"/>
          <w:sz w:val="22"/>
          <w:szCs w:val="22"/>
        </w:rPr>
        <w:t xml:space="preserve"> - </w:t>
      </w:r>
      <w:r w:rsidR="009354EA" w:rsidRPr="00AA175B">
        <w:rPr>
          <w:rFonts w:ascii="Arial" w:hAnsi="Arial" w:cs="Arial"/>
          <w:sz w:val="22"/>
          <w:szCs w:val="22"/>
        </w:rPr>
        <w:t>4</w:t>
      </w:r>
      <w:r w:rsidRPr="00AA175B">
        <w:rPr>
          <w:rFonts w:ascii="Arial" w:hAnsi="Arial" w:cs="Arial"/>
          <w:sz w:val="22"/>
          <w:szCs w:val="22"/>
        </w:rPr>
        <w:t xml:space="preserve"> years.</w:t>
      </w:r>
    </w:p>
    <w:p w14:paraId="00502385" w14:textId="77777777" w:rsidR="00985F63" w:rsidRPr="00AA175B" w:rsidRDefault="00985F63" w:rsidP="00043AD9">
      <w:pPr>
        <w:pStyle w:val="ListParagraph"/>
        <w:numPr>
          <w:ilvl w:val="0"/>
          <w:numId w:val="35"/>
        </w:numPr>
        <w:spacing w:before="12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Right-of-use assets</w:t>
      </w:r>
    </w:p>
    <w:p w14:paraId="1D6F4816" w14:textId="495009C8" w:rsidR="00985F63" w:rsidRDefault="00985F63" w:rsidP="00985F63">
      <w:pPr>
        <w:spacing w:before="120" w:after="120" w:line="380" w:lineRule="exact"/>
        <w:ind w:left="900"/>
        <w:jc w:val="thaiDistribute"/>
        <w:rPr>
          <w:rFonts w:ascii="Arial" w:hAnsi="Arial" w:cs="Arial"/>
          <w:spacing w:val="-2"/>
          <w:sz w:val="22"/>
          <w:szCs w:val="22"/>
        </w:rPr>
      </w:pPr>
      <w:r w:rsidRPr="00AA175B">
        <w:rPr>
          <w:rFonts w:ascii="Arial" w:hAnsi="Arial" w:cs="Arial"/>
          <w:spacing w:val="-2"/>
          <w:sz w:val="22"/>
          <w:szCs w:val="22"/>
        </w:rPr>
        <w:t>Movement</w:t>
      </w:r>
      <w:r w:rsidR="00A67F88" w:rsidRPr="00AA175B">
        <w:rPr>
          <w:rFonts w:ascii="Arial" w:hAnsi="Arial" w:cs="Arial"/>
          <w:spacing w:val="-2"/>
          <w:sz w:val="22"/>
          <w:szCs w:val="22"/>
        </w:rPr>
        <w:t>s</w:t>
      </w:r>
      <w:r w:rsidRPr="00AA175B">
        <w:rPr>
          <w:rFonts w:ascii="Arial" w:hAnsi="Arial" w:cs="Arial"/>
          <w:spacing w:val="-2"/>
          <w:sz w:val="22"/>
          <w:szCs w:val="22"/>
        </w:rPr>
        <w:t xml:space="preserve"> of right-of-use assets for the </w:t>
      </w:r>
      <w:r w:rsidR="00001D20" w:rsidRPr="00AA175B">
        <w:rPr>
          <w:rFonts w:ascii="Arial" w:hAnsi="Arial" w:cs="Arial"/>
          <w:spacing w:val="-2"/>
          <w:sz w:val="22"/>
          <w:szCs w:val="22"/>
        </w:rPr>
        <w:t>years 202</w:t>
      </w:r>
      <w:r w:rsidR="00215E05">
        <w:rPr>
          <w:rFonts w:ascii="Arial" w:hAnsi="Arial" w:cs="Arial"/>
          <w:spacing w:val="-2"/>
          <w:sz w:val="22"/>
          <w:szCs w:val="22"/>
        </w:rPr>
        <w:t>3</w:t>
      </w:r>
      <w:r w:rsidR="00001D20" w:rsidRPr="00AA175B">
        <w:rPr>
          <w:rFonts w:ascii="Arial" w:hAnsi="Arial" w:cs="Arial"/>
          <w:spacing w:val="-2"/>
          <w:sz w:val="22"/>
          <w:szCs w:val="22"/>
        </w:rPr>
        <w:t xml:space="preserve"> and 202</w:t>
      </w:r>
      <w:r w:rsidR="00215E05">
        <w:rPr>
          <w:rFonts w:ascii="Arial" w:hAnsi="Arial" w:cs="Arial"/>
          <w:spacing w:val="-2"/>
          <w:sz w:val="22"/>
          <w:szCs w:val="22"/>
        </w:rPr>
        <w:t>2</w:t>
      </w:r>
      <w:r w:rsidR="00001D20" w:rsidRPr="00AA175B">
        <w:rPr>
          <w:rFonts w:ascii="Arial" w:hAnsi="Arial" w:cs="Arial"/>
          <w:spacing w:val="-2"/>
          <w:sz w:val="22"/>
          <w:szCs w:val="22"/>
        </w:rPr>
        <w:t xml:space="preserve"> </w:t>
      </w:r>
      <w:r w:rsidR="00E91F83">
        <w:rPr>
          <w:rFonts w:ascii="Arial" w:hAnsi="Arial" w:cs="Arial"/>
          <w:spacing w:val="-2"/>
          <w:sz w:val="22"/>
          <w:szCs w:val="22"/>
        </w:rPr>
        <w:t>were</w:t>
      </w:r>
      <w:r w:rsidR="00001D20" w:rsidRPr="00AA175B">
        <w:rPr>
          <w:rFonts w:ascii="Arial" w:hAnsi="Arial" w:cs="Arial"/>
          <w:spacing w:val="-2"/>
          <w:sz w:val="22"/>
          <w:szCs w:val="22"/>
        </w:rPr>
        <w:t xml:space="preserve"> </w:t>
      </w:r>
      <w:proofErr w:type="spellStart"/>
      <w:r w:rsidR="00001D20" w:rsidRPr="00AA175B">
        <w:rPr>
          <w:rFonts w:ascii="Arial" w:hAnsi="Arial" w:cs="Arial"/>
          <w:spacing w:val="-2"/>
          <w:sz w:val="22"/>
          <w:szCs w:val="22"/>
        </w:rPr>
        <w:t>summarised</w:t>
      </w:r>
      <w:proofErr w:type="spellEnd"/>
      <w:r w:rsidR="00001D20" w:rsidRPr="00AA175B">
        <w:rPr>
          <w:rFonts w:ascii="Arial" w:hAnsi="Arial" w:cs="Arial"/>
          <w:spacing w:val="-2"/>
          <w:sz w:val="22"/>
          <w:szCs w:val="22"/>
        </w:rPr>
        <w:t xml:space="preserve"> below:</w:t>
      </w:r>
    </w:p>
    <w:tbl>
      <w:tblPr>
        <w:tblStyle w:val="TableGrid"/>
        <w:tblW w:w="93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710"/>
        <w:gridCol w:w="1620"/>
        <w:gridCol w:w="1620"/>
        <w:gridCol w:w="1530"/>
      </w:tblGrid>
      <w:tr w:rsidR="0018482B" w:rsidRPr="00985F63" w14:paraId="5EA7035D" w14:textId="77777777" w:rsidTr="005460EB">
        <w:tc>
          <w:tcPr>
            <w:tcW w:w="2880" w:type="dxa"/>
          </w:tcPr>
          <w:p w14:paraId="59F4CEB0" w14:textId="77777777" w:rsidR="0018482B" w:rsidRPr="00985F63" w:rsidRDefault="0018482B" w:rsidP="00800E85">
            <w:pPr>
              <w:tabs>
                <w:tab w:val="right" w:pos="1033"/>
              </w:tabs>
              <w:spacing w:line="340" w:lineRule="exact"/>
              <w:ind w:right="-72"/>
              <w:jc w:val="right"/>
              <w:rPr>
                <w:rFonts w:ascii="Arial" w:hAnsi="Arial" w:cs="Arial"/>
                <w:sz w:val="18"/>
                <w:szCs w:val="18"/>
              </w:rPr>
            </w:pPr>
          </w:p>
        </w:tc>
        <w:tc>
          <w:tcPr>
            <w:tcW w:w="3330" w:type="dxa"/>
            <w:gridSpan w:val="2"/>
          </w:tcPr>
          <w:p w14:paraId="03A2877A" w14:textId="77777777" w:rsidR="00127A88" w:rsidRPr="00985F63" w:rsidRDefault="00127A88" w:rsidP="00800E85">
            <w:pPr>
              <w:tabs>
                <w:tab w:val="right" w:pos="1033"/>
              </w:tabs>
              <w:spacing w:line="340" w:lineRule="exact"/>
              <w:ind w:left="-29" w:right="-29"/>
              <w:jc w:val="right"/>
              <w:rPr>
                <w:rFonts w:ascii="Arial" w:hAnsi="Arial" w:cs="Arial"/>
                <w:sz w:val="18"/>
                <w:szCs w:val="18"/>
              </w:rPr>
            </w:pPr>
          </w:p>
        </w:tc>
        <w:tc>
          <w:tcPr>
            <w:tcW w:w="3150" w:type="dxa"/>
            <w:gridSpan w:val="2"/>
          </w:tcPr>
          <w:p w14:paraId="1FAA2DAD" w14:textId="77777777" w:rsidR="0018482B" w:rsidRPr="00985F63" w:rsidRDefault="0018482B" w:rsidP="00800E85">
            <w:pPr>
              <w:tabs>
                <w:tab w:val="right" w:pos="1033"/>
              </w:tabs>
              <w:spacing w:line="340" w:lineRule="exact"/>
              <w:ind w:left="-29" w:right="-29"/>
              <w:jc w:val="right"/>
              <w:rPr>
                <w:rFonts w:ascii="Arial" w:hAnsi="Arial" w:cs="Arial"/>
                <w:sz w:val="18"/>
                <w:szCs w:val="18"/>
              </w:rPr>
            </w:pPr>
            <w:r w:rsidRPr="00985F63">
              <w:rPr>
                <w:rFonts w:ascii="Arial" w:hAnsi="Arial" w:cs="Arial"/>
                <w:sz w:val="18"/>
                <w:szCs w:val="18"/>
              </w:rPr>
              <w:t>(Unit: Thousand Baht)</w:t>
            </w:r>
          </w:p>
        </w:tc>
      </w:tr>
      <w:tr w:rsidR="0018482B" w:rsidRPr="00985F63" w14:paraId="2DB0660D" w14:textId="77777777" w:rsidTr="005460EB">
        <w:tc>
          <w:tcPr>
            <w:tcW w:w="2880" w:type="dxa"/>
          </w:tcPr>
          <w:p w14:paraId="4838E57F" w14:textId="77777777" w:rsidR="0018482B" w:rsidRPr="00985F63" w:rsidRDefault="0018482B" w:rsidP="00800E85">
            <w:pPr>
              <w:spacing w:line="340" w:lineRule="exact"/>
              <w:ind w:left="151" w:hanging="151"/>
              <w:jc w:val="center"/>
              <w:outlineLvl w:val="0"/>
              <w:rPr>
                <w:rFonts w:ascii="Arial" w:hAnsi="Arial" w:cs="Arial"/>
                <w:sz w:val="18"/>
                <w:szCs w:val="18"/>
                <w:cs/>
              </w:rPr>
            </w:pPr>
          </w:p>
        </w:tc>
        <w:tc>
          <w:tcPr>
            <w:tcW w:w="1710" w:type="dxa"/>
            <w:vAlign w:val="bottom"/>
          </w:tcPr>
          <w:p w14:paraId="49C90364" w14:textId="660CACA1" w:rsidR="0018482B" w:rsidRPr="00985F63" w:rsidRDefault="0018482B" w:rsidP="00800E85">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Buildings</w:t>
            </w:r>
          </w:p>
        </w:tc>
        <w:tc>
          <w:tcPr>
            <w:tcW w:w="1620" w:type="dxa"/>
            <w:vAlign w:val="bottom"/>
          </w:tcPr>
          <w:p w14:paraId="2906FBE8" w14:textId="77777777" w:rsidR="0018482B" w:rsidRPr="00985F63" w:rsidRDefault="0018482B" w:rsidP="00800E85">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Vehicles</w:t>
            </w:r>
          </w:p>
        </w:tc>
        <w:tc>
          <w:tcPr>
            <w:tcW w:w="1620" w:type="dxa"/>
          </w:tcPr>
          <w:p w14:paraId="70E97648" w14:textId="663A6747" w:rsidR="001D7E2D" w:rsidRDefault="001D7E2D" w:rsidP="00800E85">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 xml:space="preserve">Office </w:t>
            </w:r>
            <w:r w:rsidR="007C34C0">
              <w:rPr>
                <w:rFonts w:ascii="Arial" w:hAnsi="Arial" w:cs="Arial"/>
                <w:sz w:val="18"/>
                <w:szCs w:val="18"/>
              </w:rPr>
              <w:t>e</w:t>
            </w:r>
            <w:r w:rsidR="004E2874">
              <w:rPr>
                <w:rFonts w:ascii="Arial" w:hAnsi="Arial" w:cs="Arial"/>
                <w:sz w:val="18"/>
                <w:szCs w:val="18"/>
              </w:rPr>
              <w:t>quipment</w:t>
            </w:r>
          </w:p>
        </w:tc>
        <w:tc>
          <w:tcPr>
            <w:tcW w:w="1530" w:type="dxa"/>
            <w:vAlign w:val="bottom"/>
          </w:tcPr>
          <w:p w14:paraId="0BFAC050" w14:textId="77777777" w:rsidR="0018482B" w:rsidRPr="00985F63" w:rsidRDefault="0018482B" w:rsidP="00800E85">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Total</w:t>
            </w:r>
          </w:p>
        </w:tc>
      </w:tr>
      <w:tr w:rsidR="00215E05" w:rsidRPr="00A6119A" w14:paraId="2C38E5F0" w14:textId="77777777" w:rsidTr="005460EB">
        <w:tc>
          <w:tcPr>
            <w:tcW w:w="2880" w:type="dxa"/>
            <w:hideMark/>
          </w:tcPr>
          <w:p w14:paraId="6347C1E9" w14:textId="198720D7" w:rsidR="00215E05" w:rsidRPr="00985F63" w:rsidRDefault="00215E05" w:rsidP="00215E05">
            <w:pPr>
              <w:spacing w:line="340" w:lineRule="exact"/>
              <w:ind w:right="-50"/>
              <w:rPr>
                <w:rFonts w:ascii="Arial" w:hAnsi="Arial" w:cs="Arial"/>
                <w:sz w:val="18"/>
                <w:szCs w:val="18"/>
                <w:cs/>
              </w:rPr>
            </w:pPr>
            <w:r w:rsidRPr="00985F63">
              <w:rPr>
                <w:rFonts w:ascii="Arial" w:hAnsi="Arial" w:cs="Arial"/>
                <w:sz w:val="18"/>
                <w:szCs w:val="18"/>
              </w:rPr>
              <w:t>1 January 202</w:t>
            </w:r>
            <w:r>
              <w:rPr>
                <w:rFonts w:ascii="Arial" w:hAnsi="Arial" w:cs="Arial"/>
                <w:sz w:val="18"/>
                <w:szCs w:val="18"/>
              </w:rPr>
              <w:t>2</w:t>
            </w:r>
          </w:p>
        </w:tc>
        <w:tc>
          <w:tcPr>
            <w:tcW w:w="1710" w:type="dxa"/>
            <w:vAlign w:val="bottom"/>
          </w:tcPr>
          <w:p w14:paraId="52E6E288" w14:textId="0E69F9F7"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4,018</w:t>
            </w:r>
          </w:p>
        </w:tc>
        <w:tc>
          <w:tcPr>
            <w:tcW w:w="1620" w:type="dxa"/>
            <w:vAlign w:val="bottom"/>
          </w:tcPr>
          <w:p w14:paraId="7E8D61E8" w14:textId="32467FB4" w:rsidR="00215E05" w:rsidRPr="00A6119A" w:rsidRDefault="00215E05" w:rsidP="00215E05">
            <w:pPr>
              <w:tabs>
                <w:tab w:val="decimal" w:pos="1245"/>
              </w:tabs>
              <w:spacing w:line="340" w:lineRule="exact"/>
              <w:ind w:left="-29" w:right="-29"/>
              <w:rPr>
                <w:rFonts w:ascii="Arial" w:hAnsi="Arial" w:cs="Arial"/>
                <w:color w:val="000000" w:themeColor="text1"/>
                <w:sz w:val="20"/>
                <w:szCs w:val="20"/>
                <w:cs/>
              </w:rPr>
            </w:pPr>
            <w:r w:rsidRPr="00AA175B">
              <w:rPr>
                <w:rFonts w:ascii="Arial" w:hAnsi="Arial" w:cs="Arial" w:hint="cs"/>
                <w:color w:val="000000" w:themeColor="text1"/>
                <w:sz w:val="20"/>
                <w:szCs w:val="20"/>
              </w:rPr>
              <w:t>7,214</w:t>
            </w:r>
          </w:p>
        </w:tc>
        <w:tc>
          <w:tcPr>
            <w:tcW w:w="1620" w:type="dxa"/>
          </w:tcPr>
          <w:p w14:paraId="6F5FC8CC" w14:textId="6998E961" w:rsidR="004E2874" w:rsidRDefault="004E2874"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530" w:type="dxa"/>
            <w:vAlign w:val="bottom"/>
          </w:tcPr>
          <w:p w14:paraId="10F1EDB5" w14:textId="25DF9F6C"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11,232</w:t>
            </w:r>
          </w:p>
        </w:tc>
      </w:tr>
      <w:tr w:rsidR="00215E05" w:rsidRPr="00A6119A" w14:paraId="6516077C" w14:textId="77777777" w:rsidTr="005460EB">
        <w:tc>
          <w:tcPr>
            <w:tcW w:w="2880" w:type="dxa"/>
          </w:tcPr>
          <w:p w14:paraId="1DD9EFF9" w14:textId="733E4F3F" w:rsidR="00215E05" w:rsidRPr="00985F63" w:rsidRDefault="00215E05" w:rsidP="00215E05">
            <w:pPr>
              <w:spacing w:line="340" w:lineRule="exact"/>
              <w:ind w:left="165" w:right="-50" w:hanging="165"/>
              <w:rPr>
                <w:rFonts w:ascii="Arial" w:hAnsi="Arial" w:cs="Arial"/>
                <w:sz w:val="18"/>
                <w:szCs w:val="18"/>
              </w:rPr>
            </w:pPr>
            <w:r w:rsidRPr="00AA175B">
              <w:rPr>
                <w:rFonts w:ascii="Arial" w:hAnsi="Arial" w:cs="Arial"/>
                <w:sz w:val="18"/>
                <w:szCs w:val="18"/>
              </w:rPr>
              <w:t>Additions</w:t>
            </w:r>
            <w:r>
              <w:rPr>
                <w:rFonts w:ascii="Arial" w:hAnsi="Arial" w:cs="Arial"/>
                <w:sz w:val="18"/>
                <w:szCs w:val="18"/>
              </w:rPr>
              <w:t xml:space="preserve"> - at cost</w:t>
            </w:r>
          </w:p>
        </w:tc>
        <w:tc>
          <w:tcPr>
            <w:tcW w:w="1710" w:type="dxa"/>
            <w:vAlign w:val="bottom"/>
          </w:tcPr>
          <w:p w14:paraId="4CD7D762" w14:textId="35373CA2"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7,496</w:t>
            </w:r>
          </w:p>
        </w:tc>
        <w:tc>
          <w:tcPr>
            <w:tcW w:w="1620" w:type="dxa"/>
            <w:vAlign w:val="bottom"/>
          </w:tcPr>
          <w:p w14:paraId="0F6E9FB9" w14:textId="4D6D1B37"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989</w:t>
            </w:r>
          </w:p>
        </w:tc>
        <w:tc>
          <w:tcPr>
            <w:tcW w:w="1620" w:type="dxa"/>
          </w:tcPr>
          <w:p w14:paraId="71D88391" w14:textId="6351F5F1" w:rsidR="00127A88" w:rsidRPr="006426A6" w:rsidRDefault="0068459A"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530" w:type="dxa"/>
            <w:vAlign w:val="bottom"/>
          </w:tcPr>
          <w:p w14:paraId="21F23CDF" w14:textId="0FDE97B5"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8,485</w:t>
            </w:r>
          </w:p>
        </w:tc>
      </w:tr>
      <w:tr w:rsidR="00215E05" w:rsidRPr="00A6119A" w14:paraId="1A6DAA94" w14:textId="77777777" w:rsidTr="005460EB">
        <w:tc>
          <w:tcPr>
            <w:tcW w:w="2880" w:type="dxa"/>
          </w:tcPr>
          <w:p w14:paraId="6451A020" w14:textId="30AD212D" w:rsidR="00215E05" w:rsidRPr="00985F63" w:rsidRDefault="00215E05" w:rsidP="008A1841">
            <w:pPr>
              <w:spacing w:line="340" w:lineRule="exact"/>
              <w:ind w:left="165" w:right="-50" w:hanging="165"/>
              <w:rPr>
                <w:rFonts w:ascii="Arial" w:hAnsi="Arial" w:cs="Arial"/>
                <w:sz w:val="18"/>
                <w:szCs w:val="18"/>
              </w:rPr>
            </w:pPr>
            <w:r w:rsidRPr="006822B0">
              <w:rPr>
                <w:rFonts w:ascii="Arial" w:hAnsi="Arial" w:cs="Arial"/>
                <w:sz w:val="18"/>
                <w:szCs w:val="18"/>
              </w:rPr>
              <w:t xml:space="preserve">Transfer to property, </w:t>
            </w:r>
            <w:proofErr w:type="gramStart"/>
            <w:r w:rsidRPr="006822B0">
              <w:rPr>
                <w:rFonts w:ascii="Arial" w:hAnsi="Arial" w:cs="Arial"/>
                <w:sz w:val="18"/>
                <w:szCs w:val="18"/>
              </w:rPr>
              <w:t>plant</w:t>
            </w:r>
            <w:proofErr w:type="gramEnd"/>
            <w:r w:rsidRPr="006822B0">
              <w:rPr>
                <w:rFonts w:ascii="Arial" w:hAnsi="Arial" w:cs="Arial"/>
                <w:sz w:val="18"/>
                <w:szCs w:val="18"/>
              </w:rPr>
              <w:t xml:space="preserve"> and equipment</w:t>
            </w:r>
          </w:p>
        </w:tc>
        <w:tc>
          <w:tcPr>
            <w:tcW w:w="1710" w:type="dxa"/>
            <w:vAlign w:val="bottom"/>
          </w:tcPr>
          <w:p w14:paraId="2A78CFA8" w14:textId="54D16E1B"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w:t>
            </w:r>
          </w:p>
        </w:tc>
        <w:tc>
          <w:tcPr>
            <w:tcW w:w="1620" w:type="dxa"/>
            <w:vAlign w:val="bottom"/>
          </w:tcPr>
          <w:p w14:paraId="77C32650" w14:textId="3D81633B"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(7,214)</w:t>
            </w:r>
          </w:p>
        </w:tc>
        <w:tc>
          <w:tcPr>
            <w:tcW w:w="1620" w:type="dxa"/>
          </w:tcPr>
          <w:p w14:paraId="3B84E6E5" w14:textId="77777777" w:rsidR="00463191" w:rsidRDefault="00463191" w:rsidP="00215E05">
            <w:pPr>
              <w:tabs>
                <w:tab w:val="decimal" w:pos="1245"/>
              </w:tabs>
              <w:spacing w:line="340" w:lineRule="exact"/>
              <w:ind w:left="-29" w:right="-29"/>
              <w:rPr>
                <w:rFonts w:ascii="Arial" w:hAnsi="Arial" w:cs="Arial"/>
                <w:color w:val="000000" w:themeColor="text1"/>
                <w:sz w:val="20"/>
                <w:szCs w:val="20"/>
              </w:rPr>
            </w:pPr>
          </w:p>
          <w:p w14:paraId="587C6B80" w14:textId="5A55014E" w:rsidR="00127A88" w:rsidRPr="006426A6" w:rsidRDefault="0068459A"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530" w:type="dxa"/>
            <w:vAlign w:val="bottom"/>
          </w:tcPr>
          <w:p w14:paraId="14A1B371" w14:textId="598A4FF1" w:rsidR="00215E05" w:rsidRPr="00A6119A"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(7,214)</w:t>
            </w:r>
          </w:p>
        </w:tc>
      </w:tr>
      <w:tr w:rsidR="00215E05" w:rsidRPr="00A6119A" w14:paraId="42011D91" w14:textId="77777777" w:rsidTr="005460EB">
        <w:tc>
          <w:tcPr>
            <w:tcW w:w="2880" w:type="dxa"/>
            <w:hideMark/>
          </w:tcPr>
          <w:p w14:paraId="7C35AFE7" w14:textId="7EA16B8D" w:rsidR="00215E05" w:rsidRPr="00985F63" w:rsidRDefault="00215E05" w:rsidP="00215E05">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710" w:type="dxa"/>
            <w:vAlign w:val="bottom"/>
          </w:tcPr>
          <w:p w14:paraId="32AA1D57" w14:textId="1D439B71" w:rsidR="00215E05" w:rsidRPr="00A6119A" w:rsidRDefault="00215E05"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(2,861)</w:t>
            </w:r>
          </w:p>
        </w:tc>
        <w:tc>
          <w:tcPr>
            <w:tcW w:w="1620" w:type="dxa"/>
            <w:vAlign w:val="bottom"/>
          </w:tcPr>
          <w:p w14:paraId="43346627" w14:textId="62ED7FCB" w:rsidR="00215E05" w:rsidRPr="00A6119A" w:rsidRDefault="00215E05"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(989)</w:t>
            </w:r>
          </w:p>
        </w:tc>
        <w:tc>
          <w:tcPr>
            <w:tcW w:w="1620" w:type="dxa"/>
          </w:tcPr>
          <w:p w14:paraId="62E025B3" w14:textId="0A1FF69D" w:rsidR="00127A88" w:rsidRPr="006426A6" w:rsidRDefault="0068459A"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530" w:type="dxa"/>
            <w:vAlign w:val="bottom"/>
          </w:tcPr>
          <w:p w14:paraId="4C3FADF3" w14:textId="2A8BB1B5" w:rsidR="00215E05" w:rsidRPr="00A6119A" w:rsidRDefault="00215E05"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(3,850)</w:t>
            </w:r>
          </w:p>
        </w:tc>
      </w:tr>
      <w:tr w:rsidR="00215E05" w:rsidRPr="00AA175B" w14:paraId="7E3A7AF8" w14:textId="77777777" w:rsidTr="005460EB">
        <w:tc>
          <w:tcPr>
            <w:tcW w:w="2880" w:type="dxa"/>
            <w:hideMark/>
          </w:tcPr>
          <w:p w14:paraId="161137FD" w14:textId="53A9DDD1" w:rsidR="00215E05" w:rsidRPr="00AA175B" w:rsidRDefault="00215E05" w:rsidP="00215E05">
            <w:pPr>
              <w:spacing w:line="340" w:lineRule="exact"/>
              <w:ind w:right="-50"/>
              <w:rPr>
                <w:rFonts w:ascii="Arial" w:hAnsi="Arial" w:cs="Arial"/>
                <w:sz w:val="18"/>
                <w:szCs w:val="18"/>
                <w:cs/>
              </w:rPr>
            </w:pPr>
            <w:r w:rsidRPr="00985F63">
              <w:rPr>
                <w:rFonts w:ascii="Arial" w:hAnsi="Arial" w:cs="Arial"/>
                <w:spacing w:val="-4"/>
                <w:sz w:val="18"/>
                <w:szCs w:val="18"/>
              </w:rPr>
              <w:t xml:space="preserve">31 December </w:t>
            </w:r>
            <w:r w:rsidRPr="00AA175B">
              <w:rPr>
                <w:rFonts w:ascii="Arial" w:hAnsi="Arial" w:cs="Arial"/>
                <w:sz w:val="18"/>
                <w:szCs w:val="18"/>
              </w:rPr>
              <w:t>202</w:t>
            </w:r>
            <w:r>
              <w:rPr>
                <w:rFonts w:ascii="Arial" w:hAnsi="Arial" w:cs="Arial"/>
                <w:sz w:val="18"/>
                <w:szCs w:val="18"/>
              </w:rPr>
              <w:t>2</w:t>
            </w:r>
          </w:p>
        </w:tc>
        <w:tc>
          <w:tcPr>
            <w:tcW w:w="1710" w:type="dxa"/>
            <w:vAlign w:val="bottom"/>
          </w:tcPr>
          <w:p w14:paraId="2D9DAF17" w14:textId="4C2D4492" w:rsidR="00215E05" w:rsidRPr="00AA175B"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8,653</w:t>
            </w:r>
          </w:p>
        </w:tc>
        <w:tc>
          <w:tcPr>
            <w:tcW w:w="1620" w:type="dxa"/>
            <w:vAlign w:val="bottom"/>
          </w:tcPr>
          <w:p w14:paraId="1552D874" w14:textId="7FAC6A61" w:rsidR="00215E05" w:rsidRPr="00AA175B" w:rsidRDefault="00215E05" w:rsidP="00215E05">
            <w:pPr>
              <w:tabs>
                <w:tab w:val="decimal" w:pos="1245"/>
              </w:tabs>
              <w:spacing w:line="340" w:lineRule="exact"/>
              <w:ind w:left="-29" w:right="-29"/>
              <w:rPr>
                <w:rFonts w:ascii="Arial" w:hAnsi="Arial" w:cs="Arial"/>
                <w:color w:val="000000" w:themeColor="text1"/>
                <w:sz w:val="20"/>
                <w:szCs w:val="20"/>
                <w:cs/>
              </w:rPr>
            </w:pPr>
            <w:r w:rsidRPr="006426A6">
              <w:rPr>
                <w:rFonts w:ascii="Arial" w:hAnsi="Arial" w:cs="Arial"/>
                <w:color w:val="000000" w:themeColor="text1"/>
                <w:sz w:val="20"/>
                <w:szCs w:val="20"/>
              </w:rPr>
              <w:t>-</w:t>
            </w:r>
          </w:p>
        </w:tc>
        <w:tc>
          <w:tcPr>
            <w:tcW w:w="1620" w:type="dxa"/>
          </w:tcPr>
          <w:p w14:paraId="680BF264" w14:textId="0744A062" w:rsidR="00127A88" w:rsidRPr="006426A6" w:rsidRDefault="0068459A"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530" w:type="dxa"/>
            <w:vAlign w:val="bottom"/>
          </w:tcPr>
          <w:p w14:paraId="26469E7A" w14:textId="147A072C" w:rsidR="00215E05" w:rsidRPr="00AA175B" w:rsidRDefault="00215E05" w:rsidP="00215E05">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8,653</w:t>
            </w:r>
          </w:p>
        </w:tc>
      </w:tr>
      <w:tr w:rsidR="00215E05" w:rsidRPr="00AA175B" w14:paraId="6AB2BFD5" w14:textId="77777777" w:rsidTr="005460EB">
        <w:tc>
          <w:tcPr>
            <w:tcW w:w="2880" w:type="dxa"/>
          </w:tcPr>
          <w:p w14:paraId="248C7554" w14:textId="204922E1" w:rsidR="00215E05" w:rsidRPr="00AA175B" w:rsidRDefault="00215E05" w:rsidP="00215E05">
            <w:pPr>
              <w:spacing w:line="340" w:lineRule="exact"/>
              <w:ind w:left="165" w:right="-50" w:hanging="165"/>
              <w:rPr>
                <w:rFonts w:ascii="Arial" w:hAnsi="Arial" w:cs="Arial"/>
                <w:sz w:val="18"/>
                <w:szCs w:val="18"/>
              </w:rPr>
            </w:pPr>
            <w:r w:rsidRPr="00AA175B">
              <w:rPr>
                <w:rFonts w:ascii="Arial" w:hAnsi="Arial" w:cs="Arial"/>
                <w:sz w:val="18"/>
                <w:szCs w:val="18"/>
              </w:rPr>
              <w:t>Additions</w:t>
            </w:r>
            <w:r>
              <w:rPr>
                <w:rFonts w:ascii="Arial" w:hAnsi="Arial" w:cs="Arial"/>
                <w:sz w:val="18"/>
                <w:szCs w:val="18"/>
              </w:rPr>
              <w:t xml:space="preserve"> - at cost</w:t>
            </w:r>
          </w:p>
        </w:tc>
        <w:tc>
          <w:tcPr>
            <w:tcW w:w="1710" w:type="dxa"/>
            <w:vAlign w:val="bottom"/>
          </w:tcPr>
          <w:p w14:paraId="3B7DED75" w14:textId="72659F3D" w:rsidR="00215E05" w:rsidRPr="00AA175B" w:rsidRDefault="0068459A"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2,951</w:t>
            </w:r>
          </w:p>
        </w:tc>
        <w:tc>
          <w:tcPr>
            <w:tcW w:w="1620" w:type="dxa"/>
            <w:vAlign w:val="bottom"/>
          </w:tcPr>
          <w:p w14:paraId="690B8874" w14:textId="3F9ACDBD" w:rsidR="00215E05" w:rsidRPr="00AA175B" w:rsidRDefault="0068459A"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tcPr>
          <w:p w14:paraId="5BD396ED" w14:textId="2DE5E778" w:rsidR="00127A88" w:rsidRPr="00AA175B" w:rsidRDefault="0068459A"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1,807</w:t>
            </w:r>
          </w:p>
        </w:tc>
        <w:tc>
          <w:tcPr>
            <w:tcW w:w="1530" w:type="dxa"/>
            <w:vAlign w:val="bottom"/>
          </w:tcPr>
          <w:p w14:paraId="7A7EBA01" w14:textId="1428AEA1" w:rsidR="00215E05" w:rsidRPr="00AA175B" w:rsidRDefault="004E6A81"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4,758</w:t>
            </w:r>
          </w:p>
        </w:tc>
      </w:tr>
      <w:tr w:rsidR="00215E05" w:rsidRPr="00AA175B" w14:paraId="7551AEBE" w14:textId="77777777" w:rsidTr="005460EB">
        <w:tc>
          <w:tcPr>
            <w:tcW w:w="2880" w:type="dxa"/>
          </w:tcPr>
          <w:p w14:paraId="4E3F4315" w14:textId="2726B1E7" w:rsidR="00215E05" w:rsidRPr="00AA175B" w:rsidRDefault="009049E3" w:rsidP="00215E05">
            <w:pPr>
              <w:spacing w:line="340" w:lineRule="exact"/>
              <w:ind w:right="-50"/>
              <w:rPr>
                <w:rFonts w:ascii="Arial" w:hAnsi="Arial" w:cs="Arial"/>
                <w:sz w:val="18"/>
                <w:szCs w:val="18"/>
              </w:rPr>
            </w:pPr>
            <w:r w:rsidRPr="009049E3">
              <w:rPr>
                <w:rFonts w:ascii="Arial" w:hAnsi="Arial" w:cs="Arial"/>
                <w:sz w:val="18"/>
                <w:szCs w:val="18"/>
              </w:rPr>
              <w:t>Write-off - net book value</w:t>
            </w:r>
          </w:p>
        </w:tc>
        <w:tc>
          <w:tcPr>
            <w:tcW w:w="1710" w:type="dxa"/>
            <w:vAlign w:val="bottom"/>
          </w:tcPr>
          <w:p w14:paraId="6BFD5D6F" w14:textId="523B542E" w:rsidR="00215E05" w:rsidRPr="00AA175B" w:rsidRDefault="002B2802"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(196)</w:t>
            </w:r>
          </w:p>
        </w:tc>
        <w:tc>
          <w:tcPr>
            <w:tcW w:w="1620" w:type="dxa"/>
            <w:vAlign w:val="bottom"/>
          </w:tcPr>
          <w:p w14:paraId="71F65F3C" w14:textId="7F284D08" w:rsidR="00215E05" w:rsidRPr="00AA175B" w:rsidRDefault="002B2802"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tcPr>
          <w:p w14:paraId="4AC267C9" w14:textId="7A3E3AF8" w:rsidR="00127A88" w:rsidRPr="00AA175B" w:rsidRDefault="004E6A81"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530" w:type="dxa"/>
            <w:vAlign w:val="bottom"/>
          </w:tcPr>
          <w:p w14:paraId="13B08101" w14:textId="75DEAA75" w:rsidR="00215E05" w:rsidRPr="00AA175B" w:rsidRDefault="004E6A81" w:rsidP="00215E05">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(196)</w:t>
            </w:r>
          </w:p>
        </w:tc>
      </w:tr>
      <w:tr w:rsidR="00215E05" w:rsidRPr="00AA175B" w14:paraId="54DE848E" w14:textId="77777777" w:rsidTr="005460EB">
        <w:tc>
          <w:tcPr>
            <w:tcW w:w="2880" w:type="dxa"/>
            <w:hideMark/>
          </w:tcPr>
          <w:p w14:paraId="59A9B5BE" w14:textId="77777777" w:rsidR="00215E05" w:rsidRPr="00AA175B" w:rsidRDefault="00215E05" w:rsidP="00215E05">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710" w:type="dxa"/>
            <w:vAlign w:val="bottom"/>
          </w:tcPr>
          <w:p w14:paraId="5EAE2AA4" w14:textId="131B0D84" w:rsidR="00215E05" w:rsidRPr="00AA175B" w:rsidRDefault="002B2802"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(4,225)</w:t>
            </w:r>
          </w:p>
        </w:tc>
        <w:tc>
          <w:tcPr>
            <w:tcW w:w="1620" w:type="dxa"/>
            <w:vAlign w:val="bottom"/>
          </w:tcPr>
          <w:p w14:paraId="5AA6AFA4" w14:textId="145FC62A" w:rsidR="00215E05" w:rsidRPr="00AA175B" w:rsidRDefault="002B2802"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tcPr>
          <w:p w14:paraId="3DD572B7" w14:textId="57057D95" w:rsidR="00127A88" w:rsidRPr="00AA175B" w:rsidRDefault="002B2802"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(170)</w:t>
            </w:r>
          </w:p>
        </w:tc>
        <w:tc>
          <w:tcPr>
            <w:tcW w:w="1530" w:type="dxa"/>
            <w:vAlign w:val="bottom"/>
          </w:tcPr>
          <w:p w14:paraId="47AD0D28" w14:textId="3B56D6F6" w:rsidR="00215E05" w:rsidRPr="00AA175B" w:rsidRDefault="00F002B3" w:rsidP="00215E05">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r w:rsidR="00E3539D">
              <w:rPr>
                <w:rFonts w:ascii="Arial" w:hAnsi="Arial" w:cs="Arial"/>
                <w:color w:val="000000" w:themeColor="text1"/>
                <w:sz w:val="20"/>
                <w:szCs w:val="20"/>
              </w:rPr>
              <w:t>4,395)</w:t>
            </w:r>
          </w:p>
        </w:tc>
      </w:tr>
      <w:tr w:rsidR="00215E05" w:rsidRPr="00AA175B" w14:paraId="4FFD50AE" w14:textId="77777777" w:rsidTr="005460EB">
        <w:tc>
          <w:tcPr>
            <w:tcW w:w="2880" w:type="dxa"/>
            <w:hideMark/>
          </w:tcPr>
          <w:p w14:paraId="7790314C" w14:textId="05334877" w:rsidR="00215E05" w:rsidRPr="00AA175B" w:rsidRDefault="00215E05" w:rsidP="00215E05">
            <w:pPr>
              <w:spacing w:line="340" w:lineRule="exact"/>
              <w:ind w:right="-50"/>
              <w:rPr>
                <w:rFonts w:ascii="Arial" w:hAnsi="Arial" w:cs="Arial"/>
                <w:spacing w:val="-4"/>
                <w:sz w:val="18"/>
                <w:szCs w:val="18"/>
              </w:rPr>
            </w:pPr>
            <w:r w:rsidRPr="00AA175B">
              <w:rPr>
                <w:rFonts w:ascii="Arial" w:hAnsi="Arial" w:cs="Arial"/>
                <w:spacing w:val="-4"/>
                <w:sz w:val="18"/>
                <w:szCs w:val="18"/>
              </w:rPr>
              <w:t>31 December 202</w:t>
            </w:r>
            <w:r>
              <w:rPr>
                <w:rFonts w:ascii="Arial" w:hAnsi="Arial" w:cs="Arial"/>
                <w:spacing w:val="-4"/>
                <w:sz w:val="18"/>
                <w:szCs w:val="18"/>
              </w:rPr>
              <w:t>3</w:t>
            </w:r>
          </w:p>
        </w:tc>
        <w:tc>
          <w:tcPr>
            <w:tcW w:w="1710" w:type="dxa"/>
            <w:vAlign w:val="bottom"/>
          </w:tcPr>
          <w:p w14:paraId="71C01828" w14:textId="251E3EE6" w:rsidR="00215E05" w:rsidRPr="00AA175B" w:rsidRDefault="002B2802" w:rsidP="00215E05">
            <w:pPr>
              <w:pBdr>
                <w:bottom w:val="doub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7,183</w:t>
            </w:r>
          </w:p>
        </w:tc>
        <w:tc>
          <w:tcPr>
            <w:tcW w:w="1620" w:type="dxa"/>
            <w:vAlign w:val="bottom"/>
          </w:tcPr>
          <w:p w14:paraId="716BB7EE" w14:textId="3941ED1C" w:rsidR="00215E05" w:rsidRPr="00AA175B" w:rsidRDefault="002B2802" w:rsidP="00215E05">
            <w:pPr>
              <w:pBdr>
                <w:bottom w:val="doub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tcPr>
          <w:p w14:paraId="599F76BB" w14:textId="240494FB" w:rsidR="00127A88" w:rsidRPr="00AA175B" w:rsidRDefault="002B2802" w:rsidP="00215E05">
            <w:pPr>
              <w:pBdr>
                <w:bottom w:val="doub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1,637</w:t>
            </w:r>
          </w:p>
        </w:tc>
        <w:tc>
          <w:tcPr>
            <w:tcW w:w="1530" w:type="dxa"/>
            <w:vAlign w:val="bottom"/>
          </w:tcPr>
          <w:p w14:paraId="4C7C19F9" w14:textId="4332A5FC" w:rsidR="00215E05" w:rsidRPr="00AA175B" w:rsidRDefault="00E3539D" w:rsidP="00215E05">
            <w:pPr>
              <w:pBdr>
                <w:bottom w:val="doub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8,820</w:t>
            </w:r>
          </w:p>
        </w:tc>
      </w:tr>
    </w:tbl>
    <w:p w14:paraId="4D9B031B" w14:textId="3E940FD3" w:rsidR="00046C0F" w:rsidRPr="00AA175B" w:rsidRDefault="00A73452" w:rsidP="00985F63">
      <w:pPr>
        <w:pStyle w:val="ListParagraph"/>
        <w:numPr>
          <w:ilvl w:val="0"/>
          <w:numId w:val="35"/>
        </w:numPr>
        <w:spacing w:before="24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980"/>
      </w:tblGrid>
      <w:tr w:rsidR="00985F63" w:rsidRPr="00AA175B" w14:paraId="3C48FA5F" w14:textId="77777777" w:rsidTr="00043AD9">
        <w:trPr>
          <w:trHeight w:val="198"/>
        </w:trPr>
        <w:tc>
          <w:tcPr>
            <w:tcW w:w="5040" w:type="dxa"/>
          </w:tcPr>
          <w:p w14:paraId="03CFBD5B" w14:textId="77777777" w:rsidR="00985F63" w:rsidRPr="00AA175B" w:rsidRDefault="00985F63" w:rsidP="00A67F88">
            <w:pPr>
              <w:spacing w:line="380" w:lineRule="exact"/>
              <w:ind w:left="151" w:right="-72" w:hanging="151"/>
              <w:rPr>
                <w:rFonts w:ascii="Arial" w:hAnsi="Arial" w:cs="Arial"/>
                <w:color w:val="000000" w:themeColor="text1"/>
                <w:sz w:val="22"/>
                <w:szCs w:val="22"/>
                <w:cs/>
              </w:rPr>
            </w:pPr>
          </w:p>
        </w:tc>
        <w:tc>
          <w:tcPr>
            <w:tcW w:w="3780" w:type="dxa"/>
            <w:gridSpan w:val="2"/>
          </w:tcPr>
          <w:p w14:paraId="53A000BB" w14:textId="77777777" w:rsidR="00985F63" w:rsidRPr="00AA175B" w:rsidRDefault="00985F63" w:rsidP="00A67F88">
            <w:pPr>
              <w:spacing w:line="380" w:lineRule="exact"/>
              <w:ind w:left="151" w:hanging="151"/>
              <w:jc w:val="right"/>
              <w:rPr>
                <w:rFonts w:ascii="Arial" w:hAnsi="Arial" w:cs="Arial"/>
                <w:color w:val="000000" w:themeColor="text1"/>
                <w:sz w:val="22"/>
                <w:szCs w:val="22"/>
              </w:rPr>
            </w:pPr>
            <w:r w:rsidRPr="00AA175B">
              <w:rPr>
                <w:rFonts w:ascii="Arial" w:hAnsi="Arial" w:cs="Arial"/>
                <w:color w:val="000000" w:themeColor="text1"/>
                <w:sz w:val="22"/>
                <w:szCs w:val="22"/>
              </w:rPr>
              <w:t>(Unit: Thousand Baht)</w:t>
            </w:r>
          </w:p>
        </w:tc>
      </w:tr>
      <w:tr w:rsidR="00215E05" w:rsidRPr="00AA175B" w14:paraId="46A65157" w14:textId="77777777" w:rsidTr="00043AD9">
        <w:trPr>
          <w:trHeight w:val="198"/>
        </w:trPr>
        <w:tc>
          <w:tcPr>
            <w:tcW w:w="5040" w:type="dxa"/>
          </w:tcPr>
          <w:p w14:paraId="56B9F2B1" w14:textId="77777777" w:rsidR="00215E05" w:rsidRPr="00AA175B" w:rsidRDefault="00215E05" w:rsidP="00215E05">
            <w:pPr>
              <w:spacing w:line="380" w:lineRule="exact"/>
              <w:ind w:left="151" w:right="-72" w:hanging="151"/>
              <w:rPr>
                <w:rFonts w:ascii="Arial" w:hAnsi="Arial" w:cs="Arial"/>
                <w:color w:val="000000" w:themeColor="text1"/>
                <w:sz w:val="22"/>
                <w:szCs w:val="22"/>
                <w:cs/>
              </w:rPr>
            </w:pPr>
          </w:p>
        </w:tc>
        <w:tc>
          <w:tcPr>
            <w:tcW w:w="1800" w:type="dxa"/>
          </w:tcPr>
          <w:p w14:paraId="36A04485" w14:textId="2BBC8D5F" w:rsidR="00215E05" w:rsidRPr="00AA175B" w:rsidRDefault="00215E05" w:rsidP="00215E05">
            <w:pPr>
              <w:pBdr>
                <w:bottom w:val="single" w:sz="4" w:space="1" w:color="auto"/>
              </w:pBdr>
              <w:tabs>
                <w:tab w:val="decimal" w:pos="103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2023</w:t>
            </w:r>
          </w:p>
        </w:tc>
        <w:tc>
          <w:tcPr>
            <w:tcW w:w="1980" w:type="dxa"/>
          </w:tcPr>
          <w:p w14:paraId="3D718273" w14:textId="4E3ECFA7" w:rsidR="00215E05" w:rsidRPr="00AA175B" w:rsidRDefault="00215E05" w:rsidP="00215E05">
            <w:pPr>
              <w:pBdr>
                <w:bottom w:val="single" w:sz="4" w:space="1" w:color="auto"/>
              </w:pBdr>
              <w:tabs>
                <w:tab w:val="decimal" w:pos="1037"/>
              </w:tabs>
              <w:spacing w:line="380" w:lineRule="exact"/>
              <w:ind w:right="47"/>
              <w:rPr>
                <w:rFonts w:ascii="Arial" w:hAnsi="Arial" w:cs="Arial"/>
                <w:color w:val="000000" w:themeColor="text1"/>
                <w:sz w:val="22"/>
                <w:szCs w:val="22"/>
              </w:rPr>
            </w:pPr>
            <w:r>
              <w:rPr>
                <w:rFonts w:ascii="Arial" w:hAnsi="Arial" w:cs="Arial"/>
                <w:color w:val="000000" w:themeColor="text1"/>
                <w:sz w:val="22"/>
                <w:szCs w:val="22"/>
              </w:rPr>
              <w:t>2022</w:t>
            </w:r>
          </w:p>
        </w:tc>
      </w:tr>
      <w:tr w:rsidR="00215E05" w:rsidRPr="00AA175B" w14:paraId="63573A40" w14:textId="77777777" w:rsidTr="00043AD9">
        <w:trPr>
          <w:trHeight w:val="198"/>
        </w:trPr>
        <w:tc>
          <w:tcPr>
            <w:tcW w:w="5040" w:type="dxa"/>
          </w:tcPr>
          <w:p w14:paraId="758B4F18" w14:textId="77777777" w:rsidR="00215E05" w:rsidRPr="00AA175B" w:rsidRDefault="00215E05" w:rsidP="00215E05">
            <w:pPr>
              <w:spacing w:line="380" w:lineRule="exact"/>
              <w:ind w:left="151" w:right="-72" w:hanging="151"/>
              <w:rPr>
                <w:rFonts w:ascii="Arial" w:hAnsi="Arial" w:cs="Arial"/>
                <w:color w:val="000000" w:themeColor="text1"/>
                <w:sz w:val="22"/>
                <w:szCs w:val="22"/>
              </w:rPr>
            </w:pPr>
            <w:r w:rsidRPr="00AA175B">
              <w:rPr>
                <w:rFonts w:ascii="Arial" w:hAnsi="Arial" w:cs="Arial"/>
                <w:color w:val="000000" w:themeColor="text1"/>
                <w:sz w:val="22"/>
                <w:szCs w:val="22"/>
              </w:rPr>
              <w:t>Lease payments</w:t>
            </w:r>
          </w:p>
        </w:tc>
        <w:tc>
          <w:tcPr>
            <w:tcW w:w="1800" w:type="dxa"/>
            <w:vAlign w:val="bottom"/>
          </w:tcPr>
          <w:p w14:paraId="7C663969" w14:textId="40A29CAB" w:rsidR="00215E05" w:rsidRPr="00AA175B" w:rsidRDefault="00E171F6" w:rsidP="00215E05">
            <w:pP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9,409</w:t>
            </w:r>
          </w:p>
        </w:tc>
        <w:tc>
          <w:tcPr>
            <w:tcW w:w="1980" w:type="dxa"/>
            <w:vAlign w:val="bottom"/>
          </w:tcPr>
          <w:p w14:paraId="78B56E59" w14:textId="5485C813" w:rsidR="00215E05" w:rsidRPr="00AA175B" w:rsidRDefault="00215E05" w:rsidP="00215E05">
            <w:pP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9,135</w:t>
            </w:r>
          </w:p>
        </w:tc>
      </w:tr>
      <w:tr w:rsidR="00215E05" w:rsidRPr="00AA175B" w14:paraId="3A03F3CA" w14:textId="77777777" w:rsidTr="00043AD9">
        <w:tc>
          <w:tcPr>
            <w:tcW w:w="5040" w:type="dxa"/>
          </w:tcPr>
          <w:p w14:paraId="24629513" w14:textId="77777777" w:rsidR="00215E05" w:rsidRPr="00AA175B" w:rsidRDefault="00215E05" w:rsidP="00215E05">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Deferred interest expenses</w:t>
            </w:r>
          </w:p>
        </w:tc>
        <w:tc>
          <w:tcPr>
            <w:tcW w:w="1800" w:type="dxa"/>
            <w:vAlign w:val="bottom"/>
          </w:tcPr>
          <w:p w14:paraId="74FDBBFC" w14:textId="14897455" w:rsidR="00215E05" w:rsidRPr="00AA175B" w:rsidRDefault="00D97E16" w:rsidP="00215E05">
            <w:pPr>
              <w:pBdr>
                <w:bottom w:val="single" w:sz="4" w:space="1" w:color="auto"/>
              </w:pBd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(414)</w:t>
            </w:r>
          </w:p>
        </w:tc>
        <w:tc>
          <w:tcPr>
            <w:tcW w:w="1980" w:type="dxa"/>
            <w:vAlign w:val="bottom"/>
          </w:tcPr>
          <w:p w14:paraId="4521BAB1" w14:textId="1C854D83" w:rsidR="00215E05" w:rsidRPr="00AA175B" w:rsidRDefault="00215E05" w:rsidP="00215E05">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(425)</w:t>
            </w:r>
          </w:p>
        </w:tc>
      </w:tr>
      <w:tr w:rsidR="00215E05" w:rsidRPr="00AA175B" w14:paraId="5C4BFC34" w14:textId="77777777" w:rsidTr="00043AD9">
        <w:tc>
          <w:tcPr>
            <w:tcW w:w="5040" w:type="dxa"/>
          </w:tcPr>
          <w:p w14:paraId="44AC5DE8" w14:textId="77777777" w:rsidR="00215E05" w:rsidRPr="00AA175B" w:rsidRDefault="00215E05" w:rsidP="00215E05">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Total</w:t>
            </w:r>
          </w:p>
        </w:tc>
        <w:tc>
          <w:tcPr>
            <w:tcW w:w="1800" w:type="dxa"/>
            <w:vAlign w:val="bottom"/>
          </w:tcPr>
          <w:p w14:paraId="239B58BC" w14:textId="01D87DE2" w:rsidR="00215E05" w:rsidRPr="00AA175B" w:rsidRDefault="00D97E16" w:rsidP="00215E05">
            <w:pP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8,995</w:t>
            </w:r>
          </w:p>
        </w:tc>
        <w:tc>
          <w:tcPr>
            <w:tcW w:w="1980" w:type="dxa"/>
            <w:vAlign w:val="bottom"/>
          </w:tcPr>
          <w:p w14:paraId="19A7FAC4" w14:textId="03A9B6F5" w:rsidR="00215E05" w:rsidRPr="00AA175B" w:rsidRDefault="00215E05" w:rsidP="00215E05">
            <w:pP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8,710</w:t>
            </w:r>
          </w:p>
        </w:tc>
      </w:tr>
      <w:tr w:rsidR="00215E05" w:rsidRPr="00AA175B" w14:paraId="61542C9E" w14:textId="77777777" w:rsidTr="00043AD9">
        <w:tc>
          <w:tcPr>
            <w:tcW w:w="5040" w:type="dxa"/>
          </w:tcPr>
          <w:p w14:paraId="6A175046" w14:textId="77777777" w:rsidR="00215E05" w:rsidRPr="00AA175B" w:rsidRDefault="00215E05" w:rsidP="00215E05">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Portion due within one year</w:t>
            </w:r>
          </w:p>
        </w:tc>
        <w:tc>
          <w:tcPr>
            <w:tcW w:w="1800" w:type="dxa"/>
            <w:vAlign w:val="bottom"/>
          </w:tcPr>
          <w:p w14:paraId="1B6F7129" w14:textId="4A0F9D54" w:rsidR="00215E05" w:rsidRPr="00AA175B" w:rsidRDefault="00D97E16" w:rsidP="00215E05">
            <w:pPr>
              <w:pBdr>
                <w:bottom w:val="single" w:sz="4" w:space="1" w:color="auto"/>
              </w:pBd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(4,663)</w:t>
            </w:r>
          </w:p>
        </w:tc>
        <w:tc>
          <w:tcPr>
            <w:tcW w:w="1980" w:type="dxa"/>
            <w:vAlign w:val="bottom"/>
          </w:tcPr>
          <w:p w14:paraId="1D5502AB" w14:textId="44EE8511" w:rsidR="00215E05" w:rsidRPr="00AA175B" w:rsidRDefault="00215E05" w:rsidP="00215E05">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(3,275)</w:t>
            </w:r>
          </w:p>
        </w:tc>
      </w:tr>
      <w:tr w:rsidR="00215E05" w:rsidRPr="00AA175B" w14:paraId="772B223D" w14:textId="77777777" w:rsidTr="00043AD9">
        <w:tc>
          <w:tcPr>
            <w:tcW w:w="5040" w:type="dxa"/>
          </w:tcPr>
          <w:p w14:paraId="754082B6" w14:textId="77777777" w:rsidR="00215E05" w:rsidRPr="00AA175B" w:rsidRDefault="00215E05" w:rsidP="00215E05">
            <w:pPr>
              <w:spacing w:line="380" w:lineRule="exact"/>
              <w:ind w:left="151" w:right="-22" w:hanging="151"/>
              <w:rPr>
                <w:rFonts w:ascii="Arial" w:hAnsi="Arial" w:cs="Arial"/>
                <w:color w:val="000000" w:themeColor="text1"/>
                <w:sz w:val="22"/>
                <w:szCs w:val="22"/>
              </w:rPr>
            </w:pPr>
            <w:r w:rsidRPr="00AA175B">
              <w:rPr>
                <w:rFonts w:ascii="Arial" w:hAnsi="Arial" w:cs="Arial"/>
                <w:color w:val="000000" w:themeColor="text1"/>
                <w:sz w:val="22"/>
                <w:szCs w:val="22"/>
              </w:rPr>
              <w:t>Lease liabilities - net of current portion</w:t>
            </w:r>
          </w:p>
        </w:tc>
        <w:tc>
          <w:tcPr>
            <w:tcW w:w="1800" w:type="dxa"/>
            <w:vAlign w:val="bottom"/>
          </w:tcPr>
          <w:p w14:paraId="46E36DBD" w14:textId="416991FD" w:rsidR="00215E05" w:rsidRPr="00AA175B" w:rsidRDefault="00D97E16" w:rsidP="00215E05">
            <w:pPr>
              <w:pBdr>
                <w:bottom w:val="double" w:sz="4" w:space="1" w:color="auto"/>
              </w:pBd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4,332</w:t>
            </w:r>
          </w:p>
        </w:tc>
        <w:tc>
          <w:tcPr>
            <w:tcW w:w="1980" w:type="dxa"/>
            <w:vAlign w:val="bottom"/>
          </w:tcPr>
          <w:p w14:paraId="1DF5BB9C" w14:textId="2A4F70FD" w:rsidR="00215E05" w:rsidRPr="00AA175B" w:rsidRDefault="00215E05" w:rsidP="00215E05">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5252DC">
              <w:rPr>
                <w:rFonts w:ascii="Arial" w:hAnsi="Arial" w:cs="Arial"/>
                <w:color w:val="000000" w:themeColor="text1"/>
                <w:sz w:val="22"/>
                <w:szCs w:val="22"/>
              </w:rPr>
              <w:t>5,435</w:t>
            </w:r>
          </w:p>
        </w:tc>
      </w:tr>
    </w:tbl>
    <w:p w14:paraId="786765CA" w14:textId="77777777" w:rsidR="008A1841" w:rsidRDefault="008A1841" w:rsidP="00F044D1">
      <w:pPr>
        <w:spacing w:before="120" w:after="120" w:line="380" w:lineRule="exact"/>
        <w:ind w:left="900"/>
        <w:jc w:val="thaiDistribute"/>
        <w:rPr>
          <w:rFonts w:ascii="Arial" w:hAnsi="Arial" w:cs="Arial"/>
          <w:sz w:val="22"/>
          <w:szCs w:val="22"/>
        </w:rPr>
      </w:pPr>
    </w:p>
    <w:p w14:paraId="1F31F1BE" w14:textId="77777777" w:rsidR="008A1841" w:rsidRDefault="008A1841">
      <w:pPr>
        <w:overflowPunct/>
        <w:autoSpaceDE/>
        <w:autoSpaceDN/>
        <w:adjustRightInd/>
        <w:textAlignment w:val="auto"/>
        <w:rPr>
          <w:rFonts w:ascii="Arial" w:hAnsi="Arial" w:cs="Arial"/>
          <w:sz w:val="22"/>
          <w:szCs w:val="22"/>
        </w:rPr>
      </w:pPr>
      <w:r>
        <w:rPr>
          <w:rFonts w:ascii="Arial" w:hAnsi="Arial" w:cs="Arial"/>
          <w:sz w:val="22"/>
          <w:szCs w:val="22"/>
        </w:rPr>
        <w:br w:type="page"/>
      </w:r>
    </w:p>
    <w:p w14:paraId="3351E650" w14:textId="1E942955" w:rsidR="00F044D1" w:rsidRPr="00AA175B" w:rsidRDefault="00F044D1" w:rsidP="00F044D1">
      <w:pPr>
        <w:spacing w:before="120" w:after="120" w:line="380" w:lineRule="exact"/>
        <w:ind w:left="900"/>
        <w:jc w:val="thaiDistribute"/>
        <w:rPr>
          <w:rFonts w:ascii="Arial" w:hAnsi="Arial" w:cstheme="minorBidi"/>
          <w:sz w:val="22"/>
          <w:szCs w:val="22"/>
        </w:rPr>
      </w:pPr>
      <w:r w:rsidRPr="00AA175B">
        <w:rPr>
          <w:rFonts w:ascii="Arial" w:hAnsi="Arial" w:cs="Arial"/>
          <w:sz w:val="22"/>
          <w:szCs w:val="22"/>
        </w:rPr>
        <w:lastRenderedPageBreak/>
        <w:t xml:space="preserve">Movements of the </w:t>
      </w:r>
      <w:r w:rsidRPr="00AA175B">
        <w:rPr>
          <w:rFonts w:ascii="Arial" w:hAnsi="Arial" w:cs="Browallia New"/>
          <w:sz w:val="22"/>
          <w:szCs w:val="28"/>
        </w:rPr>
        <w:t>lease liability</w:t>
      </w:r>
      <w:r w:rsidRPr="00AA175B">
        <w:rPr>
          <w:rFonts w:ascii="Arial" w:hAnsi="Arial" w:cs="Arial"/>
          <w:sz w:val="22"/>
          <w:szCs w:val="22"/>
        </w:rPr>
        <w:t xml:space="preserve"> account during the years 202</w:t>
      </w:r>
      <w:r w:rsidR="00215E05">
        <w:rPr>
          <w:rFonts w:ascii="Arial" w:hAnsi="Arial" w:cs="Arial"/>
          <w:sz w:val="22"/>
          <w:szCs w:val="22"/>
        </w:rPr>
        <w:t>3</w:t>
      </w:r>
      <w:r w:rsidRPr="00AA175B">
        <w:rPr>
          <w:rFonts w:ascii="Arial" w:hAnsi="Arial" w:cs="Arial"/>
          <w:sz w:val="22"/>
          <w:szCs w:val="22"/>
        </w:rPr>
        <w:t xml:space="preserve"> and 202</w:t>
      </w:r>
      <w:r w:rsidR="00215E05">
        <w:rPr>
          <w:rFonts w:ascii="Arial" w:hAnsi="Arial" w:cs="Arial"/>
          <w:sz w:val="22"/>
          <w:szCs w:val="22"/>
        </w:rPr>
        <w:t>2</w:t>
      </w:r>
      <w:r w:rsidRPr="00AA175B">
        <w:rPr>
          <w:rFonts w:ascii="Arial" w:hAnsi="Arial" w:cs="Arial"/>
          <w:sz w:val="22"/>
          <w:szCs w:val="22"/>
        </w:rPr>
        <w:t xml:space="preserve"> </w:t>
      </w:r>
      <w:r w:rsidR="00E91F83">
        <w:rPr>
          <w:rFonts w:ascii="Arial" w:hAnsi="Arial" w:cs="Arial"/>
          <w:sz w:val="22"/>
          <w:szCs w:val="22"/>
        </w:rPr>
        <w:t>were</w:t>
      </w:r>
      <w:r w:rsidRPr="00AA175B">
        <w:rPr>
          <w:rFonts w:ascii="Arial" w:hAnsi="Arial" w:cs="Arial"/>
          <w:sz w:val="22"/>
          <w:szCs w:val="22"/>
        </w:rPr>
        <w:t xml:space="preserv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 </w:t>
      </w:r>
    </w:p>
    <w:tbl>
      <w:tblPr>
        <w:tblStyle w:val="TableGrid"/>
        <w:tblW w:w="89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90"/>
        <w:gridCol w:w="1892"/>
      </w:tblGrid>
      <w:tr w:rsidR="006C52E0" w:rsidRPr="00AA175B" w14:paraId="0384A675" w14:textId="77777777" w:rsidTr="00FB0968">
        <w:trPr>
          <w:trHeight w:val="199"/>
        </w:trPr>
        <w:tc>
          <w:tcPr>
            <w:tcW w:w="5130" w:type="dxa"/>
          </w:tcPr>
          <w:p w14:paraId="09B60FA4" w14:textId="77777777" w:rsidR="006C52E0" w:rsidRPr="00830BD5" w:rsidRDefault="006C52E0" w:rsidP="00CF598A">
            <w:pPr>
              <w:spacing w:line="380" w:lineRule="exact"/>
              <w:ind w:left="151" w:right="-72" w:hanging="151"/>
              <w:rPr>
                <w:rFonts w:ascii="Arial" w:hAnsi="Arial" w:cs="Arial"/>
                <w:color w:val="000000" w:themeColor="text1"/>
                <w:sz w:val="22"/>
                <w:szCs w:val="22"/>
                <w:cs/>
              </w:rPr>
            </w:pPr>
          </w:p>
        </w:tc>
        <w:tc>
          <w:tcPr>
            <w:tcW w:w="3782" w:type="dxa"/>
            <w:gridSpan w:val="2"/>
          </w:tcPr>
          <w:p w14:paraId="383FD2BE" w14:textId="7DDAD165" w:rsidR="006C52E0" w:rsidRPr="00830BD5" w:rsidRDefault="006C52E0" w:rsidP="00CF598A">
            <w:pPr>
              <w:spacing w:line="380" w:lineRule="exact"/>
              <w:ind w:right="47"/>
              <w:jc w:val="right"/>
              <w:rPr>
                <w:rFonts w:ascii="Arial" w:hAnsi="Arial" w:cs="Arial"/>
                <w:color w:val="000000" w:themeColor="text1"/>
                <w:sz w:val="22"/>
                <w:szCs w:val="22"/>
                <w:u w:val="single"/>
              </w:rPr>
            </w:pPr>
            <w:r w:rsidRPr="00830BD5">
              <w:rPr>
                <w:rFonts w:ascii="Arial" w:hAnsi="Arial" w:cs="Arial"/>
                <w:color w:val="000000" w:themeColor="text1"/>
                <w:sz w:val="22"/>
                <w:szCs w:val="22"/>
              </w:rPr>
              <w:t>(Unit: Thousand Baht)</w:t>
            </w:r>
          </w:p>
        </w:tc>
      </w:tr>
      <w:tr w:rsidR="00215E05" w:rsidRPr="00AA175B" w14:paraId="6324CC46" w14:textId="77777777" w:rsidTr="00755A0E">
        <w:trPr>
          <w:trHeight w:val="199"/>
        </w:trPr>
        <w:tc>
          <w:tcPr>
            <w:tcW w:w="5130" w:type="dxa"/>
          </w:tcPr>
          <w:p w14:paraId="48A6317F" w14:textId="77777777" w:rsidR="00215E05" w:rsidRPr="00830BD5" w:rsidRDefault="00215E05" w:rsidP="00CF598A">
            <w:pPr>
              <w:spacing w:line="380" w:lineRule="exact"/>
              <w:ind w:left="151" w:right="-72" w:hanging="151"/>
              <w:rPr>
                <w:rFonts w:ascii="Arial" w:hAnsi="Arial" w:cs="Arial"/>
                <w:color w:val="000000" w:themeColor="text1"/>
                <w:sz w:val="22"/>
                <w:szCs w:val="22"/>
                <w:cs/>
              </w:rPr>
            </w:pPr>
          </w:p>
        </w:tc>
        <w:tc>
          <w:tcPr>
            <w:tcW w:w="1890" w:type="dxa"/>
          </w:tcPr>
          <w:p w14:paraId="3B8F77CC" w14:textId="15752877" w:rsidR="00215E05" w:rsidRPr="00830BD5" w:rsidRDefault="00215E05" w:rsidP="00CF598A">
            <w:pPr>
              <w:pBdr>
                <w:bottom w:val="single" w:sz="4" w:space="1" w:color="auto"/>
              </w:pBdr>
              <w:spacing w:line="38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2023</w:t>
            </w:r>
          </w:p>
        </w:tc>
        <w:tc>
          <w:tcPr>
            <w:tcW w:w="1892" w:type="dxa"/>
          </w:tcPr>
          <w:p w14:paraId="09F3A59A" w14:textId="21368ACC" w:rsidR="00215E05" w:rsidRPr="00830BD5" w:rsidRDefault="00215E05" w:rsidP="00CF598A">
            <w:pPr>
              <w:pBdr>
                <w:bottom w:val="single" w:sz="4" w:space="1" w:color="auto"/>
              </w:pBdr>
              <w:spacing w:line="380" w:lineRule="exact"/>
              <w:ind w:right="47"/>
              <w:jc w:val="center"/>
              <w:rPr>
                <w:rFonts w:ascii="Arial" w:hAnsi="Arial" w:cs="Arial"/>
                <w:color w:val="000000" w:themeColor="text1"/>
                <w:sz w:val="22"/>
                <w:szCs w:val="22"/>
              </w:rPr>
            </w:pPr>
            <w:r w:rsidRPr="00830BD5">
              <w:rPr>
                <w:rFonts w:ascii="Arial" w:hAnsi="Arial" w:cs="Arial"/>
                <w:color w:val="000000" w:themeColor="text1"/>
                <w:sz w:val="22"/>
                <w:szCs w:val="22"/>
              </w:rPr>
              <w:t>2022</w:t>
            </w:r>
          </w:p>
        </w:tc>
      </w:tr>
      <w:tr w:rsidR="00215E05" w:rsidRPr="00AA175B" w14:paraId="78D7B3B8" w14:textId="77777777" w:rsidTr="00755A0E">
        <w:trPr>
          <w:trHeight w:val="199"/>
        </w:trPr>
        <w:tc>
          <w:tcPr>
            <w:tcW w:w="5130" w:type="dxa"/>
            <w:vAlign w:val="bottom"/>
          </w:tcPr>
          <w:p w14:paraId="15BD96A3" w14:textId="77777777" w:rsidR="00215E05" w:rsidRPr="00830BD5" w:rsidRDefault="00215E05" w:rsidP="00CF598A">
            <w:pPr>
              <w:spacing w:line="380" w:lineRule="exact"/>
              <w:ind w:left="151" w:right="-72" w:hanging="151"/>
              <w:rPr>
                <w:rFonts w:ascii="Arial" w:hAnsi="Arial" w:cs="Browallia New"/>
                <w:color w:val="000000" w:themeColor="text1"/>
                <w:sz w:val="22"/>
                <w:szCs w:val="22"/>
              </w:rPr>
            </w:pPr>
            <w:r w:rsidRPr="00830BD5">
              <w:rPr>
                <w:rFonts w:ascii="Arial" w:hAnsi="Arial" w:cs="Arial"/>
                <w:sz w:val="22"/>
                <w:szCs w:val="22"/>
                <w:lang w:val="en-GB"/>
              </w:rPr>
              <w:t>Balance a</w:t>
            </w:r>
            <w:r w:rsidRPr="00830BD5">
              <w:rPr>
                <w:rFonts w:ascii="Arial" w:hAnsi="Arial" w:cs="Browallia New"/>
                <w:sz w:val="22"/>
                <w:szCs w:val="22"/>
              </w:rPr>
              <w:t>t beginning of year</w:t>
            </w:r>
          </w:p>
        </w:tc>
        <w:tc>
          <w:tcPr>
            <w:tcW w:w="1890" w:type="dxa"/>
            <w:vAlign w:val="bottom"/>
          </w:tcPr>
          <w:p w14:paraId="178143A8" w14:textId="3D765FE9" w:rsidR="00215E05" w:rsidRPr="00830BD5" w:rsidRDefault="00590D6C" w:rsidP="00CF598A">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8,710</w:t>
            </w:r>
          </w:p>
        </w:tc>
        <w:tc>
          <w:tcPr>
            <w:tcW w:w="1892" w:type="dxa"/>
            <w:vAlign w:val="bottom"/>
          </w:tcPr>
          <w:p w14:paraId="550D4332" w14:textId="391D59FE"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8,424</w:t>
            </w:r>
          </w:p>
        </w:tc>
      </w:tr>
      <w:tr w:rsidR="00215E05" w:rsidRPr="00AA175B" w14:paraId="3F551072" w14:textId="77777777" w:rsidTr="00755A0E">
        <w:trPr>
          <w:trHeight w:val="199"/>
        </w:trPr>
        <w:tc>
          <w:tcPr>
            <w:tcW w:w="5130" w:type="dxa"/>
            <w:vAlign w:val="bottom"/>
          </w:tcPr>
          <w:p w14:paraId="0616A2E4" w14:textId="77777777" w:rsidR="00215E05" w:rsidRPr="00830BD5" w:rsidRDefault="00215E05" w:rsidP="00CF598A">
            <w:pPr>
              <w:spacing w:line="380" w:lineRule="exact"/>
              <w:ind w:left="151" w:right="-72" w:hanging="151"/>
              <w:rPr>
                <w:rFonts w:ascii="Arial" w:hAnsi="Arial" w:cs="Arial"/>
                <w:color w:val="000000" w:themeColor="text1"/>
                <w:sz w:val="22"/>
                <w:szCs w:val="22"/>
              </w:rPr>
            </w:pPr>
            <w:r w:rsidRPr="00830BD5">
              <w:rPr>
                <w:rFonts w:ascii="Arial" w:hAnsi="Arial" w:cs="Arial"/>
                <w:sz w:val="22"/>
                <w:szCs w:val="22"/>
                <w:lang w:val="en-GB"/>
              </w:rPr>
              <w:t>Additions</w:t>
            </w:r>
          </w:p>
        </w:tc>
        <w:tc>
          <w:tcPr>
            <w:tcW w:w="1890" w:type="dxa"/>
            <w:vAlign w:val="bottom"/>
          </w:tcPr>
          <w:p w14:paraId="184EFFA8" w14:textId="757FD01E" w:rsidR="00215E05" w:rsidRPr="00830BD5" w:rsidRDefault="004A4F25" w:rsidP="00CF598A">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4,758</w:t>
            </w:r>
          </w:p>
        </w:tc>
        <w:tc>
          <w:tcPr>
            <w:tcW w:w="1892" w:type="dxa"/>
            <w:vAlign w:val="bottom"/>
          </w:tcPr>
          <w:p w14:paraId="29B27C3E" w14:textId="7611A16F"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8,485</w:t>
            </w:r>
          </w:p>
        </w:tc>
      </w:tr>
      <w:tr w:rsidR="00215E05" w:rsidRPr="00AA175B" w14:paraId="7E398F87" w14:textId="77777777" w:rsidTr="00755A0E">
        <w:trPr>
          <w:trHeight w:val="199"/>
        </w:trPr>
        <w:tc>
          <w:tcPr>
            <w:tcW w:w="5130" w:type="dxa"/>
            <w:vAlign w:val="bottom"/>
          </w:tcPr>
          <w:p w14:paraId="3D64A88D" w14:textId="660F610C" w:rsidR="00215E05" w:rsidRPr="00830BD5" w:rsidRDefault="00215E05" w:rsidP="00CF598A">
            <w:pPr>
              <w:spacing w:line="380" w:lineRule="exact"/>
              <w:ind w:left="151" w:right="-72" w:hanging="151"/>
              <w:rPr>
                <w:rFonts w:ascii="Arial" w:hAnsi="Arial" w:cs="Arial"/>
                <w:sz w:val="22"/>
                <w:szCs w:val="22"/>
                <w:lang w:val="en-GB"/>
              </w:rPr>
            </w:pPr>
            <w:r w:rsidRPr="00830BD5">
              <w:rPr>
                <w:rFonts w:ascii="Arial" w:hAnsi="Arial" w:cs="Arial"/>
                <w:sz w:val="22"/>
                <w:szCs w:val="22"/>
                <w:lang w:val="en-GB"/>
              </w:rPr>
              <w:t>Accretion of interest</w:t>
            </w:r>
          </w:p>
        </w:tc>
        <w:tc>
          <w:tcPr>
            <w:tcW w:w="1890" w:type="dxa"/>
            <w:vAlign w:val="bottom"/>
          </w:tcPr>
          <w:p w14:paraId="05CFD26F" w14:textId="49AA3268" w:rsidR="00215E05" w:rsidRPr="00830BD5" w:rsidRDefault="00003629" w:rsidP="00CF598A">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362</w:t>
            </w:r>
          </w:p>
        </w:tc>
        <w:tc>
          <w:tcPr>
            <w:tcW w:w="1892" w:type="dxa"/>
            <w:vAlign w:val="bottom"/>
          </w:tcPr>
          <w:p w14:paraId="10C8B0F6" w14:textId="51A97756"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397</w:t>
            </w:r>
          </w:p>
        </w:tc>
      </w:tr>
      <w:tr w:rsidR="00215E05" w:rsidRPr="00AA175B" w14:paraId="30B56892" w14:textId="77777777" w:rsidTr="00755A0E">
        <w:trPr>
          <w:trHeight w:val="199"/>
        </w:trPr>
        <w:tc>
          <w:tcPr>
            <w:tcW w:w="5130" w:type="dxa"/>
            <w:vAlign w:val="bottom"/>
          </w:tcPr>
          <w:p w14:paraId="014416CC" w14:textId="7BFC5C2E" w:rsidR="00215E05" w:rsidRPr="00830BD5" w:rsidRDefault="00215E05" w:rsidP="00CF598A">
            <w:pPr>
              <w:spacing w:line="380" w:lineRule="exact"/>
              <w:ind w:left="151" w:right="-72" w:hanging="151"/>
              <w:rPr>
                <w:rFonts w:ascii="Arial" w:hAnsi="Arial" w:cs="Arial"/>
                <w:color w:val="000000" w:themeColor="text1"/>
                <w:sz w:val="22"/>
                <w:szCs w:val="22"/>
              </w:rPr>
            </w:pPr>
            <w:r w:rsidRPr="00830BD5">
              <w:rPr>
                <w:rFonts w:ascii="Arial" w:hAnsi="Arial" w:cs="Arial"/>
                <w:sz w:val="22"/>
                <w:szCs w:val="22"/>
                <w:lang w:val="en-GB"/>
              </w:rPr>
              <w:t>Repayments</w:t>
            </w:r>
          </w:p>
        </w:tc>
        <w:tc>
          <w:tcPr>
            <w:tcW w:w="1890" w:type="dxa"/>
            <w:vAlign w:val="bottom"/>
          </w:tcPr>
          <w:p w14:paraId="06CF2AA7" w14:textId="047FE4BF" w:rsidR="00215E05" w:rsidRPr="00830BD5" w:rsidRDefault="00003629" w:rsidP="00CF598A">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w:t>
            </w:r>
            <w:r w:rsidR="00344DF4">
              <w:rPr>
                <w:rFonts w:ascii="Arial" w:hAnsi="Arial" w:cs="Arial"/>
                <w:color w:val="000000" w:themeColor="text1"/>
                <w:sz w:val="22"/>
                <w:szCs w:val="22"/>
                <w:lang w:val="en-GB"/>
              </w:rPr>
              <w:t>4,638)</w:t>
            </w:r>
          </w:p>
        </w:tc>
        <w:tc>
          <w:tcPr>
            <w:tcW w:w="1892" w:type="dxa"/>
            <w:vAlign w:val="bottom"/>
          </w:tcPr>
          <w:p w14:paraId="54A3F330" w14:textId="4CFBC5C9"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(8,596)</w:t>
            </w:r>
          </w:p>
        </w:tc>
      </w:tr>
      <w:tr w:rsidR="00215E05" w:rsidRPr="00AA175B" w14:paraId="15E30FFD" w14:textId="77777777" w:rsidTr="00755A0E">
        <w:trPr>
          <w:trHeight w:val="382"/>
        </w:trPr>
        <w:tc>
          <w:tcPr>
            <w:tcW w:w="5130" w:type="dxa"/>
            <w:vAlign w:val="bottom"/>
          </w:tcPr>
          <w:p w14:paraId="68A53055" w14:textId="11EB86DB" w:rsidR="00215E05" w:rsidRPr="00830BD5" w:rsidRDefault="00215E05" w:rsidP="00CF598A">
            <w:pPr>
              <w:spacing w:line="380" w:lineRule="exact"/>
              <w:ind w:left="151" w:right="-72" w:hanging="151"/>
              <w:rPr>
                <w:rFonts w:ascii="Arial" w:hAnsi="Arial" w:cs="Arial"/>
                <w:color w:val="000000" w:themeColor="text1"/>
                <w:sz w:val="22"/>
                <w:szCs w:val="22"/>
                <w:cs/>
              </w:rPr>
            </w:pPr>
            <w:r w:rsidRPr="00830BD5">
              <w:rPr>
                <w:rFonts w:ascii="Arial" w:hAnsi="Arial" w:cs="Arial"/>
                <w:sz w:val="22"/>
                <w:szCs w:val="22"/>
                <w:lang w:val="en-GB"/>
              </w:rPr>
              <w:t>Decrease from lease cancellation</w:t>
            </w:r>
          </w:p>
        </w:tc>
        <w:tc>
          <w:tcPr>
            <w:tcW w:w="1890" w:type="dxa"/>
            <w:vAlign w:val="bottom"/>
          </w:tcPr>
          <w:p w14:paraId="21741411" w14:textId="4E8D3386" w:rsidR="00215E05" w:rsidRPr="00830BD5" w:rsidRDefault="00344DF4" w:rsidP="00CF598A">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(197)</w:t>
            </w:r>
          </w:p>
        </w:tc>
        <w:tc>
          <w:tcPr>
            <w:tcW w:w="1892" w:type="dxa"/>
            <w:vAlign w:val="bottom"/>
          </w:tcPr>
          <w:p w14:paraId="7D328346" w14:textId="7D1A015B" w:rsidR="00215E05" w:rsidRPr="00830BD5" w:rsidRDefault="00215E05" w:rsidP="00CF598A">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w:t>
            </w:r>
          </w:p>
        </w:tc>
      </w:tr>
      <w:tr w:rsidR="00215E05" w:rsidRPr="00AA175B" w14:paraId="194D6566" w14:textId="77777777" w:rsidTr="00755A0E">
        <w:trPr>
          <w:trHeight w:val="382"/>
        </w:trPr>
        <w:tc>
          <w:tcPr>
            <w:tcW w:w="5130" w:type="dxa"/>
            <w:vAlign w:val="bottom"/>
          </w:tcPr>
          <w:p w14:paraId="42E9249E" w14:textId="77777777" w:rsidR="00215E05" w:rsidRPr="00830BD5" w:rsidRDefault="00215E05" w:rsidP="00CF598A">
            <w:pPr>
              <w:spacing w:line="380" w:lineRule="exact"/>
              <w:ind w:left="151" w:right="-22" w:hanging="151"/>
              <w:rPr>
                <w:rFonts w:ascii="Arial" w:hAnsi="Arial" w:cs="Arial"/>
                <w:color w:val="000000" w:themeColor="text1"/>
                <w:sz w:val="22"/>
                <w:szCs w:val="22"/>
              </w:rPr>
            </w:pPr>
            <w:r w:rsidRPr="00830BD5">
              <w:rPr>
                <w:rFonts w:ascii="Arial" w:hAnsi="Arial" w:cs="Arial"/>
                <w:sz w:val="22"/>
                <w:szCs w:val="22"/>
                <w:lang w:val="en-GB"/>
              </w:rPr>
              <w:t>Balance at end of year</w:t>
            </w:r>
          </w:p>
        </w:tc>
        <w:tc>
          <w:tcPr>
            <w:tcW w:w="1890" w:type="dxa"/>
            <w:vAlign w:val="bottom"/>
          </w:tcPr>
          <w:p w14:paraId="599D7C48" w14:textId="37310715" w:rsidR="00215E05" w:rsidRPr="00830BD5" w:rsidRDefault="00344DF4" w:rsidP="00CF598A">
            <w:pPr>
              <w:pBdr>
                <w:bottom w:val="double" w:sz="4" w:space="1" w:color="auto"/>
              </w:pBd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8,995</w:t>
            </w:r>
          </w:p>
        </w:tc>
        <w:tc>
          <w:tcPr>
            <w:tcW w:w="1892" w:type="dxa"/>
            <w:vAlign w:val="bottom"/>
          </w:tcPr>
          <w:p w14:paraId="09B5AA28" w14:textId="108E7993" w:rsidR="00215E05" w:rsidRPr="00830BD5" w:rsidRDefault="00215E05" w:rsidP="00CF598A">
            <w:pPr>
              <w:pBdr>
                <w:bottom w:val="double" w:sz="4" w:space="1" w:color="auto"/>
              </w:pBd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8,710</w:t>
            </w:r>
          </w:p>
        </w:tc>
      </w:tr>
    </w:tbl>
    <w:p w14:paraId="52082DC9" w14:textId="07A2E32B" w:rsidR="001B6145" w:rsidRPr="00AA175B" w:rsidRDefault="00F044D1" w:rsidP="002F6825">
      <w:pPr>
        <w:spacing w:before="240" w:after="120" w:line="380" w:lineRule="exact"/>
        <w:ind w:left="900"/>
        <w:jc w:val="thaiDistribute"/>
        <w:rPr>
          <w:rFonts w:ascii="Arial" w:hAnsi="Arial" w:cs="Arial"/>
          <w:color w:val="000000" w:themeColor="text1"/>
          <w:spacing w:val="-2"/>
          <w:sz w:val="22"/>
          <w:szCs w:val="22"/>
        </w:rPr>
      </w:pPr>
      <w:r w:rsidRPr="00AA175B">
        <w:rPr>
          <w:rFonts w:ascii="Arial" w:hAnsi="Arial" w:cs="Arial"/>
          <w:color w:val="000000" w:themeColor="text1"/>
          <w:spacing w:val="-2"/>
          <w:sz w:val="22"/>
          <w:szCs w:val="22"/>
        </w:rPr>
        <w:t xml:space="preserve">A maturity analysis of lease payments </w:t>
      </w:r>
      <w:r w:rsidR="00E91F83">
        <w:rPr>
          <w:rFonts w:ascii="Arial" w:hAnsi="Arial" w:cs="Arial"/>
          <w:color w:val="000000" w:themeColor="text1"/>
          <w:spacing w:val="-2"/>
          <w:sz w:val="22"/>
          <w:szCs w:val="22"/>
        </w:rPr>
        <w:t>was</w:t>
      </w:r>
      <w:r w:rsidRPr="00AA175B">
        <w:rPr>
          <w:rFonts w:ascii="Arial" w:hAnsi="Arial" w:cs="Arial"/>
          <w:color w:val="000000" w:themeColor="text1"/>
          <w:spacing w:val="-2"/>
          <w:sz w:val="22"/>
          <w:szCs w:val="22"/>
        </w:rPr>
        <w:t xml:space="preserve"> disclosed in </w:t>
      </w:r>
      <w:r w:rsidR="00155BF2">
        <w:rPr>
          <w:rFonts w:ascii="Arial" w:hAnsi="Arial" w:cs="Arial"/>
          <w:color w:val="000000" w:themeColor="text1"/>
          <w:spacing w:val="-2"/>
          <w:sz w:val="22"/>
          <w:szCs w:val="22"/>
        </w:rPr>
        <w:t>note to financial statements</w:t>
      </w:r>
      <w:r w:rsidRPr="00AA175B">
        <w:rPr>
          <w:rFonts w:ascii="Arial" w:hAnsi="Arial" w:cs="Arial"/>
          <w:color w:val="000000" w:themeColor="text1"/>
          <w:spacing w:val="-2"/>
          <w:sz w:val="22"/>
          <w:szCs w:val="22"/>
        </w:rPr>
        <w:t xml:space="preserve"> under liquidity risk.</w:t>
      </w:r>
    </w:p>
    <w:p w14:paraId="4CCD84CE" w14:textId="3E22BE4A" w:rsidR="00985F63" w:rsidRPr="00AA175B" w:rsidRDefault="00985F63" w:rsidP="00043AD9">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 xml:space="preserve">Expenses relating to leases that </w:t>
      </w:r>
      <w:r w:rsidR="00E91F83">
        <w:rPr>
          <w:rFonts w:ascii="Arial" w:hAnsi="Arial" w:cs="Arial"/>
          <w:b/>
          <w:bCs/>
          <w:sz w:val="22"/>
          <w:szCs w:val="22"/>
        </w:rPr>
        <w:t>were</w:t>
      </w:r>
      <w:r w:rsidRPr="00AA175B">
        <w:rPr>
          <w:rFonts w:ascii="Arial" w:hAnsi="Arial" w:cs="Arial"/>
          <w:b/>
          <w:bCs/>
          <w:sz w:val="22"/>
          <w:szCs w:val="22"/>
        </w:rPr>
        <w:t xml:space="preserve"> </w:t>
      </w:r>
      <w:proofErr w:type="spellStart"/>
      <w:r w:rsidRPr="00AA175B">
        <w:rPr>
          <w:rFonts w:ascii="Arial" w:hAnsi="Arial" w:cs="Arial"/>
          <w:b/>
          <w:bCs/>
          <w:sz w:val="22"/>
          <w:szCs w:val="22"/>
        </w:rPr>
        <w:t>recognised</w:t>
      </w:r>
      <w:proofErr w:type="spellEnd"/>
      <w:r w:rsidRPr="00AA175B">
        <w:rPr>
          <w:rFonts w:ascii="Arial" w:hAnsi="Arial" w:cs="Arial"/>
          <w:b/>
          <w:bCs/>
          <w:sz w:val="22"/>
          <w:szCs w:val="22"/>
        </w:rPr>
        <w:t xml:space="preserve"> in profit or </w:t>
      </w:r>
      <w:proofErr w:type="gramStart"/>
      <w:r w:rsidRPr="00AA175B">
        <w:rPr>
          <w:rFonts w:ascii="Arial" w:hAnsi="Arial" w:cs="Arial"/>
          <w:b/>
          <w:bCs/>
          <w:sz w:val="22"/>
          <w:szCs w:val="22"/>
        </w:rPr>
        <w:t>loss</w:t>
      </w:r>
      <w:proofErr w:type="gramEnd"/>
    </w:p>
    <w:tbl>
      <w:tblPr>
        <w:tblW w:w="9000" w:type="dxa"/>
        <w:tblInd w:w="720" w:type="dxa"/>
        <w:tblLayout w:type="fixed"/>
        <w:tblCellMar>
          <w:left w:w="0" w:type="dxa"/>
          <w:right w:w="0" w:type="dxa"/>
        </w:tblCellMar>
        <w:tblLook w:val="04A0" w:firstRow="1" w:lastRow="0" w:firstColumn="1" w:lastColumn="0" w:noHBand="0" w:noVBand="1"/>
      </w:tblPr>
      <w:tblGrid>
        <w:gridCol w:w="5220"/>
        <w:gridCol w:w="1890"/>
        <w:gridCol w:w="1890"/>
      </w:tblGrid>
      <w:tr w:rsidR="00FB0968" w:rsidRPr="00AA175B" w14:paraId="6D79B6BE" w14:textId="77777777" w:rsidTr="00043AD9">
        <w:trPr>
          <w:cantSplit/>
          <w:trHeight w:val="321"/>
        </w:trPr>
        <w:tc>
          <w:tcPr>
            <w:tcW w:w="5220" w:type="dxa"/>
            <w:vAlign w:val="bottom"/>
          </w:tcPr>
          <w:p w14:paraId="036CBC6A" w14:textId="77777777" w:rsidR="00FB0968" w:rsidRPr="00830BD5" w:rsidRDefault="00FB0968" w:rsidP="00CF598A">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7D84DF5C" w14:textId="4A588496" w:rsidR="00FB0968" w:rsidRPr="00830BD5" w:rsidRDefault="00FB0968" w:rsidP="00CF598A">
            <w:pPr>
              <w:snapToGrid w:val="0"/>
              <w:spacing w:line="380" w:lineRule="exact"/>
              <w:ind w:left="86" w:right="101"/>
              <w:jc w:val="right"/>
              <w:rPr>
                <w:rFonts w:ascii="Arial" w:hAnsi="Arial" w:cs="Arial"/>
                <w:color w:val="000000" w:themeColor="text1"/>
                <w:sz w:val="22"/>
                <w:szCs w:val="22"/>
                <w:cs/>
              </w:rPr>
            </w:pPr>
            <w:r w:rsidRPr="00830BD5">
              <w:rPr>
                <w:rFonts w:ascii="Arial" w:hAnsi="Arial" w:cs="Arial"/>
                <w:color w:val="000000" w:themeColor="text1"/>
                <w:sz w:val="22"/>
                <w:szCs w:val="22"/>
              </w:rPr>
              <w:t>(Unit: Thousand Baht)</w:t>
            </w:r>
          </w:p>
        </w:tc>
      </w:tr>
      <w:tr w:rsidR="00215E05" w:rsidRPr="00AA175B" w14:paraId="7489095A" w14:textId="77777777" w:rsidTr="00800E85">
        <w:trPr>
          <w:cantSplit/>
          <w:trHeight w:val="56"/>
        </w:trPr>
        <w:tc>
          <w:tcPr>
            <w:tcW w:w="5220" w:type="dxa"/>
            <w:vAlign w:val="bottom"/>
          </w:tcPr>
          <w:p w14:paraId="71648DA2" w14:textId="77777777" w:rsidR="00215E05" w:rsidRPr="00830BD5" w:rsidRDefault="00215E05" w:rsidP="00CF598A">
            <w:pPr>
              <w:snapToGrid w:val="0"/>
              <w:spacing w:line="380" w:lineRule="exact"/>
              <w:ind w:left="86" w:right="101"/>
              <w:jc w:val="center"/>
              <w:rPr>
                <w:rFonts w:ascii="Arial" w:hAnsi="Arial" w:cs="Arial"/>
                <w:color w:val="000000" w:themeColor="text1"/>
                <w:sz w:val="22"/>
                <w:szCs w:val="22"/>
              </w:rPr>
            </w:pPr>
          </w:p>
        </w:tc>
        <w:tc>
          <w:tcPr>
            <w:tcW w:w="1890" w:type="dxa"/>
          </w:tcPr>
          <w:p w14:paraId="335D4E87" w14:textId="5024C90F" w:rsidR="00215E05" w:rsidRPr="00830BD5" w:rsidRDefault="00215E05" w:rsidP="00CF598A">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2023</w:t>
            </w:r>
          </w:p>
        </w:tc>
        <w:tc>
          <w:tcPr>
            <w:tcW w:w="1890" w:type="dxa"/>
            <w:hideMark/>
          </w:tcPr>
          <w:p w14:paraId="399A6E5F" w14:textId="6C5E185F" w:rsidR="00215E05" w:rsidRPr="00830BD5" w:rsidRDefault="00215E05" w:rsidP="00CF598A">
            <w:pPr>
              <w:pBdr>
                <w:bottom w:val="single" w:sz="4" w:space="1" w:color="auto"/>
              </w:pBdr>
              <w:spacing w:line="380" w:lineRule="exact"/>
              <w:ind w:left="86" w:right="101"/>
              <w:jc w:val="center"/>
              <w:rPr>
                <w:rFonts w:ascii="Arial" w:hAnsi="Arial" w:cs="Arial"/>
                <w:color w:val="000000" w:themeColor="text1"/>
                <w:sz w:val="22"/>
                <w:szCs w:val="22"/>
              </w:rPr>
            </w:pPr>
            <w:r w:rsidRPr="00830BD5">
              <w:rPr>
                <w:rFonts w:ascii="Arial" w:hAnsi="Arial" w:cs="Arial"/>
                <w:color w:val="000000" w:themeColor="text1"/>
                <w:sz w:val="22"/>
                <w:szCs w:val="22"/>
              </w:rPr>
              <w:t>2022</w:t>
            </w:r>
          </w:p>
        </w:tc>
      </w:tr>
      <w:tr w:rsidR="00215E05" w:rsidRPr="00AA175B" w14:paraId="10C800FE" w14:textId="77777777" w:rsidTr="00800E85">
        <w:trPr>
          <w:cantSplit/>
          <w:trHeight w:val="321"/>
        </w:trPr>
        <w:tc>
          <w:tcPr>
            <w:tcW w:w="5220" w:type="dxa"/>
            <w:hideMark/>
          </w:tcPr>
          <w:p w14:paraId="4838AF8A" w14:textId="77777777" w:rsidR="00215E05" w:rsidRPr="00830BD5" w:rsidRDefault="00215E05" w:rsidP="00CF598A">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Depreciation expense of right-of-use assets</w:t>
            </w:r>
          </w:p>
        </w:tc>
        <w:tc>
          <w:tcPr>
            <w:tcW w:w="1890" w:type="dxa"/>
          </w:tcPr>
          <w:p w14:paraId="644B34A1" w14:textId="0DFBFFA0" w:rsidR="00215E05" w:rsidRPr="00830BD5" w:rsidRDefault="00E54A61" w:rsidP="00CF598A">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4,395</w:t>
            </w:r>
          </w:p>
        </w:tc>
        <w:tc>
          <w:tcPr>
            <w:tcW w:w="1890" w:type="dxa"/>
          </w:tcPr>
          <w:p w14:paraId="41B32610" w14:textId="6FE1DE7B"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3,850</w:t>
            </w:r>
          </w:p>
        </w:tc>
      </w:tr>
      <w:tr w:rsidR="00215E05" w:rsidRPr="00AA175B" w14:paraId="5C040598" w14:textId="77777777" w:rsidTr="00800E85">
        <w:trPr>
          <w:cantSplit/>
          <w:trHeight w:val="321"/>
        </w:trPr>
        <w:tc>
          <w:tcPr>
            <w:tcW w:w="5220" w:type="dxa"/>
            <w:hideMark/>
          </w:tcPr>
          <w:p w14:paraId="63DAC732" w14:textId="77777777" w:rsidR="00215E05" w:rsidRPr="00830BD5" w:rsidRDefault="00215E05" w:rsidP="00CF598A">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Interest expense on lease liabilities</w:t>
            </w:r>
          </w:p>
        </w:tc>
        <w:tc>
          <w:tcPr>
            <w:tcW w:w="1890" w:type="dxa"/>
          </w:tcPr>
          <w:p w14:paraId="378C1B05" w14:textId="1C72D0DA" w:rsidR="00215E05" w:rsidRPr="00830BD5" w:rsidRDefault="00E54A61" w:rsidP="00CF598A">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362</w:t>
            </w:r>
          </w:p>
        </w:tc>
        <w:tc>
          <w:tcPr>
            <w:tcW w:w="1890" w:type="dxa"/>
          </w:tcPr>
          <w:p w14:paraId="5B18A879" w14:textId="577C44A1"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397</w:t>
            </w:r>
          </w:p>
        </w:tc>
      </w:tr>
      <w:tr w:rsidR="00215E05" w:rsidRPr="00AA175B" w14:paraId="35C07738" w14:textId="77777777" w:rsidTr="00800E85">
        <w:trPr>
          <w:cantSplit/>
          <w:trHeight w:val="333"/>
        </w:trPr>
        <w:tc>
          <w:tcPr>
            <w:tcW w:w="5220" w:type="dxa"/>
          </w:tcPr>
          <w:p w14:paraId="54012936" w14:textId="13690B35" w:rsidR="00215E05" w:rsidRPr="00830BD5" w:rsidRDefault="00215E05" w:rsidP="00CF598A">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Expense relating to leases of low-value assets</w:t>
            </w:r>
          </w:p>
        </w:tc>
        <w:tc>
          <w:tcPr>
            <w:tcW w:w="1890" w:type="dxa"/>
            <w:shd w:val="clear" w:color="auto" w:fill="auto"/>
          </w:tcPr>
          <w:p w14:paraId="4B96EF7B" w14:textId="0B1E9EDC" w:rsidR="00215E05" w:rsidRPr="00830BD5" w:rsidRDefault="00E54A61" w:rsidP="00CF598A">
            <w:pPr>
              <w:tabs>
                <w:tab w:val="decimal" w:pos="1425"/>
              </w:tabs>
              <w:spacing w:line="380" w:lineRule="exact"/>
              <w:ind w:left="-29" w:right="-29"/>
              <w:rPr>
                <w:rFonts w:ascii="Arial" w:hAnsi="Arial" w:cs="Arial"/>
                <w:color w:val="000000" w:themeColor="text1"/>
                <w:sz w:val="22"/>
                <w:szCs w:val="22"/>
                <w:lang w:val="en-GB"/>
              </w:rPr>
            </w:pPr>
            <w:r w:rsidRPr="00102C6C">
              <w:rPr>
                <w:rFonts w:ascii="Arial" w:hAnsi="Arial" w:cs="Arial"/>
                <w:color w:val="000000" w:themeColor="text1"/>
                <w:sz w:val="22"/>
                <w:szCs w:val="22"/>
                <w:lang w:val="en-GB"/>
              </w:rPr>
              <w:t>1,398</w:t>
            </w:r>
          </w:p>
        </w:tc>
        <w:tc>
          <w:tcPr>
            <w:tcW w:w="1890" w:type="dxa"/>
          </w:tcPr>
          <w:p w14:paraId="786E2CFA" w14:textId="21BCA36B" w:rsidR="00215E05" w:rsidRPr="00830BD5" w:rsidRDefault="00215E05" w:rsidP="00CF598A">
            <w:pPr>
              <w:tabs>
                <w:tab w:val="decimal" w:pos="1425"/>
              </w:tabs>
              <w:spacing w:line="380" w:lineRule="exact"/>
              <w:ind w:left="-29" w:right="-29"/>
              <w:rPr>
                <w:rFonts w:ascii="Arial" w:hAnsi="Arial" w:cs="Arial"/>
                <w:color w:val="000000" w:themeColor="text1"/>
                <w:sz w:val="22"/>
                <w:szCs w:val="22"/>
                <w:lang w:val="en-GB"/>
              </w:rPr>
            </w:pPr>
            <w:r w:rsidRPr="00830BD5">
              <w:rPr>
                <w:rFonts w:ascii="Arial" w:hAnsi="Arial" w:cs="Arial"/>
                <w:color w:val="000000" w:themeColor="text1"/>
                <w:sz w:val="22"/>
                <w:szCs w:val="22"/>
                <w:lang w:val="en-GB"/>
              </w:rPr>
              <w:t>229</w:t>
            </w:r>
          </w:p>
        </w:tc>
      </w:tr>
    </w:tbl>
    <w:p w14:paraId="7BB6AD19" w14:textId="77777777" w:rsidR="00985F63" w:rsidRPr="00AA175B" w:rsidRDefault="00985F63" w:rsidP="00985F63">
      <w:pPr>
        <w:pStyle w:val="ListParagraph"/>
        <w:numPr>
          <w:ilvl w:val="0"/>
          <w:numId w:val="35"/>
        </w:numPr>
        <w:spacing w:before="24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Others</w:t>
      </w:r>
    </w:p>
    <w:p w14:paraId="2A1B8E9F" w14:textId="0EF196EE" w:rsidR="00985F63" w:rsidRPr="00AA175B" w:rsidRDefault="00985F63" w:rsidP="00985F63">
      <w:pPr>
        <w:pStyle w:val="ListParagraph"/>
        <w:tabs>
          <w:tab w:val="left" w:pos="1440"/>
        </w:tabs>
        <w:spacing w:before="120" w:after="120" w:line="380" w:lineRule="exact"/>
        <w:ind w:left="900"/>
        <w:contextualSpacing w:val="0"/>
        <w:jc w:val="thaiDistribute"/>
        <w:rPr>
          <w:rFonts w:ascii="Arial" w:hAnsi="Arial" w:cs="Arial"/>
          <w:sz w:val="22"/>
          <w:szCs w:val="22"/>
        </w:rPr>
      </w:pPr>
      <w:r w:rsidRPr="00AA175B">
        <w:rPr>
          <w:rFonts w:ascii="Arial" w:hAnsi="Arial" w:cs="Arial"/>
          <w:sz w:val="22"/>
          <w:szCs w:val="22"/>
        </w:rPr>
        <w:t>The Company had total cash outflows for leases for the year 202</w:t>
      </w:r>
      <w:r w:rsidR="00215E05">
        <w:rPr>
          <w:rFonts w:ascii="Arial" w:hAnsi="Arial" w:cs="Arial"/>
          <w:sz w:val="22"/>
          <w:szCs w:val="22"/>
        </w:rPr>
        <w:t>3</w:t>
      </w:r>
      <w:r w:rsidRPr="00AA175B">
        <w:rPr>
          <w:rFonts w:ascii="Arial" w:hAnsi="Arial" w:cs="Arial"/>
          <w:sz w:val="22"/>
          <w:szCs w:val="22"/>
        </w:rPr>
        <w:t xml:space="preserve"> of Baht </w:t>
      </w:r>
      <w:r w:rsidR="001B34BB">
        <w:rPr>
          <w:rFonts w:ascii="Arial" w:hAnsi="Arial" w:cs="Arial"/>
          <w:sz w:val="22"/>
          <w:szCs w:val="22"/>
        </w:rPr>
        <w:t>6.3</w:t>
      </w:r>
      <w:r w:rsidRPr="00AA175B">
        <w:rPr>
          <w:rFonts w:ascii="Arial" w:hAnsi="Arial" w:cs="Arial"/>
          <w:sz w:val="22"/>
          <w:szCs w:val="22"/>
        </w:rPr>
        <w:t xml:space="preserve"> million</w:t>
      </w:r>
      <w:r w:rsidR="0072455D" w:rsidRPr="00AA175B">
        <w:rPr>
          <w:rFonts w:ascii="Arial" w:hAnsi="Arial" w:cs="Arial"/>
          <w:sz w:val="22"/>
          <w:szCs w:val="22"/>
        </w:rPr>
        <w:t xml:space="preserve"> (202</w:t>
      </w:r>
      <w:r w:rsidR="00215E05">
        <w:rPr>
          <w:rFonts w:ascii="Arial" w:hAnsi="Arial" w:cs="Arial"/>
          <w:sz w:val="22"/>
          <w:szCs w:val="22"/>
        </w:rPr>
        <w:t>2</w:t>
      </w:r>
      <w:r w:rsidR="0072455D" w:rsidRPr="00AA175B">
        <w:rPr>
          <w:rFonts w:ascii="Arial" w:hAnsi="Arial" w:cs="Arial"/>
          <w:sz w:val="22"/>
          <w:szCs w:val="22"/>
        </w:rPr>
        <w:t xml:space="preserve">: Baht </w:t>
      </w:r>
      <w:r w:rsidR="00215E05">
        <w:rPr>
          <w:rFonts w:ascii="Arial" w:hAnsi="Arial" w:cs="Arial"/>
          <w:sz w:val="22"/>
          <w:szCs w:val="22"/>
        </w:rPr>
        <w:t>8.8</w:t>
      </w:r>
      <w:r w:rsidR="0072455D" w:rsidRPr="00AA175B">
        <w:rPr>
          <w:rFonts w:ascii="Arial" w:hAnsi="Arial" w:cs="Arial"/>
          <w:sz w:val="22"/>
          <w:szCs w:val="22"/>
        </w:rPr>
        <w:t xml:space="preserve"> million)</w:t>
      </w:r>
      <w:r w:rsidRPr="00AA175B">
        <w:rPr>
          <w:rFonts w:ascii="Arial" w:hAnsi="Arial" w:cs="Arial"/>
          <w:sz w:val="22"/>
          <w:szCs w:val="22"/>
        </w:rPr>
        <w:t>, including the cash outflow related to short-term lease</w:t>
      </w:r>
      <w:r w:rsidR="00391A2F" w:rsidRPr="00AA175B">
        <w:rPr>
          <w:rFonts w:ascii="Arial" w:hAnsi="Arial" w:cs="Arial"/>
          <w:sz w:val="22"/>
          <w:szCs w:val="22"/>
        </w:rPr>
        <w:t xml:space="preserve"> and</w:t>
      </w:r>
      <w:r w:rsidRPr="00AA175B">
        <w:rPr>
          <w:rFonts w:ascii="Arial" w:hAnsi="Arial" w:cs="Arial"/>
          <w:sz w:val="22"/>
          <w:szCs w:val="22"/>
        </w:rPr>
        <w:t xml:space="preserve"> </w:t>
      </w:r>
      <w:r w:rsidR="00445CC4" w:rsidRPr="00AA175B">
        <w:rPr>
          <w:rFonts w:ascii="Arial" w:hAnsi="Arial" w:cs="Arial"/>
          <w:sz w:val="22"/>
          <w:szCs w:val="22"/>
        </w:rPr>
        <w:t>leases of low-value assets</w:t>
      </w:r>
      <w:r w:rsidR="00391A2F" w:rsidRPr="00AA175B">
        <w:rPr>
          <w:rFonts w:ascii="Arial" w:hAnsi="Arial" w:cs="Arial"/>
          <w:sz w:val="22"/>
          <w:szCs w:val="22"/>
        </w:rPr>
        <w:t>.</w:t>
      </w:r>
    </w:p>
    <w:p w14:paraId="33BAE485" w14:textId="77777777" w:rsidR="008A1841" w:rsidRDefault="008A18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EE6709" w14:textId="2D5512B1" w:rsidR="00AB09DD" w:rsidRPr="00AA175B" w:rsidRDefault="00EB6F07" w:rsidP="005C5244">
      <w:pPr>
        <w:tabs>
          <w:tab w:val="left" w:pos="2160"/>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E97CB0">
        <w:rPr>
          <w:rFonts w:ascii="Arial" w:hAnsi="Arial" w:cs="Arial"/>
          <w:b/>
          <w:bCs/>
          <w:sz w:val="22"/>
          <w:szCs w:val="22"/>
        </w:rPr>
        <w:t>7</w:t>
      </w:r>
      <w:r w:rsidR="00AB09DD" w:rsidRPr="00AA175B">
        <w:rPr>
          <w:rFonts w:ascii="Arial" w:hAnsi="Arial" w:cs="Arial"/>
          <w:b/>
          <w:bCs/>
          <w:sz w:val="22"/>
          <w:szCs w:val="22"/>
        </w:rPr>
        <w:t>.</w:t>
      </w:r>
      <w:r w:rsidR="00AB09DD" w:rsidRPr="00AA175B">
        <w:rPr>
          <w:rFonts w:ascii="Arial" w:hAnsi="Arial" w:cs="Arial"/>
          <w:b/>
          <w:bCs/>
          <w:sz w:val="22"/>
          <w:szCs w:val="22"/>
        </w:rPr>
        <w:tab/>
        <w:t>Provision for long-term employee benefits</w:t>
      </w:r>
    </w:p>
    <w:p w14:paraId="5AF3A6CD" w14:textId="77777777" w:rsidR="00AB09DD" w:rsidRPr="00AA175B" w:rsidRDefault="00AB09DD" w:rsidP="005C5244">
      <w:pPr>
        <w:tabs>
          <w:tab w:val="right" w:pos="7280"/>
          <w:tab w:val="right" w:pos="8760"/>
        </w:tabs>
        <w:spacing w:before="120" w:after="120" w:line="380" w:lineRule="exact"/>
        <w:ind w:left="547" w:hanging="547"/>
        <w:jc w:val="thaiDistribute"/>
        <w:rPr>
          <w:rFonts w:ascii="Arial" w:hAnsi="Arial"/>
          <w:sz w:val="22"/>
          <w:szCs w:val="22"/>
        </w:rPr>
      </w:pPr>
      <w:r w:rsidRPr="00AA175B">
        <w:rPr>
          <w:rFonts w:ascii="Arial" w:hAnsi="Arial"/>
          <w:sz w:val="22"/>
          <w:szCs w:val="22"/>
        </w:rPr>
        <w:tab/>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5760"/>
        <w:gridCol w:w="1710"/>
        <w:gridCol w:w="1710"/>
      </w:tblGrid>
      <w:tr w:rsidR="001A09E3" w:rsidRPr="00AA175B" w14:paraId="15A2582E" w14:textId="77777777" w:rsidTr="0021732F">
        <w:tc>
          <w:tcPr>
            <w:tcW w:w="9180" w:type="dxa"/>
            <w:gridSpan w:val="3"/>
          </w:tcPr>
          <w:p w14:paraId="5052DAD7" w14:textId="77777777" w:rsidR="001A09E3" w:rsidRPr="005C5244" w:rsidRDefault="001A09E3" w:rsidP="005C5244">
            <w:pPr>
              <w:tabs>
                <w:tab w:val="decimal" w:pos="1671"/>
              </w:tabs>
              <w:spacing w:line="380" w:lineRule="exact"/>
              <w:jc w:val="right"/>
              <w:rPr>
                <w:rFonts w:ascii="Arial" w:hAnsi="Arial" w:cs="Arial"/>
                <w:color w:val="000000"/>
                <w:sz w:val="22"/>
                <w:szCs w:val="22"/>
              </w:rPr>
            </w:pPr>
            <w:r w:rsidRPr="005C5244">
              <w:rPr>
                <w:rFonts w:ascii="Arial" w:hAnsi="Arial" w:cs="Arial"/>
                <w:color w:val="000000"/>
                <w:sz w:val="22"/>
                <w:szCs w:val="22"/>
              </w:rPr>
              <w:t xml:space="preserve">(Unit: </w:t>
            </w:r>
            <w:r w:rsidRPr="005C5244">
              <w:rPr>
                <w:rFonts w:ascii="Arial" w:hAnsi="Arial" w:cs="Arial"/>
                <w:sz w:val="22"/>
                <w:szCs w:val="22"/>
              </w:rPr>
              <w:t>Thousand</w:t>
            </w:r>
            <w:r w:rsidRPr="005C5244">
              <w:rPr>
                <w:rFonts w:ascii="Arial" w:hAnsi="Arial" w:cs="Arial"/>
                <w:color w:val="000000"/>
                <w:sz w:val="22"/>
                <w:szCs w:val="22"/>
              </w:rPr>
              <w:t xml:space="preserve"> Baht)</w:t>
            </w:r>
          </w:p>
        </w:tc>
      </w:tr>
      <w:tr w:rsidR="00215E05" w:rsidRPr="00AA175B" w14:paraId="38074AE6" w14:textId="77777777" w:rsidTr="0021732F">
        <w:tc>
          <w:tcPr>
            <w:tcW w:w="5760" w:type="dxa"/>
          </w:tcPr>
          <w:p w14:paraId="101D89AC" w14:textId="77777777" w:rsidR="00215E05" w:rsidRPr="005C5244" w:rsidRDefault="00215E05" w:rsidP="00215E05">
            <w:pPr>
              <w:spacing w:line="380" w:lineRule="exact"/>
              <w:rPr>
                <w:rFonts w:ascii="Arial" w:hAnsi="Arial" w:cs="Arial"/>
                <w:sz w:val="22"/>
                <w:szCs w:val="22"/>
              </w:rPr>
            </w:pPr>
          </w:p>
        </w:tc>
        <w:tc>
          <w:tcPr>
            <w:tcW w:w="1710" w:type="dxa"/>
          </w:tcPr>
          <w:p w14:paraId="58373E5C" w14:textId="638FEDCF" w:rsidR="00215E05" w:rsidRPr="005C5244" w:rsidRDefault="00215E05" w:rsidP="00215E05">
            <w:pPr>
              <w:pBdr>
                <w:bottom w:val="single" w:sz="4" w:space="1" w:color="auto"/>
              </w:pBdr>
              <w:tabs>
                <w:tab w:val="left" w:pos="900"/>
              </w:tabs>
              <w:spacing w:line="380" w:lineRule="exact"/>
              <w:jc w:val="center"/>
              <w:rPr>
                <w:rFonts w:ascii="Arial" w:hAnsi="Arial" w:cs="Arial"/>
                <w:sz w:val="22"/>
                <w:szCs w:val="22"/>
              </w:rPr>
            </w:pPr>
            <w:r>
              <w:rPr>
                <w:rFonts w:ascii="Arial" w:hAnsi="Arial" w:cs="Arial"/>
                <w:sz w:val="22"/>
                <w:szCs w:val="22"/>
              </w:rPr>
              <w:t>2023</w:t>
            </w:r>
          </w:p>
        </w:tc>
        <w:tc>
          <w:tcPr>
            <w:tcW w:w="1710" w:type="dxa"/>
          </w:tcPr>
          <w:p w14:paraId="5A603613" w14:textId="6513C8C7" w:rsidR="00215E05" w:rsidRPr="005C5244" w:rsidRDefault="00215E05" w:rsidP="00215E05">
            <w:pPr>
              <w:pBdr>
                <w:bottom w:val="single" w:sz="4" w:space="1" w:color="auto"/>
              </w:pBdr>
              <w:tabs>
                <w:tab w:val="left" w:pos="900"/>
              </w:tabs>
              <w:spacing w:line="380" w:lineRule="exact"/>
              <w:jc w:val="center"/>
              <w:rPr>
                <w:rFonts w:ascii="Arial" w:hAnsi="Arial" w:cs="Arial"/>
                <w:sz w:val="22"/>
                <w:szCs w:val="22"/>
              </w:rPr>
            </w:pPr>
            <w:r w:rsidRPr="005C5244">
              <w:rPr>
                <w:rFonts w:ascii="Arial" w:hAnsi="Arial" w:cs="Arial"/>
                <w:sz w:val="22"/>
                <w:szCs w:val="22"/>
              </w:rPr>
              <w:t>2022</w:t>
            </w:r>
          </w:p>
        </w:tc>
      </w:tr>
      <w:tr w:rsidR="00215E05" w:rsidRPr="00AA175B" w14:paraId="11880D09" w14:textId="77777777" w:rsidTr="0021732F">
        <w:tc>
          <w:tcPr>
            <w:tcW w:w="5760" w:type="dxa"/>
          </w:tcPr>
          <w:p w14:paraId="0AD124C9" w14:textId="77777777" w:rsidR="00215E05" w:rsidRPr="00CF598A" w:rsidRDefault="00215E05" w:rsidP="00CF598A">
            <w:pPr>
              <w:spacing w:line="380" w:lineRule="exact"/>
              <w:ind w:left="165" w:hanging="180"/>
              <w:rPr>
                <w:rFonts w:ascii="Arial" w:hAnsi="Arial" w:cs="Arial"/>
                <w:b/>
                <w:bCs/>
                <w:sz w:val="22"/>
                <w:szCs w:val="22"/>
              </w:rPr>
            </w:pPr>
            <w:r w:rsidRPr="00CF598A">
              <w:rPr>
                <w:rFonts w:ascii="Arial" w:hAnsi="Arial" w:cs="Arial"/>
                <w:b/>
                <w:bCs/>
                <w:sz w:val="22"/>
                <w:szCs w:val="22"/>
              </w:rPr>
              <w:t>Provision for long-term employee benefits</w:t>
            </w:r>
            <w:r w:rsidRPr="00CF598A">
              <w:rPr>
                <w:rFonts w:ascii="Arial" w:hAnsi="Arial" w:cs="Arial"/>
                <w:b/>
                <w:bCs/>
                <w:spacing w:val="-4"/>
                <w:sz w:val="22"/>
                <w:szCs w:val="22"/>
              </w:rPr>
              <w:t xml:space="preserve">                                at beginning of year</w:t>
            </w:r>
          </w:p>
        </w:tc>
        <w:tc>
          <w:tcPr>
            <w:tcW w:w="1710" w:type="dxa"/>
            <w:vAlign w:val="bottom"/>
          </w:tcPr>
          <w:p w14:paraId="147CF496" w14:textId="1626B23B" w:rsidR="00215E05" w:rsidRPr="005C5244" w:rsidRDefault="00A7766C" w:rsidP="00215E05">
            <w:pPr>
              <w:tabs>
                <w:tab w:val="decimal" w:pos="1332"/>
              </w:tabs>
              <w:spacing w:line="380" w:lineRule="exact"/>
              <w:rPr>
                <w:rFonts w:ascii="Arial" w:hAnsi="Arial" w:cs="Arial"/>
                <w:color w:val="000000"/>
                <w:sz w:val="22"/>
                <w:szCs w:val="22"/>
              </w:rPr>
            </w:pPr>
            <w:r>
              <w:rPr>
                <w:rFonts w:ascii="Arial" w:hAnsi="Arial" w:cs="Arial"/>
                <w:color w:val="000000"/>
                <w:sz w:val="22"/>
                <w:szCs w:val="22"/>
              </w:rPr>
              <w:t>26,306</w:t>
            </w:r>
          </w:p>
        </w:tc>
        <w:tc>
          <w:tcPr>
            <w:tcW w:w="1710" w:type="dxa"/>
            <w:vAlign w:val="bottom"/>
          </w:tcPr>
          <w:p w14:paraId="18BFCF7F" w14:textId="039CF0BA" w:rsidR="00215E05" w:rsidRPr="005C5244" w:rsidRDefault="00215E05" w:rsidP="00215E05">
            <w:pP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21,710</w:t>
            </w:r>
          </w:p>
        </w:tc>
      </w:tr>
      <w:tr w:rsidR="00215E05" w:rsidRPr="00AA175B" w14:paraId="7E84D7D5" w14:textId="77777777" w:rsidTr="0021732F">
        <w:tc>
          <w:tcPr>
            <w:tcW w:w="5760" w:type="dxa"/>
          </w:tcPr>
          <w:p w14:paraId="2B68DA34" w14:textId="77777777" w:rsidR="00215E05" w:rsidRPr="005C5244" w:rsidRDefault="00215E05" w:rsidP="00215E05">
            <w:pPr>
              <w:spacing w:line="380" w:lineRule="exact"/>
              <w:ind w:left="162" w:hanging="180"/>
              <w:rPr>
                <w:rFonts w:ascii="Arial" w:hAnsi="Arial" w:cs="Arial"/>
                <w:sz w:val="22"/>
                <w:szCs w:val="22"/>
              </w:rPr>
            </w:pPr>
            <w:r w:rsidRPr="005C5244">
              <w:rPr>
                <w:rFonts w:ascii="Arial" w:hAnsi="Arial" w:cs="Arial"/>
                <w:sz w:val="22"/>
                <w:szCs w:val="22"/>
              </w:rPr>
              <w:t>Included in profit or loss:</w:t>
            </w:r>
          </w:p>
        </w:tc>
        <w:tc>
          <w:tcPr>
            <w:tcW w:w="1710" w:type="dxa"/>
            <w:vAlign w:val="bottom"/>
          </w:tcPr>
          <w:p w14:paraId="7087BEC0" w14:textId="77777777" w:rsidR="00215E05" w:rsidRPr="005C5244" w:rsidRDefault="00215E05" w:rsidP="00215E05">
            <w:pPr>
              <w:tabs>
                <w:tab w:val="decimal" w:pos="1332"/>
              </w:tabs>
              <w:spacing w:line="380" w:lineRule="exact"/>
              <w:rPr>
                <w:rFonts w:ascii="Arial" w:hAnsi="Arial" w:cs="Arial"/>
                <w:color w:val="000000"/>
                <w:sz w:val="22"/>
                <w:szCs w:val="22"/>
              </w:rPr>
            </w:pPr>
          </w:p>
        </w:tc>
        <w:tc>
          <w:tcPr>
            <w:tcW w:w="1710" w:type="dxa"/>
            <w:vAlign w:val="bottom"/>
          </w:tcPr>
          <w:p w14:paraId="22ADBEFE" w14:textId="77777777" w:rsidR="00215E05" w:rsidRPr="005C5244" w:rsidRDefault="00215E05" w:rsidP="00215E05">
            <w:pPr>
              <w:tabs>
                <w:tab w:val="decimal" w:pos="1332"/>
              </w:tabs>
              <w:spacing w:line="380" w:lineRule="exact"/>
              <w:rPr>
                <w:rFonts w:ascii="Arial" w:hAnsi="Arial" w:cs="Arial"/>
                <w:color w:val="000000"/>
                <w:sz w:val="22"/>
                <w:szCs w:val="22"/>
              </w:rPr>
            </w:pPr>
          </w:p>
        </w:tc>
      </w:tr>
      <w:tr w:rsidR="00215E05" w:rsidRPr="00AA175B" w14:paraId="2A9441C0" w14:textId="77777777" w:rsidTr="0021732F">
        <w:tc>
          <w:tcPr>
            <w:tcW w:w="5760" w:type="dxa"/>
          </w:tcPr>
          <w:p w14:paraId="4959041C" w14:textId="77777777" w:rsidR="00215E05" w:rsidRPr="005C5244" w:rsidRDefault="00215E05" w:rsidP="00215E05">
            <w:pPr>
              <w:spacing w:line="380" w:lineRule="exact"/>
              <w:ind w:left="165"/>
              <w:rPr>
                <w:rFonts w:ascii="Arial" w:hAnsi="Arial" w:cs="Arial"/>
                <w:color w:val="000000"/>
                <w:sz w:val="22"/>
                <w:szCs w:val="22"/>
                <w:cs/>
              </w:rPr>
            </w:pPr>
            <w:r w:rsidRPr="005C5244">
              <w:rPr>
                <w:rFonts w:ascii="Arial" w:hAnsi="Arial" w:cs="Arial"/>
                <w:sz w:val="22"/>
                <w:szCs w:val="22"/>
              </w:rPr>
              <w:t xml:space="preserve">Current service cost </w:t>
            </w:r>
          </w:p>
        </w:tc>
        <w:tc>
          <w:tcPr>
            <w:tcW w:w="1710" w:type="dxa"/>
            <w:vAlign w:val="bottom"/>
          </w:tcPr>
          <w:p w14:paraId="76FF7837" w14:textId="109EDB8D" w:rsidR="00215E05" w:rsidRPr="005C5244" w:rsidRDefault="0081005D" w:rsidP="00215E05">
            <w:pPr>
              <w:tabs>
                <w:tab w:val="decimal" w:pos="1332"/>
              </w:tabs>
              <w:spacing w:line="380" w:lineRule="exact"/>
              <w:rPr>
                <w:rFonts w:ascii="Arial" w:hAnsi="Arial" w:cs="Arial"/>
                <w:color w:val="000000"/>
                <w:sz w:val="22"/>
                <w:szCs w:val="22"/>
              </w:rPr>
            </w:pPr>
            <w:r>
              <w:rPr>
                <w:rFonts w:ascii="Arial" w:hAnsi="Arial" w:cs="Arial"/>
                <w:color w:val="000000"/>
                <w:sz w:val="22"/>
                <w:szCs w:val="22"/>
              </w:rPr>
              <w:t>5,358</w:t>
            </w:r>
          </w:p>
        </w:tc>
        <w:tc>
          <w:tcPr>
            <w:tcW w:w="1710" w:type="dxa"/>
            <w:vAlign w:val="bottom"/>
          </w:tcPr>
          <w:p w14:paraId="41B3D236" w14:textId="426DF060" w:rsidR="00215E05" w:rsidRPr="005C5244" w:rsidRDefault="00215E05" w:rsidP="00215E05">
            <w:pP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4,608</w:t>
            </w:r>
          </w:p>
        </w:tc>
      </w:tr>
      <w:tr w:rsidR="00215E05" w:rsidRPr="00AA175B" w14:paraId="552B9736" w14:textId="77777777" w:rsidTr="0021732F">
        <w:tc>
          <w:tcPr>
            <w:tcW w:w="5760" w:type="dxa"/>
          </w:tcPr>
          <w:p w14:paraId="14AB3E51" w14:textId="77777777" w:rsidR="00215E05" w:rsidRPr="005C5244" w:rsidRDefault="00215E05" w:rsidP="00215E05">
            <w:pPr>
              <w:spacing w:line="380" w:lineRule="exact"/>
              <w:ind w:left="165"/>
              <w:rPr>
                <w:rFonts w:ascii="Arial" w:hAnsi="Arial" w:cs="Arial"/>
                <w:sz w:val="22"/>
                <w:szCs w:val="22"/>
              </w:rPr>
            </w:pPr>
            <w:r w:rsidRPr="005C5244">
              <w:rPr>
                <w:rFonts w:ascii="Arial" w:hAnsi="Arial" w:cs="Arial"/>
                <w:sz w:val="22"/>
                <w:szCs w:val="22"/>
              </w:rPr>
              <w:t xml:space="preserve">Interest cost </w:t>
            </w:r>
          </w:p>
        </w:tc>
        <w:tc>
          <w:tcPr>
            <w:tcW w:w="1710" w:type="dxa"/>
            <w:vAlign w:val="bottom"/>
          </w:tcPr>
          <w:p w14:paraId="08825B8E" w14:textId="411ACEB2" w:rsidR="00215E05" w:rsidRPr="005C5244" w:rsidRDefault="00DC57A6" w:rsidP="00215E05">
            <w:pPr>
              <w:tabs>
                <w:tab w:val="decimal" w:pos="1332"/>
              </w:tabs>
              <w:spacing w:line="380" w:lineRule="exact"/>
              <w:rPr>
                <w:rFonts w:ascii="Arial" w:hAnsi="Arial" w:cs="Arial"/>
                <w:color w:val="000000"/>
                <w:sz w:val="22"/>
                <w:szCs w:val="22"/>
              </w:rPr>
            </w:pPr>
            <w:r>
              <w:rPr>
                <w:rFonts w:ascii="Arial" w:hAnsi="Arial" w:cs="Arial"/>
                <w:color w:val="000000"/>
                <w:sz w:val="22"/>
                <w:szCs w:val="22"/>
              </w:rPr>
              <w:t>772</w:t>
            </w:r>
          </w:p>
        </w:tc>
        <w:tc>
          <w:tcPr>
            <w:tcW w:w="1710" w:type="dxa"/>
            <w:vAlign w:val="bottom"/>
          </w:tcPr>
          <w:p w14:paraId="0BFF1DEC" w14:textId="6228B222" w:rsidR="00215E05" w:rsidRPr="005C5244" w:rsidRDefault="00215E05" w:rsidP="00215E05">
            <w:pP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266</w:t>
            </w:r>
          </w:p>
        </w:tc>
      </w:tr>
      <w:tr w:rsidR="00E97CB0" w:rsidRPr="00AA175B" w14:paraId="0A04EC45" w14:textId="77777777" w:rsidTr="0021732F">
        <w:tc>
          <w:tcPr>
            <w:tcW w:w="5760" w:type="dxa"/>
          </w:tcPr>
          <w:p w14:paraId="4A81663B" w14:textId="42C8F339" w:rsidR="00E97CB0" w:rsidRPr="005C5244" w:rsidRDefault="00E97CB0" w:rsidP="00E97CB0">
            <w:pPr>
              <w:spacing w:line="380" w:lineRule="exact"/>
              <w:ind w:left="162" w:hanging="180"/>
              <w:rPr>
                <w:rFonts w:ascii="Arial" w:hAnsi="Arial" w:cs="Arial"/>
                <w:sz w:val="22"/>
                <w:szCs w:val="22"/>
              </w:rPr>
            </w:pPr>
            <w:r w:rsidRPr="00E97CB0">
              <w:rPr>
                <w:rFonts w:ascii="Arial" w:hAnsi="Arial" w:cs="Arial"/>
                <w:sz w:val="22"/>
                <w:szCs w:val="22"/>
              </w:rPr>
              <w:t>Included in other comprehensive income:</w:t>
            </w:r>
          </w:p>
        </w:tc>
        <w:tc>
          <w:tcPr>
            <w:tcW w:w="1710" w:type="dxa"/>
            <w:vAlign w:val="bottom"/>
          </w:tcPr>
          <w:p w14:paraId="613BD17A" w14:textId="77777777" w:rsidR="00E97CB0" w:rsidRPr="005C5244" w:rsidRDefault="00E97CB0" w:rsidP="00215E05">
            <w:pPr>
              <w:tabs>
                <w:tab w:val="decimal" w:pos="1332"/>
              </w:tabs>
              <w:spacing w:line="380" w:lineRule="exact"/>
              <w:rPr>
                <w:rFonts w:ascii="Arial" w:hAnsi="Arial" w:cs="Arial"/>
                <w:color w:val="000000"/>
                <w:sz w:val="22"/>
                <w:szCs w:val="22"/>
              </w:rPr>
            </w:pPr>
          </w:p>
        </w:tc>
        <w:tc>
          <w:tcPr>
            <w:tcW w:w="1710" w:type="dxa"/>
            <w:vAlign w:val="bottom"/>
          </w:tcPr>
          <w:p w14:paraId="4EE032AD" w14:textId="77777777" w:rsidR="00E97CB0" w:rsidRPr="005C5244" w:rsidRDefault="00E97CB0" w:rsidP="00215E05">
            <w:pPr>
              <w:tabs>
                <w:tab w:val="decimal" w:pos="1332"/>
              </w:tabs>
              <w:spacing w:line="380" w:lineRule="exact"/>
              <w:rPr>
                <w:rFonts w:ascii="Arial" w:hAnsi="Arial" w:cs="Arial"/>
                <w:color w:val="000000"/>
                <w:sz w:val="22"/>
                <w:szCs w:val="22"/>
              </w:rPr>
            </w:pPr>
          </w:p>
        </w:tc>
      </w:tr>
      <w:tr w:rsidR="00E97CB0" w:rsidRPr="00AA175B" w14:paraId="6D7E1C32" w14:textId="77777777" w:rsidTr="0021732F">
        <w:tc>
          <w:tcPr>
            <w:tcW w:w="5760" w:type="dxa"/>
          </w:tcPr>
          <w:p w14:paraId="38A1F5BF" w14:textId="79E08407" w:rsidR="00E97CB0" w:rsidRPr="00E97CB0" w:rsidRDefault="00E97CB0" w:rsidP="00E97CB0">
            <w:pPr>
              <w:spacing w:line="380" w:lineRule="exact"/>
              <w:ind w:left="165"/>
              <w:rPr>
                <w:rFonts w:ascii="Arial" w:hAnsi="Arial" w:cs="Arial"/>
                <w:sz w:val="22"/>
                <w:szCs w:val="22"/>
              </w:rPr>
            </w:pPr>
            <w:r w:rsidRPr="00E97CB0">
              <w:rPr>
                <w:rFonts w:ascii="Arial" w:hAnsi="Arial" w:cs="Arial"/>
                <w:sz w:val="22"/>
                <w:szCs w:val="22"/>
              </w:rPr>
              <w:t xml:space="preserve">Actuarial loss </w:t>
            </w:r>
            <w:r w:rsidR="00CF598A">
              <w:rPr>
                <w:rFonts w:ascii="Arial" w:hAnsi="Arial" w:cs="Arial"/>
                <w:sz w:val="22"/>
                <w:szCs w:val="22"/>
              </w:rPr>
              <w:t xml:space="preserve">(gain) </w:t>
            </w:r>
            <w:r w:rsidRPr="00E97CB0">
              <w:rPr>
                <w:rFonts w:ascii="Arial" w:hAnsi="Arial" w:cs="Arial"/>
                <w:sz w:val="22"/>
                <w:szCs w:val="22"/>
              </w:rPr>
              <w:t>arising from</w:t>
            </w:r>
          </w:p>
        </w:tc>
        <w:tc>
          <w:tcPr>
            <w:tcW w:w="1710" w:type="dxa"/>
            <w:vAlign w:val="bottom"/>
          </w:tcPr>
          <w:p w14:paraId="385D83F8" w14:textId="77777777" w:rsidR="00E97CB0" w:rsidRPr="005C5244" w:rsidRDefault="00E97CB0" w:rsidP="00E97CB0">
            <w:pPr>
              <w:tabs>
                <w:tab w:val="decimal" w:pos="1332"/>
              </w:tabs>
              <w:spacing w:line="380" w:lineRule="exact"/>
              <w:rPr>
                <w:rFonts w:ascii="Arial" w:hAnsi="Arial" w:cs="Arial"/>
                <w:color w:val="000000"/>
                <w:sz w:val="22"/>
                <w:szCs w:val="22"/>
              </w:rPr>
            </w:pPr>
          </w:p>
        </w:tc>
        <w:tc>
          <w:tcPr>
            <w:tcW w:w="1710" w:type="dxa"/>
            <w:vAlign w:val="bottom"/>
          </w:tcPr>
          <w:p w14:paraId="769C83ED" w14:textId="77777777" w:rsidR="00E97CB0" w:rsidRPr="005C5244" w:rsidRDefault="00E97CB0" w:rsidP="00E97CB0">
            <w:pPr>
              <w:tabs>
                <w:tab w:val="decimal" w:pos="1332"/>
              </w:tabs>
              <w:spacing w:line="380" w:lineRule="exact"/>
              <w:rPr>
                <w:rFonts w:ascii="Arial" w:hAnsi="Arial" w:cs="Arial"/>
                <w:color w:val="000000"/>
                <w:sz w:val="22"/>
                <w:szCs w:val="22"/>
              </w:rPr>
            </w:pPr>
          </w:p>
        </w:tc>
      </w:tr>
      <w:tr w:rsidR="00E97CB0" w:rsidRPr="00AA175B" w14:paraId="3AE47C7C" w14:textId="77777777" w:rsidTr="0021732F">
        <w:tc>
          <w:tcPr>
            <w:tcW w:w="5760" w:type="dxa"/>
          </w:tcPr>
          <w:p w14:paraId="5890AB5C" w14:textId="214544E3" w:rsidR="00E97CB0" w:rsidRPr="00E97CB0" w:rsidRDefault="00E97CB0" w:rsidP="00E97CB0">
            <w:pPr>
              <w:spacing w:line="380" w:lineRule="exact"/>
              <w:ind w:left="348"/>
              <w:rPr>
                <w:rFonts w:ascii="Arial" w:hAnsi="Arial" w:cs="Arial"/>
                <w:sz w:val="22"/>
                <w:szCs w:val="22"/>
              </w:rPr>
            </w:pPr>
            <w:r w:rsidRPr="00E97CB0">
              <w:rPr>
                <w:rFonts w:ascii="Arial" w:hAnsi="Arial" w:cs="Arial"/>
                <w:sz w:val="22"/>
                <w:szCs w:val="22"/>
              </w:rPr>
              <w:t>Demographic assumptions changes</w:t>
            </w:r>
          </w:p>
        </w:tc>
        <w:tc>
          <w:tcPr>
            <w:tcW w:w="1710" w:type="dxa"/>
            <w:vAlign w:val="bottom"/>
          </w:tcPr>
          <w:p w14:paraId="410ACBDA" w14:textId="5F42580A" w:rsidR="00E97CB0" w:rsidRPr="005C5244" w:rsidRDefault="00C54F66" w:rsidP="00E97CB0">
            <w:pPr>
              <w:tabs>
                <w:tab w:val="decimal" w:pos="1332"/>
              </w:tabs>
              <w:spacing w:line="380" w:lineRule="exact"/>
              <w:rPr>
                <w:rFonts w:ascii="Arial" w:hAnsi="Arial" w:cs="Arial"/>
                <w:color w:val="000000"/>
                <w:sz w:val="22"/>
                <w:szCs w:val="22"/>
              </w:rPr>
            </w:pPr>
            <w:r>
              <w:rPr>
                <w:rFonts w:ascii="Arial" w:hAnsi="Arial" w:cs="Arial"/>
                <w:color w:val="000000"/>
                <w:sz w:val="22"/>
                <w:szCs w:val="22"/>
              </w:rPr>
              <w:t>3,632</w:t>
            </w:r>
          </w:p>
        </w:tc>
        <w:tc>
          <w:tcPr>
            <w:tcW w:w="1710" w:type="dxa"/>
            <w:vAlign w:val="bottom"/>
          </w:tcPr>
          <w:p w14:paraId="563B4575" w14:textId="354AAAD2" w:rsidR="00E97CB0" w:rsidRPr="005C5244" w:rsidRDefault="00E97CB0" w:rsidP="00E97CB0">
            <w:pPr>
              <w:tabs>
                <w:tab w:val="decimal" w:pos="1332"/>
              </w:tabs>
              <w:spacing w:line="380" w:lineRule="exact"/>
              <w:rPr>
                <w:rFonts w:ascii="Arial" w:hAnsi="Arial" w:cs="Arial"/>
                <w:color w:val="000000"/>
                <w:sz w:val="22"/>
                <w:szCs w:val="22"/>
              </w:rPr>
            </w:pPr>
            <w:r>
              <w:rPr>
                <w:rFonts w:ascii="Arial" w:hAnsi="Arial" w:cs="Arial"/>
                <w:color w:val="000000"/>
                <w:sz w:val="22"/>
                <w:szCs w:val="22"/>
              </w:rPr>
              <w:t>-</w:t>
            </w:r>
          </w:p>
        </w:tc>
      </w:tr>
      <w:tr w:rsidR="00E97CB0" w:rsidRPr="00AA175B" w14:paraId="3BFB4FC0" w14:textId="77777777" w:rsidTr="0021732F">
        <w:tc>
          <w:tcPr>
            <w:tcW w:w="5760" w:type="dxa"/>
          </w:tcPr>
          <w:p w14:paraId="66382038" w14:textId="79706F89" w:rsidR="00E97CB0" w:rsidRPr="00E97CB0" w:rsidRDefault="00E97CB0" w:rsidP="00E97CB0">
            <w:pPr>
              <w:spacing w:line="380" w:lineRule="exact"/>
              <w:ind w:left="348"/>
              <w:rPr>
                <w:rFonts w:ascii="Arial" w:hAnsi="Arial" w:cs="Arial"/>
                <w:sz w:val="22"/>
                <w:szCs w:val="22"/>
              </w:rPr>
            </w:pPr>
            <w:r w:rsidRPr="00E97CB0">
              <w:rPr>
                <w:rFonts w:ascii="Arial" w:hAnsi="Arial" w:cs="Arial"/>
                <w:sz w:val="22"/>
                <w:szCs w:val="22"/>
              </w:rPr>
              <w:t>Financial assumptions changes</w:t>
            </w:r>
          </w:p>
        </w:tc>
        <w:tc>
          <w:tcPr>
            <w:tcW w:w="1710" w:type="dxa"/>
            <w:vAlign w:val="bottom"/>
          </w:tcPr>
          <w:p w14:paraId="12390287" w14:textId="3B415501" w:rsidR="00E97CB0" w:rsidRPr="005C5244" w:rsidRDefault="00C54F66" w:rsidP="00E97CB0">
            <w:pPr>
              <w:tabs>
                <w:tab w:val="decimal" w:pos="1332"/>
              </w:tabs>
              <w:spacing w:line="380" w:lineRule="exact"/>
              <w:rPr>
                <w:rFonts w:ascii="Arial" w:hAnsi="Arial" w:cs="Arial"/>
                <w:color w:val="000000"/>
                <w:sz w:val="22"/>
                <w:szCs w:val="22"/>
              </w:rPr>
            </w:pPr>
            <w:r>
              <w:rPr>
                <w:rFonts w:ascii="Arial" w:hAnsi="Arial" w:cs="Arial"/>
                <w:color w:val="000000"/>
                <w:sz w:val="22"/>
                <w:szCs w:val="22"/>
              </w:rPr>
              <w:t>(680)</w:t>
            </w:r>
          </w:p>
        </w:tc>
        <w:tc>
          <w:tcPr>
            <w:tcW w:w="1710" w:type="dxa"/>
            <w:vAlign w:val="bottom"/>
          </w:tcPr>
          <w:p w14:paraId="3022A406" w14:textId="0C880C1D" w:rsidR="00E97CB0" w:rsidRPr="005C5244" w:rsidRDefault="00E97CB0" w:rsidP="00E97CB0">
            <w:pPr>
              <w:tabs>
                <w:tab w:val="decimal" w:pos="1332"/>
              </w:tabs>
              <w:spacing w:line="380" w:lineRule="exact"/>
              <w:rPr>
                <w:rFonts w:ascii="Arial" w:hAnsi="Arial" w:cs="Arial"/>
                <w:color w:val="000000"/>
                <w:sz w:val="22"/>
                <w:szCs w:val="22"/>
              </w:rPr>
            </w:pPr>
            <w:r>
              <w:rPr>
                <w:rFonts w:ascii="Arial" w:hAnsi="Arial" w:cs="Arial"/>
                <w:color w:val="000000"/>
                <w:sz w:val="22"/>
                <w:szCs w:val="22"/>
              </w:rPr>
              <w:t>-</w:t>
            </w:r>
          </w:p>
        </w:tc>
      </w:tr>
      <w:tr w:rsidR="00E97CB0" w:rsidRPr="00AA175B" w14:paraId="67C886B3" w14:textId="77777777" w:rsidTr="0021732F">
        <w:tc>
          <w:tcPr>
            <w:tcW w:w="5760" w:type="dxa"/>
          </w:tcPr>
          <w:p w14:paraId="449D2884" w14:textId="6973C803" w:rsidR="00E97CB0" w:rsidRPr="00E97CB0" w:rsidRDefault="00E97CB0" w:rsidP="00E97CB0">
            <w:pPr>
              <w:spacing w:line="380" w:lineRule="exact"/>
              <w:ind w:left="348"/>
              <w:rPr>
                <w:rFonts w:ascii="Arial" w:hAnsi="Arial" w:cs="Arial"/>
                <w:sz w:val="22"/>
                <w:szCs w:val="22"/>
              </w:rPr>
            </w:pPr>
            <w:r w:rsidRPr="00E97CB0">
              <w:rPr>
                <w:rFonts w:ascii="Arial" w:hAnsi="Arial" w:cs="Arial"/>
                <w:sz w:val="22"/>
                <w:szCs w:val="22"/>
              </w:rPr>
              <w:t>Experience adjustments</w:t>
            </w:r>
          </w:p>
        </w:tc>
        <w:tc>
          <w:tcPr>
            <w:tcW w:w="1710" w:type="dxa"/>
            <w:vAlign w:val="bottom"/>
          </w:tcPr>
          <w:p w14:paraId="5C283315" w14:textId="5E269BC3" w:rsidR="00E97CB0" w:rsidRPr="005C5244" w:rsidRDefault="00C54F66" w:rsidP="00E97CB0">
            <w:pPr>
              <w:tabs>
                <w:tab w:val="decimal" w:pos="1332"/>
              </w:tabs>
              <w:spacing w:line="380" w:lineRule="exact"/>
              <w:rPr>
                <w:rFonts w:ascii="Arial" w:hAnsi="Arial" w:cs="Arial"/>
                <w:color w:val="000000"/>
                <w:sz w:val="22"/>
                <w:szCs w:val="22"/>
              </w:rPr>
            </w:pPr>
            <w:r>
              <w:rPr>
                <w:rFonts w:ascii="Arial" w:hAnsi="Arial" w:cs="Arial"/>
                <w:color w:val="000000"/>
                <w:sz w:val="22"/>
                <w:szCs w:val="22"/>
              </w:rPr>
              <w:t>(331)</w:t>
            </w:r>
          </w:p>
        </w:tc>
        <w:tc>
          <w:tcPr>
            <w:tcW w:w="1710" w:type="dxa"/>
            <w:vAlign w:val="bottom"/>
          </w:tcPr>
          <w:p w14:paraId="0D3C9263" w14:textId="5A45757F" w:rsidR="00E97CB0" w:rsidRPr="005C5244" w:rsidRDefault="00E97CB0" w:rsidP="00E97CB0">
            <w:pPr>
              <w:tabs>
                <w:tab w:val="decimal" w:pos="1332"/>
              </w:tabs>
              <w:spacing w:line="380" w:lineRule="exact"/>
              <w:rPr>
                <w:rFonts w:ascii="Arial" w:hAnsi="Arial" w:cs="Arial"/>
                <w:color w:val="000000"/>
                <w:sz w:val="22"/>
                <w:szCs w:val="22"/>
              </w:rPr>
            </w:pPr>
            <w:r>
              <w:rPr>
                <w:rFonts w:ascii="Arial" w:hAnsi="Arial" w:cs="Arial"/>
                <w:color w:val="000000"/>
                <w:sz w:val="22"/>
                <w:szCs w:val="22"/>
              </w:rPr>
              <w:t>-</w:t>
            </w:r>
          </w:p>
        </w:tc>
      </w:tr>
      <w:tr w:rsidR="00E97CB0" w:rsidRPr="00AA175B" w14:paraId="3F330F28" w14:textId="77777777" w:rsidTr="0021732F">
        <w:tc>
          <w:tcPr>
            <w:tcW w:w="5760" w:type="dxa"/>
          </w:tcPr>
          <w:p w14:paraId="771A7383" w14:textId="77777777" w:rsidR="00E97CB0" w:rsidRPr="005C5244" w:rsidRDefault="00E97CB0" w:rsidP="00E97CB0">
            <w:pPr>
              <w:spacing w:line="380" w:lineRule="exact"/>
              <w:ind w:left="162" w:hanging="180"/>
              <w:rPr>
                <w:rFonts w:ascii="Arial" w:hAnsi="Arial" w:cs="Arial"/>
                <w:sz w:val="22"/>
                <w:szCs w:val="22"/>
              </w:rPr>
            </w:pPr>
            <w:r w:rsidRPr="005C5244">
              <w:rPr>
                <w:rFonts w:ascii="Arial" w:hAnsi="Arial" w:cs="Arial"/>
                <w:sz w:val="22"/>
                <w:szCs w:val="22"/>
              </w:rPr>
              <w:t>Benefits paid during the year</w:t>
            </w:r>
          </w:p>
        </w:tc>
        <w:tc>
          <w:tcPr>
            <w:tcW w:w="1710" w:type="dxa"/>
            <w:vAlign w:val="bottom"/>
          </w:tcPr>
          <w:p w14:paraId="4CCE7275" w14:textId="2B492CFD" w:rsidR="00E97CB0" w:rsidRPr="005C5244" w:rsidRDefault="00C54F66" w:rsidP="00E97CB0">
            <w:pPr>
              <w:pBdr>
                <w:bottom w:val="single" w:sz="4" w:space="1" w:color="auto"/>
              </w:pBdr>
              <w:tabs>
                <w:tab w:val="decimal" w:pos="1332"/>
              </w:tabs>
              <w:spacing w:line="380" w:lineRule="exact"/>
              <w:rPr>
                <w:rFonts w:ascii="Arial" w:hAnsi="Arial" w:cs="Arial"/>
                <w:color w:val="000000"/>
                <w:sz w:val="22"/>
                <w:szCs w:val="22"/>
              </w:rPr>
            </w:pPr>
            <w:r>
              <w:rPr>
                <w:rFonts w:ascii="Arial" w:hAnsi="Arial" w:cs="Arial"/>
                <w:color w:val="000000"/>
                <w:sz w:val="22"/>
                <w:szCs w:val="22"/>
              </w:rPr>
              <w:t>(1,984)</w:t>
            </w:r>
          </w:p>
        </w:tc>
        <w:tc>
          <w:tcPr>
            <w:tcW w:w="1710" w:type="dxa"/>
            <w:vAlign w:val="bottom"/>
          </w:tcPr>
          <w:p w14:paraId="2709D4BD" w14:textId="07C5BFC0" w:rsidR="00E97CB0" w:rsidRPr="005C5244" w:rsidRDefault="00E97CB0" w:rsidP="00E97CB0">
            <w:pPr>
              <w:pBdr>
                <w:bottom w:val="single" w:sz="4" w:space="1" w:color="auto"/>
              </w:pBd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(278)</w:t>
            </w:r>
          </w:p>
        </w:tc>
      </w:tr>
      <w:tr w:rsidR="00E97CB0" w:rsidRPr="00AA175B" w14:paraId="1C0C07FF" w14:textId="77777777" w:rsidTr="0021732F">
        <w:tc>
          <w:tcPr>
            <w:tcW w:w="5760" w:type="dxa"/>
          </w:tcPr>
          <w:p w14:paraId="24D949B9" w14:textId="77777777" w:rsidR="00E97CB0" w:rsidRPr="005C5244" w:rsidRDefault="00E97CB0" w:rsidP="00E97CB0">
            <w:pPr>
              <w:spacing w:line="380" w:lineRule="exact"/>
              <w:ind w:left="162" w:hanging="180"/>
              <w:rPr>
                <w:rFonts w:ascii="Arial" w:hAnsi="Arial" w:cs="Arial"/>
                <w:sz w:val="22"/>
                <w:szCs w:val="22"/>
              </w:rPr>
            </w:pPr>
            <w:r w:rsidRPr="005C5244">
              <w:rPr>
                <w:rFonts w:ascii="Arial" w:hAnsi="Arial" w:cs="Arial"/>
                <w:b/>
                <w:bCs/>
                <w:sz w:val="22"/>
                <w:szCs w:val="22"/>
              </w:rPr>
              <w:t>Provisi</w:t>
            </w:r>
            <w:r w:rsidRPr="005C5244">
              <w:rPr>
                <w:rFonts w:ascii="Arial" w:hAnsi="Arial" w:cs="Arial"/>
                <w:b/>
                <w:bCs/>
                <w:spacing w:val="-4"/>
                <w:sz w:val="22"/>
                <w:szCs w:val="22"/>
              </w:rPr>
              <w:t>o</w:t>
            </w:r>
            <w:r w:rsidRPr="005C5244">
              <w:rPr>
                <w:rFonts w:ascii="Arial" w:hAnsi="Arial" w:cs="Arial"/>
                <w:b/>
                <w:bCs/>
                <w:sz w:val="22"/>
                <w:szCs w:val="22"/>
              </w:rPr>
              <w:t>n for long-term employee benefits                                at end of year</w:t>
            </w:r>
          </w:p>
        </w:tc>
        <w:tc>
          <w:tcPr>
            <w:tcW w:w="1710" w:type="dxa"/>
            <w:vAlign w:val="bottom"/>
          </w:tcPr>
          <w:p w14:paraId="3EEE1007" w14:textId="15264CE0" w:rsidR="00E97CB0" w:rsidRPr="005C5244" w:rsidRDefault="00C54F66" w:rsidP="00E97CB0">
            <w:pPr>
              <w:pBdr>
                <w:bottom w:val="double" w:sz="4" w:space="1" w:color="auto"/>
              </w:pBdr>
              <w:tabs>
                <w:tab w:val="decimal" w:pos="1332"/>
              </w:tabs>
              <w:spacing w:line="380" w:lineRule="exact"/>
              <w:rPr>
                <w:rFonts w:ascii="Arial" w:hAnsi="Arial" w:cs="Arial"/>
                <w:color w:val="000000"/>
                <w:sz w:val="22"/>
                <w:szCs w:val="22"/>
              </w:rPr>
            </w:pPr>
            <w:r>
              <w:rPr>
                <w:rFonts w:ascii="Arial" w:hAnsi="Arial" w:cs="Arial"/>
                <w:color w:val="000000"/>
                <w:sz w:val="22"/>
                <w:szCs w:val="22"/>
              </w:rPr>
              <w:t>33,073</w:t>
            </w:r>
          </w:p>
        </w:tc>
        <w:tc>
          <w:tcPr>
            <w:tcW w:w="1710" w:type="dxa"/>
            <w:vAlign w:val="bottom"/>
          </w:tcPr>
          <w:p w14:paraId="4DE9C3DE" w14:textId="3A0C329F" w:rsidR="00E97CB0" w:rsidRPr="005C5244" w:rsidRDefault="00E97CB0" w:rsidP="00E97CB0">
            <w:pPr>
              <w:pBdr>
                <w:bottom w:val="double" w:sz="4" w:space="1" w:color="auto"/>
              </w:pBdr>
              <w:tabs>
                <w:tab w:val="decimal" w:pos="1332"/>
              </w:tabs>
              <w:spacing w:line="380" w:lineRule="exact"/>
              <w:rPr>
                <w:rFonts w:ascii="Arial" w:hAnsi="Arial" w:cs="Arial"/>
                <w:color w:val="000000"/>
                <w:sz w:val="22"/>
                <w:szCs w:val="22"/>
              </w:rPr>
            </w:pPr>
            <w:r w:rsidRPr="005C5244">
              <w:rPr>
                <w:rFonts w:ascii="Arial" w:hAnsi="Arial" w:cs="Arial"/>
                <w:color w:val="000000"/>
                <w:sz w:val="22"/>
                <w:szCs w:val="22"/>
              </w:rPr>
              <w:t>26,306</w:t>
            </w:r>
          </w:p>
        </w:tc>
      </w:tr>
    </w:tbl>
    <w:p w14:paraId="149B8E24" w14:textId="6B034096" w:rsidR="00477F65" w:rsidRPr="00AA175B" w:rsidRDefault="00B007D2" w:rsidP="00985F63">
      <w:pPr>
        <w:tabs>
          <w:tab w:val="right" w:pos="7280"/>
          <w:tab w:val="right" w:pos="8760"/>
        </w:tabs>
        <w:spacing w:before="240" w:after="120" w:line="380" w:lineRule="exact"/>
        <w:ind w:left="540" w:right="29" w:hanging="540"/>
        <w:jc w:val="thaiDistribute"/>
        <w:rPr>
          <w:rFonts w:ascii="Arial" w:hAnsi="Arial" w:cs="Arial"/>
          <w:sz w:val="22"/>
          <w:szCs w:val="22"/>
        </w:rPr>
      </w:pPr>
      <w:r w:rsidRPr="00AA175B">
        <w:rPr>
          <w:rFonts w:ascii="Arial" w:hAnsi="Arial"/>
          <w:sz w:val="22"/>
          <w:szCs w:val="22"/>
        </w:rPr>
        <w:tab/>
      </w:r>
      <w:r w:rsidR="00946CE0" w:rsidRPr="00AA175B">
        <w:rPr>
          <w:rFonts w:ascii="Arial" w:hAnsi="Arial"/>
          <w:sz w:val="22"/>
          <w:szCs w:val="22"/>
        </w:rPr>
        <w:tab/>
      </w:r>
      <w:r w:rsidR="00477F65" w:rsidRPr="00AA175B">
        <w:rPr>
          <w:rFonts w:ascii="Arial" w:hAnsi="Arial"/>
          <w:sz w:val="22"/>
          <w:szCs w:val="22"/>
        </w:rPr>
        <w:t>The Company expect</w:t>
      </w:r>
      <w:r w:rsidR="00117A80" w:rsidRPr="00AA175B">
        <w:rPr>
          <w:rFonts w:ascii="Arial" w:hAnsi="Arial"/>
          <w:sz w:val="22"/>
          <w:szCs w:val="22"/>
        </w:rPr>
        <w:t>s</w:t>
      </w:r>
      <w:r w:rsidR="00477F65" w:rsidRPr="00AA175B">
        <w:rPr>
          <w:rFonts w:ascii="Arial" w:hAnsi="Arial"/>
          <w:sz w:val="22"/>
          <w:szCs w:val="22"/>
        </w:rPr>
        <w:t xml:space="preserve"> to </w:t>
      </w:r>
      <w:r w:rsidR="00477F65" w:rsidRPr="005C5244">
        <w:rPr>
          <w:rFonts w:ascii="Arial" w:hAnsi="Arial"/>
          <w:sz w:val="22"/>
          <w:szCs w:val="22"/>
        </w:rPr>
        <w:t xml:space="preserve">pay </w:t>
      </w:r>
      <w:r w:rsidR="00534FA5" w:rsidRPr="005C5244">
        <w:rPr>
          <w:rFonts w:ascii="Arial" w:hAnsi="Arial"/>
          <w:sz w:val="22"/>
          <w:szCs w:val="22"/>
        </w:rPr>
        <w:t xml:space="preserve">Baht </w:t>
      </w:r>
      <w:r w:rsidR="00A7766C">
        <w:rPr>
          <w:rFonts w:ascii="Arial" w:hAnsi="Arial"/>
          <w:sz w:val="22"/>
          <w:szCs w:val="22"/>
        </w:rPr>
        <w:t>3.9</w:t>
      </w:r>
      <w:r w:rsidR="00534FA5" w:rsidRPr="005C5244">
        <w:rPr>
          <w:rFonts w:ascii="Arial" w:hAnsi="Arial"/>
          <w:sz w:val="22"/>
          <w:szCs w:val="22"/>
        </w:rPr>
        <w:t xml:space="preserve"> million</w:t>
      </w:r>
      <w:r w:rsidR="00117A80" w:rsidRPr="005C5244">
        <w:rPr>
          <w:rFonts w:ascii="Arial" w:hAnsi="Arial"/>
          <w:sz w:val="22"/>
          <w:szCs w:val="22"/>
        </w:rPr>
        <w:t xml:space="preserve"> </w:t>
      </w:r>
      <w:r w:rsidR="00F13B4F" w:rsidRPr="005C5244">
        <w:rPr>
          <w:rFonts w:ascii="Arial" w:hAnsi="Arial"/>
          <w:sz w:val="22"/>
          <w:szCs w:val="22"/>
        </w:rPr>
        <w:t xml:space="preserve">of </w:t>
      </w:r>
      <w:r w:rsidR="00477F65" w:rsidRPr="005C5244">
        <w:rPr>
          <w:rFonts w:ascii="Arial" w:hAnsi="Arial"/>
          <w:sz w:val="22"/>
          <w:szCs w:val="22"/>
        </w:rPr>
        <w:t>long-term employee benefits during the next year</w:t>
      </w:r>
      <w:r w:rsidR="00477F65" w:rsidRPr="005C5244">
        <w:rPr>
          <w:rFonts w:ascii="Arial" w:hAnsi="Arial" w:cs="Arial"/>
          <w:sz w:val="22"/>
          <w:szCs w:val="22"/>
        </w:rPr>
        <w:t xml:space="preserve"> (20</w:t>
      </w:r>
      <w:r w:rsidR="007429A6" w:rsidRPr="005C5244">
        <w:rPr>
          <w:rFonts w:ascii="Arial" w:hAnsi="Arial" w:cs="Arial"/>
          <w:sz w:val="22"/>
          <w:szCs w:val="22"/>
        </w:rPr>
        <w:t>2</w:t>
      </w:r>
      <w:r w:rsidR="00215E05">
        <w:rPr>
          <w:rFonts w:ascii="Arial" w:hAnsi="Arial" w:cs="Arial"/>
          <w:sz w:val="22"/>
          <w:szCs w:val="22"/>
        </w:rPr>
        <w:t>2</w:t>
      </w:r>
      <w:r w:rsidR="00477F65" w:rsidRPr="005C5244">
        <w:rPr>
          <w:rFonts w:ascii="Arial" w:hAnsi="Arial" w:cs="Arial"/>
          <w:sz w:val="22"/>
          <w:szCs w:val="22"/>
        </w:rPr>
        <w:t xml:space="preserve">: </w:t>
      </w:r>
      <w:r w:rsidR="00C45906" w:rsidRPr="005C5244">
        <w:rPr>
          <w:rFonts w:ascii="Arial" w:hAnsi="Arial"/>
          <w:sz w:val="22"/>
          <w:szCs w:val="22"/>
        </w:rPr>
        <w:t xml:space="preserve">Baht </w:t>
      </w:r>
      <w:r w:rsidR="00215E05">
        <w:rPr>
          <w:rFonts w:ascii="Arial" w:hAnsi="Arial"/>
          <w:sz w:val="22"/>
          <w:szCs w:val="22"/>
        </w:rPr>
        <w:t>2.0</w:t>
      </w:r>
      <w:r w:rsidR="00C45906" w:rsidRPr="005C5244">
        <w:rPr>
          <w:rFonts w:ascii="Arial" w:hAnsi="Arial"/>
          <w:sz w:val="22"/>
          <w:szCs w:val="22"/>
        </w:rPr>
        <w:t xml:space="preserve"> million</w:t>
      </w:r>
      <w:r w:rsidR="00477F65" w:rsidRPr="005C5244">
        <w:rPr>
          <w:rFonts w:ascii="Arial" w:hAnsi="Arial" w:cs="Arial"/>
          <w:sz w:val="22"/>
          <w:szCs w:val="22"/>
        </w:rPr>
        <w:t>).</w:t>
      </w:r>
      <w:r w:rsidR="00AB09DD" w:rsidRPr="00AA175B">
        <w:rPr>
          <w:rFonts w:ascii="Arial" w:hAnsi="Arial" w:cs="Arial"/>
          <w:sz w:val="22"/>
          <w:szCs w:val="22"/>
        </w:rPr>
        <w:tab/>
      </w:r>
    </w:p>
    <w:p w14:paraId="2EA8C003" w14:textId="40139854" w:rsidR="00AB09DD" w:rsidRPr="00AA175B" w:rsidRDefault="00477F65" w:rsidP="00C45906">
      <w:pPr>
        <w:tabs>
          <w:tab w:val="right" w:pos="7280"/>
          <w:tab w:val="right" w:pos="8760"/>
        </w:tabs>
        <w:spacing w:before="60" w:after="60" w:line="380" w:lineRule="exact"/>
        <w:ind w:left="540" w:right="29" w:hanging="540"/>
        <w:jc w:val="thaiDistribute"/>
        <w:rPr>
          <w:rFonts w:ascii="Arial" w:hAnsi="Arial"/>
          <w:sz w:val="22"/>
          <w:szCs w:val="22"/>
        </w:rPr>
      </w:pPr>
      <w:r w:rsidRPr="00AA175B">
        <w:rPr>
          <w:rFonts w:ascii="Arial" w:hAnsi="Arial" w:cs="Arial"/>
          <w:sz w:val="22"/>
          <w:szCs w:val="22"/>
        </w:rPr>
        <w:tab/>
      </w:r>
      <w:r w:rsidR="00AB09DD" w:rsidRPr="00AA175B">
        <w:rPr>
          <w:rFonts w:ascii="Arial" w:hAnsi="Arial" w:cs="Arial"/>
          <w:sz w:val="22"/>
          <w:szCs w:val="22"/>
        </w:rPr>
        <w:t xml:space="preserve">As </w:t>
      </w:r>
      <w:proofErr w:type="gramStart"/>
      <w:r w:rsidR="00AB09DD" w:rsidRPr="00AA175B">
        <w:rPr>
          <w:rFonts w:ascii="Arial" w:hAnsi="Arial" w:cs="Arial"/>
          <w:sz w:val="22"/>
          <w:szCs w:val="22"/>
        </w:rPr>
        <w:t>at</w:t>
      </w:r>
      <w:proofErr w:type="gramEnd"/>
      <w:r w:rsidR="00AB09DD" w:rsidRPr="00AA175B">
        <w:rPr>
          <w:rFonts w:ascii="Arial" w:hAnsi="Arial" w:cs="Arial"/>
          <w:sz w:val="22"/>
          <w:szCs w:val="22"/>
        </w:rPr>
        <w:t xml:space="preserve"> </w:t>
      </w:r>
      <w:r w:rsidR="00AB09DD" w:rsidRPr="00AA175B">
        <w:rPr>
          <w:rFonts w:ascii="Arial" w:hAnsi="Arial"/>
          <w:sz w:val="22"/>
          <w:szCs w:val="22"/>
        </w:rPr>
        <w:t xml:space="preserve">31 December </w:t>
      </w:r>
      <w:r w:rsidR="00AB09DD" w:rsidRPr="00AA175B">
        <w:rPr>
          <w:rFonts w:ascii="Arial" w:hAnsi="Arial" w:cs="Arial"/>
          <w:sz w:val="22"/>
          <w:szCs w:val="22"/>
        </w:rPr>
        <w:t>20</w:t>
      </w:r>
      <w:r w:rsidR="0021732F" w:rsidRPr="00AA175B">
        <w:rPr>
          <w:rFonts w:ascii="Arial" w:hAnsi="Arial" w:cs="Arial"/>
          <w:sz w:val="22"/>
          <w:szCs w:val="22"/>
        </w:rPr>
        <w:t>2</w:t>
      </w:r>
      <w:r w:rsidR="00215E05">
        <w:rPr>
          <w:rFonts w:ascii="Arial" w:hAnsi="Arial" w:cs="Arial"/>
          <w:sz w:val="22"/>
          <w:szCs w:val="22"/>
        </w:rPr>
        <w:t>3</w:t>
      </w:r>
      <w:r w:rsidR="00AB09DD" w:rsidRPr="00AA175B">
        <w:rPr>
          <w:rFonts w:ascii="Arial" w:hAnsi="Arial" w:cs="Arial"/>
          <w:sz w:val="22"/>
          <w:szCs w:val="22"/>
        </w:rPr>
        <w:t xml:space="preserve">, the weighted average duration of </w:t>
      </w:r>
      <w:r w:rsidR="00AB09DD" w:rsidRPr="00AA175B">
        <w:rPr>
          <w:rFonts w:ascii="Arial" w:hAnsi="Arial"/>
          <w:sz w:val="22"/>
          <w:szCs w:val="22"/>
        </w:rPr>
        <w:t xml:space="preserve">the liabilities for long-term employee benefit </w:t>
      </w:r>
      <w:r w:rsidR="00E91F83">
        <w:rPr>
          <w:rFonts w:ascii="Arial" w:hAnsi="Arial"/>
          <w:sz w:val="22"/>
          <w:szCs w:val="22"/>
        </w:rPr>
        <w:t>was</w:t>
      </w:r>
      <w:r w:rsidR="00AB09DD" w:rsidRPr="00AA175B">
        <w:rPr>
          <w:rFonts w:ascii="Arial" w:hAnsi="Arial"/>
          <w:sz w:val="22"/>
          <w:szCs w:val="22"/>
        </w:rPr>
        <w:t xml:space="preserve"> </w:t>
      </w:r>
      <w:r w:rsidR="00A7766C">
        <w:rPr>
          <w:rFonts w:ascii="Arial" w:hAnsi="Arial"/>
          <w:sz w:val="22"/>
          <w:szCs w:val="22"/>
        </w:rPr>
        <w:t>7.3</w:t>
      </w:r>
      <w:r w:rsidR="00AB09DD" w:rsidRPr="00AA175B">
        <w:rPr>
          <w:rFonts w:ascii="Arial" w:hAnsi="Arial"/>
          <w:sz w:val="22"/>
          <w:szCs w:val="22"/>
        </w:rPr>
        <w:t xml:space="preserve"> </w:t>
      </w:r>
      <w:r w:rsidRPr="00AA175B">
        <w:rPr>
          <w:rFonts w:ascii="Arial" w:hAnsi="Arial" w:cs="Arial"/>
          <w:sz w:val="22"/>
          <w:szCs w:val="22"/>
        </w:rPr>
        <w:t>years</w:t>
      </w:r>
      <w:r w:rsidRPr="00AA175B">
        <w:rPr>
          <w:rFonts w:ascii="Arial" w:hAnsi="Arial"/>
          <w:sz w:val="22"/>
          <w:szCs w:val="22"/>
        </w:rPr>
        <w:t xml:space="preserve"> </w:t>
      </w:r>
      <w:r w:rsidRPr="00AA175B">
        <w:rPr>
          <w:rFonts w:ascii="Arial" w:hAnsi="Arial" w:cs="Arial"/>
          <w:sz w:val="22"/>
          <w:szCs w:val="22"/>
        </w:rPr>
        <w:t>(20</w:t>
      </w:r>
      <w:r w:rsidR="007429A6" w:rsidRPr="00AA175B">
        <w:rPr>
          <w:rFonts w:ascii="Arial" w:hAnsi="Arial" w:cs="Arial"/>
          <w:sz w:val="22"/>
          <w:szCs w:val="22"/>
        </w:rPr>
        <w:t>2</w:t>
      </w:r>
      <w:r w:rsidR="00215E05">
        <w:rPr>
          <w:rFonts w:ascii="Arial" w:hAnsi="Arial" w:cs="Arial"/>
          <w:sz w:val="22"/>
          <w:szCs w:val="22"/>
        </w:rPr>
        <w:t>2</w:t>
      </w:r>
      <w:r w:rsidRPr="00AA175B">
        <w:rPr>
          <w:rFonts w:ascii="Arial" w:hAnsi="Arial" w:cs="Arial"/>
          <w:sz w:val="22"/>
          <w:szCs w:val="22"/>
        </w:rPr>
        <w:t xml:space="preserve">: </w:t>
      </w:r>
      <w:r w:rsidR="007429A6" w:rsidRPr="00AA175B">
        <w:rPr>
          <w:rFonts w:ascii="Arial" w:hAnsi="Arial" w:cs="Arial"/>
          <w:sz w:val="22"/>
          <w:szCs w:val="22"/>
        </w:rPr>
        <w:t>6.3</w:t>
      </w:r>
      <w:r w:rsidRPr="00AA175B">
        <w:rPr>
          <w:rFonts w:ascii="Arial" w:hAnsi="Arial" w:cs="Arial"/>
          <w:sz w:val="22"/>
          <w:szCs w:val="22"/>
        </w:rPr>
        <w:t xml:space="preserve"> years)</w:t>
      </w:r>
      <w:r w:rsidR="00AB09DD" w:rsidRPr="00AA175B">
        <w:rPr>
          <w:rFonts w:ascii="Arial" w:hAnsi="Arial"/>
          <w:sz w:val="22"/>
          <w:szCs w:val="22"/>
        </w:rPr>
        <w:t xml:space="preserve">. </w:t>
      </w:r>
    </w:p>
    <w:p w14:paraId="1ADB1121" w14:textId="66B93942" w:rsidR="00AB09DD" w:rsidRDefault="004C70E3" w:rsidP="00C45906">
      <w:pPr>
        <w:tabs>
          <w:tab w:val="right" w:pos="7280"/>
          <w:tab w:val="right" w:pos="8760"/>
        </w:tabs>
        <w:spacing w:before="60" w:after="60" w:line="380" w:lineRule="exact"/>
        <w:ind w:left="540" w:right="-360" w:hanging="540"/>
        <w:jc w:val="thaiDistribute"/>
        <w:rPr>
          <w:rFonts w:ascii="Arial" w:hAnsi="Arial"/>
          <w:sz w:val="22"/>
          <w:szCs w:val="22"/>
        </w:rPr>
      </w:pPr>
      <w:r w:rsidRPr="00AA175B">
        <w:rPr>
          <w:rFonts w:ascii="Arial" w:hAnsi="Arial"/>
          <w:sz w:val="22"/>
          <w:szCs w:val="22"/>
        </w:rPr>
        <w:tab/>
      </w:r>
      <w:r w:rsidR="00AB09DD" w:rsidRPr="00AA175B">
        <w:rPr>
          <w:rFonts w:ascii="Arial" w:hAnsi="Arial"/>
          <w:sz w:val="22"/>
          <w:szCs w:val="22"/>
        </w:rPr>
        <w:t xml:space="preserve">Significant actuarial assumptions </w:t>
      </w:r>
      <w:r w:rsidR="00E91F83">
        <w:rPr>
          <w:rFonts w:ascii="Arial" w:hAnsi="Arial"/>
          <w:sz w:val="22"/>
          <w:szCs w:val="22"/>
        </w:rPr>
        <w:t>were</w:t>
      </w:r>
      <w:r w:rsidR="00AB09DD" w:rsidRPr="00AA175B">
        <w:rPr>
          <w:rFonts w:ascii="Arial" w:hAnsi="Arial"/>
          <w:sz w:val="22"/>
          <w:szCs w:val="22"/>
        </w:rPr>
        <w:t xml:space="preserve"> </w:t>
      </w:r>
      <w:proofErr w:type="spellStart"/>
      <w:r w:rsidR="00AB09DD" w:rsidRPr="00AA175B">
        <w:rPr>
          <w:rFonts w:ascii="Arial" w:hAnsi="Arial"/>
          <w:sz w:val="22"/>
          <w:szCs w:val="22"/>
        </w:rPr>
        <w:t>summarised</w:t>
      </w:r>
      <w:proofErr w:type="spellEnd"/>
      <w:r w:rsidR="00AB09DD" w:rsidRPr="00AA175B">
        <w:rPr>
          <w:rFonts w:ascii="Arial" w:hAnsi="Arial"/>
          <w:sz w:val="22"/>
          <w:szCs w:val="22"/>
        </w:rPr>
        <w:t xml:space="preserve"> below:</w:t>
      </w:r>
    </w:p>
    <w:p w14:paraId="14B1FA13" w14:textId="5511D0F9" w:rsidR="0018482B" w:rsidRPr="00AA175B" w:rsidRDefault="0018482B" w:rsidP="0018482B">
      <w:pPr>
        <w:tabs>
          <w:tab w:val="right" w:pos="7280"/>
          <w:tab w:val="right" w:pos="8760"/>
        </w:tabs>
        <w:spacing w:before="60" w:after="60" w:line="380" w:lineRule="exact"/>
        <w:ind w:left="540" w:right="-7" w:hanging="540"/>
        <w:jc w:val="right"/>
        <w:rPr>
          <w:rFonts w:ascii="Arial" w:hAnsi="Arial"/>
          <w:sz w:val="22"/>
          <w:szCs w:val="22"/>
        </w:rPr>
      </w:pPr>
      <w:r>
        <w:rPr>
          <w:rFonts w:ascii="Arial" w:hAnsi="Arial"/>
          <w:sz w:val="22"/>
          <w:szCs w:val="22"/>
        </w:rPr>
        <w:t>(Unit: percent per annum)</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215E05" w:rsidRPr="00AA175B" w14:paraId="074CBBAC" w14:textId="7C190739" w:rsidTr="00215E05">
        <w:tc>
          <w:tcPr>
            <w:tcW w:w="5400" w:type="dxa"/>
            <w:tcBorders>
              <w:top w:val="nil"/>
              <w:left w:val="nil"/>
              <w:bottom w:val="nil"/>
              <w:right w:val="nil"/>
            </w:tcBorders>
          </w:tcPr>
          <w:p w14:paraId="612CD0E4" w14:textId="77777777" w:rsidR="00215E05" w:rsidRPr="00AA175B" w:rsidRDefault="00215E05" w:rsidP="00215E0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2C9858F8" w14:textId="728C581D" w:rsidR="00215E05" w:rsidRPr="00AA175B" w:rsidRDefault="00215E05" w:rsidP="00215E05">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3</w:t>
            </w:r>
          </w:p>
        </w:tc>
        <w:tc>
          <w:tcPr>
            <w:tcW w:w="1890" w:type="dxa"/>
            <w:tcBorders>
              <w:top w:val="nil"/>
              <w:left w:val="nil"/>
              <w:bottom w:val="nil"/>
              <w:right w:val="nil"/>
            </w:tcBorders>
          </w:tcPr>
          <w:p w14:paraId="6736FE3B" w14:textId="76679516" w:rsidR="00215E05" w:rsidRPr="00AA175B" w:rsidRDefault="00215E05" w:rsidP="00215E05">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2</w:t>
            </w:r>
          </w:p>
        </w:tc>
      </w:tr>
      <w:tr w:rsidR="00215E05" w:rsidRPr="00AA175B" w14:paraId="340097C2" w14:textId="43C40642">
        <w:tc>
          <w:tcPr>
            <w:tcW w:w="5400" w:type="dxa"/>
            <w:tcBorders>
              <w:top w:val="nil"/>
              <w:left w:val="nil"/>
              <w:bottom w:val="nil"/>
              <w:right w:val="nil"/>
            </w:tcBorders>
          </w:tcPr>
          <w:p w14:paraId="718FAF82" w14:textId="77777777" w:rsidR="00215E05" w:rsidRPr="00AA175B" w:rsidRDefault="00215E05" w:rsidP="00215E05">
            <w:pPr>
              <w:spacing w:line="380" w:lineRule="exact"/>
              <w:rPr>
                <w:rFonts w:ascii="Arial" w:hAnsi="Arial" w:cs="Arial"/>
                <w:color w:val="000000"/>
                <w:sz w:val="22"/>
                <w:szCs w:val="22"/>
              </w:rPr>
            </w:pPr>
            <w:r w:rsidRPr="00AA175B">
              <w:rPr>
                <w:rFonts w:ascii="Arial" w:hAnsi="Arial" w:cs="Arial"/>
                <w:color w:val="000000"/>
                <w:sz w:val="22"/>
                <w:szCs w:val="22"/>
              </w:rPr>
              <w:t>Discount rate</w:t>
            </w:r>
          </w:p>
        </w:tc>
        <w:tc>
          <w:tcPr>
            <w:tcW w:w="1890" w:type="dxa"/>
            <w:tcBorders>
              <w:top w:val="nil"/>
              <w:left w:val="nil"/>
              <w:bottom w:val="nil"/>
              <w:right w:val="nil"/>
            </w:tcBorders>
            <w:vAlign w:val="bottom"/>
          </w:tcPr>
          <w:p w14:paraId="0D9C4EEA" w14:textId="52408A2D" w:rsidR="00215E05" w:rsidRPr="00AA175B" w:rsidRDefault="00A7766C" w:rsidP="00215E05">
            <w:pPr>
              <w:spacing w:line="380" w:lineRule="exact"/>
              <w:jc w:val="center"/>
              <w:rPr>
                <w:rFonts w:ascii="Arial" w:hAnsi="Arial" w:cs="Arial"/>
                <w:color w:val="000000"/>
                <w:sz w:val="22"/>
                <w:szCs w:val="22"/>
              </w:rPr>
            </w:pPr>
            <w:r>
              <w:rPr>
                <w:rFonts w:ascii="Arial" w:hAnsi="Arial" w:cs="Arial"/>
                <w:color w:val="000000"/>
                <w:sz w:val="22"/>
                <w:szCs w:val="22"/>
              </w:rPr>
              <w:t>2.77</w:t>
            </w:r>
          </w:p>
        </w:tc>
        <w:tc>
          <w:tcPr>
            <w:tcW w:w="1890" w:type="dxa"/>
            <w:tcBorders>
              <w:top w:val="nil"/>
              <w:left w:val="nil"/>
              <w:bottom w:val="nil"/>
              <w:right w:val="nil"/>
            </w:tcBorders>
            <w:vAlign w:val="bottom"/>
          </w:tcPr>
          <w:p w14:paraId="5230F03C" w14:textId="7ECF58CF" w:rsidR="00215E05" w:rsidRPr="00AA175B" w:rsidRDefault="00215E05" w:rsidP="00215E05">
            <w:pPr>
              <w:spacing w:line="380" w:lineRule="exact"/>
              <w:jc w:val="center"/>
              <w:rPr>
                <w:rFonts w:ascii="Arial" w:hAnsi="Arial" w:cs="Arial"/>
                <w:color w:val="000000"/>
                <w:sz w:val="22"/>
                <w:szCs w:val="22"/>
              </w:rPr>
            </w:pPr>
            <w:r w:rsidRPr="00AA175B">
              <w:rPr>
                <w:rFonts w:ascii="Arial" w:hAnsi="Arial" w:cs="Arial"/>
                <w:color w:val="000000"/>
                <w:sz w:val="22"/>
                <w:szCs w:val="22"/>
              </w:rPr>
              <w:t>1.23</w:t>
            </w:r>
          </w:p>
        </w:tc>
      </w:tr>
      <w:tr w:rsidR="00215E05" w:rsidRPr="00AA175B" w14:paraId="77626B6C" w14:textId="3A7D1AF8">
        <w:tc>
          <w:tcPr>
            <w:tcW w:w="5400" w:type="dxa"/>
            <w:tcBorders>
              <w:top w:val="nil"/>
              <w:left w:val="nil"/>
              <w:bottom w:val="nil"/>
              <w:right w:val="nil"/>
            </w:tcBorders>
          </w:tcPr>
          <w:p w14:paraId="15CAC884" w14:textId="6BBDF7B2" w:rsidR="00215E05" w:rsidRPr="00AA175B" w:rsidRDefault="00215E05" w:rsidP="00215E05">
            <w:pPr>
              <w:spacing w:line="380" w:lineRule="exact"/>
              <w:rPr>
                <w:rFonts w:ascii="Arial" w:hAnsi="Arial" w:cs="Arial"/>
                <w:color w:val="000000"/>
                <w:sz w:val="22"/>
                <w:szCs w:val="22"/>
              </w:rPr>
            </w:pPr>
            <w:r w:rsidRPr="00AA175B">
              <w:rPr>
                <w:rFonts w:ascii="Arial" w:hAnsi="Arial" w:cs="Arial"/>
                <w:color w:val="000000"/>
                <w:sz w:val="22"/>
                <w:szCs w:val="22"/>
              </w:rPr>
              <w:t xml:space="preserve">Salary </w:t>
            </w:r>
            <w:proofErr w:type="gramStart"/>
            <w:r w:rsidRPr="00AA175B">
              <w:rPr>
                <w:rFonts w:ascii="Arial" w:hAnsi="Arial" w:cs="Arial"/>
                <w:color w:val="000000"/>
                <w:sz w:val="22"/>
                <w:szCs w:val="22"/>
              </w:rPr>
              <w:t>increase</w:t>
            </w:r>
            <w:proofErr w:type="gramEnd"/>
            <w:r w:rsidRPr="00AA175B">
              <w:rPr>
                <w:rFonts w:ascii="Arial" w:hAnsi="Arial" w:cs="Arial"/>
                <w:color w:val="000000"/>
                <w:sz w:val="22"/>
                <w:szCs w:val="22"/>
              </w:rPr>
              <w:t xml:space="preserve"> rate</w:t>
            </w:r>
          </w:p>
        </w:tc>
        <w:tc>
          <w:tcPr>
            <w:tcW w:w="1890" w:type="dxa"/>
            <w:tcBorders>
              <w:top w:val="nil"/>
              <w:left w:val="nil"/>
              <w:bottom w:val="nil"/>
              <w:right w:val="nil"/>
            </w:tcBorders>
            <w:vAlign w:val="bottom"/>
          </w:tcPr>
          <w:p w14:paraId="58FAE310" w14:textId="2B297601" w:rsidR="00215E05" w:rsidRPr="00AA175B" w:rsidRDefault="00A7766C" w:rsidP="00215E05">
            <w:pPr>
              <w:spacing w:line="380" w:lineRule="exact"/>
              <w:jc w:val="center"/>
              <w:rPr>
                <w:rFonts w:ascii="Arial" w:hAnsi="Arial" w:cs="Arial"/>
                <w:color w:val="000000"/>
                <w:sz w:val="22"/>
                <w:szCs w:val="22"/>
              </w:rPr>
            </w:pPr>
            <w:r>
              <w:rPr>
                <w:rFonts w:ascii="Arial" w:hAnsi="Arial" w:cs="Arial"/>
                <w:color w:val="000000"/>
                <w:sz w:val="22"/>
                <w:szCs w:val="22"/>
              </w:rPr>
              <w:t>5.00</w:t>
            </w:r>
          </w:p>
        </w:tc>
        <w:tc>
          <w:tcPr>
            <w:tcW w:w="1890" w:type="dxa"/>
            <w:tcBorders>
              <w:top w:val="nil"/>
              <w:left w:val="nil"/>
              <w:bottom w:val="nil"/>
              <w:right w:val="nil"/>
            </w:tcBorders>
            <w:vAlign w:val="bottom"/>
          </w:tcPr>
          <w:p w14:paraId="6C806885" w14:textId="738F0C16" w:rsidR="00215E05" w:rsidRPr="00AA175B" w:rsidRDefault="00215E05" w:rsidP="00215E05">
            <w:pPr>
              <w:spacing w:line="380" w:lineRule="exact"/>
              <w:jc w:val="center"/>
              <w:rPr>
                <w:rFonts w:ascii="Arial" w:hAnsi="Arial" w:cs="Arial"/>
                <w:color w:val="000000"/>
                <w:sz w:val="22"/>
                <w:szCs w:val="22"/>
              </w:rPr>
            </w:pPr>
            <w:r w:rsidRPr="00AA175B">
              <w:rPr>
                <w:rFonts w:ascii="Arial" w:hAnsi="Arial" w:cs="Arial"/>
                <w:color w:val="000000"/>
                <w:sz w:val="22"/>
                <w:szCs w:val="22"/>
              </w:rPr>
              <w:t>4.00</w:t>
            </w:r>
          </w:p>
        </w:tc>
      </w:tr>
      <w:tr w:rsidR="00215E05" w:rsidRPr="00AA175B" w14:paraId="77D5BEB5" w14:textId="15369AA6">
        <w:tc>
          <w:tcPr>
            <w:tcW w:w="5400" w:type="dxa"/>
            <w:tcBorders>
              <w:top w:val="nil"/>
              <w:left w:val="nil"/>
              <w:bottom w:val="nil"/>
              <w:right w:val="nil"/>
            </w:tcBorders>
          </w:tcPr>
          <w:p w14:paraId="15C014BC" w14:textId="77777777" w:rsidR="00215E05" w:rsidRPr="00AA175B" w:rsidRDefault="00215E05" w:rsidP="00215E05">
            <w:pPr>
              <w:spacing w:line="380" w:lineRule="exact"/>
              <w:rPr>
                <w:rFonts w:ascii="Arial" w:hAnsi="Arial" w:cs="Arial"/>
                <w:color w:val="000000"/>
                <w:sz w:val="22"/>
                <w:szCs w:val="22"/>
              </w:rPr>
            </w:pPr>
            <w:r w:rsidRPr="00AA175B">
              <w:rPr>
                <w:rFonts w:ascii="Arial" w:hAnsi="Arial" w:cs="Cordia New"/>
                <w:color w:val="000000"/>
                <w:sz w:val="22"/>
                <w:szCs w:val="22"/>
              </w:rPr>
              <w:t>Turnover</w:t>
            </w:r>
            <w:r w:rsidRPr="00AA175B">
              <w:rPr>
                <w:rFonts w:ascii="Arial" w:hAnsi="Arial" w:cs="Arial"/>
                <w:color w:val="000000"/>
                <w:sz w:val="22"/>
                <w:szCs w:val="22"/>
              </w:rPr>
              <w:t xml:space="preserve"> rates </w:t>
            </w:r>
          </w:p>
        </w:tc>
        <w:tc>
          <w:tcPr>
            <w:tcW w:w="1890" w:type="dxa"/>
            <w:tcBorders>
              <w:top w:val="nil"/>
              <w:left w:val="nil"/>
              <w:bottom w:val="nil"/>
              <w:right w:val="nil"/>
            </w:tcBorders>
            <w:vAlign w:val="bottom"/>
          </w:tcPr>
          <w:p w14:paraId="29F58FCD" w14:textId="1CDF6669" w:rsidR="00215E05" w:rsidRPr="00AA175B" w:rsidRDefault="00A7766C" w:rsidP="00215E05">
            <w:pPr>
              <w:spacing w:line="380" w:lineRule="exact"/>
              <w:jc w:val="center"/>
              <w:rPr>
                <w:rFonts w:ascii="Arial" w:hAnsi="Arial" w:cs="Arial"/>
                <w:color w:val="000000"/>
                <w:sz w:val="22"/>
                <w:szCs w:val="22"/>
              </w:rPr>
            </w:pPr>
            <w:r>
              <w:rPr>
                <w:rFonts w:ascii="Arial" w:hAnsi="Arial" w:cs="Arial"/>
                <w:color w:val="000000"/>
                <w:sz w:val="22"/>
                <w:szCs w:val="22"/>
              </w:rPr>
              <w:t xml:space="preserve">0.00 </w:t>
            </w:r>
            <w:r w:rsidR="002B3B42">
              <w:rPr>
                <w:rFonts w:ascii="Arial" w:hAnsi="Arial" w:cstheme="minorBidi" w:hint="cs"/>
                <w:color w:val="000000"/>
                <w:sz w:val="22"/>
                <w:szCs w:val="22"/>
                <w:cs/>
              </w:rPr>
              <w:t>-</w:t>
            </w:r>
            <w:r>
              <w:rPr>
                <w:rFonts w:ascii="Arial" w:hAnsi="Arial" w:cs="Arial"/>
                <w:color w:val="000000"/>
                <w:sz w:val="22"/>
                <w:szCs w:val="22"/>
              </w:rPr>
              <w:t xml:space="preserve"> 34.00</w:t>
            </w:r>
          </w:p>
        </w:tc>
        <w:tc>
          <w:tcPr>
            <w:tcW w:w="1890" w:type="dxa"/>
            <w:tcBorders>
              <w:top w:val="nil"/>
              <w:left w:val="nil"/>
              <w:bottom w:val="nil"/>
              <w:right w:val="nil"/>
            </w:tcBorders>
            <w:vAlign w:val="bottom"/>
          </w:tcPr>
          <w:p w14:paraId="6AD78E2C" w14:textId="51CF90D1" w:rsidR="00215E05" w:rsidRPr="00AA175B" w:rsidRDefault="00215E05" w:rsidP="00215E05">
            <w:pPr>
              <w:spacing w:line="380" w:lineRule="exact"/>
              <w:jc w:val="center"/>
              <w:rPr>
                <w:rFonts w:ascii="Arial" w:hAnsi="Arial" w:cs="Arial"/>
                <w:color w:val="000000"/>
                <w:sz w:val="22"/>
                <w:szCs w:val="22"/>
              </w:rPr>
            </w:pPr>
            <w:r w:rsidRPr="00AA175B">
              <w:rPr>
                <w:rFonts w:ascii="Arial" w:hAnsi="Arial" w:cs="Arial"/>
                <w:color w:val="000000"/>
                <w:sz w:val="22"/>
                <w:szCs w:val="22"/>
              </w:rPr>
              <w:t>0.00 - 37.00</w:t>
            </w:r>
          </w:p>
        </w:tc>
      </w:tr>
    </w:tbl>
    <w:p w14:paraId="32CEDC91" w14:textId="77777777" w:rsidR="00E97CB0" w:rsidRDefault="00E97CB0" w:rsidP="0018482B">
      <w:pPr>
        <w:tabs>
          <w:tab w:val="left" w:pos="900"/>
          <w:tab w:val="left" w:pos="2160"/>
          <w:tab w:val="left" w:pos="2880"/>
        </w:tabs>
        <w:spacing w:before="240" w:after="120" w:line="380" w:lineRule="exact"/>
        <w:ind w:left="547" w:right="-43"/>
        <w:jc w:val="thaiDistribute"/>
        <w:rPr>
          <w:rFonts w:ascii="Arial" w:hAnsi="Arial"/>
          <w:sz w:val="22"/>
          <w:szCs w:val="22"/>
        </w:rPr>
      </w:pPr>
    </w:p>
    <w:p w14:paraId="5942D358" w14:textId="77777777" w:rsidR="00E97CB0" w:rsidRDefault="00E97CB0">
      <w:pPr>
        <w:overflowPunct/>
        <w:autoSpaceDE/>
        <w:autoSpaceDN/>
        <w:adjustRightInd/>
        <w:textAlignment w:val="auto"/>
        <w:rPr>
          <w:rFonts w:ascii="Arial" w:hAnsi="Arial"/>
          <w:sz w:val="22"/>
          <w:szCs w:val="22"/>
        </w:rPr>
      </w:pPr>
      <w:r>
        <w:rPr>
          <w:rFonts w:ascii="Arial" w:hAnsi="Arial"/>
          <w:sz w:val="22"/>
          <w:szCs w:val="22"/>
        </w:rPr>
        <w:br w:type="page"/>
      </w:r>
    </w:p>
    <w:p w14:paraId="6C577B99" w14:textId="44F07EF2" w:rsidR="0018482B"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r w:rsidRPr="00D75599">
        <w:rPr>
          <w:rFonts w:ascii="Arial" w:hAnsi="Arial"/>
          <w:sz w:val="22"/>
          <w:szCs w:val="22"/>
        </w:rPr>
        <w:lastRenderedPageBreak/>
        <w:t>The result of sensitivity analysis for significant assumptions</w:t>
      </w:r>
      <w:r w:rsidRPr="00D75599">
        <w:rPr>
          <w:rFonts w:ascii="Arial" w:hAnsi="Arial" w:hint="cs"/>
          <w:sz w:val="22"/>
          <w:szCs w:val="22"/>
          <w:cs/>
        </w:rPr>
        <w:t xml:space="preserve"> </w:t>
      </w:r>
      <w:r w:rsidRPr="00D75599">
        <w:rPr>
          <w:rFonts w:ascii="Arial" w:hAnsi="Arial"/>
          <w:sz w:val="22"/>
          <w:szCs w:val="22"/>
        </w:rPr>
        <w:t xml:space="preserve">that affect the present value of the long-term employee benefit obligation as </w:t>
      </w:r>
      <w:proofErr w:type="gramStart"/>
      <w:r w:rsidRPr="00D75599">
        <w:rPr>
          <w:rFonts w:ascii="Arial" w:hAnsi="Arial"/>
          <w:sz w:val="22"/>
          <w:szCs w:val="22"/>
        </w:rPr>
        <w:t>at</w:t>
      </w:r>
      <w:proofErr w:type="gramEnd"/>
      <w:r w:rsidRPr="00D75599">
        <w:rPr>
          <w:rFonts w:ascii="Arial" w:hAnsi="Arial"/>
          <w:sz w:val="22"/>
          <w:szCs w:val="22"/>
        </w:rPr>
        <w:t xml:space="preserve"> 31 December </w:t>
      </w:r>
      <w:r>
        <w:rPr>
          <w:rFonts w:ascii="Arial" w:hAnsi="Arial"/>
          <w:sz w:val="22"/>
          <w:szCs w:val="22"/>
        </w:rPr>
        <w:t>202</w:t>
      </w:r>
      <w:r w:rsidR="00816473">
        <w:rPr>
          <w:rFonts w:ascii="Arial" w:hAnsi="Arial"/>
          <w:sz w:val="22"/>
          <w:szCs w:val="22"/>
        </w:rPr>
        <w:t>3</w:t>
      </w:r>
      <w:r>
        <w:rPr>
          <w:rFonts w:ascii="Arial" w:hAnsi="Arial"/>
          <w:sz w:val="22"/>
          <w:szCs w:val="22"/>
        </w:rPr>
        <w:t xml:space="preserve"> </w:t>
      </w:r>
      <w:r w:rsidRPr="00D75599">
        <w:rPr>
          <w:rFonts w:ascii="Arial" w:hAnsi="Arial"/>
          <w:sz w:val="22"/>
          <w:szCs w:val="22"/>
        </w:rPr>
        <w:t xml:space="preserve">and </w:t>
      </w:r>
      <w:r>
        <w:rPr>
          <w:rFonts w:ascii="Arial" w:hAnsi="Arial"/>
          <w:sz w:val="22"/>
          <w:szCs w:val="22"/>
        </w:rPr>
        <w:t>202</w:t>
      </w:r>
      <w:r w:rsidR="00816473">
        <w:rPr>
          <w:rFonts w:ascii="Arial" w:hAnsi="Arial"/>
          <w:sz w:val="22"/>
          <w:szCs w:val="22"/>
        </w:rPr>
        <w:t>2</w:t>
      </w:r>
      <w:r w:rsidRPr="00D75599">
        <w:rPr>
          <w:rFonts w:ascii="Arial" w:hAnsi="Arial"/>
          <w:sz w:val="22"/>
          <w:szCs w:val="22"/>
        </w:rPr>
        <w:t xml:space="preserve"> </w:t>
      </w:r>
      <w:r w:rsidR="00E91F83">
        <w:rPr>
          <w:rFonts w:ascii="Arial" w:hAnsi="Arial"/>
          <w:sz w:val="22"/>
          <w:szCs w:val="22"/>
        </w:rPr>
        <w:t>were</w:t>
      </w:r>
      <w:r w:rsidRPr="00D75599">
        <w:rPr>
          <w:rFonts w:ascii="Arial" w:hAnsi="Arial"/>
          <w:sz w:val="22"/>
          <w:szCs w:val="22"/>
        </w:rPr>
        <w:t xml:space="preserve"> </w:t>
      </w:r>
      <w:proofErr w:type="spellStart"/>
      <w:r w:rsidRPr="00D75599">
        <w:rPr>
          <w:rFonts w:ascii="Arial" w:hAnsi="Arial"/>
          <w:sz w:val="22"/>
          <w:szCs w:val="22"/>
        </w:rPr>
        <w:t>summarised</w:t>
      </w:r>
      <w:proofErr w:type="spellEnd"/>
      <w:r w:rsidRPr="00D75599">
        <w:rPr>
          <w:rFonts w:ascii="Arial" w:hAnsi="Arial"/>
          <w:sz w:val="22"/>
          <w:szCs w:val="22"/>
        </w:rPr>
        <w:t xml:space="preserve"> below:</w:t>
      </w:r>
      <w:r w:rsidRPr="00792B8E">
        <w:rPr>
          <w:rFonts w:ascii="Arial" w:hAnsi="Arial"/>
          <w:sz w:val="22"/>
          <w:szCs w:val="22"/>
        </w:rPr>
        <w:t xml:space="preserve"> </w:t>
      </w:r>
    </w:p>
    <w:tbl>
      <w:tblPr>
        <w:tblStyle w:val="TableGrid"/>
        <w:tblW w:w="9270" w:type="dxa"/>
        <w:tblInd w:w="450" w:type="dxa"/>
        <w:tblLayout w:type="fixed"/>
        <w:tblLook w:val="04A0" w:firstRow="1" w:lastRow="0" w:firstColumn="1" w:lastColumn="0" w:noHBand="0" w:noVBand="1"/>
      </w:tblPr>
      <w:tblGrid>
        <w:gridCol w:w="2551"/>
        <w:gridCol w:w="1679"/>
        <w:gridCol w:w="1680"/>
        <w:gridCol w:w="1680"/>
        <w:gridCol w:w="1680"/>
      </w:tblGrid>
      <w:tr w:rsidR="0018482B" w:rsidRPr="0004653D" w14:paraId="3C97856D" w14:textId="77777777" w:rsidTr="0018482B">
        <w:tc>
          <w:tcPr>
            <w:tcW w:w="2551" w:type="dxa"/>
            <w:tcBorders>
              <w:top w:val="nil"/>
              <w:left w:val="nil"/>
              <w:bottom w:val="nil"/>
              <w:right w:val="nil"/>
            </w:tcBorders>
          </w:tcPr>
          <w:p w14:paraId="732D8F5F" w14:textId="77777777" w:rsidR="0018482B" w:rsidRPr="0018482B"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35E22AEB" w14:textId="77777777" w:rsidR="0018482B" w:rsidRPr="0018482B" w:rsidRDefault="0018482B" w:rsidP="00800E85">
            <w:pPr>
              <w:tabs>
                <w:tab w:val="left" w:pos="600"/>
                <w:tab w:val="left" w:pos="900"/>
                <w:tab w:val="right" w:pos="7280"/>
                <w:tab w:val="right" w:pos="8540"/>
              </w:tabs>
              <w:spacing w:line="380" w:lineRule="exact"/>
              <w:ind w:right="-45"/>
              <w:jc w:val="center"/>
              <w:rPr>
                <w:rFonts w:ascii="Arial" w:hAnsi="Arial" w:cs="Arial"/>
                <w:sz w:val="22"/>
                <w:szCs w:val="22"/>
              </w:rPr>
            </w:pPr>
          </w:p>
        </w:tc>
        <w:tc>
          <w:tcPr>
            <w:tcW w:w="3360" w:type="dxa"/>
            <w:gridSpan w:val="2"/>
            <w:tcBorders>
              <w:top w:val="nil"/>
              <w:left w:val="nil"/>
              <w:bottom w:val="nil"/>
              <w:right w:val="nil"/>
            </w:tcBorders>
          </w:tcPr>
          <w:p w14:paraId="40955981" w14:textId="77777777" w:rsidR="0018482B" w:rsidRPr="0018482B" w:rsidRDefault="0018482B" w:rsidP="00800E85">
            <w:pPr>
              <w:tabs>
                <w:tab w:val="left" w:pos="600"/>
                <w:tab w:val="left" w:pos="900"/>
                <w:tab w:val="right" w:pos="7280"/>
                <w:tab w:val="right" w:pos="8540"/>
              </w:tabs>
              <w:spacing w:line="380" w:lineRule="exact"/>
              <w:ind w:right="-45"/>
              <w:jc w:val="right"/>
              <w:rPr>
                <w:rFonts w:ascii="Arial" w:hAnsi="Arial" w:cs="Arial"/>
                <w:sz w:val="22"/>
                <w:szCs w:val="22"/>
              </w:rPr>
            </w:pPr>
            <w:r w:rsidRPr="0018482B">
              <w:rPr>
                <w:rFonts w:ascii="Arial" w:hAnsi="Arial" w:cs="Arial"/>
                <w:sz w:val="22"/>
                <w:szCs w:val="22"/>
              </w:rPr>
              <w:t>(Unit: Million Baht)</w:t>
            </w:r>
          </w:p>
        </w:tc>
      </w:tr>
      <w:tr w:rsidR="0018482B" w:rsidRPr="0004653D" w14:paraId="56F79A36" w14:textId="77777777" w:rsidTr="0018482B">
        <w:tc>
          <w:tcPr>
            <w:tcW w:w="2551" w:type="dxa"/>
            <w:tcBorders>
              <w:top w:val="nil"/>
              <w:left w:val="nil"/>
              <w:bottom w:val="nil"/>
              <w:right w:val="nil"/>
            </w:tcBorders>
          </w:tcPr>
          <w:p w14:paraId="1BE67F17" w14:textId="77777777" w:rsidR="0018482B" w:rsidRPr="0018482B"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74A65CAF" w14:textId="2A0AD449"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w:t>
            </w:r>
            <w:r w:rsidR="00816473">
              <w:rPr>
                <w:rFonts w:ascii="Arial" w:hAnsi="Arial" w:cs="Arial"/>
                <w:sz w:val="22"/>
                <w:szCs w:val="22"/>
              </w:rPr>
              <w:t>3</w:t>
            </w:r>
          </w:p>
        </w:tc>
        <w:tc>
          <w:tcPr>
            <w:tcW w:w="3360" w:type="dxa"/>
            <w:gridSpan w:val="2"/>
            <w:tcBorders>
              <w:top w:val="nil"/>
              <w:left w:val="nil"/>
              <w:bottom w:val="nil"/>
              <w:right w:val="nil"/>
            </w:tcBorders>
          </w:tcPr>
          <w:p w14:paraId="2D3EA2C8" w14:textId="23C8BEBF"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w:t>
            </w:r>
            <w:r w:rsidR="00816473">
              <w:rPr>
                <w:rFonts w:ascii="Arial" w:hAnsi="Arial" w:cs="Arial"/>
                <w:sz w:val="22"/>
                <w:szCs w:val="22"/>
              </w:rPr>
              <w:t>2</w:t>
            </w:r>
          </w:p>
        </w:tc>
      </w:tr>
      <w:tr w:rsidR="0018482B" w:rsidRPr="0004653D" w14:paraId="6BAA3B29" w14:textId="77777777" w:rsidTr="0018482B">
        <w:tc>
          <w:tcPr>
            <w:tcW w:w="2551" w:type="dxa"/>
            <w:tcBorders>
              <w:top w:val="nil"/>
              <w:left w:val="nil"/>
              <w:bottom w:val="nil"/>
              <w:right w:val="nil"/>
            </w:tcBorders>
          </w:tcPr>
          <w:p w14:paraId="73E3F55C" w14:textId="77777777" w:rsidR="0018482B" w:rsidRPr="0018482B" w:rsidRDefault="0018482B" w:rsidP="00800E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79" w:type="dxa"/>
            <w:tcBorders>
              <w:top w:val="nil"/>
              <w:left w:val="nil"/>
              <w:bottom w:val="nil"/>
              <w:right w:val="nil"/>
            </w:tcBorders>
            <w:vAlign w:val="bottom"/>
          </w:tcPr>
          <w:p w14:paraId="0B48D245"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03B760AF"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c>
          <w:tcPr>
            <w:tcW w:w="1680" w:type="dxa"/>
            <w:tcBorders>
              <w:top w:val="nil"/>
              <w:left w:val="nil"/>
              <w:bottom w:val="nil"/>
              <w:right w:val="nil"/>
            </w:tcBorders>
            <w:vAlign w:val="bottom"/>
          </w:tcPr>
          <w:p w14:paraId="2D04D538"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2D748F4D"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r>
      <w:tr w:rsidR="00816473" w:rsidRPr="0004653D" w14:paraId="1485296F" w14:textId="77777777">
        <w:tc>
          <w:tcPr>
            <w:tcW w:w="2551" w:type="dxa"/>
            <w:tcBorders>
              <w:top w:val="nil"/>
              <w:left w:val="nil"/>
              <w:bottom w:val="nil"/>
              <w:right w:val="nil"/>
            </w:tcBorders>
          </w:tcPr>
          <w:p w14:paraId="7CAC8AF4" w14:textId="77777777" w:rsidR="00816473" w:rsidRPr="0018482B" w:rsidRDefault="00816473" w:rsidP="00816473">
            <w:pPr>
              <w:spacing w:line="380" w:lineRule="exact"/>
              <w:rPr>
                <w:rFonts w:ascii="Arial" w:hAnsi="Arial" w:cs="Arial"/>
                <w:sz w:val="22"/>
                <w:szCs w:val="22"/>
              </w:rPr>
            </w:pPr>
            <w:r w:rsidRPr="0018482B">
              <w:rPr>
                <w:rFonts w:ascii="Arial" w:hAnsi="Arial" w:cs="Arial"/>
                <w:sz w:val="22"/>
                <w:szCs w:val="22"/>
              </w:rPr>
              <w:t>Discount rate</w:t>
            </w:r>
          </w:p>
        </w:tc>
        <w:tc>
          <w:tcPr>
            <w:tcW w:w="1679" w:type="dxa"/>
            <w:tcBorders>
              <w:top w:val="nil"/>
              <w:left w:val="nil"/>
              <w:bottom w:val="nil"/>
              <w:right w:val="nil"/>
            </w:tcBorders>
          </w:tcPr>
          <w:p w14:paraId="025BA49C" w14:textId="77122EDA" w:rsidR="00816473" w:rsidRPr="00994B26" w:rsidRDefault="00335B10" w:rsidP="00816473">
            <w:pPr>
              <w:spacing w:line="380" w:lineRule="exact"/>
              <w:ind w:right="-45"/>
              <w:jc w:val="center"/>
              <w:rPr>
                <w:rFonts w:ascii="Arial" w:hAnsi="Arial" w:cs="Arial"/>
                <w:kern w:val="28"/>
                <w:sz w:val="22"/>
                <w:szCs w:val="22"/>
              </w:rPr>
            </w:pPr>
            <w:r>
              <w:rPr>
                <w:rFonts w:ascii="Arial" w:hAnsi="Arial" w:cs="Arial"/>
                <w:kern w:val="28"/>
                <w:sz w:val="22"/>
                <w:szCs w:val="22"/>
              </w:rPr>
              <w:t>(2.2)</w:t>
            </w:r>
          </w:p>
        </w:tc>
        <w:tc>
          <w:tcPr>
            <w:tcW w:w="1680" w:type="dxa"/>
            <w:tcBorders>
              <w:top w:val="nil"/>
              <w:left w:val="nil"/>
              <w:bottom w:val="nil"/>
              <w:right w:val="nil"/>
            </w:tcBorders>
          </w:tcPr>
          <w:p w14:paraId="10C6B2CA" w14:textId="59C01163" w:rsidR="00816473" w:rsidRPr="00994B26" w:rsidRDefault="00335B10" w:rsidP="00816473">
            <w:pPr>
              <w:spacing w:line="380" w:lineRule="exact"/>
              <w:ind w:right="-45"/>
              <w:jc w:val="center"/>
              <w:rPr>
                <w:rFonts w:ascii="Arial" w:hAnsi="Arial" w:cs="Arial"/>
                <w:kern w:val="28"/>
                <w:sz w:val="22"/>
                <w:szCs w:val="22"/>
              </w:rPr>
            </w:pPr>
            <w:r>
              <w:rPr>
                <w:rFonts w:ascii="Arial" w:hAnsi="Arial" w:cs="Arial"/>
                <w:kern w:val="28"/>
                <w:sz w:val="22"/>
                <w:szCs w:val="22"/>
              </w:rPr>
              <w:t>2.5</w:t>
            </w:r>
          </w:p>
        </w:tc>
        <w:tc>
          <w:tcPr>
            <w:tcW w:w="1680" w:type="dxa"/>
            <w:tcBorders>
              <w:top w:val="nil"/>
              <w:left w:val="nil"/>
              <w:bottom w:val="nil"/>
              <w:right w:val="nil"/>
            </w:tcBorders>
          </w:tcPr>
          <w:p w14:paraId="31C5B91E" w14:textId="7E8DAFDF" w:rsidR="00816473" w:rsidRPr="0018482B" w:rsidRDefault="00816473" w:rsidP="00816473">
            <w:pPr>
              <w:spacing w:line="380" w:lineRule="exact"/>
              <w:ind w:right="-45"/>
              <w:jc w:val="center"/>
              <w:rPr>
                <w:rFonts w:ascii="Arial" w:hAnsi="Arial" w:cs="Arial"/>
                <w:sz w:val="22"/>
                <w:szCs w:val="22"/>
              </w:rPr>
            </w:pPr>
            <w:r w:rsidRPr="00994B26">
              <w:rPr>
                <w:rFonts w:ascii="Arial" w:hAnsi="Arial" w:cs="Arial"/>
                <w:kern w:val="28"/>
                <w:sz w:val="22"/>
                <w:szCs w:val="22"/>
              </w:rPr>
              <w:t>(1.5)</w:t>
            </w:r>
          </w:p>
        </w:tc>
        <w:tc>
          <w:tcPr>
            <w:tcW w:w="1680" w:type="dxa"/>
            <w:tcBorders>
              <w:top w:val="nil"/>
              <w:left w:val="nil"/>
              <w:bottom w:val="nil"/>
              <w:right w:val="nil"/>
            </w:tcBorders>
          </w:tcPr>
          <w:p w14:paraId="095B7431" w14:textId="662302DD" w:rsidR="00816473" w:rsidRPr="0018482B" w:rsidRDefault="00816473" w:rsidP="00816473">
            <w:pPr>
              <w:spacing w:line="380" w:lineRule="exact"/>
              <w:ind w:right="-45"/>
              <w:jc w:val="center"/>
              <w:rPr>
                <w:rFonts w:ascii="Arial" w:hAnsi="Arial" w:cs="Arial"/>
                <w:sz w:val="22"/>
                <w:szCs w:val="22"/>
              </w:rPr>
            </w:pPr>
            <w:r w:rsidRPr="00994B26">
              <w:rPr>
                <w:rFonts w:ascii="Arial" w:hAnsi="Arial" w:cs="Arial"/>
                <w:kern w:val="28"/>
                <w:sz w:val="22"/>
                <w:szCs w:val="22"/>
              </w:rPr>
              <w:t>1.7</w:t>
            </w:r>
          </w:p>
        </w:tc>
      </w:tr>
      <w:tr w:rsidR="00816473" w:rsidRPr="0004653D" w14:paraId="06CECA23" w14:textId="77777777">
        <w:tc>
          <w:tcPr>
            <w:tcW w:w="2551" w:type="dxa"/>
            <w:tcBorders>
              <w:top w:val="nil"/>
              <w:left w:val="nil"/>
              <w:bottom w:val="nil"/>
              <w:right w:val="nil"/>
            </w:tcBorders>
          </w:tcPr>
          <w:p w14:paraId="5393528D" w14:textId="77777777" w:rsidR="00816473" w:rsidRPr="0018482B" w:rsidRDefault="00816473" w:rsidP="00816473">
            <w:pPr>
              <w:spacing w:line="380" w:lineRule="exact"/>
              <w:rPr>
                <w:rFonts w:ascii="Arial" w:hAnsi="Arial" w:cs="Arial"/>
                <w:sz w:val="22"/>
                <w:szCs w:val="22"/>
              </w:rPr>
            </w:pPr>
            <w:r w:rsidRPr="0018482B">
              <w:rPr>
                <w:rFonts w:ascii="Arial" w:hAnsi="Arial" w:cs="Arial"/>
                <w:sz w:val="22"/>
                <w:szCs w:val="22"/>
              </w:rPr>
              <w:t xml:space="preserve">Salary </w:t>
            </w:r>
            <w:proofErr w:type="gramStart"/>
            <w:r w:rsidRPr="0018482B">
              <w:rPr>
                <w:rFonts w:ascii="Arial" w:hAnsi="Arial" w:cs="Arial"/>
                <w:sz w:val="22"/>
                <w:szCs w:val="22"/>
              </w:rPr>
              <w:t>increase</w:t>
            </w:r>
            <w:proofErr w:type="gramEnd"/>
            <w:r w:rsidRPr="0018482B">
              <w:rPr>
                <w:rFonts w:ascii="Arial" w:hAnsi="Arial" w:cs="Arial"/>
                <w:sz w:val="22"/>
                <w:szCs w:val="22"/>
              </w:rPr>
              <w:t xml:space="preserve"> rate</w:t>
            </w:r>
          </w:p>
        </w:tc>
        <w:tc>
          <w:tcPr>
            <w:tcW w:w="1679" w:type="dxa"/>
            <w:tcBorders>
              <w:top w:val="nil"/>
              <w:left w:val="nil"/>
              <w:bottom w:val="nil"/>
              <w:right w:val="nil"/>
            </w:tcBorders>
          </w:tcPr>
          <w:p w14:paraId="55D2D326" w14:textId="7CE968A9" w:rsidR="00816473" w:rsidRPr="00994B26" w:rsidRDefault="00335B10" w:rsidP="00816473">
            <w:pPr>
              <w:spacing w:line="380" w:lineRule="exact"/>
              <w:ind w:right="-45"/>
              <w:jc w:val="center"/>
              <w:rPr>
                <w:rFonts w:ascii="Arial" w:hAnsi="Arial" w:cs="Arial"/>
                <w:kern w:val="28"/>
                <w:sz w:val="22"/>
                <w:szCs w:val="22"/>
              </w:rPr>
            </w:pPr>
            <w:r>
              <w:rPr>
                <w:rFonts w:ascii="Arial" w:hAnsi="Arial" w:cs="Arial"/>
                <w:kern w:val="28"/>
                <w:sz w:val="22"/>
                <w:szCs w:val="22"/>
              </w:rPr>
              <w:t>2.9</w:t>
            </w:r>
          </w:p>
        </w:tc>
        <w:tc>
          <w:tcPr>
            <w:tcW w:w="1680" w:type="dxa"/>
            <w:tcBorders>
              <w:top w:val="nil"/>
              <w:left w:val="nil"/>
              <w:bottom w:val="nil"/>
              <w:right w:val="nil"/>
            </w:tcBorders>
          </w:tcPr>
          <w:p w14:paraId="13FB302D" w14:textId="0B845EC7" w:rsidR="00816473" w:rsidRPr="00994B26" w:rsidRDefault="00335B10" w:rsidP="00816473">
            <w:pPr>
              <w:spacing w:line="380" w:lineRule="exact"/>
              <w:ind w:right="-45"/>
              <w:jc w:val="center"/>
              <w:rPr>
                <w:rFonts w:ascii="Arial" w:hAnsi="Arial" w:cs="Arial"/>
                <w:kern w:val="28"/>
                <w:sz w:val="22"/>
                <w:szCs w:val="22"/>
              </w:rPr>
            </w:pPr>
            <w:r>
              <w:rPr>
                <w:rFonts w:ascii="Arial" w:hAnsi="Arial" w:cs="Arial"/>
                <w:kern w:val="28"/>
                <w:sz w:val="22"/>
                <w:szCs w:val="22"/>
              </w:rPr>
              <w:t>(2.6)</w:t>
            </w:r>
          </w:p>
        </w:tc>
        <w:tc>
          <w:tcPr>
            <w:tcW w:w="1680" w:type="dxa"/>
            <w:tcBorders>
              <w:top w:val="nil"/>
              <w:left w:val="nil"/>
              <w:bottom w:val="nil"/>
              <w:right w:val="nil"/>
            </w:tcBorders>
          </w:tcPr>
          <w:p w14:paraId="2673D9E2" w14:textId="56B359FA" w:rsidR="00816473" w:rsidRPr="0018482B" w:rsidRDefault="00816473" w:rsidP="00816473">
            <w:pPr>
              <w:spacing w:line="380" w:lineRule="exact"/>
              <w:ind w:right="-45"/>
              <w:jc w:val="center"/>
              <w:rPr>
                <w:rFonts w:ascii="Arial" w:hAnsi="Arial" w:cs="Arial"/>
                <w:sz w:val="22"/>
                <w:szCs w:val="22"/>
              </w:rPr>
            </w:pPr>
            <w:r w:rsidRPr="00994B26">
              <w:rPr>
                <w:rFonts w:ascii="Arial" w:hAnsi="Arial" w:cs="Arial"/>
                <w:kern w:val="28"/>
                <w:sz w:val="22"/>
                <w:szCs w:val="22"/>
              </w:rPr>
              <w:t>2.3</w:t>
            </w:r>
          </w:p>
        </w:tc>
        <w:tc>
          <w:tcPr>
            <w:tcW w:w="1680" w:type="dxa"/>
            <w:tcBorders>
              <w:top w:val="nil"/>
              <w:left w:val="nil"/>
              <w:bottom w:val="nil"/>
              <w:right w:val="nil"/>
            </w:tcBorders>
          </w:tcPr>
          <w:p w14:paraId="457A7B08" w14:textId="5662FB1C" w:rsidR="00816473" w:rsidRPr="0018482B" w:rsidRDefault="00816473" w:rsidP="00816473">
            <w:pPr>
              <w:spacing w:line="380" w:lineRule="exact"/>
              <w:ind w:right="-45"/>
              <w:jc w:val="center"/>
              <w:rPr>
                <w:rFonts w:ascii="Arial" w:hAnsi="Arial" w:cs="Arial"/>
                <w:sz w:val="22"/>
                <w:szCs w:val="22"/>
              </w:rPr>
            </w:pPr>
            <w:r w:rsidRPr="00994B26">
              <w:rPr>
                <w:rFonts w:ascii="Arial" w:hAnsi="Arial" w:cs="Arial"/>
                <w:kern w:val="28"/>
                <w:sz w:val="22"/>
                <w:szCs w:val="22"/>
              </w:rPr>
              <w:t>(2.1)</w:t>
            </w:r>
          </w:p>
        </w:tc>
      </w:tr>
      <w:tr w:rsidR="00816473" w:rsidRPr="0004653D" w14:paraId="5C59AB8D" w14:textId="77777777">
        <w:tc>
          <w:tcPr>
            <w:tcW w:w="2551" w:type="dxa"/>
            <w:tcBorders>
              <w:top w:val="nil"/>
              <w:left w:val="nil"/>
              <w:bottom w:val="nil"/>
              <w:right w:val="nil"/>
            </w:tcBorders>
          </w:tcPr>
          <w:p w14:paraId="462D473A" w14:textId="77777777" w:rsidR="00816473" w:rsidRPr="0018482B" w:rsidRDefault="00816473" w:rsidP="00816473">
            <w:pPr>
              <w:spacing w:line="380" w:lineRule="exact"/>
              <w:rPr>
                <w:rFonts w:ascii="Arial" w:hAnsi="Arial" w:cs="Arial"/>
                <w:sz w:val="22"/>
                <w:szCs w:val="22"/>
              </w:rPr>
            </w:pPr>
            <w:r w:rsidRPr="0018482B">
              <w:rPr>
                <w:rFonts w:ascii="Arial" w:hAnsi="Arial" w:cs="Arial"/>
                <w:sz w:val="22"/>
                <w:szCs w:val="22"/>
              </w:rPr>
              <w:t>Turnover rates</w:t>
            </w:r>
          </w:p>
        </w:tc>
        <w:tc>
          <w:tcPr>
            <w:tcW w:w="1679" w:type="dxa"/>
            <w:tcBorders>
              <w:top w:val="nil"/>
              <w:left w:val="nil"/>
              <w:bottom w:val="nil"/>
              <w:right w:val="nil"/>
            </w:tcBorders>
          </w:tcPr>
          <w:p w14:paraId="521263D8" w14:textId="12338945" w:rsidR="00816473" w:rsidRPr="00994B26" w:rsidRDefault="00335B10" w:rsidP="00816473">
            <w:pPr>
              <w:spacing w:line="380" w:lineRule="exact"/>
              <w:ind w:right="-45"/>
              <w:jc w:val="center"/>
              <w:rPr>
                <w:rFonts w:ascii="Arial" w:hAnsi="Arial" w:cs="Arial"/>
                <w:kern w:val="28"/>
                <w:sz w:val="22"/>
                <w:szCs w:val="22"/>
              </w:rPr>
            </w:pPr>
            <w:r>
              <w:rPr>
                <w:rFonts w:ascii="Arial" w:hAnsi="Arial" w:cs="Arial"/>
                <w:kern w:val="28"/>
                <w:sz w:val="22"/>
                <w:szCs w:val="22"/>
              </w:rPr>
              <w:t>(2.4)</w:t>
            </w:r>
          </w:p>
        </w:tc>
        <w:tc>
          <w:tcPr>
            <w:tcW w:w="1680" w:type="dxa"/>
            <w:tcBorders>
              <w:top w:val="nil"/>
              <w:left w:val="nil"/>
              <w:bottom w:val="nil"/>
              <w:right w:val="nil"/>
            </w:tcBorders>
          </w:tcPr>
          <w:p w14:paraId="268D4543" w14:textId="1DDECBFF" w:rsidR="00816473" w:rsidRPr="00994B26" w:rsidRDefault="00335B10" w:rsidP="00816473">
            <w:pPr>
              <w:spacing w:line="380" w:lineRule="exact"/>
              <w:ind w:right="-45"/>
              <w:jc w:val="center"/>
              <w:rPr>
                <w:rFonts w:ascii="Arial" w:hAnsi="Arial" w:cs="Arial"/>
                <w:kern w:val="28"/>
                <w:sz w:val="22"/>
                <w:szCs w:val="22"/>
              </w:rPr>
            </w:pPr>
            <w:r>
              <w:rPr>
                <w:rFonts w:ascii="Arial" w:hAnsi="Arial" w:cs="Arial"/>
                <w:kern w:val="28"/>
                <w:sz w:val="22"/>
                <w:szCs w:val="22"/>
              </w:rPr>
              <w:t>1.2</w:t>
            </w:r>
          </w:p>
        </w:tc>
        <w:tc>
          <w:tcPr>
            <w:tcW w:w="1680" w:type="dxa"/>
            <w:tcBorders>
              <w:top w:val="nil"/>
              <w:left w:val="nil"/>
              <w:bottom w:val="nil"/>
              <w:right w:val="nil"/>
            </w:tcBorders>
          </w:tcPr>
          <w:p w14:paraId="14A6F57B" w14:textId="251247FF" w:rsidR="00816473" w:rsidRPr="0018482B" w:rsidRDefault="00816473" w:rsidP="00816473">
            <w:pPr>
              <w:spacing w:line="380" w:lineRule="exact"/>
              <w:ind w:right="-45"/>
              <w:jc w:val="center"/>
              <w:rPr>
                <w:rFonts w:ascii="Arial" w:hAnsi="Arial" w:cs="Arial"/>
                <w:sz w:val="22"/>
                <w:szCs w:val="22"/>
              </w:rPr>
            </w:pPr>
            <w:r w:rsidRPr="00994B26">
              <w:rPr>
                <w:rFonts w:ascii="Arial" w:hAnsi="Arial" w:cs="Arial"/>
                <w:kern w:val="28"/>
                <w:sz w:val="22"/>
                <w:szCs w:val="22"/>
              </w:rPr>
              <w:t>(1.7)</w:t>
            </w:r>
          </w:p>
        </w:tc>
        <w:tc>
          <w:tcPr>
            <w:tcW w:w="1680" w:type="dxa"/>
            <w:tcBorders>
              <w:top w:val="nil"/>
              <w:left w:val="nil"/>
              <w:bottom w:val="nil"/>
              <w:right w:val="nil"/>
            </w:tcBorders>
          </w:tcPr>
          <w:p w14:paraId="642436DD" w14:textId="1F4A3D1D" w:rsidR="00816473" w:rsidRPr="0018482B" w:rsidRDefault="00816473" w:rsidP="00816473">
            <w:pPr>
              <w:spacing w:line="380" w:lineRule="exact"/>
              <w:ind w:right="-45"/>
              <w:jc w:val="center"/>
              <w:rPr>
                <w:rFonts w:ascii="Arial" w:hAnsi="Arial" w:cs="Arial"/>
                <w:sz w:val="22"/>
                <w:szCs w:val="22"/>
              </w:rPr>
            </w:pPr>
            <w:r w:rsidRPr="00994B26">
              <w:rPr>
                <w:rFonts w:ascii="Arial" w:hAnsi="Arial" w:cs="Arial"/>
                <w:kern w:val="28"/>
                <w:sz w:val="22"/>
                <w:szCs w:val="22"/>
              </w:rPr>
              <w:t>0.8</w:t>
            </w:r>
          </w:p>
        </w:tc>
      </w:tr>
    </w:tbl>
    <w:p w14:paraId="72E2E724" w14:textId="3433A592" w:rsidR="006B068B" w:rsidRPr="00AA175B" w:rsidRDefault="008533FE" w:rsidP="008A1841">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325984" w:rsidRPr="00AA175B">
        <w:rPr>
          <w:rFonts w:ascii="Arial" w:hAnsi="Arial" w:cs="Arial"/>
          <w:b/>
          <w:bCs/>
          <w:sz w:val="22"/>
          <w:szCs w:val="22"/>
        </w:rPr>
        <w:t>.</w:t>
      </w:r>
      <w:r w:rsidR="00325984" w:rsidRPr="00AA175B">
        <w:rPr>
          <w:rFonts w:ascii="Arial" w:hAnsi="Arial" w:cs="Arial"/>
          <w:b/>
          <w:bCs/>
          <w:sz w:val="22"/>
          <w:szCs w:val="22"/>
        </w:rPr>
        <w:tab/>
        <w:t>Statutory reserve</w:t>
      </w:r>
    </w:p>
    <w:p w14:paraId="05CA4F29" w14:textId="48A3B07E" w:rsidR="0008242F" w:rsidRPr="00AA175B" w:rsidRDefault="00F70694" w:rsidP="008A1841">
      <w:pPr>
        <w:tabs>
          <w:tab w:val="left" w:pos="900"/>
          <w:tab w:val="left" w:pos="1440"/>
          <w:tab w:val="left" w:pos="1980"/>
        </w:tabs>
        <w:spacing w:before="120" w:after="120" w:line="380" w:lineRule="exact"/>
        <w:ind w:left="547" w:hanging="540"/>
        <w:jc w:val="both"/>
        <w:rPr>
          <w:rFonts w:ascii="Arial" w:hAnsi="Arial" w:cs="Arial"/>
          <w:sz w:val="22"/>
          <w:szCs w:val="22"/>
        </w:rPr>
      </w:pPr>
      <w:r w:rsidRPr="00AA175B">
        <w:rPr>
          <w:rFonts w:ascii="Arial" w:hAnsi="Arial" w:cs="Arial"/>
          <w:sz w:val="22"/>
          <w:szCs w:val="22"/>
        </w:rPr>
        <w:tab/>
      </w:r>
      <w:r w:rsidR="0084645F" w:rsidRPr="00AA175B">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2EA06832" w14:textId="5E8A22AB" w:rsidR="00E97CB0" w:rsidRPr="00AA175B" w:rsidRDefault="00E97CB0" w:rsidP="008A1841">
      <w:pPr>
        <w:spacing w:before="120" w:after="120" w:line="380" w:lineRule="exact"/>
        <w:ind w:left="547" w:hanging="535"/>
        <w:jc w:val="thaiDistribute"/>
        <w:rPr>
          <w:rFonts w:ascii="Arial" w:hAnsi="Arial"/>
          <w:b/>
          <w:bCs/>
          <w:sz w:val="22"/>
          <w:szCs w:val="22"/>
        </w:rPr>
      </w:pPr>
      <w:r>
        <w:rPr>
          <w:rFonts w:ascii="Arial" w:hAnsi="Arial"/>
          <w:b/>
          <w:bCs/>
          <w:sz w:val="22"/>
          <w:szCs w:val="22"/>
        </w:rPr>
        <w:t>19</w:t>
      </w:r>
      <w:r w:rsidRPr="00AA175B">
        <w:rPr>
          <w:rFonts w:ascii="Arial" w:hAnsi="Arial"/>
          <w:b/>
          <w:bCs/>
          <w:sz w:val="22"/>
          <w:szCs w:val="22"/>
        </w:rPr>
        <w:t>.</w:t>
      </w:r>
      <w:r w:rsidRPr="00AA175B">
        <w:rPr>
          <w:rFonts w:ascii="Arial" w:hAnsi="Arial"/>
          <w:b/>
          <w:bCs/>
          <w:sz w:val="22"/>
          <w:szCs w:val="22"/>
        </w:rPr>
        <w:tab/>
      </w:r>
      <w:r w:rsidRPr="00E97CB0">
        <w:rPr>
          <w:rFonts w:ascii="Arial" w:hAnsi="Arial"/>
          <w:b/>
          <w:bCs/>
          <w:sz w:val="22"/>
          <w:szCs w:val="22"/>
        </w:rPr>
        <w:t>Finance cost</w:t>
      </w:r>
    </w:p>
    <w:tbl>
      <w:tblPr>
        <w:tblW w:w="9180" w:type="dxa"/>
        <w:tblInd w:w="450" w:type="dxa"/>
        <w:tblLayout w:type="fixed"/>
        <w:tblLook w:val="01E0" w:firstRow="1" w:lastRow="1" w:firstColumn="1" w:lastColumn="1" w:noHBand="0" w:noVBand="0"/>
      </w:tblPr>
      <w:tblGrid>
        <w:gridCol w:w="5760"/>
        <w:gridCol w:w="1710"/>
        <w:gridCol w:w="1710"/>
      </w:tblGrid>
      <w:tr w:rsidR="00E97CB0" w:rsidRPr="00D72153" w14:paraId="5F04FD0C" w14:textId="77777777">
        <w:trPr>
          <w:trHeight w:val="325"/>
        </w:trPr>
        <w:tc>
          <w:tcPr>
            <w:tcW w:w="5760" w:type="dxa"/>
          </w:tcPr>
          <w:p w14:paraId="692854F5" w14:textId="77777777" w:rsidR="00E97CB0" w:rsidRPr="00D72153" w:rsidRDefault="00E97CB0">
            <w:pPr>
              <w:tabs>
                <w:tab w:val="left" w:pos="1440"/>
              </w:tabs>
              <w:spacing w:line="380" w:lineRule="exact"/>
              <w:jc w:val="thaiDistribute"/>
              <w:rPr>
                <w:rFonts w:ascii="Arial" w:hAnsi="Arial"/>
                <w:spacing w:val="-4"/>
                <w:sz w:val="22"/>
                <w:szCs w:val="22"/>
              </w:rPr>
            </w:pPr>
          </w:p>
        </w:tc>
        <w:tc>
          <w:tcPr>
            <w:tcW w:w="3420" w:type="dxa"/>
            <w:gridSpan w:val="2"/>
          </w:tcPr>
          <w:p w14:paraId="4B5034C3" w14:textId="77777777" w:rsidR="00E97CB0" w:rsidRPr="00D72153" w:rsidRDefault="00E97CB0">
            <w:pPr>
              <w:spacing w:line="380" w:lineRule="exact"/>
              <w:jc w:val="right"/>
              <w:rPr>
                <w:rFonts w:ascii="Arial" w:hAnsi="Arial"/>
                <w:spacing w:val="-4"/>
                <w:sz w:val="22"/>
                <w:szCs w:val="22"/>
              </w:rPr>
            </w:pPr>
            <w:r w:rsidRPr="00D72153">
              <w:rPr>
                <w:rFonts w:ascii="Arial" w:hAnsi="Arial"/>
                <w:spacing w:val="-4"/>
                <w:sz w:val="22"/>
                <w:szCs w:val="22"/>
              </w:rPr>
              <w:t>(Unit: Thousand Baht)</w:t>
            </w:r>
          </w:p>
        </w:tc>
      </w:tr>
      <w:tr w:rsidR="00E97CB0" w:rsidRPr="00D72153" w14:paraId="62C9371E" w14:textId="77777777">
        <w:trPr>
          <w:trHeight w:val="354"/>
        </w:trPr>
        <w:tc>
          <w:tcPr>
            <w:tcW w:w="5760" w:type="dxa"/>
          </w:tcPr>
          <w:p w14:paraId="5D6C97E3" w14:textId="77777777" w:rsidR="00E97CB0" w:rsidRPr="00D72153" w:rsidRDefault="00E97CB0">
            <w:pPr>
              <w:tabs>
                <w:tab w:val="left" w:pos="1440"/>
              </w:tabs>
              <w:spacing w:line="380" w:lineRule="exact"/>
              <w:jc w:val="thaiDistribute"/>
              <w:rPr>
                <w:rFonts w:ascii="Arial" w:hAnsi="Arial"/>
                <w:spacing w:val="-4"/>
                <w:sz w:val="22"/>
                <w:szCs w:val="22"/>
              </w:rPr>
            </w:pPr>
          </w:p>
        </w:tc>
        <w:tc>
          <w:tcPr>
            <w:tcW w:w="1710" w:type="dxa"/>
          </w:tcPr>
          <w:p w14:paraId="2A0BDA33" w14:textId="77777777" w:rsidR="00E97CB0" w:rsidRPr="00D72153" w:rsidRDefault="00E97CB0">
            <w:pPr>
              <w:pBdr>
                <w:bottom w:val="single" w:sz="4" w:space="1" w:color="auto"/>
              </w:pBdr>
              <w:tabs>
                <w:tab w:val="left" w:pos="1440"/>
              </w:tabs>
              <w:spacing w:line="380" w:lineRule="exact"/>
              <w:jc w:val="center"/>
              <w:rPr>
                <w:rFonts w:ascii="Arial" w:hAnsi="Arial" w:cs="Arial"/>
                <w:spacing w:val="-4"/>
                <w:sz w:val="22"/>
                <w:szCs w:val="22"/>
              </w:rPr>
            </w:pPr>
            <w:r w:rsidRPr="00D72153">
              <w:rPr>
                <w:rFonts w:ascii="Arial" w:hAnsi="Arial" w:cs="Arial"/>
                <w:spacing w:val="-4"/>
                <w:sz w:val="22"/>
                <w:szCs w:val="22"/>
              </w:rPr>
              <w:t>2023</w:t>
            </w:r>
          </w:p>
        </w:tc>
        <w:tc>
          <w:tcPr>
            <w:tcW w:w="1710" w:type="dxa"/>
          </w:tcPr>
          <w:p w14:paraId="23BE9E3C" w14:textId="77777777" w:rsidR="00E97CB0" w:rsidRPr="00D72153" w:rsidRDefault="00E97CB0">
            <w:pPr>
              <w:pBdr>
                <w:bottom w:val="single" w:sz="4" w:space="1" w:color="auto"/>
              </w:pBdr>
              <w:tabs>
                <w:tab w:val="left" w:pos="1440"/>
              </w:tabs>
              <w:spacing w:line="380" w:lineRule="exact"/>
              <w:jc w:val="center"/>
              <w:rPr>
                <w:rFonts w:ascii="Arial" w:hAnsi="Arial" w:cs="Arial"/>
                <w:spacing w:val="-4"/>
                <w:sz w:val="22"/>
                <w:szCs w:val="22"/>
              </w:rPr>
            </w:pPr>
            <w:r w:rsidRPr="00D72153">
              <w:rPr>
                <w:rFonts w:ascii="Arial" w:hAnsi="Arial" w:cs="Arial"/>
                <w:spacing w:val="-4"/>
                <w:sz w:val="22"/>
                <w:szCs w:val="22"/>
              </w:rPr>
              <w:t>2022</w:t>
            </w:r>
          </w:p>
        </w:tc>
      </w:tr>
      <w:tr w:rsidR="00E97CB0" w:rsidRPr="00D72153" w14:paraId="3DB4F786" w14:textId="77777777">
        <w:trPr>
          <w:trHeight w:val="325"/>
        </w:trPr>
        <w:tc>
          <w:tcPr>
            <w:tcW w:w="5760" w:type="dxa"/>
          </w:tcPr>
          <w:p w14:paraId="47F6FC0C" w14:textId="39E720C9" w:rsidR="00E97CB0" w:rsidRPr="00D72153" w:rsidRDefault="00E97CB0">
            <w:pPr>
              <w:tabs>
                <w:tab w:val="left" w:pos="1440"/>
              </w:tabs>
              <w:spacing w:line="380" w:lineRule="exact"/>
              <w:ind w:left="12"/>
              <w:rPr>
                <w:rFonts w:ascii="Arial" w:hAnsi="Arial"/>
                <w:sz w:val="22"/>
                <w:szCs w:val="22"/>
              </w:rPr>
            </w:pPr>
            <w:r w:rsidRPr="00D72153">
              <w:rPr>
                <w:rFonts w:ascii="Arial" w:hAnsi="Arial" w:cs="Browallia New"/>
                <w:sz w:val="22"/>
                <w:szCs w:val="22"/>
              </w:rPr>
              <w:t>Interest expenses on borrowings</w:t>
            </w:r>
          </w:p>
        </w:tc>
        <w:tc>
          <w:tcPr>
            <w:tcW w:w="1710" w:type="dxa"/>
          </w:tcPr>
          <w:p w14:paraId="69302FB9" w14:textId="4E847169" w:rsidR="00E97CB0" w:rsidRPr="00D72153" w:rsidRDefault="00651321">
            <w:pPr>
              <w:tabs>
                <w:tab w:val="decimal" w:pos="1335"/>
              </w:tabs>
              <w:spacing w:line="380" w:lineRule="exact"/>
              <w:jc w:val="thaiDistribute"/>
              <w:rPr>
                <w:rFonts w:ascii="Arial" w:hAnsi="Arial" w:cs="Arial"/>
                <w:sz w:val="22"/>
                <w:szCs w:val="22"/>
              </w:rPr>
            </w:pPr>
            <w:r>
              <w:rPr>
                <w:rFonts w:ascii="Arial" w:hAnsi="Arial" w:cs="Arial"/>
                <w:sz w:val="22"/>
                <w:szCs w:val="22"/>
              </w:rPr>
              <w:t>1,284</w:t>
            </w:r>
          </w:p>
        </w:tc>
        <w:tc>
          <w:tcPr>
            <w:tcW w:w="1710" w:type="dxa"/>
          </w:tcPr>
          <w:p w14:paraId="78A3C477" w14:textId="0114A511" w:rsidR="00E97CB0" w:rsidRPr="00D72153" w:rsidRDefault="00CF4A95">
            <w:pPr>
              <w:tabs>
                <w:tab w:val="decimal" w:pos="1335"/>
              </w:tabs>
              <w:spacing w:line="380" w:lineRule="exact"/>
              <w:jc w:val="thaiDistribute"/>
              <w:rPr>
                <w:rFonts w:ascii="Arial" w:hAnsi="Arial" w:cs="Arial"/>
                <w:sz w:val="22"/>
                <w:szCs w:val="22"/>
              </w:rPr>
            </w:pPr>
            <w:r>
              <w:rPr>
                <w:rFonts w:ascii="Arial" w:hAnsi="Arial" w:cs="Arial"/>
                <w:sz w:val="22"/>
                <w:szCs w:val="22"/>
              </w:rPr>
              <w:t>4</w:t>
            </w:r>
          </w:p>
        </w:tc>
      </w:tr>
      <w:tr w:rsidR="00E97CB0" w:rsidRPr="00D72153" w14:paraId="65011B50" w14:textId="77777777">
        <w:trPr>
          <w:trHeight w:val="80"/>
        </w:trPr>
        <w:tc>
          <w:tcPr>
            <w:tcW w:w="5760" w:type="dxa"/>
          </w:tcPr>
          <w:p w14:paraId="71DCBE20" w14:textId="7BBF8EF3" w:rsidR="00E97CB0" w:rsidRPr="00D72153" w:rsidRDefault="00E97CB0" w:rsidP="00E97CB0">
            <w:pPr>
              <w:tabs>
                <w:tab w:val="left" w:pos="567"/>
                <w:tab w:val="left" w:pos="1134"/>
                <w:tab w:val="left" w:pos="1701"/>
              </w:tabs>
              <w:spacing w:line="380" w:lineRule="exact"/>
              <w:ind w:left="312" w:hanging="300"/>
              <w:rPr>
                <w:rFonts w:ascii="Arial" w:hAnsi="Arial"/>
                <w:sz w:val="22"/>
                <w:szCs w:val="22"/>
                <w:cs/>
              </w:rPr>
            </w:pPr>
            <w:r w:rsidRPr="00D72153">
              <w:rPr>
                <w:rFonts w:ascii="Arial" w:hAnsi="Arial" w:cs="Browallia New"/>
                <w:sz w:val="22"/>
                <w:szCs w:val="22"/>
              </w:rPr>
              <w:t>Interest expenses on lease liabilities</w:t>
            </w:r>
          </w:p>
        </w:tc>
        <w:tc>
          <w:tcPr>
            <w:tcW w:w="1710" w:type="dxa"/>
          </w:tcPr>
          <w:p w14:paraId="3C76BF3F" w14:textId="16C28249" w:rsidR="00E97CB0" w:rsidRPr="00D72153" w:rsidRDefault="00CF4A95" w:rsidP="00E97CB0">
            <w:pPr>
              <w:pBdr>
                <w:bottom w:val="single" w:sz="6"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362</w:t>
            </w:r>
          </w:p>
        </w:tc>
        <w:tc>
          <w:tcPr>
            <w:tcW w:w="1710" w:type="dxa"/>
          </w:tcPr>
          <w:p w14:paraId="3293A3D6" w14:textId="5CEB2A6D" w:rsidR="00E97CB0" w:rsidRPr="00D72153" w:rsidRDefault="00CF4A95" w:rsidP="00E97CB0">
            <w:pPr>
              <w:pBdr>
                <w:bottom w:val="single" w:sz="6"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362</w:t>
            </w:r>
          </w:p>
        </w:tc>
      </w:tr>
      <w:tr w:rsidR="00E97CB0" w:rsidRPr="00D72153" w14:paraId="1D59E28D" w14:textId="77777777" w:rsidTr="00D72153">
        <w:trPr>
          <w:trHeight w:val="80"/>
        </w:trPr>
        <w:tc>
          <w:tcPr>
            <w:tcW w:w="5760" w:type="dxa"/>
          </w:tcPr>
          <w:p w14:paraId="7681AC58" w14:textId="09923053" w:rsidR="00E97CB0" w:rsidRPr="00D72153" w:rsidRDefault="00D72153" w:rsidP="00D72153">
            <w:pPr>
              <w:tabs>
                <w:tab w:val="left" w:pos="567"/>
                <w:tab w:val="left" w:pos="1134"/>
                <w:tab w:val="left" w:pos="1701"/>
              </w:tabs>
              <w:spacing w:line="380" w:lineRule="exact"/>
              <w:ind w:left="312" w:right="-108" w:hanging="312"/>
              <w:rPr>
                <w:rFonts w:ascii="Arial" w:hAnsi="Arial"/>
                <w:b/>
                <w:bCs/>
                <w:color w:val="000000"/>
                <w:sz w:val="22"/>
                <w:szCs w:val="22"/>
              </w:rPr>
            </w:pPr>
            <w:r w:rsidRPr="00D72153">
              <w:rPr>
                <w:rFonts w:ascii="Arial" w:hAnsi="Arial" w:cs="Arial"/>
                <w:sz w:val="22"/>
                <w:szCs w:val="22"/>
              </w:rPr>
              <w:t>Total</w:t>
            </w:r>
          </w:p>
        </w:tc>
        <w:tc>
          <w:tcPr>
            <w:tcW w:w="1710" w:type="dxa"/>
          </w:tcPr>
          <w:p w14:paraId="67BD9577" w14:textId="50C3C2CA" w:rsidR="00E97CB0" w:rsidRPr="00D72153" w:rsidRDefault="00CF4A95">
            <w:pPr>
              <w:pBdr>
                <w:bottom w:val="double" w:sz="6"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1,646</w:t>
            </w:r>
          </w:p>
        </w:tc>
        <w:tc>
          <w:tcPr>
            <w:tcW w:w="1710" w:type="dxa"/>
          </w:tcPr>
          <w:p w14:paraId="6F1BECD7" w14:textId="14B8F85A" w:rsidR="00E97CB0" w:rsidRPr="00D72153" w:rsidRDefault="00CF4A95">
            <w:pPr>
              <w:pBdr>
                <w:bottom w:val="double" w:sz="6"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366</w:t>
            </w:r>
          </w:p>
        </w:tc>
      </w:tr>
    </w:tbl>
    <w:p w14:paraId="3D4B8DC5" w14:textId="3BFC062D" w:rsidR="00F27D76" w:rsidRPr="00AA175B" w:rsidRDefault="00E97CB0" w:rsidP="008A1841">
      <w:pPr>
        <w:tabs>
          <w:tab w:val="left" w:pos="540"/>
        </w:tabs>
        <w:spacing w:before="240" w:after="120" w:line="380" w:lineRule="exact"/>
        <w:jc w:val="thaiDistribute"/>
        <w:rPr>
          <w:rFonts w:ascii="Arial" w:hAnsi="Arial"/>
          <w:b/>
          <w:bCs/>
          <w:sz w:val="22"/>
          <w:szCs w:val="22"/>
        </w:rPr>
      </w:pPr>
      <w:r>
        <w:rPr>
          <w:rFonts w:ascii="Arial" w:hAnsi="Arial"/>
          <w:b/>
          <w:bCs/>
          <w:sz w:val="22"/>
          <w:szCs w:val="22"/>
        </w:rPr>
        <w:t>20</w:t>
      </w:r>
      <w:r w:rsidR="00F27D76" w:rsidRPr="00AA175B">
        <w:rPr>
          <w:rFonts w:ascii="Arial" w:hAnsi="Arial"/>
          <w:b/>
          <w:bCs/>
          <w:sz w:val="22"/>
          <w:szCs w:val="22"/>
        </w:rPr>
        <w:t>.</w:t>
      </w:r>
      <w:r>
        <w:rPr>
          <w:rFonts w:ascii="Arial" w:hAnsi="Arial"/>
          <w:b/>
          <w:bCs/>
          <w:sz w:val="22"/>
          <w:szCs w:val="22"/>
        </w:rPr>
        <w:tab/>
      </w:r>
      <w:r w:rsidR="00F27D76" w:rsidRPr="00AA175B">
        <w:rPr>
          <w:rFonts w:ascii="Arial" w:hAnsi="Arial"/>
          <w:b/>
          <w:bCs/>
          <w:sz w:val="22"/>
          <w:szCs w:val="22"/>
        </w:rPr>
        <w:t>Expenses by nature</w:t>
      </w:r>
    </w:p>
    <w:p w14:paraId="168A890C" w14:textId="77777777" w:rsidR="00F27D76" w:rsidRPr="00AA175B" w:rsidRDefault="00C45906" w:rsidP="008A1841">
      <w:pPr>
        <w:tabs>
          <w:tab w:val="left" w:pos="600"/>
        </w:tabs>
        <w:spacing w:before="120" w:after="120" w:line="380" w:lineRule="exact"/>
        <w:ind w:left="547" w:hanging="535"/>
        <w:jc w:val="thaiDistribute"/>
        <w:rPr>
          <w:rFonts w:ascii="Arial" w:hAnsi="Arial"/>
          <w:sz w:val="22"/>
          <w:szCs w:val="22"/>
        </w:rPr>
      </w:pPr>
      <w:r w:rsidRPr="00AA175B">
        <w:rPr>
          <w:rFonts w:ascii="Arial" w:hAnsi="Arial"/>
          <w:sz w:val="22"/>
          <w:szCs w:val="22"/>
        </w:rPr>
        <w:tab/>
      </w:r>
      <w:r w:rsidR="00F27D76" w:rsidRPr="00AA175B">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5760"/>
        <w:gridCol w:w="1710"/>
        <w:gridCol w:w="1710"/>
      </w:tblGrid>
      <w:tr w:rsidR="00F27D76" w:rsidRPr="00AA175B" w14:paraId="678F3C10" w14:textId="77777777" w:rsidTr="0021732F">
        <w:tc>
          <w:tcPr>
            <w:tcW w:w="5760" w:type="dxa"/>
          </w:tcPr>
          <w:p w14:paraId="5BB859F7" w14:textId="77777777" w:rsidR="00F27D76" w:rsidRPr="00AA175B" w:rsidRDefault="00F27D76" w:rsidP="00C45906">
            <w:pPr>
              <w:spacing w:line="380" w:lineRule="exact"/>
              <w:ind w:right="-43"/>
              <w:rPr>
                <w:rFonts w:ascii="Arial" w:hAnsi="Arial" w:cs="Arial"/>
                <w:sz w:val="22"/>
                <w:szCs w:val="22"/>
              </w:rPr>
            </w:pPr>
          </w:p>
        </w:tc>
        <w:tc>
          <w:tcPr>
            <w:tcW w:w="3420" w:type="dxa"/>
            <w:gridSpan w:val="2"/>
            <w:vAlign w:val="bottom"/>
          </w:tcPr>
          <w:p w14:paraId="4A6032F2" w14:textId="77777777" w:rsidR="00F27D76" w:rsidRPr="00AA175B" w:rsidRDefault="00F27D76" w:rsidP="00C45906">
            <w:pPr>
              <w:spacing w:line="380" w:lineRule="exact"/>
              <w:ind w:right="-43"/>
              <w:jc w:val="right"/>
              <w:rPr>
                <w:rFonts w:ascii="Arial" w:hAnsi="Arial" w:cs="Arial"/>
                <w:sz w:val="22"/>
                <w:szCs w:val="22"/>
              </w:rPr>
            </w:pPr>
            <w:r w:rsidRPr="00AA175B">
              <w:rPr>
                <w:rFonts w:ascii="Arial" w:hAnsi="Arial" w:cs="Arial"/>
                <w:sz w:val="22"/>
                <w:szCs w:val="22"/>
              </w:rPr>
              <w:t>(Unit: Thousand Baht)</w:t>
            </w:r>
          </w:p>
        </w:tc>
      </w:tr>
      <w:tr w:rsidR="00816473" w:rsidRPr="00AA175B" w14:paraId="38CC2C93" w14:textId="77777777" w:rsidTr="00B61F0F">
        <w:trPr>
          <w:trHeight w:val="80"/>
        </w:trPr>
        <w:tc>
          <w:tcPr>
            <w:tcW w:w="5760" w:type="dxa"/>
          </w:tcPr>
          <w:p w14:paraId="7D001CF5" w14:textId="77777777" w:rsidR="00816473" w:rsidRPr="00AA175B" w:rsidRDefault="00816473" w:rsidP="00816473">
            <w:pPr>
              <w:spacing w:line="380" w:lineRule="exact"/>
              <w:ind w:right="-43"/>
              <w:rPr>
                <w:rFonts w:ascii="Arial" w:hAnsi="Arial" w:cs="Arial"/>
                <w:sz w:val="22"/>
                <w:szCs w:val="22"/>
              </w:rPr>
            </w:pPr>
          </w:p>
        </w:tc>
        <w:tc>
          <w:tcPr>
            <w:tcW w:w="1710" w:type="dxa"/>
            <w:shd w:val="clear" w:color="auto" w:fill="auto"/>
          </w:tcPr>
          <w:p w14:paraId="0863D978" w14:textId="72136D12" w:rsidR="00816473" w:rsidRPr="00AA175B" w:rsidRDefault="00816473" w:rsidP="00816473">
            <w:pPr>
              <w:pBdr>
                <w:bottom w:val="single" w:sz="4" w:space="1" w:color="auto"/>
              </w:pBdr>
              <w:spacing w:line="380" w:lineRule="exact"/>
              <w:jc w:val="center"/>
              <w:rPr>
                <w:rFonts w:ascii="Arial" w:hAnsi="Arial" w:cs="Arial"/>
                <w:sz w:val="22"/>
                <w:szCs w:val="22"/>
                <w:cs/>
              </w:rPr>
            </w:pPr>
            <w:r>
              <w:rPr>
                <w:rFonts w:ascii="Arial" w:hAnsi="Arial" w:cs="Arial"/>
                <w:sz w:val="22"/>
                <w:szCs w:val="22"/>
              </w:rPr>
              <w:t>2023</w:t>
            </w:r>
          </w:p>
        </w:tc>
        <w:tc>
          <w:tcPr>
            <w:tcW w:w="1710" w:type="dxa"/>
            <w:shd w:val="clear" w:color="auto" w:fill="auto"/>
          </w:tcPr>
          <w:p w14:paraId="799A8ACF" w14:textId="1165AB14" w:rsidR="00816473" w:rsidRPr="00AA175B" w:rsidRDefault="00816473" w:rsidP="00816473">
            <w:pPr>
              <w:pBdr>
                <w:bottom w:val="single" w:sz="4" w:space="1" w:color="auto"/>
              </w:pBdr>
              <w:spacing w:line="380" w:lineRule="exact"/>
              <w:jc w:val="center"/>
              <w:rPr>
                <w:rFonts w:ascii="Calibri" w:hAnsi="Calibri" w:cs="Calibri"/>
                <w:sz w:val="22"/>
                <w:szCs w:val="22"/>
                <w:cs/>
              </w:rPr>
            </w:pPr>
            <w:r>
              <w:rPr>
                <w:rFonts w:ascii="Arial" w:hAnsi="Arial" w:cs="Arial"/>
                <w:sz w:val="22"/>
                <w:szCs w:val="22"/>
              </w:rPr>
              <w:t>2022</w:t>
            </w:r>
          </w:p>
        </w:tc>
      </w:tr>
      <w:tr w:rsidR="00816473" w:rsidRPr="00AA175B" w14:paraId="3494F740" w14:textId="77777777" w:rsidTr="00800E85">
        <w:tc>
          <w:tcPr>
            <w:tcW w:w="5760" w:type="dxa"/>
          </w:tcPr>
          <w:p w14:paraId="0BD6C32B" w14:textId="77777777" w:rsidR="00816473" w:rsidRPr="00AA175B" w:rsidRDefault="00816473" w:rsidP="00816473">
            <w:pPr>
              <w:spacing w:line="380" w:lineRule="exact"/>
              <w:ind w:left="252" w:right="-43" w:hanging="252"/>
              <w:rPr>
                <w:rFonts w:ascii="Arial" w:hAnsi="Arial" w:cs="Arial"/>
                <w:sz w:val="22"/>
                <w:szCs w:val="22"/>
              </w:rPr>
            </w:pPr>
            <w:r w:rsidRPr="00AA175B">
              <w:rPr>
                <w:rFonts w:ascii="Arial" w:hAnsi="Arial" w:cs="Arial"/>
                <w:sz w:val="22"/>
                <w:szCs w:val="22"/>
              </w:rPr>
              <w:t>Salaries and wages and other employee benefits</w:t>
            </w:r>
          </w:p>
        </w:tc>
        <w:tc>
          <w:tcPr>
            <w:tcW w:w="1710" w:type="dxa"/>
          </w:tcPr>
          <w:p w14:paraId="490A1233" w14:textId="2CB6BEE4" w:rsidR="00816473" w:rsidRPr="00AA175B" w:rsidRDefault="002142B0" w:rsidP="00816473">
            <w:pPr>
              <w:tabs>
                <w:tab w:val="decimal" w:pos="1335"/>
              </w:tabs>
              <w:spacing w:line="380" w:lineRule="exact"/>
              <w:jc w:val="thaiDistribute"/>
              <w:rPr>
                <w:rFonts w:ascii="Arial" w:hAnsi="Arial" w:cs="Arial"/>
                <w:sz w:val="22"/>
                <w:szCs w:val="22"/>
              </w:rPr>
            </w:pPr>
            <w:r>
              <w:rPr>
                <w:rFonts w:ascii="Arial" w:hAnsi="Arial" w:cs="Arial"/>
                <w:sz w:val="22"/>
                <w:szCs w:val="22"/>
              </w:rPr>
              <w:t>273,123</w:t>
            </w:r>
          </w:p>
        </w:tc>
        <w:tc>
          <w:tcPr>
            <w:tcW w:w="1710" w:type="dxa"/>
            <w:shd w:val="clear" w:color="auto" w:fill="auto"/>
          </w:tcPr>
          <w:p w14:paraId="2269169B" w14:textId="149FB210" w:rsidR="00816473" w:rsidRPr="00AA175B" w:rsidRDefault="00816473" w:rsidP="00816473">
            <w:pPr>
              <w:tabs>
                <w:tab w:val="decimal" w:pos="1335"/>
              </w:tabs>
              <w:spacing w:line="380" w:lineRule="exact"/>
              <w:jc w:val="thaiDistribute"/>
              <w:rPr>
                <w:rFonts w:ascii="Arial" w:hAnsi="Arial" w:cs="Arial"/>
                <w:sz w:val="22"/>
                <w:szCs w:val="22"/>
              </w:rPr>
            </w:pPr>
            <w:r w:rsidRPr="00016645">
              <w:rPr>
                <w:rFonts w:ascii="Arial" w:hAnsi="Arial" w:cs="Arial"/>
                <w:sz w:val="22"/>
                <w:szCs w:val="22"/>
              </w:rPr>
              <w:t>248,628</w:t>
            </w:r>
          </w:p>
        </w:tc>
      </w:tr>
      <w:tr w:rsidR="00816473" w:rsidRPr="00AA175B" w14:paraId="24876441" w14:textId="77777777" w:rsidTr="00800E85">
        <w:tc>
          <w:tcPr>
            <w:tcW w:w="5760" w:type="dxa"/>
          </w:tcPr>
          <w:p w14:paraId="51DE1BE7" w14:textId="77777777" w:rsidR="00816473" w:rsidRPr="00AA175B" w:rsidRDefault="00816473" w:rsidP="00816473">
            <w:pPr>
              <w:spacing w:line="380" w:lineRule="exact"/>
              <w:ind w:left="252" w:right="-43" w:hanging="252"/>
              <w:rPr>
                <w:rFonts w:ascii="Arial" w:hAnsi="Arial" w:cs="Arial"/>
                <w:sz w:val="22"/>
                <w:szCs w:val="22"/>
              </w:rPr>
            </w:pPr>
            <w:r w:rsidRPr="00AA175B">
              <w:rPr>
                <w:rFonts w:ascii="Arial" w:hAnsi="Arial" w:cs="Arial"/>
                <w:sz w:val="22"/>
                <w:szCs w:val="22"/>
              </w:rPr>
              <w:t xml:space="preserve">Depreciation and </w:t>
            </w:r>
            <w:proofErr w:type="spellStart"/>
            <w:r w:rsidRPr="00AA175B">
              <w:rPr>
                <w:rFonts w:ascii="Arial" w:hAnsi="Arial" w:cs="Arial"/>
                <w:sz w:val="22"/>
                <w:szCs w:val="22"/>
              </w:rPr>
              <w:t>amortisation</w:t>
            </w:r>
            <w:proofErr w:type="spellEnd"/>
          </w:p>
        </w:tc>
        <w:tc>
          <w:tcPr>
            <w:tcW w:w="1710" w:type="dxa"/>
          </w:tcPr>
          <w:p w14:paraId="50E15BF6" w14:textId="5C2FD528" w:rsidR="00816473" w:rsidRPr="00AA175B" w:rsidRDefault="002142B0" w:rsidP="00816473">
            <w:pPr>
              <w:tabs>
                <w:tab w:val="decimal" w:pos="1335"/>
              </w:tabs>
              <w:spacing w:line="380" w:lineRule="exact"/>
              <w:jc w:val="thaiDistribute"/>
              <w:rPr>
                <w:rFonts w:ascii="Arial" w:hAnsi="Arial" w:cs="Arial"/>
                <w:sz w:val="22"/>
                <w:szCs w:val="22"/>
                <w:cs/>
              </w:rPr>
            </w:pPr>
            <w:r>
              <w:rPr>
                <w:rFonts w:ascii="Arial" w:hAnsi="Arial" w:cs="Arial"/>
                <w:sz w:val="22"/>
                <w:szCs w:val="22"/>
              </w:rPr>
              <w:t>197,683</w:t>
            </w:r>
          </w:p>
        </w:tc>
        <w:tc>
          <w:tcPr>
            <w:tcW w:w="1710" w:type="dxa"/>
            <w:shd w:val="clear" w:color="auto" w:fill="auto"/>
          </w:tcPr>
          <w:p w14:paraId="7091CD8C" w14:textId="1746EF52" w:rsidR="00816473" w:rsidRPr="00AA175B" w:rsidRDefault="00816473" w:rsidP="00816473">
            <w:pPr>
              <w:tabs>
                <w:tab w:val="decimal" w:pos="1335"/>
              </w:tabs>
              <w:spacing w:line="380" w:lineRule="exact"/>
              <w:jc w:val="thaiDistribute"/>
              <w:rPr>
                <w:rFonts w:ascii="Arial" w:hAnsi="Arial" w:cs="Arial"/>
                <w:sz w:val="22"/>
                <w:szCs w:val="22"/>
              </w:rPr>
            </w:pPr>
            <w:r w:rsidRPr="00016645">
              <w:rPr>
                <w:rFonts w:ascii="Arial" w:hAnsi="Arial" w:cs="Arial"/>
                <w:sz w:val="22"/>
                <w:szCs w:val="22"/>
              </w:rPr>
              <w:t>168,947</w:t>
            </w:r>
          </w:p>
        </w:tc>
      </w:tr>
      <w:tr w:rsidR="00816473" w:rsidRPr="00AA175B" w14:paraId="0610BCA6" w14:textId="77777777" w:rsidTr="00800E85">
        <w:tc>
          <w:tcPr>
            <w:tcW w:w="5760" w:type="dxa"/>
          </w:tcPr>
          <w:p w14:paraId="791DD6C5" w14:textId="57AEE6B0" w:rsidR="00816473" w:rsidRPr="00AA175B" w:rsidRDefault="00816473" w:rsidP="00816473">
            <w:pPr>
              <w:spacing w:line="380" w:lineRule="exact"/>
              <w:ind w:left="252" w:right="-43" w:hanging="252"/>
              <w:rPr>
                <w:rFonts w:ascii="Arial" w:hAnsi="Arial" w:cs="Arial"/>
                <w:sz w:val="22"/>
                <w:szCs w:val="22"/>
              </w:rPr>
            </w:pPr>
            <w:r>
              <w:rPr>
                <w:rFonts w:ascii="Arial" w:hAnsi="Arial" w:cs="Arial"/>
                <w:sz w:val="22"/>
                <w:szCs w:val="22"/>
              </w:rPr>
              <w:t>Installations expense of rending machines</w:t>
            </w:r>
          </w:p>
        </w:tc>
        <w:tc>
          <w:tcPr>
            <w:tcW w:w="1710" w:type="dxa"/>
          </w:tcPr>
          <w:p w14:paraId="08C53683" w14:textId="504D4574" w:rsidR="00816473" w:rsidRPr="00AA175B" w:rsidRDefault="002142B0" w:rsidP="00816473">
            <w:pPr>
              <w:tabs>
                <w:tab w:val="decimal" w:pos="1335"/>
              </w:tabs>
              <w:spacing w:line="380" w:lineRule="exact"/>
              <w:jc w:val="thaiDistribute"/>
              <w:rPr>
                <w:rFonts w:ascii="Arial" w:hAnsi="Arial" w:cs="Arial"/>
                <w:sz w:val="22"/>
                <w:szCs w:val="22"/>
              </w:rPr>
            </w:pPr>
            <w:r>
              <w:rPr>
                <w:rFonts w:ascii="Arial" w:hAnsi="Arial" w:cs="Arial"/>
                <w:sz w:val="22"/>
                <w:szCs w:val="22"/>
              </w:rPr>
              <w:t>117,321</w:t>
            </w:r>
          </w:p>
        </w:tc>
        <w:tc>
          <w:tcPr>
            <w:tcW w:w="1710" w:type="dxa"/>
            <w:shd w:val="clear" w:color="auto" w:fill="auto"/>
          </w:tcPr>
          <w:p w14:paraId="10C8E548" w14:textId="1E67B7AE" w:rsidR="00816473" w:rsidRPr="00AA175B" w:rsidRDefault="00816473" w:rsidP="00816473">
            <w:pPr>
              <w:tabs>
                <w:tab w:val="decimal" w:pos="1335"/>
              </w:tabs>
              <w:spacing w:line="380" w:lineRule="exact"/>
              <w:jc w:val="thaiDistribute"/>
              <w:rPr>
                <w:rFonts w:ascii="Arial" w:hAnsi="Arial" w:cs="Arial"/>
                <w:sz w:val="22"/>
                <w:szCs w:val="22"/>
              </w:rPr>
            </w:pPr>
            <w:r w:rsidRPr="00016645">
              <w:rPr>
                <w:rFonts w:ascii="Arial" w:hAnsi="Arial" w:cs="Arial"/>
                <w:sz w:val="22"/>
                <w:szCs w:val="22"/>
              </w:rPr>
              <w:t>104,853</w:t>
            </w:r>
          </w:p>
        </w:tc>
      </w:tr>
      <w:tr w:rsidR="00816473" w:rsidRPr="00AA175B" w14:paraId="76F36108" w14:textId="77777777" w:rsidTr="00800E85">
        <w:tc>
          <w:tcPr>
            <w:tcW w:w="5760" w:type="dxa"/>
          </w:tcPr>
          <w:p w14:paraId="4B21D657" w14:textId="77777777" w:rsidR="00816473" w:rsidRPr="00AA175B" w:rsidRDefault="00816473" w:rsidP="00816473">
            <w:pPr>
              <w:spacing w:line="380" w:lineRule="exact"/>
              <w:ind w:left="252" w:right="-43" w:hanging="252"/>
              <w:rPr>
                <w:rFonts w:ascii="Arial" w:hAnsi="Arial" w:cs="Arial"/>
                <w:sz w:val="22"/>
                <w:szCs w:val="22"/>
              </w:rPr>
            </w:pPr>
            <w:r w:rsidRPr="00AA175B">
              <w:rPr>
                <w:rFonts w:ascii="Arial" w:hAnsi="Arial" w:cs="Arial"/>
                <w:sz w:val="22"/>
                <w:szCs w:val="22"/>
              </w:rPr>
              <w:t>Repair and maintenance expenses</w:t>
            </w:r>
          </w:p>
        </w:tc>
        <w:tc>
          <w:tcPr>
            <w:tcW w:w="1710" w:type="dxa"/>
          </w:tcPr>
          <w:p w14:paraId="6C289D9F" w14:textId="32B07EF9" w:rsidR="00816473" w:rsidRPr="00AA175B" w:rsidRDefault="002142B0" w:rsidP="00816473">
            <w:pPr>
              <w:tabs>
                <w:tab w:val="decimal" w:pos="1335"/>
              </w:tabs>
              <w:spacing w:line="380" w:lineRule="exact"/>
              <w:jc w:val="thaiDistribute"/>
              <w:rPr>
                <w:rFonts w:ascii="Arial" w:hAnsi="Arial" w:cs="Arial"/>
                <w:sz w:val="22"/>
                <w:szCs w:val="22"/>
              </w:rPr>
            </w:pPr>
            <w:r>
              <w:rPr>
                <w:rFonts w:ascii="Arial" w:hAnsi="Arial" w:cs="Arial"/>
                <w:sz w:val="22"/>
                <w:szCs w:val="22"/>
              </w:rPr>
              <w:t>56,752</w:t>
            </w:r>
          </w:p>
        </w:tc>
        <w:tc>
          <w:tcPr>
            <w:tcW w:w="1710" w:type="dxa"/>
            <w:shd w:val="clear" w:color="auto" w:fill="auto"/>
          </w:tcPr>
          <w:p w14:paraId="6D33CAAE" w14:textId="366C949E" w:rsidR="00816473" w:rsidRPr="00AA175B" w:rsidRDefault="00816473" w:rsidP="00816473">
            <w:pPr>
              <w:tabs>
                <w:tab w:val="decimal" w:pos="1335"/>
              </w:tabs>
              <w:spacing w:line="380" w:lineRule="exact"/>
              <w:jc w:val="thaiDistribute"/>
              <w:rPr>
                <w:rFonts w:ascii="Arial" w:hAnsi="Arial" w:cs="Arial"/>
                <w:sz w:val="22"/>
                <w:szCs w:val="22"/>
              </w:rPr>
            </w:pPr>
            <w:r w:rsidRPr="00016645">
              <w:rPr>
                <w:rFonts w:ascii="Arial" w:hAnsi="Arial" w:cs="Arial"/>
                <w:sz w:val="22"/>
                <w:szCs w:val="22"/>
              </w:rPr>
              <w:t>49,634</w:t>
            </w:r>
          </w:p>
        </w:tc>
      </w:tr>
    </w:tbl>
    <w:p w14:paraId="4F38A07B" w14:textId="77777777" w:rsidR="00D72153" w:rsidRDefault="00D72153" w:rsidP="009C54EB">
      <w:pPr>
        <w:spacing w:before="240" w:after="120" w:line="380" w:lineRule="exact"/>
        <w:ind w:left="547" w:hanging="547"/>
        <w:jc w:val="both"/>
        <w:rPr>
          <w:rFonts w:ascii="Arial" w:hAnsi="Arial" w:cs="Arial"/>
          <w:b/>
          <w:bCs/>
          <w:sz w:val="22"/>
          <w:szCs w:val="22"/>
        </w:rPr>
      </w:pPr>
    </w:p>
    <w:p w14:paraId="7A50DF08" w14:textId="77777777" w:rsidR="00D72153" w:rsidRDefault="00D721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3B695C" w14:textId="4A715EDB" w:rsidR="009C54EB" w:rsidRPr="00AA175B" w:rsidRDefault="009C54EB" w:rsidP="009C54EB">
      <w:pPr>
        <w:spacing w:before="240" w:after="120" w:line="380" w:lineRule="exact"/>
        <w:ind w:left="547" w:hanging="547"/>
        <w:jc w:val="both"/>
        <w:rPr>
          <w:rFonts w:ascii="Arial" w:hAnsi="Arial" w:cs="Arial"/>
          <w:b/>
          <w:bCs/>
          <w:sz w:val="22"/>
          <w:szCs w:val="22"/>
        </w:rPr>
      </w:pPr>
      <w:r w:rsidRPr="00AA175B">
        <w:rPr>
          <w:rFonts w:ascii="Arial" w:hAnsi="Arial" w:cs="Arial"/>
          <w:b/>
          <w:bCs/>
          <w:sz w:val="22"/>
          <w:szCs w:val="22"/>
        </w:rPr>
        <w:lastRenderedPageBreak/>
        <w:t>2</w:t>
      </w:r>
      <w:r w:rsidR="00D72153">
        <w:rPr>
          <w:rFonts w:ascii="Arial" w:hAnsi="Arial" w:cs="Arial"/>
          <w:b/>
          <w:bCs/>
          <w:sz w:val="22"/>
          <w:szCs w:val="22"/>
        </w:rPr>
        <w:t>1</w:t>
      </w:r>
      <w:r w:rsidRPr="00AA175B">
        <w:rPr>
          <w:rFonts w:ascii="Arial" w:hAnsi="Arial" w:cs="Arial"/>
          <w:b/>
          <w:bCs/>
          <w:sz w:val="22"/>
          <w:szCs w:val="22"/>
        </w:rPr>
        <w:t>.</w:t>
      </w:r>
      <w:r w:rsidRPr="00AA175B">
        <w:rPr>
          <w:rFonts w:ascii="Arial" w:hAnsi="Arial" w:cs="Arial"/>
          <w:b/>
          <w:bCs/>
          <w:sz w:val="22"/>
          <w:szCs w:val="22"/>
        </w:rPr>
        <w:tab/>
      </w:r>
      <w:r w:rsidR="001B0FD3" w:rsidRPr="00AA175B">
        <w:rPr>
          <w:rFonts w:ascii="Arial" w:hAnsi="Arial" w:cs="Arial"/>
          <w:b/>
          <w:bCs/>
          <w:sz w:val="22"/>
          <w:szCs w:val="22"/>
        </w:rPr>
        <w:t>Income tax</w:t>
      </w:r>
      <w:r w:rsidR="005C5244">
        <w:rPr>
          <w:rFonts w:ascii="Arial" w:hAnsi="Arial" w:cs="Arial"/>
          <w:b/>
          <w:bCs/>
          <w:sz w:val="22"/>
          <w:szCs w:val="22"/>
        </w:rPr>
        <w:t>/Deferred tax liabilities</w:t>
      </w:r>
    </w:p>
    <w:p w14:paraId="6A4595E8" w14:textId="6537E5AD" w:rsidR="00477F65" w:rsidRPr="00AA175B" w:rsidRDefault="00477F65" w:rsidP="001A09E3">
      <w:pPr>
        <w:spacing w:before="120" w:after="120" w:line="380" w:lineRule="exact"/>
        <w:ind w:left="540" w:firstLine="7"/>
        <w:jc w:val="both"/>
        <w:rPr>
          <w:rFonts w:ascii="Arial" w:hAnsi="Arial"/>
          <w:sz w:val="22"/>
          <w:szCs w:val="22"/>
        </w:rPr>
      </w:pPr>
      <w:r w:rsidRPr="00AA175B">
        <w:rPr>
          <w:rFonts w:ascii="Arial" w:hAnsi="Arial"/>
          <w:sz w:val="22"/>
          <w:szCs w:val="22"/>
        </w:rPr>
        <w:t>Income tax expense for the years 20</w:t>
      </w:r>
      <w:r w:rsidR="0021732F" w:rsidRPr="00AA175B">
        <w:rPr>
          <w:rFonts w:ascii="Arial" w:hAnsi="Arial"/>
          <w:sz w:val="22"/>
          <w:szCs w:val="22"/>
        </w:rPr>
        <w:t>2</w:t>
      </w:r>
      <w:r w:rsidR="00816473">
        <w:rPr>
          <w:rFonts w:ascii="Arial" w:hAnsi="Arial"/>
          <w:sz w:val="22"/>
          <w:szCs w:val="22"/>
        </w:rPr>
        <w:t>3</w:t>
      </w:r>
      <w:r w:rsidRPr="00AA175B">
        <w:rPr>
          <w:rFonts w:ascii="Arial" w:hAnsi="Arial"/>
          <w:sz w:val="22"/>
          <w:szCs w:val="22"/>
        </w:rPr>
        <w:t xml:space="preserve"> and 20</w:t>
      </w:r>
      <w:r w:rsidR="007429A6" w:rsidRPr="00AA175B">
        <w:rPr>
          <w:rFonts w:ascii="Arial" w:hAnsi="Arial"/>
          <w:sz w:val="22"/>
          <w:szCs w:val="22"/>
        </w:rPr>
        <w:t>2</w:t>
      </w:r>
      <w:r w:rsidR="00816473">
        <w:rPr>
          <w:rFonts w:ascii="Arial" w:hAnsi="Arial"/>
          <w:sz w:val="22"/>
          <w:szCs w:val="22"/>
        </w:rPr>
        <w:t>2</w:t>
      </w:r>
      <w:r w:rsidR="0021732F" w:rsidRPr="00AA175B">
        <w:rPr>
          <w:rFonts w:ascii="Arial" w:hAnsi="Arial"/>
          <w:sz w:val="22"/>
          <w:szCs w:val="22"/>
        </w:rPr>
        <w:t xml:space="preserve"> </w:t>
      </w:r>
      <w:r w:rsidR="00E91F83">
        <w:rPr>
          <w:rFonts w:ascii="Arial" w:hAnsi="Arial"/>
          <w:sz w:val="22"/>
          <w:szCs w:val="22"/>
        </w:rPr>
        <w:t>were</w:t>
      </w:r>
      <w:r w:rsidRPr="00AA175B">
        <w:rPr>
          <w:rFonts w:ascii="Arial" w:hAnsi="Arial"/>
          <w:sz w:val="22"/>
          <w:szCs w:val="22"/>
        </w:rPr>
        <w:t xml:space="preserve"> made up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78E4F4A6" w14:textId="77777777" w:rsidTr="0021732F">
        <w:trPr>
          <w:trHeight w:val="325"/>
        </w:trPr>
        <w:tc>
          <w:tcPr>
            <w:tcW w:w="5760" w:type="dxa"/>
          </w:tcPr>
          <w:p w14:paraId="0A94DAEC" w14:textId="77777777" w:rsidR="00477F65" w:rsidRPr="00AA175B" w:rsidRDefault="00477F65" w:rsidP="00BF66EB">
            <w:pPr>
              <w:tabs>
                <w:tab w:val="left" w:pos="1440"/>
              </w:tabs>
              <w:spacing w:line="380" w:lineRule="exact"/>
              <w:jc w:val="thaiDistribute"/>
              <w:rPr>
                <w:rFonts w:ascii="Arial" w:hAnsi="Arial"/>
                <w:spacing w:val="-4"/>
                <w:sz w:val="20"/>
                <w:szCs w:val="20"/>
              </w:rPr>
            </w:pPr>
          </w:p>
        </w:tc>
        <w:tc>
          <w:tcPr>
            <w:tcW w:w="3420" w:type="dxa"/>
            <w:gridSpan w:val="2"/>
          </w:tcPr>
          <w:p w14:paraId="0B9F49F5" w14:textId="77777777" w:rsidR="00477F65" w:rsidRPr="00AA175B" w:rsidRDefault="00477F65" w:rsidP="00BF66EB">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816473" w:rsidRPr="00AA175B" w14:paraId="5C16DC78" w14:textId="77777777" w:rsidTr="0021732F">
        <w:trPr>
          <w:trHeight w:val="354"/>
        </w:trPr>
        <w:tc>
          <w:tcPr>
            <w:tcW w:w="5760" w:type="dxa"/>
          </w:tcPr>
          <w:p w14:paraId="028A6A70" w14:textId="77777777" w:rsidR="00816473" w:rsidRPr="00AA175B" w:rsidRDefault="00816473" w:rsidP="00816473">
            <w:pPr>
              <w:tabs>
                <w:tab w:val="left" w:pos="1440"/>
              </w:tabs>
              <w:spacing w:line="380" w:lineRule="exact"/>
              <w:jc w:val="thaiDistribute"/>
              <w:rPr>
                <w:rFonts w:ascii="Arial" w:hAnsi="Arial"/>
                <w:spacing w:val="-4"/>
                <w:sz w:val="20"/>
                <w:szCs w:val="20"/>
              </w:rPr>
            </w:pPr>
          </w:p>
        </w:tc>
        <w:tc>
          <w:tcPr>
            <w:tcW w:w="1710" w:type="dxa"/>
          </w:tcPr>
          <w:p w14:paraId="1321EDFB" w14:textId="592512B0" w:rsidR="00816473" w:rsidRPr="00AA175B" w:rsidRDefault="00816473" w:rsidP="00816473">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2023</w:t>
            </w:r>
          </w:p>
        </w:tc>
        <w:tc>
          <w:tcPr>
            <w:tcW w:w="1710" w:type="dxa"/>
          </w:tcPr>
          <w:p w14:paraId="17B37EDF" w14:textId="41C12DB5" w:rsidR="00816473" w:rsidRPr="00AA175B" w:rsidRDefault="00816473" w:rsidP="00816473">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2022</w:t>
            </w:r>
          </w:p>
        </w:tc>
      </w:tr>
      <w:tr w:rsidR="00816473" w:rsidRPr="00AA175B" w14:paraId="1DA7687C" w14:textId="77777777" w:rsidTr="0021732F">
        <w:trPr>
          <w:trHeight w:val="325"/>
        </w:trPr>
        <w:tc>
          <w:tcPr>
            <w:tcW w:w="5760" w:type="dxa"/>
          </w:tcPr>
          <w:p w14:paraId="121E2586" w14:textId="77777777" w:rsidR="00816473" w:rsidRPr="00AA175B" w:rsidRDefault="00816473" w:rsidP="00816473">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29923855" w14:textId="77777777" w:rsidR="00816473" w:rsidRPr="00AA175B" w:rsidRDefault="00816473" w:rsidP="00816473">
            <w:pPr>
              <w:tabs>
                <w:tab w:val="decimal" w:pos="793"/>
              </w:tabs>
              <w:spacing w:line="380" w:lineRule="exact"/>
              <w:ind w:right="-42"/>
              <w:rPr>
                <w:rFonts w:ascii="Arial" w:hAnsi="Arial"/>
                <w:spacing w:val="-4"/>
                <w:sz w:val="20"/>
                <w:szCs w:val="20"/>
              </w:rPr>
            </w:pPr>
          </w:p>
        </w:tc>
        <w:tc>
          <w:tcPr>
            <w:tcW w:w="1710" w:type="dxa"/>
            <w:vAlign w:val="bottom"/>
          </w:tcPr>
          <w:p w14:paraId="6987E6A0" w14:textId="77777777" w:rsidR="00816473" w:rsidRPr="00AA175B" w:rsidRDefault="00816473" w:rsidP="00816473">
            <w:pPr>
              <w:tabs>
                <w:tab w:val="decimal" w:pos="793"/>
              </w:tabs>
              <w:spacing w:line="380" w:lineRule="exact"/>
              <w:ind w:right="-42"/>
              <w:rPr>
                <w:rFonts w:ascii="Arial" w:hAnsi="Arial"/>
                <w:spacing w:val="-4"/>
                <w:sz w:val="20"/>
                <w:szCs w:val="20"/>
              </w:rPr>
            </w:pPr>
          </w:p>
        </w:tc>
      </w:tr>
      <w:tr w:rsidR="00816473" w:rsidRPr="00AA175B" w14:paraId="516EDB74" w14:textId="77777777" w:rsidTr="001738FF">
        <w:trPr>
          <w:trHeight w:val="325"/>
        </w:trPr>
        <w:tc>
          <w:tcPr>
            <w:tcW w:w="5760" w:type="dxa"/>
          </w:tcPr>
          <w:p w14:paraId="3A602727" w14:textId="77777777" w:rsidR="00816473" w:rsidRPr="00AA175B" w:rsidRDefault="00816473" w:rsidP="00816473">
            <w:pPr>
              <w:tabs>
                <w:tab w:val="left" w:pos="1440"/>
              </w:tabs>
              <w:spacing w:line="380" w:lineRule="exact"/>
              <w:ind w:left="12"/>
              <w:rPr>
                <w:rFonts w:ascii="Arial" w:hAnsi="Arial"/>
                <w:sz w:val="20"/>
                <w:szCs w:val="20"/>
              </w:rPr>
            </w:pPr>
            <w:r w:rsidRPr="00AA175B">
              <w:rPr>
                <w:rFonts w:ascii="Arial" w:hAnsi="Arial"/>
                <w:sz w:val="20"/>
                <w:szCs w:val="20"/>
              </w:rPr>
              <w:t>Current income tax charge</w:t>
            </w:r>
          </w:p>
        </w:tc>
        <w:tc>
          <w:tcPr>
            <w:tcW w:w="1710" w:type="dxa"/>
          </w:tcPr>
          <w:p w14:paraId="15CACF4C" w14:textId="468D6193" w:rsidR="00816473" w:rsidRPr="00AA175B" w:rsidRDefault="002F7DA6" w:rsidP="00816473">
            <w:pPr>
              <w:tabs>
                <w:tab w:val="decimal" w:pos="1335"/>
              </w:tabs>
              <w:spacing w:line="380" w:lineRule="exact"/>
              <w:jc w:val="thaiDistribute"/>
              <w:rPr>
                <w:rFonts w:ascii="Arial" w:hAnsi="Arial" w:cs="Arial"/>
                <w:sz w:val="20"/>
                <w:szCs w:val="20"/>
              </w:rPr>
            </w:pPr>
            <w:r>
              <w:rPr>
                <w:rFonts w:ascii="Arial" w:hAnsi="Arial" w:cs="Arial"/>
                <w:sz w:val="20"/>
                <w:szCs w:val="20"/>
              </w:rPr>
              <w:t>13,455</w:t>
            </w:r>
          </w:p>
        </w:tc>
        <w:tc>
          <w:tcPr>
            <w:tcW w:w="1710" w:type="dxa"/>
          </w:tcPr>
          <w:p w14:paraId="207F5F11" w14:textId="3A843762" w:rsidR="00816473" w:rsidRPr="00AA175B" w:rsidRDefault="00816473" w:rsidP="00816473">
            <w:pPr>
              <w:tabs>
                <w:tab w:val="decimal" w:pos="1335"/>
              </w:tabs>
              <w:spacing w:line="380" w:lineRule="exact"/>
              <w:jc w:val="thaiDistribute"/>
              <w:rPr>
                <w:rFonts w:ascii="Arial" w:hAnsi="Arial" w:cs="Arial"/>
                <w:sz w:val="20"/>
                <w:szCs w:val="20"/>
              </w:rPr>
            </w:pPr>
            <w:r>
              <w:rPr>
                <w:rFonts w:ascii="Arial" w:hAnsi="Arial" w:cs="Arial"/>
                <w:sz w:val="20"/>
                <w:szCs w:val="20"/>
              </w:rPr>
              <w:t>17,046</w:t>
            </w:r>
          </w:p>
        </w:tc>
      </w:tr>
      <w:tr w:rsidR="00816473" w:rsidRPr="00AA175B" w14:paraId="0E68E12E" w14:textId="77777777" w:rsidTr="0021732F">
        <w:trPr>
          <w:trHeight w:val="311"/>
        </w:trPr>
        <w:tc>
          <w:tcPr>
            <w:tcW w:w="5760" w:type="dxa"/>
          </w:tcPr>
          <w:p w14:paraId="24E5C789" w14:textId="77777777" w:rsidR="00816473" w:rsidRPr="00AA175B" w:rsidRDefault="00816473" w:rsidP="00816473">
            <w:pPr>
              <w:tabs>
                <w:tab w:val="left" w:pos="567"/>
                <w:tab w:val="left" w:pos="1134"/>
                <w:tab w:val="left" w:pos="1701"/>
              </w:tabs>
              <w:spacing w:line="380" w:lineRule="exact"/>
              <w:ind w:left="12" w:right="-108" w:hanging="12"/>
              <w:rPr>
                <w:rFonts w:ascii="Arial" w:hAnsi="Arial"/>
                <w:b/>
                <w:bCs/>
                <w:color w:val="000000"/>
                <w:sz w:val="20"/>
                <w:szCs w:val="20"/>
              </w:rPr>
            </w:pPr>
            <w:r w:rsidRPr="00AA175B">
              <w:rPr>
                <w:rFonts w:ascii="Arial" w:hAnsi="Arial"/>
                <w:b/>
                <w:bCs/>
                <w:color w:val="000000"/>
                <w:sz w:val="20"/>
                <w:szCs w:val="20"/>
              </w:rPr>
              <w:t>Deferred tax:</w:t>
            </w:r>
          </w:p>
        </w:tc>
        <w:tc>
          <w:tcPr>
            <w:tcW w:w="1710" w:type="dxa"/>
            <w:vAlign w:val="bottom"/>
          </w:tcPr>
          <w:p w14:paraId="1E2496CF" w14:textId="77777777" w:rsidR="00816473" w:rsidRPr="00AA175B" w:rsidRDefault="00816473" w:rsidP="00816473">
            <w:pPr>
              <w:tabs>
                <w:tab w:val="decimal" w:pos="1335"/>
              </w:tabs>
              <w:spacing w:line="380" w:lineRule="exact"/>
              <w:jc w:val="thaiDistribute"/>
              <w:rPr>
                <w:rFonts w:ascii="Arial" w:hAnsi="Arial" w:cs="Arial"/>
                <w:sz w:val="20"/>
                <w:szCs w:val="20"/>
              </w:rPr>
            </w:pPr>
          </w:p>
        </w:tc>
        <w:tc>
          <w:tcPr>
            <w:tcW w:w="1710" w:type="dxa"/>
            <w:vAlign w:val="bottom"/>
          </w:tcPr>
          <w:p w14:paraId="7CBA33F9" w14:textId="77777777" w:rsidR="00816473" w:rsidRPr="00AA175B" w:rsidRDefault="00816473" w:rsidP="00816473">
            <w:pPr>
              <w:tabs>
                <w:tab w:val="decimal" w:pos="1335"/>
              </w:tabs>
              <w:spacing w:line="380" w:lineRule="exact"/>
              <w:jc w:val="thaiDistribute"/>
              <w:rPr>
                <w:rFonts w:ascii="Arial" w:hAnsi="Arial" w:cs="Arial"/>
                <w:sz w:val="20"/>
                <w:szCs w:val="20"/>
              </w:rPr>
            </w:pPr>
          </w:p>
        </w:tc>
      </w:tr>
      <w:tr w:rsidR="00816473" w:rsidRPr="00AA175B" w14:paraId="04B4D704" w14:textId="77777777" w:rsidTr="001738FF">
        <w:trPr>
          <w:trHeight w:val="80"/>
        </w:trPr>
        <w:tc>
          <w:tcPr>
            <w:tcW w:w="5760" w:type="dxa"/>
          </w:tcPr>
          <w:p w14:paraId="68934FCA" w14:textId="77777777" w:rsidR="00816473" w:rsidRPr="00AA175B" w:rsidRDefault="00816473" w:rsidP="00816473">
            <w:pPr>
              <w:tabs>
                <w:tab w:val="left" w:pos="567"/>
                <w:tab w:val="left" w:pos="1134"/>
                <w:tab w:val="left" w:pos="1701"/>
              </w:tabs>
              <w:spacing w:line="380" w:lineRule="exact"/>
              <w:ind w:left="312" w:hanging="300"/>
              <w:rPr>
                <w:rFonts w:ascii="Arial" w:hAnsi="Arial"/>
                <w:sz w:val="20"/>
                <w:szCs w:val="20"/>
                <w:cs/>
              </w:rPr>
            </w:pPr>
            <w:r w:rsidRPr="00AA175B">
              <w:rPr>
                <w:rFonts w:ascii="Arial" w:hAnsi="Arial"/>
                <w:sz w:val="20"/>
                <w:szCs w:val="20"/>
              </w:rPr>
              <w:t xml:space="preserve">Relating to origination and reversal of temporary differences  </w:t>
            </w:r>
          </w:p>
        </w:tc>
        <w:tc>
          <w:tcPr>
            <w:tcW w:w="1710" w:type="dxa"/>
          </w:tcPr>
          <w:p w14:paraId="7668ED6B" w14:textId="5A59C361" w:rsidR="00816473" w:rsidRPr="00AA175B" w:rsidRDefault="001E3893" w:rsidP="00816473">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1,210</w:t>
            </w:r>
          </w:p>
        </w:tc>
        <w:tc>
          <w:tcPr>
            <w:tcW w:w="1710" w:type="dxa"/>
          </w:tcPr>
          <w:p w14:paraId="3269176F" w14:textId="1E947A9E" w:rsidR="00816473" w:rsidRPr="00AA175B" w:rsidRDefault="00816473" w:rsidP="00816473">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3,867</w:t>
            </w:r>
          </w:p>
        </w:tc>
      </w:tr>
      <w:tr w:rsidR="00816473" w:rsidRPr="00AA175B" w14:paraId="17882F40" w14:textId="77777777" w:rsidTr="001738FF">
        <w:trPr>
          <w:trHeight w:val="80"/>
        </w:trPr>
        <w:tc>
          <w:tcPr>
            <w:tcW w:w="5760" w:type="dxa"/>
            <w:vAlign w:val="bottom"/>
          </w:tcPr>
          <w:p w14:paraId="28A97831" w14:textId="77777777" w:rsidR="00816473" w:rsidRPr="00AA175B" w:rsidRDefault="00816473" w:rsidP="00816473">
            <w:pPr>
              <w:tabs>
                <w:tab w:val="left" w:pos="567"/>
                <w:tab w:val="left" w:pos="1134"/>
                <w:tab w:val="left" w:pos="1701"/>
              </w:tabs>
              <w:spacing w:line="380" w:lineRule="exact"/>
              <w:ind w:left="312" w:right="-108" w:hanging="312"/>
              <w:rPr>
                <w:rFonts w:ascii="Arial" w:hAnsi="Arial"/>
                <w:b/>
                <w:bCs/>
                <w:color w:val="000000"/>
                <w:sz w:val="20"/>
                <w:szCs w:val="20"/>
              </w:rPr>
            </w:pPr>
            <w:bookmarkStart w:id="14" w:name="Note31_incomeTax"/>
            <w:bookmarkEnd w:id="14"/>
            <w:r w:rsidRPr="00AA175B">
              <w:rPr>
                <w:rFonts w:ascii="Arial" w:hAnsi="Arial"/>
                <w:b/>
                <w:bCs/>
                <w:color w:val="000000"/>
                <w:sz w:val="20"/>
                <w:szCs w:val="20"/>
              </w:rPr>
              <w:t>Income tax expense reported in</w:t>
            </w:r>
            <w:r w:rsidRPr="00AA175B">
              <w:rPr>
                <w:sz w:val="20"/>
                <w:szCs w:val="20"/>
              </w:rPr>
              <w:t xml:space="preserve"> </w:t>
            </w:r>
            <w:r w:rsidRPr="00AA175B">
              <w:rPr>
                <w:rFonts w:ascii="Arial" w:hAnsi="Arial"/>
                <w:b/>
                <w:bCs/>
                <w:color w:val="000000"/>
                <w:sz w:val="20"/>
                <w:szCs w:val="20"/>
              </w:rPr>
              <w:t>profit or loss</w:t>
            </w:r>
          </w:p>
        </w:tc>
        <w:tc>
          <w:tcPr>
            <w:tcW w:w="1710" w:type="dxa"/>
          </w:tcPr>
          <w:p w14:paraId="0874AB13" w14:textId="4DBB1A70" w:rsidR="00816473" w:rsidRPr="00AA175B" w:rsidRDefault="001E3893" w:rsidP="00816473">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14,665</w:t>
            </w:r>
          </w:p>
        </w:tc>
        <w:tc>
          <w:tcPr>
            <w:tcW w:w="1710" w:type="dxa"/>
          </w:tcPr>
          <w:p w14:paraId="7ED39F03" w14:textId="06F72E45" w:rsidR="00816473" w:rsidRPr="00AA175B" w:rsidRDefault="00816473" w:rsidP="00816473">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20,913</w:t>
            </w:r>
          </w:p>
        </w:tc>
      </w:tr>
    </w:tbl>
    <w:p w14:paraId="248E1463" w14:textId="2C73070C" w:rsidR="00352E3E" w:rsidRPr="00AA175B" w:rsidRDefault="00352E3E" w:rsidP="00352E3E">
      <w:pPr>
        <w:tabs>
          <w:tab w:val="left" w:pos="1134"/>
          <w:tab w:val="left" w:pos="1701"/>
        </w:tabs>
        <w:spacing w:before="240" w:after="120" w:line="380" w:lineRule="exact"/>
        <w:ind w:left="547"/>
        <w:jc w:val="thaiDistribute"/>
        <w:rPr>
          <w:rFonts w:ascii="Arial" w:hAnsi="Arial" w:cs="Arial"/>
          <w:sz w:val="22"/>
          <w:szCs w:val="22"/>
        </w:rPr>
      </w:pPr>
      <w:r w:rsidRPr="00AA175B">
        <w:rPr>
          <w:rFonts w:ascii="Arial" w:hAnsi="Arial" w:cs="Cordia New"/>
          <w:sz w:val="22"/>
        </w:rPr>
        <w:t xml:space="preserve">The amounts of income tax relating to each component of </w:t>
      </w:r>
      <w:r w:rsidRPr="00AA175B">
        <w:rPr>
          <w:rFonts w:ascii="Arial" w:hAnsi="Arial" w:cs="Arial"/>
          <w:sz w:val="22"/>
          <w:szCs w:val="22"/>
        </w:rPr>
        <w:t xml:space="preserve">other comprehensive income </w:t>
      </w:r>
      <w:r w:rsidRPr="00AA175B">
        <w:rPr>
          <w:rFonts w:ascii="Arial" w:hAnsi="Arial"/>
          <w:sz w:val="22"/>
          <w:szCs w:val="22"/>
        </w:rPr>
        <w:t>for the years 20</w:t>
      </w:r>
      <w:r w:rsidR="0021732F" w:rsidRPr="00AA175B">
        <w:rPr>
          <w:rFonts w:ascii="Arial" w:hAnsi="Arial"/>
          <w:sz w:val="22"/>
          <w:szCs w:val="22"/>
        </w:rPr>
        <w:t>2</w:t>
      </w:r>
      <w:r w:rsidR="00816473">
        <w:rPr>
          <w:rFonts w:ascii="Arial" w:hAnsi="Arial"/>
          <w:sz w:val="22"/>
          <w:szCs w:val="22"/>
        </w:rPr>
        <w:t>3</w:t>
      </w:r>
      <w:r w:rsidRPr="00AA175B">
        <w:rPr>
          <w:rFonts w:ascii="Arial" w:hAnsi="Arial"/>
          <w:sz w:val="22"/>
          <w:szCs w:val="22"/>
        </w:rPr>
        <w:t xml:space="preserve"> and 20</w:t>
      </w:r>
      <w:r w:rsidR="007429A6" w:rsidRPr="00AA175B">
        <w:rPr>
          <w:rFonts w:ascii="Arial" w:hAnsi="Arial"/>
          <w:sz w:val="22"/>
          <w:szCs w:val="22"/>
        </w:rPr>
        <w:t>2</w:t>
      </w:r>
      <w:r w:rsidR="00816473">
        <w:rPr>
          <w:rFonts w:ascii="Arial" w:hAnsi="Arial"/>
          <w:sz w:val="22"/>
          <w:szCs w:val="22"/>
        </w:rPr>
        <w:t>2</w:t>
      </w:r>
      <w:r w:rsidRPr="00AA175B">
        <w:rPr>
          <w:rFonts w:ascii="Arial" w:hAnsi="Arial"/>
          <w:sz w:val="22"/>
          <w:szCs w:val="22"/>
        </w:rPr>
        <w:t xml:space="preserve"> </w:t>
      </w:r>
      <w:r w:rsidR="00E91F83">
        <w:rPr>
          <w:rFonts w:ascii="Arial" w:hAnsi="Arial" w:cs="Arial"/>
          <w:sz w:val="22"/>
          <w:szCs w:val="22"/>
        </w:rPr>
        <w:t>were</w:t>
      </w:r>
      <w:r w:rsidRPr="00AA175B">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19F43E54" w14:textId="77777777" w:rsidTr="00985F63">
        <w:tc>
          <w:tcPr>
            <w:tcW w:w="5760" w:type="dxa"/>
          </w:tcPr>
          <w:p w14:paraId="79B0EF4E" w14:textId="77777777" w:rsidR="00985F63" w:rsidRPr="00AA175B" w:rsidRDefault="00985F63" w:rsidP="00CC640E">
            <w:pPr>
              <w:tabs>
                <w:tab w:val="left" w:pos="1440"/>
              </w:tabs>
              <w:spacing w:line="380" w:lineRule="exact"/>
              <w:jc w:val="thaiDistribute"/>
              <w:rPr>
                <w:rFonts w:ascii="Arial" w:hAnsi="Arial" w:cs="Arial"/>
                <w:spacing w:val="-4"/>
                <w:sz w:val="20"/>
                <w:szCs w:val="20"/>
              </w:rPr>
            </w:pPr>
          </w:p>
        </w:tc>
        <w:tc>
          <w:tcPr>
            <w:tcW w:w="3420" w:type="dxa"/>
            <w:gridSpan w:val="2"/>
          </w:tcPr>
          <w:p w14:paraId="13D97F45" w14:textId="77777777" w:rsidR="00985F63" w:rsidRPr="00AA175B" w:rsidRDefault="00985F63" w:rsidP="00CC640E">
            <w:pPr>
              <w:spacing w:line="380" w:lineRule="exact"/>
              <w:jc w:val="right"/>
              <w:rPr>
                <w:rFonts w:ascii="Arial" w:hAnsi="Arial" w:cs="Arial"/>
                <w:spacing w:val="-4"/>
                <w:sz w:val="20"/>
                <w:szCs w:val="20"/>
              </w:rPr>
            </w:pPr>
            <w:r w:rsidRPr="00AA175B">
              <w:rPr>
                <w:rFonts w:ascii="Arial" w:hAnsi="Arial" w:cs="Arial"/>
                <w:spacing w:val="-4"/>
                <w:sz w:val="20"/>
                <w:szCs w:val="20"/>
              </w:rPr>
              <w:t>(Unit: Thousand Baht)</w:t>
            </w:r>
          </w:p>
        </w:tc>
      </w:tr>
      <w:tr w:rsidR="00816473" w:rsidRPr="00AA175B" w14:paraId="5A9CDCD5" w14:textId="77777777" w:rsidTr="00CC640E">
        <w:tc>
          <w:tcPr>
            <w:tcW w:w="5760" w:type="dxa"/>
          </w:tcPr>
          <w:p w14:paraId="4A07E233" w14:textId="77777777" w:rsidR="00816473" w:rsidRPr="00AA175B" w:rsidRDefault="00816473" w:rsidP="00816473">
            <w:pPr>
              <w:tabs>
                <w:tab w:val="left" w:pos="1440"/>
              </w:tabs>
              <w:spacing w:line="380" w:lineRule="exact"/>
              <w:jc w:val="thaiDistribute"/>
              <w:rPr>
                <w:rFonts w:ascii="Arial" w:hAnsi="Arial" w:cs="Arial"/>
                <w:spacing w:val="-4"/>
                <w:sz w:val="20"/>
                <w:szCs w:val="20"/>
              </w:rPr>
            </w:pPr>
          </w:p>
        </w:tc>
        <w:tc>
          <w:tcPr>
            <w:tcW w:w="1710" w:type="dxa"/>
            <w:vAlign w:val="bottom"/>
          </w:tcPr>
          <w:p w14:paraId="2B7D9585" w14:textId="4110B30F" w:rsidR="00816473" w:rsidRPr="00AA175B" w:rsidRDefault="00816473" w:rsidP="00816473">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710" w:type="dxa"/>
            <w:vAlign w:val="bottom"/>
          </w:tcPr>
          <w:p w14:paraId="0BDDE4BD" w14:textId="51E0FE00" w:rsidR="00816473" w:rsidRPr="00AA175B" w:rsidRDefault="00816473" w:rsidP="00816473">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2022</w:t>
            </w:r>
          </w:p>
        </w:tc>
      </w:tr>
      <w:tr w:rsidR="00816473" w:rsidRPr="00AA175B" w14:paraId="1D8F8293" w14:textId="77777777" w:rsidTr="00CC640E">
        <w:tc>
          <w:tcPr>
            <w:tcW w:w="5760" w:type="dxa"/>
          </w:tcPr>
          <w:p w14:paraId="62B8D2E0" w14:textId="79A1A5C6" w:rsidR="00816473" w:rsidRPr="00AA175B" w:rsidRDefault="00816473" w:rsidP="00816473">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gain from the changes in value of equity investments</w:t>
            </w:r>
            <w:r w:rsidRPr="00AA175B">
              <w:rPr>
                <w:rFonts w:ascii="Arial" w:hAnsi="Arial" w:cs="Arial"/>
                <w:sz w:val="20"/>
                <w:szCs w:val="20"/>
              </w:rPr>
              <w:t xml:space="preserve"> designated at fair value through other comprehensive income</w:t>
            </w:r>
          </w:p>
        </w:tc>
        <w:tc>
          <w:tcPr>
            <w:tcW w:w="1710" w:type="dxa"/>
            <w:vAlign w:val="bottom"/>
          </w:tcPr>
          <w:p w14:paraId="677ED462" w14:textId="39E15919" w:rsidR="00816473" w:rsidRPr="00AA175B" w:rsidRDefault="0098217B" w:rsidP="00D72153">
            <w:pPr>
              <w:tabs>
                <w:tab w:val="decimal" w:pos="1335"/>
              </w:tabs>
              <w:spacing w:line="380" w:lineRule="exact"/>
              <w:jc w:val="thaiDistribute"/>
              <w:rPr>
                <w:rFonts w:ascii="Arial" w:hAnsi="Arial" w:cs="Arial"/>
                <w:sz w:val="20"/>
                <w:szCs w:val="20"/>
              </w:rPr>
            </w:pPr>
            <w:r>
              <w:rPr>
                <w:rFonts w:ascii="Arial" w:hAnsi="Arial" w:cs="Arial"/>
                <w:sz w:val="20"/>
                <w:szCs w:val="20"/>
              </w:rPr>
              <w:t>(</w:t>
            </w:r>
            <w:r w:rsidR="00191BE4">
              <w:rPr>
                <w:rFonts w:ascii="Arial" w:hAnsi="Arial" w:cs="Arial"/>
                <w:sz w:val="20"/>
                <w:szCs w:val="20"/>
              </w:rPr>
              <w:t>1,484)</w:t>
            </w:r>
          </w:p>
        </w:tc>
        <w:tc>
          <w:tcPr>
            <w:tcW w:w="1710" w:type="dxa"/>
            <w:vAlign w:val="bottom"/>
          </w:tcPr>
          <w:p w14:paraId="07A69ADB" w14:textId="3E2FCD4C" w:rsidR="00816473" w:rsidRPr="00AA175B" w:rsidRDefault="00816473" w:rsidP="00D72153">
            <w:pPr>
              <w:tabs>
                <w:tab w:val="decimal" w:pos="1335"/>
              </w:tabs>
              <w:spacing w:line="380" w:lineRule="exact"/>
              <w:jc w:val="thaiDistribute"/>
              <w:rPr>
                <w:rFonts w:ascii="Arial" w:hAnsi="Arial" w:cs="Arial"/>
                <w:sz w:val="20"/>
                <w:szCs w:val="20"/>
              </w:rPr>
            </w:pPr>
            <w:r>
              <w:rPr>
                <w:rFonts w:ascii="Arial" w:hAnsi="Arial" w:cs="Arial"/>
                <w:sz w:val="20"/>
                <w:szCs w:val="20"/>
              </w:rPr>
              <w:t>(1,123)</w:t>
            </w:r>
          </w:p>
        </w:tc>
      </w:tr>
      <w:tr w:rsidR="00D72153" w:rsidRPr="00AA175B" w14:paraId="12B40D2A" w14:textId="77777777" w:rsidTr="00CC640E">
        <w:tc>
          <w:tcPr>
            <w:tcW w:w="5760" w:type="dxa"/>
          </w:tcPr>
          <w:p w14:paraId="2809EF6E" w14:textId="3F1D7756" w:rsidR="00D72153" w:rsidRDefault="00D72153" w:rsidP="00816473">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actuarial losses</w:t>
            </w:r>
          </w:p>
        </w:tc>
        <w:tc>
          <w:tcPr>
            <w:tcW w:w="1710" w:type="dxa"/>
            <w:vAlign w:val="bottom"/>
          </w:tcPr>
          <w:p w14:paraId="20331146" w14:textId="6B9DBEC2" w:rsidR="00D72153" w:rsidRPr="00AA175B" w:rsidRDefault="00191BE4" w:rsidP="00816473">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524</w:t>
            </w:r>
          </w:p>
        </w:tc>
        <w:tc>
          <w:tcPr>
            <w:tcW w:w="1710" w:type="dxa"/>
            <w:vAlign w:val="bottom"/>
          </w:tcPr>
          <w:p w14:paraId="622A7AC0" w14:textId="6877F29C" w:rsidR="00D72153" w:rsidRDefault="00D72153" w:rsidP="00816473">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w:t>
            </w:r>
          </w:p>
        </w:tc>
      </w:tr>
      <w:tr w:rsidR="00816473" w:rsidRPr="00AA175B" w14:paraId="35BAAADF" w14:textId="77777777" w:rsidTr="00830BD5">
        <w:trPr>
          <w:trHeight w:val="531"/>
        </w:trPr>
        <w:tc>
          <w:tcPr>
            <w:tcW w:w="5760" w:type="dxa"/>
          </w:tcPr>
          <w:p w14:paraId="25911207" w14:textId="77777777" w:rsidR="00816473" w:rsidRPr="00AA175B" w:rsidRDefault="00816473" w:rsidP="00816473">
            <w:pPr>
              <w:tabs>
                <w:tab w:val="left" w:pos="567"/>
                <w:tab w:val="left" w:pos="1134"/>
                <w:tab w:val="left" w:pos="1701"/>
              </w:tabs>
              <w:spacing w:line="380" w:lineRule="exact"/>
              <w:ind w:left="162" w:right="-108" w:hanging="162"/>
              <w:rPr>
                <w:rFonts w:ascii="Arial" w:hAnsi="Arial" w:cs="Arial"/>
                <w:sz w:val="20"/>
                <w:szCs w:val="20"/>
              </w:rPr>
            </w:pPr>
            <w:r w:rsidRPr="00AA175B">
              <w:rPr>
                <w:rFonts w:ascii="Arial" w:hAnsi="Arial" w:cs="Arial"/>
                <w:sz w:val="20"/>
                <w:szCs w:val="20"/>
              </w:rPr>
              <w:t>Total</w:t>
            </w:r>
          </w:p>
        </w:tc>
        <w:tc>
          <w:tcPr>
            <w:tcW w:w="1710" w:type="dxa"/>
          </w:tcPr>
          <w:p w14:paraId="496D5B1A" w14:textId="606F4C23" w:rsidR="00816473" w:rsidRPr="00AA175B" w:rsidRDefault="00191BE4" w:rsidP="00816473">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(960)</w:t>
            </w:r>
          </w:p>
        </w:tc>
        <w:tc>
          <w:tcPr>
            <w:tcW w:w="1710" w:type="dxa"/>
          </w:tcPr>
          <w:p w14:paraId="034CD602" w14:textId="198291FE" w:rsidR="00816473" w:rsidRPr="00AA175B" w:rsidRDefault="00816473" w:rsidP="00816473">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(1,123)</w:t>
            </w:r>
          </w:p>
        </w:tc>
      </w:tr>
    </w:tbl>
    <w:p w14:paraId="4497907F" w14:textId="2D2D338F" w:rsidR="00985F63" w:rsidRPr="00AA175B" w:rsidRDefault="00985F63" w:rsidP="00985F63">
      <w:pPr>
        <w:keepNext/>
        <w:spacing w:before="240" w:after="120" w:line="380" w:lineRule="exact"/>
        <w:ind w:left="547"/>
        <w:jc w:val="thaiDistribute"/>
        <w:rPr>
          <w:rFonts w:ascii="Arial" w:hAnsi="Arial" w:cs="Arial"/>
          <w:sz w:val="22"/>
          <w:szCs w:val="20"/>
        </w:rPr>
      </w:pPr>
      <w:r w:rsidRPr="00AA175B">
        <w:rPr>
          <w:rFonts w:ascii="Arial" w:hAnsi="Arial" w:cs="Arial"/>
          <w:sz w:val="22"/>
          <w:szCs w:val="20"/>
        </w:rPr>
        <w:t xml:space="preserve">The reconciliation between accounting profit and income tax expense </w:t>
      </w:r>
      <w:r w:rsidR="00E91F83">
        <w:rPr>
          <w:rFonts w:ascii="Arial" w:hAnsi="Arial" w:cs="Arial"/>
          <w:sz w:val="22"/>
          <w:szCs w:val="20"/>
        </w:rPr>
        <w:t>was</w:t>
      </w:r>
      <w:r w:rsidRPr="00AA175B">
        <w:rPr>
          <w:rFonts w:ascii="Arial" w:hAnsi="Arial" w:cs="Arial"/>
          <w:sz w:val="22"/>
          <w:szCs w:val="20"/>
        </w:rPr>
        <w:t xml:space="preserve"> shown below.</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63687DE6" w14:textId="77777777" w:rsidTr="00CC640E">
        <w:tc>
          <w:tcPr>
            <w:tcW w:w="5760" w:type="dxa"/>
          </w:tcPr>
          <w:p w14:paraId="058F34E7" w14:textId="77777777" w:rsidR="00985F63" w:rsidRPr="00AA175B" w:rsidRDefault="00985F63" w:rsidP="00CC640E">
            <w:pPr>
              <w:tabs>
                <w:tab w:val="left" w:pos="1440"/>
              </w:tabs>
              <w:spacing w:line="380" w:lineRule="exact"/>
              <w:jc w:val="thaiDistribute"/>
              <w:rPr>
                <w:rFonts w:ascii="Arial" w:hAnsi="Arial"/>
                <w:spacing w:val="-4"/>
                <w:sz w:val="20"/>
                <w:szCs w:val="20"/>
              </w:rPr>
            </w:pPr>
          </w:p>
        </w:tc>
        <w:tc>
          <w:tcPr>
            <w:tcW w:w="3420" w:type="dxa"/>
            <w:gridSpan w:val="2"/>
          </w:tcPr>
          <w:p w14:paraId="61ED3072" w14:textId="77777777" w:rsidR="00985F63" w:rsidRPr="00AA175B" w:rsidRDefault="00985F63" w:rsidP="00CC640E">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816473" w:rsidRPr="00AA175B" w14:paraId="7E754FC1" w14:textId="77777777" w:rsidTr="00CC640E">
        <w:tc>
          <w:tcPr>
            <w:tcW w:w="5760" w:type="dxa"/>
          </w:tcPr>
          <w:p w14:paraId="3AB2BD64" w14:textId="77777777" w:rsidR="00816473" w:rsidRPr="00AA175B" w:rsidRDefault="00816473" w:rsidP="00816473">
            <w:pPr>
              <w:tabs>
                <w:tab w:val="left" w:pos="1440"/>
              </w:tabs>
              <w:spacing w:line="380" w:lineRule="exact"/>
              <w:jc w:val="thaiDistribute"/>
              <w:rPr>
                <w:rFonts w:ascii="Arial" w:hAnsi="Arial"/>
                <w:spacing w:val="-4"/>
                <w:sz w:val="20"/>
                <w:szCs w:val="20"/>
              </w:rPr>
            </w:pPr>
          </w:p>
        </w:tc>
        <w:tc>
          <w:tcPr>
            <w:tcW w:w="1710" w:type="dxa"/>
          </w:tcPr>
          <w:p w14:paraId="76188130" w14:textId="0BEB5F09" w:rsidR="00816473" w:rsidRPr="00AA175B" w:rsidRDefault="00816473" w:rsidP="00816473">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2023</w:t>
            </w:r>
          </w:p>
        </w:tc>
        <w:tc>
          <w:tcPr>
            <w:tcW w:w="1710" w:type="dxa"/>
          </w:tcPr>
          <w:p w14:paraId="252102CE" w14:textId="026017F8" w:rsidR="00816473" w:rsidRPr="00AA175B" w:rsidRDefault="00816473" w:rsidP="00816473">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2022</w:t>
            </w:r>
          </w:p>
        </w:tc>
      </w:tr>
      <w:tr w:rsidR="00816473" w:rsidRPr="00AA175B" w14:paraId="3D613A3C" w14:textId="77777777" w:rsidTr="00CC640E">
        <w:tc>
          <w:tcPr>
            <w:tcW w:w="5760" w:type="dxa"/>
          </w:tcPr>
          <w:p w14:paraId="3304CAA8" w14:textId="77777777" w:rsidR="00816473" w:rsidRPr="00AA175B" w:rsidRDefault="00816473" w:rsidP="00816473">
            <w:pPr>
              <w:tabs>
                <w:tab w:val="left" w:pos="1440"/>
              </w:tabs>
              <w:spacing w:line="380" w:lineRule="exact"/>
              <w:ind w:left="165" w:hanging="165"/>
              <w:rPr>
                <w:rFonts w:ascii="Arial" w:hAnsi="Arial"/>
                <w:spacing w:val="-4"/>
                <w:sz w:val="20"/>
                <w:szCs w:val="20"/>
              </w:rPr>
            </w:pPr>
            <w:r w:rsidRPr="00AA175B">
              <w:rPr>
                <w:rFonts w:ascii="Arial" w:hAnsi="Arial" w:cs="Arial"/>
                <w:sz w:val="20"/>
                <w:szCs w:val="20"/>
              </w:rPr>
              <w:t>Accounting profit before tax from continuing operation</w:t>
            </w:r>
          </w:p>
        </w:tc>
        <w:tc>
          <w:tcPr>
            <w:tcW w:w="1710" w:type="dxa"/>
            <w:vAlign w:val="bottom"/>
          </w:tcPr>
          <w:p w14:paraId="59DF5371" w14:textId="204E08B9" w:rsidR="00816473" w:rsidRPr="00AA175B" w:rsidRDefault="001E3893" w:rsidP="00816473">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73,805</w:t>
            </w:r>
          </w:p>
        </w:tc>
        <w:tc>
          <w:tcPr>
            <w:tcW w:w="1710" w:type="dxa"/>
            <w:vAlign w:val="bottom"/>
          </w:tcPr>
          <w:p w14:paraId="6790E9AB" w14:textId="59F110EB" w:rsidR="00816473" w:rsidRPr="00AA175B" w:rsidRDefault="00816473" w:rsidP="00816473">
            <w:pPr>
              <w:pBdr>
                <w:bottom w:val="double" w:sz="4" w:space="1" w:color="auto"/>
              </w:pBdr>
              <w:tabs>
                <w:tab w:val="decimal" w:pos="1335"/>
              </w:tabs>
              <w:spacing w:line="380" w:lineRule="exact"/>
              <w:jc w:val="thaiDistribute"/>
              <w:rPr>
                <w:rFonts w:ascii="Arial" w:hAnsi="Arial" w:cs="Arial"/>
                <w:sz w:val="20"/>
                <w:szCs w:val="20"/>
              </w:rPr>
            </w:pPr>
            <w:r w:rsidRPr="008E59B0">
              <w:rPr>
                <w:rFonts w:ascii="Arial" w:hAnsi="Arial" w:cs="Arial"/>
                <w:sz w:val="20"/>
                <w:szCs w:val="20"/>
              </w:rPr>
              <w:t>106,180</w:t>
            </w:r>
          </w:p>
        </w:tc>
      </w:tr>
      <w:tr w:rsidR="00816473" w:rsidRPr="00AA175B" w14:paraId="2685C9DA" w14:textId="77777777" w:rsidTr="00CC640E">
        <w:trPr>
          <w:trHeight w:val="396"/>
        </w:trPr>
        <w:tc>
          <w:tcPr>
            <w:tcW w:w="5760" w:type="dxa"/>
          </w:tcPr>
          <w:p w14:paraId="5603E5F7" w14:textId="77777777" w:rsidR="00816473" w:rsidRPr="00AA175B" w:rsidRDefault="00816473" w:rsidP="00816473">
            <w:pPr>
              <w:tabs>
                <w:tab w:val="left" w:pos="567"/>
                <w:tab w:val="left" w:pos="1134"/>
                <w:tab w:val="left" w:pos="1701"/>
              </w:tabs>
              <w:spacing w:line="380" w:lineRule="exact"/>
              <w:ind w:left="222" w:hanging="222"/>
              <w:rPr>
                <w:rFonts w:ascii="Arial" w:hAnsi="Arial" w:cs="Arial"/>
                <w:sz w:val="20"/>
                <w:szCs w:val="20"/>
                <w:cs/>
              </w:rPr>
            </w:pPr>
            <w:r w:rsidRPr="00AA175B">
              <w:rPr>
                <w:rFonts w:ascii="Arial" w:hAnsi="Arial" w:cs="Arial"/>
                <w:sz w:val="20"/>
                <w:szCs w:val="20"/>
              </w:rPr>
              <w:t>Applicable tax rate</w:t>
            </w:r>
          </w:p>
        </w:tc>
        <w:tc>
          <w:tcPr>
            <w:tcW w:w="1710" w:type="dxa"/>
            <w:vAlign w:val="bottom"/>
          </w:tcPr>
          <w:p w14:paraId="6E9A0A39" w14:textId="0A72A43F" w:rsidR="00816473" w:rsidRPr="00675997" w:rsidRDefault="00675997" w:rsidP="00816473">
            <w:pPr>
              <w:tabs>
                <w:tab w:val="decimal" w:pos="1155"/>
              </w:tabs>
              <w:spacing w:line="380" w:lineRule="exact"/>
              <w:jc w:val="thaiDistribute"/>
              <w:rPr>
                <w:rFonts w:ascii="Arial" w:hAnsi="Arial" w:cstheme="minorBidi"/>
                <w:sz w:val="20"/>
                <w:szCs w:val="20"/>
              </w:rPr>
            </w:pPr>
            <w:r>
              <w:rPr>
                <w:rFonts w:ascii="Arial" w:hAnsi="Arial" w:cstheme="minorBidi"/>
                <w:sz w:val="20"/>
                <w:szCs w:val="20"/>
              </w:rPr>
              <w:t>20%</w:t>
            </w:r>
          </w:p>
        </w:tc>
        <w:tc>
          <w:tcPr>
            <w:tcW w:w="1710" w:type="dxa"/>
            <w:vAlign w:val="bottom"/>
          </w:tcPr>
          <w:p w14:paraId="26871037" w14:textId="296DD504" w:rsidR="00816473" w:rsidRPr="00AA175B" w:rsidRDefault="00816473" w:rsidP="00816473">
            <w:pPr>
              <w:tabs>
                <w:tab w:val="decimal" w:pos="1155"/>
              </w:tabs>
              <w:spacing w:line="380" w:lineRule="exact"/>
              <w:jc w:val="thaiDistribute"/>
              <w:rPr>
                <w:rFonts w:ascii="Arial" w:hAnsi="Arial" w:cs="Arial"/>
                <w:sz w:val="20"/>
                <w:szCs w:val="20"/>
              </w:rPr>
            </w:pPr>
            <w:r>
              <w:rPr>
                <w:rFonts w:ascii="Arial" w:hAnsi="Arial" w:cs="Arial"/>
                <w:sz w:val="20"/>
                <w:szCs w:val="20"/>
              </w:rPr>
              <w:t>20%</w:t>
            </w:r>
          </w:p>
        </w:tc>
      </w:tr>
      <w:tr w:rsidR="00816473" w:rsidRPr="00AA175B" w14:paraId="2BDE6B6B" w14:textId="77777777" w:rsidTr="00CC640E">
        <w:tc>
          <w:tcPr>
            <w:tcW w:w="5760" w:type="dxa"/>
          </w:tcPr>
          <w:p w14:paraId="759D68B0" w14:textId="77777777" w:rsidR="00816473" w:rsidRPr="00AA175B" w:rsidRDefault="00816473" w:rsidP="00816473">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 xml:space="preserve">Accounting profit before tax multiplied by </w:t>
            </w:r>
            <w:r w:rsidRPr="00AA175B">
              <w:rPr>
                <w:rFonts w:ascii="Arial" w:hAnsi="Arial" w:cs="Arial"/>
                <w:sz w:val="20"/>
                <w:szCs w:val="20"/>
              </w:rPr>
              <w:t>income tax rate</w:t>
            </w:r>
          </w:p>
        </w:tc>
        <w:tc>
          <w:tcPr>
            <w:tcW w:w="1710" w:type="dxa"/>
            <w:vAlign w:val="bottom"/>
          </w:tcPr>
          <w:p w14:paraId="32C6267E" w14:textId="3AED9DB7" w:rsidR="00816473" w:rsidRPr="00450936" w:rsidRDefault="001E3893" w:rsidP="00816473">
            <w:pPr>
              <w:tabs>
                <w:tab w:val="decimal" w:pos="1335"/>
              </w:tabs>
              <w:spacing w:line="380" w:lineRule="exact"/>
              <w:jc w:val="thaiDistribute"/>
              <w:rPr>
                <w:rFonts w:ascii="Arial" w:hAnsi="Arial" w:cs="Browallia New"/>
                <w:sz w:val="20"/>
                <w:szCs w:val="25"/>
              </w:rPr>
            </w:pPr>
            <w:r>
              <w:rPr>
                <w:rFonts w:ascii="Arial" w:hAnsi="Arial" w:cs="Browallia New"/>
                <w:sz w:val="20"/>
                <w:szCs w:val="25"/>
              </w:rPr>
              <w:t>14,761</w:t>
            </w:r>
          </w:p>
        </w:tc>
        <w:tc>
          <w:tcPr>
            <w:tcW w:w="1710" w:type="dxa"/>
            <w:vAlign w:val="bottom"/>
          </w:tcPr>
          <w:p w14:paraId="76BF81AB" w14:textId="76E32EE8" w:rsidR="00816473" w:rsidRPr="00AA175B" w:rsidRDefault="00816473" w:rsidP="00816473">
            <w:pPr>
              <w:tabs>
                <w:tab w:val="decimal" w:pos="1335"/>
              </w:tabs>
              <w:spacing w:line="380" w:lineRule="exact"/>
              <w:jc w:val="thaiDistribute"/>
              <w:rPr>
                <w:rFonts w:ascii="Arial" w:hAnsi="Arial" w:cs="Arial"/>
                <w:sz w:val="20"/>
                <w:szCs w:val="20"/>
              </w:rPr>
            </w:pPr>
            <w:r w:rsidRPr="00587D78">
              <w:rPr>
                <w:rFonts w:ascii="Arial" w:hAnsi="Arial" w:cs="Arial"/>
                <w:sz w:val="20"/>
                <w:szCs w:val="20"/>
              </w:rPr>
              <w:t>21,236</w:t>
            </w:r>
          </w:p>
        </w:tc>
      </w:tr>
      <w:tr w:rsidR="00816473" w:rsidRPr="00AA175B" w14:paraId="611BF345" w14:textId="77777777" w:rsidTr="00CC640E">
        <w:tc>
          <w:tcPr>
            <w:tcW w:w="5760" w:type="dxa"/>
          </w:tcPr>
          <w:p w14:paraId="0ECBA9BD" w14:textId="77777777" w:rsidR="00816473" w:rsidRPr="00AA175B" w:rsidRDefault="00816473" w:rsidP="00816473">
            <w:pPr>
              <w:tabs>
                <w:tab w:val="left" w:pos="1440"/>
              </w:tabs>
              <w:spacing w:line="380" w:lineRule="exact"/>
              <w:ind w:left="222" w:hanging="222"/>
              <w:rPr>
                <w:rFonts w:ascii="Arial" w:hAnsi="Arial" w:cs="Arial"/>
                <w:sz w:val="20"/>
                <w:szCs w:val="20"/>
              </w:rPr>
            </w:pPr>
            <w:r w:rsidRPr="00AA175B">
              <w:rPr>
                <w:rFonts w:ascii="Arial" w:hAnsi="Arial" w:cs="Arial"/>
                <w:color w:val="000000"/>
                <w:sz w:val="20"/>
                <w:szCs w:val="20"/>
              </w:rPr>
              <w:t>Effects of:</w:t>
            </w:r>
          </w:p>
        </w:tc>
        <w:tc>
          <w:tcPr>
            <w:tcW w:w="1710" w:type="dxa"/>
            <w:vAlign w:val="bottom"/>
          </w:tcPr>
          <w:p w14:paraId="363B5E2D" w14:textId="77777777" w:rsidR="00816473" w:rsidRPr="00AA175B" w:rsidRDefault="00816473" w:rsidP="00816473">
            <w:pPr>
              <w:tabs>
                <w:tab w:val="decimal" w:pos="1335"/>
              </w:tabs>
              <w:spacing w:line="380" w:lineRule="exact"/>
              <w:jc w:val="thaiDistribute"/>
              <w:rPr>
                <w:rFonts w:ascii="Arial" w:hAnsi="Arial" w:cs="Arial"/>
                <w:sz w:val="20"/>
                <w:szCs w:val="20"/>
              </w:rPr>
            </w:pPr>
          </w:p>
        </w:tc>
        <w:tc>
          <w:tcPr>
            <w:tcW w:w="1710" w:type="dxa"/>
            <w:vAlign w:val="bottom"/>
          </w:tcPr>
          <w:p w14:paraId="1E98A5C3" w14:textId="77777777" w:rsidR="00816473" w:rsidRPr="00AA175B" w:rsidRDefault="00816473" w:rsidP="00816473">
            <w:pPr>
              <w:tabs>
                <w:tab w:val="decimal" w:pos="1335"/>
              </w:tabs>
              <w:spacing w:line="380" w:lineRule="exact"/>
              <w:jc w:val="thaiDistribute"/>
              <w:rPr>
                <w:rFonts w:ascii="Arial" w:hAnsi="Arial" w:cs="Arial"/>
                <w:sz w:val="20"/>
                <w:szCs w:val="20"/>
              </w:rPr>
            </w:pPr>
          </w:p>
        </w:tc>
      </w:tr>
      <w:tr w:rsidR="00816473" w:rsidRPr="00AA175B" w14:paraId="1ED613F2" w14:textId="77777777" w:rsidTr="00CC640E">
        <w:tc>
          <w:tcPr>
            <w:tcW w:w="5760" w:type="dxa"/>
          </w:tcPr>
          <w:p w14:paraId="08507835" w14:textId="77777777" w:rsidR="00816473" w:rsidRPr="00AA175B" w:rsidRDefault="00816473" w:rsidP="00816473">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Tax exempted income</w:t>
            </w:r>
          </w:p>
        </w:tc>
        <w:tc>
          <w:tcPr>
            <w:tcW w:w="1710" w:type="dxa"/>
            <w:vAlign w:val="bottom"/>
          </w:tcPr>
          <w:p w14:paraId="12205070" w14:textId="32BD3664" w:rsidR="00816473" w:rsidRPr="00AA175B" w:rsidRDefault="000E62F2" w:rsidP="00816473">
            <w:pPr>
              <w:tabs>
                <w:tab w:val="decimal" w:pos="1335"/>
              </w:tabs>
              <w:spacing w:line="380" w:lineRule="exact"/>
              <w:jc w:val="thaiDistribute"/>
              <w:rPr>
                <w:rFonts w:ascii="Arial" w:hAnsi="Arial" w:cs="Arial"/>
                <w:sz w:val="20"/>
                <w:szCs w:val="20"/>
              </w:rPr>
            </w:pPr>
            <w:r>
              <w:rPr>
                <w:rFonts w:ascii="Arial" w:hAnsi="Arial" w:cs="Arial"/>
                <w:sz w:val="20"/>
                <w:szCs w:val="20"/>
              </w:rPr>
              <w:t>(48)</w:t>
            </w:r>
          </w:p>
        </w:tc>
        <w:tc>
          <w:tcPr>
            <w:tcW w:w="1710" w:type="dxa"/>
            <w:vAlign w:val="bottom"/>
          </w:tcPr>
          <w:p w14:paraId="7CBAA197" w14:textId="73F28F4B" w:rsidR="00816473" w:rsidRPr="00AA175B" w:rsidRDefault="00816473" w:rsidP="00816473">
            <w:pPr>
              <w:tabs>
                <w:tab w:val="decimal" w:pos="1335"/>
              </w:tabs>
              <w:spacing w:line="380" w:lineRule="exact"/>
              <w:jc w:val="thaiDistribute"/>
              <w:rPr>
                <w:rFonts w:ascii="Arial" w:hAnsi="Arial" w:cs="Arial"/>
                <w:sz w:val="20"/>
                <w:szCs w:val="20"/>
              </w:rPr>
            </w:pPr>
            <w:r w:rsidRPr="00587D78">
              <w:rPr>
                <w:rFonts w:ascii="Arial" w:hAnsi="Arial" w:cs="Arial"/>
                <w:sz w:val="20"/>
                <w:szCs w:val="20"/>
              </w:rPr>
              <w:t>(109)</w:t>
            </w:r>
          </w:p>
        </w:tc>
      </w:tr>
      <w:tr w:rsidR="00816473" w:rsidRPr="00AA175B" w14:paraId="25C94F22" w14:textId="77777777" w:rsidTr="00CC640E">
        <w:tc>
          <w:tcPr>
            <w:tcW w:w="5760" w:type="dxa"/>
          </w:tcPr>
          <w:p w14:paraId="15C7E895" w14:textId="77777777" w:rsidR="00816473" w:rsidRPr="00AA175B" w:rsidRDefault="00816473" w:rsidP="00816473">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Non-deductible expenses</w:t>
            </w:r>
          </w:p>
        </w:tc>
        <w:tc>
          <w:tcPr>
            <w:tcW w:w="1710" w:type="dxa"/>
            <w:vAlign w:val="bottom"/>
          </w:tcPr>
          <w:p w14:paraId="3132626A" w14:textId="0D3FC451" w:rsidR="00816473" w:rsidRPr="00AA175B" w:rsidRDefault="000E62F2" w:rsidP="00816473">
            <w:pPr>
              <w:tabs>
                <w:tab w:val="decimal" w:pos="1335"/>
              </w:tabs>
              <w:spacing w:line="380" w:lineRule="exact"/>
              <w:jc w:val="thaiDistribute"/>
              <w:rPr>
                <w:rFonts w:ascii="Arial" w:hAnsi="Arial" w:cs="Arial"/>
                <w:sz w:val="20"/>
                <w:szCs w:val="20"/>
              </w:rPr>
            </w:pPr>
            <w:r>
              <w:rPr>
                <w:rFonts w:ascii="Arial" w:hAnsi="Arial" w:cs="Arial"/>
                <w:sz w:val="20"/>
                <w:szCs w:val="20"/>
              </w:rPr>
              <w:t>1,164</w:t>
            </w:r>
          </w:p>
        </w:tc>
        <w:tc>
          <w:tcPr>
            <w:tcW w:w="1710" w:type="dxa"/>
            <w:vAlign w:val="bottom"/>
          </w:tcPr>
          <w:p w14:paraId="74F63E84" w14:textId="593366A1" w:rsidR="00816473" w:rsidRPr="00AA175B" w:rsidRDefault="00816473" w:rsidP="00816473">
            <w:pPr>
              <w:tabs>
                <w:tab w:val="decimal" w:pos="1335"/>
              </w:tabs>
              <w:spacing w:line="380" w:lineRule="exact"/>
              <w:jc w:val="thaiDistribute"/>
              <w:rPr>
                <w:rFonts w:ascii="Arial" w:hAnsi="Arial" w:cs="Arial"/>
                <w:sz w:val="20"/>
                <w:szCs w:val="20"/>
              </w:rPr>
            </w:pPr>
            <w:r w:rsidRPr="00587D78">
              <w:rPr>
                <w:rFonts w:ascii="Arial" w:hAnsi="Arial" w:cs="Arial"/>
                <w:sz w:val="20"/>
                <w:szCs w:val="20"/>
              </w:rPr>
              <w:t>468</w:t>
            </w:r>
          </w:p>
        </w:tc>
      </w:tr>
      <w:tr w:rsidR="00816473" w:rsidRPr="00AA175B" w14:paraId="674A2526" w14:textId="77777777" w:rsidTr="00830BD5">
        <w:trPr>
          <w:trHeight w:val="80"/>
        </w:trPr>
        <w:tc>
          <w:tcPr>
            <w:tcW w:w="5760" w:type="dxa"/>
          </w:tcPr>
          <w:p w14:paraId="36ED8486" w14:textId="77777777" w:rsidR="00816473" w:rsidRPr="00AA175B" w:rsidRDefault="00816473" w:rsidP="00816473">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Additional expense deductions allowed</w:t>
            </w:r>
          </w:p>
        </w:tc>
        <w:tc>
          <w:tcPr>
            <w:tcW w:w="1710" w:type="dxa"/>
            <w:vAlign w:val="bottom"/>
          </w:tcPr>
          <w:p w14:paraId="5101D2DC" w14:textId="3865BEEB" w:rsidR="00816473" w:rsidRPr="00AA175B" w:rsidRDefault="000E62F2" w:rsidP="00816473">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(1,212)</w:t>
            </w:r>
          </w:p>
        </w:tc>
        <w:tc>
          <w:tcPr>
            <w:tcW w:w="1710" w:type="dxa"/>
            <w:vAlign w:val="bottom"/>
          </w:tcPr>
          <w:p w14:paraId="4E031504" w14:textId="0DD6C774" w:rsidR="00816473" w:rsidRPr="00AA175B" w:rsidRDefault="00816473" w:rsidP="00816473">
            <w:pPr>
              <w:pBdr>
                <w:bottom w:val="single" w:sz="4" w:space="1" w:color="auto"/>
              </w:pBdr>
              <w:tabs>
                <w:tab w:val="decimal" w:pos="1335"/>
              </w:tabs>
              <w:spacing w:line="380" w:lineRule="exact"/>
              <w:jc w:val="thaiDistribute"/>
              <w:rPr>
                <w:rFonts w:ascii="Arial" w:hAnsi="Arial" w:cs="Arial"/>
                <w:sz w:val="20"/>
                <w:szCs w:val="20"/>
              </w:rPr>
            </w:pPr>
            <w:r w:rsidRPr="00587D78">
              <w:rPr>
                <w:rFonts w:ascii="Arial" w:hAnsi="Arial" w:cs="Arial"/>
                <w:sz w:val="20"/>
                <w:szCs w:val="20"/>
              </w:rPr>
              <w:t>(682)</w:t>
            </w:r>
          </w:p>
        </w:tc>
      </w:tr>
      <w:tr w:rsidR="00816473" w:rsidRPr="00AA175B" w14:paraId="4C3656F4" w14:textId="77777777" w:rsidTr="00830BD5">
        <w:trPr>
          <w:trHeight w:val="459"/>
        </w:trPr>
        <w:tc>
          <w:tcPr>
            <w:tcW w:w="5760" w:type="dxa"/>
          </w:tcPr>
          <w:p w14:paraId="228015D2" w14:textId="77777777" w:rsidR="00816473" w:rsidRPr="00AA175B" w:rsidRDefault="00816473" w:rsidP="00816473">
            <w:pPr>
              <w:tabs>
                <w:tab w:val="left" w:pos="567"/>
                <w:tab w:val="left" w:pos="1134"/>
                <w:tab w:val="left" w:pos="1701"/>
              </w:tabs>
              <w:spacing w:line="380" w:lineRule="exact"/>
              <w:ind w:left="222" w:right="-108" w:hanging="222"/>
              <w:rPr>
                <w:rFonts w:ascii="Arial" w:hAnsi="Arial" w:cs="Arial"/>
                <w:color w:val="000000"/>
                <w:sz w:val="20"/>
                <w:szCs w:val="20"/>
              </w:rPr>
            </w:pPr>
            <w:r w:rsidRPr="00AA175B">
              <w:rPr>
                <w:rFonts w:ascii="Arial" w:hAnsi="Arial" w:cs="Arial"/>
                <w:color w:val="000000"/>
                <w:sz w:val="20"/>
                <w:szCs w:val="20"/>
              </w:rPr>
              <w:t>Income tax expense reported in profit or loss</w:t>
            </w:r>
          </w:p>
        </w:tc>
        <w:tc>
          <w:tcPr>
            <w:tcW w:w="1710" w:type="dxa"/>
          </w:tcPr>
          <w:p w14:paraId="26D1EC29" w14:textId="1BC47C4B" w:rsidR="00816473" w:rsidRPr="00AA175B" w:rsidRDefault="001E3893" w:rsidP="00816473">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14,665</w:t>
            </w:r>
          </w:p>
        </w:tc>
        <w:tc>
          <w:tcPr>
            <w:tcW w:w="1710" w:type="dxa"/>
          </w:tcPr>
          <w:p w14:paraId="5E5DB6B0" w14:textId="549AB51C" w:rsidR="00816473" w:rsidRPr="00AA175B" w:rsidRDefault="00816473" w:rsidP="00816473">
            <w:pPr>
              <w:pBdr>
                <w:bottom w:val="double" w:sz="4" w:space="1" w:color="auto"/>
              </w:pBdr>
              <w:tabs>
                <w:tab w:val="decimal" w:pos="1335"/>
              </w:tabs>
              <w:spacing w:line="380" w:lineRule="exact"/>
              <w:rPr>
                <w:rFonts w:ascii="Arial" w:hAnsi="Arial" w:cs="Arial"/>
                <w:sz w:val="20"/>
                <w:szCs w:val="20"/>
              </w:rPr>
            </w:pPr>
            <w:r w:rsidRPr="00587D78">
              <w:rPr>
                <w:rFonts w:ascii="Arial" w:hAnsi="Arial" w:cs="Arial"/>
                <w:sz w:val="20"/>
                <w:szCs w:val="20"/>
              </w:rPr>
              <w:t>20,913</w:t>
            </w:r>
          </w:p>
        </w:tc>
      </w:tr>
    </w:tbl>
    <w:p w14:paraId="46F0A446" w14:textId="77777777" w:rsidR="007F2426" w:rsidRDefault="007F2426" w:rsidP="0021732F">
      <w:pPr>
        <w:spacing w:before="240" w:after="120" w:line="360" w:lineRule="exact"/>
        <w:ind w:left="547"/>
        <w:jc w:val="both"/>
        <w:rPr>
          <w:rFonts w:ascii="Arial" w:hAnsi="Arial"/>
          <w:sz w:val="22"/>
          <w:szCs w:val="22"/>
        </w:rPr>
      </w:pPr>
    </w:p>
    <w:p w14:paraId="1F026473" w14:textId="77777777" w:rsidR="007F2426" w:rsidRDefault="007F2426">
      <w:pPr>
        <w:overflowPunct/>
        <w:autoSpaceDE/>
        <w:autoSpaceDN/>
        <w:adjustRightInd/>
        <w:textAlignment w:val="auto"/>
        <w:rPr>
          <w:rFonts w:ascii="Arial" w:hAnsi="Arial"/>
          <w:sz w:val="22"/>
          <w:szCs w:val="22"/>
        </w:rPr>
      </w:pPr>
      <w:r>
        <w:rPr>
          <w:rFonts w:ascii="Arial" w:hAnsi="Arial"/>
          <w:sz w:val="22"/>
          <w:szCs w:val="22"/>
        </w:rPr>
        <w:br w:type="page"/>
      </w:r>
    </w:p>
    <w:p w14:paraId="398C4651" w14:textId="18DADAA3" w:rsidR="00477F65" w:rsidRPr="00AA175B" w:rsidRDefault="001E243E" w:rsidP="0021732F">
      <w:pPr>
        <w:spacing w:before="240" w:after="120" w:line="360" w:lineRule="exact"/>
        <w:ind w:left="547"/>
        <w:jc w:val="both"/>
        <w:rPr>
          <w:rFonts w:ascii="Arial" w:hAnsi="Arial"/>
          <w:sz w:val="22"/>
          <w:szCs w:val="22"/>
        </w:rPr>
      </w:pPr>
      <w:r w:rsidRPr="00AA175B">
        <w:rPr>
          <w:rFonts w:ascii="Arial" w:hAnsi="Arial"/>
          <w:sz w:val="22"/>
          <w:szCs w:val="22"/>
        </w:rPr>
        <w:lastRenderedPageBreak/>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w:t>
      </w:r>
      <w:r w:rsidR="0021732F" w:rsidRPr="00AA175B">
        <w:rPr>
          <w:rFonts w:ascii="Arial" w:hAnsi="Arial"/>
          <w:sz w:val="22"/>
          <w:szCs w:val="22"/>
        </w:rPr>
        <w:t>2</w:t>
      </w:r>
      <w:r w:rsidR="00816473">
        <w:rPr>
          <w:rFonts w:ascii="Arial" w:hAnsi="Arial"/>
          <w:sz w:val="22"/>
          <w:szCs w:val="22"/>
        </w:rPr>
        <w:t>3</w:t>
      </w:r>
      <w:r w:rsidRPr="00AA175B">
        <w:rPr>
          <w:rFonts w:ascii="Arial" w:hAnsi="Arial"/>
          <w:sz w:val="22"/>
          <w:szCs w:val="22"/>
        </w:rPr>
        <w:t xml:space="preserve"> and 20</w:t>
      </w:r>
      <w:r w:rsidR="007429A6" w:rsidRPr="00AA175B">
        <w:rPr>
          <w:rFonts w:ascii="Arial" w:hAnsi="Arial"/>
          <w:sz w:val="22"/>
          <w:szCs w:val="22"/>
        </w:rPr>
        <w:t>2</w:t>
      </w:r>
      <w:r w:rsidR="00816473">
        <w:rPr>
          <w:rFonts w:ascii="Arial" w:hAnsi="Arial"/>
          <w:sz w:val="22"/>
          <w:szCs w:val="22"/>
        </w:rPr>
        <w:t>2</w:t>
      </w:r>
      <w:r w:rsidR="00477F65" w:rsidRPr="00AA175B">
        <w:rPr>
          <w:rFonts w:ascii="Arial" w:hAnsi="Arial"/>
          <w:sz w:val="22"/>
          <w:szCs w:val="22"/>
        </w:rPr>
        <w:t xml:space="preserve">, the components of deferred tax assets </w:t>
      </w:r>
      <w:r w:rsidR="00A67F88" w:rsidRPr="00AA175B">
        <w:rPr>
          <w:rFonts w:ascii="Arial" w:hAnsi="Arial"/>
          <w:sz w:val="22"/>
          <w:szCs w:val="22"/>
        </w:rPr>
        <w:t xml:space="preserve">and deferred tax liabilities </w:t>
      </w:r>
      <w:r w:rsidR="00E91F83">
        <w:rPr>
          <w:rFonts w:ascii="Arial" w:hAnsi="Arial"/>
          <w:sz w:val="22"/>
          <w:szCs w:val="22"/>
        </w:rPr>
        <w:t>were</w:t>
      </w:r>
      <w:r w:rsidR="00477F65" w:rsidRPr="00AA175B">
        <w:rPr>
          <w:rFonts w:ascii="Arial" w:hAnsi="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676E7DF9" w14:textId="77777777" w:rsidTr="00AF2E9F">
        <w:trPr>
          <w:tblHeader/>
        </w:trPr>
        <w:tc>
          <w:tcPr>
            <w:tcW w:w="5760" w:type="dxa"/>
          </w:tcPr>
          <w:p w14:paraId="55725A54" w14:textId="77777777" w:rsidR="00477F65" w:rsidRPr="00AA175B" w:rsidRDefault="00477F65" w:rsidP="00B901EF">
            <w:pPr>
              <w:tabs>
                <w:tab w:val="left" w:pos="1440"/>
              </w:tabs>
              <w:spacing w:line="380" w:lineRule="exact"/>
              <w:rPr>
                <w:rFonts w:ascii="Arial" w:hAnsi="Arial"/>
                <w:spacing w:val="-4"/>
                <w:sz w:val="22"/>
                <w:szCs w:val="22"/>
              </w:rPr>
            </w:pPr>
          </w:p>
        </w:tc>
        <w:tc>
          <w:tcPr>
            <w:tcW w:w="3420" w:type="dxa"/>
            <w:gridSpan w:val="2"/>
          </w:tcPr>
          <w:p w14:paraId="1F003E9B" w14:textId="77777777" w:rsidR="00477F65" w:rsidRPr="00AA175B" w:rsidRDefault="00477F65" w:rsidP="00B901EF">
            <w:pPr>
              <w:spacing w:line="380" w:lineRule="exact"/>
              <w:jc w:val="right"/>
              <w:rPr>
                <w:rFonts w:ascii="Arial" w:hAnsi="Arial"/>
                <w:spacing w:val="-4"/>
                <w:sz w:val="22"/>
                <w:szCs w:val="22"/>
              </w:rPr>
            </w:pPr>
            <w:r w:rsidRPr="00AA175B">
              <w:rPr>
                <w:rFonts w:ascii="Arial" w:hAnsi="Arial"/>
                <w:spacing w:val="-4"/>
                <w:sz w:val="22"/>
                <w:szCs w:val="22"/>
              </w:rPr>
              <w:t>(Unit: Thousand Baht)</w:t>
            </w:r>
          </w:p>
        </w:tc>
      </w:tr>
      <w:tr w:rsidR="00816473" w:rsidRPr="00AA175B" w14:paraId="3D291EFB" w14:textId="77777777" w:rsidTr="00AF2E9F">
        <w:tblPrEx>
          <w:tblLook w:val="0000" w:firstRow="0" w:lastRow="0" w:firstColumn="0" w:lastColumn="0" w:noHBand="0" w:noVBand="0"/>
        </w:tblPrEx>
        <w:trPr>
          <w:tblHeader/>
        </w:trPr>
        <w:tc>
          <w:tcPr>
            <w:tcW w:w="5760" w:type="dxa"/>
            <w:tcBorders>
              <w:top w:val="nil"/>
              <w:left w:val="nil"/>
              <w:bottom w:val="nil"/>
              <w:right w:val="nil"/>
            </w:tcBorders>
          </w:tcPr>
          <w:p w14:paraId="14E3A61B" w14:textId="77777777" w:rsidR="00816473" w:rsidRPr="00AA175B" w:rsidRDefault="00816473" w:rsidP="00816473">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14:paraId="7C681BD1" w14:textId="0DA71FD5" w:rsidR="00816473" w:rsidRPr="00AA175B" w:rsidRDefault="00816473" w:rsidP="00816473">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710" w:type="dxa"/>
            <w:tcBorders>
              <w:top w:val="nil"/>
              <w:bottom w:val="nil"/>
            </w:tcBorders>
          </w:tcPr>
          <w:p w14:paraId="4100221A" w14:textId="2A90D938" w:rsidR="00816473" w:rsidRPr="00AA175B" w:rsidRDefault="00816473" w:rsidP="00816473">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2022</w:t>
            </w:r>
          </w:p>
        </w:tc>
      </w:tr>
      <w:tr w:rsidR="00816473" w:rsidRPr="00AA175B" w14:paraId="35712236" w14:textId="77777777" w:rsidTr="0021732F">
        <w:tblPrEx>
          <w:tblLook w:val="0000" w:firstRow="0" w:lastRow="0" w:firstColumn="0" w:lastColumn="0" w:noHBand="0" w:noVBand="0"/>
        </w:tblPrEx>
        <w:tc>
          <w:tcPr>
            <w:tcW w:w="5760" w:type="dxa"/>
            <w:tcBorders>
              <w:top w:val="nil"/>
              <w:left w:val="nil"/>
              <w:bottom w:val="nil"/>
              <w:right w:val="nil"/>
            </w:tcBorders>
          </w:tcPr>
          <w:p w14:paraId="6D964D5C" w14:textId="77777777" w:rsidR="00816473" w:rsidRPr="00AA175B" w:rsidRDefault="00816473" w:rsidP="00816473">
            <w:pPr>
              <w:tabs>
                <w:tab w:val="left" w:pos="567"/>
                <w:tab w:val="left" w:pos="1134"/>
                <w:tab w:val="left" w:pos="1701"/>
              </w:tabs>
              <w:spacing w:line="380" w:lineRule="exact"/>
              <w:jc w:val="thaiDistribute"/>
              <w:rPr>
                <w:rFonts w:ascii="Arial" w:hAnsi="Arial"/>
                <w:b/>
                <w:bCs/>
                <w:sz w:val="22"/>
                <w:szCs w:val="22"/>
              </w:rPr>
            </w:pPr>
            <w:r w:rsidRPr="00AA175B">
              <w:rPr>
                <w:rFonts w:ascii="Arial" w:hAnsi="Arial" w:cs="Arial"/>
                <w:b/>
                <w:bCs/>
                <w:sz w:val="22"/>
                <w:szCs w:val="22"/>
              </w:rPr>
              <w:t>Deferred tax assets</w:t>
            </w:r>
          </w:p>
        </w:tc>
        <w:tc>
          <w:tcPr>
            <w:tcW w:w="1710" w:type="dxa"/>
            <w:tcBorders>
              <w:top w:val="nil"/>
              <w:bottom w:val="nil"/>
            </w:tcBorders>
            <w:vAlign w:val="bottom"/>
          </w:tcPr>
          <w:p w14:paraId="3A22BBE2" w14:textId="77777777" w:rsidR="00816473" w:rsidRPr="00AA175B" w:rsidRDefault="00816473" w:rsidP="00816473">
            <w:pPr>
              <w:tabs>
                <w:tab w:val="decimal" w:pos="522"/>
              </w:tabs>
              <w:spacing w:line="380" w:lineRule="exact"/>
              <w:rPr>
                <w:rFonts w:ascii="Arial" w:hAnsi="Arial"/>
                <w:spacing w:val="-4"/>
                <w:sz w:val="22"/>
                <w:szCs w:val="22"/>
              </w:rPr>
            </w:pPr>
          </w:p>
        </w:tc>
        <w:tc>
          <w:tcPr>
            <w:tcW w:w="1710" w:type="dxa"/>
            <w:tcBorders>
              <w:top w:val="nil"/>
              <w:bottom w:val="nil"/>
            </w:tcBorders>
            <w:vAlign w:val="bottom"/>
          </w:tcPr>
          <w:p w14:paraId="618E9182" w14:textId="77777777" w:rsidR="00816473" w:rsidRPr="00AA175B" w:rsidRDefault="00816473" w:rsidP="00816473">
            <w:pPr>
              <w:tabs>
                <w:tab w:val="decimal" w:pos="522"/>
              </w:tabs>
              <w:spacing w:line="380" w:lineRule="exact"/>
              <w:rPr>
                <w:rFonts w:ascii="Arial" w:hAnsi="Arial"/>
                <w:spacing w:val="-4"/>
                <w:sz w:val="22"/>
                <w:szCs w:val="22"/>
              </w:rPr>
            </w:pPr>
          </w:p>
        </w:tc>
      </w:tr>
      <w:tr w:rsidR="00816473" w:rsidRPr="00AA175B" w14:paraId="3794BEE0" w14:textId="77777777" w:rsidTr="00800E85">
        <w:tblPrEx>
          <w:tblLook w:val="0000" w:firstRow="0" w:lastRow="0" w:firstColumn="0" w:lastColumn="0" w:noHBand="0" w:noVBand="0"/>
        </w:tblPrEx>
        <w:tc>
          <w:tcPr>
            <w:tcW w:w="5760" w:type="dxa"/>
            <w:tcBorders>
              <w:top w:val="nil"/>
              <w:left w:val="nil"/>
              <w:bottom w:val="nil"/>
              <w:right w:val="nil"/>
            </w:tcBorders>
          </w:tcPr>
          <w:p w14:paraId="503A405E" w14:textId="77777777" w:rsidR="00816473" w:rsidRPr="00AA175B" w:rsidRDefault="00816473" w:rsidP="00816473">
            <w:pPr>
              <w:tabs>
                <w:tab w:val="left" w:pos="1440"/>
              </w:tabs>
              <w:spacing w:line="380" w:lineRule="exact"/>
              <w:ind w:left="312" w:right="-105" w:hanging="180"/>
              <w:rPr>
                <w:rFonts w:ascii="Arial" w:hAnsi="Arial"/>
                <w:sz w:val="22"/>
                <w:szCs w:val="22"/>
              </w:rPr>
            </w:pPr>
            <w:r w:rsidRPr="00AA175B">
              <w:rPr>
                <w:rFonts w:ascii="Arial" w:hAnsi="Arial"/>
                <w:sz w:val="22"/>
                <w:szCs w:val="22"/>
              </w:rPr>
              <w:t xml:space="preserve">Allowance for diminution in value of inventories </w:t>
            </w:r>
          </w:p>
        </w:tc>
        <w:tc>
          <w:tcPr>
            <w:tcW w:w="1710" w:type="dxa"/>
            <w:vAlign w:val="bottom"/>
          </w:tcPr>
          <w:p w14:paraId="65C42C50" w14:textId="1C724562" w:rsidR="00816473" w:rsidRPr="00AA175B" w:rsidRDefault="00D221AE" w:rsidP="00816473">
            <w:pPr>
              <w:tabs>
                <w:tab w:val="decimal" w:pos="1335"/>
              </w:tabs>
              <w:spacing w:line="380" w:lineRule="exact"/>
              <w:rPr>
                <w:rFonts w:ascii="Arial" w:hAnsi="Arial" w:cs="Arial"/>
                <w:sz w:val="22"/>
                <w:szCs w:val="22"/>
              </w:rPr>
            </w:pPr>
            <w:r>
              <w:rPr>
                <w:rFonts w:ascii="Arial" w:hAnsi="Arial" w:cs="Arial"/>
                <w:sz w:val="22"/>
                <w:szCs w:val="22"/>
              </w:rPr>
              <w:t>76</w:t>
            </w:r>
          </w:p>
        </w:tc>
        <w:tc>
          <w:tcPr>
            <w:tcW w:w="1710" w:type="dxa"/>
            <w:tcBorders>
              <w:top w:val="nil"/>
              <w:bottom w:val="nil"/>
            </w:tcBorders>
            <w:vAlign w:val="bottom"/>
          </w:tcPr>
          <w:p w14:paraId="31E4F4EC" w14:textId="57B8D43E" w:rsidR="00816473" w:rsidRPr="00AA175B" w:rsidRDefault="00816473" w:rsidP="00816473">
            <w:pPr>
              <w:tabs>
                <w:tab w:val="decimal" w:pos="1335"/>
              </w:tabs>
              <w:spacing w:line="380" w:lineRule="exact"/>
              <w:rPr>
                <w:rFonts w:ascii="Arial" w:hAnsi="Arial" w:cs="Arial"/>
                <w:sz w:val="22"/>
                <w:szCs w:val="22"/>
              </w:rPr>
            </w:pPr>
            <w:r w:rsidRPr="005467B3">
              <w:rPr>
                <w:rFonts w:ascii="Arial" w:hAnsi="Arial" w:cs="Arial"/>
                <w:sz w:val="22"/>
                <w:szCs w:val="22"/>
              </w:rPr>
              <w:t>39</w:t>
            </w:r>
          </w:p>
        </w:tc>
      </w:tr>
      <w:tr w:rsidR="001E3893" w:rsidRPr="00AA175B" w14:paraId="75DB8844" w14:textId="77777777" w:rsidTr="00800E85">
        <w:tblPrEx>
          <w:tblLook w:val="0000" w:firstRow="0" w:lastRow="0" w:firstColumn="0" w:lastColumn="0" w:noHBand="0" w:noVBand="0"/>
        </w:tblPrEx>
        <w:tc>
          <w:tcPr>
            <w:tcW w:w="5760" w:type="dxa"/>
            <w:tcBorders>
              <w:top w:val="nil"/>
              <w:left w:val="nil"/>
              <w:bottom w:val="nil"/>
              <w:right w:val="nil"/>
            </w:tcBorders>
          </w:tcPr>
          <w:p w14:paraId="5FC779CB" w14:textId="4842F7BD" w:rsidR="001E3893" w:rsidRPr="00AA175B" w:rsidRDefault="001E3893" w:rsidP="00816473">
            <w:pPr>
              <w:tabs>
                <w:tab w:val="left" w:pos="1440"/>
              </w:tabs>
              <w:spacing w:line="380" w:lineRule="exact"/>
              <w:ind w:left="312" w:right="-105" w:hanging="180"/>
              <w:rPr>
                <w:rFonts w:ascii="Arial" w:hAnsi="Arial"/>
                <w:sz w:val="22"/>
                <w:szCs w:val="22"/>
              </w:rPr>
            </w:pPr>
            <w:r>
              <w:rPr>
                <w:rFonts w:ascii="Arial" w:hAnsi="Arial"/>
                <w:sz w:val="22"/>
                <w:szCs w:val="22"/>
              </w:rPr>
              <w:t xml:space="preserve">Allowance for </w:t>
            </w:r>
            <w:r w:rsidR="008C24D0">
              <w:rPr>
                <w:rFonts w:ascii="Arial" w:hAnsi="Arial"/>
                <w:sz w:val="22"/>
                <w:szCs w:val="22"/>
              </w:rPr>
              <w:t>impairment of</w:t>
            </w:r>
            <w:r>
              <w:rPr>
                <w:rFonts w:ascii="Arial" w:hAnsi="Arial"/>
                <w:sz w:val="22"/>
                <w:szCs w:val="22"/>
              </w:rPr>
              <w:t xml:space="preserve"> equipment</w:t>
            </w:r>
          </w:p>
        </w:tc>
        <w:tc>
          <w:tcPr>
            <w:tcW w:w="1710" w:type="dxa"/>
            <w:vAlign w:val="bottom"/>
          </w:tcPr>
          <w:p w14:paraId="02984B4C" w14:textId="2110B7B1" w:rsidR="001E3893" w:rsidRDefault="001E3893" w:rsidP="00816473">
            <w:pPr>
              <w:tabs>
                <w:tab w:val="decimal" w:pos="1335"/>
              </w:tabs>
              <w:spacing w:line="380" w:lineRule="exact"/>
              <w:rPr>
                <w:rFonts w:ascii="Arial" w:hAnsi="Arial" w:cs="Arial"/>
                <w:sz w:val="22"/>
                <w:szCs w:val="22"/>
              </w:rPr>
            </w:pPr>
            <w:r>
              <w:rPr>
                <w:rFonts w:ascii="Arial" w:hAnsi="Arial" w:cs="Arial"/>
                <w:sz w:val="22"/>
                <w:szCs w:val="22"/>
              </w:rPr>
              <w:t>802</w:t>
            </w:r>
          </w:p>
        </w:tc>
        <w:tc>
          <w:tcPr>
            <w:tcW w:w="1710" w:type="dxa"/>
            <w:tcBorders>
              <w:top w:val="nil"/>
              <w:bottom w:val="nil"/>
            </w:tcBorders>
            <w:vAlign w:val="bottom"/>
          </w:tcPr>
          <w:p w14:paraId="278D6154" w14:textId="1963C710" w:rsidR="001E3893" w:rsidRPr="005467B3" w:rsidRDefault="001E3893" w:rsidP="00816473">
            <w:pPr>
              <w:tabs>
                <w:tab w:val="decimal" w:pos="1335"/>
              </w:tabs>
              <w:spacing w:line="380" w:lineRule="exact"/>
              <w:rPr>
                <w:rFonts w:ascii="Arial" w:hAnsi="Arial" w:cs="Arial"/>
                <w:sz w:val="22"/>
                <w:szCs w:val="22"/>
              </w:rPr>
            </w:pPr>
            <w:r>
              <w:rPr>
                <w:rFonts w:ascii="Arial" w:hAnsi="Arial" w:cs="Arial"/>
                <w:sz w:val="22"/>
                <w:szCs w:val="22"/>
              </w:rPr>
              <w:t>-</w:t>
            </w:r>
          </w:p>
        </w:tc>
      </w:tr>
      <w:tr w:rsidR="0049453F" w:rsidRPr="00AA175B" w14:paraId="32EDF7EA" w14:textId="77777777" w:rsidTr="00800E85">
        <w:tblPrEx>
          <w:tblLook w:val="0000" w:firstRow="0" w:lastRow="0" w:firstColumn="0" w:lastColumn="0" w:noHBand="0" w:noVBand="0"/>
        </w:tblPrEx>
        <w:tc>
          <w:tcPr>
            <w:tcW w:w="5760" w:type="dxa"/>
            <w:tcBorders>
              <w:top w:val="nil"/>
              <w:left w:val="nil"/>
              <w:bottom w:val="nil"/>
              <w:right w:val="nil"/>
            </w:tcBorders>
          </w:tcPr>
          <w:p w14:paraId="16DCC8FF" w14:textId="65CC348D" w:rsidR="0049453F" w:rsidRPr="00AA175B" w:rsidRDefault="00981929" w:rsidP="00816473">
            <w:pPr>
              <w:tabs>
                <w:tab w:val="left" w:pos="1440"/>
              </w:tabs>
              <w:spacing w:line="380" w:lineRule="exact"/>
              <w:ind w:left="312" w:right="-105" w:hanging="180"/>
              <w:rPr>
                <w:rFonts w:ascii="Arial" w:hAnsi="Arial"/>
                <w:sz w:val="22"/>
                <w:szCs w:val="22"/>
              </w:rPr>
            </w:pPr>
            <w:r w:rsidRPr="00981929">
              <w:rPr>
                <w:rFonts w:ascii="Arial" w:hAnsi="Arial"/>
                <w:sz w:val="22"/>
                <w:szCs w:val="22"/>
              </w:rPr>
              <w:t>Increase in fair value of listed equity investments</w:t>
            </w:r>
          </w:p>
        </w:tc>
        <w:tc>
          <w:tcPr>
            <w:tcW w:w="1710" w:type="dxa"/>
            <w:vAlign w:val="bottom"/>
          </w:tcPr>
          <w:p w14:paraId="2F179D94" w14:textId="69C58608" w:rsidR="0049453F" w:rsidRDefault="00981929" w:rsidP="00816473">
            <w:pPr>
              <w:tabs>
                <w:tab w:val="decimal" w:pos="1335"/>
              </w:tabs>
              <w:spacing w:line="380" w:lineRule="exact"/>
              <w:rPr>
                <w:rFonts w:ascii="Arial" w:hAnsi="Arial" w:cs="Arial"/>
                <w:sz w:val="22"/>
                <w:szCs w:val="22"/>
              </w:rPr>
            </w:pPr>
            <w:r>
              <w:rPr>
                <w:rFonts w:ascii="Arial" w:hAnsi="Arial" w:cs="Arial"/>
                <w:sz w:val="22"/>
                <w:szCs w:val="22"/>
              </w:rPr>
              <w:t>74</w:t>
            </w:r>
          </w:p>
        </w:tc>
        <w:tc>
          <w:tcPr>
            <w:tcW w:w="1710" w:type="dxa"/>
            <w:tcBorders>
              <w:top w:val="nil"/>
              <w:bottom w:val="nil"/>
            </w:tcBorders>
            <w:vAlign w:val="bottom"/>
          </w:tcPr>
          <w:p w14:paraId="3805006C" w14:textId="59B3C948" w:rsidR="0049453F" w:rsidRPr="005467B3" w:rsidRDefault="00981929" w:rsidP="00816473">
            <w:pPr>
              <w:tabs>
                <w:tab w:val="decimal" w:pos="1335"/>
              </w:tabs>
              <w:spacing w:line="380" w:lineRule="exact"/>
              <w:rPr>
                <w:rFonts w:ascii="Arial" w:hAnsi="Arial" w:cs="Arial"/>
                <w:sz w:val="22"/>
                <w:szCs w:val="22"/>
              </w:rPr>
            </w:pPr>
            <w:r>
              <w:rPr>
                <w:rFonts w:ascii="Arial" w:hAnsi="Arial" w:cs="Arial"/>
                <w:sz w:val="22"/>
                <w:szCs w:val="22"/>
              </w:rPr>
              <w:t>-</w:t>
            </w:r>
          </w:p>
        </w:tc>
      </w:tr>
      <w:tr w:rsidR="00816473" w:rsidRPr="00AA175B" w14:paraId="1A528133" w14:textId="77777777" w:rsidTr="00800E85">
        <w:tblPrEx>
          <w:tblLook w:val="0000" w:firstRow="0" w:lastRow="0" w:firstColumn="0" w:lastColumn="0" w:noHBand="0" w:noVBand="0"/>
        </w:tblPrEx>
        <w:tc>
          <w:tcPr>
            <w:tcW w:w="5760" w:type="dxa"/>
            <w:tcBorders>
              <w:top w:val="nil"/>
              <w:left w:val="nil"/>
              <w:bottom w:val="nil"/>
              <w:right w:val="nil"/>
            </w:tcBorders>
          </w:tcPr>
          <w:p w14:paraId="635716ED" w14:textId="77777777" w:rsidR="00816473" w:rsidRPr="00AA175B" w:rsidRDefault="00816473" w:rsidP="00816473">
            <w:pPr>
              <w:tabs>
                <w:tab w:val="left" w:pos="1440"/>
              </w:tabs>
              <w:spacing w:line="380" w:lineRule="exact"/>
              <w:ind w:left="132"/>
              <w:rPr>
                <w:rFonts w:ascii="Arial" w:hAnsi="Arial"/>
                <w:sz w:val="22"/>
                <w:szCs w:val="22"/>
                <w:rtl/>
                <w:cs/>
              </w:rPr>
            </w:pPr>
            <w:r w:rsidRPr="00AA175B">
              <w:rPr>
                <w:rFonts w:ascii="Arial" w:hAnsi="Arial"/>
                <w:sz w:val="22"/>
                <w:szCs w:val="22"/>
              </w:rPr>
              <w:t>Provision for long-term employee benefits</w:t>
            </w:r>
          </w:p>
        </w:tc>
        <w:tc>
          <w:tcPr>
            <w:tcW w:w="1710" w:type="dxa"/>
            <w:vAlign w:val="bottom"/>
          </w:tcPr>
          <w:p w14:paraId="1F176E85" w14:textId="65FC3DDD" w:rsidR="00816473" w:rsidRPr="008F7DA1" w:rsidRDefault="008F7DA1" w:rsidP="00816473">
            <w:pPr>
              <w:tabs>
                <w:tab w:val="decimal" w:pos="1335"/>
              </w:tabs>
              <w:spacing w:line="380" w:lineRule="exact"/>
              <w:rPr>
                <w:rFonts w:ascii="Arial" w:hAnsi="Arial" w:cs="Arial"/>
                <w:sz w:val="22"/>
                <w:szCs w:val="22"/>
              </w:rPr>
            </w:pPr>
            <w:r w:rsidRPr="008F7DA1">
              <w:rPr>
                <w:rFonts w:ascii="Arial" w:hAnsi="Arial" w:cs="Arial"/>
                <w:sz w:val="22"/>
                <w:szCs w:val="22"/>
              </w:rPr>
              <w:t>6,496</w:t>
            </w:r>
          </w:p>
        </w:tc>
        <w:tc>
          <w:tcPr>
            <w:tcW w:w="1710" w:type="dxa"/>
            <w:tcBorders>
              <w:top w:val="nil"/>
              <w:bottom w:val="nil"/>
            </w:tcBorders>
            <w:vAlign w:val="bottom"/>
          </w:tcPr>
          <w:p w14:paraId="60F7B7C9" w14:textId="3DAFD77B" w:rsidR="00816473" w:rsidRPr="00AA175B" w:rsidRDefault="00816473" w:rsidP="00816473">
            <w:pPr>
              <w:tabs>
                <w:tab w:val="decimal" w:pos="1335"/>
              </w:tabs>
              <w:spacing w:line="380" w:lineRule="exact"/>
              <w:rPr>
                <w:rFonts w:ascii="Arial" w:hAnsi="Arial" w:cs="Arial"/>
                <w:sz w:val="22"/>
                <w:szCs w:val="22"/>
              </w:rPr>
            </w:pPr>
            <w:r w:rsidRPr="005467B3">
              <w:rPr>
                <w:rFonts w:ascii="Arial" w:hAnsi="Arial" w:cs="Arial"/>
                <w:sz w:val="22"/>
                <w:szCs w:val="22"/>
              </w:rPr>
              <w:t>5,667</w:t>
            </w:r>
          </w:p>
        </w:tc>
      </w:tr>
      <w:tr w:rsidR="00981929" w:rsidRPr="00AA175B" w14:paraId="1E2C9AB0" w14:textId="77777777" w:rsidTr="00800E85">
        <w:tblPrEx>
          <w:tblLook w:val="0000" w:firstRow="0" w:lastRow="0" w:firstColumn="0" w:lastColumn="0" w:noHBand="0" w:noVBand="0"/>
        </w:tblPrEx>
        <w:tc>
          <w:tcPr>
            <w:tcW w:w="5760" w:type="dxa"/>
            <w:tcBorders>
              <w:top w:val="nil"/>
              <w:left w:val="nil"/>
              <w:bottom w:val="nil"/>
              <w:right w:val="nil"/>
            </w:tcBorders>
          </w:tcPr>
          <w:p w14:paraId="1BECFFA7" w14:textId="725F54E1" w:rsidR="00981929" w:rsidRPr="00AA175B" w:rsidRDefault="0027703D" w:rsidP="00816473">
            <w:pPr>
              <w:tabs>
                <w:tab w:val="left" w:pos="1440"/>
              </w:tabs>
              <w:spacing w:line="380" w:lineRule="exact"/>
              <w:ind w:left="132"/>
              <w:rPr>
                <w:rFonts w:ascii="Arial" w:hAnsi="Arial"/>
                <w:sz w:val="22"/>
                <w:szCs w:val="22"/>
              </w:rPr>
            </w:pPr>
            <w:r w:rsidRPr="0027703D">
              <w:rPr>
                <w:rFonts w:ascii="Arial" w:hAnsi="Arial"/>
                <w:sz w:val="22"/>
                <w:szCs w:val="22"/>
              </w:rPr>
              <w:t xml:space="preserve">Actuarial </w:t>
            </w:r>
            <w:r w:rsidR="00CF598A">
              <w:rPr>
                <w:rFonts w:ascii="Arial" w:hAnsi="Arial"/>
                <w:sz w:val="22"/>
                <w:szCs w:val="22"/>
              </w:rPr>
              <w:t>loss</w:t>
            </w:r>
          </w:p>
        </w:tc>
        <w:tc>
          <w:tcPr>
            <w:tcW w:w="1710" w:type="dxa"/>
            <w:vAlign w:val="bottom"/>
          </w:tcPr>
          <w:p w14:paraId="6E187558" w14:textId="4882FCDF" w:rsidR="00981929" w:rsidRPr="008F7DA1" w:rsidRDefault="008F7DA1" w:rsidP="00816473">
            <w:pPr>
              <w:tabs>
                <w:tab w:val="decimal" w:pos="1335"/>
              </w:tabs>
              <w:spacing w:line="380" w:lineRule="exact"/>
              <w:rPr>
                <w:rFonts w:ascii="Arial" w:hAnsi="Arial" w:cs="Arial"/>
                <w:sz w:val="22"/>
                <w:szCs w:val="22"/>
              </w:rPr>
            </w:pPr>
            <w:r w:rsidRPr="008F7DA1">
              <w:rPr>
                <w:rFonts w:ascii="Arial" w:hAnsi="Arial" w:cs="Arial"/>
                <w:sz w:val="22"/>
                <w:szCs w:val="22"/>
              </w:rPr>
              <w:t>119</w:t>
            </w:r>
          </w:p>
        </w:tc>
        <w:tc>
          <w:tcPr>
            <w:tcW w:w="1710" w:type="dxa"/>
            <w:tcBorders>
              <w:top w:val="nil"/>
              <w:bottom w:val="nil"/>
            </w:tcBorders>
            <w:vAlign w:val="bottom"/>
          </w:tcPr>
          <w:p w14:paraId="3B5A9C57" w14:textId="55CCB10C" w:rsidR="00981929" w:rsidRPr="005467B3" w:rsidRDefault="00A062AB" w:rsidP="00816473">
            <w:pPr>
              <w:tabs>
                <w:tab w:val="decimal" w:pos="1335"/>
              </w:tabs>
              <w:spacing w:line="380" w:lineRule="exact"/>
              <w:rPr>
                <w:rFonts w:ascii="Arial" w:hAnsi="Arial" w:cs="Arial"/>
                <w:sz w:val="22"/>
                <w:szCs w:val="22"/>
              </w:rPr>
            </w:pPr>
            <w:r>
              <w:rPr>
                <w:rFonts w:ascii="Arial" w:hAnsi="Arial" w:cs="Arial"/>
                <w:sz w:val="22"/>
                <w:szCs w:val="22"/>
              </w:rPr>
              <w:t>-</w:t>
            </w:r>
          </w:p>
        </w:tc>
      </w:tr>
      <w:tr w:rsidR="00816473" w:rsidRPr="00AA175B" w14:paraId="6F9828FC" w14:textId="77777777" w:rsidTr="00800E85">
        <w:tblPrEx>
          <w:tblLook w:val="0000" w:firstRow="0" w:lastRow="0" w:firstColumn="0" w:lastColumn="0" w:noHBand="0" w:noVBand="0"/>
        </w:tblPrEx>
        <w:tc>
          <w:tcPr>
            <w:tcW w:w="5760" w:type="dxa"/>
            <w:tcBorders>
              <w:top w:val="nil"/>
              <w:left w:val="nil"/>
              <w:bottom w:val="nil"/>
              <w:right w:val="nil"/>
            </w:tcBorders>
          </w:tcPr>
          <w:p w14:paraId="6A333992" w14:textId="77777777" w:rsidR="00816473" w:rsidRPr="00AA175B" w:rsidRDefault="00816473" w:rsidP="00816473">
            <w:pPr>
              <w:tabs>
                <w:tab w:val="left" w:pos="1440"/>
              </w:tabs>
              <w:spacing w:line="380" w:lineRule="exact"/>
              <w:ind w:left="132"/>
              <w:rPr>
                <w:rFonts w:ascii="Arial" w:hAnsi="Arial"/>
                <w:sz w:val="22"/>
                <w:szCs w:val="22"/>
              </w:rPr>
            </w:pPr>
            <w:r w:rsidRPr="00AA175B">
              <w:rPr>
                <w:rFonts w:ascii="Arial" w:hAnsi="Arial"/>
                <w:sz w:val="22"/>
                <w:szCs w:val="22"/>
              </w:rPr>
              <w:t xml:space="preserve">Lease liabilities </w:t>
            </w:r>
          </w:p>
        </w:tc>
        <w:tc>
          <w:tcPr>
            <w:tcW w:w="1710" w:type="dxa"/>
            <w:vAlign w:val="bottom"/>
          </w:tcPr>
          <w:p w14:paraId="4A349125" w14:textId="3AD8E34E" w:rsidR="00816473" w:rsidRPr="00AA175B" w:rsidRDefault="00827AE7" w:rsidP="00816473">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1,799</w:t>
            </w:r>
          </w:p>
        </w:tc>
        <w:tc>
          <w:tcPr>
            <w:tcW w:w="1710" w:type="dxa"/>
            <w:tcBorders>
              <w:top w:val="nil"/>
              <w:bottom w:val="nil"/>
            </w:tcBorders>
            <w:vAlign w:val="bottom"/>
          </w:tcPr>
          <w:p w14:paraId="5DB122FD" w14:textId="444C399A" w:rsidR="00816473" w:rsidRPr="00AA175B" w:rsidRDefault="00816473" w:rsidP="00816473">
            <w:pPr>
              <w:pBdr>
                <w:bottom w:val="single" w:sz="4" w:space="1" w:color="auto"/>
              </w:pBdr>
              <w:tabs>
                <w:tab w:val="decimal" w:pos="1335"/>
              </w:tabs>
              <w:spacing w:line="380" w:lineRule="exact"/>
              <w:rPr>
                <w:rFonts w:ascii="Arial" w:hAnsi="Arial" w:cs="Arial"/>
                <w:sz w:val="22"/>
                <w:szCs w:val="22"/>
              </w:rPr>
            </w:pPr>
            <w:r w:rsidRPr="005467B3">
              <w:rPr>
                <w:rFonts w:ascii="Arial" w:hAnsi="Arial" w:cs="Arial"/>
                <w:sz w:val="22"/>
                <w:szCs w:val="22"/>
              </w:rPr>
              <w:t>1,742</w:t>
            </w:r>
          </w:p>
        </w:tc>
      </w:tr>
      <w:tr w:rsidR="00816473" w:rsidRPr="00AA175B" w14:paraId="69BB09CC" w14:textId="77777777" w:rsidTr="00800E85">
        <w:tblPrEx>
          <w:tblLook w:val="0000" w:firstRow="0" w:lastRow="0" w:firstColumn="0" w:lastColumn="0" w:noHBand="0" w:noVBand="0"/>
        </w:tblPrEx>
        <w:tc>
          <w:tcPr>
            <w:tcW w:w="5760" w:type="dxa"/>
            <w:tcBorders>
              <w:top w:val="nil"/>
              <w:left w:val="nil"/>
              <w:bottom w:val="nil"/>
              <w:right w:val="nil"/>
            </w:tcBorders>
          </w:tcPr>
          <w:p w14:paraId="3B694D06" w14:textId="77777777" w:rsidR="00816473" w:rsidRPr="00AA175B" w:rsidRDefault="00816473" w:rsidP="00816473">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vAlign w:val="bottom"/>
          </w:tcPr>
          <w:p w14:paraId="51BCB439" w14:textId="789B8583" w:rsidR="00816473" w:rsidRPr="00AA175B" w:rsidRDefault="001E3893" w:rsidP="00816473">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9,366</w:t>
            </w:r>
          </w:p>
        </w:tc>
        <w:tc>
          <w:tcPr>
            <w:tcW w:w="1710" w:type="dxa"/>
            <w:tcBorders>
              <w:top w:val="nil"/>
              <w:bottom w:val="nil"/>
            </w:tcBorders>
            <w:vAlign w:val="bottom"/>
          </w:tcPr>
          <w:p w14:paraId="4F5ACEC4" w14:textId="3898F319" w:rsidR="00816473" w:rsidRPr="00AA175B" w:rsidRDefault="00816473" w:rsidP="00816473">
            <w:pPr>
              <w:pBdr>
                <w:bottom w:val="single" w:sz="4" w:space="1" w:color="auto"/>
              </w:pBdr>
              <w:tabs>
                <w:tab w:val="decimal" w:pos="1335"/>
              </w:tabs>
              <w:spacing w:line="380" w:lineRule="exact"/>
              <w:rPr>
                <w:rFonts w:ascii="Arial" w:hAnsi="Arial" w:cs="Arial"/>
                <w:sz w:val="22"/>
                <w:szCs w:val="22"/>
              </w:rPr>
            </w:pPr>
            <w:r w:rsidRPr="005467B3">
              <w:rPr>
                <w:rFonts w:ascii="Arial" w:hAnsi="Arial" w:cs="Arial"/>
                <w:sz w:val="22"/>
                <w:szCs w:val="22"/>
              </w:rPr>
              <w:t>7,448</w:t>
            </w:r>
          </w:p>
        </w:tc>
      </w:tr>
      <w:tr w:rsidR="00816473" w:rsidRPr="00AA175B" w14:paraId="33B8FC63" w14:textId="77777777" w:rsidTr="001738FF">
        <w:tblPrEx>
          <w:tblLook w:val="0000" w:firstRow="0" w:lastRow="0" w:firstColumn="0" w:lastColumn="0" w:noHBand="0" w:noVBand="0"/>
        </w:tblPrEx>
        <w:tc>
          <w:tcPr>
            <w:tcW w:w="5760" w:type="dxa"/>
            <w:tcBorders>
              <w:top w:val="nil"/>
              <w:left w:val="nil"/>
              <w:bottom w:val="nil"/>
              <w:right w:val="nil"/>
            </w:tcBorders>
          </w:tcPr>
          <w:p w14:paraId="72024BC5" w14:textId="218E0EE8" w:rsidR="00816473" w:rsidRPr="00AA175B" w:rsidRDefault="00816473" w:rsidP="00816473">
            <w:pPr>
              <w:tabs>
                <w:tab w:val="left" w:pos="1440"/>
              </w:tabs>
              <w:spacing w:line="380" w:lineRule="exact"/>
              <w:ind w:left="312" w:right="-105" w:hanging="312"/>
              <w:rPr>
                <w:rFonts w:ascii="Arial" w:hAnsi="Arial"/>
                <w:b/>
                <w:bCs/>
                <w:sz w:val="22"/>
                <w:szCs w:val="22"/>
              </w:rPr>
            </w:pPr>
            <w:r w:rsidRPr="00AA175B">
              <w:rPr>
                <w:rFonts w:ascii="Arial" w:hAnsi="Arial"/>
                <w:b/>
                <w:bCs/>
                <w:sz w:val="22"/>
                <w:szCs w:val="22"/>
              </w:rPr>
              <w:t>Deferred tax liabilities</w:t>
            </w:r>
          </w:p>
        </w:tc>
        <w:tc>
          <w:tcPr>
            <w:tcW w:w="1710" w:type="dxa"/>
            <w:tcBorders>
              <w:top w:val="nil"/>
              <w:bottom w:val="nil"/>
            </w:tcBorders>
            <w:vAlign w:val="bottom"/>
          </w:tcPr>
          <w:p w14:paraId="5D21A7EB" w14:textId="77777777" w:rsidR="00816473" w:rsidRPr="00AA175B" w:rsidRDefault="00816473" w:rsidP="00816473">
            <w:pPr>
              <w:tabs>
                <w:tab w:val="decimal" w:pos="1335"/>
              </w:tabs>
              <w:spacing w:line="380" w:lineRule="exact"/>
              <w:rPr>
                <w:rFonts w:ascii="Arial" w:hAnsi="Arial" w:cs="Arial"/>
                <w:sz w:val="22"/>
                <w:szCs w:val="22"/>
              </w:rPr>
            </w:pPr>
          </w:p>
        </w:tc>
        <w:tc>
          <w:tcPr>
            <w:tcW w:w="1710" w:type="dxa"/>
            <w:tcBorders>
              <w:top w:val="nil"/>
              <w:bottom w:val="nil"/>
            </w:tcBorders>
            <w:vAlign w:val="bottom"/>
          </w:tcPr>
          <w:p w14:paraId="6F33DD2D" w14:textId="77777777" w:rsidR="00816473" w:rsidRPr="00AA175B" w:rsidRDefault="00816473" w:rsidP="00816473">
            <w:pPr>
              <w:tabs>
                <w:tab w:val="decimal" w:pos="1335"/>
              </w:tabs>
              <w:spacing w:line="380" w:lineRule="exact"/>
              <w:rPr>
                <w:rFonts w:ascii="Arial" w:hAnsi="Arial" w:cs="Arial"/>
                <w:sz w:val="22"/>
                <w:szCs w:val="22"/>
              </w:rPr>
            </w:pPr>
          </w:p>
        </w:tc>
      </w:tr>
      <w:tr w:rsidR="00816473" w:rsidRPr="00AA175B" w14:paraId="167A1937" w14:textId="77777777" w:rsidTr="00800E85">
        <w:tblPrEx>
          <w:tblLook w:val="0000" w:firstRow="0" w:lastRow="0" w:firstColumn="0" w:lastColumn="0" w:noHBand="0" w:noVBand="0"/>
        </w:tblPrEx>
        <w:tc>
          <w:tcPr>
            <w:tcW w:w="5760" w:type="dxa"/>
            <w:tcBorders>
              <w:top w:val="nil"/>
              <w:left w:val="nil"/>
              <w:bottom w:val="nil"/>
              <w:right w:val="nil"/>
            </w:tcBorders>
          </w:tcPr>
          <w:p w14:paraId="61360373" w14:textId="27B0B28B" w:rsidR="00816473" w:rsidRPr="00AA175B" w:rsidRDefault="00816473" w:rsidP="00816473">
            <w:pPr>
              <w:tabs>
                <w:tab w:val="left" w:pos="1440"/>
              </w:tabs>
              <w:spacing w:line="380" w:lineRule="exact"/>
              <w:ind w:left="315" w:hanging="183"/>
              <w:rPr>
                <w:rFonts w:ascii="Arial" w:hAnsi="Arial"/>
                <w:sz w:val="22"/>
                <w:szCs w:val="22"/>
              </w:rPr>
            </w:pPr>
            <w:r w:rsidRPr="00AA175B">
              <w:rPr>
                <w:rFonts w:ascii="Arial" w:hAnsi="Arial"/>
                <w:sz w:val="22"/>
                <w:szCs w:val="22"/>
              </w:rPr>
              <w:t xml:space="preserve">Increase in fair value of </w:t>
            </w:r>
            <w:r>
              <w:rPr>
                <w:rFonts w:ascii="Arial" w:hAnsi="Arial"/>
                <w:sz w:val="22"/>
                <w:szCs w:val="22"/>
              </w:rPr>
              <w:t>listed</w:t>
            </w:r>
            <w:r w:rsidRPr="00AA175B">
              <w:rPr>
                <w:rFonts w:ascii="Arial" w:hAnsi="Arial"/>
                <w:sz w:val="22"/>
                <w:szCs w:val="22"/>
              </w:rPr>
              <w:t xml:space="preserve"> equity investments</w:t>
            </w:r>
          </w:p>
        </w:tc>
        <w:tc>
          <w:tcPr>
            <w:tcW w:w="1710" w:type="dxa"/>
            <w:vAlign w:val="bottom"/>
          </w:tcPr>
          <w:p w14:paraId="702F3A2D" w14:textId="6EEFEFC8" w:rsidR="00816473" w:rsidRPr="00AA175B" w:rsidRDefault="00827AE7" w:rsidP="00816473">
            <w:pPr>
              <w:tabs>
                <w:tab w:val="decimal" w:pos="1335"/>
              </w:tabs>
              <w:spacing w:line="380" w:lineRule="exact"/>
              <w:rPr>
                <w:rFonts w:ascii="Arial" w:hAnsi="Arial" w:cs="Arial"/>
                <w:sz w:val="22"/>
                <w:szCs w:val="22"/>
              </w:rPr>
            </w:pPr>
            <w:r>
              <w:rPr>
                <w:rFonts w:ascii="Arial" w:hAnsi="Arial" w:cs="Arial"/>
                <w:sz w:val="22"/>
                <w:szCs w:val="22"/>
              </w:rPr>
              <w:t>-</w:t>
            </w:r>
          </w:p>
        </w:tc>
        <w:tc>
          <w:tcPr>
            <w:tcW w:w="1710" w:type="dxa"/>
            <w:tcBorders>
              <w:top w:val="nil"/>
              <w:bottom w:val="nil"/>
            </w:tcBorders>
            <w:vAlign w:val="bottom"/>
          </w:tcPr>
          <w:p w14:paraId="5ED7C3A9" w14:textId="202BFEF5" w:rsidR="00816473" w:rsidRPr="00AA175B" w:rsidRDefault="00816473" w:rsidP="00816473">
            <w:pPr>
              <w:tabs>
                <w:tab w:val="decimal" w:pos="1335"/>
              </w:tabs>
              <w:spacing w:line="380" w:lineRule="exact"/>
              <w:rPr>
                <w:rFonts w:ascii="Arial" w:hAnsi="Arial" w:cs="Arial"/>
                <w:sz w:val="22"/>
                <w:szCs w:val="22"/>
              </w:rPr>
            </w:pPr>
            <w:r w:rsidRPr="00CF0C67">
              <w:rPr>
                <w:rFonts w:ascii="Arial" w:hAnsi="Arial" w:cs="Arial"/>
                <w:sz w:val="22"/>
                <w:szCs w:val="22"/>
              </w:rPr>
              <w:t>(12)</w:t>
            </w:r>
          </w:p>
        </w:tc>
      </w:tr>
      <w:tr w:rsidR="00816473" w:rsidRPr="00AA175B" w14:paraId="67887A3C" w14:textId="77777777" w:rsidTr="00800E85">
        <w:tblPrEx>
          <w:tblLook w:val="0000" w:firstRow="0" w:lastRow="0" w:firstColumn="0" w:lastColumn="0" w:noHBand="0" w:noVBand="0"/>
        </w:tblPrEx>
        <w:tc>
          <w:tcPr>
            <w:tcW w:w="5760" w:type="dxa"/>
            <w:tcBorders>
              <w:top w:val="nil"/>
              <w:left w:val="nil"/>
              <w:bottom w:val="nil"/>
              <w:right w:val="nil"/>
            </w:tcBorders>
          </w:tcPr>
          <w:p w14:paraId="5AB73150" w14:textId="7EEB9363" w:rsidR="00816473" w:rsidRPr="00AA175B" w:rsidRDefault="00816473" w:rsidP="00816473">
            <w:pPr>
              <w:tabs>
                <w:tab w:val="left" w:pos="1440"/>
              </w:tabs>
              <w:spacing w:line="380" w:lineRule="exact"/>
              <w:ind w:left="315" w:hanging="183"/>
              <w:rPr>
                <w:rFonts w:ascii="Arial" w:hAnsi="Arial"/>
                <w:sz w:val="22"/>
                <w:szCs w:val="22"/>
              </w:rPr>
            </w:pPr>
            <w:r w:rsidRPr="00AA175B">
              <w:rPr>
                <w:rFonts w:ascii="Arial" w:hAnsi="Arial"/>
                <w:sz w:val="22"/>
                <w:szCs w:val="22"/>
              </w:rPr>
              <w:t>Increase in fair value of non-listed equity investments</w:t>
            </w:r>
          </w:p>
        </w:tc>
        <w:tc>
          <w:tcPr>
            <w:tcW w:w="1710" w:type="dxa"/>
            <w:vAlign w:val="bottom"/>
          </w:tcPr>
          <w:p w14:paraId="40EBB19D" w14:textId="518DABC6" w:rsidR="00816473" w:rsidRPr="00AA175B" w:rsidRDefault="00827AE7" w:rsidP="00816473">
            <w:pPr>
              <w:tabs>
                <w:tab w:val="decimal" w:pos="1335"/>
              </w:tabs>
              <w:spacing w:line="380" w:lineRule="exact"/>
              <w:rPr>
                <w:rFonts w:ascii="Arial" w:hAnsi="Arial" w:cs="Arial"/>
                <w:sz w:val="22"/>
                <w:szCs w:val="22"/>
              </w:rPr>
            </w:pPr>
            <w:r>
              <w:rPr>
                <w:rFonts w:ascii="Arial" w:hAnsi="Arial" w:cs="Arial"/>
                <w:sz w:val="22"/>
                <w:szCs w:val="22"/>
              </w:rPr>
              <w:t>(7,667)</w:t>
            </w:r>
          </w:p>
        </w:tc>
        <w:tc>
          <w:tcPr>
            <w:tcW w:w="1710" w:type="dxa"/>
            <w:tcBorders>
              <w:top w:val="nil"/>
              <w:bottom w:val="nil"/>
            </w:tcBorders>
            <w:vAlign w:val="bottom"/>
          </w:tcPr>
          <w:p w14:paraId="2D09AEED" w14:textId="1229C17C" w:rsidR="00816473" w:rsidRPr="00AA175B" w:rsidRDefault="00816473" w:rsidP="00816473">
            <w:pPr>
              <w:tabs>
                <w:tab w:val="decimal" w:pos="1335"/>
              </w:tabs>
              <w:spacing w:line="380" w:lineRule="exact"/>
              <w:rPr>
                <w:rFonts w:ascii="Arial" w:hAnsi="Arial" w:cs="Arial"/>
                <w:sz w:val="22"/>
                <w:szCs w:val="22"/>
              </w:rPr>
            </w:pPr>
            <w:r w:rsidRPr="00CF0C67">
              <w:rPr>
                <w:rFonts w:ascii="Arial" w:hAnsi="Arial" w:cs="Arial"/>
                <w:sz w:val="22"/>
                <w:szCs w:val="22"/>
              </w:rPr>
              <w:t>(</w:t>
            </w:r>
            <w:r>
              <w:rPr>
                <w:rFonts w:ascii="Arial" w:hAnsi="Arial" w:cs="Arial"/>
                <w:sz w:val="22"/>
                <w:szCs w:val="22"/>
              </w:rPr>
              <w:t>6,096</w:t>
            </w:r>
            <w:r w:rsidRPr="00CF0C67">
              <w:rPr>
                <w:rFonts w:ascii="Arial" w:hAnsi="Arial" w:cs="Arial"/>
                <w:sz w:val="22"/>
                <w:szCs w:val="22"/>
              </w:rPr>
              <w:t>)</w:t>
            </w:r>
          </w:p>
        </w:tc>
      </w:tr>
      <w:tr w:rsidR="00816473" w:rsidRPr="00AA175B" w14:paraId="2EDFD5D0" w14:textId="77777777" w:rsidTr="00800E85">
        <w:tblPrEx>
          <w:tblLook w:val="0000" w:firstRow="0" w:lastRow="0" w:firstColumn="0" w:lastColumn="0" w:noHBand="0" w:noVBand="0"/>
        </w:tblPrEx>
        <w:tc>
          <w:tcPr>
            <w:tcW w:w="5760" w:type="dxa"/>
            <w:tcBorders>
              <w:top w:val="nil"/>
              <w:left w:val="nil"/>
              <w:bottom w:val="nil"/>
              <w:right w:val="nil"/>
            </w:tcBorders>
          </w:tcPr>
          <w:p w14:paraId="79C63C37" w14:textId="1D30C3DD" w:rsidR="00816473" w:rsidRPr="00AA175B" w:rsidRDefault="00816473" w:rsidP="00816473">
            <w:pPr>
              <w:tabs>
                <w:tab w:val="left" w:pos="1440"/>
              </w:tabs>
              <w:spacing w:line="380" w:lineRule="exact"/>
              <w:ind w:left="132"/>
              <w:rPr>
                <w:rFonts w:ascii="Arial" w:hAnsi="Arial"/>
                <w:sz w:val="22"/>
                <w:szCs w:val="22"/>
                <w:rtl/>
                <w:cs/>
              </w:rPr>
            </w:pPr>
            <w:r w:rsidRPr="00AA175B">
              <w:rPr>
                <w:rFonts w:ascii="Arial" w:hAnsi="Arial"/>
                <w:sz w:val="22"/>
                <w:szCs w:val="22"/>
              </w:rPr>
              <w:t>Right-of-use</w:t>
            </w:r>
            <w:r>
              <w:rPr>
                <w:rFonts w:ascii="Arial" w:hAnsi="Arial"/>
                <w:sz w:val="22"/>
                <w:szCs w:val="22"/>
              </w:rPr>
              <w:t xml:space="preserve"> assets</w:t>
            </w:r>
          </w:p>
        </w:tc>
        <w:tc>
          <w:tcPr>
            <w:tcW w:w="1710" w:type="dxa"/>
            <w:vAlign w:val="bottom"/>
          </w:tcPr>
          <w:p w14:paraId="450103D0" w14:textId="333E78F2" w:rsidR="00816473" w:rsidRPr="00AA175B" w:rsidRDefault="00827AE7" w:rsidP="00816473">
            <w:pPr>
              <w:tabs>
                <w:tab w:val="decimal" w:pos="1335"/>
              </w:tabs>
              <w:spacing w:line="380" w:lineRule="exact"/>
              <w:rPr>
                <w:rFonts w:ascii="Arial" w:hAnsi="Arial" w:cs="Arial"/>
                <w:sz w:val="22"/>
                <w:szCs w:val="22"/>
              </w:rPr>
            </w:pPr>
            <w:r>
              <w:rPr>
                <w:rFonts w:ascii="Arial" w:hAnsi="Arial" w:cs="Arial"/>
                <w:sz w:val="22"/>
                <w:szCs w:val="22"/>
              </w:rPr>
              <w:t>(1,764)</w:t>
            </w:r>
          </w:p>
        </w:tc>
        <w:tc>
          <w:tcPr>
            <w:tcW w:w="1710" w:type="dxa"/>
            <w:tcBorders>
              <w:top w:val="nil"/>
              <w:bottom w:val="nil"/>
            </w:tcBorders>
            <w:vAlign w:val="bottom"/>
          </w:tcPr>
          <w:p w14:paraId="52FC29E3" w14:textId="3319CD52" w:rsidR="00816473" w:rsidRPr="00AA175B" w:rsidRDefault="00816473" w:rsidP="00816473">
            <w:pPr>
              <w:tabs>
                <w:tab w:val="decimal" w:pos="1335"/>
              </w:tabs>
              <w:spacing w:line="380" w:lineRule="exact"/>
              <w:rPr>
                <w:rFonts w:ascii="Arial" w:hAnsi="Arial" w:cs="Arial"/>
                <w:sz w:val="22"/>
                <w:szCs w:val="22"/>
              </w:rPr>
            </w:pPr>
            <w:r w:rsidRPr="00CF0C67">
              <w:rPr>
                <w:rFonts w:ascii="Arial" w:hAnsi="Arial" w:cs="Arial"/>
                <w:sz w:val="22"/>
                <w:szCs w:val="22"/>
              </w:rPr>
              <w:t>(1,731)</w:t>
            </w:r>
          </w:p>
        </w:tc>
      </w:tr>
      <w:tr w:rsidR="00816473" w:rsidRPr="00AA175B" w14:paraId="3286EF98" w14:textId="77777777" w:rsidTr="00800E85">
        <w:tblPrEx>
          <w:tblLook w:val="0000" w:firstRow="0" w:lastRow="0" w:firstColumn="0" w:lastColumn="0" w:noHBand="0" w:noVBand="0"/>
        </w:tblPrEx>
        <w:tc>
          <w:tcPr>
            <w:tcW w:w="5760" w:type="dxa"/>
            <w:tcBorders>
              <w:top w:val="nil"/>
              <w:left w:val="nil"/>
              <w:bottom w:val="nil"/>
              <w:right w:val="nil"/>
            </w:tcBorders>
          </w:tcPr>
          <w:p w14:paraId="5C1A5910" w14:textId="73366FB1" w:rsidR="00816473" w:rsidRPr="00AA175B" w:rsidRDefault="00816473" w:rsidP="00816473">
            <w:pPr>
              <w:tabs>
                <w:tab w:val="left" w:pos="1440"/>
              </w:tabs>
              <w:spacing w:line="380" w:lineRule="exact"/>
              <w:ind w:left="132"/>
              <w:rPr>
                <w:rFonts w:ascii="Arial" w:hAnsi="Arial"/>
                <w:sz w:val="22"/>
                <w:szCs w:val="22"/>
              </w:rPr>
            </w:pPr>
            <w:r w:rsidRPr="00AA175B">
              <w:rPr>
                <w:rFonts w:ascii="Arial" w:hAnsi="Arial"/>
                <w:sz w:val="22"/>
                <w:szCs w:val="22"/>
              </w:rPr>
              <w:t>Actu</w:t>
            </w:r>
            <w:r w:rsidR="007F2426">
              <w:rPr>
                <w:rFonts w:ascii="Arial" w:hAnsi="Arial"/>
                <w:sz w:val="22"/>
                <w:szCs w:val="22"/>
              </w:rPr>
              <w:t>a</w:t>
            </w:r>
            <w:r w:rsidRPr="00AA175B">
              <w:rPr>
                <w:rFonts w:ascii="Arial" w:hAnsi="Arial"/>
                <w:sz w:val="22"/>
                <w:szCs w:val="22"/>
              </w:rPr>
              <w:t>rial gain</w:t>
            </w:r>
          </w:p>
        </w:tc>
        <w:tc>
          <w:tcPr>
            <w:tcW w:w="1710" w:type="dxa"/>
            <w:vAlign w:val="bottom"/>
          </w:tcPr>
          <w:p w14:paraId="79D7A61B" w14:textId="6E79B72E" w:rsidR="00816473" w:rsidRPr="00AA175B" w:rsidRDefault="00567751" w:rsidP="00816473">
            <w:pPr>
              <w:tabs>
                <w:tab w:val="decimal" w:pos="1335"/>
              </w:tabs>
              <w:spacing w:line="380" w:lineRule="exact"/>
              <w:rPr>
                <w:rFonts w:ascii="Arial" w:hAnsi="Arial" w:cs="Arial"/>
                <w:sz w:val="22"/>
                <w:szCs w:val="22"/>
              </w:rPr>
            </w:pPr>
            <w:r>
              <w:rPr>
                <w:rFonts w:ascii="Arial" w:hAnsi="Arial" w:cs="Arial"/>
                <w:sz w:val="22"/>
                <w:szCs w:val="22"/>
              </w:rPr>
              <w:t>-</w:t>
            </w:r>
          </w:p>
        </w:tc>
        <w:tc>
          <w:tcPr>
            <w:tcW w:w="1710" w:type="dxa"/>
            <w:tcBorders>
              <w:top w:val="nil"/>
              <w:bottom w:val="nil"/>
            </w:tcBorders>
            <w:vAlign w:val="bottom"/>
          </w:tcPr>
          <w:p w14:paraId="610C5E35" w14:textId="4D83B91E" w:rsidR="00816473" w:rsidRPr="00AA175B" w:rsidRDefault="00816473" w:rsidP="00816473">
            <w:pPr>
              <w:tabs>
                <w:tab w:val="decimal" w:pos="1335"/>
              </w:tabs>
              <w:spacing w:line="380" w:lineRule="exact"/>
              <w:rPr>
                <w:rFonts w:ascii="Arial" w:hAnsi="Arial" w:cs="Arial"/>
                <w:sz w:val="22"/>
                <w:szCs w:val="22"/>
              </w:rPr>
            </w:pPr>
            <w:r w:rsidRPr="00CF0C67">
              <w:rPr>
                <w:rFonts w:ascii="Arial" w:hAnsi="Arial" w:cs="Arial"/>
                <w:sz w:val="22"/>
                <w:szCs w:val="22"/>
              </w:rPr>
              <w:t>(406)</w:t>
            </w:r>
          </w:p>
        </w:tc>
      </w:tr>
      <w:tr w:rsidR="00816473" w:rsidRPr="00AA175B" w14:paraId="63F2F09A" w14:textId="77777777" w:rsidTr="00800E85">
        <w:tblPrEx>
          <w:tblLook w:val="0000" w:firstRow="0" w:lastRow="0" w:firstColumn="0" w:lastColumn="0" w:noHBand="0" w:noVBand="0"/>
        </w:tblPrEx>
        <w:tc>
          <w:tcPr>
            <w:tcW w:w="5760" w:type="dxa"/>
            <w:tcBorders>
              <w:top w:val="nil"/>
              <w:left w:val="nil"/>
              <w:bottom w:val="nil"/>
              <w:right w:val="nil"/>
            </w:tcBorders>
          </w:tcPr>
          <w:p w14:paraId="17117702" w14:textId="1757CECF" w:rsidR="00816473" w:rsidRPr="00AA175B" w:rsidRDefault="00816473" w:rsidP="00816473">
            <w:pPr>
              <w:tabs>
                <w:tab w:val="left" w:pos="1440"/>
              </w:tabs>
              <w:spacing w:line="380" w:lineRule="exact"/>
              <w:ind w:left="132"/>
              <w:rPr>
                <w:rFonts w:ascii="Arial" w:hAnsi="Arial"/>
                <w:sz w:val="22"/>
                <w:szCs w:val="22"/>
              </w:rPr>
            </w:pPr>
            <w:r w:rsidRPr="00AA175B">
              <w:rPr>
                <w:rFonts w:ascii="Arial" w:hAnsi="Arial"/>
                <w:sz w:val="22"/>
                <w:szCs w:val="22"/>
              </w:rPr>
              <w:t>Depreciation</w:t>
            </w:r>
          </w:p>
        </w:tc>
        <w:tc>
          <w:tcPr>
            <w:tcW w:w="1710" w:type="dxa"/>
            <w:vAlign w:val="bottom"/>
          </w:tcPr>
          <w:p w14:paraId="140F355B" w14:textId="3B9B61A0" w:rsidR="00816473" w:rsidRPr="00AA175B" w:rsidRDefault="00567751" w:rsidP="00816473">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(2,902)</w:t>
            </w:r>
          </w:p>
        </w:tc>
        <w:tc>
          <w:tcPr>
            <w:tcW w:w="1710" w:type="dxa"/>
            <w:tcBorders>
              <w:top w:val="nil"/>
              <w:bottom w:val="nil"/>
            </w:tcBorders>
            <w:vAlign w:val="bottom"/>
          </w:tcPr>
          <w:p w14:paraId="267EA7AA" w14:textId="25622A86" w:rsidR="00816473" w:rsidRPr="00AA175B" w:rsidRDefault="00816473" w:rsidP="00816473">
            <w:pPr>
              <w:pBdr>
                <w:bottom w:val="single" w:sz="4" w:space="1" w:color="auto"/>
              </w:pBdr>
              <w:tabs>
                <w:tab w:val="decimal" w:pos="1335"/>
              </w:tabs>
              <w:spacing w:line="380" w:lineRule="exact"/>
              <w:rPr>
                <w:rFonts w:ascii="Arial" w:hAnsi="Arial" w:cs="Arial"/>
                <w:sz w:val="22"/>
                <w:szCs w:val="22"/>
              </w:rPr>
            </w:pPr>
            <w:r w:rsidRPr="00CF0C67">
              <w:rPr>
                <w:rFonts w:ascii="Arial" w:hAnsi="Arial" w:cs="Arial"/>
                <w:sz w:val="22"/>
                <w:szCs w:val="22"/>
              </w:rPr>
              <w:t>(4,799)</w:t>
            </w:r>
          </w:p>
        </w:tc>
      </w:tr>
      <w:tr w:rsidR="00816473" w:rsidRPr="00AA175B" w14:paraId="15F1D7C9" w14:textId="77777777" w:rsidTr="00800E85">
        <w:tblPrEx>
          <w:tblLook w:val="0000" w:firstRow="0" w:lastRow="0" w:firstColumn="0" w:lastColumn="0" w:noHBand="0" w:noVBand="0"/>
        </w:tblPrEx>
        <w:tc>
          <w:tcPr>
            <w:tcW w:w="5760" w:type="dxa"/>
            <w:tcBorders>
              <w:top w:val="nil"/>
              <w:left w:val="nil"/>
              <w:bottom w:val="nil"/>
              <w:right w:val="nil"/>
            </w:tcBorders>
          </w:tcPr>
          <w:p w14:paraId="7DA279F9" w14:textId="51118C80" w:rsidR="00816473" w:rsidRPr="00AA175B" w:rsidRDefault="00816473" w:rsidP="00816473">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vAlign w:val="bottom"/>
          </w:tcPr>
          <w:p w14:paraId="5D2E4AE7" w14:textId="0F9B28AC" w:rsidR="00816473" w:rsidRPr="00AA175B" w:rsidRDefault="00567751" w:rsidP="00816473">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r w:rsidR="008B5229">
              <w:rPr>
                <w:rFonts w:ascii="Arial" w:hAnsi="Arial" w:cs="Arial"/>
                <w:sz w:val="22"/>
                <w:szCs w:val="22"/>
              </w:rPr>
              <w:t>12,333)</w:t>
            </w:r>
          </w:p>
        </w:tc>
        <w:tc>
          <w:tcPr>
            <w:tcW w:w="1710" w:type="dxa"/>
            <w:tcBorders>
              <w:top w:val="nil"/>
              <w:bottom w:val="nil"/>
            </w:tcBorders>
            <w:vAlign w:val="bottom"/>
          </w:tcPr>
          <w:p w14:paraId="53FC6D16" w14:textId="022FB39D" w:rsidR="00816473" w:rsidRPr="00AA175B" w:rsidRDefault="00816473" w:rsidP="00816473">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(13,044)</w:t>
            </w:r>
          </w:p>
        </w:tc>
      </w:tr>
      <w:tr w:rsidR="00816473" w:rsidRPr="00AA175B" w14:paraId="2AD6B336" w14:textId="77777777" w:rsidTr="00800E85">
        <w:tblPrEx>
          <w:tblLook w:val="0000" w:firstRow="0" w:lastRow="0" w:firstColumn="0" w:lastColumn="0" w:noHBand="0" w:noVBand="0"/>
        </w:tblPrEx>
        <w:tc>
          <w:tcPr>
            <w:tcW w:w="5760" w:type="dxa"/>
            <w:tcBorders>
              <w:top w:val="nil"/>
              <w:left w:val="nil"/>
              <w:bottom w:val="nil"/>
              <w:right w:val="nil"/>
            </w:tcBorders>
          </w:tcPr>
          <w:p w14:paraId="79EFF7FB" w14:textId="45594A98" w:rsidR="00816473" w:rsidRPr="00AA175B" w:rsidRDefault="00816473" w:rsidP="00816473">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 xml:space="preserve">Deferred tax </w:t>
            </w:r>
            <w:r>
              <w:rPr>
                <w:rFonts w:ascii="Arial" w:hAnsi="Arial" w:cs="Arial"/>
                <w:sz w:val="22"/>
                <w:szCs w:val="22"/>
              </w:rPr>
              <w:t>liabilities</w:t>
            </w:r>
            <w:r w:rsidRPr="00AA175B">
              <w:rPr>
                <w:rFonts w:ascii="Arial" w:hAnsi="Arial" w:cs="Arial"/>
                <w:sz w:val="22"/>
                <w:szCs w:val="22"/>
              </w:rPr>
              <w:t xml:space="preserve"> - net</w:t>
            </w:r>
          </w:p>
        </w:tc>
        <w:tc>
          <w:tcPr>
            <w:tcW w:w="1710" w:type="dxa"/>
            <w:vAlign w:val="bottom"/>
          </w:tcPr>
          <w:p w14:paraId="060960B5" w14:textId="46658142" w:rsidR="00816473" w:rsidRPr="00AA175B" w:rsidRDefault="008B5229" w:rsidP="00816473">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w:t>
            </w:r>
            <w:r w:rsidR="001E3893">
              <w:rPr>
                <w:rFonts w:ascii="Arial" w:hAnsi="Arial" w:cs="Arial"/>
                <w:sz w:val="22"/>
                <w:szCs w:val="22"/>
              </w:rPr>
              <w:t>2,967</w:t>
            </w:r>
            <w:r>
              <w:rPr>
                <w:rFonts w:ascii="Arial" w:hAnsi="Arial" w:cs="Arial"/>
                <w:sz w:val="22"/>
                <w:szCs w:val="22"/>
              </w:rPr>
              <w:t>)</w:t>
            </w:r>
          </w:p>
        </w:tc>
        <w:tc>
          <w:tcPr>
            <w:tcW w:w="1710" w:type="dxa"/>
            <w:tcBorders>
              <w:top w:val="nil"/>
              <w:bottom w:val="nil"/>
            </w:tcBorders>
            <w:vAlign w:val="bottom"/>
          </w:tcPr>
          <w:p w14:paraId="30CFB16F" w14:textId="537A5086" w:rsidR="00816473" w:rsidRPr="00AA175B" w:rsidRDefault="00816473" w:rsidP="00816473">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(5,596)</w:t>
            </w:r>
          </w:p>
        </w:tc>
      </w:tr>
    </w:tbl>
    <w:p w14:paraId="09A5E7D3" w14:textId="4BA8ABDA" w:rsidR="00985F63" w:rsidRPr="00AA175B" w:rsidRDefault="00985F63" w:rsidP="00985F63">
      <w:pPr>
        <w:pStyle w:val="Heading1"/>
        <w:spacing w:after="120" w:line="380" w:lineRule="exact"/>
        <w:ind w:left="547" w:hanging="547"/>
        <w:rPr>
          <w:sz w:val="22"/>
          <w:szCs w:val="22"/>
        </w:rPr>
      </w:pPr>
      <w:r w:rsidRPr="00AA175B">
        <w:rPr>
          <w:sz w:val="22"/>
          <w:szCs w:val="22"/>
        </w:rPr>
        <w:t>2</w:t>
      </w:r>
      <w:r w:rsidR="007F2426">
        <w:rPr>
          <w:sz w:val="22"/>
          <w:szCs w:val="22"/>
        </w:rPr>
        <w:t>2</w:t>
      </w:r>
      <w:r w:rsidRPr="00AA175B">
        <w:rPr>
          <w:sz w:val="22"/>
          <w:szCs w:val="22"/>
        </w:rPr>
        <w:t>.</w:t>
      </w:r>
      <w:r w:rsidRPr="00AA175B">
        <w:rPr>
          <w:sz w:val="22"/>
          <w:szCs w:val="22"/>
        </w:rPr>
        <w:tab/>
        <w:t>Earnings per share</w:t>
      </w:r>
    </w:p>
    <w:p w14:paraId="3CBB4EE3" w14:textId="19627A19" w:rsidR="00985F63" w:rsidRPr="00AA175B" w:rsidRDefault="00985F63" w:rsidP="00985F63">
      <w:pPr>
        <w:tabs>
          <w:tab w:val="left" w:pos="2160"/>
          <w:tab w:val="right" w:pos="7280"/>
          <w:tab w:val="right" w:pos="8540"/>
        </w:tabs>
        <w:spacing w:before="120" w:after="120" w:line="380" w:lineRule="exact"/>
        <w:ind w:left="540"/>
        <w:jc w:val="thaiDistribute"/>
        <w:rPr>
          <w:rFonts w:ascii="Arial" w:hAnsi="Arial"/>
          <w:sz w:val="22"/>
          <w:szCs w:val="22"/>
        </w:rPr>
      </w:pPr>
      <w:r w:rsidRPr="00AA175B">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8ADA960" w14:textId="3DBDED8E" w:rsidR="005C4F9D" w:rsidRPr="00AA175B" w:rsidRDefault="005C4F9D" w:rsidP="00B61ECF">
      <w:pPr>
        <w:tabs>
          <w:tab w:val="left" w:pos="900"/>
          <w:tab w:val="center" w:pos="3600"/>
          <w:tab w:val="center" w:pos="6480"/>
        </w:tabs>
        <w:spacing w:before="240" w:after="120" w:line="380" w:lineRule="exact"/>
        <w:ind w:left="547" w:hanging="547"/>
        <w:jc w:val="both"/>
        <w:rPr>
          <w:rFonts w:ascii="Arial" w:hAnsi="Arial"/>
          <w:b/>
          <w:bCs/>
          <w:sz w:val="22"/>
          <w:szCs w:val="22"/>
        </w:rPr>
      </w:pPr>
      <w:r w:rsidRPr="00AA175B">
        <w:rPr>
          <w:rFonts w:ascii="Arial" w:hAnsi="Arial"/>
          <w:b/>
          <w:bCs/>
          <w:sz w:val="22"/>
          <w:szCs w:val="22"/>
        </w:rPr>
        <w:t>2</w:t>
      </w:r>
      <w:r w:rsidR="007F2426">
        <w:rPr>
          <w:rFonts w:ascii="Arial" w:hAnsi="Arial"/>
          <w:b/>
          <w:bCs/>
          <w:sz w:val="22"/>
          <w:szCs w:val="22"/>
        </w:rPr>
        <w:t>3</w:t>
      </w:r>
      <w:r w:rsidRPr="00AA175B">
        <w:rPr>
          <w:rFonts w:ascii="Arial" w:hAnsi="Arial"/>
          <w:b/>
          <w:bCs/>
          <w:sz w:val="22"/>
          <w:szCs w:val="22"/>
        </w:rPr>
        <w:t>.</w:t>
      </w:r>
      <w:r w:rsidRPr="00AA175B">
        <w:rPr>
          <w:rFonts w:ascii="Arial" w:hAnsi="Arial"/>
          <w:b/>
          <w:bCs/>
          <w:sz w:val="22"/>
          <w:szCs w:val="22"/>
        </w:rPr>
        <w:tab/>
        <w:t xml:space="preserve">Segment information </w:t>
      </w:r>
    </w:p>
    <w:p w14:paraId="7947A2C3"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5C4F9D" w:rsidRPr="00AA175B">
        <w:rPr>
          <w:rFonts w:ascii="Arial" w:hAnsi="Arial"/>
          <w:sz w:val="22"/>
          <w:szCs w:val="22"/>
        </w:rPr>
        <w:t>in order to</w:t>
      </w:r>
      <w:proofErr w:type="gramEnd"/>
      <w:r w:rsidR="005C4F9D" w:rsidRPr="00AA175B">
        <w:rPr>
          <w:rFonts w:ascii="Arial" w:hAnsi="Arial"/>
          <w:sz w:val="22"/>
          <w:szCs w:val="22"/>
        </w:rPr>
        <w:t xml:space="preserve"> make decisions about the allocation of resources to the segment and assess its performance.</w:t>
      </w:r>
    </w:p>
    <w:p w14:paraId="4C3BF957" w14:textId="2069274B"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For management purposes, the </w:t>
      </w:r>
      <w:r w:rsidR="00BF66EB" w:rsidRPr="00AA175B">
        <w:rPr>
          <w:rFonts w:ascii="Arial" w:hAnsi="Arial"/>
          <w:sz w:val="22"/>
          <w:szCs w:val="22"/>
        </w:rPr>
        <w:t>Company</w:t>
      </w:r>
      <w:r w:rsidR="005C4F9D" w:rsidRPr="00AA175B">
        <w:rPr>
          <w:rFonts w:ascii="Arial" w:hAnsi="Arial"/>
          <w:sz w:val="22"/>
          <w:szCs w:val="22"/>
        </w:rPr>
        <w:t xml:space="preserve"> is </w:t>
      </w:r>
      <w:proofErr w:type="spellStart"/>
      <w:r w:rsidR="005C4F9D" w:rsidRPr="00AA175B">
        <w:rPr>
          <w:rFonts w:ascii="Arial" w:hAnsi="Arial"/>
          <w:sz w:val="22"/>
          <w:szCs w:val="22"/>
        </w:rPr>
        <w:t>organised</w:t>
      </w:r>
      <w:proofErr w:type="spellEnd"/>
      <w:r w:rsidR="005C4F9D" w:rsidRPr="00AA175B">
        <w:rPr>
          <w:rFonts w:ascii="Arial" w:hAnsi="Arial"/>
          <w:sz w:val="22"/>
          <w:szCs w:val="22"/>
        </w:rPr>
        <w:t xml:space="preserve"> into business units based on its products and services and have t</w:t>
      </w:r>
      <w:r w:rsidR="007B41CA">
        <w:rPr>
          <w:rFonts w:ascii="Arial" w:hAnsi="Arial"/>
          <w:sz w:val="22"/>
          <w:szCs w:val="22"/>
        </w:rPr>
        <w:t>wo</w:t>
      </w:r>
      <w:r w:rsidR="005C4F9D" w:rsidRPr="00AA175B">
        <w:rPr>
          <w:rFonts w:ascii="Arial" w:hAnsi="Arial"/>
          <w:sz w:val="22"/>
          <w:szCs w:val="22"/>
        </w:rPr>
        <w:t xml:space="preserve"> reportable segments as follows:</w:t>
      </w:r>
    </w:p>
    <w:p w14:paraId="33D96B07" w14:textId="0ED06969" w:rsidR="005C4F9D" w:rsidRPr="00AA175B" w:rsidRDefault="00C65762" w:rsidP="00B61ECF">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AA175B">
        <w:rPr>
          <w:rFonts w:ascii="Arial" w:hAnsi="Arial" w:cs="Arial"/>
          <w:sz w:val="22"/>
          <w:szCs w:val="22"/>
        </w:rPr>
        <w:t>Selling products in the vending machine</w:t>
      </w:r>
      <w:r w:rsidR="00B803D2">
        <w:rPr>
          <w:rFonts w:ascii="Arial" w:hAnsi="Arial" w:cs="Arial"/>
          <w:sz w:val="22"/>
          <w:szCs w:val="22"/>
        </w:rPr>
        <w:t>s</w:t>
      </w:r>
    </w:p>
    <w:p w14:paraId="36EBBF04" w14:textId="6C68A660" w:rsidR="009C54EB" w:rsidRPr="00AA175B" w:rsidRDefault="009C54EB" w:rsidP="009C54EB">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AA175B">
        <w:rPr>
          <w:rFonts w:ascii="Arial" w:hAnsi="Arial" w:cs="Arial"/>
          <w:sz w:val="22"/>
          <w:szCs w:val="22"/>
        </w:rPr>
        <w:t>Selling vending machine</w:t>
      </w:r>
      <w:r w:rsidR="00B803D2">
        <w:rPr>
          <w:rFonts w:ascii="Arial" w:hAnsi="Arial" w:cs="Arial"/>
          <w:sz w:val="22"/>
          <w:szCs w:val="22"/>
        </w:rPr>
        <w:t>s</w:t>
      </w:r>
    </w:p>
    <w:p w14:paraId="1668B81E"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No operating segments have been aggregated to form the above reportable operating</w:t>
      </w:r>
      <w:r w:rsidR="005C4F9D" w:rsidRPr="00AA175B">
        <w:rPr>
          <w:rFonts w:ascii="Arial" w:hAnsi="Arial" w:cs="Arial"/>
          <w:color w:val="000000"/>
          <w:szCs w:val="22"/>
        </w:rPr>
        <w:t xml:space="preserve"> </w:t>
      </w:r>
      <w:r w:rsidR="005C4F9D" w:rsidRPr="00AA175B">
        <w:rPr>
          <w:rFonts w:ascii="Arial" w:hAnsi="Arial"/>
          <w:sz w:val="22"/>
          <w:szCs w:val="22"/>
        </w:rPr>
        <w:t>segments.</w:t>
      </w:r>
    </w:p>
    <w:p w14:paraId="4A6C0547" w14:textId="49CD7A2E"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lastRenderedPageBreak/>
        <w:tab/>
      </w:r>
      <w:r w:rsidR="005C4F9D" w:rsidRPr="00AA175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78E82779" w14:textId="0BDCE9C9" w:rsidR="00043AD9" w:rsidRPr="00AA175B" w:rsidRDefault="00B61ECF" w:rsidP="00E138A7">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t xml:space="preserve">However, the Company financing activities include finance cost, finance income and income taxes are managed </w:t>
      </w:r>
      <w:r w:rsidR="00913080" w:rsidRPr="00AA175B">
        <w:rPr>
          <w:rFonts w:ascii="Arial" w:hAnsi="Arial"/>
          <w:sz w:val="22"/>
          <w:szCs w:val="22"/>
        </w:rPr>
        <w:t>on</w:t>
      </w:r>
      <w:r w:rsidRPr="00AA175B">
        <w:rPr>
          <w:rFonts w:ascii="Arial" w:hAnsi="Arial"/>
          <w:sz w:val="22"/>
          <w:szCs w:val="22"/>
        </w:rPr>
        <w:t xml:space="preserve"> a company basis and are not allocated to operating segments.</w:t>
      </w:r>
    </w:p>
    <w:p w14:paraId="480F1B41" w14:textId="53E23219" w:rsidR="00B3411B" w:rsidRPr="00AA175B" w:rsidRDefault="00043AD9" w:rsidP="00B61ECF">
      <w:pPr>
        <w:tabs>
          <w:tab w:val="left" w:pos="2160"/>
          <w:tab w:val="right" w:pos="7280"/>
          <w:tab w:val="right" w:pos="8540"/>
        </w:tabs>
        <w:spacing w:before="120" w:after="120" w:line="360" w:lineRule="exact"/>
        <w:ind w:left="547" w:hanging="547"/>
        <w:jc w:val="thaiDistribute"/>
        <w:rPr>
          <w:rFonts w:ascii="Arial" w:hAnsi="Arial"/>
          <w:sz w:val="22"/>
          <w:szCs w:val="22"/>
        </w:rPr>
      </w:pPr>
      <w:r w:rsidRPr="00AA175B">
        <w:rPr>
          <w:rFonts w:ascii="Arial" w:hAnsi="Arial"/>
          <w:sz w:val="22"/>
          <w:szCs w:val="22"/>
        </w:rPr>
        <w:tab/>
      </w:r>
      <w:r w:rsidR="00E91F83">
        <w:rPr>
          <w:rFonts w:ascii="Arial" w:hAnsi="Arial"/>
          <w:sz w:val="22"/>
          <w:szCs w:val="22"/>
        </w:rPr>
        <w:t>R</w:t>
      </w:r>
      <w:r w:rsidR="005C4F9D" w:rsidRPr="00AA175B">
        <w:rPr>
          <w:rFonts w:ascii="Arial" w:hAnsi="Arial"/>
          <w:sz w:val="22"/>
          <w:szCs w:val="22"/>
        </w:rPr>
        <w:t>evenue and profit information regarding the Company’s operating segments for the year</w:t>
      </w:r>
      <w:r w:rsidR="00733C60" w:rsidRPr="00AA175B">
        <w:rPr>
          <w:rFonts w:ascii="Arial" w:hAnsi="Arial"/>
          <w:sz w:val="22"/>
          <w:szCs w:val="22"/>
        </w:rPr>
        <w:t>s</w:t>
      </w:r>
      <w:r w:rsidR="005C4F9D" w:rsidRPr="00AA175B">
        <w:rPr>
          <w:rFonts w:ascii="Arial" w:hAnsi="Arial"/>
          <w:sz w:val="22"/>
          <w:szCs w:val="22"/>
        </w:rPr>
        <w:t xml:space="preserve"> 20</w:t>
      </w:r>
      <w:r w:rsidR="0021732F" w:rsidRPr="00AA175B">
        <w:rPr>
          <w:rFonts w:ascii="Arial" w:hAnsi="Arial"/>
          <w:sz w:val="22"/>
          <w:szCs w:val="22"/>
        </w:rPr>
        <w:t>2</w:t>
      </w:r>
      <w:r w:rsidR="00816473">
        <w:rPr>
          <w:rFonts w:ascii="Arial" w:hAnsi="Arial"/>
          <w:sz w:val="22"/>
          <w:szCs w:val="22"/>
        </w:rPr>
        <w:t>3</w:t>
      </w:r>
      <w:r w:rsidR="005C4F9D" w:rsidRPr="00AA175B">
        <w:rPr>
          <w:rFonts w:ascii="Arial" w:hAnsi="Arial"/>
          <w:sz w:val="22"/>
          <w:szCs w:val="22"/>
        </w:rPr>
        <w:t xml:space="preserve"> and 20</w:t>
      </w:r>
      <w:r w:rsidR="007429A6" w:rsidRPr="00AA175B">
        <w:rPr>
          <w:rFonts w:ascii="Arial" w:hAnsi="Arial"/>
          <w:sz w:val="22"/>
          <w:szCs w:val="22"/>
        </w:rPr>
        <w:t>2</w:t>
      </w:r>
      <w:r w:rsidR="00816473">
        <w:rPr>
          <w:rFonts w:ascii="Arial" w:hAnsi="Arial"/>
          <w:sz w:val="22"/>
          <w:szCs w:val="22"/>
        </w:rPr>
        <w:t>2</w:t>
      </w:r>
      <w:r w:rsidR="007429A6" w:rsidRPr="00AA175B">
        <w:rPr>
          <w:rFonts w:ascii="Arial" w:hAnsi="Arial"/>
          <w:sz w:val="22"/>
          <w:szCs w:val="22"/>
        </w:rPr>
        <w:t xml:space="preserve"> </w:t>
      </w:r>
      <w:r w:rsidR="00E91F83">
        <w:rPr>
          <w:rFonts w:ascii="Arial" w:hAnsi="Arial"/>
          <w:sz w:val="22"/>
          <w:szCs w:val="22"/>
        </w:rPr>
        <w:t xml:space="preserve">were </w:t>
      </w:r>
      <w:r w:rsidR="00913080" w:rsidRPr="00AA175B">
        <w:rPr>
          <w:rFonts w:ascii="Arial" w:hAnsi="Arial"/>
          <w:sz w:val="22"/>
          <w:szCs w:val="22"/>
        </w:rPr>
        <w:t>as follows:</w:t>
      </w:r>
    </w:p>
    <w:p w14:paraId="6B411562" w14:textId="77777777" w:rsidR="00425BBE" w:rsidRPr="00AA175B" w:rsidRDefault="00425BBE" w:rsidP="00425BBE">
      <w:pPr>
        <w:spacing w:before="120" w:line="380" w:lineRule="exact"/>
        <w:ind w:left="547" w:right="-7" w:hanging="547"/>
        <w:jc w:val="right"/>
        <w:rPr>
          <w:rFonts w:ascii="Arial" w:hAnsi="Arial" w:cs="Arial"/>
          <w:spacing w:val="-4"/>
          <w:sz w:val="16"/>
          <w:szCs w:val="16"/>
        </w:rPr>
      </w:pPr>
      <w:r w:rsidRPr="00AA175B">
        <w:rPr>
          <w:rFonts w:ascii="Arial" w:hAnsi="Arial" w:cs="Arial"/>
          <w:spacing w:val="-4"/>
          <w:sz w:val="16"/>
          <w:szCs w:val="16"/>
        </w:rPr>
        <w:t>(Unit: Thousand Baht)</w:t>
      </w:r>
    </w:p>
    <w:tbl>
      <w:tblPr>
        <w:tblW w:w="9180" w:type="dxa"/>
        <w:tblInd w:w="450" w:type="dxa"/>
        <w:tblLayout w:type="fixed"/>
        <w:tblLook w:val="04A0" w:firstRow="1" w:lastRow="0" w:firstColumn="1" w:lastColumn="0" w:noHBand="0" w:noVBand="1"/>
      </w:tblPr>
      <w:tblGrid>
        <w:gridCol w:w="3330"/>
        <w:gridCol w:w="975"/>
        <w:gridCol w:w="975"/>
        <w:gridCol w:w="975"/>
        <w:gridCol w:w="975"/>
        <w:gridCol w:w="975"/>
        <w:gridCol w:w="975"/>
      </w:tblGrid>
      <w:tr w:rsidR="00425BBE" w:rsidRPr="00AA175B" w14:paraId="6CD106EB" w14:textId="77777777" w:rsidTr="00EB1B7A">
        <w:trPr>
          <w:trHeight w:val="79"/>
        </w:trPr>
        <w:tc>
          <w:tcPr>
            <w:tcW w:w="3330" w:type="dxa"/>
            <w:vAlign w:val="bottom"/>
          </w:tcPr>
          <w:p w14:paraId="3ADE4976" w14:textId="77777777" w:rsidR="00425BBE" w:rsidRPr="00AA175B" w:rsidRDefault="00425BBE">
            <w:pPr>
              <w:spacing w:line="320" w:lineRule="exact"/>
              <w:rPr>
                <w:rFonts w:ascii="Arial" w:hAnsi="Arial" w:cs="Arial"/>
                <w:sz w:val="16"/>
                <w:szCs w:val="16"/>
              </w:rPr>
            </w:pPr>
          </w:p>
        </w:tc>
        <w:tc>
          <w:tcPr>
            <w:tcW w:w="1950" w:type="dxa"/>
            <w:gridSpan w:val="2"/>
            <w:vAlign w:val="bottom"/>
            <w:hideMark/>
          </w:tcPr>
          <w:p w14:paraId="7CB50D41" w14:textId="05C3AACA"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Selling products in the vending machine</w:t>
            </w:r>
            <w:r w:rsidR="00B803D2">
              <w:rPr>
                <w:rFonts w:ascii="Arial" w:hAnsi="Arial" w:cs="Arial"/>
                <w:sz w:val="16"/>
                <w:szCs w:val="16"/>
              </w:rPr>
              <w:t>s</w:t>
            </w:r>
          </w:p>
        </w:tc>
        <w:tc>
          <w:tcPr>
            <w:tcW w:w="1950" w:type="dxa"/>
            <w:gridSpan w:val="2"/>
            <w:vAlign w:val="bottom"/>
            <w:hideMark/>
          </w:tcPr>
          <w:p w14:paraId="48CA6B34" w14:textId="3E7BA8E0"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Selling vending machine</w:t>
            </w:r>
            <w:r w:rsidR="00B803D2">
              <w:rPr>
                <w:rFonts w:ascii="Arial" w:hAnsi="Arial" w:cs="Arial"/>
                <w:sz w:val="16"/>
                <w:szCs w:val="16"/>
              </w:rPr>
              <w:t>s</w:t>
            </w:r>
          </w:p>
        </w:tc>
        <w:tc>
          <w:tcPr>
            <w:tcW w:w="1950" w:type="dxa"/>
            <w:gridSpan w:val="2"/>
            <w:vAlign w:val="bottom"/>
            <w:hideMark/>
          </w:tcPr>
          <w:p w14:paraId="187F75A5" w14:textId="77777777"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Total</w:t>
            </w:r>
          </w:p>
        </w:tc>
      </w:tr>
      <w:tr w:rsidR="00816473" w:rsidRPr="00AA175B" w14:paraId="0A1F0002" w14:textId="77777777" w:rsidTr="00EB1B7A">
        <w:trPr>
          <w:trHeight w:val="80"/>
        </w:trPr>
        <w:tc>
          <w:tcPr>
            <w:tcW w:w="3330" w:type="dxa"/>
          </w:tcPr>
          <w:p w14:paraId="2A034641" w14:textId="77777777" w:rsidR="00816473" w:rsidRPr="00AA175B" w:rsidRDefault="00816473" w:rsidP="00816473">
            <w:pPr>
              <w:spacing w:line="320" w:lineRule="exact"/>
              <w:rPr>
                <w:rFonts w:ascii="Arial" w:hAnsi="Arial" w:cs="Arial"/>
                <w:sz w:val="16"/>
                <w:szCs w:val="16"/>
              </w:rPr>
            </w:pPr>
          </w:p>
        </w:tc>
        <w:tc>
          <w:tcPr>
            <w:tcW w:w="975" w:type="dxa"/>
            <w:vAlign w:val="bottom"/>
          </w:tcPr>
          <w:p w14:paraId="5AAB0035" w14:textId="4FCC4573" w:rsidR="00816473" w:rsidRPr="00AA175B" w:rsidRDefault="00816473" w:rsidP="00816473">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c>
          <w:tcPr>
            <w:tcW w:w="975" w:type="dxa"/>
            <w:vAlign w:val="bottom"/>
          </w:tcPr>
          <w:p w14:paraId="6D33CDDD" w14:textId="0BB28526" w:rsidR="00816473" w:rsidRPr="00AA175B" w:rsidRDefault="00816473" w:rsidP="00816473">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22</w:t>
            </w:r>
          </w:p>
        </w:tc>
        <w:tc>
          <w:tcPr>
            <w:tcW w:w="975" w:type="dxa"/>
            <w:vAlign w:val="bottom"/>
          </w:tcPr>
          <w:p w14:paraId="776D849A" w14:textId="4F4A9451" w:rsidR="00816473" w:rsidRPr="00AA175B" w:rsidRDefault="00816473" w:rsidP="00816473">
            <w:pPr>
              <w:pBdr>
                <w:bottom w:val="single" w:sz="4" w:space="1" w:color="auto"/>
              </w:pBdr>
              <w:spacing w:line="320" w:lineRule="exact"/>
              <w:jc w:val="center"/>
              <w:rPr>
                <w:rFonts w:ascii="Arial" w:hAnsi="Arial" w:cs="Arial"/>
                <w:sz w:val="16"/>
                <w:szCs w:val="16"/>
                <w:cs/>
              </w:rPr>
            </w:pPr>
            <w:r>
              <w:rPr>
                <w:rFonts w:ascii="Arial" w:hAnsi="Arial" w:cs="Arial"/>
                <w:sz w:val="16"/>
                <w:szCs w:val="16"/>
              </w:rPr>
              <w:t>2023</w:t>
            </w:r>
          </w:p>
        </w:tc>
        <w:tc>
          <w:tcPr>
            <w:tcW w:w="975" w:type="dxa"/>
            <w:vAlign w:val="bottom"/>
          </w:tcPr>
          <w:p w14:paraId="3F8508BF" w14:textId="64DEA722" w:rsidR="00816473" w:rsidRPr="00AA175B" w:rsidRDefault="00816473" w:rsidP="00816473">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22</w:t>
            </w:r>
          </w:p>
        </w:tc>
        <w:tc>
          <w:tcPr>
            <w:tcW w:w="975" w:type="dxa"/>
            <w:vAlign w:val="bottom"/>
          </w:tcPr>
          <w:p w14:paraId="6DAD6A84" w14:textId="4A251581" w:rsidR="00816473" w:rsidRPr="00AA175B" w:rsidRDefault="00816473" w:rsidP="00816473">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c>
          <w:tcPr>
            <w:tcW w:w="975" w:type="dxa"/>
            <w:vAlign w:val="bottom"/>
          </w:tcPr>
          <w:p w14:paraId="30DC2FB5" w14:textId="7EDDC2F9" w:rsidR="00816473" w:rsidRPr="00AA175B" w:rsidRDefault="00816473" w:rsidP="00816473">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22</w:t>
            </w:r>
          </w:p>
        </w:tc>
      </w:tr>
      <w:tr w:rsidR="00816473" w:rsidRPr="00AA175B" w14:paraId="4A1321FC" w14:textId="77777777">
        <w:trPr>
          <w:trHeight w:val="80"/>
        </w:trPr>
        <w:tc>
          <w:tcPr>
            <w:tcW w:w="3330" w:type="dxa"/>
            <w:hideMark/>
          </w:tcPr>
          <w:p w14:paraId="62500A9E" w14:textId="77777777" w:rsidR="00816473" w:rsidRPr="00AA175B" w:rsidRDefault="00816473" w:rsidP="00816473">
            <w:pPr>
              <w:spacing w:line="320" w:lineRule="exact"/>
              <w:rPr>
                <w:rFonts w:ascii="Arial" w:hAnsi="Arial" w:cs="Arial"/>
                <w:sz w:val="16"/>
                <w:szCs w:val="16"/>
              </w:rPr>
            </w:pPr>
            <w:r w:rsidRPr="00AA175B">
              <w:rPr>
                <w:rFonts w:ascii="Arial" w:hAnsi="Arial" w:cs="Arial"/>
                <w:sz w:val="16"/>
                <w:szCs w:val="16"/>
              </w:rPr>
              <w:t>Revenue from external customers</w:t>
            </w:r>
          </w:p>
        </w:tc>
        <w:tc>
          <w:tcPr>
            <w:tcW w:w="975" w:type="dxa"/>
            <w:shd w:val="clear" w:color="auto" w:fill="auto"/>
            <w:vAlign w:val="bottom"/>
          </w:tcPr>
          <w:p w14:paraId="33B42A96" w14:textId="370CFE20" w:rsidR="00816473" w:rsidRPr="00830BD5" w:rsidRDefault="00F40D8C" w:rsidP="00816473">
            <w:pPr>
              <w:pBdr>
                <w:bottom w:val="double" w:sz="4" w:space="1" w:color="auto"/>
              </w:pBdr>
              <w:tabs>
                <w:tab w:val="decimal" w:pos="705"/>
              </w:tabs>
              <w:spacing w:line="320" w:lineRule="exact"/>
              <w:jc w:val="center"/>
              <w:rPr>
                <w:rFonts w:ascii="Arial" w:hAnsi="Arial" w:cs="Arial"/>
                <w:sz w:val="16"/>
                <w:szCs w:val="16"/>
              </w:rPr>
            </w:pPr>
            <w:r>
              <w:rPr>
                <w:rFonts w:ascii="Arial" w:hAnsi="Arial" w:cs="Arial"/>
                <w:sz w:val="16"/>
                <w:szCs w:val="16"/>
              </w:rPr>
              <w:t>2,291,030</w:t>
            </w:r>
          </w:p>
        </w:tc>
        <w:tc>
          <w:tcPr>
            <w:tcW w:w="975" w:type="dxa"/>
            <w:shd w:val="clear" w:color="auto" w:fill="auto"/>
            <w:vAlign w:val="bottom"/>
          </w:tcPr>
          <w:p w14:paraId="21D29882" w14:textId="2F09388E" w:rsidR="00816473" w:rsidRPr="00830BD5" w:rsidRDefault="00816473" w:rsidP="00816473">
            <w:pPr>
              <w:pBdr>
                <w:bottom w:val="double" w:sz="4" w:space="1" w:color="auto"/>
              </w:pBdr>
              <w:tabs>
                <w:tab w:val="decimal" w:pos="705"/>
              </w:tabs>
              <w:spacing w:line="320" w:lineRule="exact"/>
              <w:jc w:val="center"/>
              <w:rPr>
                <w:rFonts w:ascii="Arial" w:hAnsi="Arial" w:cs="Arial"/>
                <w:sz w:val="16"/>
                <w:szCs w:val="16"/>
              </w:rPr>
            </w:pPr>
            <w:r w:rsidRPr="00830BD5">
              <w:rPr>
                <w:rFonts w:ascii="Arial" w:hAnsi="Arial" w:cs="Arial"/>
                <w:sz w:val="16"/>
                <w:szCs w:val="16"/>
              </w:rPr>
              <w:t>2,195,541</w:t>
            </w:r>
          </w:p>
        </w:tc>
        <w:tc>
          <w:tcPr>
            <w:tcW w:w="975" w:type="dxa"/>
            <w:shd w:val="clear" w:color="auto" w:fill="auto"/>
            <w:vAlign w:val="bottom"/>
          </w:tcPr>
          <w:p w14:paraId="273168CD" w14:textId="603C06B3" w:rsidR="00816473" w:rsidRPr="00830BD5" w:rsidRDefault="00DD6724" w:rsidP="00816473">
            <w:pPr>
              <w:pBdr>
                <w:bottom w:val="double" w:sz="4" w:space="1" w:color="auto"/>
              </w:pBdr>
              <w:tabs>
                <w:tab w:val="decimal" w:pos="705"/>
              </w:tabs>
              <w:spacing w:line="320" w:lineRule="exact"/>
              <w:jc w:val="center"/>
              <w:rPr>
                <w:rFonts w:ascii="Arial" w:hAnsi="Arial" w:cs="Arial"/>
                <w:sz w:val="16"/>
                <w:szCs w:val="16"/>
              </w:rPr>
            </w:pPr>
            <w:r>
              <w:rPr>
                <w:rFonts w:ascii="Arial" w:hAnsi="Arial" w:cs="Arial"/>
                <w:sz w:val="16"/>
                <w:szCs w:val="16"/>
              </w:rPr>
              <w:t>31,172</w:t>
            </w:r>
          </w:p>
        </w:tc>
        <w:tc>
          <w:tcPr>
            <w:tcW w:w="975" w:type="dxa"/>
            <w:shd w:val="clear" w:color="auto" w:fill="auto"/>
            <w:vAlign w:val="bottom"/>
          </w:tcPr>
          <w:p w14:paraId="2D8E5571" w14:textId="0BDB9DD3" w:rsidR="00816473" w:rsidRPr="00AA175B" w:rsidRDefault="00816473" w:rsidP="00816473">
            <w:pPr>
              <w:pBdr>
                <w:bottom w:val="double" w:sz="4" w:space="1" w:color="auto"/>
              </w:pBdr>
              <w:tabs>
                <w:tab w:val="decimal" w:pos="705"/>
              </w:tabs>
              <w:spacing w:line="320" w:lineRule="exact"/>
              <w:jc w:val="center"/>
              <w:rPr>
                <w:rFonts w:ascii="Arial" w:hAnsi="Arial" w:cs="Arial"/>
                <w:sz w:val="16"/>
                <w:szCs w:val="16"/>
              </w:rPr>
            </w:pPr>
            <w:r w:rsidRPr="00830BD5">
              <w:rPr>
                <w:rFonts w:ascii="Arial" w:hAnsi="Arial" w:cs="Arial"/>
                <w:sz w:val="16"/>
                <w:szCs w:val="16"/>
              </w:rPr>
              <w:t>20,810</w:t>
            </w:r>
          </w:p>
        </w:tc>
        <w:tc>
          <w:tcPr>
            <w:tcW w:w="975" w:type="dxa"/>
            <w:shd w:val="clear" w:color="auto" w:fill="auto"/>
            <w:vAlign w:val="bottom"/>
          </w:tcPr>
          <w:p w14:paraId="4870A924" w14:textId="0744CAFE" w:rsidR="00816473" w:rsidRPr="00AA175B" w:rsidRDefault="00DD6724" w:rsidP="00816473">
            <w:pPr>
              <w:pBdr>
                <w:bottom w:val="double" w:sz="4" w:space="1" w:color="auto"/>
              </w:pBdr>
              <w:tabs>
                <w:tab w:val="decimal" w:pos="705"/>
              </w:tabs>
              <w:spacing w:line="320" w:lineRule="exact"/>
              <w:jc w:val="center"/>
              <w:rPr>
                <w:rFonts w:ascii="Arial" w:hAnsi="Arial" w:cs="Arial"/>
                <w:sz w:val="16"/>
                <w:szCs w:val="16"/>
              </w:rPr>
            </w:pPr>
            <w:r>
              <w:rPr>
                <w:rFonts w:ascii="Arial" w:hAnsi="Arial" w:cs="Arial"/>
                <w:sz w:val="16"/>
                <w:szCs w:val="16"/>
              </w:rPr>
              <w:t>2,322,202</w:t>
            </w:r>
          </w:p>
        </w:tc>
        <w:tc>
          <w:tcPr>
            <w:tcW w:w="975" w:type="dxa"/>
            <w:vAlign w:val="bottom"/>
          </w:tcPr>
          <w:p w14:paraId="2515A2CC" w14:textId="2FE33343" w:rsidR="00816473" w:rsidRPr="00AA175B" w:rsidRDefault="00816473" w:rsidP="00816473">
            <w:pPr>
              <w:pBdr>
                <w:bottom w:val="doub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rPr>
              <w:t>2,216,351</w:t>
            </w:r>
          </w:p>
        </w:tc>
      </w:tr>
      <w:tr w:rsidR="00816473" w:rsidRPr="00AA175B" w14:paraId="3407BF13" w14:textId="77777777">
        <w:trPr>
          <w:trHeight w:val="80"/>
        </w:trPr>
        <w:tc>
          <w:tcPr>
            <w:tcW w:w="3330" w:type="dxa"/>
            <w:hideMark/>
          </w:tcPr>
          <w:p w14:paraId="5B0B8B06" w14:textId="77777777" w:rsidR="00816473" w:rsidRPr="00AA175B" w:rsidRDefault="00816473" w:rsidP="00816473">
            <w:pPr>
              <w:spacing w:line="320" w:lineRule="exact"/>
              <w:rPr>
                <w:rFonts w:ascii="Arial" w:hAnsi="Arial" w:cs="Arial"/>
                <w:color w:val="000000"/>
                <w:sz w:val="16"/>
                <w:szCs w:val="16"/>
              </w:rPr>
            </w:pPr>
            <w:r w:rsidRPr="00AA175B">
              <w:rPr>
                <w:rFonts w:ascii="Arial" w:hAnsi="Arial" w:cs="Arial"/>
                <w:sz w:val="16"/>
                <w:szCs w:val="16"/>
              </w:rPr>
              <w:t>Gross</w:t>
            </w:r>
            <w:r w:rsidRPr="00AA175B">
              <w:rPr>
                <w:rFonts w:ascii="Arial" w:eastAsia="Arial Unicode MS" w:hAnsi="Arial" w:cs="Arial"/>
                <w:sz w:val="16"/>
                <w:szCs w:val="16"/>
              </w:rPr>
              <w:t xml:space="preserve"> profit of segments</w:t>
            </w:r>
          </w:p>
        </w:tc>
        <w:tc>
          <w:tcPr>
            <w:tcW w:w="975" w:type="dxa"/>
            <w:shd w:val="clear" w:color="auto" w:fill="auto"/>
            <w:vAlign w:val="bottom"/>
          </w:tcPr>
          <w:p w14:paraId="64E15426" w14:textId="66C88E8A" w:rsidR="00816473" w:rsidRPr="00AA175B" w:rsidRDefault="00DD6724" w:rsidP="00816473">
            <w:pPr>
              <w:tabs>
                <w:tab w:val="decimal" w:pos="705"/>
              </w:tabs>
              <w:spacing w:line="320" w:lineRule="exact"/>
              <w:jc w:val="center"/>
              <w:rPr>
                <w:rFonts w:ascii="Arial" w:hAnsi="Arial" w:cs="Arial"/>
                <w:sz w:val="16"/>
                <w:szCs w:val="16"/>
              </w:rPr>
            </w:pPr>
            <w:r>
              <w:rPr>
                <w:rFonts w:ascii="Arial" w:hAnsi="Arial" w:cs="Arial"/>
                <w:sz w:val="16"/>
                <w:szCs w:val="16"/>
              </w:rPr>
              <w:t>774,806</w:t>
            </w:r>
          </w:p>
        </w:tc>
        <w:tc>
          <w:tcPr>
            <w:tcW w:w="975" w:type="dxa"/>
            <w:shd w:val="clear" w:color="auto" w:fill="auto"/>
            <w:vAlign w:val="bottom"/>
          </w:tcPr>
          <w:p w14:paraId="33661005" w14:textId="3A325F0B" w:rsidR="00816473" w:rsidRPr="00AA175B" w:rsidRDefault="00816473" w:rsidP="00816473">
            <w:pPr>
              <w:tabs>
                <w:tab w:val="decimal" w:pos="705"/>
              </w:tabs>
              <w:spacing w:line="320" w:lineRule="exact"/>
              <w:jc w:val="center"/>
              <w:rPr>
                <w:rFonts w:ascii="Arial" w:hAnsi="Arial" w:cs="Arial"/>
                <w:sz w:val="16"/>
                <w:szCs w:val="16"/>
                <w:cs/>
              </w:rPr>
            </w:pPr>
            <w:r w:rsidRPr="006C301B">
              <w:rPr>
                <w:rFonts w:ascii="Arial" w:hAnsi="Arial" w:cs="Arial"/>
                <w:sz w:val="16"/>
                <w:szCs w:val="16"/>
              </w:rPr>
              <w:t>733,79</w:t>
            </w:r>
            <w:r>
              <w:rPr>
                <w:rFonts w:ascii="Arial" w:hAnsi="Arial" w:cs="Arial"/>
                <w:sz w:val="16"/>
                <w:szCs w:val="16"/>
              </w:rPr>
              <w:t>3</w:t>
            </w:r>
          </w:p>
        </w:tc>
        <w:tc>
          <w:tcPr>
            <w:tcW w:w="975" w:type="dxa"/>
            <w:shd w:val="clear" w:color="auto" w:fill="auto"/>
            <w:vAlign w:val="bottom"/>
          </w:tcPr>
          <w:p w14:paraId="6D815DF7" w14:textId="19D982B1" w:rsidR="00816473" w:rsidRPr="00AA175B" w:rsidRDefault="00DD6724" w:rsidP="00816473">
            <w:pPr>
              <w:tabs>
                <w:tab w:val="decimal" w:pos="705"/>
              </w:tabs>
              <w:spacing w:line="320" w:lineRule="exact"/>
              <w:jc w:val="center"/>
              <w:rPr>
                <w:rFonts w:ascii="Arial" w:hAnsi="Arial" w:cs="Arial"/>
                <w:sz w:val="16"/>
                <w:szCs w:val="16"/>
              </w:rPr>
            </w:pPr>
            <w:r>
              <w:rPr>
                <w:rFonts w:ascii="Arial" w:hAnsi="Arial" w:cs="Arial"/>
                <w:sz w:val="16"/>
                <w:szCs w:val="16"/>
              </w:rPr>
              <w:t>14,791</w:t>
            </w:r>
          </w:p>
        </w:tc>
        <w:tc>
          <w:tcPr>
            <w:tcW w:w="975" w:type="dxa"/>
            <w:shd w:val="clear" w:color="auto" w:fill="auto"/>
            <w:vAlign w:val="bottom"/>
          </w:tcPr>
          <w:p w14:paraId="16FEB7E1" w14:textId="554EA7B4"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rPr>
              <w:t>9,323</w:t>
            </w:r>
          </w:p>
        </w:tc>
        <w:tc>
          <w:tcPr>
            <w:tcW w:w="975" w:type="dxa"/>
            <w:shd w:val="clear" w:color="auto" w:fill="auto"/>
            <w:vAlign w:val="bottom"/>
          </w:tcPr>
          <w:p w14:paraId="44E102FD" w14:textId="1223675B" w:rsidR="00816473" w:rsidRPr="00AA175B" w:rsidRDefault="00DD6724" w:rsidP="00816473">
            <w:pPr>
              <w:tabs>
                <w:tab w:val="decimal" w:pos="705"/>
              </w:tabs>
              <w:spacing w:line="320" w:lineRule="exact"/>
              <w:jc w:val="center"/>
              <w:rPr>
                <w:rFonts w:ascii="Arial" w:hAnsi="Arial" w:cs="Arial"/>
                <w:sz w:val="16"/>
                <w:szCs w:val="16"/>
              </w:rPr>
            </w:pPr>
            <w:r>
              <w:rPr>
                <w:rFonts w:ascii="Arial" w:hAnsi="Arial" w:cs="Arial"/>
                <w:sz w:val="16"/>
                <w:szCs w:val="16"/>
              </w:rPr>
              <w:t>789,597</w:t>
            </w:r>
          </w:p>
        </w:tc>
        <w:tc>
          <w:tcPr>
            <w:tcW w:w="975" w:type="dxa"/>
            <w:vAlign w:val="bottom"/>
          </w:tcPr>
          <w:p w14:paraId="073C6BFF" w14:textId="7B4C9FBE"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rPr>
              <w:t>743,11</w:t>
            </w:r>
            <w:r>
              <w:rPr>
                <w:rFonts w:ascii="Arial" w:hAnsi="Arial" w:cs="Arial"/>
                <w:sz w:val="16"/>
                <w:szCs w:val="16"/>
              </w:rPr>
              <w:t>6</w:t>
            </w:r>
          </w:p>
        </w:tc>
      </w:tr>
      <w:tr w:rsidR="00816473" w:rsidRPr="00AA175B" w14:paraId="66156EC0" w14:textId="77777777" w:rsidTr="00EB1B7A">
        <w:trPr>
          <w:trHeight w:val="80"/>
        </w:trPr>
        <w:tc>
          <w:tcPr>
            <w:tcW w:w="3330" w:type="dxa"/>
            <w:vAlign w:val="bottom"/>
            <w:hideMark/>
          </w:tcPr>
          <w:p w14:paraId="283A008A" w14:textId="77777777" w:rsidR="00816473" w:rsidRPr="00AA175B" w:rsidRDefault="00816473" w:rsidP="00816473">
            <w:pPr>
              <w:spacing w:line="320" w:lineRule="exact"/>
              <w:rPr>
                <w:rFonts w:ascii="Arial" w:hAnsi="Arial" w:cs="Arial"/>
                <w:color w:val="000000"/>
                <w:sz w:val="16"/>
                <w:szCs w:val="16"/>
              </w:rPr>
            </w:pPr>
            <w:r w:rsidRPr="00AA175B">
              <w:rPr>
                <w:rFonts w:ascii="Arial" w:hAnsi="Arial" w:cs="Arial"/>
                <w:color w:val="000000"/>
                <w:sz w:val="16"/>
                <w:szCs w:val="16"/>
              </w:rPr>
              <w:t>Unallocated income and expenses:</w:t>
            </w:r>
          </w:p>
        </w:tc>
        <w:tc>
          <w:tcPr>
            <w:tcW w:w="975" w:type="dxa"/>
            <w:shd w:val="clear" w:color="auto" w:fill="auto"/>
            <w:vAlign w:val="bottom"/>
          </w:tcPr>
          <w:p w14:paraId="5433704B"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5467D5FF"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2E896EEE"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69716B63"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3F31A761"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vAlign w:val="bottom"/>
          </w:tcPr>
          <w:p w14:paraId="6EEF1C16" w14:textId="77777777" w:rsidR="00816473" w:rsidRPr="00AA175B" w:rsidRDefault="00816473" w:rsidP="00816473">
            <w:pPr>
              <w:tabs>
                <w:tab w:val="decimal" w:pos="705"/>
              </w:tabs>
              <w:spacing w:line="320" w:lineRule="exact"/>
              <w:jc w:val="center"/>
              <w:rPr>
                <w:rFonts w:ascii="Arial" w:hAnsi="Arial" w:cs="Arial"/>
                <w:sz w:val="16"/>
                <w:szCs w:val="16"/>
              </w:rPr>
            </w:pPr>
          </w:p>
        </w:tc>
      </w:tr>
      <w:tr w:rsidR="00816473" w:rsidRPr="00AA175B" w14:paraId="63AE1E44" w14:textId="77777777" w:rsidTr="00EB1B7A">
        <w:trPr>
          <w:trHeight w:val="80"/>
        </w:trPr>
        <w:tc>
          <w:tcPr>
            <w:tcW w:w="3330" w:type="dxa"/>
            <w:vAlign w:val="bottom"/>
            <w:hideMark/>
          </w:tcPr>
          <w:p w14:paraId="5F46B834" w14:textId="77777777" w:rsidR="00816473" w:rsidRPr="00AA175B" w:rsidRDefault="00816473" w:rsidP="00816473">
            <w:pPr>
              <w:spacing w:line="320" w:lineRule="exact"/>
              <w:ind w:left="252" w:hanging="90"/>
              <w:rPr>
                <w:rFonts w:ascii="Arial" w:hAnsi="Arial" w:cs="Arial"/>
                <w:color w:val="000000"/>
                <w:sz w:val="16"/>
                <w:szCs w:val="16"/>
              </w:rPr>
            </w:pPr>
            <w:r w:rsidRPr="00AA175B">
              <w:rPr>
                <w:rFonts w:ascii="Arial" w:hAnsi="Arial" w:cs="Arial"/>
                <w:color w:val="000000"/>
                <w:sz w:val="16"/>
                <w:szCs w:val="16"/>
              </w:rPr>
              <w:t>Other income</w:t>
            </w:r>
          </w:p>
        </w:tc>
        <w:tc>
          <w:tcPr>
            <w:tcW w:w="975" w:type="dxa"/>
            <w:shd w:val="clear" w:color="auto" w:fill="auto"/>
            <w:vAlign w:val="bottom"/>
          </w:tcPr>
          <w:p w14:paraId="371597C8"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526C94EB"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2A99DD3B"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6BC8DC73"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13BE1494" w14:textId="63DD8460" w:rsidR="00816473" w:rsidRPr="00AA175B" w:rsidRDefault="00DD6724" w:rsidP="00816473">
            <w:pPr>
              <w:tabs>
                <w:tab w:val="decimal" w:pos="705"/>
              </w:tabs>
              <w:spacing w:line="320" w:lineRule="exact"/>
              <w:jc w:val="center"/>
              <w:rPr>
                <w:rFonts w:ascii="Arial" w:hAnsi="Arial" w:cs="Arial"/>
                <w:sz w:val="16"/>
                <w:szCs w:val="16"/>
              </w:rPr>
            </w:pPr>
            <w:r>
              <w:rPr>
                <w:rFonts w:ascii="Arial" w:hAnsi="Arial" w:cs="Arial"/>
                <w:sz w:val="16"/>
                <w:szCs w:val="16"/>
              </w:rPr>
              <w:t>36,318</w:t>
            </w:r>
          </w:p>
        </w:tc>
        <w:tc>
          <w:tcPr>
            <w:tcW w:w="975" w:type="dxa"/>
            <w:vAlign w:val="bottom"/>
          </w:tcPr>
          <w:p w14:paraId="7E281B59" w14:textId="668F2C6E"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rPr>
              <w:t>28,172</w:t>
            </w:r>
          </w:p>
        </w:tc>
      </w:tr>
      <w:tr w:rsidR="00816473" w:rsidRPr="00AA175B" w14:paraId="0CCEFECA" w14:textId="77777777" w:rsidTr="00EB1B7A">
        <w:trPr>
          <w:trHeight w:val="80"/>
        </w:trPr>
        <w:tc>
          <w:tcPr>
            <w:tcW w:w="3330" w:type="dxa"/>
            <w:vAlign w:val="bottom"/>
            <w:hideMark/>
          </w:tcPr>
          <w:p w14:paraId="29CBF723" w14:textId="77777777" w:rsidR="00816473" w:rsidRPr="00AA175B" w:rsidRDefault="00816473" w:rsidP="00816473">
            <w:pPr>
              <w:spacing w:line="320" w:lineRule="exact"/>
              <w:ind w:left="252" w:hanging="90"/>
              <w:rPr>
                <w:rFonts w:ascii="Arial" w:hAnsi="Arial" w:cs="Arial"/>
                <w:color w:val="000000"/>
                <w:sz w:val="16"/>
                <w:szCs w:val="16"/>
              </w:rPr>
            </w:pPr>
            <w:r w:rsidRPr="00AA175B">
              <w:rPr>
                <w:rFonts w:ascii="Arial" w:hAnsi="Arial" w:cs="Arial"/>
                <w:color w:val="000000"/>
                <w:sz w:val="16"/>
                <w:szCs w:val="16"/>
              </w:rPr>
              <w:t xml:space="preserve">Depreciation and </w:t>
            </w:r>
            <w:proofErr w:type="spellStart"/>
            <w:r w:rsidRPr="00AA175B">
              <w:rPr>
                <w:rFonts w:ascii="Arial" w:hAnsi="Arial" w:cs="Arial"/>
                <w:color w:val="000000"/>
                <w:sz w:val="16"/>
                <w:szCs w:val="16"/>
              </w:rPr>
              <w:t>amortisation</w:t>
            </w:r>
            <w:proofErr w:type="spellEnd"/>
          </w:p>
        </w:tc>
        <w:tc>
          <w:tcPr>
            <w:tcW w:w="975" w:type="dxa"/>
            <w:shd w:val="clear" w:color="auto" w:fill="auto"/>
            <w:vAlign w:val="bottom"/>
          </w:tcPr>
          <w:p w14:paraId="10D4CACA"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4E746F63"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63E21828"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73C5A5A6"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0070B976" w14:textId="06D350AF" w:rsidR="00816473" w:rsidRPr="00AA175B" w:rsidRDefault="005D1BF3" w:rsidP="00816473">
            <w:pPr>
              <w:tabs>
                <w:tab w:val="decimal" w:pos="705"/>
              </w:tabs>
              <w:spacing w:line="320" w:lineRule="exact"/>
              <w:jc w:val="center"/>
              <w:rPr>
                <w:rFonts w:ascii="Arial" w:hAnsi="Arial" w:cs="Arial"/>
                <w:sz w:val="16"/>
                <w:szCs w:val="16"/>
              </w:rPr>
            </w:pPr>
            <w:r>
              <w:rPr>
                <w:rFonts w:ascii="Arial" w:hAnsi="Arial" w:cs="Arial"/>
                <w:sz w:val="16"/>
                <w:szCs w:val="16"/>
              </w:rPr>
              <w:t>(192</w:t>
            </w:r>
            <w:r w:rsidR="000A0F61">
              <w:rPr>
                <w:rFonts w:ascii="Arial" w:hAnsi="Arial" w:cs="Arial"/>
                <w:sz w:val="16"/>
                <w:szCs w:val="16"/>
              </w:rPr>
              <w:t>,622)</w:t>
            </w:r>
          </w:p>
        </w:tc>
        <w:tc>
          <w:tcPr>
            <w:tcW w:w="975" w:type="dxa"/>
            <w:vAlign w:val="bottom"/>
          </w:tcPr>
          <w:p w14:paraId="7F87838F" w14:textId="6150895D"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164,4</w:t>
            </w:r>
            <w:r>
              <w:rPr>
                <w:rFonts w:ascii="Arial" w:hAnsi="Arial" w:cs="Arial"/>
                <w:sz w:val="16"/>
                <w:szCs w:val="16"/>
              </w:rPr>
              <w:t>10</w:t>
            </w:r>
            <w:r w:rsidRPr="006C301B">
              <w:rPr>
                <w:rFonts w:ascii="Arial" w:hAnsi="Arial" w:cs="Arial"/>
                <w:sz w:val="16"/>
                <w:szCs w:val="16"/>
                <w:cs/>
              </w:rPr>
              <w:t>)</w:t>
            </w:r>
          </w:p>
        </w:tc>
      </w:tr>
      <w:tr w:rsidR="00816473" w:rsidRPr="00AA175B" w14:paraId="4D87291B" w14:textId="77777777" w:rsidTr="00EB1B7A">
        <w:trPr>
          <w:trHeight w:val="80"/>
        </w:trPr>
        <w:tc>
          <w:tcPr>
            <w:tcW w:w="3330" w:type="dxa"/>
            <w:vAlign w:val="bottom"/>
            <w:hideMark/>
          </w:tcPr>
          <w:p w14:paraId="7C11315E" w14:textId="77777777" w:rsidR="00816473" w:rsidRPr="00AA175B" w:rsidRDefault="00816473" w:rsidP="00816473">
            <w:pPr>
              <w:spacing w:line="320" w:lineRule="exact"/>
              <w:ind w:left="252" w:hanging="90"/>
              <w:rPr>
                <w:rFonts w:ascii="Arial" w:hAnsi="Arial" w:cs="Arial"/>
                <w:color w:val="000000"/>
                <w:sz w:val="16"/>
                <w:szCs w:val="16"/>
              </w:rPr>
            </w:pPr>
            <w:r w:rsidRPr="00AA175B">
              <w:rPr>
                <w:rFonts w:ascii="Arial" w:hAnsi="Arial" w:cs="Arial"/>
                <w:color w:val="000000"/>
                <w:sz w:val="16"/>
                <w:szCs w:val="16"/>
              </w:rPr>
              <w:t>Selling and distribution expenses</w:t>
            </w:r>
          </w:p>
        </w:tc>
        <w:tc>
          <w:tcPr>
            <w:tcW w:w="975" w:type="dxa"/>
            <w:shd w:val="clear" w:color="auto" w:fill="auto"/>
            <w:vAlign w:val="bottom"/>
          </w:tcPr>
          <w:p w14:paraId="3A9FE6DF"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2368DF71"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0950B125"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77A889AB"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17B64BED" w14:textId="6606B0A5" w:rsidR="00816473" w:rsidRPr="00AA175B" w:rsidRDefault="0010117E" w:rsidP="00816473">
            <w:pPr>
              <w:tabs>
                <w:tab w:val="decimal" w:pos="705"/>
              </w:tabs>
              <w:spacing w:line="320" w:lineRule="exact"/>
              <w:jc w:val="center"/>
              <w:rPr>
                <w:rFonts w:ascii="Arial" w:hAnsi="Arial" w:cs="Arial"/>
                <w:sz w:val="16"/>
                <w:szCs w:val="16"/>
              </w:rPr>
            </w:pPr>
            <w:r>
              <w:rPr>
                <w:rFonts w:ascii="Arial" w:hAnsi="Arial" w:cs="Arial"/>
                <w:sz w:val="16"/>
                <w:szCs w:val="16"/>
              </w:rPr>
              <w:t>(</w:t>
            </w:r>
            <w:r w:rsidR="008C24D0">
              <w:rPr>
                <w:rFonts w:ascii="Arial" w:hAnsi="Arial" w:cs="Arial"/>
                <w:sz w:val="16"/>
                <w:szCs w:val="16"/>
              </w:rPr>
              <w:t>497,242</w:t>
            </w:r>
            <w:r>
              <w:rPr>
                <w:rFonts w:ascii="Arial" w:hAnsi="Arial" w:cs="Arial"/>
                <w:sz w:val="16"/>
                <w:szCs w:val="16"/>
              </w:rPr>
              <w:t>)</w:t>
            </w:r>
          </w:p>
        </w:tc>
        <w:tc>
          <w:tcPr>
            <w:tcW w:w="975" w:type="dxa"/>
            <w:vAlign w:val="bottom"/>
          </w:tcPr>
          <w:p w14:paraId="478B7EAA" w14:textId="01DCE463"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445,420</w:t>
            </w:r>
            <w:r w:rsidRPr="006C301B">
              <w:rPr>
                <w:rFonts w:ascii="Arial" w:hAnsi="Arial" w:cs="Arial"/>
                <w:sz w:val="16"/>
                <w:szCs w:val="16"/>
                <w:cs/>
              </w:rPr>
              <w:t>)</w:t>
            </w:r>
          </w:p>
        </w:tc>
      </w:tr>
      <w:tr w:rsidR="00816473" w:rsidRPr="00AA175B" w14:paraId="3C302FB0" w14:textId="77777777" w:rsidTr="00EB1B7A">
        <w:trPr>
          <w:trHeight w:val="80"/>
        </w:trPr>
        <w:tc>
          <w:tcPr>
            <w:tcW w:w="3330" w:type="dxa"/>
            <w:vAlign w:val="bottom"/>
            <w:hideMark/>
          </w:tcPr>
          <w:p w14:paraId="5540D97C" w14:textId="77777777" w:rsidR="00816473" w:rsidRPr="00AA175B" w:rsidRDefault="00816473" w:rsidP="00816473">
            <w:pPr>
              <w:spacing w:line="320" w:lineRule="exact"/>
              <w:ind w:left="244" w:hanging="86"/>
              <w:rPr>
                <w:rFonts w:ascii="Arial" w:hAnsi="Arial" w:cs="Arial"/>
                <w:color w:val="000000"/>
                <w:sz w:val="16"/>
                <w:szCs w:val="16"/>
              </w:rPr>
            </w:pPr>
            <w:r w:rsidRPr="00AA175B">
              <w:rPr>
                <w:rFonts w:ascii="Arial" w:hAnsi="Arial" w:cs="Arial"/>
                <w:color w:val="000000"/>
                <w:sz w:val="16"/>
                <w:szCs w:val="16"/>
              </w:rPr>
              <w:t>Administrative expenses</w:t>
            </w:r>
          </w:p>
        </w:tc>
        <w:tc>
          <w:tcPr>
            <w:tcW w:w="975" w:type="dxa"/>
            <w:shd w:val="clear" w:color="auto" w:fill="auto"/>
            <w:vAlign w:val="bottom"/>
          </w:tcPr>
          <w:p w14:paraId="33E43A5F"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55A01D8F" w14:textId="77777777" w:rsidR="00816473" w:rsidRPr="00AA175B" w:rsidRDefault="00816473" w:rsidP="00816473">
            <w:pPr>
              <w:tabs>
                <w:tab w:val="decimal" w:pos="705"/>
              </w:tabs>
              <w:spacing w:line="320" w:lineRule="exact"/>
              <w:jc w:val="center"/>
              <w:rPr>
                <w:rFonts w:ascii="Arial" w:hAnsi="Arial" w:cs="Arial"/>
                <w:sz w:val="16"/>
                <w:szCs w:val="16"/>
                <w:cs/>
              </w:rPr>
            </w:pPr>
          </w:p>
        </w:tc>
        <w:tc>
          <w:tcPr>
            <w:tcW w:w="975" w:type="dxa"/>
            <w:shd w:val="clear" w:color="auto" w:fill="auto"/>
          </w:tcPr>
          <w:p w14:paraId="7A9AE8FD"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tcPr>
          <w:p w14:paraId="23E91D49"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4115383C" w14:textId="6F678E7D" w:rsidR="00816473" w:rsidRPr="00AA175B" w:rsidRDefault="008C24D0" w:rsidP="00816473">
            <w:pPr>
              <w:tabs>
                <w:tab w:val="decimal" w:pos="705"/>
              </w:tabs>
              <w:spacing w:line="320" w:lineRule="exact"/>
              <w:jc w:val="center"/>
              <w:rPr>
                <w:rFonts w:ascii="Arial" w:hAnsi="Arial" w:cs="Arial"/>
                <w:sz w:val="16"/>
                <w:szCs w:val="16"/>
              </w:rPr>
            </w:pPr>
            <w:r>
              <w:rPr>
                <w:rFonts w:ascii="Arial" w:hAnsi="Arial" w:cs="Arial"/>
                <w:sz w:val="16"/>
                <w:szCs w:val="16"/>
              </w:rPr>
              <w:t>(60,600)</w:t>
            </w:r>
          </w:p>
        </w:tc>
        <w:tc>
          <w:tcPr>
            <w:tcW w:w="975" w:type="dxa"/>
            <w:vAlign w:val="bottom"/>
          </w:tcPr>
          <w:p w14:paraId="661B30E8" w14:textId="3200C0AC"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54,913</w:t>
            </w:r>
            <w:r w:rsidRPr="006C301B">
              <w:rPr>
                <w:rFonts w:ascii="Arial" w:hAnsi="Arial" w:cs="Arial"/>
                <w:sz w:val="16"/>
                <w:szCs w:val="16"/>
                <w:cs/>
              </w:rPr>
              <w:t>)</w:t>
            </w:r>
          </w:p>
        </w:tc>
      </w:tr>
      <w:tr w:rsidR="00791E47" w:rsidRPr="00AA175B" w14:paraId="6EACBEA5" w14:textId="77777777" w:rsidTr="00EB1B7A">
        <w:trPr>
          <w:trHeight w:val="80"/>
        </w:trPr>
        <w:tc>
          <w:tcPr>
            <w:tcW w:w="3330" w:type="dxa"/>
            <w:vAlign w:val="bottom"/>
            <w:hideMark/>
          </w:tcPr>
          <w:p w14:paraId="7E1F9E71" w14:textId="016D43CD" w:rsidR="00791E47" w:rsidRPr="00CA0BFC" w:rsidRDefault="00791E47" w:rsidP="00791E47">
            <w:pPr>
              <w:spacing w:line="320" w:lineRule="exact"/>
              <w:ind w:left="244" w:hanging="86"/>
              <w:rPr>
                <w:rFonts w:ascii="Arial" w:hAnsi="Arial" w:cs="Arial"/>
                <w:color w:val="000000"/>
                <w:sz w:val="16"/>
                <w:szCs w:val="16"/>
                <w:highlight w:val="yellow"/>
              </w:rPr>
            </w:pPr>
            <w:r w:rsidRPr="00AA175B">
              <w:rPr>
                <w:rFonts w:ascii="Arial" w:hAnsi="Arial" w:cs="Browallia New"/>
                <w:sz w:val="16"/>
                <w:szCs w:val="16"/>
              </w:rPr>
              <w:t>Finance cost</w:t>
            </w:r>
          </w:p>
        </w:tc>
        <w:tc>
          <w:tcPr>
            <w:tcW w:w="975" w:type="dxa"/>
            <w:shd w:val="clear" w:color="auto" w:fill="auto"/>
            <w:vAlign w:val="bottom"/>
          </w:tcPr>
          <w:p w14:paraId="1E0E3F74" w14:textId="77777777" w:rsidR="00791E47" w:rsidRPr="00CA0BFC" w:rsidRDefault="00791E47" w:rsidP="00791E47">
            <w:pPr>
              <w:tabs>
                <w:tab w:val="decimal" w:pos="882"/>
              </w:tabs>
              <w:spacing w:line="320" w:lineRule="exact"/>
              <w:rPr>
                <w:rFonts w:ascii="Arial" w:hAnsi="Arial" w:cs="Arial"/>
                <w:sz w:val="16"/>
                <w:szCs w:val="16"/>
                <w:highlight w:val="yellow"/>
              </w:rPr>
            </w:pPr>
          </w:p>
        </w:tc>
        <w:tc>
          <w:tcPr>
            <w:tcW w:w="975" w:type="dxa"/>
            <w:shd w:val="clear" w:color="auto" w:fill="auto"/>
            <w:vAlign w:val="bottom"/>
          </w:tcPr>
          <w:p w14:paraId="23A4F5EC" w14:textId="77777777" w:rsidR="00791E47" w:rsidRPr="00CA0BFC" w:rsidRDefault="00791E47" w:rsidP="00791E47">
            <w:pPr>
              <w:tabs>
                <w:tab w:val="decimal" w:pos="705"/>
              </w:tabs>
              <w:spacing w:line="320" w:lineRule="exact"/>
              <w:jc w:val="center"/>
              <w:rPr>
                <w:rFonts w:ascii="Arial" w:hAnsi="Arial" w:cs="Arial"/>
                <w:sz w:val="16"/>
                <w:szCs w:val="16"/>
                <w:highlight w:val="yellow"/>
                <w:cs/>
              </w:rPr>
            </w:pPr>
          </w:p>
        </w:tc>
        <w:tc>
          <w:tcPr>
            <w:tcW w:w="975" w:type="dxa"/>
            <w:shd w:val="clear" w:color="auto" w:fill="auto"/>
            <w:vAlign w:val="bottom"/>
          </w:tcPr>
          <w:p w14:paraId="0A7B1BBB" w14:textId="77777777" w:rsidR="00791E47" w:rsidRPr="00CA0BFC" w:rsidRDefault="00791E47" w:rsidP="00791E47">
            <w:pPr>
              <w:tabs>
                <w:tab w:val="decimal" w:pos="705"/>
              </w:tabs>
              <w:spacing w:line="320" w:lineRule="exact"/>
              <w:jc w:val="center"/>
              <w:rPr>
                <w:rFonts w:ascii="Arial" w:hAnsi="Arial" w:cs="Arial"/>
                <w:sz w:val="16"/>
                <w:szCs w:val="16"/>
                <w:highlight w:val="yellow"/>
              </w:rPr>
            </w:pPr>
          </w:p>
        </w:tc>
        <w:tc>
          <w:tcPr>
            <w:tcW w:w="975" w:type="dxa"/>
            <w:shd w:val="clear" w:color="auto" w:fill="auto"/>
            <w:vAlign w:val="bottom"/>
          </w:tcPr>
          <w:p w14:paraId="2FE382DE" w14:textId="77777777" w:rsidR="00791E47" w:rsidRPr="00CA0BFC" w:rsidRDefault="00791E47" w:rsidP="00791E47">
            <w:pPr>
              <w:tabs>
                <w:tab w:val="decimal" w:pos="705"/>
              </w:tabs>
              <w:spacing w:line="320" w:lineRule="exact"/>
              <w:jc w:val="center"/>
              <w:rPr>
                <w:rFonts w:ascii="Arial" w:hAnsi="Arial" w:cs="Arial"/>
                <w:sz w:val="16"/>
                <w:szCs w:val="16"/>
                <w:highlight w:val="yellow"/>
              </w:rPr>
            </w:pPr>
          </w:p>
        </w:tc>
        <w:tc>
          <w:tcPr>
            <w:tcW w:w="975" w:type="dxa"/>
            <w:shd w:val="clear" w:color="auto" w:fill="auto"/>
            <w:vAlign w:val="bottom"/>
          </w:tcPr>
          <w:p w14:paraId="46203F63" w14:textId="2FCF5056" w:rsidR="00791E47" w:rsidRPr="00CA0BFC" w:rsidRDefault="00791E47" w:rsidP="00791E47">
            <w:pPr>
              <w:pBdr>
                <w:bottom w:val="single" w:sz="4" w:space="1" w:color="auto"/>
              </w:pBdr>
              <w:tabs>
                <w:tab w:val="decimal" w:pos="705"/>
              </w:tabs>
              <w:spacing w:line="320" w:lineRule="exact"/>
              <w:jc w:val="center"/>
              <w:rPr>
                <w:rFonts w:ascii="Arial" w:hAnsi="Arial" w:cs="Arial"/>
                <w:sz w:val="16"/>
                <w:szCs w:val="16"/>
                <w:highlight w:val="yellow"/>
              </w:rPr>
            </w:pPr>
            <w:r>
              <w:rPr>
                <w:rFonts w:ascii="Arial" w:hAnsi="Arial" w:cs="Arial"/>
                <w:sz w:val="16"/>
                <w:szCs w:val="16"/>
              </w:rPr>
              <w:t>(1,646)</w:t>
            </w:r>
          </w:p>
        </w:tc>
        <w:tc>
          <w:tcPr>
            <w:tcW w:w="975" w:type="dxa"/>
            <w:vAlign w:val="bottom"/>
          </w:tcPr>
          <w:p w14:paraId="5E2C9068" w14:textId="08B5C533" w:rsidR="00791E47" w:rsidRPr="00CA0BFC" w:rsidRDefault="00791E47" w:rsidP="00791E47">
            <w:pPr>
              <w:pBdr>
                <w:bottom w:val="single" w:sz="4" w:space="1" w:color="auto"/>
              </w:pBdr>
              <w:tabs>
                <w:tab w:val="decimal" w:pos="705"/>
              </w:tabs>
              <w:spacing w:line="320" w:lineRule="exact"/>
              <w:jc w:val="center"/>
              <w:rPr>
                <w:rFonts w:ascii="Arial" w:hAnsi="Arial" w:cs="Arial"/>
                <w:sz w:val="16"/>
                <w:szCs w:val="16"/>
                <w:highlight w:val="yellow"/>
              </w:rPr>
            </w:pPr>
            <w:r w:rsidRPr="006C301B">
              <w:rPr>
                <w:rFonts w:ascii="Arial" w:hAnsi="Arial" w:cs="Arial"/>
                <w:sz w:val="16"/>
                <w:szCs w:val="16"/>
                <w:cs/>
              </w:rPr>
              <w:t>(</w:t>
            </w:r>
            <w:r w:rsidRPr="006C301B">
              <w:rPr>
                <w:rFonts w:ascii="Arial" w:hAnsi="Arial" w:cs="Arial"/>
                <w:sz w:val="16"/>
                <w:szCs w:val="16"/>
              </w:rPr>
              <w:t>366</w:t>
            </w:r>
            <w:r w:rsidRPr="006C301B">
              <w:rPr>
                <w:rFonts w:ascii="Arial" w:hAnsi="Arial" w:cs="Arial"/>
                <w:sz w:val="16"/>
                <w:szCs w:val="16"/>
                <w:cs/>
              </w:rPr>
              <w:t>)</w:t>
            </w:r>
          </w:p>
        </w:tc>
      </w:tr>
      <w:tr w:rsidR="00816473" w:rsidRPr="00AA175B" w14:paraId="3067C71C" w14:textId="77777777" w:rsidTr="00EB1B7A">
        <w:trPr>
          <w:trHeight w:val="281"/>
        </w:trPr>
        <w:tc>
          <w:tcPr>
            <w:tcW w:w="3330" w:type="dxa"/>
            <w:vAlign w:val="bottom"/>
            <w:hideMark/>
          </w:tcPr>
          <w:p w14:paraId="741AAA1D" w14:textId="77777777" w:rsidR="00816473" w:rsidRPr="00AA175B" w:rsidRDefault="00816473" w:rsidP="00816473">
            <w:pPr>
              <w:spacing w:line="320" w:lineRule="exact"/>
              <w:ind w:left="-18" w:firstLine="18"/>
              <w:rPr>
                <w:rFonts w:ascii="Arial" w:hAnsi="Arial" w:cs="Arial"/>
                <w:sz w:val="16"/>
                <w:szCs w:val="16"/>
              </w:rPr>
            </w:pPr>
            <w:r w:rsidRPr="00AA175B">
              <w:rPr>
                <w:rFonts w:ascii="Arial" w:hAnsi="Arial" w:cs="Arial"/>
                <w:color w:val="000000"/>
                <w:sz w:val="16"/>
                <w:szCs w:val="16"/>
              </w:rPr>
              <w:t>Profit before income tax expense</w:t>
            </w:r>
          </w:p>
        </w:tc>
        <w:tc>
          <w:tcPr>
            <w:tcW w:w="975" w:type="dxa"/>
            <w:shd w:val="clear" w:color="auto" w:fill="auto"/>
            <w:vAlign w:val="bottom"/>
          </w:tcPr>
          <w:p w14:paraId="3DFD0336"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2E70FF04" w14:textId="77777777" w:rsidR="00816473" w:rsidRPr="00AA175B" w:rsidRDefault="00816473" w:rsidP="00816473">
            <w:pPr>
              <w:tabs>
                <w:tab w:val="decimal" w:pos="705"/>
              </w:tabs>
              <w:spacing w:line="320" w:lineRule="exact"/>
              <w:jc w:val="center"/>
              <w:rPr>
                <w:rFonts w:ascii="Arial" w:hAnsi="Arial" w:cs="Arial"/>
                <w:sz w:val="16"/>
                <w:szCs w:val="16"/>
                <w:cs/>
              </w:rPr>
            </w:pPr>
          </w:p>
        </w:tc>
        <w:tc>
          <w:tcPr>
            <w:tcW w:w="975" w:type="dxa"/>
            <w:shd w:val="clear" w:color="auto" w:fill="auto"/>
            <w:vAlign w:val="bottom"/>
          </w:tcPr>
          <w:p w14:paraId="3FF41279"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11757384"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61DD5456" w14:textId="6B3410DA" w:rsidR="00816473" w:rsidRPr="00AA175B" w:rsidRDefault="001E3893" w:rsidP="00816473">
            <w:pPr>
              <w:tabs>
                <w:tab w:val="decimal" w:pos="705"/>
              </w:tabs>
              <w:spacing w:line="320" w:lineRule="exact"/>
              <w:jc w:val="center"/>
              <w:rPr>
                <w:rFonts w:ascii="Arial" w:hAnsi="Arial" w:cs="Arial"/>
                <w:sz w:val="16"/>
                <w:szCs w:val="16"/>
              </w:rPr>
            </w:pPr>
            <w:r>
              <w:rPr>
                <w:rFonts w:ascii="Arial" w:hAnsi="Arial" w:cs="Arial"/>
                <w:sz w:val="16"/>
                <w:szCs w:val="16"/>
              </w:rPr>
              <w:t>73,805</w:t>
            </w:r>
          </w:p>
        </w:tc>
        <w:tc>
          <w:tcPr>
            <w:tcW w:w="975" w:type="dxa"/>
            <w:vAlign w:val="bottom"/>
          </w:tcPr>
          <w:p w14:paraId="02F948BA" w14:textId="0D533B93" w:rsidR="00816473" w:rsidRPr="00AA175B" w:rsidRDefault="00816473" w:rsidP="00816473">
            <w:pPr>
              <w:tabs>
                <w:tab w:val="decimal" w:pos="705"/>
              </w:tabs>
              <w:spacing w:line="320" w:lineRule="exact"/>
              <w:jc w:val="center"/>
              <w:rPr>
                <w:rFonts w:ascii="Arial" w:hAnsi="Arial" w:cs="Arial"/>
                <w:sz w:val="16"/>
                <w:szCs w:val="16"/>
              </w:rPr>
            </w:pPr>
            <w:r w:rsidRPr="006C301B">
              <w:rPr>
                <w:rFonts w:ascii="Arial" w:hAnsi="Arial" w:cs="Arial"/>
                <w:sz w:val="16"/>
                <w:szCs w:val="16"/>
              </w:rPr>
              <w:t>106,179</w:t>
            </w:r>
          </w:p>
        </w:tc>
      </w:tr>
      <w:tr w:rsidR="00816473" w:rsidRPr="00AA175B" w14:paraId="4C947BD7" w14:textId="77777777" w:rsidTr="00EB1B7A">
        <w:trPr>
          <w:trHeight w:val="254"/>
        </w:trPr>
        <w:tc>
          <w:tcPr>
            <w:tcW w:w="3330" w:type="dxa"/>
            <w:vAlign w:val="bottom"/>
            <w:hideMark/>
          </w:tcPr>
          <w:p w14:paraId="184E5837" w14:textId="77777777" w:rsidR="00816473" w:rsidRPr="00AA175B" w:rsidRDefault="00816473" w:rsidP="00816473">
            <w:pPr>
              <w:spacing w:line="320" w:lineRule="exact"/>
              <w:ind w:left="-18" w:firstLine="18"/>
              <w:rPr>
                <w:rFonts w:ascii="Arial" w:hAnsi="Arial" w:cs="Arial"/>
                <w:sz w:val="16"/>
                <w:szCs w:val="16"/>
              </w:rPr>
            </w:pPr>
            <w:r w:rsidRPr="00AA175B">
              <w:rPr>
                <w:rFonts w:ascii="Arial" w:hAnsi="Arial" w:cs="Arial"/>
                <w:sz w:val="16"/>
                <w:szCs w:val="16"/>
              </w:rPr>
              <w:t>Income tax expense</w:t>
            </w:r>
          </w:p>
        </w:tc>
        <w:tc>
          <w:tcPr>
            <w:tcW w:w="975" w:type="dxa"/>
            <w:shd w:val="clear" w:color="auto" w:fill="auto"/>
            <w:vAlign w:val="bottom"/>
          </w:tcPr>
          <w:p w14:paraId="109AF4B3"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23AA2BC7"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525E4656"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05BD314E"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46192B91" w14:textId="642F9D14" w:rsidR="00816473" w:rsidRPr="00AA175B" w:rsidRDefault="001E3893" w:rsidP="00816473">
            <w:pPr>
              <w:pBdr>
                <w:bottom w:val="single" w:sz="4" w:space="1" w:color="auto"/>
              </w:pBdr>
              <w:tabs>
                <w:tab w:val="decimal" w:pos="705"/>
              </w:tabs>
              <w:spacing w:line="320" w:lineRule="exact"/>
              <w:jc w:val="center"/>
              <w:rPr>
                <w:rFonts w:ascii="Arial" w:hAnsi="Arial" w:cs="Arial"/>
                <w:sz w:val="16"/>
                <w:szCs w:val="16"/>
              </w:rPr>
            </w:pPr>
            <w:r>
              <w:rPr>
                <w:rFonts w:ascii="Arial" w:hAnsi="Arial" w:cs="Arial"/>
                <w:sz w:val="16"/>
                <w:szCs w:val="16"/>
              </w:rPr>
              <w:t>(14,665)</w:t>
            </w:r>
          </w:p>
        </w:tc>
        <w:tc>
          <w:tcPr>
            <w:tcW w:w="975" w:type="dxa"/>
            <w:vAlign w:val="bottom"/>
          </w:tcPr>
          <w:p w14:paraId="4EA93649" w14:textId="0BB25587" w:rsidR="00816473" w:rsidRPr="00AA175B" w:rsidRDefault="00816473" w:rsidP="00816473">
            <w:pPr>
              <w:pBdr>
                <w:bottom w:val="sing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cs/>
              </w:rPr>
              <w:t>(</w:t>
            </w:r>
            <w:r w:rsidRPr="006C301B">
              <w:rPr>
                <w:rFonts w:ascii="Arial" w:hAnsi="Arial" w:cs="Arial"/>
                <w:sz w:val="16"/>
                <w:szCs w:val="16"/>
              </w:rPr>
              <w:t>20,913</w:t>
            </w:r>
            <w:r w:rsidRPr="006C301B">
              <w:rPr>
                <w:rFonts w:ascii="Arial" w:hAnsi="Arial" w:cs="Arial"/>
                <w:sz w:val="16"/>
                <w:szCs w:val="16"/>
                <w:cs/>
              </w:rPr>
              <w:t>)</w:t>
            </w:r>
          </w:p>
        </w:tc>
      </w:tr>
      <w:tr w:rsidR="00816473" w:rsidRPr="00AA175B" w14:paraId="7484159C" w14:textId="77777777" w:rsidTr="00EB1B7A">
        <w:trPr>
          <w:trHeight w:val="226"/>
        </w:trPr>
        <w:tc>
          <w:tcPr>
            <w:tcW w:w="3330" w:type="dxa"/>
            <w:vAlign w:val="bottom"/>
            <w:hideMark/>
          </w:tcPr>
          <w:p w14:paraId="52A6080D" w14:textId="3C0BBB88" w:rsidR="00816473" w:rsidRPr="00AA175B" w:rsidRDefault="00816473" w:rsidP="00816473">
            <w:pPr>
              <w:spacing w:line="320" w:lineRule="exact"/>
              <w:rPr>
                <w:rFonts w:ascii="Arial" w:hAnsi="Arial" w:cs="Arial"/>
                <w:color w:val="000000"/>
                <w:sz w:val="16"/>
                <w:szCs w:val="16"/>
              </w:rPr>
            </w:pPr>
            <w:r w:rsidRPr="00AA175B">
              <w:rPr>
                <w:rFonts w:ascii="Arial" w:hAnsi="Arial" w:cs="Arial"/>
                <w:color w:val="000000"/>
                <w:sz w:val="16"/>
                <w:szCs w:val="16"/>
              </w:rPr>
              <w:t xml:space="preserve">Profit for the </w:t>
            </w:r>
            <w:r>
              <w:rPr>
                <w:rFonts w:ascii="Arial" w:hAnsi="Arial" w:cs="Arial"/>
                <w:color w:val="000000"/>
                <w:sz w:val="16"/>
                <w:szCs w:val="16"/>
              </w:rPr>
              <w:t>year</w:t>
            </w:r>
          </w:p>
        </w:tc>
        <w:tc>
          <w:tcPr>
            <w:tcW w:w="975" w:type="dxa"/>
            <w:shd w:val="clear" w:color="auto" w:fill="auto"/>
            <w:vAlign w:val="bottom"/>
          </w:tcPr>
          <w:p w14:paraId="468FAA85" w14:textId="77777777" w:rsidR="00816473" w:rsidRPr="00AA175B" w:rsidRDefault="00816473" w:rsidP="00816473">
            <w:pPr>
              <w:tabs>
                <w:tab w:val="decimal" w:pos="882"/>
              </w:tabs>
              <w:spacing w:line="320" w:lineRule="exact"/>
              <w:rPr>
                <w:rFonts w:ascii="Arial" w:hAnsi="Arial" w:cs="Arial"/>
                <w:sz w:val="16"/>
                <w:szCs w:val="16"/>
              </w:rPr>
            </w:pPr>
          </w:p>
        </w:tc>
        <w:tc>
          <w:tcPr>
            <w:tcW w:w="975" w:type="dxa"/>
            <w:shd w:val="clear" w:color="auto" w:fill="auto"/>
            <w:vAlign w:val="bottom"/>
          </w:tcPr>
          <w:p w14:paraId="108D9B51" w14:textId="77777777" w:rsidR="00816473" w:rsidRPr="00AA175B" w:rsidRDefault="00816473" w:rsidP="00816473">
            <w:pPr>
              <w:tabs>
                <w:tab w:val="decimal" w:pos="705"/>
              </w:tabs>
              <w:spacing w:line="320" w:lineRule="exact"/>
              <w:jc w:val="center"/>
              <w:rPr>
                <w:rFonts w:ascii="Arial" w:hAnsi="Arial" w:cs="Arial"/>
                <w:sz w:val="16"/>
                <w:szCs w:val="16"/>
                <w:cs/>
              </w:rPr>
            </w:pPr>
          </w:p>
        </w:tc>
        <w:tc>
          <w:tcPr>
            <w:tcW w:w="975" w:type="dxa"/>
            <w:shd w:val="clear" w:color="auto" w:fill="auto"/>
            <w:vAlign w:val="bottom"/>
          </w:tcPr>
          <w:p w14:paraId="238C3497"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54CA473E" w14:textId="77777777" w:rsidR="00816473" w:rsidRPr="00AA175B" w:rsidRDefault="00816473" w:rsidP="00816473">
            <w:pPr>
              <w:tabs>
                <w:tab w:val="decimal" w:pos="705"/>
              </w:tabs>
              <w:spacing w:line="320" w:lineRule="exact"/>
              <w:jc w:val="center"/>
              <w:rPr>
                <w:rFonts w:ascii="Arial" w:hAnsi="Arial" w:cs="Arial"/>
                <w:sz w:val="16"/>
                <w:szCs w:val="16"/>
              </w:rPr>
            </w:pPr>
          </w:p>
        </w:tc>
        <w:tc>
          <w:tcPr>
            <w:tcW w:w="975" w:type="dxa"/>
            <w:shd w:val="clear" w:color="auto" w:fill="auto"/>
            <w:vAlign w:val="bottom"/>
          </w:tcPr>
          <w:p w14:paraId="6F1BECD0" w14:textId="13A843E1" w:rsidR="00816473" w:rsidRPr="00AA175B" w:rsidRDefault="001E3893" w:rsidP="00816473">
            <w:pPr>
              <w:pBdr>
                <w:bottom w:val="double" w:sz="4" w:space="1" w:color="auto"/>
              </w:pBdr>
              <w:tabs>
                <w:tab w:val="decimal" w:pos="705"/>
              </w:tabs>
              <w:spacing w:line="320" w:lineRule="exact"/>
              <w:jc w:val="center"/>
              <w:rPr>
                <w:rFonts w:ascii="Arial" w:hAnsi="Arial" w:cs="Arial"/>
                <w:sz w:val="16"/>
                <w:szCs w:val="16"/>
              </w:rPr>
            </w:pPr>
            <w:r>
              <w:rPr>
                <w:rFonts w:ascii="Arial" w:hAnsi="Arial" w:cs="Arial"/>
                <w:sz w:val="16"/>
                <w:szCs w:val="16"/>
              </w:rPr>
              <w:t>59,140</w:t>
            </w:r>
          </w:p>
        </w:tc>
        <w:tc>
          <w:tcPr>
            <w:tcW w:w="975" w:type="dxa"/>
            <w:vAlign w:val="bottom"/>
          </w:tcPr>
          <w:p w14:paraId="1D58D8DB" w14:textId="1B9899D8" w:rsidR="00816473" w:rsidRPr="00AA175B" w:rsidRDefault="00816473" w:rsidP="00816473">
            <w:pPr>
              <w:pBdr>
                <w:bottom w:val="double" w:sz="4" w:space="1" w:color="auto"/>
              </w:pBdr>
              <w:tabs>
                <w:tab w:val="decimal" w:pos="705"/>
              </w:tabs>
              <w:spacing w:line="320" w:lineRule="exact"/>
              <w:jc w:val="center"/>
              <w:rPr>
                <w:rFonts w:ascii="Arial" w:hAnsi="Arial" w:cs="Arial"/>
                <w:sz w:val="16"/>
                <w:szCs w:val="16"/>
              </w:rPr>
            </w:pPr>
            <w:r w:rsidRPr="006C301B">
              <w:rPr>
                <w:rFonts w:ascii="Arial" w:hAnsi="Arial" w:cs="Arial"/>
                <w:sz w:val="16"/>
                <w:szCs w:val="16"/>
              </w:rPr>
              <w:t>85,266</w:t>
            </w:r>
          </w:p>
        </w:tc>
      </w:tr>
    </w:tbl>
    <w:p w14:paraId="2056640C" w14:textId="7CA2EFAA" w:rsidR="00157FCB" w:rsidRPr="00AA175B" w:rsidRDefault="00157FCB" w:rsidP="00043AD9">
      <w:pPr>
        <w:tabs>
          <w:tab w:val="left" w:pos="2160"/>
          <w:tab w:val="right" w:pos="7280"/>
          <w:tab w:val="right" w:pos="8540"/>
        </w:tabs>
        <w:spacing w:before="240" w:after="120" w:line="36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Geographic information</w:t>
      </w:r>
    </w:p>
    <w:p w14:paraId="2D48D3B0" w14:textId="77777777" w:rsidR="005C4F9D" w:rsidRPr="00AA175B" w:rsidRDefault="00157FCB" w:rsidP="00157FCB">
      <w:pPr>
        <w:tabs>
          <w:tab w:val="left" w:pos="2160"/>
          <w:tab w:val="right" w:pos="7280"/>
          <w:tab w:val="right" w:pos="8540"/>
        </w:tabs>
        <w:spacing w:before="120" w:after="120" w:line="360" w:lineRule="exact"/>
        <w:ind w:left="540" w:hanging="540"/>
        <w:jc w:val="thaiDistribute"/>
        <w:rPr>
          <w:rFonts w:ascii="Arial" w:hAnsi="Arial"/>
          <w:sz w:val="22"/>
          <w:szCs w:val="22"/>
        </w:rPr>
      </w:pPr>
      <w:r w:rsidRPr="00AA175B">
        <w:rPr>
          <w:rFonts w:ascii="Arial" w:hAnsi="Arial"/>
          <w:sz w:val="22"/>
          <w:szCs w:val="22"/>
        </w:rPr>
        <w:tab/>
        <w:t xml:space="preserve">The Company operates in Thailand only. As a result, all the revenues and assets as reflected in these financial statements pertain </w:t>
      </w:r>
      <w:r w:rsidR="00AE471D" w:rsidRPr="00AA175B">
        <w:rPr>
          <w:rFonts w:ascii="Arial" w:hAnsi="Arial"/>
          <w:sz w:val="22"/>
          <w:szCs w:val="22"/>
        </w:rPr>
        <w:t>ex</w:t>
      </w:r>
      <w:r w:rsidRPr="00AA175B">
        <w:rPr>
          <w:rFonts w:ascii="Arial" w:hAnsi="Arial"/>
          <w:sz w:val="22"/>
          <w:szCs w:val="22"/>
        </w:rPr>
        <w:t>clusively to the geographical reportable segments.</w:t>
      </w:r>
    </w:p>
    <w:p w14:paraId="5DEDCAAC" w14:textId="77777777" w:rsidR="005C4F9D" w:rsidRPr="00AA175B" w:rsidRDefault="005C4F9D" w:rsidP="005C4F9D">
      <w:pPr>
        <w:tabs>
          <w:tab w:val="left" w:pos="2160"/>
          <w:tab w:val="right" w:pos="7280"/>
          <w:tab w:val="right" w:pos="8540"/>
        </w:tabs>
        <w:spacing w:before="120" w:after="120" w:line="360" w:lineRule="exact"/>
        <w:ind w:left="540"/>
        <w:jc w:val="thaiDistribute"/>
        <w:rPr>
          <w:rFonts w:ascii="Arial" w:hAnsi="Arial"/>
          <w:sz w:val="22"/>
          <w:szCs w:val="22"/>
        </w:rPr>
      </w:pPr>
      <w:r w:rsidRPr="00AA175B">
        <w:rPr>
          <w:rFonts w:ascii="Arial" w:hAnsi="Arial"/>
          <w:sz w:val="22"/>
          <w:szCs w:val="22"/>
        </w:rPr>
        <w:t>Major customers</w:t>
      </w:r>
    </w:p>
    <w:p w14:paraId="06850A1F" w14:textId="22B287A2" w:rsidR="005C4F9D" w:rsidRPr="00AA175B" w:rsidRDefault="005C4F9D" w:rsidP="005C4F9D">
      <w:pPr>
        <w:tabs>
          <w:tab w:val="left" w:pos="2160"/>
          <w:tab w:val="right" w:pos="7280"/>
          <w:tab w:val="right" w:pos="8540"/>
        </w:tabs>
        <w:spacing w:before="120" w:after="120" w:line="360" w:lineRule="exact"/>
        <w:ind w:left="540"/>
        <w:jc w:val="thaiDistribute"/>
        <w:rPr>
          <w:rFonts w:ascii="Cordia New" w:hAnsi="Cordia New" w:cs="Cordia New"/>
          <w:i/>
          <w:iCs/>
          <w:color w:val="FF0000"/>
          <w:sz w:val="32"/>
          <w:szCs w:val="32"/>
          <w:u w:val="single"/>
        </w:rPr>
      </w:pPr>
      <w:r w:rsidRPr="00791E47">
        <w:rPr>
          <w:rFonts w:ascii="Arial" w:hAnsi="Arial"/>
          <w:sz w:val="22"/>
          <w:szCs w:val="22"/>
        </w:rPr>
        <w:t xml:space="preserve">For </w:t>
      </w:r>
      <w:r w:rsidR="005352D4">
        <w:rPr>
          <w:rFonts w:ascii="Arial" w:hAnsi="Arial"/>
          <w:sz w:val="22"/>
          <w:szCs w:val="22"/>
        </w:rPr>
        <w:t xml:space="preserve">the years </w:t>
      </w:r>
      <w:r w:rsidRPr="00791E47">
        <w:rPr>
          <w:rFonts w:ascii="Arial" w:hAnsi="Arial"/>
          <w:sz w:val="22"/>
          <w:szCs w:val="22"/>
        </w:rPr>
        <w:t>20</w:t>
      </w:r>
      <w:r w:rsidR="0021732F" w:rsidRPr="00791E47">
        <w:rPr>
          <w:rFonts w:ascii="Arial" w:hAnsi="Arial"/>
          <w:sz w:val="22"/>
          <w:szCs w:val="22"/>
        </w:rPr>
        <w:t>2</w:t>
      </w:r>
      <w:r w:rsidR="00816473" w:rsidRPr="00791E47">
        <w:rPr>
          <w:rFonts w:ascii="Arial" w:hAnsi="Arial"/>
          <w:sz w:val="22"/>
          <w:szCs w:val="22"/>
        </w:rPr>
        <w:t>3</w:t>
      </w:r>
      <w:r w:rsidRPr="00791E47">
        <w:rPr>
          <w:rFonts w:ascii="Arial" w:hAnsi="Arial"/>
          <w:sz w:val="22"/>
          <w:szCs w:val="22"/>
        </w:rPr>
        <w:t xml:space="preserve"> and 20</w:t>
      </w:r>
      <w:r w:rsidR="007429A6" w:rsidRPr="00791E47">
        <w:rPr>
          <w:rFonts w:ascii="Arial" w:hAnsi="Arial"/>
          <w:sz w:val="22"/>
          <w:szCs w:val="22"/>
        </w:rPr>
        <w:t>2</w:t>
      </w:r>
      <w:r w:rsidR="00816473" w:rsidRPr="00791E47">
        <w:rPr>
          <w:rFonts w:ascii="Arial" w:hAnsi="Arial"/>
          <w:sz w:val="22"/>
          <w:szCs w:val="22"/>
        </w:rPr>
        <w:t>2</w:t>
      </w:r>
      <w:r w:rsidRPr="00791E47">
        <w:rPr>
          <w:rFonts w:ascii="Arial" w:hAnsi="Arial"/>
          <w:sz w:val="22"/>
          <w:szCs w:val="22"/>
        </w:rPr>
        <w:t xml:space="preserve">, the </w:t>
      </w:r>
      <w:r w:rsidR="00BF66EB" w:rsidRPr="00791E47">
        <w:rPr>
          <w:rFonts w:ascii="Arial" w:hAnsi="Arial"/>
          <w:sz w:val="22"/>
          <w:szCs w:val="22"/>
        </w:rPr>
        <w:t>Company</w:t>
      </w:r>
      <w:r w:rsidRPr="00791E47">
        <w:rPr>
          <w:rFonts w:ascii="Arial" w:hAnsi="Arial"/>
          <w:sz w:val="22"/>
          <w:szCs w:val="22"/>
        </w:rPr>
        <w:t xml:space="preserve"> has no major customer with revenue of 10 percent or more of an entity’s revenues</w:t>
      </w:r>
      <w:r w:rsidRPr="00791E47">
        <w:rPr>
          <w:rFonts w:ascii="Arial" w:hAnsi="Arial" w:hint="cs"/>
          <w:sz w:val="22"/>
          <w:szCs w:val="22"/>
          <w:cs/>
        </w:rPr>
        <w:t>.</w:t>
      </w:r>
    </w:p>
    <w:p w14:paraId="105D8B05" w14:textId="77777777" w:rsidR="00816473" w:rsidRDefault="008164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82ABAC" w14:textId="5F83730F" w:rsidR="008F5166" w:rsidRPr="00AA175B" w:rsidRDefault="009C54EB" w:rsidP="00E16619">
      <w:pPr>
        <w:spacing w:before="120" w:after="120" w:line="380" w:lineRule="exact"/>
        <w:ind w:left="540" w:hanging="540"/>
        <w:jc w:val="thaiDistribute"/>
        <w:rPr>
          <w:rFonts w:ascii="Arial" w:hAnsi="Arial" w:cs="Arial"/>
          <w:b/>
          <w:bCs/>
          <w:sz w:val="22"/>
          <w:szCs w:val="22"/>
        </w:rPr>
      </w:pPr>
      <w:r w:rsidRPr="00AA175B">
        <w:rPr>
          <w:rFonts w:ascii="Arial" w:hAnsi="Arial" w:cs="Arial"/>
          <w:b/>
          <w:bCs/>
          <w:sz w:val="22"/>
          <w:szCs w:val="22"/>
        </w:rPr>
        <w:lastRenderedPageBreak/>
        <w:t>2</w:t>
      </w:r>
      <w:r w:rsidR="007F2426">
        <w:rPr>
          <w:rFonts w:ascii="Arial" w:hAnsi="Arial" w:cs="Arial"/>
          <w:b/>
          <w:bCs/>
          <w:sz w:val="22"/>
          <w:szCs w:val="22"/>
        </w:rPr>
        <w:t>4</w:t>
      </w:r>
      <w:r w:rsidR="00E65C80" w:rsidRPr="00AA175B">
        <w:rPr>
          <w:rFonts w:ascii="Arial" w:hAnsi="Arial" w:cs="Arial"/>
          <w:b/>
          <w:bCs/>
          <w:sz w:val="22"/>
          <w:szCs w:val="22"/>
        </w:rPr>
        <w:t>.</w:t>
      </w:r>
      <w:r w:rsidR="00E65C80" w:rsidRPr="00AA175B">
        <w:rPr>
          <w:rFonts w:ascii="Arial" w:hAnsi="Arial" w:cs="Arial"/>
          <w:b/>
          <w:bCs/>
          <w:sz w:val="22"/>
          <w:szCs w:val="22"/>
        </w:rPr>
        <w:tab/>
        <w:t>Provident fund</w:t>
      </w:r>
    </w:p>
    <w:p w14:paraId="216D071E" w14:textId="1019CB9C" w:rsidR="007B7EEE" w:rsidRPr="00AA175B" w:rsidRDefault="007B7EEE" w:rsidP="003F5ED2">
      <w:pPr>
        <w:spacing w:before="120" w:after="120" w:line="380" w:lineRule="exact"/>
        <w:ind w:left="540"/>
        <w:jc w:val="thaiDistribute"/>
        <w:rPr>
          <w:rFonts w:ascii="Arial" w:hAnsi="Arial"/>
          <w:sz w:val="22"/>
          <w:szCs w:val="22"/>
        </w:rPr>
      </w:pPr>
      <w:r w:rsidRPr="00AA175B">
        <w:rPr>
          <w:rFonts w:ascii="Arial" w:hAnsi="Arial"/>
          <w:sz w:val="22"/>
          <w:szCs w:val="22"/>
        </w:rPr>
        <w:t xml:space="preserve">The Company and its employees have jointly established a provident fund in accordance with the Provident Fund Act B.E. 2530. </w:t>
      </w:r>
      <w:r w:rsidR="00602602" w:rsidRPr="00AA175B">
        <w:rPr>
          <w:rFonts w:ascii="Arial" w:hAnsi="Arial" w:cs="Arial"/>
          <w:sz w:val="22"/>
          <w:szCs w:val="22"/>
        </w:rPr>
        <w:t xml:space="preserve">The Company contribute to the fund monthly at rates of </w:t>
      </w:r>
      <w:r w:rsidR="006F41B9">
        <w:rPr>
          <w:rFonts w:ascii="Arial" w:hAnsi="Arial" w:cs="Arial"/>
          <w:sz w:val="22"/>
          <w:szCs w:val="22"/>
        </w:rPr>
        <w:t xml:space="preserve">            </w:t>
      </w:r>
      <w:r w:rsidR="00602602" w:rsidRPr="00AA175B">
        <w:rPr>
          <w:rFonts w:ascii="Arial" w:hAnsi="Arial" w:cs="Arial"/>
          <w:sz w:val="22"/>
          <w:szCs w:val="22"/>
        </w:rPr>
        <w:t xml:space="preserve">3 - 5 percent of </w:t>
      </w:r>
      <w:r w:rsidR="00602602" w:rsidRPr="00AA175B">
        <w:rPr>
          <w:rFonts w:ascii="Arial" w:hAnsi="Arial"/>
          <w:sz w:val="22"/>
          <w:szCs w:val="22"/>
        </w:rPr>
        <w:t>basic salary</w:t>
      </w:r>
      <w:r w:rsidR="00602602" w:rsidRPr="00AA175B">
        <w:rPr>
          <w:rFonts w:ascii="Arial" w:hAnsi="Arial" w:cs="Arial"/>
          <w:sz w:val="22"/>
          <w:szCs w:val="22"/>
        </w:rPr>
        <w:t xml:space="preserve"> and employee</w:t>
      </w:r>
      <w:r w:rsidR="00A831EE" w:rsidRPr="00AA175B">
        <w:rPr>
          <w:rFonts w:ascii="Arial" w:hAnsi="Arial" w:cs="Arial"/>
          <w:sz w:val="22"/>
          <w:szCs w:val="22"/>
        </w:rPr>
        <w:t>s</w:t>
      </w:r>
      <w:r w:rsidR="00602602" w:rsidRPr="00AA175B">
        <w:rPr>
          <w:rFonts w:ascii="Arial" w:hAnsi="Arial" w:cs="Arial"/>
          <w:sz w:val="22"/>
          <w:szCs w:val="22"/>
        </w:rPr>
        <w:t xml:space="preserve"> pay contributions to the fund monthly at rates of 5 - 15 percent of </w:t>
      </w:r>
      <w:r w:rsidR="00A831EE" w:rsidRPr="00AA175B">
        <w:rPr>
          <w:rFonts w:ascii="Arial" w:hAnsi="Arial"/>
          <w:sz w:val="22"/>
          <w:szCs w:val="22"/>
        </w:rPr>
        <w:t>basic salary</w:t>
      </w:r>
      <w:r w:rsidR="00602602" w:rsidRPr="00AA175B">
        <w:rPr>
          <w:rFonts w:ascii="Arial" w:hAnsi="Arial" w:cs="Arial"/>
          <w:sz w:val="22"/>
          <w:szCs w:val="22"/>
        </w:rPr>
        <w:t>.</w:t>
      </w:r>
      <w:r w:rsidR="003F5ED2" w:rsidRPr="00AA175B">
        <w:rPr>
          <w:rFonts w:ascii="Arial" w:hAnsi="Arial"/>
          <w:sz w:val="22"/>
          <w:szCs w:val="22"/>
        </w:rPr>
        <w:t xml:space="preserve"> </w:t>
      </w:r>
      <w:r w:rsidRPr="00AA175B">
        <w:rPr>
          <w:rFonts w:ascii="Arial" w:hAnsi="Arial"/>
          <w:sz w:val="22"/>
          <w:szCs w:val="22"/>
        </w:rPr>
        <w:t xml:space="preserve">The fund, which is managed by </w:t>
      </w:r>
      <w:r w:rsidR="003F5ED2" w:rsidRPr="00AA175B">
        <w:rPr>
          <w:rFonts w:ascii="Arial" w:hAnsi="Arial" w:cs="Arial"/>
          <w:sz w:val="22"/>
          <w:szCs w:val="22"/>
        </w:rPr>
        <w:t>CIMB - Principal Asset Management Company Limited</w:t>
      </w:r>
      <w:r w:rsidRPr="00AA175B">
        <w:rPr>
          <w:rFonts w:ascii="Arial" w:hAnsi="Arial"/>
          <w:sz w:val="22"/>
          <w:szCs w:val="22"/>
        </w:rPr>
        <w:t xml:space="preserve">, will be paid to employees upon termination in accordance with the fund rules. </w:t>
      </w:r>
      <w:r w:rsidR="005C5244">
        <w:rPr>
          <w:rFonts w:ascii="Arial" w:hAnsi="Arial"/>
          <w:sz w:val="22"/>
          <w:szCs w:val="22"/>
        </w:rPr>
        <w:t>During</w:t>
      </w:r>
      <w:r w:rsidRPr="00AA175B">
        <w:rPr>
          <w:rFonts w:ascii="Arial" w:hAnsi="Arial"/>
          <w:sz w:val="22"/>
          <w:szCs w:val="22"/>
        </w:rPr>
        <w:t xml:space="preserve"> 202</w:t>
      </w:r>
      <w:r w:rsidR="00816473">
        <w:rPr>
          <w:rFonts w:ascii="Arial" w:hAnsi="Arial"/>
          <w:sz w:val="22"/>
          <w:szCs w:val="22"/>
        </w:rPr>
        <w:t>3</w:t>
      </w:r>
      <w:r w:rsidR="005C5244">
        <w:rPr>
          <w:rFonts w:ascii="Arial" w:hAnsi="Arial"/>
          <w:sz w:val="22"/>
          <w:szCs w:val="22"/>
        </w:rPr>
        <w:t xml:space="preserve">, the Company contributed </w:t>
      </w:r>
      <w:r w:rsidRPr="00AA175B">
        <w:rPr>
          <w:rFonts w:ascii="Arial" w:hAnsi="Arial"/>
          <w:sz w:val="22"/>
          <w:szCs w:val="22"/>
        </w:rPr>
        <w:t xml:space="preserve">Baht </w:t>
      </w:r>
      <w:r w:rsidR="00B81C84">
        <w:rPr>
          <w:rFonts w:ascii="Arial" w:hAnsi="Arial"/>
          <w:sz w:val="22"/>
          <w:szCs w:val="22"/>
        </w:rPr>
        <w:t>6.4</w:t>
      </w:r>
      <w:r w:rsidRPr="00AA175B">
        <w:rPr>
          <w:rFonts w:ascii="Arial" w:hAnsi="Arial"/>
          <w:sz w:val="22"/>
          <w:szCs w:val="22"/>
        </w:rPr>
        <w:t xml:space="preserve"> million</w:t>
      </w:r>
      <w:r w:rsidR="005C5244">
        <w:rPr>
          <w:rFonts w:ascii="Arial" w:hAnsi="Arial"/>
          <w:sz w:val="22"/>
          <w:szCs w:val="22"/>
        </w:rPr>
        <w:t xml:space="preserve"> to the fund</w:t>
      </w:r>
      <w:r w:rsidRPr="00AA175B">
        <w:rPr>
          <w:rFonts w:ascii="Arial" w:hAnsi="Arial"/>
          <w:sz w:val="22"/>
          <w:szCs w:val="22"/>
        </w:rPr>
        <w:t xml:space="preserve"> (202</w:t>
      </w:r>
      <w:r w:rsidR="00816473">
        <w:rPr>
          <w:rFonts w:ascii="Arial" w:hAnsi="Arial"/>
          <w:sz w:val="22"/>
          <w:szCs w:val="22"/>
        </w:rPr>
        <w:t>2</w:t>
      </w:r>
      <w:r w:rsidRPr="00AA175B">
        <w:rPr>
          <w:rFonts w:ascii="Arial" w:hAnsi="Arial"/>
          <w:sz w:val="22"/>
          <w:szCs w:val="22"/>
        </w:rPr>
        <w:t xml:space="preserve">: Baht </w:t>
      </w:r>
      <w:r w:rsidR="00B61F0F">
        <w:rPr>
          <w:rFonts w:ascii="Arial" w:hAnsi="Arial" w:cs="Arial"/>
          <w:sz w:val="22"/>
          <w:szCs w:val="22"/>
        </w:rPr>
        <w:t>6.</w:t>
      </w:r>
      <w:r w:rsidR="00816473">
        <w:rPr>
          <w:rFonts w:ascii="Arial" w:hAnsi="Arial" w:cs="Arial"/>
          <w:sz w:val="22"/>
          <w:szCs w:val="22"/>
        </w:rPr>
        <w:t>5</w:t>
      </w:r>
      <w:r w:rsidRPr="00AA175B">
        <w:rPr>
          <w:rFonts w:ascii="Arial" w:hAnsi="Arial"/>
          <w:sz w:val="22"/>
          <w:szCs w:val="22"/>
        </w:rPr>
        <w:t xml:space="preserve"> million).</w:t>
      </w:r>
    </w:p>
    <w:p w14:paraId="0600B450" w14:textId="098ACD54" w:rsidR="001E243E" w:rsidRPr="00AA175B"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rPr>
      </w:pPr>
      <w:r w:rsidRPr="00AA175B">
        <w:rPr>
          <w:rFonts w:ascii="Arial" w:hAnsi="Arial"/>
          <w:b/>
          <w:bCs/>
          <w:sz w:val="22"/>
          <w:szCs w:val="22"/>
        </w:rPr>
        <w:t>2</w:t>
      </w:r>
      <w:r w:rsidR="007F2426">
        <w:rPr>
          <w:rFonts w:ascii="Arial" w:hAnsi="Arial"/>
          <w:b/>
          <w:bCs/>
          <w:sz w:val="22"/>
          <w:szCs w:val="22"/>
        </w:rPr>
        <w:t>5</w:t>
      </w:r>
      <w:r w:rsidR="004C70E3" w:rsidRPr="00AA175B">
        <w:rPr>
          <w:rFonts w:ascii="Arial" w:hAnsi="Arial"/>
          <w:b/>
          <w:bCs/>
          <w:sz w:val="22"/>
          <w:szCs w:val="22"/>
        </w:rPr>
        <w:t>.</w:t>
      </w:r>
      <w:r w:rsidR="004C70E3" w:rsidRPr="00AA175B">
        <w:rPr>
          <w:rFonts w:ascii="Arial" w:hAnsi="Arial"/>
          <w:b/>
          <w:bCs/>
          <w:sz w:val="22"/>
          <w:szCs w:val="22"/>
        </w:rPr>
        <w:tab/>
        <w:t>Dividend</w:t>
      </w:r>
      <w:r w:rsidR="00117A80" w:rsidRPr="00AA175B">
        <w:rPr>
          <w:rFonts w:ascii="Arial" w:hAnsi="Arial"/>
          <w:b/>
          <w:bCs/>
          <w:sz w:val="22"/>
          <w:szCs w:val="22"/>
        </w:rPr>
        <w:t>s</w:t>
      </w:r>
      <w:r w:rsidR="004C70E3" w:rsidRPr="00AA175B">
        <w:rPr>
          <w:rFonts w:ascii="Arial" w:hAnsi="Arial"/>
          <w:b/>
          <w:bCs/>
          <w:sz w:val="22"/>
          <w:szCs w:val="22"/>
        </w:rPr>
        <w:t xml:space="preserve"> paid</w:t>
      </w:r>
    </w:p>
    <w:tbl>
      <w:tblPr>
        <w:tblW w:w="9357" w:type="dxa"/>
        <w:tblInd w:w="450" w:type="dxa"/>
        <w:tblLook w:val="01E0" w:firstRow="1" w:lastRow="1" w:firstColumn="1" w:lastColumn="1" w:noHBand="0" w:noVBand="0"/>
      </w:tblPr>
      <w:tblGrid>
        <w:gridCol w:w="2595"/>
        <w:gridCol w:w="3525"/>
        <w:gridCol w:w="1890"/>
        <w:gridCol w:w="1347"/>
      </w:tblGrid>
      <w:tr w:rsidR="00E17192" w:rsidRPr="00AA175B" w14:paraId="4A254E19" w14:textId="77777777" w:rsidTr="00043AD9">
        <w:tc>
          <w:tcPr>
            <w:tcW w:w="2595" w:type="dxa"/>
            <w:vAlign w:val="bottom"/>
          </w:tcPr>
          <w:p w14:paraId="4DE3AFA7"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Dividends</w:t>
            </w:r>
          </w:p>
        </w:tc>
        <w:tc>
          <w:tcPr>
            <w:tcW w:w="3525" w:type="dxa"/>
            <w:vAlign w:val="bottom"/>
          </w:tcPr>
          <w:p w14:paraId="32D68B7C"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Approved by</w:t>
            </w:r>
          </w:p>
        </w:tc>
        <w:tc>
          <w:tcPr>
            <w:tcW w:w="1890" w:type="dxa"/>
            <w:vAlign w:val="bottom"/>
          </w:tcPr>
          <w:p w14:paraId="6BB1EA83"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Total dividends (Thousand Baht)</w:t>
            </w:r>
          </w:p>
        </w:tc>
        <w:tc>
          <w:tcPr>
            <w:tcW w:w="1347" w:type="dxa"/>
            <w:vAlign w:val="bottom"/>
          </w:tcPr>
          <w:p w14:paraId="237E94F5"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 per share (Baht)</w:t>
            </w:r>
          </w:p>
        </w:tc>
      </w:tr>
      <w:tr w:rsidR="00E17192" w:rsidRPr="00AA175B" w14:paraId="7B169B64" w14:textId="77777777" w:rsidTr="00B61F0F">
        <w:trPr>
          <w:trHeight w:val="80"/>
        </w:trPr>
        <w:tc>
          <w:tcPr>
            <w:tcW w:w="2595" w:type="dxa"/>
            <w:vAlign w:val="bottom"/>
          </w:tcPr>
          <w:p w14:paraId="1431FFC8" w14:textId="77ADF618" w:rsidR="00E17192" w:rsidRPr="00AA175B" w:rsidRDefault="00E17192" w:rsidP="00043AD9">
            <w:pPr>
              <w:spacing w:line="380" w:lineRule="exact"/>
              <w:rPr>
                <w:rFonts w:ascii="Arial" w:hAnsi="Arial"/>
                <w:sz w:val="22"/>
                <w:szCs w:val="22"/>
                <w:u w:val="single"/>
              </w:rPr>
            </w:pPr>
            <w:r w:rsidRPr="00AA175B">
              <w:rPr>
                <w:rFonts w:ascii="Arial" w:hAnsi="Arial"/>
                <w:sz w:val="22"/>
                <w:szCs w:val="22"/>
                <w:u w:val="single"/>
              </w:rPr>
              <w:t>202</w:t>
            </w:r>
            <w:r w:rsidR="00816473">
              <w:rPr>
                <w:rFonts w:ascii="Arial" w:hAnsi="Arial"/>
                <w:sz w:val="22"/>
                <w:szCs w:val="22"/>
                <w:u w:val="single"/>
              </w:rPr>
              <w:t>3</w:t>
            </w:r>
          </w:p>
        </w:tc>
        <w:tc>
          <w:tcPr>
            <w:tcW w:w="3525" w:type="dxa"/>
            <w:vAlign w:val="bottom"/>
          </w:tcPr>
          <w:p w14:paraId="5D2E684E" w14:textId="77777777" w:rsidR="00E17192" w:rsidRPr="00AA175B" w:rsidRDefault="00E17192" w:rsidP="00043AD9">
            <w:pPr>
              <w:spacing w:line="380" w:lineRule="exact"/>
              <w:jc w:val="center"/>
              <w:rPr>
                <w:rFonts w:ascii="Arial" w:hAnsi="Arial"/>
                <w:sz w:val="22"/>
                <w:szCs w:val="22"/>
              </w:rPr>
            </w:pPr>
          </w:p>
        </w:tc>
        <w:tc>
          <w:tcPr>
            <w:tcW w:w="1890" w:type="dxa"/>
            <w:vAlign w:val="bottom"/>
          </w:tcPr>
          <w:p w14:paraId="58647192" w14:textId="77777777" w:rsidR="00E17192" w:rsidRPr="00AA175B" w:rsidRDefault="00E17192" w:rsidP="00043AD9">
            <w:pPr>
              <w:spacing w:line="380" w:lineRule="exact"/>
              <w:jc w:val="center"/>
              <w:rPr>
                <w:rFonts w:ascii="Arial" w:hAnsi="Arial"/>
                <w:sz w:val="22"/>
                <w:szCs w:val="22"/>
              </w:rPr>
            </w:pPr>
          </w:p>
        </w:tc>
        <w:tc>
          <w:tcPr>
            <w:tcW w:w="1347" w:type="dxa"/>
            <w:vAlign w:val="bottom"/>
          </w:tcPr>
          <w:p w14:paraId="2065C3D6" w14:textId="77777777" w:rsidR="00E17192" w:rsidRPr="00AA175B" w:rsidRDefault="00E17192" w:rsidP="00043AD9">
            <w:pPr>
              <w:spacing w:line="380" w:lineRule="exact"/>
              <w:jc w:val="center"/>
              <w:rPr>
                <w:rFonts w:ascii="Arial" w:hAnsi="Arial"/>
                <w:sz w:val="22"/>
                <w:szCs w:val="22"/>
              </w:rPr>
            </w:pPr>
          </w:p>
        </w:tc>
      </w:tr>
      <w:tr w:rsidR="00E17192" w:rsidRPr="00AA175B" w14:paraId="38FB2515" w14:textId="77777777" w:rsidTr="00043AD9">
        <w:trPr>
          <w:trHeight w:val="397"/>
        </w:trPr>
        <w:tc>
          <w:tcPr>
            <w:tcW w:w="2595" w:type="dxa"/>
          </w:tcPr>
          <w:p w14:paraId="2D544371" w14:textId="56CAAFC1" w:rsidR="00E17192" w:rsidRPr="00AA175B" w:rsidRDefault="00E17192" w:rsidP="00043AD9">
            <w:pPr>
              <w:spacing w:line="380" w:lineRule="exact"/>
              <w:rPr>
                <w:rFonts w:ascii="Arial" w:hAnsi="Arial"/>
                <w:sz w:val="22"/>
                <w:szCs w:val="22"/>
              </w:rPr>
            </w:pPr>
            <w:r w:rsidRPr="00AA175B">
              <w:rPr>
                <w:rFonts w:ascii="Arial" w:hAnsi="Arial"/>
                <w:sz w:val="22"/>
                <w:szCs w:val="22"/>
              </w:rPr>
              <w:t>Final dividends for 202</w:t>
            </w:r>
            <w:r w:rsidR="00816473">
              <w:rPr>
                <w:rFonts w:ascii="Arial" w:hAnsi="Arial"/>
                <w:sz w:val="22"/>
                <w:szCs w:val="22"/>
              </w:rPr>
              <w:t>2</w:t>
            </w:r>
          </w:p>
        </w:tc>
        <w:tc>
          <w:tcPr>
            <w:tcW w:w="3525" w:type="dxa"/>
          </w:tcPr>
          <w:p w14:paraId="14AC0020" w14:textId="457E9A9F" w:rsidR="00E17192" w:rsidRPr="00AA175B" w:rsidRDefault="00E17192" w:rsidP="00043AD9">
            <w:pPr>
              <w:spacing w:line="380" w:lineRule="exact"/>
              <w:ind w:left="180" w:hanging="180"/>
              <w:rPr>
                <w:rFonts w:ascii="Arial" w:hAnsi="Arial"/>
                <w:sz w:val="22"/>
                <w:szCs w:val="22"/>
              </w:rPr>
            </w:pPr>
            <w:r w:rsidRPr="00AA175B">
              <w:rPr>
                <w:rFonts w:ascii="Arial" w:hAnsi="Arial"/>
                <w:sz w:val="22"/>
                <w:szCs w:val="22"/>
              </w:rPr>
              <w:t xml:space="preserve">Annual General Meeting of the shareholders on </w:t>
            </w:r>
            <w:r w:rsidR="007F2426" w:rsidRPr="00F72D41">
              <w:rPr>
                <w:rFonts w:ascii="Arial" w:hAnsi="Arial"/>
                <w:sz w:val="22"/>
                <w:szCs w:val="22"/>
              </w:rPr>
              <w:t>2</w:t>
            </w:r>
            <w:r w:rsidR="007F2426">
              <w:rPr>
                <w:rFonts w:ascii="Arial" w:hAnsi="Arial"/>
                <w:sz w:val="22"/>
                <w:szCs w:val="22"/>
              </w:rPr>
              <w:t>1</w:t>
            </w:r>
            <w:r w:rsidR="007F2426" w:rsidRPr="00F72D41">
              <w:rPr>
                <w:rFonts w:ascii="Arial" w:hAnsi="Arial"/>
                <w:sz w:val="22"/>
                <w:szCs w:val="22"/>
              </w:rPr>
              <w:t xml:space="preserve"> April 202</w:t>
            </w:r>
            <w:r w:rsidR="007F2426">
              <w:rPr>
                <w:rFonts w:ascii="Arial" w:hAnsi="Arial"/>
                <w:sz w:val="22"/>
                <w:szCs w:val="22"/>
              </w:rPr>
              <w:t>3</w:t>
            </w:r>
          </w:p>
        </w:tc>
        <w:tc>
          <w:tcPr>
            <w:tcW w:w="1890" w:type="dxa"/>
            <w:vAlign w:val="bottom"/>
          </w:tcPr>
          <w:p w14:paraId="258D7656" w14:textId="36B93340" w:rsidR="00E17192" w:rsidRPr="00AA175B" w:rsidRDefault="007F2426" w:rsidP="00043AD9">
            <w:pPr>
              <w:pBdr>
                <w:bottom w:val="double" w:sz="4" w:space="1" w:color="auto"/>
              </w:pBdr>
              <w:tabs>
                <w:tab w:val="decimal" w:pos="1485"/>
              </w:tabs>
              <w:spacing w:line="380" w:lineRule="exact"/>
              <w:rPr>
                <w:rFonts w:ascii="Arial" w:hAnsi="Arial"/>
                <w:sz w:val="22"/>
                <w:szCs w:val="22"/>
              </w:rPr>
            </w:pPr>
            <w:r>
              <w:rPr>
                <w:rFonts w:ascii="Arial" w:hAnsi="Arial"/>
                <w:sz w:val="22"/>
                <w:szCs w:val="22"/>
              </w:rPr>
              <w:t>35</w:t>
            </w:r>
            <w:r w:rsidRPr="002D3EBF">
              <w:rPr>
                <w:rFonts w:ascii="Arial" w:hAnsi="Arial"/>
                <w:sz w:val="22"/>
                <w:szCs w:val="22"/>
              </w:rPr>
              <w:t>,000</w:t>
            </w:r>
          </w:p>
        </w:tc>
        <w:tc>
          <w:tcPr>
            <w:tcW w:w="1347" w:type="dxa"/>
            <w:vAlign w:val="bottom"/>
          </w:tcPr>
          <w:p w14:paraId="3F018940" w14:textId="17B86948" w:rsidR="00E17192" w:rsidRPr="00AA175B" w:rsidRDefault="007F2426" w:rsidP="00043AD9">
            <w:pPr>
              <w:pBdr>
                <w:bottom w:val="double" w:sz="4" w:space="1" w:color="auto"/>
              </w:pBdr>
              <w:spacing w:line="380" w:lineRule="exact"/>
              <w:jc w:val="center"/>
              <w:rPr>
                <w:rFonts w:ascii="Arial" w:hAnsi="Arial"/>
                <w:sz w:val="22"/>
                <w:szCs w:val="22"/>
              </w:rPr>
            </w:pPr>
            <w:r w:rsidRPr="00DE1BDF">
              <w:rPr>
                <w:rFonts w:ascii="Arial" w:hAnsi="Arial"/>
                <w:sz w:val="22"/>
                <w:szCs w:val="22"/>
              </w:rPr>
              <w:t>0.0</w:t>
            </w:r>
            <w:r>
              <w:rPr>
                <w:rFonts w:ascii="Arial" w:hAnsi="Arial"/>
                <w:sz w:val="22"/>
                <w:szCs w:val="22"/>
              </w:rPr>
              <w:t>5</w:t>
            </w:r>
          </w:p>
        </w:tc>
      </w:tr>
      <w:tr w:rsidR="00816473" w:rsidRPr="00AA175B" w14:paraId="019A988A" w14:textId="77777777" w:rsidTr="00800E85">
        <w:trPr>
          <w:trHeight w:val="397"/>
        </w:trPr>
        <w:tc>
          <w:tcPr>
            <w:tcW w:w="2595" w:type="dxa"/>
            <w:vAlign w:val="bottom"/>
          </w:tcPr>
          <w:p w14:paraId="15CA5F63" w14:textId="2D1879E0" w:rsidR="00816473" w:rsidRPr="00AA175B" w:rsidRDefault="00816473" w:rsidP="00816473">
            <w:pPr>
              <w:spacing w:line="380" w:lineRule="exact"/>
              <w:rPr>
                <w:rFonts w:ascii="Arial" w:hAnsi="Arial"/>
                <w:sz w:val="22"/>
                <w:szCs w:val="22"/>
              </w:rPr>
            </w:pPr>
            <w:r w:rsidRPr="00AA175B">
              <w:rPr>
                <w:rFonts w:ascii="Arial" w:hAnsi="Arial"/>
                <w:sz w:val="22"/>
                <w:szCs w:val="22"/>
                <w:u w:val="single"/>
              </w:rPr>
              <w:t>202</w:t>
            </w:r>
            <w:r>
              <w:rPr>
                <w:rFonts w:ascii="Arial" w:hAnsi="Arial"/>
                <w:sz w:val="22"/>
                <w:szCs w:val="22"/>
                <w:u w:val="single"/>
              </w:rPr>
              <w:t>2</w:t>
            </w:r>
          </w:p>
        </w:tc>
        <w:tc>
          <w:tcPr>
            <w:tcW w:w="3525" w:type="dxa"/>
            <w:vAlign w:val="bottom"/>
          </w:tcPr>
          <w:p w14:paraId="0FBA1AC1" w14:textId="77777777" w:rsidR="00816473" w:rsidRPr="00AA175B" w:rsidRDefault="00816473" w:rsidP="00816473">
            <w:pPr>
              <w:spacing w:line="380" w:lineRule="exact"/>
              <w:ind w:left="180" w:hanging="180"/>
              <w:rPr>
                <w:rFonts w:ascii="Arial" w:hAnsi="Arial"/>
                <w:sz w:val="22"/>
                <w:szCs w:val="22"/>
              </w:rPr>
            </w:pPr>
          </w:p>
        </w:tc>
        <w:tc>
          <w:tcPr>
            <w:tcW w:w="1890" w:type="dxa"/>
            <w:vAlign w:val="bottom"/>
          </w:tcPr>
          <w:p w14:paraId="71A12405" w14:textId="77777777" w:rsidR="00816473" w:rsidRPr="00AA175B" w:rsidRDefault="00816473" w:rsidP="00816473">
            <w:pPr>
              <w:tabs>
                <w:tab w:val="decimal" w:pos="1485"/>
              </w:tabs>
              <w:spacing w:line="380" w:lineRule="exact"/>
              <w:rPr>
                <w:rFonts w:ascii="Arial" w:hAnsi="Arial"/>
                <w:sz w:val="22"/>
                <w:szCs w:val="22"/>
              </w:rPr>
            </w:pPr>
          </w:p>
        </w:tc>
        <w:tc>
          <w:tcPr>
            <w:tcW w:w="1347" w:type="dxa"/>
            <w:vAlign w:val="bottom"/>
          </w:tcPr>
          <w:p w14:paraId="4DEFBFB6" w14:textId="77777777" w:rsidR="00816473" w:rsidRPr="00AA175B" w:rsidRDefault="00816473" w:rsidP="00816473">
            <w:pPr>
              <w:spacing w:line="380" w:lineRule="exact"/>
              <w:jc w:val="center"/>
              <w:rPr>
                <w:rFonts w:ascii="Arial" w:hAnsi="Arial"/>
                <w:sz w:val="22"/>
                <w:szCs w:val="22"/>
              </w:rPr>
            </w:pPr>
          </w:p>
        </w:tc>
      </w:tr>
      <w:tr w:rsidR="00816473" w:rsidRPr="00AA175B" w14:paraId="0AF40B66" w14:textId="77777777">
        <w:trPr>
          <w:trHeight w:val="846"/>
        </w:trPr>
        <w:tc>
          <w:tcPr>
            <w:tcW w:w="2595" w:type="dxa"/>
          </w:tcPr>
          <w:p w14:paraId="22DA9D6F" w14:textId="1C63520E" w:rsidR="00816473" w:rsidRPr="00AA175B" w:rsidRDefault="00816473" w:rsidP="00816473">
            <w:pPr>
              <w:spacing w:line="380" w:lineRule="exact"/>
              <w:rPr>
                <w:rFonts w:ascii="Arial" w:hAnsi="Arial"/>
                <w:sz w:val="22"/>
                <w:szCs w:val="22"/>
              </w:rPr>
            </w:pPr>
            <w:r w:rsidRPr="00AA175B">
              <w:rPr>
                <w:rFonts w:ascii="Arial" w:hAnsi="Arial"/>
                <w:sz w:val="22"/>
                <w:szCs w:val="22"/>
              </w:rPr>
              <w:t>Final dividends for 202</w:t>
            </w:r>
            <w:r>
              <w:rPr>
                <w:rFonts w:ascii="Arial" w:hAnsi="Arial"/>
                <w:sz w:val="22"/>
                <w:szCs w:val="22"/>
              </w:rPr>
              <w:t>1</w:t>
            </w:r>
          </w:p>
        </w:tc>
        <w:tc>
          <w:tcPr>
            <w:tcW w:w="3525" w:type="dxa"/>
          </w:tcPr>
          <w:p w14:paraId="37D660C0" w14:textId="708BBEBC" w:rsidR="00816473" w:rsidRPr="00AA175B" w:rsidRDefault="00816473" w:rsidP="00816473">
            <w:pPr>
              <w:spacing w:line="380" w:lineRule="exact"/>
              <w:ind w:left="180" w:hanging="180"/>
              <w:rPr>
                <w:rFonts w:ascii="Arial" w:hAnsi="Arial"/>
                <w:sz w:val="22"/>
                <w:szCs w:val="22"/>
              </w:rPr>
            </w:pPr>
            <w:r w:rsidRPr="00AA175B">
              <w:rPr>
                <w:rFonts w:ascii="Arial" w:hAnsi="Arial"/>
                <w:sz w:val="22"/>
                <w:szCs w:val="22"/>
              </w:rPr>
              <w:t xml:space="preserve">Annual General Meeting of the shareholders on </w:t>
            </w:r>
            <w:r w:rsidRPr="00F72D41">
              <w:rPr>
                <w:rFonts w:ascii="Arial" w:hAnsi="Arial"/>
                <w:sz w:val="22"/>
                <w:szCs w:val="22"/>
              </w:rPr>
              <w:t>20 April 2022</w:t>
            </w:r>
          </w:p>
        </w:tc>
        <w:tc>
          <w:tcPr>
            <w:tcW w:w="1890" w:type="dxa"/>
            <w:vAlign w:val="bottom"/>
          </w:tcPr>
          <w:p w14:paraId="61F55219" w14:textId="60E5E6E2" w:rsidR="00816473" w:rsidRPr="00AA175B" w:rsidRDefault="00816473" w:rsidP="00816473">
            <w:pPr>
              <w:pBdr>
                <w:bottom w:val="double" w:sz="4" w:space="1" w:color="auto"/>
              </w:pBdr>
              <w:tabs>
                <w:tab w:val="decimal" w:pos="1485"/>
              </w:tabs>
              <w:spacing w:line="380" w:lineRule="exact"/>
              <w:rPr>
                <w:rFonts w:ascii="Arial" w:hAnsi="Arial"/>
                <w:sz w:val="22"/>
                <w:szCs w:val="22"/>
              </w:rPr>
            </w:pPr>
            <w:r w:rsidRPr="002D3EBF">
              <w:rPr>
                <w:rFonts w:ascii="Arial" w:hAnsi="Arial"/>
                <w:sz w:val="22"/>
                <w:szCs w:val="22"/>
              </w:rPr>
              <w:t>28,000</w:t>
            </w:r>
          </w:p>
        </w:tc>
        <w:tc>
          <w:tcPr>
            <w:tcW w:w="1347" w:type="dxa"/>
            <w:vAlign w:val="bottom"/>
          </w:tcPr>
          <w:p w14:paraId="1E10F0D6" w14:textId="55CDC743" w:rsidR="00816473" w:rsidRPr="00AA175B" w:rsidRDefault="00816473" w:rsidP="00816473">
            <w:pPr>
              <w:pBdr>
                <w:bottom w:val="double" w:sz="4" w:space="1" w:color="auto"/>
              </w:pBdr>
              <w:spacing w:line="380" w:lineRule="exact"/>
              <w:jc w:val="center"/>
              <w:rPr>
                <w:rFonts w:ascii="Arial" w:hAnsi="Arial"/>
                <w:sz w:val="22"/>
                <w:szCs w:val="22"/>
              </w:rPr>
            </w:pPr>
            <w:r w:rsidRPr="00DE1BDF">
              <w:rPr>
                <w:rFonts w:ascii="Arial" w:hAnsi="Arial"/>
                <w:sz w:val="22"/>
                <w:szCs w:val="22"/>
              </w:rPr>
              <w:t>0.04</w:t>
            </w:r>
          </w:p>
        </w:tc>
      </w:tr>
    </w:tbl>
    <w:p w14:paraId="5123DFC5" w14:textId="753416C2" w:rsidR="00502B70" w:rsidRPr="00AA175B" w:rsidRDefault="009C54EB" w:rsidP="006D704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AA175B">
        <w:rPr>
          <w:rFonts w:ascii="Arial" w:hAnsi="Arial" w:cs="Arial"/>
          <w:b/>
          <w:bCs/>
          <w:sz w:val="22"/>
          <w:szCs w:val="22"/>
        </w:rPr>
        <w:t>2</w:t>
      </w:r>
      <w:r w:rsidR="007F2426">
        <w:rPr>
          <w:rFonts w:ascii="Arial" w:hAnsi="Arial" w:cs="Arial"/>
          <w:b/>
          <w:bCs/>
          <w:sz w:val="22"/>
          <w:szCs w:val="22"/>
        </w:rPr>
        <w:t>6</w:t>
      </w:r>
      <w:r w:rsidR="00325984" w:rsidRPr="00AA175B">
        <w:rPr>
          <w:rFonts w:ascii="Arial" w:hAnsi="Arial" w:cs="Arial"/>
          <w:b/>
          <w:bCs/>
          <w:sz w:val="22"/>
          <w:szCs w:val="22"/>
        </w:rPr>
        <w:t>.</w:t>
      </w:r>
      <w:r w:rsidR="00325984" w:rsidRPr="00AA175B">
        <w:rPr>
          <w:rFonts w:ascii="Arial" w:hAnsi="Arial" w:cs="Arial"/>
          <w:b/>
          <w:bCs/>
          <w:sz w:val="22"/>
          <w:szCs w:val="22"/>
        </w:rPr>
        <w:tab/>
        <w:t>Commitments</w:t>
      </w:r>
    </w:p>
    <w:p w14:paraId="684C64BA" w14:textId="4B3AEBDC" w:rsidR="00D44210" w:rsidRPr="00AA175B" w:rsidRDefault="009C54EB"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A175B">
        <w:rPr>
          <w:rFonts w:ascii="Arial" w:hAnsi="Arial" w:cs="Arial"/>
          <w:b/>
          <w:bCs/>
          <w:sz w:val="22"/>
          <w:szCs w:val="22"/>
        </w:rPr>
        <w:t>2</w:t>
      </w:r>
      <w:r w:rsidR="007F2426">
        <w:rPr>
          <w:rFonts w:ascii="Arial" w:hAnsi="Arial" w:cs="Arial"/>
          <w:b/>
          <w:bCs/>
          <w:sz w:val="22"/>
          <w:szCs w:val="22"/>
        </w:rPr>
        <w:t>6</w:t>
      </w:r>
      <w:r w:rsidR="001E243E" w:rsidRPr="00AA175B">
        <w:rPr>
          <w:rFonts w:ascii="Arial" w:hAnsi="Arial" w:cs="Arial"/>
          <w:b/>
          <w:bCs/>
          <w:sz w:val="22"/>
          <w:szCs w:val="22"/>
        </w:rPr>
        <w:t>.</w:t>
      </w:r>
      <w:r w:rsidR="004F19F7" w:rsidRPr="00AA175B">
        <w:rPr>
          <w:rFonts w:ascii="Arial" w:hAnsi="Arial" w:cs="Arial"/>
          <w:b/>
          <w:bCs/>
          <w:sz w:val="22"/>
          <w:szCs w:val="22"/>
        </w:rPr>
        <w:t>1</w:t>
      </w:r>
      <w:r w:rsidR="00E11CDC" w:rsidRPr="00AA175B">
        <w:rPr>
          <w:rFonts w:ascii="Arial" w:hAnsi="Arial" w:cs="Arial"/>
          <w:b/>
          <w:bCs/>
          <w:sz w:val="22"/>
          <w:szCs w:val="22"/>
        </w:rPr>
        <w:tab/>
      </w:r>
      <w:r w:rsidR="00491B82" w:rsidRPr="00AA175B">
        <w:rPr>
          <w:rFonts w:ascii="Arial" w:hAnsi="Arial" w:cs="Arial"/>
          <w:b/>
          <w:bCs/>
          <w:sz w:val="22"/>
          <w:szCs w:val="22"/>
        </w:rPr>
        <w:t>Operating lease commitments and service commitments</w:t>
      </w:r>
    </w:p>
    <w:p w14:paraId="33909717" w14:textId="6A7F0839" w:rsidR="00AA175B" w:rsidRPr="00AA175B" w:rsidRDefault="00AA175B" w:rsidP="00AA175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t>The Company has entered into several lease agreements in respect of the building, equipment (each contract has low value</w:t>
      </w:r>
      <w:r w:rsidR="006F41B9">
        <w:rPr>
          <w:rFonts w:ascii="Arial" w:hAnsi="Arial" w:cs="Arial"/>
          <w:sz w:val="22"/>
          <w:szCs w:val="22"/>
        </w:rPr>
        <w:t xml:space="preserve"> or short-term</w:t>
      </w:r>
      <w:r w:rsidRPr="00AA175B">
        <w:rPr>
          <w:rFonts w:ascii="Arial" w:hAnsi="Arial" w:cs="Arial"/>
          <w:sz w:val="22"/>
          <w:szCs w:val="22"/>
        </w:rPr>
        <w:t>), service and consulting agreements. The terms of the agreements are generally between 1 and 4 years.</w:t>
      </w:r>
    </w:p>
    <w:p w14:paraId="6C936B23" w14:textId="5007E8A8" w:rsidR="004003D0" w:rsidRPr="00AA175B" w:rsidRDefault="005C5244"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783B85" w:rsidRPr="00AA175B">
        <w:rPr>
          <w:rFonts w:ascii="Arial" w:hAnsi="Arial" w:cs="Arial"/>
          <w:sz w:val="22"/>
          <w:szCs w:val="22"/>
        </w:rPr>
        <w:t>Future minimum lease payments required under these non-cancellable operating leases contracts, and fees were as follows.</w:t>
      </w:r>
    </w:p>
    <w:tbl>
      <w:tblPr>
        <w:tblW w:w="8838" w:type="dxa"/>
        <w:tblInd w:w="828" w:type="dxa"/>
        <w:tblLook w:val="01E0" w:firstRow="1" w:lastRow="1" w:firstColumn="1" w:lastColumn="1" w:noHBand="0" w:noVBand="0"/>
      </w:tblPr>
      <w:tblGrid>
        <w:gridCol w:w="5562"/>
        <w:gridCol w:w="1638"/>
        <w:gridCol w:w="1638"/>
      </w:tblGrid>
      <w:tr w:rsidR="00440B84" w:rsidRPr="00AA175B" w14:paraId="136C6956" w14:textId="77777777" w:rsidTr="00783B85">
        <w:trPr>
          <w:trHeight w:val="74"/>
        </w:trPr>
        <w:tc>
          <w:tcPr>
            <w:tcW w:w="5562" w:type="dxa"/>
          </w:tcPr>
          <w:p w14:paraId="6E821DEA"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10C2921F"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AA175B">
              <w:rPr>
                <w:rFonts w:ascii="Arial" w:hAnsi="Arial" w:cs="Arial"/>
                <w:sz w:val="22"/>
                <w:szCs w:val="22"/>
              </w:rPr>
              <w:t>(Unit: Million Baht)</w:t>
            </w:r>
          </w:p>
        </w:tc>
      </w:tr>
      <w:tr w:rsidR="00440B84" w:rsidRPr="00AA175B" w14:paraId="44716323" w14:textId="77777777" w:rsidTr="0021732F">
        <w:tc>
          <w:tcPr>
            <w:tcW w:w="5562" w:type="dxa"/>
          </w:tcPr>
          <w:p w14:paraId="4111B2F4"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5F0B02A5" w14:textId="77777777" w:rsidR="00440B84" w:rsidRPr="00AA175B" w:rsidRDefault="00440B84" w:rsidP="00440B8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w:t>
            </w:r>
          </w:p>
        </w:tc>
      </w:tr>
      <w:tr w:rsidR="00816473" w:rsidRPr="00AA175B" w14:paraId="55300B37" w14:textId="77777777" w:rsidTr="0021732F">
        <w:tc>
          <w:tcPr>
            <w:tcW w:w="5562" w:type="dxa"/>
          </w:tcPr>
          <w:p w14:paraId="4CF4FE78" w14:textId="77777777" w:rsidR="00816473" w:rsidRPr="00AA175B" w:rsidRDefault="00816473" w:rsidP="00816473">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638" w:type="dxa"/>
          </w:tcPr>
          <w:p w14:paraId="6DD329BE" w14:textId="58BF7052" w:rsidR="00816473" w:rsidRPr="00AA175B" w:rsidRDefault="00816473" w:rsidP="0081647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Pr>
                <w:rFonts w:ascii="Arial" w:hAnsi="Arial" w:cs="Arial"/>
                <w:sz w:val="22"/>
                <w:szCs w:val="22"/>
              </w:rPr>
              <w:t>2023</w:t>
            </w:r>
          </w:p>
        </w:tc>
        <w:tc>
          <w:tcPr>
            <w:tcW w:w="1638" w:type="dxa"/>
          </w:tcPr>
          <w:p w14:paraId="58F54A4B" w14:textId="505B4442" w:rsidR="00816473" w:rsidRPr="00AA175B" w:rsidRDefault="00816473" w:rsidP="0081647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Pr>
                <w:rFonts w:ascii="Arial" w:hAnsi="Arial" w:cs="Arial"/>
                <w:sz w:val="22"/>
                <w:szCs w:val="22"/>
              </w:rPr>
              <w:t>2022</w:t>
            </w:r>
          </w:p>
        </w:tc>
      </w:tr>
      <w:tr w:rsidR="00816473" w:rsidRPr="00AA175B" w14:paraId="7B821AF4" w14:textId="77777777" w:rsidTr="0021732F">
        <w:tc>
          <w:tcPr>
            <w:tcW w:w="5562" w:type="dxa"/>
          </w:tcPr>
          <w:p w14:paraId="2F2B335E" w14:textId="77777777" w:rsidR="00816473" w:rsidRPr="00AA175B" w:rsidRDefault="00816473" w:rsidP="00816473">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AA175B">
              <w:rPr>
                <w:rFonts w:ascii="Arial" w:hAnsi="Arial" w:cs="Arial"/>
                <w:sz w:val="22"/>
                <w:szCs w:val="22"/>
              </w:rPr>
              <w:t>Payable:</w:t>
            </w:r>
          </w:p>
        </w:tc>
        <w:tc>
          <w:tcPr>
            <w:tcW w:w="1638" w:type="dxa"/>
          </w:tcPr>
          <w:p w14:paraId="275E76B1" w14:textId="77777777" w:rsidR="00816473" w:rsidRPr="00AA175B" w:rsidRDefault="00816473" w:rsidP="00816473">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638" w:type="dxa"/>
          </w:tcPr>
          <w:p w14:paraId="6DFC1A19" w14:textId="77777777" w:rsidR="00816473" w:rsidRPr="00AA175B" w:rsidRDefault="00816473" w:rsidP="00816473">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816473" w:rsidRPr="00AA175B" w14:paraId="376AF06E" w14:textId="77777777" w:rsidTr="0021732F">
        <w:tc>
          <w:tcPr>
            <w:tcW w:w="5562" w:type="dxa"/>
          </w:tcPr>
          <w:p w14:paraId="4950F5CE" w14:textId="77777777" w:rsidR="00816473" w:rsidRPr="00AA175B" w:rsidRDefault="00816473" w:rsidP="00816473">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up to 1 year</w:t>
            </w:r>
          </w:p>
        </w:tc>
        <w:tc>
          <w:tcPr>
            <w:tcW w:w="1638" w:type="dxa"/>
          </w:tcPr>
          <w:p w14:paraId="41F2C0B8" w14:textId="51902D67" w:rsidR="00816473" w:rsidRPr="00AA175B" w:rsidRDefault="004C0196" w:rsidP="00816473">
            <w:pPr>
              <w:tabs>
                <w:tab w:val="decimal" w:pos="1005"/>
              </w:tabs>
              <w:spacing w:line="380" w:lineRule="exact"/>
              <w:ind w:right="-42"/>
              <w:jc w:val="both"/>
              <w:rPr>
                <w:rFonts w:ascii="Arial" w:hAnsi="Arial"/>
                <w:spacing w:val="-4"/>
                <w:sz w:val="22"/>
                <w:szCs w:val="22"/>
              </w:rPr>
            </w:pPr>
            <w:r>
              <w:rPr>
                <w:rFonts w:ascii="Arial" w:hAnsi="Arial"/>
                <w:spacing w:val="-4"/>
                <w:sz w:val="22"/>
                <w:szCs w:val="22"/>
              </w:rPr>
              <w:t>5.3</w:t>
            </w:r>
          </w:p>
        </w:tc>
        <w:tc>
          <w:tcPr>
            <w:tcW w:w="1638" w:type="dxa"/>
          </w:tcPr>
          <w:p w14:paraId="18D8275E" w14:textId="09DFF381" w:rsidR="00816473" w:rsidRPr="00AA175B" w:rsidRDefault="00816473" w:rsidP="00816473">
            <w:pPr>
              <w:tabs>
                <w:tab w:val="decimal" w:pos="1005"/>
              </w:tabs>
              <w:spacing w:line="380" w:lineRule="exact"/>
              <w:ind w:right="-42"/>
              <w:jc w:val="both"/>
              <w:rPr>
                <w:rFonts w:ascii="Arial" w:hAnsi="Arial"/>
                <w:spacing w:val="-4"/>
                <w:sz w:val="22"/>
                <w:szCs w:val="22"/>
              </w:rPr>
            </w:pPr>
            <w:r w:rsidRPr="009F6779">
              <w:rPr>
                <w:rFonts w:ascii="Arial" w:hAnsi="Arial"/>
                <w:spacing w:val="-4"/>
                <w:sz w:val="22"/>
                <w:szCs w:val="22"/>
              </w:rPr>
              <w:t>6.1</w:t>
            </w:r>
          </w:p>
        </w:tc>
      </w:tr>
      <w:tr w:rsidR="00816473" w:rsidRPr="00AA175B" w14:paraId="57E348A8" w14:textId="77777777" w:rsidTr="0021732F">
        <w:tc>
          <w:tcPr>
            <w:tcW w:w="5562" w:type="dxa"/>
          </w:tcPr>
          <w:p w14:paraId="1C96770B" w14:textId="77777777" w:rsidR="00816473" w:rsidRPr="00AA175B" w:rsidRDefault="00816473" w:rsidP="00816473">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over 1 and up to 4 years</w:t>
            </w:r>
          </w:p>
        </w:tc>
        <w:tc>
          <w:tcPr>
            <w:tcW w:w="1638" w:type="dxa"/>
          </w:tcPr>
          <w:p w14:paraId="5361949F" w14:textId="19AC5EB0" w:rsidR="00816473" w:rsidRPr="00AA175B" w:rsidRDefault="004C0196" w:rsidP="00816473">
            <w:pPr>
              <w:tabs>
                <w:tab w:val="decimal" w:pos="1005"/>
              </w:tabs>
              <w:spacing w:line="380" w:lineRule="exact"/>
              <w:ind w:right="-42"/>
              <w:jc w:val="both"/>
              <w:rPr>
                <w:rFonts w:ascii="Arial" w:hAnsi="Arial"/>
                <w:spacing w:val="-4"/>
                <w:sz w:val="22"/>
                <w:szCs w:val="22"/>
              </w:rPr>
            </w:pPr>
            <w:r>
              <w:rPr>
                <w:rFonts w:ascii="Arial" w:hAnsi="Arial"/>
                <w:spacing w:val="-4"/>
                <w:sz w:val="22"/>
                <w:szCs w:val="22"/>
              </w:rPr>
              <w:t>2.4</w:t>
            </w:r>
          </w:p>
        </w:tc>
        <w:tc>
          <w:tcPr>
            <w:tcW w:w="1638" w:type="dxa"/>
          </w:tcPr>
          <w:p w14:paraId="618F775E" w14:textId="1A1E3A4F" w:rsidR="00816473" w:rsidRPr="00AA175B" w:rsidRDefault="00816473" w:rsidP="00816473">
            <w:pPr>
              <w:tabs>
                <w:tab w:val="decimal" w:pos="1005"/>
              </w:tabs>
              <w:spacing w:line="380" w:lineRule="exact"/>
              <w:ind w:right="-42"/>
              <w:jc w:val="both"/>
              <w:rPr>
                <w:rFonts w:ascii="Arial" w:hAnsi="Arial"/>
                <w:spacing w:val="-4"/>
                <w:sz w:val="22"/>
                <w:szCs w:val="22"/>
              </w:rPr>
            </w:pPr>
            <w:r w:rsidRPr="009F6779">
              <w:rPr>
                <w:rFonts w:ascii="Arial" w:hAnsi="Arial"/>
                <w:spacing w:val="-4"/>
                <w:sz w:val="22"/>
                <w:szCs w:val="22"/>
              </w:rPr>
              <w:t>1.2</w:t>
            </w:r>
          </w:p>
        </w:tc>
      </w:tr>
    </w:tbl>
    <w:p w14:paraId="44CD7E43" w14:textId="77777777" w:rsidR="00816473" w:rsidRDefault="00816473"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138F4FEC" w14:textId="77777777" w:rsidR="00816473" w:rsidRDefault="008164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674A5E" w14:textId="30765968" w:rsidR="00A96363" w:rsidRPr="00AA175B" w:rsidRDefault="009C54EB"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A175B">
        <w:rPr>
          <w:rFonts w:ascii="Arial" w:hAnsi="Arial" w:cs="Arial"/>
          <w:b/>
          <w:bCs/>
          <w:sz w:val="22"/>
          <w:szCs w:val="22"/>
        </w:rPr>
        <w:lastRenderedPageBreak/>
        <w:t>2</w:t>
      </w:r>
      <w:r w:rsidR="007F2426">
        <w:rPr>
          <w:rFonts w:ascii="Arial" w:hAnsi="Arial" w:cs="Arial"/>
          <w:b/>
          <w:bCs/>
          <w:sz w:val="22"/>
          <w:szCs w:val="22"/>
        </w:rPr>
        <w:t>6</w:t>
      </w:r>
      <w:r w:rsidR="00A96363" w:rsidRPr="00AA175B">
        <w:rPr>
          <w:rFonts w:ascii="Arial" w:hAnsi="Arial" w:cs="Arial"/>
          <w:b/>
          <w:bCs/>
          <w:sz w:val="22"/>
          <w:szCs w:val="22"/>
        </w:rPr>
        <w:t>.2</w:t>
      </w:r>
      <w:r w:rsidR="00A96363" w:rsidRPr="00AA175B">
        <w:rPr>
          <w:rFonts w:ascii="Arial" w:hAnsi="Arial" w:cstheme="minorBidi"/>
          <w:b/>
          <w:bCs/>
          <w:sz w:val="22"/>
          <w:szCs w:val="22"/>
          <w:cs/>
        </w:rPr>
        <w:tab/>
      </w:r>
      <w:r w:rsidR="00A96363" w:rsidRPr="00AA175B">
        <w:rPr>
          <w:rFonts w:ascii="Arial" w:hAnsi="Arial" w:cs="Arial"/>
          <w:b/>
          <w:bCs/>
          <w:sz w:val="22"/>
          <w:szCs w:val="22"/>
        </w:rPr>
        <w:t xml:space="preserve">Commitment </w:t>
      </w:r>
      <w:r w:rsidR="00BA1C93" w:rsidRPr="00AA175B">
        <w:rPr>
          <w:rFonts w:ascii="Arial" w:hAnsi="Arial" w:cs="Arial"/>
          <w:b/>
          <w:bCs/>
          <w:sz w:val="22"/>
          <w:szCs w:val="22"/>
        </w:rPr>
        <w:t>in</w:t>
      </w:r>
      <w:r w:rsidR="00A96363" w:rsidRPr="00AA175B">
        <w:rPr>
          <w:rFonts w:ascii="Arial" w:hAnsi="Arial" w:cs="Arial"/>
          <w:b/>
          <w:bCs/>
          <w:sz w:val="22"/>
          <w:szCs w:val="22"/>
        </w:rPr>
        <w:t xml:space="preserve"> respect </w:t>
      </w:r>
      <w:r w:rsidR="00BA1C93" w:rsidRPr="00AA175B">
        <w:rPr>
          <w:rFonts w:ascii="Arial" w:hAnsi="Arial" w:cs="Arial"/>
          <w:b/>
          <w:bCs/>
          <w:sz w:val="22"/>
          <w:szCs w:val="22"/>
        </w:rPr>
        <w:t>of</w:t>
      </w:r>
      <w:r w:rsidR="00A96363" w:rsidRPr="00AA175B">
        <w:rPr>
          <w:rFonts w:ascii="Arial" w:hAnsi="Arial" w:cs="Arial"/>
          <w:b/>
          <w:bCs/>
          <w:sz w:val="22"/>
          <w:szCs w:val="22"/>
        </w:rPr>
        <w:t xml:space="preserve"> vending machine installation</w:t>
      </w:r>
      <w:r w:rsidR="00BA1C93" w:rsidRPr="00AA175B">
        <w:rPr>
          <w:rFonts w:ascii="Arial" w:hAnsi="Arial" w:cs="Arial"/>
          <w:b/>
          <w:bCs/>
          <w:sz w:val="22"/>
          <w:szCs w:val="22"/>
        </w:rPr>
        <w:t xml:space="preserve"> agreements</w:t>
      </w:r>
    </w:p>
    <w:p w14:paraId="269CE339" w14:textId="51B28DA7" w:rsidR="00A96363" w:rsidRPr="00AA175B"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theme="minorBidi"/>
          <w:sz w:val="22"/>
          <w:szCs w:val="22"/>
          <w:cs/>
        </w:rPr>
        <w:tab/>
      </w:r>
      <w:r w:rsidRPr="00AA175B">
        <w:rPr>
          <w:rFonts w:ascii="Arial" w:hAnsi="Arial" w:cs="Arial"/>
          <w:sz w:val="22"/>
          <w:szCs w:val="22"/>
        </w:rPr>
        <w:t xml:space="preserve">The Company entered into agreements and committed to conditions related to vending machine installation with several parties. 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w:t>
      </w:r>
      <w:r w:rsidR="0021732F" w:rsidRPr="00AA175B">
        <w:rPr>
          <w:rFonts w:ascii="Arial" w:hAnsi="Arial" w:cs="Arial"/>
          <w:sz w:val="22"/>
          <w:szCs w:val="22"/>
        </w:rPr>
        <w:t>2</w:t>
      </w:r>
      <w:r w:rsidR="00816473">
        <w:rPr>
          <w:rFonts w:ascii="Arial" w:hAnsi="Arial" w:cs="Arial"/>
          <w:sz w:val="22"/>
          <w:szCs w:val="22"/>
        </w:rPr>
        <w:t>3</w:t>
      </w:r>
      <w:r w:rsidRPr="00AA175B">
        <w:rPr>
          <w:rFonts w:ascii="Arial" w:hAnsi="Arial" w:cs="Arial"/>
          <w:sz w:val="22"/>
          <w:szCs w:val="22"/>
        </w:rPr>
        <w:t>, the Company had commitment on paying consideration</w:t>
      </w:r>
      <w:r w:rsidR="00BA1C93" w:rsidRPr="00AA175B">
        <w:rPr>
          <w:rFonts w:ascii="Arial" w:hAnsi="Arial" w:cs="Arial"/>
          <w:sz w:val="22"/>
          <w:szCs w:val="22"/>
        </w:rPr>
        <w:t>s</w:t>
      </w:r>
      <w:r w:rsidRPr="00AA175B">
        <w:rPr>
          <w:rFonts w:ascii="Arial" w:hAnsi="Arial" w:cs="Arial"/>
          <w:sz w:val="22"/>
          <w:szCs w:val="22"/>
        </w:rPr>
        <w:t xml:space="preserve"> to counterparties</w:t>
      </w:r>
      <w:r w:rsidRPr="00AA175B">
        <w:rPr>
          <w:rFonts w:ascii="Arial" w:hAnsi="Arial" w:cstheme="minorBidi" w:hint="cs"/>
          <w:sz w:val="22"/>
          <w:szCs w:val="22"/>
          <w:cs/>
        </w:rPr>
        <w:t xml:space="preserve"> </w:t>
      </w:r>
      <w:r w:rsidRPr="00AA175B">
        <w:rPr>
          <w:rFonts w:ascii="Arial" w:hAnsi="Arial" w:cs="Arial"/>
          <w:sz w:val="22"/>
          <w:szCs w:val="22"/>
        </w:rPr>
        <w:t xml:space="preserve">at agreed rates and under agreed conditions. </w:t>
      </w:r>
      <w:r w:rsidR="00BA1C93" w:rsidRPr="00AA175B">
        <w:rPr>
          <w:rFonts w:ascii="Arial" w:hAnsi="Arial" w:cs="Arial"/>
          <w:sz w:val="22"/>
          <w:szCs w:val="22"/>
        </w:rPr>
        <w:t>C</w:t>
      </w:r>
      <w:r w:rsidRPr="00AA175B">
        <w:rPr>
          <w:rFonts w:ascii="Arial" w:hAnsi="Arial" w:cs="Arial"/>
          <w:sz w:val="22"/>
          <w:szCs w:val="22"/>
        </w:rPr>
        <w:t>ertain agreements have spe</w:t>
      </w:r>
      <w:r w:rsidR="00BA1C93" w:rsidRPr="00AA175B">
        <w:rPr>
          <w:rFonts w:ascii="Arial" w:hAnsi="Arial" w:cs="Arial"/>
          <w:sz w:val="22"/>
          <w:szCs w:val="22"/>
        </w:rPr>
        <w:t>cified the termination period for which t</w:t>
      </w:r>
      <w:r w:rsidRPr="00AA175B">
        <w:rPr>
          <w:rFonts w:ascii="Arial" w:hAnsi="Arial" w:cs="Arial"/>
          <w:sz w:val="22"/>
          <w:szCs w:val="22"/>
        </w:rPr>
        <w:t xml:space="preserve">he Company </w:t>
      </w:r>
      <w:r w:rsidR="00BA1C93" w:rsidRPr="00AA175B">
        <w:rPr>
          <w:rFonts w:ascii="Arial" w:hAnsi="Arial" w:cs="Arial"/>
          <w:sz w:val="22"/>
          <w:szCs w:val="22"/>
        </w:rPr>
        <w:t>commits</w:t>
      </w:r>
      <w:r w:rsidRPr="00AA175B">
        <w:rPr>
          <w:rFonts w:ascii="Arial" w:hAnsi="Arial" w:cs="Arial"/>
          <w:sz w:val="22"/>
          <w:szCs w:val="22"/>
        </w:rPr>
        <w:t xml:space="preserve"> to pay consideration</w:t>
      </w:r>
      <w:r w:rsidR="00BA1C93" w:rsidRPr="00AA175B">
        <w:rPr>
          <w:rFonts w:ascii="Arial" w:hAnsi="Arial" w:cs="Arial"/>
          <w:sz w:val="22"/>
          <w:szCs w:val="22"/>
        </w:rPr>
        <w:t>s</w:t>
      </w:r>
      <w:r w:rsidRPr="00AA175B">
        <w:rPr>
          <w:rFonts w:ascii="Arial" w:hAnsi="Arial" w:cs="Arial"/>
          <w:sz w:val="22"/>
          <w:szCs w:val="22"/>
        </w:rPr>
        <w:t xml:space="preserve"> </w:t>
      </w:r>
      <w:r w:rsidR="00CE1F09" w:rsidRPr="00AA175B">
        <w:rPr>
          <w:rFonts w:ascii="Arial" w:hAnsi="Arial" w:cs="Arial"/>
          <w:sz w:val="22"/>
          <w:szCs w:val="22"/>
        </w:rPr>
        <w:t xml:space="preserve">as </w:t>
      </w:r>
      <w:proofErr w:type="gramStart"/>
      <w:r w:rsidR="00CE1F09" w:rsidRPr="00AA175B">
        <w:rPr>
          <w:rFonts w:ascii="Arial" w:hAnsi="Arial" w:cs="Arial"/>
          <w:sz w:val="22"/>
          <w:szCs w:val="22"/>
        </w:rPr>
        <w:t>at</w:t>
      </w:r>
      <w:proofErr w:type="gramEnd"/>
      <w:r w:rsidR="00CE1F09" w:rsidRPr="00AA175B">
        <w:rPr>
          <w:rFonts w:ascii="Arial" w:hAnsi="Arial" w:cs="Arial"/>
          <w:sz w:val="22"/>
          <w:szCs w:val="22"/>
        </w:rPr>
        <w:t xml:space="preserve"> 31 December </w:t>
      </w:r>
      <w:r w:rsidRPr="00AA175B">
        <w:rPr>
          <w:rFonts w:ascii="Arial" w:hAnsi="Arial" w:cs="Arial"/>
          <w:sz w:val="22"/>
          <w:szCs w:val="22"/>
        </w:rPr>
        <w:t>20</w:t>
      </w:r>
      <w:r w:rsidR="0021732F" w:rsidRPr="00AA175B">
        <w:rPr>
          <w:rFonts w:ascii="Arial" w:hAnsi="Arial" w:cs="Arial"/>
          <w:sz w:val="22"/>
          <w:szCs w:val="22"/>
        </w:rPr>
        <w:t>2</w:t>
      </w:r>
      <w:r w:rsidR="00816473">
        <w:rPr>
          <w:rFonts w:ascii="Arial" w:hAnsi="Arial" w:cs="Arial"/>
          <w:sz w:val="22"/>
          <w:szCs w:val="22"/>
        </w:rPr>
        <w:t>3</w:t>
      </w:r>
      <w:r w:rsidRPr="00AA175B">
        <w:rPr>
          <w:rFonts w:ascii="Arial" w:hAnsi="Arial" w:cs="Arial"/>
          <w:sz w:val="22"/>
          <w:szCs w:val="22"/>
        </w:rPr>
        <w:t xml:space="preserve"> totaling Baht</w:t>
      </w:r>
      <w:r w:rsidR="003054A2">
        <w:rPr>
          <w:rFonts w:ascii="Arial" w:hAnsi="Arial" w:cs="Arial"/>
          <w:sz w:val="22"/>
          <w:szCs w:val="22"/>
        </w:rPr>
        <w:t xml:space="preserve"> </w:t>
      </w:r>
      <w:r w:rsidR="00235884">
        <w:rPr>
          <w:rFonts w:ascii="Arial" w:hAnsi="Arial" w:cs="Arial"/>
          <w:sz w:val="22"/>
          <w:szCs w:val="22"/>
        </w:rPr>
        <w:t>0.1</w:t>
      </w:r>
      <w:r>
        <w:rPr>
          <w:rFonts w:ascii="Arial" w:hAnsi="Arial" w:hint="cs"/>
          <w:sz w:val="22"/>
          <w:szCs w:val="22"/>
        </w:rPr>
        <w:t xml:space="preserve"> </w:t>
      </w:r>
      <w:r w:rsidRPr="00AA175B">
        <w:rPr>
          <w:rFonts w:ascii="Arial" w:hAnsi="Arial" w:cs="Arial"/>
          <w:sz w:val="22"/>
          <w:szCs w:val="22"/>
        </w:rPr>
        <w:t>million</w:t>
      </w:r>
      <w:r w:rsidR="00CE1F09" w:rsidRPr="00AA175B">
        <w:rPr>
          <w:rFonts w:ascii="Arial" w:hAnsi="Arial" w:cs="Arial"/>
          <w:sz w:val="22"/>
          <w:szCs w:val="22"/>
        </w:rPr>
        <w:t xml:space="preserve"> (20</w:t>
      </w:r>
      <w:r w:rsidR="007429A6" w:rsidRPr="00AA175B">
        <w:rPr>
          <w:rFonts w:ascii="Arial" w:hAnsi="Arial" w:cs="Arial"/>
          <w:sz w:val="22"/>
          <w:szCs w:val="22"/>
        </w:rPr>
        <w:t>2</w:t>
      </w:r>
      <w:r w:rsidR="00816473">
        <w:rPr>
          <w:rFonts w:ascii="Arial" w:hAnsi="Arial" w:cs="Arial"/>
          <w:sz w:val="22"/>
          <w:szCs w:val="22"/>
        </w:rPr>
        <w:t>2</w:t>
      </w:r>
      <w:r w:rsidR="00CE1F09" w:rsidRPr="00AA175B">
        <w:rPr>
          <w:rFonts w:ascii="Arial" w:hAnsi="Arial" w:cs="Arial"/>
          <w:sz w:val="22"/>
          <w:szCs w:val="22"/>
        </w:rPr>
        <w:t xml:space="preserve">: Baht </w:t>
      </w:r>
      <w:r w:rsidR="00816473">
        <w:rPr>
          <w:rFonts w:ascii="Arial" w:hAnsi="Arial" w:cs="Arial"/>
          <w:sz w:val="22"/>
          <w:szCs w:val="22"/>
        </w:rPr>
        <w:t>0</w:t>
      </w:r>
      <w:r w:rsidR="0021732F" w:rsidRPr="00AA175B">
        <w:rPr>
          <w:rFonts w:ascii="Arial" w:hAnsi="Arial" w:cs="Arial"/>
          <w:sz w:val="22"/>
          <w:szCs w:val="22"/>
        </w:rPr>
        <w:t>.</w:t>
      </w:r>
      <w:r w:rsidR="00B61F0F">
        <w:rPr>
          <w:rFonts w:ascii="Arial" w:hAnsi="Arial" w:cs="Arial"/>
          <w:sz w:val="22"/>
          <w:szCs w:val="22"/>
        </w:rPr>
        <w:t>3</w:t>
      </w:r>
      <w:r w:rsidR="00CE1F09" w:rsidRPr="00AA175B">
        <w:rPr>
          <w:rFonts w:ascii="Arial" w:hAnsi="Arial" w:cs="Arial"/>
          <w:sz w:val="22"/>
          <w:szCs w:val="22"/>
        </w:rPr>
        <w:t xml:space="preserve"> million).</w:t>
      </w:r>
    </w:p>
    <w:p w14:paraId="6BC5CAD6" w14:textId="20833D44" w:rsidR="00A96363" w:rsidRPr="00AA175B" w:rsidRDefault="00830BD5"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A96363" w:rsidRPr="00AA175B">
        <w:rPr>
          <w:rFonts w:ascii="Arial" w:hAnsi="Arial" w:cs="Arial"/>
          <w:sz w:val="22"/>
          <w:szCs w:val="22"/>
        </w:rPr>
        <w:t>In addition, certain agreements have stipulated consideration rates but have not specified termination periods (which can be terminated by either party). The Company therefore commit</w:t>
      </w:r>
      <w:r w:rsidR="00BA1C93" w:rsidRPr="00AA175B">
        <w:rPr>
          <w:rFonts w:ascii="Arial" w:hAnsi="Arial" w:cs="Arial"/>
          <w:sz w:val="22"/>
          <w:szCs w:val="22"/>
        </w:rPr>
        <w:t>s</w:t>
      </w:r>
      <w:r w:rsidR="00A96363" w:rsidRPr="00AA175B">
        <w:rPr>
          <w:rFonts w:ascii="Arial" w:hAnsi="Arial" w:cs="Arial"/>
          <w:sz w:val="22"/>
          <w:szCs w:val="22"/>
        </w:rPr>
        <w:t xml:space="preserve"> to pay consideration</w:t>
      </w:r>
      <w:r w:rsidR="00BA1C93" w:rsidRPr="00AA175B">
        <w:rPr>
          <w:rFonts w:ascii="Arial" w:hAnsi="Arial" w:cs="Arial"/>
          <w:sz w:val="22"/>
          <w:szCs w:val="22"/>
        </w:rPr>
        <w:t>s</w:t>
      </w:r>
      <w:r w:rsidR="00A96363" w:rsidRPr="00AA175B">
        <w:rPr>
          <w:rFonts w:ascii="Arial" w:hAnsi="Arial" w:cs="Arial"/>
          <w:sz w:val="22"/>
          <w:szCs w:val="22"/>
        </w:rPr>
        <w:t xml:space="preserve"> under the</w:t>
      </w:r>
      <w:r w:rsidR="00A96363" w:rsidRPr="00AA175B">
        <w:rPr>
          <w:rFonts w:ascii="Arial" w:hAnsi="Arial" w:cstheme="minorBidi" w:hint="cs"/>
          <w:sz w:val="22"/>
          <w:szCs w:val="22"/>
          <w:cs/>
        </w:rPr>
        <w:t xml:space="preserve"> </w:t>
      </w:r>
      <w:r w:rsidR="00A96363" w:rsidRPr="00AA175B">
        <w:rPr>
          <w:rFonts w:ascii="Arial" w:hAnsi="Arial" w:cs="Arial"/>
          <w:sz w:val="22"/>
          <w:szCs w:val="22"/>
        </w:rPr>
        <w:t>agreements until such agreements are terminated. Consideration</w:t>
      </w:r>
      <w:r w:rsidR="00BA1C93" w:rsidRPr="00AA175B">
        <w:rPr>
          <w:rFonts w:ascii="Arial" w:hAnsi="Arial" w:cs="Arial"/>
          <w:sz w:val="22"/>
          <w:szCs w:val="22"/>
        </w:rPr>
        <w:t>s</w:t>
      </w:r>
      <w:r w:rsidR="00A96363" w:rsidRPr="00AA175B">
        <w:rPr>
          <w:rFonts w:ascii="Arial" w:hAnsi="Arial" w:cs="Arial"/>
          <w:sz w:val="22"/>
          <w:szCs w:val="22"/>
        </w:rPr>
        <w:t xml:space="preserve"> for the installation</w:t>
      </w:r>
      <w:r w:rsidR="00946FF3" w:rsidRPr="00AA175B">
        <w:rPr>
          <w:rFonts w:ascii="Arial" w:hAnsi="Arial" w:cs="Arial"/>
          <w:sz w:val="22"/>
          <w:szCs w:val="22"/>
        </w:rPr>
        <w:t>s</w:t>
      </w:r>
      <w:r w:rsidR="00A96363" w:rsidRPr="00AA175B">
        <w:rPr>
          <w:rFonts w:ascii="Arial" w:hAnsi="Arial" w:cs="Arial"/>
          <w:sz w:val="22"/>
          <w:szCs w:val="22"/>
        </w:rPr>
        <w:t xml:space="preserve"> </w:t>
      </w:r>
      <w:r w:rsidR="00946FF3" w:rsidRPr="00AA175B">
        <w:rPr>
          <w:rFonts w:ascii="Arial" w:hAnsi="Arial" w:cs="Arial"/>
          <w:sz w:val="22"/>
          <w:szCs w:val="22"/>
        </w:rPr>
        <w:t xml:space="preserve">expense </w:t>
      </w:r>
      <w:r w:rsidR="00A96363" w:rsidRPr="00AA175B">
        <w:rPr>
          <w:rFonts w:ascii="Arial" w:hAnsi="Arial" w:cs="Arial"/>
          <w:sz w:val="22"/>
          <w:szCs w:val="22"/>
        </w:rPr>
        <w:t>of vending machines in 20</w:t>
      </w:r>
      <w:r w:rsidR="0021732F" w:rsidRPr="00AA175B">
        <w:rPr>
          <w:rFonts w:ascii="Arial" w:hAnsi="Arial" w:cs="Arial"/>
          <w:sz w:val="22"/>
          <w:szCs w:val="22"/>
        </w:rPr>
        <w:t>2</w:t>
      </w:r>
      <w:r w:rsidR="00816473">
        <w:rPr>
          <w:rFonts w:ascii="Arial" w:hAnsi="Arial" w:cs="Arial"/>
          <w:sz w:val="22"/>
          <w:szCs w:val="22"/>
        </w:rPr>
        <w:t>3</w:t>
      </w:r>
      <w:r w:rsidR="008F65DE" w:rsidRPr="00AA175B">
        <w:rPr>
          <w:rFonts w:ascii="Arial" w:hAnsi="Arial" w:cs="Arial"/>
          <w:sz w:val="22"/>
          <w:szCs w:val="22"/>
        </w:rPr>
        <w:t xml:space="preserve"> </w:t>
      </w:r>
      <w:r w:rsidR="00A96363" w:rsidRPr="00AA175B">
        <w:rPr>
          <w:rFonts w:ascii="Arial" w:hAnsi="Arial" w:cs="Arial"/>
          <w:sz w:val="22"/>
          <w:szCs w:val="22"/>
        </w:rPr>
        <w:t xml:space="preserve">amounted to Baht </w:t>
      </w:r>
      <w:r w:rsidR="004C0196">
        <w:rPr>
          <w:rFonts w:ascii="Arial" w:hAnsi="Arial" w:cs="Arial"/>
          <w:sz w:val="22"/>
          <w:szCs w:val="22"/>
        </w:rPr>
        <w:t>110.3</w:t>
      </w:r>
      <w:r w:rsidR="00A96363" w:rsidRPr="00AA175B">
        <w:rPr>
          <w:rFonts w:ascii="Arial" w:hAnsi="Arial" w:cs="Arial"/>
          <w:sz w:val="22"/>
          <w:szCs w:val="22"/>
        </w:rPr>
        <w:t xml:space="preserve"> million (20</w:t>
      </w:r>
      <w:r w:rsidR="007429A6" w:rsidRPr="00AA175B">
        <w:rPr>
          <w:rFonts w:ascii="Arial" w:hAnsi="Arial" w:cs="Arial"/>
          <w:sz w:val="22"/>
          <w:szCs w:val="22"/>
        </w:rPr>
        <w:t>2</w:t>
      </w:r>
      <w:r w:rsidR="00816473">
        <w:rPr>
          <w:rFonts w:ascii="Arial" w:hAnsi="Arial" w:cs="Arial"/>
          <w:sz w:val="22"/>
          <w:szCs w:val="22"/>
        </w:rPr>
        <w:t>2</w:t>
      </w:r>
      <w:r w:rsidR="00A96363" w:rsidRPr="00AA175B">
        <w:rPr>
          <w:rFonts w:ascii="Arial" w:hAnsi="Arial" w:cs="Arial"/>
          <w:sz w:val="22"/>
          <w:szCs w:val="22"/>
        </w:rPr>
        <w:t xml:space="preserve">: Baht </w:t>
      </w:r>
      <w:r w:rsidR="00816473">
        <w:rPr>
          <w:rFonts w:ascii="Arial" w:hAnsi="Arial" w:cs="Arial"/>
          <w:sz w:val="22"/>
          <w:szCs w:val="22"/>
        </w:rPr>
        <w:t>98.2</w:t>
      </w:r>
      <w:r w:rsidR="00A96363" w:rsidRPr="00AA175B">
        <w:rPr>
          <w:rFonts w:ascii="Arial" w:hAnsi="Arial" w:cs="Arial"/>
          <w:sz w:val="22"/>
          <w:szCs w:val="22"/>
        </w:rPr>
        <w:t xml:space="preserve"> million).</w:t>
      </w:r>
    </w:p>
    <w:p w14:paraId="01620C42" w14:textId="7DA2BB50" w:rsidR="009C54EB" w:rsidRPr="00AA175B" w:rsidRDefault="009C54EB" w:rsidP="00416153">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AA175B">
        <w:rPr>
          <w:rFonts w:ascii="Arial" w:hAnsi="Arial"/>
          <w:b/>
          <w:bCs/>
          <w:sz w:val="22"/>
          <w:szCs w:val="22"/>
        </w:rPr>
        <w:t>2</w:t>
      </w:r>
      <w:r w:rsidR="007F2426">
        <w:rPr>
          <w:rFonts w:ascii="Arial" w:hAnsi="Arial"/>
          <w:b/>
          <w:bCs/>
          <w:sz w:val="22"/>
          <w:szCs w:val="22"/>
        </w:rPr>
        <w:t>6</w:t>
      </w:r>
      <w:r w:rsidRPr="00AA175B">
        <w:rPr>
          <w:rFonts w:ascii="Arial" w:hAnsi="Arial"/>
          <w:b/>
          <w:bCs/>
          <w:sz w:val="22"/>
          <w:szCs w:val="22"/>
        </w:rPr>
        <w:t>.3</w:t>
      </w:r>
      <w:r w:rsidRPr="00AA175B">
        <w:rPr>
          <w:rFonts w:ascii="Arial" w:hAnsi="Arial"/>
          <w:b/>
          <w:bCs/>
          <w:sz w:val="22"/>
          <w:szCs w:val="22"/>
        </w:rPr>
        <w:tab/>
        <w:t>Capital commitments</w:t>
      </w:r>
    </w:p>
    <w:p w14:paraId="6D7D1421" w14:textId="093F2517" w:rsidR="0080198A" w:rsidRPr="00AA175B" w:rsidRDefault="0080198A"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rPr>
        <w:tab/>
      </w: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w:t>
      </w:r>
      <w:r w:rsidR="00C62601" w:rsidRPr="00AA175B">
        <w:rPr>
          <w:rFonts w:ascii="Arial" w:hAnsi="Arial" w:cs="Arial"/>
          <w:sz w:val="22"/>
          <w:szCs w:val="22"/>
        </w:rPr>
        <w:t xml:space="preserve">31 December </w:t>
      </w:r>
      <w:r w:rsidRPr="00AA175B">
        <w:rPr>
          <w:rFonts w:ascii="Arial" w:hAnsi="Arial" w:cs="Arial"/>
          <w:sz w:val="22"/>
          <w:szCs w:val="22"/>
        </w:rPr>
        <w:t>202</w:t>
      </w:r>
      <w:r w:rsidR="00816473">
        <w:rPr>
          <w:rFonts w:ascii="Arial" w:hAnsi="Arial" w:cs="Arial"/>
          <w:sz w:val="22"/>
          <w:szCs w:val="22"/>
        </w:rPr>
        <w:t>3</w:t>
      </w:r>
      <w:r w:rsidRPr="00AA175B">
        <w:rPr>
          <w:rFonts w:ascii="Arial" w:hAnsi="Arial" w:cs="Arial"/>
          <w:sz w:val="22"/>
          <w:szCs w:val="22"/>
        </w:rPr>
        <w:t xml:space="preserve">, the Company had commitments </w:t>
      </w:r>
      <w:r w:rsidR="00EB1B7A">
        <w:rPr>
          <w:rFonts w:ascii="Arial" w:hAnsi="Arial" w:cs="Arial"/>
          <w:sz w:val="22"/>
          <w:szCs w:val="22"/>
        </w:rPr>
        <w:t xml:space="preserve">for </w:t>
      </w:r>
      <w:r w:rsidR="00EB1B7A" w:rsidRPr="00AA175B">
        <w:rPr>
          <w:rFonts w:ascii="Arial" w:hAnsi="Arial" w:cs="Arial"/>
          <w:sz w:val="22"/>
          <w:szCs w:val="22"/>
        </w:rPr>
        <w:t xml:space="preserve">acquisitions of equipment </w:t>
      </w:r>
      <w:r w:rsidRPr="00AA175B">
        <w:rPr>
          <w:rFonts w:ascii="Arial" w:hAnsi="Arial" w:cs="Arial"/>
          <w:sz w:val="22"/>
          <w:szCs w:val="22"/>
        </w:rPr>
        <w:t xml:space="preserve">of USD </w:t>
      </w:r>
      <w:r w:rsidR="000862BD">
        <w:rPr>
          <w:rFonts w:ascii="Arial" w:hAnsi="Arial" w:cs="Arial"/>
          <w:sz w:val="22"/>
          <w:szCs w:val="22"/>
        </w:rPr>
        <w:t>0.1</w:t>
      </w:r>
      <w:r w:rsidR="00B61F0F">
        <w:rPr>
          <w:rFonts w:ascii="Arial" w:hAnsi="Arial" w:cs="Arial"/>
          <w:sz w:val="22"/>
          <w:szCs w:val="22"/>
        </w:rPr>
        <w:t xml:space="preserve"> </w:t>
      </w:r>
      <w:r w:rsidRPr="00AA175B">
        <w:rPr>
          <w:rFonts w:ascii="Arial" w:hAnsi="Arial" w:cs="Arial"/>
          <w:sz w:val="22"/>
          <w:szCs w:val="22"/>
        </w:rPr>
        <w:t>million</w:t>
      </w:r>
      <w:r w:rsidR="00174057">
        <w:rPr>
          <w:rFonts w:ascii="Arial" w:hAnsi="Arial" w:cstheme="minorBidi"/>
          <w:sz w:val="22"/>
          <w:szCs w:val="22"/>
        </w:rPr>
        <w:t>,</w:t>
      </w:r>
      <w:r w:rsidR="001D4134" w:rsidRPr="00AA175B">
        <w:rPr>
          <w:rFonts w:ascii="Arial" w:hAnsi="Arial" w:cs="Arial"/>
          <w:sz w:val="22"/>
          <w:szCs w:val="22"/>
        </w:rPr>
        <w:t xml:space="preserve"> CNY </w:t>
      </w:r>
      <w:r w:rsidR="00174057">
        <w:rPr>
          <w:rFonts w:ascii="Arial" w:hAnsi="Arial" w:cstheme="minorBidi"/>
          <w:sz w:val="22"/>
          <w:szCs w:val="22"/>
        </w:rPr>
        <w:t>0.6</w:t>
      </w:r>
      <w:r w:rsidR="001D4134" w:rsidRPr="00AA175B">
        <w:rPr>
          <w:rFonts w:ascii="Arial" w:hAnsi="Arial" w:cs="Arial"/>
          <w:sz w:val="22"/>
          <w:szCs w:val="22"/>
        </w:rPr>
        <w:t xml:space="preserve"> million</w:t>
      </w:r>
      <w:r w:rsidR="00174057">
        <w:rPr>
          <w:rFonts w:ascii="Arial" w:hAnsi="Arial" w:cs="Arial"/>
          <w:sz w:val="22"/>
          <w:szCs w:val="22"/>
        </w:rPr>
        <w:t>, JPY</w:t>
      </w:r>
      <w:r w:rsidR="00A80E5C">
        <w:rPr>
          <w:rFonts w:ascii="Arial" w:hAnsi="Arial" w:cs="Arial"/>
          <w:sz w:val="22"/>
          <w:szCs w:val="22"/>
        </w:rPr>
        <w:t xml:space="preserve"> </w:t>
      </w:r>
      <w:r w:rsidR="00A80E5C">
        <w:rPr>
          <w:rFonts w:ascii="Arial" w:hAnsi="Arial" w:cstheme="minorBidi"/>
          <w:sz w:val="22"/>
          <w:szCs w:val="22"/>
        </w:rPr>
        <w:t>0.6 million and</w:t>
      </w:r>
      <w:r w:rsidR="005D343F">
        <w:rPr>
          <w:rFonts w:ascii="Arial" w:hAnsi="Arial" w:cstheme="minorBidi"/>
          <w:sz w:val="22"/>
          <w:szCs w:val="22"/>
        </w:rPr>
        <w:t xml:space="preserve"> </w:t>
      </w:r>
      <w:r w:rsidR="0090726E">
        <w:rPr>
          <w:rFonts w:ascii="Arial" w:hAnsi="Arial" w:cstheme="minorBidi"/>
          <w:sz w:val="22"/>
          <w:szCs w:val="22"/>
        </w:rPr>
        <w:t>Baht 5.7</w:t>
      </w:r>
      <w:r w:rsidR="000739D8">
        <w:rPr>
          <w:rFonts w:ascii="Arial" w:hAnsi="Arial" w:cstheme="minorBidi"/>
          <w:sz w:val="22"/>
          <w:szCs w:val="22"/>
        </w:rPr>
        <w:t xml:space="preserve"> million</w:t>
      </w:r>
      <w:r w:rsidRPr="00AA175B">
        <w:rPr>
          <w:rFonts w:ascii="Arial" w:hAnsi="Arial" w:cs="Arial"/>
          <w:sz w:val="22"/>
          <w:szCs w:val="22"/>
        </w:rPr>
        <w:t xml:space="preserve"> </w:t>
      </w:r>
      <w:r w:rsidR="00624AAD" w:rsidRPr="00AA175B">
        <w:rPr>
          <w:rFonts w:ascii="Arial" w:hAnsi="Arial" w:cs="Arial"/>
          <w:sz w:val="22"/>
          <w:szCs w:val="22"/>
        </w:rPr>
        <w:t>(202</w:t>
      </w:r>
      <w:r w:rsidR="00816473">
        <w:rPr>
          <w:rFonts w:ascii="Arial" w:hAnsi="Arial" w:cs="Arial"/>
          <w:sz w:val="22"/>
          <w:szCs w:val="22"/>
        </w:rPr>
        <w:t>2</w:t>
      </w:r>
      <w:r w:rsidR="00624AAD" w:rsidRPr="00AA175B">
        <w:rPr>
          <w:rFonts w:ascii="Arial" w:hAnsi="Arial" w:cs="Arial"/>
          <w:sz w:val="22"/>
          <w:szCs w:val="22"/>
        </w:rPr>
        <w:t xml:space="preserve">: </w:t>
      </w:r>
      <w:r w:rsidR="00816473" w:rsidRPr="00AA175B">
        <w:rPr>
          <w:rFonts w:ascii="Arial" w:hAnsi="Arial" w:cs="Arial"/>
          <w:sz w:val="22"/>
          <w:szCs w:val="22"/>
        </w:rPr>
        <w:t xml:space="preserve">USD </w:t>
      </w:r>
      <w:r w:rsidR="00816473">
        <w:rPr>
          <w:rFonts w:ascii="Arial" w:hAnsi="Arial" w:cs="Arial"/>
          <w:sz w:val="22"/>
          <w:szCs w:val="22"/>
        </w:rPr>
        <w:t xml:space="preserve">0.1 </w:t>
      </w:r>
      <w:r w:rsidR="00816473" w:rsidRPr="00AA175B">
        <w:rPr>
          <w:rFonts w:ascii="Arial" w:hAnsi="Arial" w:cs="Arial"/>
          <w:sz w:val="22"/>
          <w:szCs w:val="22"/>
        </w:rPr>
        <w:t xml:space="preserve">million and CNY </w:t>
      </w:r>
      <w:r w:rsidR="00816473">
        <w:rPr>
          <w:rFonts w:ascii="Arial" w:hAnsi="Arial" w:cs="Arial"/>
          <w:sz w:val="22"/>
          <w:szCs w:val="22"/>
        </w:rPr>
        <w:t>1.7</w:t>
      </w:r>
      <w:r w:rsidR="00816473" w:rsidRPr="00AA175B">
        <w:rPr>
          <w:rFonts w:ascii="Arial" w:hAnsi="Arial" w:cs="Arial"/>
          <w:sz w:val="22"/>
          <w:szCs w:val="22"/>
        </w:rPr>
        <w:t xml:space="preserve"> million</w:t>
      </w:r>
      <w:r w:rsidR="00624AAD" w:rsidRPr="00AA175B">
        <w:rPr>
          <w:rFonts w:ascii="Arial" w:hAnsi="Arial" w:cs="Arial"/>
          <w:sz w:val="22"/>
          <w:szCs w:val="22"/>
        </w:rPr>
        <w:t>)</w:t>
      </w:r>
      <w:r w:rsidRPr="00AA175B">
        <w:rPr>
          <w:rFonts w:ascii="Arial" w:hAnsi="Arial" w:cs="Arial"/>
          <w:sz w:val="22"/>
          <w:szCs w:val="22"/>
        </w:rPr>
        <w:t xml:space="preserve"> </w:t>
      </w:r>
      <w:r w:rsidR="00EB1B7A">
        <w:rPr>
          <w:rFonts w:ascii="Arial" w:hAnsi="Arial" w:cs="Arial"/>
          <w:sz w:val="22"/>
          <w:szCs w:val="22"/>
        </w:rPr>
        <w:t>for office construction</w:t>
      </w:r>
      <w:r w:rsidRPr="00AA175B">
        <w:rPr>
          <w:rFonts w:ascii="Arial" w:hAnsi="Arial" w:cs="Arial"/>
          <w:sz w:val="22"/>
          <w:szCs w:val="22"/>
        </w:rPr>
        <w:t xml:space="preserve"> of Baht </w:t>
      </w:r>
      <w:r w:rsidR="00E57B64">
        <w:rPr>
          <w:rFonts w:ascii="Arial" w:hAnsi="Arial" w:cs="Arial"/>
          <w:sz w:val="22"/>
          <w:szCs w:val="22"/>
        </w:rPr>
        <w:t>11.3</w:t>
      </w:r>
      <w:r w:rsidRPr="00AA175B">
        <w:rPr>
          <w:rFonts w:ascii="Arial" w:hAnsi="Arial" w:cs="Arial"/>
          <w:sz w:val="22"/>
          <w:szCs w:val="22"/>
        </w:rPr>
        <w:t xml:space="preserve"> million</w:t>
      </w:r>
      <w:r w:rsidR="00624AAD">
        <w:rPr>
          <w:rFonts w:ascii="Arial" w:hAnsi="Arial" w:cs="Arial"/>
          <w:sz w:val="22"/>
          <w:szCs w:val="22"/>
        </w:rPr>
        <w:t xml:space="preserve"> </w:t>
      </w:r>
      <w:r w:rsidR="00624AAD" w:rsidRPr="00AA175B">
        <w:rPr>
          <w:rFonts w:ascii="Arial" w:hAnsi="Arial" w:cs="Arial"/>
          <w:sz w:val="22"/>
          <w:szCs w:val="22"/>
        </w:rPr>
        <w:t>(202</w:t>
      </w:r>
      <w:r w:rsidR="00816473">
        <w:rPr>
          <w:rFonts w:ascii="Arial" w:hAnsi="Arial" w:cs="Arial"/>
          <w:sz w:val="22"/>
          <w:szCs w:val="22"/>
        </w:rPr>
        <w:t>2</w:t>
      </w:r>
      <w:r w:rsidR="00624AAD" w:rsidRPr="00AA175B">
        <w:rPr>
          <w:rFonts w:ascii="Arial" w:hAnsi="Arial" w:cs="Arial"/>
          <w:sz w:val="22"/>
          <w:szCs w:val="22"/>
        </w:rPr>
        <w:t xml:space="preserve">: Baht </w:t>
      </w:r>
      <w:r w:rsidR="00816473">
        <w:rPr>
          <w:rFonts w:ascii="Arial" w:hAnsi="Arial" w:cs="Arial"/>
          <w:sz w:val="22"/>
          <w:szCs w:val="22"/>
        </w:rPr>
        <w:t>94.6</w:t>
      </w:r>
      <w:r w:rsidR="00624AAD" w:rsidRPr="00AA175B">
        <w:rPr>
          <w:rFonts w:ascii="Arial" w:hAnsi="Arial" w:cs="Arial"/>
          <w:sz w:val="22"/>
          <w:szCs w:val="22"/>
        </w:rPr>
        <w:t xml:space="preserve"> million)</w:t>
      </w:r>
      <w:r w:rsidRPr="00AA175B">
        <w:rPr>
          <w:rFonts w:ascii="Arial" w:hAnsi="Arial" w:cs="Arial"/>
          <w:sz w:val="22"/>
          <w:szCs w:val="22"/>
        </w:rPr>
        <w:t xml:space="preserve"> </w:t>
      </w:r>
      <w:r w:rsidR="00EB1B7A">
        <w:rPr>
          <w:rFonts w:ascii="Arial" w:hAnsi="Arial" w:cs="Arial"/>
          <w:sz w:val="22"/>
          <w:szCs w:val="22"/>
        </w:rPr>
        <w:t xml:space="preserve">and </w:t>
      </w:r>
      <w:r w:rsidR="00E469E7" w:rsidRPr="00092C03">
        <w:rPr>
          <w:rFonts w:ascii="Arial" w:hAnsi="Arial" w:cs="Arial"/>
          <w:sz w:val="22"/>
          <w:szCs w:val="22"/>
        </w:rPr>
        <w:t xml:space="preserve">as </w:t>
      </w:r>
      <w:r w:rsidR="00697207" w:rsidRPr="00092C03">
        <w:rPr>
          <w:rFonts w:ascii="Arial" w:hAnsi="Arial" w:cs="Arial"/>
          <w:sz w:val="22"/>
          <w:szCs w:val="22"/>
        </w:rPr>
        <w:t>at 31 December 2022, the Company had commitment</w:t>
      </w:r>
      <w:r w:rsidR="00EB1B7A" w:rsidRPr="00092C03">
        <w:rPr>
          <w:rFonts w:ascii="Arial" w:hAnsi="Arial" w:cs="Arial"/>
          <w:sz w:val="22"/>
          <w:szCs w:val="22"/>
        </w:rPr>
        <w:t xml:space="preserve"> for development of software for vending machines of </w:t>
      </w:r>
      <w:r w:rsidRPr="00092C03">
        <w:rPr>
          <w:rFonts w:ascii="Arial" w:hAnsi="Arial" w:cs="Arial"/>
          <w:sz w:val="22"/>
          <w:szCs w:val="22"/>
        </w:rPr>
        <w:t xml:space="preserve">Baht </w:t>
      </w:r>
      <w:r w:rsidR="001324AE" w:rsidRPr="00092C03">
        <w:rPr>
          <w:rFonts w:ascii="Arial" w:hAnsi="Arial" w:cs="Arial"/>
          <w:sz w:val="22"/>
          <w:szCs w:val="22"/>
        </w:rPr>
        <w:t>0.6</w:t>
      </w:r>
      <w:r w:rsidRPr="00092C03">
        <w:rPr>
          <w:rFonts w:ascii="Arial" w:hAnsi="Arial" w:cs="Arial"/>
          <w:sz w:val="22"/>
          <w:szCs w:val="22"/>
        </w:rPr>
        <w:t xml:space="preserve"> million</w:t>
      </w:r>
      <w:r w:rsidR="001324AE" w:rsidRPr="00092C03">
        <w:rPr>
          <w:rFonts w:ascii="Arial" w:hAnsi="Arial" w:cs="Arial"/>
          <w:sz w:val="22"/>
          <w:szCs w:val="22"/>
        </w:rPr>
        <w:t>.</w:t>
      </w:r>
    </w:p>
    <w:p w14:paraId="33AB6CE4" w14:textId="775035A7" w:rsidR="003D4324" w:rsidRPr="00AA175B" w:rsidRDefault="00FA60F4" w:rsidP="00B61EC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w:t>
      </w:r>
      <w:r w:rsidR="007F2426">
        <w:rPr>
          <w:rFonts w:ascii="Arial" w:hAnsi="Arial"/>
          <w:b/>
          <w:bCs/>
          <w:sz w:val="22"/>
          <w:szCs w:val="22"/>
        </w:rPr>
        <w:t>7</w:t>
      </w:r>
      <w:r w:rsidR="003D4324" w:rsidRPr="00AA175B">
        <w:rPr>
          <w:rFonts w:ascii="Arial" w:hAnsi="Arial"/>
          <w:b/>
          <w:bCs/>
          <w:sz w:val="22"/>
          <w:szCs w:val="22"/>
        </w:rPr>
        <w:t>.</w:t>
      </w:r>
      <w:r w:rsidR="003D4324" w:rsidRPr="00AA175B">
        <w:rPr>
          <w:rFonts w:ascii="Arial" w:hAnsi="Arial"/>
          <w:b/>
          <w:bCs/>
          <w:sz w:val="22"/>
          <w:szCs w:val="22"/>
        </w:rPr>
        <w:tab/>
        <w:t>Fair value hierarchy</w:t>
      </w:r>
    </w:p>
    <w:p w14:paraId="527D31FB" w14:textId="77E010BE" w:rsidR="003D4324" w:rsidRPr="00AA175B" w:rsidRDefault="00B61ECF" w:rsidP="00B61ECF">
      <w:pPr>
        <w:spacing w:before="120" w:after="120" w:line="380" w:lineRule="exact"/>
        <w:ind w:left="540" w:hanging="540"/>
        <w:jc w:val="thaiDistribute"/>
        <w:rPr>
          <w:rFonts w:ascii="Arial" w:hAnsi="Arial"/>
          <w:sz w:val="22"/>
          <w:szCs w:val="22"/>
        </w:rPr>
      </w:pPr>
      <w:r w:rsidRPr="00AA175B">
        <w:rPr>
          <w:rFonts w:ascii="Arial" w:hAnsi="Arial"/>
          <w:sz w:val="22"/>
          <w:szCs w:val="22"/>
        </w:rPr>
        <w:tab/>
      </w:r>
      <w:r w:rsidR="003D4324" w:rsidRPr="00AA175B">
        <w:rPr>
          <w:rFonts w:ascii="Arial" w:hAnsi="Arial"/>
          <w:sz w:val="22"/>
          <w:szCs w:val="22"/>
        </w:rPr>
        <w:t xml:space="preserve">As </w:t>
      </w:r>
      <w:proofErr w:type="gramStart"/>
      <w:r w:rsidR="003D4324" w:rsidRPr="00AA175B">
        <w:rPr>
          <w:rFonts w:ascii="Arial" w:hAnsi="Arial"/>
          <w:sz w:val="22"/>
          <w:szCs w:val="22"/>
        </w:rPr>
        <w:t>at</w:t>
      </w:r>
      <w:proofErr w:type="gramEnd"/>
      <w:r w:rsidR="003D4324" w:rsidRPr="00AA175B">
        <w:rPr>
          <w:rFonts w:ascii="Arial" w:hAnsi="Arial"/>
          <w:sz w:val="22"/>
          <w:szCs w:val="22"/>
        </w:rPr>
        <w:t xml:space="preserve"> 31 December 20</w:t>
      </w:r>
      <w:r w:rsidR="0021732F" w:rsidRPr="00AA175B">
        <w:rPr>
          <w:rFonts w:ascii="Arial" w:hAnsi="Arial"/>
          <w:sz w:val="22"/>
          <w:szCs w:val="22"/>
        </w:rPr>
        <w:t>2</w:t>
      </w:r>
      <w:r w:rsidR="007F2426">
        <w:rPr>
          <w:rFonts w:ascii="Arial" w:hAnsi="Arial"/>
          <w:sz w:val="22"/>
          <w:szCs w:val="22"/>
        </w:rPr>
        <w:t>3</w:t>
      </w:r>
      <w:r w:rsidR="003D4324" w:rsidRPr="00AA175B">
        <w:rPr>
          <w:rFonts w:ascii="Arial" w:hAnsi="Arial"/>
          <w:sz w:val="22"/>
          <w:szCs w:val="22"/>
        </w:rPr>
        <w:t xml:space="preserve"> and 20</w:t>
      </w:r>
      <w:r w:rsidR="00244954" w:rsidRPr="00AA175B">
        <w:rPr>
          <w:rFonts w:ascii="Arial" w:hAnsi="Arial"/>
          <w:sz w:val="22"/>
          <w:szCs w:val="22"/>
        </w:rPr>
        <w:t>2</w:t>
      </w:r>
      <w:r w:rsidR="007F2426">
        <w:rPr>
          <w:rFonts w:ascii="Arial" w:hAnsi="Arial"/>
          <w:sz w:val="22"/>
          <w:szCs w:val="22"/>
        </w:rPr>
        <w:t>2</w:t>
      </w:r>
      <w:r w:rsidR="003D4324" w:rsidRPr="00AA175B">
        <w:rPr>
          <w:rFonts w:ascii="Arial" w:hAnsi="Arial"/>
          <w:sz w:val="22"/>
          <w:szCs w:val="22"/>
        </w:rPr>
        <w:t xml:space="preserve">, the </w:t>
      </w:r>
      <w:r w:rsidR="00BF66EB" w:rsidRPr="00AA175B">
        <w:rPr>
          <w:rFonts w:ascii="Arial" w:hAnsi="Arial" w:cs="Arial"/>
          <w:sz w:val="22"/>
          <w:szCs w:val="22"/>
        </w:rPr>
        <w:t>Company</w:t>
      </w:r>
      <w:r w:rsidR="003D4324" w:rsidRPr="00AA175B">
        <w:rPr>
          <w:rFonts w:ascii="Arial" w:hAnsi="Arial"/>
          <w:sz w:val="22"/>
          <w:szCs w:val="22"/>
        </w:rPr>
        <w:t xml:space="preserve"> had the assets that were measured at fair value 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3D4324" w:rsidRPr="00AA175B" w14:paraId="3B967F91" w14:textId="77777777" w:rsidTr="0021732F">
        <w:tc>
          <w:tcPr>
            <w:tcW w:w="9293" w:type="dxa"/>
            <w:gridSpan w:val="5"/>
            <w:vAlign w:val="bottom"/>
          </w:tcPr>
          <w:p w14:paraId="27F34B25" w14:textId="77777777" w:rsidR="003D4324" w:rsidRPr="00AA175B" w:rsidRDefault="003D4324" w:rsidP="00B61ECF">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3D4324" w:rsidRPr="00AA175B" w14:paraId="27BD2DA7" w14:textId="77777777" w:rsidTr="0021732F">
        <w:tc>
          <w:tcPr>
            <w:tcW w:w="4050" w:type="dxa"/>
            <w:vAlign w:val="bottom"/>
          </w:tcPr>
          <w:p w14:paraId="17A8AF33"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5243" w:type="dxa"/>
            <w:gridSpan w:val="4"/>
          </w:tcPr>
          <w:p w14:paraId="3D5602FB" w14:textId="241730D6"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w:t>
            </w:r>
            <w:r w:rsidR="0021732F" w:rsidRPr="00AA175B">
              <w:rPr>
                <w:rFonts w:ascii="Arial" w:hAnsi="Arial" w:cs="Arial"/>
                <w:kern w:val="28"/>
                <w:sz w:val="22"/>
                <w:szCs w:val="22"/>
              </w:rPr>
              <w:t>2</w:t>
            </w:r>
            <w:r w:rsidR="00816473">
              <w:rPr>
                <w:rFonts w:ascii="Arial" w:hAnsi="Arial" w:cs="Arial"/>
                <w:kern w:val="28"/>
                <w:sz w:val="22"/>
                <w:szCs w:val="22"/>
              </w:rPr>
              <w:t>3</w:t>
            </w:r>
          </w:p>
        </w:tc>
      </w:tr>
      <w:tr w:rsidR="003D4324" w:rsidRPr="00AA175B" w14:paraId="6299EAE1" w14:textId="77777777" w:rsidTr="0021732F">
        <w:tc>
          <w:tcPr>
            <w:tcW w:w="4050" w:type="dxa"/>
            <w:vAlign w:val="bottom"/>
          </w:tcPr>
          <w:p w14:paraId="1F8D2AAC"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1243" w:type="dxa"/>
          </w:tcPr>
          <w:p w14:paraId="05AADB82"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06B3C799"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39FCE2FE"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359CFCC5"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3D4324" w:rsidRPr="00AA175B" w14:paraId="2B964452" w14:textId="77777777" w:rsidTr="0021732F">
        <w:tc>
          <w:tcPr>
            <w:tcW w:w="4050" w:type="dxa"/>
            <w:vAlign w:val="bottom"/>
          </w:tcPr>
          <w:p w14:paraId="45D4A75C" w14:textId="77777777" w:rsidR="003D4324" w:rsidRPr="00AA175B" w:rsidRDefault="003D4324" w:rsidP="00B61ECF">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0A25444D"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2B9E336"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04E7305"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1C9F6FF1" w14:textId="77777777" w:rsidR="003D4324" w:rsidRPr="00AA175B" w:rsidRDefault="003D4324" w:rsidP="00B61ECF">
            <w:pPr>
              <w:tabs>
                <w:tab w:val="right" w:pos="1422"/>
              </w:tabs>
              <w:spacing w:line="380" w:lineRule="exact"/>
              <w:ind w:hanging="18"/>
              <w:jc w:val="thaiDistribute"/>
              <w:rPr>
                <w:rFonts w:ascii="Arial" w:hAnsi="Arial" w:cs="Arial"/>
                <w:kern w:val="28"/>
                <w:sz w:val="22"/>
                <w:szCs w:val="22"/>
                <w:cs/>
              </w:rPr>
            </w:pPr>
          </w:p>
        </w:tc>
      </w:tr>
      <w:tr w:rsidR="00F37F23" w:rsidRPr="00AA175B" w14:paraId="6E54BF93" w14:textId="77777777" w:rsidTr="00800E85">
        <w:tc>
          <w:tcPr>
            <w:tcW w:w="4050" w:type="dxa"/>
            <w:vAlign w:val="bottom"/>
          </w:tcPr>
          <w:p w14:paraId="3EC7DA7A" w14:textId="77777777" w:rsidR="00F37F23" w:rsidRPr="00AA175B" w:rsidRDefault="00F37F23" w:rsidP="00F37F23">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14154840" w14:textId="393E5956" w:rsidR="00F37F23" w:rsidRPr="00AA175B" w:rsidRDefault="00955724"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17.6</w:t>
            </w:r>
          </w:p>
        </w:tc>
        <w:tc>
          <w:tcPr>
            <w:tcW w:w="1333" w:type="dxa"/>
            <w:vAlign w:val="bottom"/>
          </w:tcPr>
          <w:p w14:paraId="0F816F22" w14:textId="27F606EB" w:rsidR="00F37F23" w:rsidRPr="00AA175B" w:rsidRDefault="00955724"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73912172" w14:textId="2B022ADD" w:rsidR="00F37F23" w:rsidRPr="00AA175B" w:rsidRDefault="00955724"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40.1</w:t>
            </w:r>
          </w:p>
        </w:tc>
        <w:tc>
          <w:tcPr>
            <w:tcW w:w="1334" w:type="dxa"/>
            <w:vAlign w:val="bottom"/>
          </w:tcPr>
          <w:p w14:paraId="21BD182A" w14:textId="55491BD4" w:rsidR="00F37F23" w:rsidRPr="00AA175B" w:rsidRDefault="00955724"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57.7</w:t>
            </w:r>
          </w:p>
        </w:tc>
      </w:tr>
    </w:tbl>
    <w:p w14:paraId="3058C63F" w14:textId="77777777" w:rsidR="00425BBE" w:rsidRPr="00AA175B" w:rsidRDefault="00425BBE" w:rsidP="00B61ECF">
      <w:pPr>
        <w:spacing w:line="380" w:lineRule="exact"/>
        <w:rPr>
          <w:rFonts w:ascii="Arial" w:hAnsi="Arial" w:cs="Arial"/>
          <w:sz w:val="22"/>
          <w:szCs w:val="22"/>
        </w:rPr>
      </w:pP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816473" w:rsidRPr="00AA175B" w14:paraId="4C481FA8" w14:textId="77777777">
        <w:tc>
          <w:tcPr>
            <w:tcW w:w="9293" w:type="dxa"/>
            <w:gridSpan w:val="5"/>
            <w:vAlign w:val="bottom"/>
          </w:tcPr>
          <w:p w14:paraId="2388A5AA" w14:textId="77777777" w:rsidR="00816473" w:rsidRPr="00AA175B" w:rsidRDefault="00816473">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816473" w:rsidRPr="00AA175B" w14:paraId="2552A6A0" w14:textId="77777777">
        <w:tc>
          <w:tcPr>
            <w:tcW w:w="4050" w:type="dxa"/>
            <w:vAlign w:val="bottom"/>
          </w:tcPr>
          <w:p w14:paraId="05F35304" w14:textId="77777777" w:rsidR="00816473" w:rsidRPr="00AA175B" w:rsidRDefault="00816473">
            <w:pPr>
              <w:spacing w:line="380" w:lineRule="exact"/>
              <w:ind w:left="243" w:hanging="180"/>
              <w:jc w:val="thaiDistribute"/>
              <w:rPr>
                <w:rFonts w:ascii="Arial" w:hAnsi="Arial" w:cs="Arial"/>
                <w:kern w:val="28"/>
                <w:sz w:val="22"/>
                <w:szCs w:val="22"/>
              </w:rPr>
            </w:pPr>
          </w:p>
        </w:tc>
        <w:tc>
          <w:tcPr>
            <w:tcW w:w="5243" w:type="dxa"/>
            <w:gridSpan w:val="4"/>
          </w:tcPr>
          <w:p w14:paraId="62C471E7"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202</w:t>
            </w:r>
            <w:r>
              <w:rPr>
                <w:rFonts w:ascii="Arial" w:hAnsi="Arial" w:cs="Arial"/>
                <w:kern w:val="28"/>
                <w:sz w:val="22"/>
                <w:szCs w:val="22"/>
              </w:rPr>
              <w:t>2</w:t>
            </w:r>
          </w:p>
        </w:tc>
      </w:tr>
      <w:tr w:rsidR="00816473" w:rsidRPr="00AA175B" w14:paraId="41793535" w14:textId="77777777">
        <w:tc>
          <w:tcPr>
            <w:tcW w:w="4050" w:type="dxa"/>
            <w:vAlign w:val="bottom"/>
          </w:tcPr>
          <w:p w14:paraId="6ECF1DB1" w14:textId="77777777" w:rsidR="00816473" w:rsidRPr="00AA175B" w:rsidRDefault="00816473">
            <w:pPr>
              <w:spacing w:line="380" w:lineRule="exact"/>
              <w:ind w:left="243" w:hanging="180"/>
              <w:jc w:val="thaiDistribute"/>
              <w:rPr>
                <w:rFonts w:ascii="Arial" w:hAnsi="Arial" w:cs="Arial"/>
                <w:kern w:val="28"/>
                <w:sz w:val="22"/>
                <w:szCs w:val="22"/>
              </w:rPr>
            </w:pPr>
          </w:p>
        </w:tc>
        <w:tc>
          <w:tcPr>
            <w:tcW w:w="1243" w:type="dxa"/>
          </w:tcPr>
          <w:p w14:paraId="1AB2F9C7"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5F24FF1D"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295BE1BD"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44EFE035" w14:textId="77777777" w:rsidR="00816473" w:rsidRPr="00AA175B" w:rsidRDefault="00816473">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816473" w:rsidRPr="00AA175B" w14:paraId="5D5B7C55" w14:textId="77777777">
        <w:tc>
          <w:tcPr>
            <w:tcW w:w="4050" w:type="dxa"/>
            <w:vAlign w:val="bottom"/>
          </w:tcPr>
          <w:p w14:paraId="61FB17EE" w14:textId="77777777" w:rsidR="00816473" w:rsidRPr="00AA175B" w:rsidRDefault="00816473">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78D1F1F4" w14:textId="77777777" w:rsidR="00816473" w:rsidRPr="00AA175B" w:rsidRDefault="00816473">
            <w:pPr>
              <w:tabs>
                <w:tab w:val="right" w:pos="1422"/>
              </w:tabs>
              <w:spacing w:line="380" w:lineRule="exact"/>
              <w:ind w:hanging="18"/>
              <w:jc w:val="thaiDistribute"/>
              <w:rPr>
                <w:rFonts w:ascii="Arial" w:hAnsi="Arial" w:cs="Arial"/>
                <w:b/>
                <w:bCs/>
                <w:kern w:val="28"/>
                <w:sz w:val="22"/>
                <w:szCs w:val="22"/>
              </w:rPr>
            </w:pPr>
          </w:p>
        </w:tc>
        <w:tc>
          <w:tcPr>
            <w:tcW w:w="1333" w:type="dxa"/>
          </w:tcPr>
          <w:p w14:paraId="293C1E72" w14:textId="77777777" w:rsidR="00816473" w:rsidRPr="00AA175B" w:rsidRDefault="00816473">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268B82F" w14:textId="77777777" w:rsidR="00816473" w:rsidRPr="00AA175B" w:rsidRDefault="00816473">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066EA278" w14:textId="77777777" w:rsidR="00816473" w:rsidRPr="00AA175B" w:rsidRDefault="00816473">
            <w:pPr>
              <w:tabs>
                <w:tab w:val="right" w:pos="1422"/>
              </w:tabs>
              <w:spacing w:line="380" w:lineRule="exact"/>
              <w:ind w:hanging="18"/>
              <w:jc w:val="thaiDistribute"/>
              <w:rPr>
                <w:rFonts w:ascii="Arial" w:hAnsi="Arial" w:cs="Arial"/>
                <w:kern w:val="28"/>
                <w:sz w:val="22"/>
                <w:szCs w:val="22"/>
                <w:cs/>
              </w:rPr>
            </w:pPr>
          </w:p>
        </w:tc>
      </w:tr>
      <w:tr w:rsidR="00816473" w:rsidRPr="00AA175B" w14:paraId="02CD93E6" w14:textId="77777777">
        <w:tc>
          <w:tcPr>
            <w:tcW w:w="4050" w:type="dxa"/>
            <w:vAlign w:val="bottom"/>
          </w:tcPr>
          <w:p w14:paraId="19BDB631" w14:textId="77777777" w:rsidR="00816473" w:rsidRPr="00AA175B" w:rsidRDefault="00816473">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1E0340E2" w14:textId="77777777" w:rsidR="00816473" w:rsidRPr="00AA175B" w:rsidRDefault="00816473">
            <w:pPr>
              <w:tabs>
                <w:tab w:val="right" w:pos="792"/>
              </w:tabs>
              <w:spacing w:line="380" w:lineRule="exact"/>
              <w:ind w:hanging="18"/>
              <w:jc w:val="right"/>
              <w:rPr>
                <w:rFonts w:ascii="Arial" w:hAnsi="Arial" w:cs="Arial"/>
                <w:kern w:val="28"/>
                <w:sz w:val="22"/>
                <w:szCs w:val="22"/>
              </w:rPr>
            </w:pPr>
            <w:r w:rsidRPr="00F37F23">
              <w:rPr>
                <w:rFonts w:ascii="Arial" w:hAnsi="Arial" w:cs="Arial"/>
                <w:kern w:val="28"/>
                <w:sz w:val="22"/>
                <w:szCs w:val="22"/>
              </w:rPr>
              <w:t>19.1</w:t>
            </w:r>
          </w:p>
        </w:tc>
        <w:tc>
          <w:tcPr>
            <w:tcW w:w="1333" w:type="dxa"/>
            <w:vAlign w:val="bottom"/>
          </w:tcPr>
          <w:p w14:paraId="7DDCD1B9" w14:textId="77777777" w:rsidR="00816473" w:rsidRPr="00AA175B" w:rsidRDefault="00816473">
            <w:pPr>
              <w:tabs>
                <w:tab w:val="right" w:pos="792"/>
              </w:tabs>
              <w:spacing w:line="380" w:lineRule="exact"/>
              <w:ind w:hanging="18"/>
              <w:jc w:val="right"/>
              <w:rPr>
                <w:rFonts w:ascii="Arial" w:hAnsi="Arial" w:cs="Arial"/>
                <w:kern w:val="28"/>
                <w:sz w:val="22"/>
                <w:szCs w:val="22"/>
              </w:rPr>
            </w:pPr>
            <w:r w:rsidRPr="00F37F23">
              <w:rPr>
                <w:rFonts w:ascii="Arial" w:hAnsi="Arial" w:cs="Arial"/>
                <w:kern w:val="28"/>
                <w:sz w:val="22"/>
                <w:szCs w:val="22"/>
              </w:rPr>
              <w:t>-</w:t>
            </w:r>
          </w:p>
        </w:tc>
        <w:tc>
          <w:tcPr>
            <w:tcW w:w="1333" w:type="dxa"/>
            <w:vAlign w:val="bottom"/>
          </w:tcPr>
          <w:p w14:paraId="1B66AC2E" w14:textId="77777777" w:rsidR="00816473" w:rsidRPr="00AA175B" w:rsidRDefault="0081647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32.3</w:t>
            </w:r>
          </w:p>
        </w:tc>
        <w:tc>
          <w:tcPr>
            <w:tcW w:w="1334" w:type="dxa"/>
            <w:vAlign w:val="bottom"/>
          </w:tcPr>
          <w:p w14:paraId="4CE831DC" w14:textId="77777777" w:rsidR="00816473" w:rsidRPr="00AA175B" w:rsidRDefault="0081647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51.4</w:t>
            </w:r>
          </w:p>
        </w:tc>
      </w:tr>
    </w:tbl>
    <w:p w14:paraId="041F38A8" w14:textId="77777777" w:rsidR="00816473" w:rsidRDefault="00816473" w:rsidP="009C54EB">
      <w:pPr>
        <w:tabs>
          <w:tab w:val="left" w:pos="900"/>
          <w:tab w:val="left" w:pos="1440"/>
        </w:tabs>
        <w:spacing w:before="240" w:after="120" w:line="380" w:lineRule="exact"/>
        <w:ind w:left="547" w:hanging="547"/>
        <w:jc w:val="thaiDistribute"/>
        <w:rPr>
          <w:rFonts w:ascii="Arial" w:hAnsi="Arial"/>
          <w:b/>
          <w:bCs/>
          <w:sz w:val="22"/>
          <w:szCs w:val="22"/>
        </w:rPr>
      </w:pPr>
    </w:p>
    <w:p w14:paraId="292B7752" w14:textId="77777777" w:rsidR="00816473" w:rsidRDefault="00816473">
      <w:pPr>
        <w:overflowPunct/>
        <w:autoSpaceDE/>
        <w:autoSpaceDN/>
        <w:adjustRightInd/>
        <w:textAlignment w:val="auto"/>
        <w:rPr>
          <w:rFonts w:ascii="Arial" w:hAnsi="Arial"/>
          <w:b/>
          <w:bCs/>
          <w:sz w:val="22"/>
          <w:szCs w:val="22"/>
        </w:rPr>
      </w:pPr>
      <w:r>
        <w:rPr>
          <w:rFonts w:ascii="Arial" w:hAnsi="Arial"/>
          <w:b/>
          <w:bCs/>
          <w:sz w:val="22"/>
          <w:szCs w:val="22"/>
        </w:rPr>
        <w:br w:type="page"/>
      </w:r>
    </w:p>
    <w:p w14:paraId="45666A79" w14:textId="1BC4E8A6" w:rsidR="003D4324" w:rsidRPr="00AA175B" w:rsidRDefault="00FA60F4" w:rsidP="009C54EB">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7F2426">
        <w:rPr>
          <w:rFonts w:ascii="Arial" w:hAnsi="Arial"/>
          <w:b/>
          <w:bCs/>
          <w:sz w:val="22"/>
          <w:szCs w:val="22"/>
        </w:rPr>
        <w:t>8</w:t>
      </w:r>
      <w:r w:rsidR="003D4324" w:rsidRPr="00AA175B">
        <w:rPr>
          <w:rFonts w:ascii="Arial" w:hAnsi="Arial"/>
          <w:b/>
          <w:bCs/>
          <w:sz w:val="22"/>
          <w:szCs w:val="22"/>
        </w:rPr>
        <w:t>.</w:t>
      </w:r>
      <w:r w:rsidR="003D4324" w:rsidRPr="00AA175B">
        <w:rPr>
          <w:rFonts w:ascii="Arial" w:hAnsi="Arial"/>
          <w:sz w:val="22"/>
          <w:szCs w:val="22"/>
        </w:rPr>
        <w:tab/>
      </w:r>
      <w:r w:rsidR="003D4324" w:rsidRPr="00AA175B">
        <w:rPr>
          <w:rFonts w:ascii="Arial" w:hAnsi="Arial"/>
          <w:b/>
          <w:bCs/>
          <w:sz w:val="22"/>
          <w:szCs w:val="22"/>
        </w:rPr>
        <w:t>Financial instruments</w:t>
      </w:r>
    </w:p>
    <w:p w14:paraId="050F8598" w14:textId="54C6C850" w:rsidR="003D4324" w:rsidRPr="00AA175B" w:rsidRDefault="00FA60F4" w:rsidP="00226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7F2426">
        <w:rPr>
          <w:rFonts w:ascii="Arial" w:hAnsi="Arial"/>
          <w:b/>
          <w:bCs/>
          <w:sz w:val="22"/>
          <w:szCs w:val="22"/>
        </w:rPr>
        <w:t>8</w:t>
      </w:r>
      <w:r w:rsidR="003D4324" w:rsidRPr="00AA175B">
        <w:rPr>
          <w:rFonts w:ascii="Arial" w:hAnsi="Arial"/>
          <w:b/>
          <w:bCs/>
          <w:sz w:val="22"/>
          <w:szCs w:val="22"/>
        </w:rPr>
        <w:t>.1</w:t>
      </w:r>
      <w:r w:rsidR="003D4324" w:rsidRPr="00AA175B">
        <w:rPr>
          <w:rFonts w:ascii="Arial" w:hAnsi="Arial"/>
          <w:b/>
          <w:bCs/>
          <w:sz w:val="22"/>
          <w:szCs w:val="22"/>
        </w:rPr>
        <w:tab/>
      </w:r>
      <w:r w:rsidR="00F835AC" w:rsidRPr="00AA175B">
        <w:rPr>
          <w:rFonts w:ascii="Arial" w:hAnsi="Arial"/>
          <w:b/>
          <w:bCs/>
          <w:sz w:val="22"/>
          <w:szCs w:val="22"/>
        </w:rPr>
        <w:t>Financial risk management</w:t>
      </w:r>
      <w:r w:rsidR="00716221" w:rsidRPr="00AA175B">
        <w:rPr>
          <w:rFonts w:ascii="Arial" w:hAnsi="Arial" w:cs="Arial"/>
          <w:b/>
          <w:bCs/>
          <w:sz w:val="22"/>
        </w:rPr>
        <w:t xml:space="preserve"> objectives and policies</w:t>
      </w:r>
    </w:p>
    <w:p w14:paraId="3F84BF55" w14:textId="6A8EFEED" w:rsidR="00985F63" w:rsidRPr="00AA175B" w:rsidRDefault="00162841"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175B">
        <w:rPr>
          <w:rFonts w:ascii="Arial" w:hAnsi="Arial"/>
          <w:b/>
          <w:bCs/>
          <w:i/>
          <w:iCs/>
          <w:sz w:val="22"/>
          <w:szCs w:val="22"/>
        </w:rPr>
        <w:tab/>
      </w:r>
      <w:r w:rsidR="00985F63" w:rsidRPr="00AA175B">
        <w:rPr>
          <w:rFonts w:ascii="Arial" w:hAnsi="Arial"/>
          <w:sz w:val="22"/>
          <w:szCs w:val="22"/>
        </w:rPr>
        <w:t xml:space="preserve">The Company’s financial instruments principally comprise </w:t>
      </w:r>
      <w:r w:rsidR="00985F63" w:rsidRPr="00AA175B">
        <w:rPr>
          <w:rFonts w:ascii="Arial" w:hAnsi="Arial" w:cs="Arial"/>
          <w:sz w:val="22"/>
          <w:szCs w:val="22"/>
        </w:rPr>
        <w:t>cash and cash equivalents</w:t>
      </w:r>
      <w:r w:rsidR="00985F63" w:rsidRPr="00AA175B">
        <w:rPr>
          <w:rFonts w:ascii="Arial" w:hAnsi="Arial" w:cs="Arial"/>
          <w:kern w:val="28"/>
          <w:sz w:val="22"/>
          <w:szCs w:val="22"/>
        </w:rPr>
        <w:t>,</w:t>
      </w:r>
      <w:r w:rsidR="00985F63" w:rsidRPr="00AA175B">
        <w:rPr>
          <w:rFonts w:ascii="Arial" w:hAnsi="Arial" w:cs="Arial"/>
          <w:sz w:val="22"/>
          <w:szCs w:val="22"/>
        </w:rPr>
        <w:t xml:space="preserve"> trade and other receivables, other non-current financial assets</w:t>
      </w:r>
      <w:r w:rsidR="00A67F88" w:rsidRPr="00AA175B">
        <w:rPr>
          <w:rFonts w:ascii="Arial" w:hAnsi="Arial" w:cs="Arial"/>
          <w:sz w:val="22"/>
          <w:szCs w:val="22"/>
        </w:rPr>
        <w:t xml:space="preserve"> </w:t>
      </w:r>
      <w:r w:rsidR="005C5244">
        <w:rPr>
          <w:rFonts w:ascii="Arial" w:hAnsi="Arial" w:cs="Arial"/>
          <w:sz w:val="22"/>
          <w:szCs w:val="22"/>
        </w:rPr>
        <w:t xml:space="preserve">and </w:t>
      </w:r>
      <w:r w:rsidR="00985F63" w:rsidRPr="00AA175B">
        <w:rPr>
          <w:rFonts w:ascii="Arial" w:hAnsi="Arial" w:cs="Arial"/>
          <w:sz w:val="22"/>
          <w:szCs w:val="22"/>
        </w:rPr>
        <w:t xml:space="preserve">trade and other payables. </w:t>
      </w:r>
      <w:r w:rsidR="00985F63" w:rsidRPr="00AA175B">
        <w:rPr>
          <w:rFonts w:ascii="Arial" w:hAnsi="Arial"/>
          <w:sz w:val="22"/>
          <w:szCs w:val="22"/>
        </w:rPr>
        <w:t>The financial risks associated with these financial instruments and how they are managed is described below.</w:t>
      </w:r>
    </w:p>
    <w:p w14:paraId="6E6E949E" w14:textId="5F2D88FF"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AA175B">
        <w:rPr>
          <w:rFonts w:ascii="Arial" w:hAnsi="Arial"/>
          <w:b/>
          <w:bCs/>
          <w:i/>
          <w:iCs/>
          <w:sz w:val="22"/>
          <w:szCs w:val="22"/>
        </w:rPr>
        <w:tab/>
      </w:r>
      <w:r w:rsidRPr="00AA175B">
        <w:rPr>
          <w:rFonts w:ascii="Arial" w:hAnsi="Arial"/>
          <w:b/>
          <w:bCs/>
          <w:sz w:val="22"/>
          <w:szCs w:val="22"/>
        </w:rPr>
        <w:t>Credit risk</w:t>
      </w:r>
    </w:p>
    <w:p w14:paraId="23486923" w14:textId="298544FA"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AA175B">
        <w:rPr>
          <w:rFonts w:ascii="Arial" w:hAnsi="Arial"/>
          <w:sz w:val="22"/>
          <w:szCs w:val="22"/>
        </w:rPr>
        <w:tab/>
        <w:t xml:space="preserve">The </w:t>
      </w:r>
      <w:r w:rsidR="00226169" w:rsidRPr="00AA175B">
        <w:rPr>
          <w:rFonts w:ascii="Arial" w:hAnsi="Arial"/>
          <w:sz w:val="22"/>
          <w:szCs w:val="22"/>
        </w:rPr>
        <w:t>Company</w:t>
      </w:r>
      <w:r w:rsidRPr="00AA175B">
        <w:rPr>
          <w:rFonts w:ascii="Arial" w:hAnsi="Arial"/>
          <w:sz w:val="22"/>
          <w:szCs w:val="22"/>
        </w:rPr>
        <w:t xml:space="preserve"> is exposed to credit risk primarily with respect to trade accounts receivable, deposits with banks and financial institutions. The maximum exposure to credit risk is limited to the carrying amounts as stated in the statement of financial position.</w:t>
      </w:r>
    </w:p>
    <w:p w14:paraId="2BF62162"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A175B">
        <w:rPr>
          <w:rFonts w:ascii="Arial" w:hAnsi="Arial"/>
          <w:b/>
          <w:bCs/>
          <w:i/>
          <w:iCs/>
          <w:sz w:val="22"/>
          <w:szCs w:val="22"/>
        </w:rPr>
        <w:t>Trade receivables</w:t>
      </w:r>
    </w:p>
    <w:p w14:paraId="1C6B72E3" w14:textId="42A5365F"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risk by adopting appropriate credit control policies and procedures and therefore does not expect to incur </w:t>
      </w:r>
      <w:r w:rsidR="00781407" w:rsidRPr="00AA175B">
        <w:rPr>
          <w:rFonts w:ascii="Arial" w:hAnsi="Arial"/>
          <w:sz w:val="22"/>
          <w:szCs w:val="22"/>
        </w:rPr>
        <w:t>material financial losses</w:t>
      </w:r>
      <w:r w:rsidRPr="00AA175B">
        <w:rPr>
          <w:rFonts w:ascii="Arial" w:hAnsi="Arial"/>
          <w:sz w:val="22"/>
          <w:szCs w:val="22"/>
        </w:rPr>
        <w:t xml:space="preserve">. Outstanding trade receivables are regularly monitored. </w:t>
      </w:r>
    </w:p>
    <w:p w14:paraId="6123307A"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AA175B">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5"/>
      <w:r w:rsidRPr="00AA175B">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AA175B">
        <w:rPr>
          <w:rFonts w:ascii="Arial" w:hAnsi="Arial"/>
          <w:sz w:val="22"/>
          <w:szCs w:val="22"/>
        </w:rPr>
        <w:t>conditions</w:t>
      </w:r>
      <w:proofErr w:type="gramEnd"/>
      <w:r w:rsidRPr="00AA175B">
        <w:rPr>
          <w:rFonts w:ascii="Arial" w:hAnsi="Arial"/>
          <w:sz w:val="22"/>
          <w:szCs w:val="22"/>
        </w:rPr>
        <w:t xml:space="preserve"> and forecasts of future economic conditions. Generally, trade receivables are written-off if past due for more than one year. </w:t>
      </w:r>
    </w:p>
    <w:p w14:paraId="1E07932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b/>
          <w:bCs/>
          <w:i/>
          <w:iCs/>
          <w:sz w:val="22"/>
          <w:szCs w:val="22"/>
        </w:rPr>
        <w:t>Financial instruments and cash deposits</w:t>
      </w:r>
    </w:p>
    <w:p w14:paraId="23A45EE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226169" w:rsidRPr="00AA175B">
        <w:rPr>
          <w:rFonts w:ascii="Arial" w:hAnsi="Arial"/>
          <w:sz w:val="22"/>
          <w:szCs w:val="22"/>
        </w:rPr>
        <w:t>Company</w:t>
      </w:r>
      <w:r w:rsidRPr="00AA175B">
        <w:rPr>
          <w:rFonts w:ascii="Arial" w:hAnsi="Arial"/>
          <w:sz w:val="22"/>
          <w:szCs w:val="22"/>
        </w:rPr>
        <w:t xml:space="preserve">’s Board of Directors on an annual </w:t>
      </w:r>
      <w:proofErr w:type="gramStart"/>
      <w:r w:rsidRPr="00AA175B">
        <w:rPr>
          <w:rFonts w:ascii="Arial" w:hAnsi="Arial"/>
          <w:sz w:val="22"/>
          <w:szCs w:val="22"/>
        </w:rPr>
        <w:t>basis, and</w:t>
      </w:r>
      <w:proofErr w:type="gramEnd"/>
      <w:r w:rsidRPr="00AA175B">
        <w:rPr>
          <w:rFonts w:ascii="Arial" w:hAnsi="Arial"/>
          <w:sz w:val="22"/>
          <w:szCs w:val="22"/>
        </w:rPr>
        <w:t xml:space="preserve"> may be updated throughout the year subject to approval of the </w:t>
      </w:r>
      <w:r w:rsidR="00226169" w:rsidRPr="00AA175B">
        <w:rPr>
          <w:rFonts w:ascii="Arial" w:hAnsi="Arial"/>
          <w:sz w:val="22"/>
          <w:szCs w:val="22"/>
        </w:rPr>
        <w:t>Company’s</w:t>
      </w:r>
      <w:r w:rsidRPr="00AA175B">
        <w:rPr>
          <w:rFonts w:ascii="Arial" w:hAnsi="Arial"/>
          <w:sz w:val="22"/>
          <w:szCs w:val="22"/>
        </w:rPr>
        <w:t xml:space="preserve"> Executive Committee. The limits are set to </w:t>
      </w:r>
      <w:proofErr w:type="spellStart"/>
      <w:r w:rsidRPr="00AA175B">
        <w:rPr>
          <w:rFonts w:ascii="Arial" w:hAnsi="Arial"/>
          <w:sz w:val="22"/>
          <w:szCs w:val="22"/>
        </w:rPr>
        <w:t>minimise</w:t>
      </w:r>
      <w:proofErr w:type="spellEnd"/>
      <w:r w:rsidRPr="00AA175B">
        <w:rPr>
          <w:rFonts w:ascii="Arial" w:hAnsi="Arial"/>
          <w:sz w:val="22"/>
          <w:szCs w:val="22"/>
        </w:rPr>
        <w:t xml:space="preserve"> the concentration of risks and therefore mitigate financial loss through a counterparty’s potential failure to make payments. </w:t>
      </w:r>
    </w:p>
    <w:p w14:paraId="73D8F4A4"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credit risk on debt instruments and derivatives is limited because the counterparties are banks with high credit-ratings. </w:t>
      </w:r>
    </w:p>
    <w:p w14:paraId="652E3109" w14:textId="77777777" w:rsidR="00D01348" w:rsidRPr="00AA175B" w:rsidRDefault="009C54EB" w:rsidP="00D013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AA175B">
        <w:rPr>
          <w:rFonts w:ascii="Arial" w:hAnsi="Arial"/>
          <w:b/>
          <w:bCs/>
          <w:i/>
          <w:iCs/>
          <w:sz w:val="22"/>
          <w:szCs w:val="22"/>
        </w:rPr>
        <w:tab/>
      </w:r>
      <w:r w:rsidR="00D01348" w:rsidRPr="00AA175B">
        <w:rPr>
          <w:rFonts w:ascii="Arial" w:hAnsi="Arial" w:cs="Arial"/>
          <w:b/>
          <w:bCs/>
          <w:sz w:val="22"/>
          <w:szCs w:val="22"/>
        </w:rPr>
        <w:t>Market risk</w:t>
      </w:r>
      <w:r w:rsidR="00D01348" w:rsidRPr="00AA175B">
        <w:rPr>
          <w:rFonts w:ascii="Arial" w:hAnsi="Arial" w:cs="Arial"/>
          <w:b/>
          <w:bCs/>
          <w:sz w:val="22"/>
          <w:szCs w:val="22"/>
          <w:cs/>
        </w:rPr>
        <w:t xml:space="preserve"> </w:t>
      </w:r>
    </w:p>
    <w:p w14:paraId="381C110B" w14:textId="490F5F2F" w:rsidR="00D01348" w:rsidRPr="00AA175B" w:rsidRDefault="00D01348" w:rsidP="00D01348">
      <w:pPr>
        <w:tabs>
          <w:tab w:val="left" w:pos="2880"/>
          <w:tab w:val="left" w:pos="5760"/>
          <w:tab w:val="decimal" w:pos="6660"/>
          <w:tab w:val="left" w:pos="7110"/>
          <w:tab w:val="decimal" w:pos="7920"/>
        </w:tabs>
        <w:spacing w:before="120" w:after="120" w:line="380" w:lineRule="exact"/>
        <w:ind w:left="547" w:right="-43" w:hanging="540"/>
        <w:jc w:val="thaiDistribute"/>
        <w:rPr>
          <w:rFonts w:ascii="Arial" w:hAnsi="Arial" w:cstheme="minorBidi"/>
          <w:sz w:val="22"/>
          <w:szCs w:val="22"/>
        </w:rPr>
      </w:pPr>
      <w:r w:rsidRPr="00AA175B">
        <w:rPr>
          <w:rFonts w:ascii="Arial" w:hAnsi="Arial" w:cstheme="minorBidi"/>
          <w:sz w:val="22"/>
          <w:szCs w:val="22"/>
        </w:rPr>
        <w:tab/>
        <w:t>The Company has price risk relating to purchase price of goods and materials. The Company closely monitors changes in their prices to support purchasing plans.</w:t>
      </w:r>
    </w:p>
    <w:p w14:paraId="033E3323" w14:textId="77777777" w:rsidR="00A23E02" w:rsidRPr="00AA175B" w:rsidRDefault="00A23E02" w:rsidP="00A23E02">
      <w:pPr>
        <w:overflowPunct/>
        <w:autoSpaceDE/>
        <w:autoSpaceDN/>
        <w:adjustRightInd/>
        <w:spacing w:before="240" w:after="120" w:line="380" w:lineRule="exact"/>
        <w:ind w:left="547"/>
        <w:textAlignment w:val="auto"/>
        <w:rPr>
          <w:rFonts w:ascii="Arial" w:hAnsi="Arial"/>
          <w:b/>
          <w:bCs/>
          <w:i/>
          <w:iCs/>
          <w:sz w:val="22"/>
          <w:szCs w:val="22"/>
        </w:rPr>
      </w:pPr>
      <w:r w:rsidRPr="00AA175B">
        <w:rPr>
          <w:rFonts w:ascii="Arial" w:hAnsi="Arial"/>
          <w:b/>
          <w:bCs/>
          <w:i/>
          <w:iCs/>
          <w:sz w:val="22"/>
          <w:szCs w:val="22"/>
        </w:rPr>
        <w:lastRenderedPageBreak/>
        <w:t>Foreign currency risk</w:t>
      </w:r>
    </w:p>
    <w:p w14:paraId="043C869B" w14:textId="77777777" w:rsidR="00A23E02" w:rsidRPr="00AA175B" w:rsidRDefault="00A23E02"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A175B">
        <w:rPr>
          <w:rFonts w:ascii="Arial" w:hAnsi="Arial"/>
          <w:sz w:val="22"/>
          <w:szCs w:val="22"/>
        </w:rPr>
        <w:tab/>
      </w:r>
      <w:r w:rsidRPr="00AA175B">
        <w:rPr>
          <w:rFonts w:ascii="Arial" w:hAnsi="Arial" w:cs="Arial"/>
          <w:sz w:val="22"/>
          <w:szCs w:val="22"/>
        </w:rPr>
        <w:t>The Company’s exposure to foreign currency risk relates primarily to trade payables which are denominated in foreign currency.</w:t>
      </w:r>
    </w:p>
    <w:p w14:paraId="2104A754" w14:textId="0EE1F474" w:rsidR="00A23E02" w:rsidRPr="00AA175B" w:rsidRDefault="00830BD5"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A23E02" w:rsidRPr="00AA175B">
        <w:rPr>
          <w:rFonts w:ascii="Arial" w:hAnsi="Arial"/>
          <w:sz w:val="22"/>
          <w:szCs w:val="22"/>
        </w:rPr>
        <w:t xml:space="preserve">As </w:t>
      </w:r>
      <w:proofErr w:type="gramStart"/>
      <w:r w:rsidR="00A23E02" w:rsidRPr="00AA175B">
        <w:rPr>
          <w:rFonts w:ascii="Arial" w:hAnsi="Arial"/>
          <w:sz w:val="22"/>
          <w:szCs w:val="22"/>
        </w:rPr>
        <w:t>at</w:t>
      </w:r>
      <w:proofErr w:type="gramEnd"/>
      <w:r w:rsidR="00A23E02" w:rsidRPr="00AA175B">
        <w:rPr>
          <w:rFonts w:ascii="Arial" w:hAnsi="Arial"/>
          <w:sz w:val="22"/>
          <w:szCs w:val="22"/>
        </w:rPr>
        <w:t xml:space="preserve"> 31 December 202</w:t>
      </w:r>
      <w:r w:rsidR="00816473">
        <w:rPr>
          <w:rFonts w:ascii="Arial" w:hAnsi="Arial"/>
          <w:sz w:val="22"/>
          <w:szCs w:val="22"/>
        </w:rPr>
        <w:t>3</w:t>
      </w:r>
      <w:r w:rsidR="00A23E02" w:rsidRPr="00AA175B">
        <w:rPr>
          <w:rFonts w:ascii="Arial" w:hAnsi="Arial"/>
          <w:sz w:val="22"/>
          <w:szCs w:val="22"/>
        </w:rPr>
        <w:t xml:space="preserve"> and 202</w:t>
      </w:r>
      <w:r w:rsidR="00816473">
        <w:rPr>
          <w:rFonts w:ascii="Arial" w:hAnsi="Arial"/>
          <w:sz w:val="22"/>
          <w:szCs w:val="22"/>
        </w:rPr>
        <w:t>2</w:t>
      </w:r>
      <w:r w:rsidR="00A23E02" w:rsidRPr="00AA175B">
        <w:rPr>
          <w:rFonts w:ascii="Arial" w:hAnsi="Arial"/>
          <w:sz w:val="22"/>
          <w:szCs w:val="22"/>
        </w:rPr>
        <w:t xml:space="preserve">, the balances of financial liabilities denominated in foreign currencies </w:t>
      </w:r>
      <w:r w:rsidR="00E91F83">
        <w:rPr>
          <w:rFonts w:ascii="Arial" w:hAnsi="Arial"/>
          <w:sz w:val="22"/>
          <w:szCs w:val="22"/>
        </w:rPr>
        <w:t>were</w:t>
      </w:r>
      <w:r w:rsidR="00A23E02" w:rsidRPr="00AA175B">
        <w:rPr>
          <w:rFonts w:ascii="Arial" w:hAnsi="Arial"/>
          <w:sz w:val="22"/>
          <w:szCs w:val="22"/>
        </w:rPr>
        <w:t xml:space="preserve"> </w:t>
      </w:r>
      <w:proofErr w:type="spellStart"/>
      <w:r w:rsidR="00A23E02" w:rsidRPr="00AA175B">
        <w:rPr>
          <w:rFonts w:ascii="Arial" w:hAnsi="Arial"/>
          <w:sz w:val="22"/>
          <w:szCs w:val="22"/>
        </w:rPr>
        <w:t>summarised</w:t>
      </w:r>
      <w:proofErr w:type="spellEnd"/>
      <w:r w:rsidR="00A23E02" w:rsidRPr="00AA175B">
        <w:rPr>
          <w:rFonts w:ascii="Arial" w:hAnsi="Arial"/>
          <w:sz w:val="22"/>
          <w:szCs w:val="22"/>
        </w:rPr>
        <w:t xml:space="preserve"> below. </w:t>
      </w:r>
    </w:p>
    <w:tbl>
      <w:tblPr>
        <w:tblW w:w="9222" w:type="dxa"/>
        <w:tblInd w:w="450" w:type="dxa"/>
        <w:tblLayout w:type="fixed"/>
        <w:tblLook w:val="0000" w:firstRow="0" w:lastRow="0" w:firstColumn="0" w:lastColumn="0" w:noHBand="0" w:noVBand="0"/>
      </w:tblPr>
      <w:tblGrid>
        <w:gridCol w:w="2340"/>
        <w:gridCol w:w="1701"/>
        <w:gridCol w:w="1701"/>
        <w:gridCol w:w="1740"/>
        <w:gridCol w:w="1740"/>
      </w:tblGrid>
      <w:tr w:rsidR="00A23E02" w:rsidRPr="00AA175B" w14:paraId="540BCD04" w14:textId="77777777" w:rsidTr="00816473">
        <w:trPr>
          <w:trHeight w:val="80"/>
        </w:trPr>
        <w:tc>
          <w:tcPr>
            <w:tcW w:w="2340" w:type="dxa"/>
            <w:vAlign w:val="bottom"/>
          </w:tcPr>
          <w:p w14:paraId="4A9402C5" w14:textId="77777777" w:rsidR="00A23E02" w:rsidRPr="00AA175B" w:rsidRDefault="00A23E02" w:rsidP="00043AD9">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AA175B">
              <w:rPr>
                <w:rFonts w:ascii="Arial" w:hAnsi="Arial"/>
                <w:b w:val="0"/>
                <w:bCs w:val="0"/>
                <w:i w:val="0"/>
                <w:iCs w:val="0"/>
                <w:sz w:val="20"/>
                <w:szCs w:val="20"/>
              </w:rPr>
              <w:t>Foreign currency</w:t>
            </w:r>
          </w:p>
        </w:tc>
        <w:tc>
          <w:tcPr>
            <w:tcW w:w="3402" w:type="dxa"/>
            <w:gridSpan w:val="2"/>
            <w:vAlign w:val="bottom"/>
          </w:tcPr>
          <w:p w14:paraId="2B3B122D"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Financial liabilities</w:t>
            </w:r>
          </w:p>
        </w:tc>
        <w:tc>
          <w:tcPr>
            <w:tcW w:w="3480" w:type="dxa"/>
            <w:gridSpan w:val="2"/>
            <w:vAlign w:val="bottom"/>
          </w:tcPr>
          <w:p w14:paraId="143518F9"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Average exchange rate</w:t>
            </w:r>
          </w:p>
        </w:tc>
      </w:tr>
      <w:tr w:rsidR="00816473" w:rsidRPr="00AA175B" w14:paraId="1F50B5CE" w14:textId="77777777" w:rsidTr="00043AD9">
        <w:trPr>
          <w:trHeight w:val="274"/>
        </w:trPr>
        <w:tc>
          <w:tcPr>
            <w:tcW w:w="2340" w:type="dxa"/>
            <w:vAlign w:val="bottom"/>
          </w:tcPr>
          <w:p w14:paraId="63C4F402" w14:textId="77777777" w:rsidR="00816473" w:rsidRPr="00AA175B" w:rsidRDefault="00816473" w:rsidP="00816473">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701" w:type="dxa"/>
            <w:vAlign w:val="bottom"/>
          </w:tcPr>
          <w:p w14:paraId="15D1DD9A" w14:textId="7BAAF250"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3</w:t>
            </w:r>
          </w:p>
        </w:tc>
        <w:tc>
          <w:tcPr>
            <w:tcW w:w="1701" w:type="dxa"/>
            <w:vAlign w:val="bottom"/>
          </w:tcPr>
          <w:p w14:paraId="2F2F0D80" w14:textId="01B6BDBE"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w:t>
            </w:r>
            <w:r>
              <w:rPr>
                <w:rFonts w:ascii="Arial" w:hAnsi="Arial"/>
                <w:sz w:val="20"/>
                <w:szCs w:val="20"/>
                <w:u w:val="single"/>
              </w:rPr>
              <w:t>22</w:t>
            </w:r>
          </w:p>
        </w:tc>
        <w:tc>
          <w:tcPr>
            <w:tcW w:w="1740" w:type="dxa"/>
            <w:vAlign w:val="bottom"/>
          </w:tcPr>
          <w:p w14:paraId="3B25B5F3" w14:textId="7FEAA497"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3</w:t>
            </w:r>
          </w:p>
        </w:tc>
        <w:tc>
          <w:tcPr>
            <w:tcW w:w="1740" w:type="dxa"/>
            <w:vAlign w:val="bottom"/>
          </w:tcPr>
          <w:p w14:paraId="30C20BF0" w14:textId="4674BAC9"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w:t>
            </w:r>
            <w:r>
              <w:rPr>
                <w:rFonts w:ascii="Arial" w:hAnsi="Arial"/>
                <w:sz w:val="20"/>
                <w:szCs w:val="20"/>
                <w:u w:val="single"/>
              </w:rPr>
              <w:t>22</w:t>
            </w:r>
          </w:p>
        </w:tc>
      </w:tr>
      <w:tr w:rsidR="00816473" w:rsidRPr="00AA175B" w14:paraId="522AA01F" w14:textId="77777777" w:rsidTr="00043AD9">
        <w:tc>
          <w:tcPr>
            <w:tcW w:w="2340" w:type="dxa"/>
            <w:vAlign w:val="bottom"/>
          </w:tcPr>
          <w:p w14:paraId="765B5B7A" w14:textId="77777777"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rPr>
            </w:pPr>
          </w:p>
        </w:tc>
        <w:tc>
          <w:tcPr>
            <w:tcW w:w="1701" w:type="dxa"/>
            <w:vAlign w:val="bottom"/>
          </w:tcPr>
          <w:p w14:paraId="29D147A4" w14:textId="77777777"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1701" w:type="dxa"/>
            <w:vAlign w:val="bottom"/>
          </w:tcPr>
          <w:p w14:paraId="5CB61CD8" w14:textId="77777777"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3480" w:type="dxa"/>
            <w:gridSpan w:val="2"/>
            <w:vAlign w:val="bottom"/>
          </w:tcPr>
          <w:p w14:paraId="517D6222" w14:textId="77777777" w:rsidR="00816473" w:rsidRPr="00AA175B" w:rsidRDefault="00816473" w:rsidP="00816473">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(Baht per 1 foreign currency unit)</w:t>
            </w:r>
          </w:p>
        </w:tc>
      </w:tr>
      <w:tr w:rsidR="00816473" w:rsidRPr="00AA175B" w14:paraId="08EA1211" w14:textId="77777777" w:rsidTr="00043AD9">
        <w:tc>
          <w:tcPr>
            <w:tcW w:w="2340" w:type="dxa"/>
            <w:vAlign w:val="bottom"/>
          </w:tcPr>
          <w:p w14:paraId="484DA312" w14:textId="0E4196F6" w:rsidR="00816473" w:rsidRPr="00AA175B" w:rsidRDefault="00816473" w:rsidP="00816473">
            <w:pPr>
              <w:pStyle w:val="Heading6"/>
              <w:tabs>
                <w:tab w:val="left" w:pos="600"/>
              </w:tabs>
              <w:spacing w:before="0" w:after="0" w:line="380" w:lineRule="exact"/>
              <w:ind w:left="252" w:right="14"/>
              <w:rPr>
                <w:rFonts w:ascii="Arial" w:hAnsi="Arial"/>
                <w:b w:val="0"/>
                <w:bCs w:val="0"/>
                <w:sz w:val="20"/>
                <w:szCs w:val="20"/>
                <w:cs/>
              </w:rPr>
            </w:pPr>
            <w:r>
              <w:rPr>
                <w:rFonts w:ascii="Arial" w:hAnsi="Arial"/>
                <w:b w:val="0"/>
                <w:bCs w:val="0"/>
                <w:sz w:val="20"/>
                <w:szCs w:val="20"/>
              </w:rPr>
              <w:t>Yen</w:t>
            </w:r>
          </w:p>
        </w:tc>
        <w:tc>
          <w:tcPr>
            <w:tcW w:w="1701" w:type="dxa"/>
            <w:vAlign w:val="bottom"/>
          </w:tcPr>
          <w:p w14:paraId="6575D343" w14:textId="0E5660ED" w:rsidR="00816473" w:rsidRPr="00AA175B" w:rsidRDefault="00024A59" w:rsidP="00816473">
            <w:pPr>
              <w:spacing w:line="380" w:lineRule="exact"/>
              <w:ind w:left="14" w:right="420"/>
              <w:jc w:val="right"/>
              <w:rPr>
                <w:rFonts w:ascii="Arial" w:hAnsi="Arial"/>
                <w:sz w:val="20"/>
                <w:szCs w:val="20"/>
              </w:rPr>
            </w:pPr>
            <w:r>
              <w:rPr>
                <w:rFonts w:ascii="Arial" w:hAnsi="Arial"/>
                <w:sz w:val="20"/>
                <w:szCs w:val="20"/>
              </w:rPr>
              <w:t>4.79</w:t>
            </w:r>
          </w:p>
        </w:tc>
        <w:tc>
          <w:tcPr>
            <w:tcW w:w="1701" w:type="dxa"/>
            <w:vAlign w:val="bottom"/>
          </w:tcPr>
          <w:p w14:paraId="7436967D" w14:textId="129C9E1A" w:rsidR="00816473" w:rsidRPr="00AA175B" w:rsidRDefault="00816473" w:rsidP="00816473">
            <w:pPr>
              <w:spacing w:line="380" w:lineRule="exact"/>
              <w:ind w:left="14" w:right="420"/>
              <w:jc w:val="right"/>
              <w:rPr>
                <w:rFonts w:ascii="Arial" w:hAnsi="Arial"/>
                <w:sz w:val="20"/>
                <w:szCs w:val="20"/>
              </w:rPr>
            </w:pPr>
            <w:r>
              <w:rPr>
                <w:rFonts w:ascii="Arial" w:hAnsi="Arial"/>
                <w:sz w:val="20"/>
                <w:szCs w:val="20"/>
              </w:rPr>
              <w:t>3.50</w:t>
            </w:r>
          </w:p>
        </w:tc>
        <w:tc>
          <w:tcPr>
            <w:tcW w:w="1740" w:type="dxa"/>
            <w:vAlign w:val="bottom"/>
          </w:tcPr>
          <w:p w14:paraId="6D3841DA" w14:textId="46B277E5" w:rsidR="00816473" w:rsidRPr="00AA175B" w:rsidRDefault="00024A59" w:rsidP="00816473">
            <w:pPr>
              <w:spacing w:line="380" w:lineRule="exact"/>
              <w:ind w:left="14" w:right="420"/>
              <w:jc w:val="right"/>
              <w:rPr>
                <w:rFonts w:ascii="Arial" w:hAnsi="Arial"/>
                <w:sz w:val="20"/>
                <w:szCs w:val="20"/>
              </w:rPr>
            </w:pPr>
            <w:r>
              <w:rPr>
                <w:rFonts w:ascii="Arial" w:hAnsi="Arial"/>
                <w:sz w:val="20"/>
                <w:szCs w:val="20"/>
              </w:rPr>
              <w:t>0.2423</w:t>
            </w:r>
          </w:p>
        </w:tc>
        <w:tc>
          <w:tcPr>
            <w:tcW w:w="1740" w:type="dxa"/>
            <w:vAlign w:val="bottom"/>
          </w:tcPr>
          <w:p w14:paraId="22433F8F" w14:textId="788A9DE2" w:rsidR="00816473" w:rsidRPr="00AA175B" w:rsidRDefault="00816473" w:rsidP="00816473">
            <w:pPr>
              <w:spacing w:line="380" w:lineRule="exact"/>
              <w:ind w:left="14" w:right="420"/>
              <w:jc w:val="right"/>
              <w:rPr>
                <w:rFonts w:ascii="Arial" w:hAnsi="Arial"/>
                <w:sz w:val="20"/>
                <w:szCs w:val="20"/>
              </w:rPr>
            </w:pPr>
            <w:r>
              <w:rPr>
                <w:rFonts w:ascii="Arial" w:hAnsi="Arial"/>
                <w:sz w:val="20"/>
                <w:szCs w:val="20"/>
              </w:rPr>
              <w:t>0.2609</w:t>
            </w:r>
          </w:p>
        </w:tc>
      </w:tr>
      <w:tr w:rsidR="00816473" w:rsidRPr="00AA175B" w14:paraId="07708BD8" w14:textId="77777777" w:rsidTr="00043AD9">
        <w:tc>
          <w:tcPr>
            <w:tcW w:w="2340" w:type="dxa"/>
            <w:vAlign w:val="bottom"/>
          </w:tcPr>
          <w:p w14:paraId="74CBF4FC" w14:textId="06653C18" w:rsidR="00816473" w:rsidRPr="00AA175B" w:rsidRDefault="00816473" w:rsidP="00816473">
            <w:pPr>
              <w:pStyle w:val="Heading6"/>
              <w:tabs>
                <w:tab w:val="left" w:pos="600"/>
              </w:tabs>
              <w:spacing w:before="0" w:after="0" w:line="380" w:lineRule="exact"/>
              <w:ind w:left="252" w:right="14"/>
              <w:rPr>
                <w:rFonts w:ascii="Arial" w:hAnsi="Arial"/>
                <w:b w:val="0"/>
                <w:bCs w:val="0"/>
                <w:sz w:val="20"/>
                <w:szCs w:val="20"/>
              </w:rPr>
            </w:pPr>
            <w:r w:rsidRPr="00AA175B">
              <w:rPr>
                <w:rFonts w:ascii="Arial" w:hAnsi="Arial"/>
                <w:b w:val="0"/>
                <w:bCs w:val="0"/>
                <w:sz w:val="20"/>
                <w:szCs w:val="20"/>
              </w:rPr>
              <w:t>US Dollar</w:t>
            </w:r>
          </w:p>
        </w:tc>
        <w:tc>
          <w:tcPr>
            <w:tcW w:w="1701" w:type="dxa"/>
            <w:vAlign w:val="bottom"/>
          </w:tcPr>
          <w:p w14:paraId="4F825578" w14:textId="3EA80231" w:rsidR="00816473" w:rsidRPr="00AA175B" w:rsidRDefault="00024A59" w:rsidP="00816473">
            <w:pPr>
              <w:spacing w:line="380" w:lineRule="exact"/>
              <w:ind w:left="14" w:right="420"/>
              <w:jc w:val="right"/>
              <w:rPr>
                <w:rFonts w:ascii="Arial" w:hAnsi="Arial"/>
                <w:sz w:val="20"/>
                <w:szCs w:val="20"/>
              </w:rPr>
            </w:pPr>
            <w:r>
              <w:rPr>
                <w:rFonts w:ascii="Arial" w:hAnsi="Arial"/>
                <w:sz w:val="20"/>
                <w:szCs w:val="20"/>
              </w:rPr>
              <w:t>0.06</w:t>
            </w:r>
          </w:p>
        </w:tc>
        <w:tc>
          <w:tcPr>
            <w:tcW w:w="1701" w:type="dxa"/>
            <w:vAlign w:val="bottom"/>
          </w:tcPr>
          <w:p w14:paraId="5615AD97" w14:textId="04FE2593" w:rsidR="00816473" w:rsidRPr="00AA175B" w:rsidRDefault="00816473" w:rsidP="00816473">
            <w:pPr>
              <w:spacing w:line="380" w:lineRule="exact"/>
              <w:ind w:left="14" w:right="420"/>
              <w:jc w:val="right"/>
              <w:rPr>
                <w:rFonts w:ascii="Arial" w:hAnsi="Arial"/>
                <w:sz w:val="20"/>
                <w:szCs w:val="20"/>
              </w:rPr>
            </w:pPr>
            <w:r>
              <w:rPr>
                <w:rFonts w:ascii="Arial" w:hAnsi="Arial"/>
                <w:sz w:val="20"/>
                <w:szCs w:val="20"/>
              </w:rPr>
              <w:t>-</w:t>
            </w:r>
          </w:p>
        </w:tc>
        <w:tc>
          <w:tcPr>
            <w:tcW w:w="1740" w:type="dxa"/>
            <w:vAlign w:val="bottom"/>
          </w:tcPr>
          <w:p w14:paraId="18B16142" w14:textId="15495884" w:rsidR="00816473" w:rsidRPr="00AA175B" w:rsidRDefault="00024A59" w:rsidP="00816473">
            <w:pPr>
              <w:spacing w:line="380" w:lineRule="exact"/>
              <w:ind w:left="14" w:right="420"/>
              <w:jc w:val="right"/>
              <w:rPr>
                <w:rFonts w:ascii="Arial" w:hAnsi="Arial"/>
                <w:sz w:val="20"/>
                <w:szCs w:val="20"/>
              </w:rPr>
            </w:pPr>
            <w:r>
              <w:rPr>
                <w:rFonts w:ascii="Arial" w:hAnsi="Arial"/>
                <w:sz w:val="20"/>
                <w:szCs w:val="20"/>
              </w:rPr>
              <w:t>34.2233</w:t>
            </w:r>
          </w:p>
        </w:tc>
        <w:tc>
          <w:tcPr>
            <w:tcW w:w="1740" w:type="dxa"/>
            <w:vAlign w:val="bottom"/>
          </w:tcPr>
          <w:p w14:paraId="67ECEDED" w14:textId="0D1C5529" w:rsidR="00816473" w:rsidRPr="00AA175B" w:rsidRDefault="00816473" w:rsidP="00816473">
            <w:pPr>
              <w:spacing w:line="380" w:lineRule="exact"/>
              <w:ind w:left="14" w:right="420"/>
              <w:jc w:val="right"/>
              <w:rPr>
                <w:rFonts w:ascii="Arial" w:hAnsi="Arial"/>
                <w:sz w:val="20"/>
                <w:szCs w:val="20"/>
              </w:rPr>
            </w:pPr>
            <w:r>
              <w:rPr>
                <w:rFonts w:ascii="Arial" w:hAnsi="Arial"/>
                <w:sz w:val="20"/>
                <w:szCs w:val="20"/>
              </w:rPr>
              <w:t>-</w:t>
            </w:r>
          </w:p>
        </w:tc>
      </w:tr>
    </w:tbl>
    <w:p w14:paraId="27C6A69E" w14:textId="755F05F0" w:rsidR="003D4324" w:rsidRPr="00AA175B" w:rsidRDefault="00D01348"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AA175B">
        <w:rPr>
          <w:rFonts w:ascii="Arial" w:hAnsi="Arial"/>
          <w:b/>
          <w:bCs/>
          <w:i/>
          <w:iCs/>
          <w:sz w:val="22"/>
          <w:szCs w:val="22"/>
        </w:rPr>
        <w:tab/>
      </w:r>
      <w:r w:rsidR="003D4324" w:rsidRPr="00AA175B">
        <w:rPr>
          <w:rFonts w:ascii="Arial" w:hAnsi="Arial"/>
          <w:b/>
          <w:bCs/>
          <w:i/>
          <w:iCs/>
          <w:sz w:val="22"/>
          <w:szCs w:val="22"/>
        </w:rPr>
        <w:t>Interest rate risk</w:t>
      </w:r>
    </w:p>
    <w:p w14:paraId="0AF2CA27" w14:textId="26F43A85" w:rsidR="003D4324" w:rsidRPr="00AA175B" w:rsidRDefault="003D4324"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trike/>
          <w:color w:val="FF0000"/>
          <w:sz w:val="22"/>
          <w:szCs w:val="22"/>
        </w:rPr>
      </w:pPr>
      <w:r w:rsidRPr="00AA175B">
        <w:rPr>
          <w:rFonts w:ascii="Arial" w:hAnsi="Arial"/>
          <w:sz w:val="22"/>
          <w:szCs w:val="22"/>
        </w:rPr>
        <w:tab/>
      </w:r>
      <w:r w:rsidR="00704029" w:rsidRPr="00AA175B">
        <w:rPr>
          <w:rFonts w:ascii="Arial" w:hAnsi="Arial"/>
          <w:sz w:val="22"/>
          <w:szCs w:val="22"/>
        </w:rPr>
        <w:t xml:space="preserve">As </w:t>
      </w:r>
      <w:proofErr w:type="gramStart"/>
      <w:r w:rsidR="00704029" w:rsidRPr="00AA175B">
        <w:rPr>
          <w:rFonts w:ascii="Arial" w:hAnsi="Arial"/>
          <w:sz w:val="22"/>
          <w:szCs w:val="22"/>
        </w:rPr>
        <w:t>at</w:t>
      </w:r>
      <w:proofErr w:type="gramEnd"/>
      <w:r w:rsidR="00704029" w:rsidRPr="00AA175B">
        <w:rPr>
          <w:rFonts w:ascii="Arial" w:hAnsi="Arial"/>
          <w:sz w:val="22"/>
          <w:szCs w:val="22"/>
        </w:rPr>
        <w:t xml:space="preserve"> 31 December 202</w:t>
      </w:r>
      <w:r w:rsidR="00816473">
        <w:rPr>
          <w:rFonts w:ascii="Arial" w:hAnsi="Arial"/>
          <w:sz w:val="22"/>
          <w:szCs w:val="22"/>
        </w:rPr>
        <w:t>3</w:t>
      </w:r>
      <w:r w:rsidR="00704029" w:rsidRPr="00AA175B">
        <w:rPr>
          <w:rFonts w:ascii="Arial" w:hAnsi="Arial"/>
          <w:sz w:val="22"/>
          <w:szCs w:val="22"/>
        </w:rPr>
        <w:t xml:space="preserve"> and 20</w:t>
      </w:r>
      <w:r w:rsidR="00244954" w:rsidRPr="00AA175B">
        <w:rPr>
          <w:rFonts w:ascii="Arial" w:hAnsi="Arial"/>
          <w:sz w:val="22"/>
          <w:szCs w:val="22"/>
        </w:rPr>
        <w:t>2</w:t>
      </w:r>
      <w:r w:rsidR="00816473">
        <w:rPr>
          <w:rFonts w:ascii="Arial" w:hAnsi="Arial"/>
          <w:sz w:val="22"/>
          <w:szCs w:val="22"/>
        </w:rPr>
        <w:t>2</w:t>
      </w:r>
      <w:r w:rsidR="00704029" w:rsidRPr="00AA175B">
        <w:rPr>
          <w:rFonts w:ascii="Arial" w:hAnsi="Arial"/>
          <w:sz w:val="22"/>
          <w:szCs w:val="22"/>
        </w:rPr>
        <w:t>, t</w:t>
      </w:r>
      <w:r w:rsidR="00985F63" w:rsidRPr="00AA175B">
        <w:rPr>
          <w:rFonts w:ascii="Arial" w:hAnsi="Arial"/>
          <w:sz w:val="22"/>
          <w:szCs w:val="22"/>
        </w:rPr>
        <w:t xml:space="preserve">he Company’s exposure to interest rate risk relates primarily to its </w:t>
      </w:r>
      <w:r w:rsidR="00704029" w:rsidRPr="00AA175B">
        <w:rPr>
          <w:rFonts w:ascii="Arial" w:hAnsi="Arial"/>
          <w:sz w:val="22"/>
          <w:szCs w:val="22"/>
        </w:rPr>
        <w:t xml:space="preserve">financial assets and </w:t>
      </w:r>
      <w:r w:rsidR="003A4C94" w:rsidRPr="00AA175B">
        <w:rPr>
          <w:rFonts w:ascii="Arial" w:hAnsi="Arial"/>
          <w:sz w:val="22"/>
          <w:szCs w:val="22"/>
        </w:rPr>
        <w:t>liabilities</w:t>
      </w:r>
      <w:r w:rsidR="00985F63" w:rsidRPr="00AA175B">
        <w:rPr>
          <w:rFonts w:ascii="Arial" w:hAnsi="Arial"/>
          <w:sz w:val="22"/>
          <w:szCs w:val="22"/>
        </w:rPr>
        <w:t>. Most of the Company’s financial assets and liabilities bear floating interest rates or fixed interest rates which are close to the market rate</w:t>
      </w:r>
      <w:r w:rsidR="00A67F88" w:rsidRPr="00AA175B">
        <w:rPr>
          <w:rFonts w:ascii="Arial" w:hAnsi="Arial"/>
          <w:sz w:val="22"/>
          <w:szCs w:val="22"/>
        </w:rPr>
        <w:t xml:space="preserve"> as follow:</w:t>
      </w:r>
    </w:p>
    <w:tbl>
      <w:tblPr>
        <w:tblW w:w="9366" w:type="dxa"/>
        <w:tblInd w:w="450" w:type="dxa"/>
        <w:tblLayout w:type="fixed"/>
        <w:tblLook w:val="0000" w:firstRow="0" w:lastRow="0" w:firstColumn="0" w:lastColumn="0" w:noHBand="0" w:noVBand="0"/>
      </w:tblPr>
      <w:tblGrid>
        <w:gridCol w:w="2340"/>
        <w:gridCol w:w="1039"/>
        <w:gridCol w:w="314"/>
        <w:gridCol w:w="726"/>
        <w:gridCol w:w="1039"/>
        <w:gridCol w:w="1202"/>
        <w:gridCol w:w="151"/>
        <w:gridCol w:w="1202"/>
        <w:gridCol w:w="1353"/>
      </w:tblGrid>
      <w:tr w:rsidR="00CF598A" w:rsidRPr="00AA175B" w14:paraId="78ABAFC7" w14:textId="77777777" w:rsidTr="00CF598A">
        <w:trPr>
          <w:cantSplit/>
          <w:tblHeader/>
        </w:trPr>
        <w:tc>
          <w:tcPr>
            <w:tcW w:w="2340" w:type="dxa"/>
            <w:vAlign w:val="bottom"/>
          </w:tcPr>
          <w:p w14:paraId="1F41E9F9" w14:textId="1ACA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353" w:type="dxa"/>
            <w:gridSpan w:val="2"/>
          </w:tcPr>
          <w:p w14:paraId="23D1EFE1" w14:textId="77777777" w:rsidR="00CF598A" w:rsidRPr="00AA175B" w:rsidRDefault="00CF598A" w:rsidP="00E8270B">
            <w:pPr>
              <w:spacing w:line="300" w:lineRule="exact"/>
              <w:jc w:val="right"/>
              <w:rPr>
                <w:rFonts w:ascii="Arial" w:hAnsi="Arial" w:cs="Arial"/>
                <w:sz w:val="18"/>
                <w:szCs w:val="18"/>
              </w:rPr>
            </w:pPr>
          </w:p>
        </w:tc>
        <w:tc>
          <w:tcPr>
            <w:tcW w:w="5673" w:type="dxa"/>
            <w:gridSpan w:val="6"/>
          </w:tcPr>
          <w:p w14:paraId="3EB9CAF3" w14:textId="32453368" w:rsidR="00CF598A" w:rsidRPr="00AA175B" w:rsidRDefault="00CF598A" w:rsidP="00E8270B">
            <w:pPr>
              <w:spacing w:line="300" w:lineRule="exact"/>
              <w:jc w:val="right"/>
              <w:rPr>
                <w:rFonts w:ascii="Arial" w:hAnsi="Arial" w:cs="Arial"/>
                <w:sz w:val="18"/>
                <w:szCs w:val="18"/>
              </w:rPr>
            </w:pPr>
            <w:r w:rsidRPr="00AA175B">
              <w:rPr>
                <w:rFonts w:ascii="Arial" w:hAnsi="Arial" w:cs="Arial"/>
                <w:sz w:val="18"/>
                <w:szCs w:val="18"/>
              </w:rPr>
              <w:t>(Unit: Million Baht)</w:t>
            </w:r>
          </w:p>
        </w:tc>
      </w:tr>
      <w:tr w:rsidR="00CF598A" w:rsidRPr="00AA175B" w14:paraId="4780344A" w14:textId="77777777" w:rsidTr="00B6126B">
        <w:trPr>
          <w:cantSplit/>
          <w:tblHeader/>
        </w:trPr>
        <w:tc>
          <w:tcPr>
            <w:tcW w:w="2340" w:type="dxa"/>
            <w:vAlign w:val="bottom"/>
          </w:tcPr>
          <w:p w14:paraId="6D836DE3"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7026" w:type="dxa"/>
            <w:gridSpan w:val="8"/>
          </w:tcPr>
          <w:p w14:paraId="661B7C66" w14:textId="47EC4F13"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202</w:t>
            </w:r>
            <w:r>
              <w:rPr>
                <w:rFonts w:ascii="Arial" w:hAnsi="Arial" w:cs="Arial"/>
                <w:sz w:val="18"/>
                <w:szCs w:val="18"/>
              </w:rPr>
              <w:t>3</w:t>
            </w:r>
          </w:p>
        </w:tc>
      </w:tr>
      <w:tr w:rsidR="00CF598A" w:rsidRPr="00AA175B" w14:paraId="37354D39" w14:textId="77777777" w:rsidTr="00CF598A">
        <w:trPr>
          <w:cantSplit/>
          <w:tblHeader/>
        </w:trPr>
        <w:tc>
          <w:tcPr>
            <w:tcW w:w="2340" w:type="dxa"/>
            <w:vAlign w:val="bottom"/>
          </w:tcPr>
          <w:p w14:paraId="1C62CF8E"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4"/>
          </w:tcPr>
          <w:p w14:paraId="15C137CE"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1353" w:type="dxa"/>
            <w:gridSpan w:val="2"/>
          </w:tcPr>
          <w:p w14:paraId="0FCCE84D" w14:textId="77777777" w:rsidR="00CF598A" w:rsidRPr="00AA175B" w:rsidRDefault="00CF598A" w:rsidP="00E8270B">
            <w:pPr>
              <w:spacing w:line="300" w:lineRule="exact"/>
              <w:jc w:val="thaiDistribute"/>
              <w:rPr>
                <w:rFonts w:ascii="Arial" w:hAnsi="Arial" w:cs="Arial"/>
                <w:sz w:val="18"/>
                <w:szCs w:val="18"/>
              </w:rPr>
            </w:pPr>
          </w:p>
        </w:tc>
        <w:tc>
          <w:tcPr>
            <w:tcW w:w="2555" w:type="dxa"/>
            <w:gridSpan w:val="2"/>
          </w:tcPr>
          <w:p w14:paraId="30869CAC" w14:textId="222C1275" w:rsidR="00CF598A" w:rsidRPr="00AA175B" w:rsidRDefault="00CF598A" w:rsidP="00E8270B">
            <w:pPr>
              <w:spacing w:line="300" w:lineRule="exact"/>
              <w:jc w:val="thaiDistribute"/>
              <w:rPr>
                <w:rFonts w:ascii="Arial" w:hAnsi="Arial" w:cs="Arial"/>
                <w:sz w:val="18"/>
                <w:szCs w:val="18"/>
              </w:rPr>
            </w:pPr>
          </w:p>
        </w:tc>
      </w:tr>
      <w:tr w:rsidR="00CF598A" w:rsidRPr="00AA175B" w14:paraId="508E8089" w14:textId="77777777" w:rsidTr="00CF598A">
        <w:trPr>
          <w:cantSplit/>
          <w:tblHeader/>
        </w:trPr>
        <w:tc>
          <w:tcPr>
            <w:tcW w:w="2340" w:type="dxa"/>
            <w:vAlign w:val="bottom"/>
          </w:tcPr>
          <w:p w14:paraId="12E05C46"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440B7BB"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gridSpan w:val="2"/>
          </w:tcPr>
          <w:p w14:paraId="01D553A9"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6FF71BE3"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75F5B4B9"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gridSpan w:val="2"/>
          </w:tcPr>
          <w:p w14:paraId="5304BFDF" w14:textId="6C3D18ED" w:rsidR="00CF598A" w:rsidRPr="00AA175B" w:rsidRDefault="00CF598A" w:rsidP="00E8270B">
            <w:pPr>
              <w:spacing w:line="300" w:lineRule="exact"/>
              <w:jc w:val="center"/>
              <w:rPr>
                <w:rFonts w:ascii="Arial" w:hAnsi="Arial" w:cs="Arial"/>
                <w:sz w:val="18"/>
                <w:szCs w:val="18"/>
              </w:rPr>
            </w:pPr>
            <w:r>
              <w:rPr>
                <w:rFonts w:ascii="Arial" w:hAnsi="Arial" w:cs="Arial"/>
                <w:sz w:val="18"/>
                <w:szCs w:val="18"/>
              </w:rPr>
              <w:t>Non-interest</w:t>
            </w:r>
          </w:p>
        </w:tc>
        <w:tc>
          <w:tcPr>
            <w:tcW w:w="1353" w:type="dxa"/>
          </w:tcPr>
          <w:p w14:paraId="6E230548" w14:textId="42F884A0"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Effective</w:t>
            </w:r>
          </w:p>
        </w:tc>
      </w:tr>
      <w:tr w:rsidR="00CF598A" w:rsidRPr="00AA175B" w14:paraId="667509D9" w14:textId="77777777" w:rsidTr="00CF598A">
        <w:trPr>
          <w:cantSplit/>
          <w:tblHeader/>
        </w:trPr>
        <w:tc>
          <w:tcPr>
            <w:tcW w:w="2340" w:type="dxa"/>
            <w:vAlign w:val="bottom"/>
          </w:tcPr>
          <w:p w14:paraId="05E5D879"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DAE3F1F"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gridSpan w:val="2"/>
          </w:tcPr>
          <w:p w14:paraId="00B865B4"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3D224AE9"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7A0A00A"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gridSpan w:val="2"/>
          </w:tcPr>
          <w:p w14:paraId="0ACB3C9F" w14:textId="1D7CFEE7" w:rsidR="00CF598A" w:rsidRPr="00AA175B" w:rsidRDefault="00CF598A" w:rsidP="00E8270B">
            <w:pPr>
              <w:pBdr>
                <w:bottom w:val="single" w:sz="4" w:space="1" w:color="auto"/>
              </w:pBdr>
              <w:spacing w:line="300" w:lineRule="exact"/>
              <w:jc w:val="center"/>
              <w:rPr>
                <w:rFonts w:ascii="Arial" w:hAnsi="Arial" w:cs="Arial"/>
                <w:sz w:val="18"/>
                <w:szCs w:val="18"/>
              </w:rPr>
            </w:pPr>
            <w:r>
              <w:rPr>
                <w:rFonts w:ascii="Arial" w:hAnsi="Arial" w:cs="Arial"/>
                <w:sz w:val="18"/>
                <w:szCs w:val="18"/>
              </w:rPr>
              <w:t>bearing</w:t>
            </w:r>
          </w:p>
        </w:tc>
        <w:tc>
          <w:tcPr>
            <w:tcW w:w="1353" w:type="dxa"/>
          </w:tcPr>
          <w:p w14:paraId="18288B4F" w14:textId="7841AE5E"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CF598A" w:rsidRPr="00AA175B" w14:paraId="0C5979C3" w14:textId="77777777" w:rsidTr="00CF598A">
        <w:trPr>
          <w:cantSplit/>
          <w:tblHeader/>
        </w:trPr>
        <w:tc>
          <w:tcPr>
            <w:tcW w:w="2340" w:type="dxa"/>
            <w:vAlign w:val="bottom"/>
          </w:tcPr>
          <w:p w14:paraId="3307B3DB"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5"/>
          </w:tcPr>
          <w:p w14:paraId="498BB339" w14:textId="77777777" w:rsidR="00CF598A" w:rsidRPr="00AA175B" w:rsidRDefault="00CF598A" w:rsidP="00E8270B">
            <w:pPr>
              <w:spacing w:line="300" w:lineRule="exact"/>
              <w:jc w:val="center"/>
              <w:rPr>
                <w:rFonts w:ascii="Arial" w:hAnsi="Arial" w:cs="Arial"/>
                <w:sz w:val="18"/>
                <w:szCs w:val="18"/>
              </w:rPr>
            </w:pPr>
          </w:p>
        </w:tc>
        <w:tc>
          <w:tcPr>
            <w:tcW w:w="1353" w:type="dxa"/>
            <w:gridSpan w:val="2"/>
          </w:tcPr>
          <w:p w14:paraId="2A37F45F" w14:textId="77777777" w:rsidR="00CF598A" w:rsidRPr="00AA175B" w:rsidRDefault="00CF598A" w:rsidP="00E8270B">
            <w:pPr>
              <w:spacing w:line="300" w:lineRule="exact"/>
              <w:ind w:left="-105" w:right="-78"/>
              <w:jc w:val="center"/>
              <w:rPr>
                <w:rFonts w:ascii="Arial" w:hAnsi="Arial" w:cs="Arial"/>
                <w:sz w:val="18"/>
                <w:szCs w:val="18"/>
              </w:rPr>
            </w:pPr>
          </w:p>
        </w:tc>
        <w:tc>
          <w:tcPr>
            <w:tcW w:w="1353" w:type="dxa"/>
          </w:tcPr>
          <w:p w14:paraId="0F67634F" w14:textId="31E1459A" w:rsidR="00CF598A" w:rsidRPr="00AA175B" w:rsidRDefault="00CF598A" w:rsidP="00E8270B">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CF598A" w:rsidRPr="00AA175B" w14:paraId="4094C9B6" w14:textId="77777777" w:rsidTr="00CF598A">
        <w:trPr>
          <w:cantSplit/>
        </w:trPr>
        <w:tc>
          <w:tcPr>
            <w:tcW w:w="2340" w:type="dxa"/>
            <w:vAlign w:val="bottom"/>
          </w:tcPr>
          <w:p w14:paraId="5FA0D9D2" w14:textId="6B85FBAF"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assets</w:t>
            </w:r>
          </w:p>
        </w:tc>
        <w:tc>
          <w:tcPr>
            <w:tcW w:w="1039" w:type="dxa"/>
          </w:tcPr>
          <w:p w14:paraId="38D13F08" w14:textId="77777777" w:rsidR="00CF598A" w:rsidRPr="00AA175B" w:rsidRDefault="00CF598A" w:rsidP="00E8270B">
            <w:pPr>
              <w:tabs>
                <w:tab w:val="decimal" w:pos="702"/>
              </w:tabs>
              <w:spacing w:line="300" w:lineRule="exact"/>
              <w:jc w:val="thaiDistribute"/>
              <w:rPr>
                <w:rFonts w:ascii="Arial" w:hAnsi="Arial" w:cs="Arial"/>
                <w:sz w:val="18"/>
                <w:szCs w:val="18"/>
              </w:rPr>
            </w:pPr>
          </w:p>
        </w:tc>
        <w:tc>
          <w:tcPr>
            <w:tcW w:w="1040" w:type="dxa"/>
            <w:gridSpan w:val="2"/>
          </w:tcPr>
          <w:p w14:paraId="4E6BE568" w14:textId="77777777" w:rsidR="00CF598A" w:rsidRPr="00AA175B" w:rsidRDefault="00CF598A" w:rsidP="00E8270B">
            <w:pPr>
              <w:spacing w:line="300" w:lineRule="exact"/>
              <w:jc w:val="thaiDistribute"/>
              <w:rPr>
                <w:rFonts w:ascii="Arial" w:hAnsi="Arial" w:cs="Arial"/>
                <w:sz w:val="18"/>
                <w:szCs w:val="18"/>
              </w:rPr>
            </w:pPr>
          </w:p>
        </w:tc>
        <w:tc>
          <w:tcPr>
            <w:tcW w:w="1039" w:type="dxa"/>
          </w:tcPr>
          <w:p w14:paraId="1C4C95E8" w14:textId="77777777" w:rsidR="00CF598A" w:rsidRPr="00AA175B" w:rsidRDefault="00CF598A" w:rsidP="00E8270B">
            <w:pPr>
              <w:spacing w:line="300" w:lineRule="exact"/>
              <w:jc w:val="thaiDistribute"/>
              <w:rPr>
                <w:rFonts w:ascii="Arial" w:hAnsi="Arial" w:cs="Arial"/>
                <w:sz w:val="18"/>
                <w:szCs w:val="18"/>
              </w:rPr>
            </w:pPr>
          </w:p>
        </w:tc>
        <w:tc>
          <w:tcPr>
            <w:tcW w:w="1202" w:type="dxa"/>
          </w:tcPr>
          <w:p w14:paraId="411FB7ED" w14:textId="77777777" w:rsidR="00CF598A" w:rsidRPr="00AA175B" w:rsidRDefault="00CF598A" w:rsidP="00E8270B">
            <w:pPr>
              <w:spacing w:line="300" w:lineRule="exact"/>
              <w:jc w:val="thaiDistribute"/>
              <w:rPr>
                <w:rFonts w:ascii="Arial" w:hAnsi="Arial" w:cs="Arial"/>
                <w:sz w:val="18"/>
                <w:szCs w:val="18"/>
              </w:rPr>
            </w:pPr>
          </w:p>
        </w:tc>
        <w:tc>
          <w:tcPr>
            <w:tcW w:w="1353" w:type="dxa"/>
            <w:gridSpan w:val="2"/>
          </w:tcPr>
          <w:p w14:paraId="77A17EE3" w14:textId="77777777" w:rsidR="00CF598A" w:rsidRPr="00AA175B" w:rsidRDefault="00CF598A" w:rsidP="001D4134">
            <w:pPr>
              <w:spacing w:line="300" w:lineRule="exact"/>
              <w:jc w:val="center"/>
              <w:rPr>
                <w:rFonts w:ascii="Arial" w:hAnsi="Arial" w:cs="Arial"/>
                <w:sz w:val="18"/>
                <w:szCs w:val="18"/>
              </w:rPr>
            </w:pPr>
          </w:p>
        </w:tc>
        <w:tc>
          <w:tcPr>
            <w:tcW w:w="1353" w:type="dxa"/>
          </w:tcPr>
          <w:p w14:paraId="78DFE658" w14:textId="3FA6A8AB" w:rsidR="00CF598A" w:rsidRPr="00AA175B" w:rsidRDefault="00CF598A" w:rsidP="001D4134">
            <w:pPr>
              <w:spacing w:line="300" w:lineRule="exact"/>
              <w:jc w:val="center"/>
              <w:rPr>
                <w:rFonts w:ascii="Arial" w:hAnsi="Arial" w:cs="Arial"/>
                <w:sz w:val="18"/>
                <w:szCs w:val="18"/>
              </w:rPr>
            </w:pPr>
          </w:p>
        </w:tc>
      </w:tr>
      <w:tr w:rsidR="00CF598A" w:rsidRPr="00AA175B" w14:paraId="54A27188" w14:textId="77777777" w:rsidTr="00CF598A">
        <w:trPr>
          <w:cantSplit/>
        </w:trPr>
        <w:tc>
          <w:tcPr>
            <w:tcW w:w="2340" w:type="dxa"/>
            <w:vAlign w:val="bottom"/>
          </w:tcPr>
          <w:p w14:paraId="270B1BD1" w14:textId="77777777" w:rsidR="00CF598A" w:rsidRPr="00AA175B" w:rsidRDefault="00CF598A" w:rsidP="000C3463">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7036EC73" w14:textId="74FB181F"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w:t>
            </w:r>
          </w:p>
        </w:tc>
        <w:tc>
          <w:tcPr>
            <w:tcW w:w="1040" w:type="dxa"/>
            <w:gridSpan w:val="2"/>
            <w:vAlign w:val="bottom"/>
          </w:tcPr>
          <w:p w14:paraId="0619FB94" w14:textId="5FD950F3"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w:t>
            </w:r>
          </w:p>
        </w:tc>
        <w:tc>
          <w:tcPr>
            <w:tcW w:w="1039" w:type="dxa"/>
            <w:vAlign w:val="bottom"/>
          </w:tcPr>
          <w:p w14:paraId="2DD523B9" w14:textId="2F036580"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64C84A92" w14:textId="7CBDB50F" w:rsidR="00CF598A" w:rsidRPr="00AA175B" w:rsidRDefault="00CF598A" w:rsidP="000C3463">
            <w:pPr>
              <w:tabs>
                <w:tab w:val="decimal" w:pos="612"/>
              </w:tabs>
              <w:spacing w:line="300" w:lineRule="exact"/>
              <w:ind w:right="5"/>
              <w:jc w:val="right"/>
              <w:rPr>
                <w:rFonts w:ascii="Arial" w:hAnsi="Arial" w:cs="Arial"/>
                <w:sz w:val="18"/>
                <w:szCs w:val="18"/>
              </w:rPr>
            </w:pPr>
            <w:r>
              <w:rPr>
                <w:rFonts w:ascii="Arial" w:hAnsi="Arial" w:cs="Arial"/>
                <w:sz w:val="18"/>
                <w:szCs w:val="18"/>
              </w:rPr>
              <w:t>49</w:t>
            </w:r>
          </w:p>
        </w:tc>
        <w:tc>
          <w:tcPr>
            <w:tcW w:w="1353" w:type="dxa"/>
            <w:gridSpan w:val="2"/>
          </w:tcPr>
          <w:p w14:paraId="1BD93F95" w14:textId="40EE58A9" w:rsidR="00CF598A" w:rsidRDefault="0051029B" w:rsidP="00860159">
            <w:pPr>
              <w:tabs>
                <w:tab w:val="decimal" w:pos="795"/>
              </w:tabs>
              <w:spacing w:line="300" w:lineRule="exact"/>
              <w:ind w:right="5"/>
              <w:rPr>
                <w:rFonts w:ascii="Arial" w:hAnsi="Arial" w:cs="Arial"/>
                <w:sz w:val="18"/>
                <w:szCs w:val="18"/>
              </w:rPr>
            </w:pPr>
            <w:r>
              <w:rPr>
                <w:rFonts w:ascii="Arial" w:hAnsi="Arial" w:cs="Arial"/>
                <w:sz w:val="18"/>
                <w:szCs w:val="18"/>
              </w:rPr>
              <w:t>31</w:t>
            </w:r>
          </w:p>
        </w:tc>
        <w:tc>
          <w:tcPr>
            <w:tcW w:w="1353" w:type="dxa"/>
            <w:vAlign w:val="bottom"/>
          </w:tcPr>
          <w:p w14:paraId="72E19F20" w14:textId="098DB158" w:rsidR="00CF598A" w:rsidRPr="00AA175B" w:rsidRDefault="00CF598A" w:rsidP="000C3463">
            <w:pPr>
              <w:spacing w:line="300" w:lineRule="exact"/>
              <w:jc w:val="center"/>
              <w:rPr>
                <w:rFonts w:ascii="Arial" w:hAnsi="Arial" w:cs="Arial"/>
                <w:sz w:val="18"/>
                <w:szCs w:val="18"/>
              </w:rPr>
            </w:pPr>
            <w:r>
              <w:rPr>
                <w:rFonts w:ascii="Arial" w:hAnsi="Arial" w:cs="Arial"/>
                <w:sz w:val="18"/>
                <w:szCs w:val="18"/>
              </w:rPr>
              <w:t>0.50 - 1.00</w:t>
            </w:r>
          </w:p>
        </w:tc>
      </w:tr>
      <w:tr w:rsidR="00CF598A" w:rsidRPr="00AA175B" w14:paraId="64AC27BC" w14:textId="77777777" w:rsidTr="00CF598A">
        <w:trPr>
          <w:cantSplit/>
        </w:trPr>
        <w:tc>
          <w:tcPr>
            <w:tcW w:w="2340" w:type="dxa"/>
            <w:vAlign w:val="bottom"/>
          </w:tcPr>
          <w:p w14:paraId="7F67029C" w14:textId="77777777" w:rsidR="00CF598A" w:rsidRPr="00AA175B" w:rsidRDefault="00CF598A" w:rsidP="001D4134">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2DDC249E" w14:textId="77777777" w:rsidR="00CF598A" w:rsidRPr="00AA175B" w:rsidRDefault="00CF598A" w:rsidP="001D4134">
            <w:pPr>
              <w:spacing w:line="300" w:lineRule="exact"/>
              <w:ind w:right="5"/>
              <w:jc w:val="right"/>
              <w:rPr>
                <w:rFonts w:ascii="Arial" w:hAnsi="Arial" w:cs="Arial"/>
                <w:sz w:val="18"/>
                <w:szCs w:val="18"/>
              </w:rPr>
            </w:pPr>
          </w:p>
        </w:tc>
        <w:tc>
          <w:tcPr>
            <w:tcW w:w="1040" w:type="dxa"/>
            <w:gridSpan w:val="2"/>
            <w:vAlign w:val="bottom"/>
          </w:tcPr>
          <w:p w14:paraId="7175844F" w14:textId="77777777" w:rsidR="00CF598A" w:rsidRPr="00AA175B" w:rsidRDefault="00CF598A" w:rsidP="001D4134">
            <w:pPr>
              <w:spacing w:line="300" w:lineRule="exact"/>
              <w:ind w:right="5"/>
              <w:jc w:val="right"/>
              <w:rPr>
                <w:rFonts w:ascii="Arial" w:hAnsi="Arial" w:cs="Arial"/>
                <w:sz w:val="18"/>
                <w:szCs w:val="18"/>
              </w:rPr>
            </w:pPr>
          </w:p>
        </w:tc>
        <w:tc>
          <w:tcPr>
            <w:tcW w:w="1039" w:type="dxa"/>
            <w:vAlign w:val="bottom"/>
          </w:tcPr>
          <w:p w14:paraId="4461AC68" w14:textId="77777777" w:rsidR="00CF598A" w:rsidRPr="00AA175B" w:rsidRDefault="00CF598A" w:rsidP="001D4134">
            <w:pPr>
              <w:spacing w:line="300" w:lineRule="exact"/>
              <w:ind w:right="5"/>
              <w:jc w:val="right"/>
              <w:rPr>
                <w:rFonts w:ascii="Arial" w:hAnsi="Arial" w:cs="Arial"/>
                <w:sz w:val="18"/>
                <w:szCs w:val="18"/>
              </w:rPr>
            </w:pPr>
          </w:p>
        </w:tc>
        <w:tc>
          <w:tcPr>
            <w:tcW w:w="1202" w:type="dxa"/>
            <w:vAlign w:val="bottom"/>
          </w:tcPr>
          <w:p w14:paraId="721FE639" w14:textId="77777777" w:rsidR="00CF598A" w:rsidRPr="00AA175B" w:rsidRDefault="00CF598A" w:rsidP="001D4134">
            <w:pPr>
              <w:spacing w:line="300" w:lineRule="exact"/>
              <w:ind w:right="5"/>
              <w:jc w:val="right"/>
              <w:rPr>
                <w:rFonts w:ascii="Arial" w:hAnsi="Arial" w:cs="Arial"/>
                <w:sz w:val="18"/>
                <w:szCs w:val="18"/>
              </w:rPr>
            </w:pPr>
          </w:p>
        </w:tc>
        <w:tc>
          <w:tcPr>
            <w:tcW w:w="1353" w:type="dxa"/>
            <w:gridSpan w:val="2"/>
          </w:tcPr>
          <w:p w14:paraId="6EBD4E4B" w14:textId="77777777" w:rsidR="00CF598A" w:rsidRPr="00AA175B" w:rsidRDefault="00CF598A" w:rsidP="00860159">
            <w:pPr>
              <w:tabs>
                <w:tab w:val="decimal" w:pos="795"/>
              </w:tabs>
              <w:spacing w:line="300" w:lineRule="exact"/>
              <w:ind w:right="5"/>
              <w:rPr>
                <w:rFonts w:ascii="Arial" w:hAnsi="Arial" w:cs="Arial"/>
                <w:sz w:val="18"/>
                <w:szCs w:val="18"/>
              </w:rPr>
            </w:pPr>
          </w:p>
        </w:tc>
        <w:tc>
          <w:tcPr>
            <w:tcW w:w="1353" w:type="dxa"/>
            <w:vAlign w:val="bottom"/>
          </w:tcPr>
          <w:p w14:paraId="4CD00DBF" w14:textId="7868FCF5" w:rsidR="00CF598A" w:rsidRPr="00AA175B" w:rsidRDefault="00CF598A" w:rsidP="001D4134">
            <w:pPr>
              <w:spacing w:line="300" w:lineRule="exact"/>
              <w:jc w:val="center"/>
              <w:rPr>
                <w:rFonts w:ascii="Arial" w:hAnsi="Arial" w:cs="Arial"/>
                <w:sz w:val="18"/>
                <w:szCs w:val="18"/>
              </w:rPr>
            </w:pPr>
          </w:p>
        </w:tc>
      </w:tr>
      <w:tr w:rsidR="00CF598A" w:rsidRPr="00AA175B" w14:paraId="0D987592" w14:textId="77777777" w:rsidTr="00CF598A">
        <w:trPr>
          <w:cantSplit/>
        </w:trPr>
        <w:tc>
          <w:tcPr>
            <w:tcW w:w="2340" w:type="dxa"/>
            <w:vAlign w:val="bottom"/>
          </w:tcPr>
          <w:p w14:paraId="4B67B2BD" w14:textId="0623AEE2" w:rsidR="00CF598A" w:rsidRPr="00AA175B" w:rsidRDefault="00CF598A" w:rsidP="000C3463">
            <w:pPr>
              <w:tabs>
                <w:tab w:val="left" w:pos="900"/>
                <w:tab w:val="left" w:pos="1440"/>
                <w:tab w:val="left" w:pos="1980"/>
              </w:tabs>
              <w:spacing w:line="300" w:lineRule="exact"/>
              <w:ind w:left="165" w:hanging="165"/>
              <w:rPr>
                <w:rFonts w:ascii="Arial" w:hAnsi="Arial" w:cs="Arial"/>
                <w:sz w:val="18"/>
                <w:szCs w:val="18"/>
              </w:rPr>
            </w:pPr>
            <w:r w:rsidRPr="007F2426">
              <w:rPr>
                <w:rFonts w:ascii="Arial" w:hAnsi="Arial" w:cs="Arial"/>
                <w:sz w:val="18"/>
                <w:szCs w:val="18"/>
              </w:rPr>
              <w:t>Long-term loan</w:t>
            </w:r>
          </w:p>
        </w:tc>
        <w:tc>
          <w:tcPr>
            <w:tcW w:w="1039" w:type="dxa"/>
            <w:vAlign w:val="bottom"/>
          </w:tcPr>
          <w:p w14:paraId="6440CA6F" w14:textId="74BA4594"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w:t>
            </w:r>
          </w:p>
        </w:tc>
        <w:tc>
          <w:tcPr>
            <w:tcW w:w="1040" w:type="dxa"/>
            <w:gridSpan w:val="2"/>
            <w:vAlign w:val="bottom"/>
          </w:tcPr>
          <w:p w14:paraId="24A2F2FF" w14:textId="2C88EA09"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w:t>
            </w:r>
          </w:p>
        </w:tc>
        <w:tc>
          <w:tcPr>
            <w:tcW w:w="1039" w:type="dxa"/>
            <w:vAlign w:val="bottom"/>
          </w:tcPr>
          <w:p w14:paraId="1A50DEFB" w14:textId="1B871378" w:rsidR="00CF598A" w:rsidRPr="00AA175B" w:rsidRDefault="00CF598A" w:rsidP="000C3463">
            <w:pPr>
              <w:tabs>
                <w:tab w:val="decimal" w:pos="700"/>
              </w:tabs>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2B86FB75" w14:textId="317B31E1" w:rsidR="00CF598A" w:rsidRPr="00AA175B" w:rsidRDefault="00CF598A" w:rsidP="000C3463">
            <w:pPr>
              <w:tabs>
                <w:tab w:val="decimal" w:pos="734"/>
              </w:tabs>
              <w:spacing w:line="300" w:lineRule="exact"/>
              <w:ind w:right="5"/>
              <w:jc w:val="right"/>
              <w:rPr>
                <w:rFonts w:ascii="Arial" w:hAnsi="Arial" w:cs="Arial"/>
                <w:sz w:val="18"/>
                <w:szCs w:val="18"/>
              </w:rPr>
            </w:pPr>
            <w:r>
              <w:rPr>
                <w:rFonts w:ascii="Arial" w:hAnsi="Arial" w:cs="Arial"/>
                <w:sz w:val="18"/>
                <w:szCs w:val="18"/>
              </w:rPr>
              <w:t>80</w:t>
            </w:r>
          </w:p>
        </w:tc>
        <w:tc>
          <w:tcPr>
            <w:tcW w:w="1353" w:type="dxa"/>
            <w:gridSpan w:val="2"/>
          </w:tcPr>
          <w:p w14:paraId="714F8A40" w14:textId="4B789B41" w:rsidR="00CF598A" w:rsidRDefault="00CF598A" w:rsidP="00860159">
            <w:pPr>
              <w:tabs>
                <w:tab w:val="decimal" w:pos="795"/>
              </w:tabs>
              <w:spacing w:line="300" w:lineRule="exact"/>
              <w:ind w:right="5"/>
              <w:rPr>
                <w:rFonts w:ascii="Arial" w:hAnsi="Arial" w:cs="Arial"/>
                <w:sz w:val="18"/>
                <w:szCs w:val="18"/>
              </w:rPr>
            </w:pPr>
            <w:r>
              <w:rPr>
                <w:rFonts w:ascii="Arial" w:hAnsi="Arial" w:cs="Arial"/>
                <w:sz w:val="18"/>
                <w:szCs w:val="18"/>
              </w:rPr>
              <w:t>-</w:t>
            </w:r>
          </w:p>
        </w:tc>
        <w:tc>
          <w:tcPr>
            <w:tcW w:w="1353" w:type="dxa"/>
            <w:vAlign w:val="bottom"/>
          </w:tcPr>
          <w:p w14:paraId="74697AC9" w14:textId="0D6C50F1" w:rsidR="00CF598A" w:rsidRPr="00AA175B" w:rsidRDefault="00CF598A" w:rsidP="000C3463">
            <w:pPr>
              <w:spacing w:line="300" w:lineRule="exact"/>
              <w:jc w:val="center"/>
              <w:rPr>
                <w:rFonts w:ascii="Arial" w:hAnsi="Arial" w:cs="Arial"/>
                <w:sz w:val="18"/>
                <w:szCs w:val="18"/>
              </w:rPr>
            </w:pPr>
            <w:r>
              <w:rPr>
                <w:rFonts w:ascii="Arial" w:hAnsi="Arial" w:cs="Arial"/>
                <w:sz w:val="18"/>
                <w:szCs w:val="18"/>
              </w:rPr>
              <w:t>MLR - 2</w:t>
            </w:r>
          </w:p>
        </w:tc>
      </w:tr>
      <w:tr w:rsidR="00CF598A" w:rsidRPr="00AA175B" w14:paraId="7A78A3DB" w14:textId="77777777" w:rsidTr="00CF598A">
        <w:trPr>
          <w:cantSplit/>
        </w:trPr>
        <w:tc>
          <w:tcPr>
            <w:tcW w:w="2340" w:type="dxa"/>
            <w:vAlign w:val="bottom"/>
          </w:tcPr>
          <w:p w14:paraId="10967BF4" w14:textId="77777777" w:rsidR="00CF598A" w:rsidRPr="00AA175B" w:rsidRDefault="00CF598A" w:rsidP="000C3463">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781E0698" w14:textId="40C61AB6"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4.7</w:t>
            </w:r>
          </w:p>
        </w:tc>
        <w:tc>
          <w:tcPr>
            <w:tcW w:w="1040" w:type="dxa"/>
            <w:gridSpan w:val="2"/>
            <w:vAlign w:val="bottom"/>
          </w:tcPr>
          <w:p w14:paraId="32EFF5F2" w14:textId="13F4AC76" w:rsidR="00CF598A" w:rsidRPr="00AA175B" w:rsidRDefault="00CF598A" w:rsidP="000C3463">
            <w:pPr>
              <w:spacing w:line="300" w:lineRule="exact"/>
              <w:ind w:right="5"/>
              <w:jc w:val="right"/>
              <w:rPr>
                <w:rFonts w:ascii="Arial" w:hAnsi="Arial" w:cs="Arial"/>
                <w:sz w:val="18"/>
                <w:szCs w:val="18"/>
              </w:rPr>
            </w:pPr>
            <w:r>
              <w:rPr>
                <w:rFonts w:ascii="Arial" w:hAnsi="Arial" w:cs="Arial"/>
                <w:sz w:val="18"/>
                <w:szCs w:val="18"/>
              </w:rPr>
              <w:t>4.3</w:t>
            </w:r>
          </w:p>
        </w:tc>
        <w:tc>
          <w:tcPr>
            <w:tcW w:w="1039" w:type="dxa"/>
            <w:vAlign w:val="bottom"/>
          </w:tcPr>
          <w:p w14:paraId="3ABB2127" w14:textId="28029EEA" w:rsidR="00CF598A" w:rsidRPr="00AA175B" w:rsidRDefault="00CF598A" w:rsidP="000C3463">
            <w:pPr>
              <w:tabs>
                <w:tab w:val="decimal" w:pos="700"/>
              </w:tabs>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37F39FA6" w14:textId="079732F4" w:rsidR="00CF598A" w:rsidRPr="00AA175B" w:rsidRDefault="00CF598A" w:rsidP="000C3463">
            <w:pPr>
              <w:tabs>
                <w:tab w:val="decimal" w:pos="734"/>
              </w:tabs>
              <w:spacing w:line="300" w:lineRule="exact"/>
              <w:ind w:right="5"/>
              <w:jc w:val="right"/>
              <w:rPr>
                <w:rFonts w:ascii="Arial" w:hAnsi="Arial" w:cs="Arial"/>
                <w:sz w:val="18"/>
                <w:szCs w:val="18"/>
              </w:rPr>
            </w:pPr>
            <w:r>
              <w:rPr>
                <w:rFonts w:ascii="Arial" w:hAnsi="Arial" w:cs="Arial"/>
                <w:sz w:val="18"/>
                <w:szCs w:val="18"/>
              </w:rPr>
              <w:t>-</w:t>
            </w:r>
          </w:p>
        </w:tc>
        <w:tc>
          <w:tcPr>
            <w:tcW w:w="1353" w:type="dxa"/>
            <w:gridSpan w:val="2"/>
          </w:tcPr>
          <w:p w14:paraId="6E949C9D" w14:textId="6CE8F8A8" w:rsidR="00CF598A" w:rsidRDefault="00CF598A" w:rsidP="00860159">
            <w:pPr>
              <w:tabs>
                <w:tab w:val="decimal" w:pos="795"/>
              </w:tabs>
              <w:spacing w:line="300" w:lineRule="exact"/>
              <w:ind w:right="5"/>
              <w:rPr>
                <w:rFonts w:ascii="Arial" w:hAnsi="Arial" w:cs="Arial"/>
                <w:sz w:val="18"/>
                <w:szCs w:val="18"/>
              </w:rPr>
            </w:pPr>
            <w:r>
              <w:rPr>
                <w:rFonts w:ascii="Arial" w:hAnsi="Arial" w:cs="Arial"/>
                <w:sz w:val="18"/>
                <w:szCs w:val="18"/>
              </w:rPr>
              <w:t>-</w:t>
            </w:r>
          </w:p>
        </w:tc>
        <w:tc>
          <w:tcPr>
            <w:tcW w:w="1353" w:type="dxa"/>
            <w:vAlign w:val="bottom"/>
          </w:tcPr>
          <w:p w14:paraId="18406BEA" w14:textId="13779B7C" w:rsidR="00CF598A" w:rsidRPr="00AA175B" w:rsidRDefault="00CF598A" w:rsidP="000C3463">
            <w:pPr>
              <w:spacing w:line="300" w:lineRule="exact"/>
              <w:jc w:val="center"/>
              <w:rPr>
                <w:rFonts w:ascii="Arial" w:hAnsi="Arial" w:cs="Arial"/>
                <w:sz w:val="18"/>
                <w:szCs w:val="18"/>
              </w:rPr>
            </w:pPr>
            <w:r>
              <w:rPr>
                <w:rFonts w:ascii="Arial" w:hAnsi="Arial" w:cs="Arial"/>
                <w:sz w:val="18"/>
                <w:szCs w:val="18"/>
              </w:rPr>
              <w:t>0.32 - 3.66</w:t>
            </w:r>
          </w:p>
        </w:tc>
      </w:tr>
    </w:tbl>
    <w:p w14:paraId="0132FD14" w14:textId="77777777" w:rsidR="00985F63" w:rsidRPr="00AA175B" w:rsidRDefault="00985F63"/>
    <w:tbl>
      <w:tblPr>
        <w:tblW w:w="9366" w:type="dxa"/>
        <w:tblInd w:w="450" w:type="dxa"/>
        <w:tblLayout w:type="fixed"/>
        <w:tblLook w:val="0000" w:firstRow="0" w:lastRow="0" w:firstColumn="0" w:lastColumn="0" w:noHBand="0" w:noVBand="0"/>
      </w:tblPr>
      <w:tblGrid>
        <w:gridCol w:w="2340"/>
        <w:gridCol w:w="1039"/>
        <w:gridCol w:w="314"/>
        <w:gridCol w:w="726"/>
        <w:gridCol w:w="1039"/>
        <w:gridCol w:w="1202"/>
        <w:gridCol w:w="151"/>
        <w:gridCol w:w="1202"/>
        <w:gridCol w:w="1353"/>
      </w:tblGrid>
      <w:tr w:rsidR="00CF598A" w:rsidRPr="00AA175B" w14:paraId="05A8F0E0" w14:textId="77777777" w:rsidTr="00CF598A">
        <w:trPr>
          <w:cantSplit/>
          <w:tblHeader/>
        </w:trPr>
        <w:tc>
          <w:tcPr>
            <w:tcW w:w="2340" w:type="dxa"/>
            <w:vAlign w:val="bottom"/>
          </w:tcPr>
          <w:p w14:paraId="4ACCCD50" w14:textId="77777777" w:rsidR="00CF598A" w:rsidRPr="00AA175B" w:rsidRDefault="00CF598A">
            <w:pPr>
              <w:tabs>
                <w:tab w:val="left" w:pos="900"/>
                <w:tab w:val="left" w:pos="1440"/>
                <w:tab w:val="left" w:pos="1980"/>
              </w:tabs>
              <w:spacing w:line="300" w:lineRule="exact"/>
              <w:jc w:val="thaiDistribute"/>
              <w:rPr>
                <w:rFonts w:ascii="Arial" w:hAnsi="Arial" w:cs="Arial"/>
                <w:sz w:val="18"/>
                <w:szCs w:val="18"/>
                <w:u w:val="single"/>
              </w:rPr>
            </w:pPr>
          </w:p>
        </w:tc>
        <w:tc>
          <w:tcPr>
            <w:tcW w:w="1353" w:type="dxa"/>
            <w:gridSpan w:val="2"/>
          </w:tcPr>
          <w:p w14:paraId="7971A8E5" w14:textId="77777777" w:rsidR="00CF598A" w:rsidRPr="00AA175B" w:rsidRDefault="00CF598A">
            <w:pPr>
              <w:spacing w:line="300" w:lineRule="exact"/>
              <w:jc w:val="right"/>
              <w:rPr>
                <w:rFonts w:ascii="Arial" w:hAnsi="Arial" w:cs="Arial"/>
                <w:sz w:val="18"/>
                <w:szCs w:val="18"/>
              </w:rPr>
            </w:pPr>
          </w:p>
        </w:tc>
        <w:tc>
          <w:tcPr>
            <w:tcW w:w="5673" w:type="dxa"/>
            <w:gridSpan w:val="6"/>
          </w:tcPr>
          <w:p w14:paraId="2DED5A2B" w14:textId="6936E164" w:rsidR="00CF598A" w:rsidRPr="00AA175B" w:rsidRDefault="00CF598A">
            <w:pPr>
              <w:spacing w:line="300" w:lineRule="exact"/>
              <w:jc w:val="right"/>
              <w:rPr>
                <w:rFonts w:ascii="Arial" w:hAnsi="Arial" w:cs="Arial"/>
                <w:sz w:val="18"/>
                <w:szCs w:val="18"/>
              </w:rPr>
            </w:pPr>
            <w:r w:rsidRPr="00AA175B">
              <w:rPr>
                <w:rFonts w:ascii="Arial" w:hAnsi="Arial" w:cs="Arial"/>
                <w:sz w:val="18"/>
                <w:szCs w:val="18"/>
              </w:rPr>
              <w:t>(Unit: Million Baht)</w:t>
            </w:r>
          </w:p>
        </w:tc>
      </w:tr>
      <w:tr w:rsidR="00CF598A" w:rsidRPr="00AA175B" w14:paraId="3EABBCD7" w14:textId="77777777" w:rsidTr="00C039C7">
        <w:trPr>
          <w:cantSplit/>
          <w:tblHeader/>
        </w:trPr>
        <w:tc>
          <w:tcPr>
            <w:tcW w:w="2340" w:type="dxa"/>
            <w:vAlign w:val="bottom"/>
          </w:tcPr>
          <w:p w14:paraId="3D2D7F44" w14:textId="77777777" w:rsidR="00CF598A" w:rsidRPr="00AA175B" w:rsidRDefault="00CF598A">
            <w:pPr>
              <w:tabs>
                <w:tab w:val="left" w:pos="900"/>
                <w:tab w:val="left" w:pos="1440"/>
                <w:tab w:val="left" w:pos="1980"/>
              </w:tabs>
              <w:spacing w:line="300" w:lineRule="exact"/>
              <w:jc w:val="thaiDistribute"/>
              <w:rPr>
                <w:rFonts w:ascii="Arial" w:hAnsi="Arial" w:cs="Arial"/>
                <w:sz w:val="18"/>
                <w:szCs w:val="18"/>
                <w:u w:val="single"/>
              </w:rPr>
            </w:pPr>
          </w:p>
        </w:tc>
        <w:tc>
          <w:tcPr>
            <w:tcW w:w="7026" w:type="dxa"/>
            <w:gridSpan w:val="8"/>
          </w:tcPr>
          <w:p w14:paraId="15782EE5" w14:textId="186944CB" w:rsidR="00CF598A" w:rsidRPr="00AA175B" w:rsidRDefault="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202</w:t>
            </w:r>
            <w:r>
              <w:rPr>
                <w:rFonts w:ascii="Arial" w:hAnsi="Arial" w:cs="Arial"/>
                <w:sz w:val="18"/>
                <w:szCs w:val="18"/>
              </w:rPr>
              <w:t>2</w:t>
            </w:r>
          </w:p>
        </w:tc>
      </w:tr>
      <w:tr w:rsidR="00CF598A" w:rsidRPr="00AA175B" w14:paraId="55BAE714" w14:textId="77777777" w:rsidTr="00CF598A">
        <w:trPr>
          <w:cantSplit/>
          <w:tblHeader/>
        </w:trPr>
        <w:tc>
          <w:tcPr>
            <w:tcW w:w="2340" w:type="dxa"/>
            <w:vAlign w:val="bottom"/>
          </w:tcPr>
          <w:p w14:paraId="5D78600A" w14:textId="77777777" w:rsidR="00CF598A" w:rsidRPr="00AA175B" w:rsidRDefault="00CF598A">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4"/>
          </w:tcPr>
          <w:p w14:paraId="6E095AF6" w14:textId="77777777" w:rsidR="00CF598A" w:rsidRPr="00AA175B" w:rsidRDefault="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1353" w:type="dxa"/>
            <w:gridSpan w:val="2"/>
          </w:tcPr>
          <w:p w14:paraId="7D57BACF" w14:textId="77777777" w:rsidR="00CF598A" w:rsidRPr="00AA175B" w:rsidRDefault="00CF598A">
            <w:pPr>
              <w:spacing w:line="300" w:lineRule="exact"/>
              <w:jc w:val="thaiDistribute"/>
              <w:rPr>
                <w:rFonts w:ascii="Arial" w:hAnsi="Arial" w:cs="Arial"/>
                <w:sz w:val="18"/>
                <w:szCs w:val="18"/>
              </w:rPr>
            </w:pPr>
          </w:p>
        </w:tc>
        <w:tc>
          <w:tcPr>
            <w:tcW w:w="2555" w:type="dxa"/>
            <w:gridSpan w:val="2"/>
          </w:tcPr>
          <w:p w14:paraId="77F38ED1" w14:textId="7D428E3D" w:rsidR="00CF598A" w:rsidRPr="00AA175B" w:rsidRDefault="00CF598A">
            <w:pPr>
              <w:spacing w:line="300" w:lineRule="exact"/>
              <w:jc w:val="thaiDistribute"/>
              <w:rPr>
                <w:rFonts w:ascii="Arial" w:hAnsi="Arial" w:cs="Arial"/>
                <w:sz w:val="18"/>
                <w:szCs w:val="18"/>
              </w:rPr>
            </w:pPr>
          </w:p>
        </w:tc>
      </w:tr>
      <w:tr w:rsidR="00CF598A" w:rsidRPr="00AA175B" w14:paraId="4CED028C" w14:textId="77777777" w:rsidTr="00CF598A">
        <w:trPr>
          <w:cantSplit/>
          <w:tblHeader/>
        </w:trPr>
        <w:tc>
          <w:tcPr>
            <w:tcW w:w="2340" w:type="dxa"/>
            <w:vAlign w:val="bottom"/>
          </w:tcPr>
          <w:p w14:paraId="7E3FCD8B"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70BD412F"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gridSpan w:val="2"/>
          </w:tcPr>
          <w:p w14:paraId="277A934C"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2471A1C1"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3657261B"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gridSpan w:val="2"/>
          </w:tcPr>
          <w:p w14:paraId="7658E42E" w14:textId="5B84446F" w:rsidR="00CF598A" w:rsidRPr="00AA175B" w:rsidRDefault="00CF598A" w:rsidP="00CF598A">
            <w:pPr>
              <w:spacing w:line="300" w:lineRule="exact"/>
              <w:jc w:val="center"/>
              <w:rPr>
                <w:rFonts w:ascii="Arial" w:hAnsi="Arial" w:cs="Arial"/>
                <w:sz w:val="18"/>
                <w:szCs w:val="18"/>
              </w:rPr>
            </w:pPr>
            <w:r>
              <w:rPr>
                <w:rFonts w:ascii="Arial" w:hAnsi="Arial" w:cs="Arial"/>
                <w:sz w:val="18"/>
                <w:szCs w:val="18"/>
              </w:rPr>
              <w:t>Non-interest</w:t>
            </w:r>
          </w:p>
        </w:tc>
        <w:tc>
          <w:tcPr>
            <w:tcW w:w="1353" w:type="dxa"/>
          </w:tcPr>
          <w:p w14:paraId="485DAE1A" w14:textId="29A692C2"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Effective</w:t>
            </w:r>
          </w:p>
        </w:tc>
      </w:tr>
      <w:tr w:rsidR="00CF598A" w:rsidRPr="00AA175B" w14:paraId="046B42A8" w14:textId="77777777" w:rsidTr="00CF598A">
        <w:trPr>
          <w:cantSplit/>
          <w:tblHeader/>
        </w:trPr>
        <w:tc>
          <w:tcPr>
            <w:tcW w:w="2340" w:type="dxa"/>
            <w:vAlign w:val="bottom"/>
          </w:tcPr>
          <w:p w14:paraId="3B878C4D"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A1E3ED6"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gridSpan w:val="2"/>
          </w:tcPr>
          <w:p w14:paraId="555D81EA"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7F4DD69B"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82EE806"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gridSpan w:val="2"/>
          </w:tcPr>
          <w:p w14:paraId="0C66A5EF" w14:textId="7C4234BB" w:rsidR="00CF598A" w:rsidRPr="00AA175B" w:rsidRDefault="00CF598A" w:rsidP="00CF598A">
            <w:pPr>
              <w:pBdr>
                <w:bottom w:val="single" w:sz="4" w:space="1" w:color="auto"/>
              </w:pBdr>
              <w:spacing w:line="300" w:lineRule="exact"/>
              <w:jc w:val="center"/>
              <w:rPr>
                <w:rFonts w:ascii="Arial" w:hAnsi="Arial" w:cs="Arial"/>
                <w:sz w:val="18"/>
                <w:szCs w:val="18"/>
              </w:rPr>
            </w:pPr>
            <w:r>
              <w:rPr>
                <w:rFonts w:ascii="Arial" w:hAnsi="Arial" w:cs="Arial"/>
                <w:sz w:val="18"/>
                <w:szCs w:val="18"/>
              </w:rPr>
              <w:t>bearing</w:t>
            </w:r>
          </w:p>
        </w:tc>
        <w:tc>
          <w:tcPr>
            <w:tcW w:w="1353" w:type="dxa"/>
          </w:tcPr>
          <w:p w14:paraId="6A8827C9" w14:textId="4B36B265"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CF598A" w:rsidRPr="00AA175B" w14:paraId="04F3DE0B" w14:textId="77777777" w:rsidTr="00CF598A">
        <w:trPr>
          <w:cantSplit/>
          <w:tblHeader/>
        </w:trPr>
        <w:tc>
          <w:tcPr>
            <w:tcW w:w="2340" w:type="dxa"/>
            <w:vAlign w:val="bottom"/>
          </w:tcPr>
          <w:p w14:paraId="21E8EB71"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5"/>
          </w:tcPr>
          <w:p w14:paraId="7F9D21AB" w14:textId="77777777" w:rsidR="00CF598A" w:rsidRPr="00AA175B" w:rsidRDefault="00CF598A" w:rsidP="00CF598A">
            <w:pPr>
              <w:spacing w:line="300" w:lineRule="exact"/>
              <w:jc w:val="center"/>
              <w:rPr>
                <w:rFonts w:ascii="Arial" w:hAnsi="Arial" w:cs="Arial"/>
                <w:sz w:val="18"/>
                <w:szCs w:val="18"/>
              </w:rPr>
            </w:pPr>
          </w:p>
        </w:tc>
        <w:tc>
          <w:tcPr>
            <w:tcW w:w="1353" w:type="dxa"/>
            <w:gridSpan w:val="2"/>
          </w:tcPr>
          <w:p w14:paraId="50A46687" w14:textId="77777777" w:rsidR="00CF598A" w:rsidRPr="00AA175B" w:rsidRDefault="00CF598A" w:rsidP="00CF598A">
            <w:pPr>
              <w:spacing w:line="300" w:lineRule="exact"/>
              <w:ind w:left="-105" w:right="-78"/>
              <w:jc w:val="center"/>
              <w:rPr>
                <w:rFonts w:ascii="Arial" w:hAnsi="Arial" w:cs="Arial"/>
                <w:sz w:val="18"/>
                <w:szCs w:val="18"/>
              </w:rPr>
            </w:pPr>
          </w:p>
        </w:tc>
        <w:tc>
          <w:tcPr>
            <w:tcW w:w="1353" w:type="dxa"/>
          </w:tcPr>
          <w:p w14:paraId="4A21923C" w14:textId="58F8821D" w:rsidR="00CF598A" w:rsidRPr="00AA175B" w:rsidRDefault="00CF598A" w:rsidP="00CF598A">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CF598A" w:rsidRPr="00AA175B" w14:paraId="4C68FA5C" w14:textId="77777777" w:rsidTr="00860159">
        <w:trPr>
          <w:cantSplit/>
          <w:trHeight w:val="80"/>
        </w:trPr>
        <w:tc>
          <w:tcPr>
            <w:tcW w:w="2340" w:type="dxa"/>
            <w:vAlign w:val="bottom"/>
          </w:tcPr>
          <w:p w14:paraId="1A9A0219"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assets</w:t>
            </w:r>
          </w:p>
        </w:tc>
        <w:tc>
          <w:tcPr>
            <w:tcW w:w="1039" w:type="dxa"/>
          </w:tcPr>
          <w:p w14:paraId="214F321B" w14:textId="77777777" w:rsidR="00CF598A" w:rsidRPr="00AA175B" w:rsidRDefault="00CF598A" w:rsidP="00CF598A">
            <w:pPr>
              <w:tabs>
                <w:tab w:val="decimal" w:pos="702"/>
              </w:tabs>
              <w:spacing w:line="300" w:lineRule="exact"/>
              <w:jc w:val="thaiDistribute"/>
              <w:rPr>
                <w:rFonts w:ascii="Arial" w:hAnsi="Arial" w:cs="Arial"/>
                <w:sz w:val="18"/>
                <w:szCs w:val="18"/>
              </w:rPr>
            </w:pPr>
          </w:p>
        </w:tc>
        <w:tc>
          <w:tcPr>
            <w:tcW w:w="1040" w:type="dxa"/>
            <w:gridSpan w:val="2"/>
          </w:tcPr>
          <w:p w14:paraId="7641F20C" w14:textId="77777777" w:rsidR="00CF598A" w:rsidRPr="00AA175B" w:rsidRDefault="00CF598A" w:rsidP="00CF598A">
            <w:pPr>
              <w:spacing w:line="300" w:lineRule="exact"/>
              <w:jc w:val="thaiDistribute"/>
              <w:rPr>
                <w:rFonts w:ascii="Arial" w:hAnsi="Arial" w:cs="Arial"/>
                <w:sz w:val="18"/>
                <w:szCs w:val="18"/>
              </w:rPr>
            </w:pPr>
          </w:p>
        </w:tc>
        <w:tc>
          <w:tcPr>
            <w:tcW w:w="1039" w:type="dxa"/>
          </w:tcPr>
          <w:p w14:paraId="5AEFB80F" w14:textId="77777777" w:rsidR="00CF598A" w:rsidRPr="00AA175B" w:rsidRDefault="00CF598A" w:rsidP="00CF598A">
            <w:pPr>
              <w:spacing w:line="300" w:lineRule="exact"/>
              <w:jc w:val="thaiDistribute"/>
              <w:rPr>
                <w:rFonts w:ascii="Arial" w:hAnsi="Arial" w:cs="Arial"/>
                <w:sz w:val="18"/>
                <w:szCs w:val="18"/>
              </w:rPr>
            </w:pPr>
          </w:p>
        </w:tc>
        <w:tc>
          <w:tcPr>
            <w:tcW w:w="1202" w:type="dxa"/>
          </w:tcPr>
          <w:p w14:paraId="39750179" w14:textId="77777777" w:rsidR="00CF598A" w:rsidRPr="00AA175B" w:rsidRDefault="00CF598A" w:rsidP="00CF598A">
            <w:pPr>
              <w:spacing w:line="300" w:lineRule="exact"/>
              <w:jc w:val="thaiDistribute"/>
              <w:rPr>
                <w:rFonts w:ascii="Arial" w:hAnsi="Arial" w:cs="Arial"/>
                <w:sz w:val="18"/>
                <w:szCs w:val="18"/>
              </w:rPr>
            </w:pPr>
          </w:p>
        </w:tc>
        <w:tc>
          <w:tcPr>
            <w:tcW w:w="1353" w:type="dxa"/>
            <w:gridSpan w:val="2"/>
          </w:tcPr>
          <w:p w14:paraId="2D1C40C7" w14:textId="77777777" w:rsidR="00CF598A" w:rsidRPr="00AA175B" w:rsidRDefault="00CF598A" w:rsidP="00CF598A">
            <w:pPr>
              <w:spacing w:line="300" w:lineRule="exact"/>
              <w:jc w:val="center"/>
              <w:rPr>
                <w:rFonts w:ascii="Arial" w:hAnsi="Arial" w:cs="Arial"/>
                <w:sz w:val="18"/>
                <w:szCs w:val="18"/>
              </w:rPr>
            </w:pPr>
          </w:p>
        </w:tc>
        <w:tc>
          <w:tcPr>
            <w:tcW w:w="1353" w:type="dxa"/>
          </w:tcPr>
          <w:p w14:paraId="58C6599E" w14:textId="4DFE3AA2" w:rsidR="00CF598A" w:rsidRPr="00AA175B" w:rsidRDefault="00CF598A" w:rsidP="00CF598A">
            <w:pPr>
              <w:spacing w:line="300" w:lineRule="exact"/>
              <w:jc w:val="center"/>
              <w:rPr>
                <w:rFonts w:ascii="Arial" w:hAnsi="Arial" w:cs="Arial"/>
                <w:sz w:val="18"/>
                <w:szCs w:val="18"/>
              </w:rPr>
            </w:pPr>
          </w:p>
        </w:tc>
      </w:tr>
      <w:tr w:rsidR="00CF598A" w:rsidRPr="00AA175B" w14:paraId="469183CF" w14:textId="77777777" w:rsidTr="00CF598A">
        <w:trPr>
          <w:cantSplit/>
        </w:trPr>
        <w:tc>
          <w:tcPr>
            <w:tcW w:w="2340" w:type="dxa"/>
            <w:vAlign w:val="bottom"/>
          </w:tcPr>
          <w:p w14:paraId="72596DD7"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6BD7C9D0" w14:textId="77777777" w:rsidR="00CF598A" w:rsidRPr="00AA175B" w:rsidRDefault="00CF598A" w:rsidP="00CF598A">
            <w:pPr>
              <w:spacing w:line="300" w:lineRule="exact"/>
              <w:ind w:right="5"/>
              <w:jc w:val="right"/>
              <w:rPr>
                <w:rFonts w:ascii="Arial" w:hAnsi="Arial" w:cs="Arial"/>
                <w:sz w:val="18"/>
                <w:szCs w:val="18"/>
              </w:rPr>
            </w:pPr>
            <w:r w:rsidRPr="000C3463">
              <w:rPr>
                <w:rFonts w:ascii="Arial" w:hAnsi="Arial" w:cs="Arial"/>
                <w:sz w:val="18"/>
                <w:szCs w:val="18"/>
              </w:rPr>
              <w:t>-</w:t>
            </w:r>
          </w:p>
        </w:tc>
        <w:tc>
          <w:tcPr>
            <w:tcW w:w="1040" w:type="dxa"/>
            <w:gridSpan w:val="2"/>
            <w:vAlign w:val="bottom"/>
          </w:tcPr>
          <w:p w14:paraId="50662261" w14:textId="77777777" w:rsidR="00CF598A" w:rsidRPr="00AA175B" w:rsidRDefault="00CF598A" w:rsidP="00CF598A">
            <w:pPr>
              <w:spacing w:line="300" w:lineRule="exact"/>
              <w:ind w:right="5"/>
              <w:jc w:val="right"/>
              <w:rPr>
                <w:rFonts w:ascii="Arial" w:hAnsi="Arial" w:cs="Arial"/>
                <w:sz w:val="18"/>
                <w:szCs w:val="18"/>
              </w:rPr>
            </w:pPr>
            <w:r w:rsidRPr="000C3463">
              <w:rPr>
                <w:rFonts w:ascii="Arial" w:hAnsi="Arial" w:cs="Arial"/>
                <w:sz w:val="18"/>
                <w:szCs w:val="18"/>
              </w:rPr>
              <w:t>-</w:t>
            </w:r>
          </w:p>
        </w:tc>
        <w:tc>
          <w:tcPr>
            <w:tcW w:w="1039" w:type="dxa"/>
            <w:vAlign w:val="bottom"/>
          </w:tcPr>
          <w:p w14:paraId="7941B9C7" w14:textId="77777777" w:rsidR="00CF598A" w:rsidRPr="00AA175B" w:rsidRDefault="00CF598A" w:rsidP="00CF598A">
            <w:pPr>
              <w:spacing w:line="300" w:lineRule="exact"/>
              <w:ind w:right="5"/>
              <w:jc w:val="right"/>
              <w:rPr>
                <w:rFonts w:ascii="Arial" w:hAnsi="Arial" w:cs="Arial"/>
                <w:sz w:val="18"/>
                <w:szCs w:val="18"/>
              </w:rPr>
            </w:pPr>
            <w:r w:rsidRPr="000C3463">
              <w:rPr>
                <w:rFonts w:ascii="Arial" w:hAnsi="Arial" w:cs="Arial"/>
                <w:sz w:val="18"/>
                <w:szCs w:val="18"/>
              </w:rPr>
              <w:t>-</w:t>
            </w:r>
          </w:p>
        </w:tc>
        <w:tc>
          <w:tcPr>
            <w:tcW w:w="1202" w:type="dxa"/>
            <w:vAlign w:val="bottom"/>
          </w:tcPr>
          <w:p w14:paraId="6980FFA0" w14:textId="77777777" w:rsidR="00CF598A" w:rsidRPr="00AA175B" w:rsidRDefault="00CF598A" w:rsidP="00CF598A">
            <w:pPr>
              <w:tabs>
                <w:tab w:val="decimal" w:pos="612"/>
              </w:tabs>
              <w:spacing w:line="300" w:lineRule="exact"/>
              <w:ind w:right="5"/>
              <w:jc w:val="right"/>
              <w:rPr>
                <w:rFonts w:ascii="Arial" w:hAnsi="Arial" w:cs="Arial"/>
                <w:sz w:val="18"/>
                <w:szCs w:val="18"/>
              </w:rPr>
            </w:pPr>
            <w:r w:rsidRPr="000C3463">
              <w:rPr>
                <w:rFonts w:ascii="Arial" w:hAnsi="Arial" w:cs="Arial"/>
                <w:sz w:val="18"/>
                <w:szCs w:val="18"/>
              </w:rPr>
              <w:t>94</w:t>
            </w:r>
          </w:p>
        </w:tc>
        <w:tc>
          <w:tcPr>
            <w:tcW w:w="1353" w:type="dxa"/>
            <w:gridSpan w:val="2"/>
          </w:tcPr>
          <w:p w14:paraId="5529CA4A" w14:textId="5CB43B59" w:rsidR="00CF598A" w:rsidRPr="000C3463" w:rsidRDefault="0051029B" w:rsidP="00860159">
            <w:pPr>
              <w:tabs>
                <w:tab w:val="decimal" w:pos="795"/>
              </w:tabs>
              <w:spacing w:line="300" w:lineRule="exact"/>
              <w:ind w:right="5"/>
              <w:rPr>
                <w:rFonts w:ascii="Arial" w:hAnsi="Arial" w:cs="Arial"/>
                <w:sz w:val="18"/>
                <w:szCs w:val="18"/>
              </w:rPr>
            </w:pPr>
            <w:r>
              <w:rPr>
                <w:rFonts w:ascii="Arial" w:hAnsi="Arial" w:cs="Arial"/>
                <w:sz w:val="18"/>
                <w:szCs w:val="18"/>
              </w:rPr>
              <w:t>21</w:t>
            </w:r>
          </w:p>
        </w:tc>
        <w:tc>
          <w:tcPr>
            <w:tcW w:w="1353" w:type="dxa"/>
            <w:vAlign w:val="bottom"/>
          </w:tcPr>
          <w:p w14:paraId="14DB928A" w14:textId="2FEDE9A9" w:rsidR="00CF598A" w:rsidRPr="00AA175B" w:rsidRDefault="00CF598A" w:rsidP="00CF598A">
            <w:pPr>
              <w:spacing w:line="300" w:lineRule="exact"/>
              <w:jc w:val="center"/>
              <w:rPr>
                <w:rFonts w:ascii="Arial" w:hAnsi="Arial" w:cs="Arial"/>
                <w:sz w:val="18"/>
                <w:szCs w:val="18"/>
              </w:rPr>
            </w:pPr>
            <w:r w:rsidRPr="000C3463">
              <w:rPr>
                <w:rFonts w:ascii="Arial" w:hAnsi="Arial" w:cs="Arial"/>
                <w:sz w:val="18"/>
                <w:szCs w:val="18"/>
              </w:rPr>
              <w:t xml:space="preserve">0.20 </w:t>
            </w:r>
            <w:r>
              <w:rPr>
                <w:rFonts w:ascii="Arial" w:hAnsi="Arial" w:cs="Arial"/>
                <w:sz w:val="18"/>
                <w:szCs w:val="18"/>
              </w:rPr>
              <w:t>-</w:t>
            </w:r>
            <w:r w:rsidRPr="000C3463">
              <w:rPr>
                <w:rFonts w:ascii="Arial" w:hAnsi="Arial" w:cs="Arial"/>
                <w:sz w:val="18"/>
                <w:szCs w:val="18"/>
              </w:rPr>
              <w:t xml:space="preserve"> 0.45</w:t>
            </w:r>
          </w:p>
        </w:tc>
      </w:tr>
      <w:tr w:rsidR="00CF598A" w:rsidRPr="00AA175B" w14:paraId="5F6A0704" w14:textId="77777777" w:rsidTr="00CF598A">
        <w:trPr>
          <w:cantSplit/>
        </w:trPr>
        <w:tc>
          <w:tcPr>
            <w:tcW w:w="2340" w:type="dxa"/>
            <w:vAlign w:val="bottom"/>
          </w:tcPr>
          <w:p w14:paraId="577A8792"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12AFD10C" w14:textId="77777777" w:rsidR="00CF598A" w:rsidRPr="00AA175B" w:rsidRDefault="00CF598A" w:rsidP="00CF598A">
            <w:pPr>
              <w:spacing w:line="300" w:lineRule="exact"/>
              <w:ind w:right="5"/>
              <w:jc w:val="right"/>
              <w:rPr>
                <w:rFonts w:ascii="Arial" w:hAnsi="Arial" w:cs="Arial"/>
                <w:sz w:val="18"/>
                <w:szCs w:val="18"/>
              </w:rPr>
            </w:pPr>
          </w:p>
        </w:tc>
        <w:tc>
          <w:tcPr>
            <w:tcW w:w="1040" w:type="dxa"/>
            <w:gridSpan w:val="2"/>
            <w:vAlign w:val="bottom"/>
          </w:tcPr>
          <w:p w14:paraId="7DF36723" w14:textId="77777777" w:rsidR="00CF598A" w:rsidRPr="00AA175B" w:rsidRDefault="00CF598A" w:rsidP="00CF598A">
            <w:pPr>
              <w:spacing w:line="300" w:lineRule="exact"/>
              <w:ind w:right="5"/>
              <w:jc w:val="right"/>
              <w:rPr>
                <w:rFonts w:ascii="Arial" w:hAnsi="Arial" w:cs="Arial"/>
                <w:sz w:val="18"/>
                <w:szCs w:val="18"/>
              </w:rPr>
            </w:pPr>
          </w:p>
        </w:tc>
        <w:tc>
          <w:tcPr>
            <w:tcW w:w="1039" w:type="dxa"/>
            <w:vAlign w:val="bottom"/>
          </w:tcPr>
          <w:p w14:paraId="7DC8A93D" w14:textId="77777777" w:rsidR="00CF598A" w:rsidRPr="00AA175B" w:rsidRDefault="00CF598A" w:rsidP="00CF598A">
            <w:pPr>
              <w:spacing w:line="300" w:lineRule="exact"/>
              <w:ind w:right="5"/>
              <w:jc w:val="right"/>
              <w:rPr>
                <w:rFonts w:ascii="Arial" w:hAnsi="Arial" w:cs="Arial"/>
                <w:sz w:val="18"/>
                <w:szCs w:val="18"/>
              </w:rPr>
            </w:pPr>
          </w:p>
        </w:tc>
        <w:tc>
          <w:tcPr>
            <w:tcW w:w="1202" w:type="dxa"/>
            <w:vAlign w:val="bottom"/>
          </w:tcPr>
          <w:p w14:paraId="16118F5C" w14:textId="77777777" w:rsidR="00CF598A" w:rsidRPr="00AA175B" w:rsidRDefault="00CF598A" w:rsidP="00CF598A">
            <w:pPr>
              <w:spacing w:line="300" w:lineRule="exact"/>
              <w:ind w:right="5"/>
              <w:jc w:val="right"/>
              <w:rPr>
                <w:rFonts w:ascii="Arial" w:hAnsi="Arial" w:cs="Arial"/>
                <w:sz w:val="18"/>
                <w:szCs w:val="18"/>
              </w:rPr>
            </w:pPr>
          </w:p>
        </w:tc>
        <w:tc>
          <w:tcPr>
            <w:tcW w:w="1353" w:type="dxa"/>
            <w:gridSpan w:val="2"/>
          </w:tcPr>
          <w:p w14:paraId="717D1192" w14:textId="77777777" w:rsidR="00CF598A" w:rsidRPr="00AA175B" w:rsidRDefault="00CF598A" w:rsidP="00860159">
            <w:pPr>
              <w:tabs>
                <w:tab w:val="decimal" w:pos="795"/>
              </w:tabs>
              <w:spacing w:line="300" w:lineRule="exact"/>
              <w:ind w:right="5"/>
              <w:rPr>
                <w:rFonts w:ascii="Arial" w:hAnsi="Arial" w:cs="Arial"/>
                <w:sz w:val="18"/>
                <w:szCs w:val="18"/>
              </w:rPr>
            </w:pPr>
          </w:p>
        </w:tc>
        <w:tc>
          <w:tcPr>
            <w:tcW w:w="1353" w:type="dxa"/>
            <w:vAlign w:val="bottom"/>
          </w:tcPr>
          <w:p w14:paraId="3AB57C30" w14:textId="3F42672D" w:rsidR="00CF598A" w:rsidRPr="00AA175B" w:rsidRDefault="00CF598A" w:rsidP="00CF598A">
            <w:pPr>
              <w:spacing w:line="300" w:lineRule="exact"/>
              <w:jc w:val="center"/>
              <w:rPr>
                <w:rFonts w:ascii="Arial" w:hAnsi="Arial" w:cs="Arial"/>
                <w:sz w:val="18"/>
                <w:szCs w:val="18"/>
              </w:rPr>
            </w:pPr>
          </w:p>
        </w:tc>
      </w:tr>
      <w:tr w:rsidR="00CF598A" w:rsidRPr="00AA175B" w14:paraId="45A559F1" w14:textId="77777777" w:rsidTr="00CF598A">
        <w:trPr>
          <w:cantSplit/>
        </w:trPr>
        <w:tc>
          <w:tcPr>
            <w:tcW w:w="2340" w:type="dxa"/>
            <w:vAlign w:val="bottom"/>
          </w:tcPr>
          <w:p w14:paraId="019C0C88" w14:textId="77777777" w:rsidR="00CF598A" w:rsidRPr="00AA175B" w:rsidRDefault="00CF598A" w:rsidP="00CF598A">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5A997C58" w14:textId="77777777" w:rsidR="00CF598A" w:rsidRPr="00AA175B" w:rsidRDefault="00CF598A" w:rsidP="00CF598A">
            <w:pPr>
              <w:spacing w:line="300" w:lineRule="exact"/>
              <w:ind w:right="5"/>
              <w:jc w:val="right"/>
              <w:rPr>
                <w:rFonts w:ascii="Arial" w:hAnsi="Arial" w:cs="Arial"/>
                <w:sz w:val="18"/>
                <w:szCs w:val="18"/>
              </w:rPr>
            </w:pPr>
            <w:r w:rsidRPr="000C3463">
              <w:rPr>
                <w:rFonts w:ascii="Arial" w:hAnsi="Arial" w:cs="Arial"/>
                <w:sz w:val="18"/>
                <w:szCs w:val="18"/>
              </w:rPr>
              <w:t>3.3</w:t>
            </w:r>
          </w:p>
        </w:tc>
        <w:tc>
          <w:tcPr>
            <w:tcW w:w="1040" w:type="dxa"/>
            <w:gridSpan w:val="2"/>
            <w:vAlign w:val="bottom"/>
          </w:tcPr>
          <w:p w14:paraId="4D442BFD" w14:textId="77777777" w:rsidR="00CF598A" w:rsidRPr="00AA175B" w:rsidRDefault="00CF598A" w:rsidP="00CF598A">
            <w:pPr>
              <w:spacing w:line="300" w:lineRule="exact"/>
              <w:ind w:right="5"/>
              <w:jc w:val="right"/>
              <w:rPr>
                <w:rFonts w:ascii="Arial" w:hAnsi="Arial" w:cs="Arial"/>
                <w:sz w:val="18"/>
                <w:szCs w:val="18"/>
              </w:rPr>
            </w:pPr>
            <w:r w:rsidRPr="000C3463">
              <w:rPr>
                <w:rFonts w:ascii="Arial" w:hAnsi="Arial" w:cs="Arial"/>
                <w:sz w:val="18"/>
                <w:szCs w:val="18"/>
              </w:rPr>
              <w:t>5.4</w:t>
            </w:r>
          </w:p>
        </w:tc>
        <w:tc>
          <w:tcPr>
            <w:tcW w:w="1039" w:type="dxa"/>
            <w:vAlign w:val="bottom"/>
          </w:tcPr>
          <w:p w14:paraId="4B585D0E" w14:textId="77777777" w:rsidR="00CF598A" w:rsidRPr="00AA175B" w:rsidRDefault="00CF598A" w:rsidP="00CF598A">
            <w:pPr>
              <w:tabs>
                <w:tab w:val="decimal" w:pos="700"/>
              </w:tabs>
              <w:spacing w:line="300" w:lineRule="exact"/>
              <w:ind w:right="5"/>
              <w:jc w:val="right"/>
              <w:rPr>
                <w:rFonts w:ascii="Arial" w:hAnsi="Arial" w:cs="Arial"/>
                <w:sz w:val="18"/>
                <w:szCs w:val="18"/>
              </w:rPr>
            </w:pPr>
            <w:r w:rsidRPr="000C3463">
              <w:rPr>
                <w:rFonts w:ascii="Arial" w:hAnsi="Arial" w:cs="Arial"/>
                <w:sz w:val="18"/>
                <w:szCs w:val="18"/>
              </w:rPr>
              <w:t>-</w:t>
            </w:r>
          </w:p>
        </w:tc>
        <w:tc>
          <w:tcPr>
            <w:tcW w:w="1202" w:type="dxa"/>
            <w:vAlign w:val="bottom"/>
          </w:tcPr>
          <w:p w14:paraId="17F6BB41" w14:textId="77777777" w:rsidR="00CF598A" w:rsidRPr="00AA175B" w:rsidRDefault="00CF598A" w:rsidP="00CF598A">
            <w:pPr>
              <w:tabs>
                <w:tab w:val="decimal" w:pos="734"/>
              </w:tabs>
              <w:spacing w:line="300" w:lineRule="exact"/>
              <w:ind w:right="5"/>
              <w:jc w:val="right"/>
              <w:rPr>
                <w:rFonts w:ascii="Arial" w:hAnsi="Arial" w:cs="Arial"/>
                <w:sz w:val="18"/>
                <w:szCs w:val="18"/>
              </w:rPr>
            </w:pPr>
            <w:r w:rsidRPr="000C3463">
              <w:rPr>
                <w:rFonts w:ascii="Arial" w:hAnsi="Arial" w:cs="Arial"/>
                <w:sz w:val="18"/>
                <w:szCs w:val="18"/>
              </w:rPr>
              <w:t>-</w:t>
            </w:r>
          </w:p>
        </w:tc>
        <w:tc>
          <w:tcPr>
            <w:tcW w:w="1353" w:type="dxa"/>
            <w:gridSpan w:val="2"/>
          </w:tcPr>
          <w:p w14:paraId="41F5E8B8" w14:textId="2C37A576" w:rsidR="00CF598A" w:rsidRPr="000C3463" w:rsidRDefault="00CF598A" w:rsidP="00860159">
            <w:pPr>
              <w:tabs>
                <w:tab w:val="decimal" w:pos="795"/>
              </w:tabs>
              <w:spacing w:line="300" w:lineRule="exact"/>
              <w:ind w:right="5"/>
              <w:rPr>
                <w:rFonts w:ascii="Arial" w:hAnsi="Arial" w:cs="Arial"/>
                <w:sz w:val="18"/>
                <w:szCs w:val="18"/>
              </w:rPr>
            </w:pPr>
            <w:r>
              <w:rPr>
                <w:rFonts w:ascii="Arial" w:hAnsi="Arial" w:cs="Arial"/>
                <w:sz w:val="18"/>
                <w:szCs w:val="18"/>
              </w:rPr>
              <w:t>-</w:t>
            </w:r>
          </w:p>
        </w:tc>
        <w:tc>
          <w:tcPr>
            <w:tcW w:w="1353" w:type="dxa"/>
            <w:vAlign w:val="bottom"/>
          </w:tcPr>
          <w:p w14:paraId="6F7A65EE" w14:textId="66180147" w:rsidR="00CF598A" w:rsidRPr="00AA175B" w:rsidRDefault="00CF598A" w:rsidP="00CF598A">
            <w:pPr>
              <w:spacing w:line="300" w:lineRule="exact"/>
              <w:jc w:val="center"/>
              <w:rPr>
                <w:rFonts w:ascii="Arial" w:hAnsi="Arial" w:cs="Arial"/>
                <w:sz w:val="18"/>
                <w:szCs w:val="18"/>
              </w:rPr>
            </w:pPr>
            <w:r w:rsidRPr="000C3463">
              <w:rPr>
                <w:rFonts w:ascii="Arial" w:hAnsi="Arial" w:cs="Arial"/>
                <w:sz w:val="18"/>
                <w:szCs w:val="18"/>
              </w:rPr>
              <w:t xml:space="preserve">3.47 </w:t>
            </w:r>
            <w:r>
              <w:rPr>
                <w:rFonts w:ascii="Arial" w:hAnsi="Arial" w:cs="Arial"/>
                <w:sz w:val="18"/>
                <w:szCs w:val="18"/>
              </w:rPr>
              <w:t>-</w:t>
            </w:r>
            <w:r w:rsidRPr="000C3463">
              <w:rPr>
                <w:rFonts w:ascii="Arial" w:hAnsi="Arial" w:cs="Arial"/>
                <w:sz w:val="18"/>
                <w:szCs w:val="18"/>
              </w:rPr>
              <w:t xml:space="preserve"> 3.66</w:t>
            </w:r>
          </w:p>
        </w:tc>
      </w:tr>
    </w:tbl>
    <w:p w14:paraId="1FBAEA34" w14:textId="77777777" w:rsidR="00816473" w:rsidRDefault="00830BD5" w:rsidP="00A23E02">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ab/>
      </w:r>
    </w:p>
    <w:p w14:paraId="7EEBF7F7" w14:textId="77777777" w:rsidR="00816473" w:rsidRDefault="008164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340570" w14:textId="3D94C839" w:rsidR="00D01348" w:rsidRPr="00AA175B" w:rsidRDefault="00816473" w:rsidP="00A23E02">
      <w:pPr>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ab/>
      </w:r>
      <w:r w:rsidR="00D01348" w:rsidRPr="00AA175B">
        <w:rPr>
          <w:rFonts w:ascii="Arial" w:hAnsi="Arial" w:cs="Arial"/>
          <w:b/>
          <w:bCs/>
          <w:sz w:val="22"/>
          <w:szCs w:val="22"/>
        </w:rPr>
        <w:t>Liquidity risk</w:t>
      </w:r>
    </w:p>
    <w:p w14:paraId="4B2771C8" w14:textId="77777777" w:rsidR="006D7044"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A175B">
        <w:rPr>
          <w:rFonts w:ascii="Arial" w:hAnsi="Arial" w:cs="Arial"/>
          <w:sz w:val="22"/>
          <w:szCs w:val="22"/>
        </w:rPr>
        <w:t xml:space="preserve">The Company </w:t>
      </w:r>
      <w:r w:rsidR="00A67F88" w:rsidRPr="00AA175B">
        <w:rPr>
          <w:rFonts w:ascii="Arial" w:hAnsi="Arial" w:cs="Arial"/>
          <w:sz w:val="22"/>
          <w:szCs w:val="22"/>
        </w:rPr>
        <w:t>manages</w:t>
      </w:r>
      <w:r w:rsidRPr="00AA175B">
        <w:rPr>
          <w:rFonts w:ascii="Arial" w:hAnsi="Arial" w:cs="Arial"/>
          <w:sz w:val="22"/>
          <w:szCs w:val="22"/>
        </w:rPr>
        <w:t xml:space="preserve"> the risk of a shortage of liquidity </w:t>
      </w:r>
      <w:proofErr w:type="gramStart"/>
      <w:r w:rsidRPr="00AA175B">
        <w:rPr>
          <w:rFonts w:ascii="Arial" w:hAnsi="Arial" w:cs="Arial"/>
          <w:sz w:val="22"/>
          <w:szCs w:val="22"/>
        </w:rPr>
        <w:t>through the use of</w:t>
      </w:r>
      <w:proofErr w:type="gramEnd"/>
      <w:r w:rsidRPr="00AA175B">
        <w:rPr>
          <w:rFonts w:ascii="Arial" w:hAnsi="Arial" w:cs="Arial"/>
          <w:sz w:val="22"/>
          <w:szCs w:val="22"/>
        </w:rPr>
        <w:t xml:space="preserve"> bank overdraft</w:t>
      </w:r>
      <w:r w:rsidR="00600C64" w:rsidRPr="00AA175B">
        <w:rPr>
          <w:rFonts w:ascii="Arial" w:hAnsi="Arial" w:cs="Arial"/>
          <w:sz w:val="22"/>
          <w:szCs w:val="22"/>
        </w:rPr>
        <w:t xml:space="preserve"> and short-term loans from financial institutions</w:t>
      </w:r>
      <w:r w:rsidRPr="00AA175B">
        <w:rPr>
          <w:rFonts w:ascii="Arial" w:hAnsi="Arial" w:cs="Arial"/>
          <w:sz w:val="22"/>
          <w:szCs w:val="22"/>
        </w:rPr>
        <w:t xml:space="preserve">, </w:t>
      </w:r>
      <w:r w:rsidR="001A5BA6" w:rsidRPr="00AA175B">
        <w:rPr>
          <w:rFonts w:ascii="Arial" w:hAnsi="Arial" w:cs="Arial"/>
          <w:sz w:val="22"/>
          <w:szCs w:val="22"/>
        </w:rPr>
        <w:t xml:space="preserve">short-term </w:t>
      </w:r>
      <w:r w:rsidRPr="00AA175B">
        <w:rPr>
          <w:rFonts w:ascii="Arial" w:hAnsi="Arial" w:cs="Arial"/>
          <w:sz w:val="22"/>
          <w:szCs w:val="22"/>
        </w:rPr>
        <w:t>loan</w:t>
      </w:r>
      <w:r w:rsidR="00A67F88" w:rsidRPr="00AA175B">
        <w:rPr>
          <w:rFonts w:ascii="Arial" w:hAnsi="Arial" w:cs="Arial"/>
          <w:sz w:val="22"/>
          <w:szCs w:val="22"/>
        </w:rPr>
        <w:t>s</w:t>
      </w:r>
      <w:r w:rsidRPr="00AA175B">
        <w:rPr>
          <w:rFonts w:ascii="Arial" w:hAnsi="Arial" w:cs="Arial"/>
          <w:sz w:val="22"/>
          <w:szCs w:val="22"/>
        </w:rPr>
        <w:t xml:space="preserve"> from related part</w:t>
      </w:r>
      <w:r w:rsidR="00A67F88" w:rsidRPr="00AA175B">
        <w:rPr>
          <w:rFonts w:ascii="Arial" w:hAnsi="Arial" w:cs="Arial"/>
          <w:sz w:val="22"/>
          <w:szCs w:val="22"/>
        </w:rPr>
        <w:t>ies</w:t>
      </w:r>
      <w:r w:rsidR="00400676" w:rsidRPr="00AA175B">
        <w:rPr>
          <w:rFonts w:ascii="Arial" w:hAnsi="Arial" w:cs="Arial"/>
          <w:sz w:val="22"/>
          <w:szCs w:val="22"/>
        </w:rPr>
        <w:t>, long-term loan</w:t>
      </w:r>
      <w:r w:rsidRPr="00AA175B">
        <w:rPr>
          <w:rFonts w:ascii="Arial" w:hAnsi="Arial" w:cs="Arial"/>
          <w:sz w:val="22"/>
          <w:szCs w:val="22"/>
        </w:rPr>
        <w:t xml:space="preserve"> and lease contracts. </w:t>
      </w:r>
      <w:r w:rsidR="00A67F88" w:rsidRPr="00AA175B">
        <w:rPr>
          <w:rFonts w:ascii="Arial" w:hAnsi="Arial" w:cs="Arial"/>
          <w:sz w:val="22"/>
          <w:szCs w:val="22"/>
        </w:rPr>
        <w:t>The liquidity risk is to be low since the</w:t>
      </w:r>
      <w:r w:rsidRPr="00AA175B">
        <w:rPr>
          <w:rFonts w:ascii="Arial" w:hAnsi="Arial" w:cs="Arial"/>
          <w:sz w:val="22"/>
          <w:szCs w:val="22"/>
        </w:rPr>
        <w:t xml:space="preserve"> Company </w:t>
      </w:r>
      <w:proofErr w:type="gramStart"/>
      <w:r w:rsidR="00A67F88" w:rsidRPr="00AA175B">
        <w:rPr>
          <w:rFonts w:ascii="Arial" w:hAnsi="Arial" w:cs="Arial"/>
          <w:sz w:val="22"/>
          <w:szCs w:val="22"/>
        </w:rPr>
        <w:t>is able to</w:t>
      </w:r>
      <w:proofErr w:type="gramEnd"/>
      <w:r w:rsidRPr="00AA175B">
        <w:rPr>
          <w:rFonts w:ascii="Arial" w:hAnsi="Arial" w:cs="Arial"/>
          <w:sz w:val="22"/>
          <w:szCs w:val="22"/>
        </w:rPr>
        <w:t xml:space="preserve"> access to a sufficient variety of sources of funding.</w:t>
      </w:r>
    </w:p>
    <w:p w14:paraId="66537056" w14:textId="362AFAC7" w:rsidR="00D01348"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AA175B">
        <w:rPr>
          <w:rFonts w:ascii="Arial" w:hAnsi="Arial" w:cs="Arial"/>
          <w:sz w:val="22"/>
          <w:szCs w:val="22"/>
        </w:rPr>
        <w:t xml:space="preserve">The table below </w:t>
      </w:r>
      <w:proofErr w:type="spellStart"/>
      <w:r w:rsidRPr="00AA175B">
        <w:rPr>
          <w:rFonts w:ascii="Arial" w:hAnsi="Arial" w:cs="Arial"/>
          <w:sz w:val="22"/>
          <w:szCs w:val="22"/>
        </w:rPr>
        <w:t>summarises</w:t>
      </w:r>
      <w:proofErr w:type="spellEnd"/>
      <w:r w:rsidRPr="00AA175B">
        <w:rPr>
          <w:rFonts w:ascii="Arial" w:hAnsi="Arial" w:cs="Arial"/>
          <w:sz w:val="22"/>
          <w:szCs w:val="22"/>
        </w:rPr>
        <w:t xml:space="preserve"> the maturity profile of the Company’s non-derivative financial liabilities 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w:t>
      </w:r>
      <w:r w:rsidR="00816473">
        <w:rPr>
          <w:rFonts w:ascii="Arial" w:hAnsi="Arial" w:cs="Arial"/>
          <w:sz w:val="22"/>
          <w:szCs w:val="22"/>
        </w:rPr>
        <w:t>3</w:t>
      </w:r>
      <w:r w:rsidR="00CB49B8" w:rsidRPr="00AA175B">
        <w:rPr>
          <w:rFonts w:ascii="Arial" w:hAnsi="Arial" w:cs="Arial"/>
          <w:sz w:val="22"/>
          <w:szCs w:val="22"/>
        </w:rPr>
        <w:t xml:space="preserve"> and 202</w:t>
      </w:r>
      <w:r w:rsidR="00816473">
        <w:rPr>
          <w:rFonts w:ascii="Arial" w:hAnsi="Arial" w:cs="Arial"/>
          <w:sz w:val="22"/>
          <w:szCs w:val="22"/>
        </w:rPr>
        <w:t>2</w:t>
      </w:r>
      <w:r w:rsidRPr="00AA175B">
        <w:rPr>
          <w:rFonts w:ascii="Arial" w:hAnsi="Arial" w:cs="Arial"/>
          <w:sz w:val="22"/>
          <w:szCs w:val="22"/>
        </w:rPr>
        <w:t xml:space="preserve"> based on contractual undiscounted cash flows:</w:t>
      </w:r>
    </w:p>
    <w:tbl>
      <w:tblPr>
        <w:tblW w:w="10170" w:type="dxa"/>
        <w:tblInd w:w="-90" w:type="dxa"/>
        <w:tblLayout w:type="fixed"/>
        <w:tblLook w:val="04A0" w:firstRow="1" w:lastRow="0" w:firstColumn="1" w:lastColumn="0" w:noHBand="0" w:noVBand="1"/>
      </w:tblPr>
      <w:tblGrid>
        <w:gridCol w:w="2070"/>
        <w:gridCol w:w="1012"/>
        <w:gridCol w:w="1013"/>
        <w:gridCol w:w="1012"/>
        <w:gridCol w:w="1013"/>
        <w:gridCol w:w="1012"/>
        <w:gridCol w:w="1013"/>
        <w:gridCol w:w="1012"/>
        <w:gridCol w:w="1013"/>
      </w:tblGrid>
      <w:tr w:rsidR="009F6B3D" w:rsidRPr="00AA175B" w14:paraId="55754029" w14:textId="6994C102" w:rsidTr="009F6B3D">
        <w:trPr>
          <w:trHeight w:val="64"/>
          <w:tblHeader/>
        </w:trPr>
        <w:tc>
          <w:tcPr>
            <w:tcW w:w="2070" w:type="dxa"/>
            <w:noWrap/>
            <w:vAlign w:val="center"/>
            <w:hideMark/>
          </w:tcPr>
          <w:p w14:paraId="2A096DE8" w14:textId="77777777" w:rsidR="009F6B3D" w:rsidRPr="009F6B3D" w:rsidRDefault="009F6B3D" w:rsidP="00D13261">
            <w:pPr>
              <w:spacing w:line="380" w:lineRule="exact"/>
              <w:textAlignment w:val="auto"/>
              <w:rPr>
                <w:rFonts w:ascii="Arial" w:hAnsi="Arial" w:cs="Arial"/>
                <w:sz w:val="16"/>
                <w:szCs w:val="16"/>
              </w:rPr>
            </w:pPr>
          </w:p>
        </w:tc>
        <w:tc>
          <w:tcPr>
            <w:tcW w:w="8100" w:type="dxa"/>
            <w:gridSpan w:val="8"/>
          </w:tcPr>
          <w:p w14:paraId="629B7CCA" w14:textId="66B147D2" w:rsidR="009F6B3D" w:rsidRPr="009F6B3D" w:rsidRDefault="009F6B3D" w:rsidP="00D13261">
            <w:pPr>
              <w:spacing w:line="380" w:lineRule="exact"/>
              <w:jc w:val="right"/>
              <w:textAlignment w:val="auto"/>
              <w:rPr>
                <w:rFonts w:ascii="Arial" w:hAnsi="Arial" w:cs="Arial"/>
                <w:sz w:val="16"/>
                <w:szCs w:val="16"/>
              </w:rPr>
            </w:pPr>
            <w:r w:rsidRPr="009F6B3D">
              <w:rPr>
                <w:rFonts w:ascii="Arial" w:hAnsi="Arial" w:cs="Arial"/>
                <w:sz w:val="16"/>
                <w:szCs w:val="16"/>
              </w:rPr>
              <w:t>(Unit: Thousand Baht)</w:t>
            </w:r>
          </w:p>
        </w:tc>
      </w:tr>
      <w:tr w:rsidR="009F6B3D" w:rsidRPr="00AA175B" w14:paraId="1022E7A3" w14:textId="020F36B1" w:rsidTr="009F6B3D">
        <w:trPr>
          <w:trHeight w:val="64"/>
          <w:tblHeader/>
        </w:trPr>
        <w:tc>
          <w:tcPr>
            <w:tcW w:w="2070" w:type="dxa"/>
            <w:noWrap/>
            <w:vAlign w:val="center"/>
          </w:tcPr>
          <w:p w14:paraId="31C08363" w14:textId="77777777" w:rsidR="009F6B3D" w:rsidRPr="009F6B3D" w:rsidRDefault="009F6B3D" w:rsidP="00D13261">
            <w:pPr>
              <w:spacing w:line="380" w:lineRule="exact"/>
              <w:textAlignment w:val="auto"/>
              <w:rPr>
                <w:rFonts w:ascii="Arial" w:hAnsi="Arial" w:cs="Arial"/>
                <w:color w:val="000000"/>
                <w:sz w:val="16"/>
                <w:szCs w:val="16"/>
              </w:rPr>
            </w:pPr>
          </w:p>
        </w:tc>
        <w:tc>
          <w:tcPr>
            <w:tcW w:w="4050" w:type="dxa"/>
            <w:gridSpan w:val="4"/>
          </w:tcPr>
          <w:p w14:paraId="14B8C9D0" w14:textId="21EF3EC4" w:rsidR="009F6B3D" w:rsidRPr="009F6B3D" w:rsidRDefault="009F6B3D" w:rsidP="00D13261">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2023</w:t>
            </w:r>
          </w:p>
        </w:tc>
        <w:tc>
          <w:tcPr>
            <w:tcW w:w="4050" w:type="dxa"/>
            <w:gridSpan w:val="4"/>
          </w:tcPr>
          <w:p w14:paraId="7ED4A1BC" w14:textId="0F20710B" w:rsidR="009F6B3D" w:rsidRPr="009F6B3D" w:rsidRDefault="009F6B3D" w:rsidP="00D13261">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2022</w:t>
            </w:r>
          </w:p>
        </w:tc>
      </w:tr>
      <w:tr w:rsidR="009F6B3D" w:rsidRPr="00AA175B" w14:paraId="568C0948" w14:textId="3E4DB6FD" w:rsidTr="009F6B3D">
        <w:trPr>
          <w:trHeight w:val="64"/>
          <w:tblHeader/>
        </w:trPr>
        <w:tc>
          <w:tcPr>
            <w:tcW w:w="2070" w:type="dxa"/>
            <w:noWrap/>
            <w:vAlign w:val="center"/>
            <w:hideMark/>
          </w:tcPr>
          <w:p w14:paraId="0E2B373E" w14:textId="77777777" w:rsidR="009F6B3D" w:rsidRPr="009F6B3D" w:rsidRDefault="009F6B3D" w:rsidP="009F6B3D">
            <w:pPr>
              <w:spacing w:line="380" w:lineRule="exact"/>
              <w:textAlignment w:val="auto"/>
              <w:rPr>
                <w:rFonts w:ascii="Arial" w:hAnsi="Arial" w:cs="Arial"/>
                <w:color w:val="000000"/>
                <w:sz w:val="16"/>
                <w:szCs w:val="16"/>
              </w:rPr>
            </w:pPr>
          </w:p>
        </w:tc>
        <w:tc>
          <w:tcPr>
            <w:tcW w:w="1012" w:type="dxa"/>
            <w:noWrap/>
            <w:vAlign w:val="bottom"/>
            <w:hideMark/>
          </w:tcPr>
          <w:p w14:paraId="2AF310E7" w14:textId="77777777"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Less than 1 year</w:t>
            </w:r>
          </w:p>
        </w:tc>
        <w:tc>
          <w:tcPr>
            <w:tcW w:w="1013" w:type="dxa"/>
            <w:noWrap/>
            <w:vAlign w:val="bottom"/>
            <w:hideMark/>
          </w:tcPr>
          <w:p w14:paraId="49DC3D6B" w14:textId="447E9C3D"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cs/>
              </w:rPr>
            </w:pPr>
            <w:r w:rsidRPr="009F6B3D">
              <w:rPr>
                <w:rFonts w:ascii="Arial" w:hAnsi="Arial" w:cs="Arial"/>
                <w:color w:val="000000"/>
                <w:sz w:val="16"/>
                <w:szCs w:val="16"/>
              </w:rPr>
              <w:t>1</w:t>
            </w:r>
            <w:r w:rsidRPr="009F6B3D">
              <w:rPr>
                <w:rFonts w:ascii="Arial" w:hAnsi="Arial"/>
                <w:color w:val="000000"/>
                <w:sz w:val="16"/>
                <w:szCs w:val="16"/>
                <w:cs/>
              </w:rPr>
              <w:t xml:space="preserve"> </w:t>
            </w:r>
            <w:r w:rsidRPr="009F6B3D">
              <w:rPr>
                <w:rFonts w:ascii="Arial" w:hAnsi="Arial" w:cs="Arial"/>
                <w:color w:val="000000"/>
                <w:sz w:val="16"/>
                <w:szCs w:val="16"/>
              </w:rPr>
              <w:t>to</w:t>
            </w:r>
            <w:r w:rsidRPr="009F6B3D">
              <w:rPr>
                <w:rFonts w:ascii="Arial" w:hAnsi="Arial"/>
                <w:color w:val="000000"/>
                <w:sz w:val="16"/>
                <w:szCs w:val="16"/>
                <w:cs/>
              </w:rPr>
              <w:t xml:space="preserve"> </w:t>
            </w:r>
            <w:r w:rsidRPr="009F6B3D">
              <w:rPr>
                <w:rFonts w:ascii="Arial" w:hAnsi="Arial"/>
                <w:color w:val="000000"/>
                <w:sz w:val="16"/>
                <w:szCs w:val="16"/>
              </w:rPr>
              <w:t>5</w:t>
            </w:r>
            <w:r w:rsidRPr="009F6B3D">
              <w:rPr>
                <w:rFonts w:ascii="Arial" w:hAnsi="Arial" w:cs="Arial"/>
                <w:color w:val="000000"/>
                <w:sz w:val="16"/>
                <w:szCs w:val="16"/>
              </w:rPr>
              <w:t xml:space="preserve"> years</w:t>
            </w:r>
          </w:p>
        </w:tc>
        <w:tc>
          <w:tcPr>
            <w:tcW w:w="1012" w:type="dxa"/>
          </w:tcPr>
          <w:p w14:paraId="1F22B612" w14:textId="799EA0F4"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 xml:space="preserve">Over </w:t>
            </w:r>
            <w:r>
              <w:rPr>
                <w:rFonts w:ascii="Arial" w:hAnsi="Arial" w:cs="Arial"/>
                <w:color w:val="000000"/>
                <w:sz w:val="16"/>
                <w:szCs w:val="16"/>
              </w:rPr>
              <w:t xml:space="preserve">            </w:t>
            </w:r>
            <w:r w:rsidRPr="009F6B3D">
              <w:rPr>
                <w:rFonts w:ascii="Arial" w:hAnsi="Arial" w:cs="Arial"/>
                <w:color w:val="000000"/>
                <w:sz w:val="16"/>
                <w:szCs w:val="16"/>
              </w:rPr>
              <w:t>5 years</w:t>
            </w:r>
          </w:p>
        </w:tc>
        <w:tc>
          <w:tcPr>
            <w:tcW w:w="1013" w:type="dxa"/>
            <w:noWrap/>
            <w:vAlign w:val="bottom"/>
            <w:hideMark/>
          </w:tcPr>
          <w:p w14:paraId="212D00FF" w14:textId="4502FFF8"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Total</w:t>
            </w:r>
          </w:p>
        </w:tc>
        <w:tc>
          <w:tcPr>
            <w:tcW w:w="1012" w:type="dxa"/>
            <w:vAlign w:val="bottom"/>
          </w:tcPr>
          <w:p w14:paraId="4671CDF8" w14:textId="4F7C97A3"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Less than 1 year</w:t>
            </w:r>
          </w:p>
        </w:tc>
        <w:tc>
          <w:tcPr>
            <w:tcW w:w="1013" w:type="dxa"/>
            <w:vAlign w:val="bottom"/>
          </w:tcPr>
          <w:p w14:paraId="16F77691" w14:textId="14A8F954"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1</w:t>
            </w:r>
            <w:r w:rsidRPr="009F6B3D">
              <w:rPr>
                <w:rFonts w:ascii="Arial" w:hAnsi="Arial"/>
                <w:color w:val="000000"/>
                <w:sz w:val="16"/>
                <w:szCs w:val="16"/>
                <w:cs/>
              </w:rPr>
              <w:t xml:space="preserve"> </w:t>
            </w:r>
            <w:r w:rsidRPr="009F6B3D">
              <w:rPr>
                <w:rFonts w:ascii="Arial" w:hAnsi="Arial" w:cs="Arial"/>
                <w:color w:val="000000"/>
                <w:sz w:val="16"/>
                <w:szCs w:val="16"/>
              </w:rPr>
              <w:t>to</w:t>
            </w:r>
            <w:r w:rsidRPr="009F6B3D">
              <w:rPr>
                <w:rFonts w:ascii="Arial" w:hAnsi="Arial"/>
                <w:color w:val="000000"/>
                <w:sz w:val="16"/>
                <w:szCs w:val="16"/>
                <w:cs/>
              </w:rPr>
              <w:t xml:space="preserve"> </w:t>
            </w:r>
            <w:r>
              <w:rPr>
                <w:rFonts w:ascii="Arial" w:hAnsi="Arial"/>
                <w:color w:val="000000"/>
                <w:sz w:val="16"/>
                <w:szCs w:val="16"/>
              </w:rPr>
              <w:t>5</w:t>
            </w:r>
            <w:r w:rsidRPr="009F6B3D">
              <w:rPr>
                <w:rFonts w:ascii="Arial" w:hAnsi="Arial" w:cs="Arial"/>
                <w:color w:val="000000"/>
                <w:sz w:val="16"/>
                <w:szCs w:val="16"/>
              </w:rPr>
              <w:t xml:space="preserve"> years</w:t>
            </w:r>
          </w:p>
        </w:tc>
        <w:tc>
          <w:tcPr>
            <w:tcW w:w="1012" w:type="dxa"/>
          </w:tcPr>
          <w:p w14:paraId="051532C0" w14:textId="45BCD5B9"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Over</w:t>
            </w:r>
            <w:r>
              <w:rPr>
                <w:rFonts w:ascii="Arial" w:hAnsi="Arial" w:cs="Arial"/>
                <w:color w:val="000000"/>
                <w:sz w:val="16"/>
                <w:szCs w:val="16"/>
              </w:rPr>
              <w:t xml:space="preserve">            </w:t>
            </w:r>
            <w:r w:rsidRPr="009F6B3D">
              <w:rPr>
                <w:rFonts w:ascii="Arial" w:hAnsi="Arial" w:cs="Arial"/>
                <w:color w:val="000000"/>
                <w:sz w:val="16"/>
                <w:szCs w:val="16"/>
              </w:rPr>
              <w:t xml:space="preserve"> 5 years</w:t>
            </w:r>
          </w:p>
        </w:tc>
        <w:tc>
          <w:tcPr>
            <w:tcW w:w="1013" w:type="dxa"/>
            <w:vAlign w:val="bottom"/>
          </w:tcPr>
          <w:p w14:paraId="2E8C597D" w14:textId="362002B9"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Total</w:t>
            </w:r>
          </w:p>
        </w:tc>
      </w:tr>
      <w:tr w:rsidR="009F6B3D" w:rsidRPr="00AA175B" w14:paraId="5FB3B6EE" w14:textId="5951EED2" w:rsidTr="009F6B3D">
        <w:trPr>
          <w:trHeight w:val="64"/>
          <w:tblHeader/>
        </w:trPr>
        <w:tc>
          <w:tcPr>
            <w:tcW w:w="2070" w:type="dxa"/>
            <w:noWrap/>
            <w:vAlign w:val="center"/>
          </w:tcPr>
          <w:p w14:paraId="554CF668" w14:textId="05F0FFBF" w:rsidR="009F6B3D" w:rsidRPr="009F6B3D" w:rsidRDefault="009F6B3D" w:rsidP="009F6B3D">
            <w:pPr>
              <w:spacing w:line="380" w:lineRule="exact"/>
              <w:ind w:left="-15"/>
              <w:textAlignment w:val="auto"/>
              <w:rPr>
                <w:rFonts w:ascii="Arial" w:hAnsi="Arial" w:cs="Arial"/>
                <w:color w:val="000000"/>
                <w:sz w:val="16"/>
                <w:szCs w:val="16"/>
                <w:u w:val="single"/>
              </w:rPr>
            </w:pPr>
            <w:r w:rsidRPr="009F6B3D">
              <w:rPr>
                <w:rFonts w:ascii="Arial" w:hAnsi="Arial" w:cs="Arial"/>
                <w:color w:val="000000"/>
                <w:sz w:val="16"/>
                <w:szCs w:val="16"/>
                <w:u w:val="single"/>
              </w:rPr>
              <w:t>Financial liabilities</w:t>
            </w:r>
          </w:p>
        </w:tc>
        <w:tc>
          <w:tcPr>
            <w:tcW w:w="1012" w:type="dxa"/>
            <w:noWrap/>
            <w:vAlign w:val="bottom"/>
          </w:tcPr>
          <w:p w14:paraId="0495D92A"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noWrap/>
            <w:vAlign w:val="bottom"/>
          </w:tcPr>
          <w:p w14:paraId="03B8CA85"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18289F71"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noWrap/>
            <w:vAlign w:val="bottom"/>
          </w:tcPr>
          <w:p w14:paraId="633E14E0" w14:textId="11AF9660"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3743C309"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tcPr>
          <w:p w14:paraId="3D9DF474"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12D8B7AD"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tcPr>
          <w:p w14:paraId="6FB7EB37" w14:textId="1948A46D"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r>
      <w:tr w:rsidR="009F6B3D" w:rsidRPr="00AA175B" w14:paraId="2AC9E220" w14:textId="7DC79E74" w:rsidTr="009F6B3D">
        <w:trPr>
          <w:trHeight w:val="64"/>
          <w:tblHeader/>
        </w:trPr>
        <w:tc>
          <w:tcPr>
            <w:tcW w:w="2070" w:type="dxa"/>
            <w:noWrap/>
            <w:vAlign w:val="center"/>
            <w:hideMark/>
          </w:tcPr>
          <w:p w14:paraId="523C1252" w14:textId="77777777" w:rsidR="009F6B3D" w:rsidRPr="009F6B3D" w:rsidRDefault="009F6B3D" w:rsidP="009F6B3D">
            <w:pPr>
              <w:spacing w:line="380" w:lineRule="exact"/>
              <w:ind w:left="-15"/>
              <w:textAlignment w:val="auto"/>
              <w:rPr>
                <w:rFonts w:ascii="Arial" w:hAnsi="Arial" w:cs="Arial"/>
                <w:color w:val="000000"/>
                <w:sz w:val="16"/>
                <w:szCs w:val="16"/>
                <w:cs/>
              </w:rPr>
            </w:pPr>
            <w:r w:rsidRPr="009F6B3D">
              <w:rPr>
                <w:rFonts w:ascii="Arial" w:hAnsi="Arial" w:cs="Arial"/>
                <w:color w:val="000000"/>
                <w:sz w:val="16"/>
                <w:szCs w:val="16"/>
              </w:rPr>
              <w:t>Trade and other payables</w:t>
            </w:r>
          </w:p>
        </w:tc>
        <w:tc>
          <w:tcPr>
            <w:tcW w:w="1012" w:type="dxa"/>
            <w:noWrap/>
            <w:vAlign w:val="bottom"/>
          </w:tcPr>
          <w:p w14:paraId="6597BD49" w14:textId="72561CAB" w:rsidR="009F6B3D" w:rsidRPr="009F6B3D" w:rsidRDefault="009F6B3D" w:rsidP="009F6B3D">
            <w:pPr>
              <w:widowControl w:val="0"/>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326,428</w:t>
            </w:r>
          </w:p>
        </w:tc>
        <w:tc>
          <w:tcPr>
            <w:tcW w:w="1013" w:type="dxa"/>
            <w:noWrap/>
            <w:vAlign w:val="bottom"/>
          </w:tcPr>
          <w:p w14:paraId="09459022" w14:textId="4155183C" w:rsidR="009F6B3D" w:rsidRPr="009F6B3D" w:rsidRDefault="009F6B3D" w:rsidP="009F6B3D">
            <w:pPr>
              <w:widowControl w:val="0"/>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w:t>
            </w:r>
          </w:p>
        </w:tc>
        <w:tc>
          <w:tcPr>
            <w:tcW w:w="1012" w:type="dxa"/>
          </w:tcPr>
          <w:p w14:paraId="7512B15A" w14:textId="3335683D"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3" w:type="dxa"/>
            <w:noWrap/>
            <w:vAlign w:val="bottom"/>
          </w:tcPr>
          <w:p w14:paraId="4CB7306F" w14:textId="69797F3A" w:rsidR="009F6B3D" w:rsidRPr="009F6B3D" w:rsidRDefault="009F6B3D" w:rsidP="009F6B3D">
            <w:pPr>
              <w:widowControl w:val="0"/>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326,428</w:t>
            </w:r>
          </w:p>
        </w:tc>
        <w:tc>
          <w:tcPr>
            <w:tcW w:w="1012" w:type="dxa"/>
            <w:vAlign w:val="bottom"/>
          </w:tcPr>
          <w:p w14:paraId="6E16C38C" w14:textId="22C6FFC1"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330,114</w:t>
            </w:r>
          </w:p>
        </w:tc>
        <w:tc>
          <w:tcPr>
            <w:tcW w:w="1013" w:type="dxa"/>
            <w:vAlign w:val="bottom"/>
          </w:tcPr>
          <w:p w14:paraId="7A58B1FD" w14:textId="24F237C4"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2" w:type="dxa"/>
          </w:tcPr>
          <w:p w14:paraId="09B0BEFB" w14:textId="785FFA90"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Pr>
                <w:rFonts w:ascii="Arial" w:hAnsi="Arial" w:cs="Arial"/>
                <w:color w:val="000000"/>
                <w:sz w:val="16"/>
                <w:szCs w:val="16"/>
                <w:lang w:val="en-GB"/>
              </w:rPr>
              <w:t>-</w:t>
            </w:r>
          </w:p>
        </w:tc>
        <w:tc>
          <w:tcPr>
            <w:tcW w:w="1013" w:type="dxa"/>
            <w:vAlign w:val="bottom"/>
          </w:tcPr>
          <w:p w14:paraId="37B138E9" w14:textId="1F0B25AA"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330,114</w:t>
            </w:r>
          </w:p>
        </w:tc>
      </w:tr>
      <w:tr w:rsidR="009F6B3D" w:rsidRPr="00AA175B" w14:paraId="0D82F2A8" w14:textId="77777777" w:rsidTr="009F6B3D">
        <w:trPr>
          <w:trHeight w:val="64"/>
          <w:tblHeader/>
        </w:trPr>
        <w:tc>
          <w:tcPr>
            <w:tcW w:w="2070" w:type="dxa"/>
            <w:noWrap/>
            <w:vAlign w:val="center"/>
          </w:tcPr>
          <w:p w14:paraId="51B3D823" w14:textId="0DBF9630" w:rsidR="009F6B3D" w:rsidRPr="009F6B3D" w:rsidRDefault="009F6B3D" w:rsidP="009F6B3D">
            <w:pPr>
              <w:spacing w:line="380" w:lineRule="exact"/>
              <w:ind w:left="-15"/>
              <w:textAlignment w:val="auto"/>
              <w:rPr>
                <w:rFonts w:ascii="Arial" w:hAnsi="Arial" w:cs="Arial"/>
                <w:color w:val="000000"/>
                <w:sz w:val="16"/>
                <w:szCs w:val="16"/>
              </w:rPr>
            </w:pPr>
            <w:r w:rsidRPr="009F6B3D">
              <w:rPr>
                <w:rFonts w:ascii="Arial" w:hAnsi="Arial" w:cs="Arial"/>
                <w:sz w:val="16"/>
                <w:szCs w:val="16"/>
              </w:rPr>
              <w:t>Long-term loan</w:t>
            </w:r>
          </w:p>
        </w:tc>
        <w:tc>
          <w:tcPr>
            <w:tcW w:w="1012" w:type="dxa"/>
            <w:noWrap/>
            <w:vAlign w:val="bottom"/>
          </w:tcPr>
          <w:p w14:paraId="7B77871C" w14:textId="1A6DF2F7" w:rsidR="009F6B3D" w:rsidRPr="009F6B3D" w:rsidRDefault="009F6B3D" w:rsidP="009F6B3D">
            <w:pPr>
              <w:widowControl w:val="0"/>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14,592</w:t>
            </w:r>
          </w:p>
        </w:tc>
        <w:tc>
          <w:tcPr>
            <w:tcW w:w="1013" w:type="dxa"/>
            <w:noWrap/>
            <w:vAlign w:val="bottom"/>
          </w:tcPr>
          <w:p w14:paraId="3387398E" w14:textId="6E070F9E" w:rsidR="009F6B3D" w:rsidRPr="009F6B3D" w:rsidRDefault="009F6B3D" w:rsidP="009F6B3D">
            <w:pPr>
              <w:widowControl w:val="0"/>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58,368</w:t>
            </w:r>
          </w:p>
        </w:tc>
        <w:tc>
          <w:tcPr>
            <w:tcW w:w="1012" w:type="dxa"/>
          </w:tcPr>
          <w:p w14:paraId="2A6224CA" w14:textId="60E7AF1A"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7,040</w:t>
            </w:r>
          </w:p>
        </w:tc>
        <w:tc>
          <w:tcPr>
            <w:tcW w:w="1013" w:type="dxa"/>
            <w:noWrap/>
            <w:vAlign w:val="bottom"/>
          </w:tcPr>
          <w:p w14:paraId="65B7C424" w14:textId="692ACF5D" w:rsidR="009F6B3D" w:rsidRPr="009F6B3D" w:rsidRDefault="009F6B3D" w:rsidP="009F6B3D">
            <w:pPr>
              <w:widowControl w:val="0"/>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80,000</w:t>
            </w:r>
          </w:p>
        </w:tc>
        <w:tc>
          <w:tcPr>
            <w:tcW w:w="1012" w:type="dxa"/>
            <w:vAlign w:val="bottom"/>
          </w:tcPr>
          <w:p w14:paraId="55EC84D3" w14:textId="40FF42C2"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3" w:type="dxa"/>
            <w:vAlign w:val="bottom"/>
          </w:tcPr>
          <w:p w14:paraId="6DB07422" w14:textId="1BB0E81E"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2" w:type="dxa"/>
          </w:tcPr>
          <w:p w14:paraId="4F49D834" w14:textId="151C56C8"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Pr>
                <w:rFonts w:ascii="Arial" w:hAnsi="Arial" w:cs="Arial"/>
                <w:color w:val="000000"/>
                <w:sz w:val="16"/>
                <w:szCs w:val="16"/>
                <w:lang w:val="en-GB"/>
              </w:rPr>
              <w:t>-</w:t>
            </w:r>
          </w:p>
        </w:tc>
        <w:tc>
          <w:tcPr>
            <w:tcW w:w="1013" w:type="dxa"/>
            <w:vAlign w:val="bottom"/>
          </w:tcPr>
          <w:p w14:paraId="25642242" w14:textId="5C9B5CF4" w:rsidR="009F6B3D" w:rsidRPr="009F6B3D" w:rsidRDefault="009F6B3D" w:rsidP="009F6B3D">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r>
      <w:tr w:rsidR="009F6B3D" w:rsidRPr="00AA175B" w14:paraId="0CBF6A6E" w14:textId="24E1222E" w:rsidTr="009F6B3D">
        <w:trPr>
          <w:trHeight w:val="64"/>
          <w:tblHeader/>
        </w:trPr>
        <w:tc>
          <w:tcPr>
            <w:tcW w:w="2070" w:type="dxa"/>
            <w:noWrap/>
            <w:vAlign w:val="center"/>
          </w:tcPr>
          <w:p w14:paraId="1DF4AA43" w14:textId="77777777" w:rsidR="009F6B3D" w:rsidRPr="009F6B3D" w:rsidRDefault="009F6B3D" w:rsidP="009F6B3D">
            <w:pPr>
              <w:spacing w:line="380" w:lineRule="exact"/>
              <w:ind w:left="-15"/>
              <w:textAlignment w:val="auto"/>
              <w:rPr>
                <w:rFonts w:ascii="Arial" w:hAnsi="Arial" w:cs="Arial"/>
                <w:color w:val="000000"/>
                <w:sz w:val="16"/>
                <w:szCs w:val="16"/>
              </w:rPr>
            </w:pPr>
            <w:r w:rsidRPr="009F6B3D">
              <w:rPr>
                <w:rFonts w:ascii="Arial" w:hAnsi="Arial" w:cs="Arial"/>
                <w:color w:val="000000"/>
                <w:sz w:val="16"/>
                <w:szCs w:val="16"/>
              </w:rPr>
              <w:t>Lease liabilities</w:t>
            </w:r>
          </w:p>
        </w:tc>
        <w:tc>
          <w:tcPr>
            <w:tcW w:w="1012" w:type="dxa"/>
            <w:noWrap/>
            <w:vAlign w:val="bottom"/>
          </w:tcPr>
          <w:p w14:paraId="4E348E80" w14:textId="272B3F34"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4,663</w:t>
            </w:r>
          </w:p>
        </w:tc>
        <w:tc>
          <w:tcPr>
            <w:tcW w:w="1013" w:type="dxa"/>
            <w:noWrap/>
            <w:vAlign w:val="bottom"/>
          </w:tcPr>
          <w:p w14:paraId="514BAD40" w14:textId="31A4F4D0"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4,332</w:t>
            </w:r>
          </w:p>
        </w:tc>
        <w:tc>
          <w:tcPr>
            <w:tcW w:w="1012" w:type="dxa"/>
          </w:tcPr>
          <w:p w14:paraId="7313BBE4" w14:textId="22ECC64D"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3" w:type="dxa"/>
            <w:noWrap/>
            <w:vAlign w:val="bottom"/>
          </w:tcPr>
          <w:p w14:paraId="5F42478A" w14:textId="122A127B"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8,995</w:t>
            </w:r>
          </w:p>
        </w:tc>
        <w:tc>
          <w:tcPr>
            <w:tcW w:w="1012" w:type="dxa"/>
            <w:vAlign w:val="bottom"/>
          </w:tcPr>
          <w:p w14:paraId="6BE908E3" w14:textId="565320A0"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3,533</w:t>
            </w:r>
          </w:p>
        </w:tc>
        <w:tc>
          <w:tcPr>
            <w:tcW w:w="1013" w:type="dxa"/>
            <w:vAlign w:val="bottom"/>
          </w:tcPr>
          <w:p w14:paraId="6606E5EC" w14:textId="7563D56A"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5,602</w:t>
            </w:r>
          </w:p>
        </w:tc>
        <w:tc>
          <w:tcPr>
            <w:tcW w:w="1012" w:type="dxa"/>
          </w:tcPr>
          <w:p w14:paraId="6F3F45EE" w14:textId="7B3A02DB"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Pr>
                <w:rFonts w:ascii="Arial" w:hAnsi="Arial" w:cs="Arial"/>
                <w:color w:val="000000"/>
                <w:sz w:val="16"/>
                <w:szCs w:val="16"/>
                <w:lang w:val="en-GB"/>
              </w:rPr>
              <w:t>-</w:t>
            </w:r>
          </w:p>
        </w:tc>
        <w:tc>
          <w:tcPr>
            <w:tcW w:w="1013" w:type="dxa"/>
            <w:vAlign w:val="bottom"/>
          </w:tcPr>
          <w:p w14:paraId="31AF7982" w14:textId="5EF81B61" w:rsidR="009F6B3D" w:rsidRPr="009F6B3D" w:rsidRDefault="009F6B3D" w:rsidP="009F6B3D">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9,135</w:t>
            </w:r>
          </w:p>
        </w:tc>
      </w:tr>
      <w:tr w:rsidR="009F6B3D" w:rsidRPr="00AA175B" w14:paraId="4EB06F3D" w14:textId="33D543D9" w:rsidTr="009F6B3D">
        <w:trPr>
          <w:trHeight w:val="54"/>
          <w:tblHeader/>
        </w:trPr>
        <w:tc>
          <w:tcPr>
            <w:tcW w:w="2070" w:type="dxa"/>
            <w:vAlign w:val="center"/>
          </w:tcPr>
          <w:p w14:paraId="2662A3A7" w14:textId="0A69E8A9" w:rsidR="009F6B3D" w:rsidRPr="009F6B3D" w:rsidRDefault="009F6B3D" w:rsidP="009F6B3D">
            <w:pPr>
              <w:spacing w:line="380" w:lineRule="exact"/>
              <w:ind w:left="-15"/>
              <w:textAlignment w:val="auto"/>
              <w:rPr>
                <w:rFonts w:ascii="Arial" w:hAnsi="Arial" w:cs="Arial"/>
                <w:color w:val="000000"/>
                <w:sz w:val="16"/>
                <w:szCs w:val="16"/>
                <w:cs/>
              </w:rPr>
            </w:pPr>
            <w:r w:rsidRPr="009F6B3D">
              <w:rPr>
                <w:rFonts w:ascii="Arial" w:hAnsi="Arial" w:cs="Arial"/>
                <w:color w:val="000000"/>
                <w:sz w:val="16"/>
                <w:szCs w:val="16"/>
              </w:rPr>
              <w:t xml:space="preserve">Total </w:t>
            </w:r>
          </w:p>
        </w:tc>
        <w:tc>
          <w:tcPr>
            <w:tcW w:w="1012" w:type="dxa"/>
            <w:noWrap/>
            <w:vAlign w:val="bottom"/>
          </w:tcPr>
          <w:p w14:paraId="312CFF28" w14:textId="29F78DF4"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345,683</w:t>
            </w:r>
          </w:p>
        </w:tc>
        <w:tc>
          <w:tcPr>
            <w:tcW w:w="1013" w:type="dxa"/>
            <w:noWrap/>
            <w:vAlign w:val="bottom"/>
          </w:tcPr>
          <w:p w14:paraId="264571EE" w14:textId="23BB0BD7"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62,700</w:t>
            </w:r>
          </w:p>
        </w:tc>
        <w:tc>
          <w:tcPr>
            <w:tcW w:w="1012" w:type="dxa"/>
          </w:tcPr>
          <w:p w14:paraId="6BBADB1A" w14:textId="41D2320C"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7,040</w:t>
            </w:r>
          </w:p>
        </w:tc>
        <w:tc>
          <w:tcPr>
            <w:tcW w:w="1013" w:type="dxa"/>
            <w:noWrap/>
            <w:vAlign w:val="bottom"/>
          </w:tcPr>
          <w:p w14:paraId="51308D7A" w14:textId="571C1768"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9F6B3D">
              <w:rPr>
                <w:rFonts w:ascii="Arial" w:hAnsi="Arial" w:cs="Arial"/>
                <w:color w:val="000000"/>
                <w:sz w:val="16"/>
                <w:szCs w:val="16"/>
                <w:lang w:val="en-GB"/>
              </w:rPr>
              <w:t>415,423</w:t>
            </w:r>
          </w:p>
        </w:tc>
        <w:tc>
          <w:tcPr>
            <w:tcW w:w="1012" w:type="dxa"/>
            <w:vAlign w:val="bottom"/>
          </w:tcPr>
          <w:p w14:paraId="1798AA96" w14:textId="1EF63B83"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333,647</w:t>
            </w:r>
          </w:p>
        </w:tc>
        <w:tc>
          <w:tcPr>
            <w:tcW w:w="1013" w:type="dxa"/>
            <w:vAlign w:val="bottom"/>
          </w:tcPr>
          <w:p w14:paraId="56D4EC4C" w14:textId="65153AE2"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5,602</w:t>
            </w:r>
          </w:p>
        </w:tc>
        <w:tc>
          <w:tcPr>
            <w:tcW w:w="1012" w:type="dxa"/>
          </w:tcPr>
          <w:p w14:paraId="3E3B3FAE" w14:textId="7B8C8158"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Pr>
                <w:rFonts w:ascii="Arial" w:hAnsi="Arial" w:cs="Arial"/>
                <w:color w:val="000000"/>
                <w:sz w:val="16"/>
                <w:szCs w:val="16"/>
                <w:lang w:val="en-GB"/>
              </w:rPr>
              <w:t>-</w:t>
            </w:r>
          </w:p>
        </w:tc>
        <w:tc>
          <w:tcPr>
            <w:tcW w:w="1013" w:type="dxa"/>
            <w:vAlign w:val="bottom"/>
          </w:tcPr>
          <w:p w14:paraId="4179F51A" w14:textId="696AB8AA" w:rsidR="009F6B3D" w:rsidRPr="009F6B3D" w:rsidRDefault="009F6B3D" w:rsidP="009F6B3D">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339,249</w:t>
            </w:r>
          </w:p>
        </w:tc>
      </w:tr>
    </w:tbl>
    <w:p w14:paraId="61A862E8" w14:textId="047B8821" w:rsidR="003D4324" w:rsidRPr="00AA175B" w:rsidRDefault="00FA60F4"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7F2426">
        <w:rPr>
          <w:rFonts w:ascii="Arial" w:hAnsi="Arial"/>
          <w:b/>
          <w:bCs/>
          <w:sz w:val="22"/>
          <w:szCs w:val="22"/>
        </w:rPr>
        <w:t>8</w:t>
      </w:r>
      <w:r w:rsidR="003D4324" w:rsidRPr="00AA175B">
        <w:rPr>
          <w:rFonts w:ascii="Arial" w:hAnsi="Arial"/>
          <w:b/>
          <w:bCs/>
          <w:sz w:val="22"/>
          <w:szCs w:val="22"/>
        </w:rPr>
        <w:t>.2</w:t>
      </w:r>
      <w:r w:rsidR="003D4324" w:rsidRPr="00AA175B">
        <w:rPr>
          <w:rFonts w:ascii="Arial" w:hAnsi="Arial"/>
          <w:b/>
          <w:bCs/>
          <w:sz w:val="22"/>
          <w:szCs w:val="22"/>
        </w:rPr>
        <w:tab/>
        <w:t>Fair values of financial instruments</w:t>
      </w:r>
    </w:p>
    <w:p w14:paraId="13E73FC4" w14:textId="77777777" w:rsidR="003D4324" w:rsidRPr="00AA175B" w:rsidRDefault="00E8270B"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trike/>
          <w:sz w:val="22"/>
          <w:szCs w:val="22"/>
        </w:rPr>
      </w:pPr>
      <w:r w:rsidRPr="00AA175B">
        <w:rPr>
          <w:rFonts w:ascii="Arial" w:hAnsi="Arial"/>
          <w:sz w:val="22"/>
          <w:szCs w:val="22"/>
          <w:cs/>
        </w:rPr>
        <w:tab/>
      </w:r>
      <w:r w:rsidR="003D4324" w:rsidRPr="00AA175B">
        <w:rPr>
          <w:rFonts w:ascii="Arial" w:hAnsi="Arial"/>
          <w:sz w:val="22"/>
          <w:szCs w:val="22"/>
        </w:rPr>
        <w:t xml:space="preserve">Since </w:t>
      </w:r>
      <w:proofErr w:type="gramStart"/>
      <w:r w:rsidR="003D4324" w:rsidRPr="00AA175B">
        <w:rPr>
          <w:rFonts w:ascii="Arial" w:hAnsi="Arial"/>
          <w:sz w:val="22"/>
          <w:szCs w:val="22"/>
        </w:rPr>
        <w:t>the majority of</w:t>
      </w:r>
      <w:proofErr w:type="gramEnd"/>
      <w:r w:rsidR="003D4324" w:rsidRPr="00AA175B">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298601BE" w14:textId="6CF0808B" w:rsidR="00786143" w:rsidRPr="00AA175B" w:rsidRDefault="005C524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29</w:t>
      </w:r>
      <w:r w:rsidR="00786143" w:rsidRPr="00AA175B">
        <w:rPr>
          <w:rFonts w:ascii="Arial" w:hAnsi="Arial"/>
          <w:b/>
          <w:bCs/>
          <w:sz w:val="22"/>
          <w:szCs w:val="22"/>
        </w:rPr>
        <w:t>.</w:t>
      </w:r>
      <w:r w:rsidR="00786143" w:rsidRPr="00AA175B">
        <w:rPr>
          <w:rFonts w:ascii="Arial" w:hAnsi="Arial"/>
          <w:b/>
          <w:bCs/>
          <w:sz w:val="22"/>
          <w:szCs w:val="22"/>
        </w:rPr>
        <w:tab/>
        <w:t>Capital management</w:t>
      </w:r>
    </w:p>
    <w:p w14:paraId="5921AB02" w14:textId="631CBBB0" w:rsidR="00B6277A" w:rsidRPr="00AA175B" w:rsidRDefault="00E8270B" w:rsidP="009354EA">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sidRPr="00AA175B">
        <w:rPr>
          <w:rFonts w:ascii="Arial" w:eastAsia="MS Mincho" w:hAnsi="Arial" w:cstheme="minorBidi"/>
          <w:color w:val="000000"/>
          <w:sz w:val="22"/>
          <w:szCs w:val="22"/>
          <w:cs/>
        </w:rPr>
        <w:tab/>
      </w:r>
      <w:r w:rsidR="00786143" w:rsidRPr="00AA175B">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786143" w:rsidRPr="00AA175B">
        <w:rPr>
          <w:rFonts w:ascii="Arial" w:eastAsia="MS Mincho" w:hAnsi="Arial" w:cs="Arial"/>
          <w:color w:val="000000"/>
          <w:sz w:val="22"/>
          <w:szCs w:val="22"/>
        </w:rPr>
        <w:t>in order to</w:t>
      </w:r>
      <w:proofErr w:type="gramEnd"/>
      <w:r w:rsidR="00786143" w:rsidRPr="00AA175B">
        <w:rPr>
          <w:rFonts w:ascii="Arial" w:eastAsia="MS Mincho" w:hAnsi="Arial" w:cs="Arial"/>
          <w:color w:val="000000"/>
          <w:sz w:val="22"/>
          <w:szCs w:val="22"/>
        </w:rPr>
        <w:t xml:space="preserve"> support its business and </w:t>
      </w:r>
      <w:proofErr w:type="spellStart"/>
      <w:r w:rsidR="00786143" w:rsidRPr="00AA175B">
        <w:rPr>
          <w:rFonts w:ascii="Arial" w:eastAsia="MS Mincho" w:hAnsi="Arial" w:cs="Arial"/>
          <w:color w:val="000000"/>
          <w:sz w:val="22"/>
          <w:szCs w:val="22"/>
        </w:rPr>
        <w:t>maximise</w:t>
      </w:r>
      <w:proofErr w:type="spellEnd"/>
      <w:r w:rsidR="00786143" w:rsidRPr="00AA175B">
        <w:rPr>
          <w:rFonts w:ascii="Arial" w:eastAsia="MS Mincho" w:hAnsi="Arial" w:cs="Arial"/>
          <w:color w:val="000000"/>
          <w:sz w:val="22"/>
          <w:szCs w:val="22"/>
        </w:rPr>
        <w:t xml:space="preserve"> shareholder</w:t>
      </w:r>
      <w:r w:rsidR="00A67F88" w:rsidRPr="00AA175B">
        <w:rPr>
          <w:rFonts w:ascii="Arial" w:eastAsia="MS Mincho" w:hAnsi="Arial" w:cs="Arial"/>
          <w:color w:val="000000"/>
          <w:sz w:val="22"/>
          <w:szCs w:val="22"/>
        </w:rPr>
        <w:t xml:space="preserve"> </w:t>
      </w:r>
      <w:r w:rsidR="00786143" w:rsidRPr="00AA175B">
        <w:rPr>
          <w:rFonts w:ascii="Arial" w:eastAsia="MS Mincho" w:hAnsi="Arial" w:cs="Arial"/>
          <w:color w:val="000000"/>
          <w:sz w:val="22"/>
          <w:szCs w:val="22"/>
        </w:rPr>
        <w:t>value</w:t>
      </w:r>
      <w:r w:rsidR="00B803D2">
        <w:rPr>
          <w:rFonts w:ascii="Arial" w:eastAsia="MS Mincho" w:hAnsi="Arial" w:cs="Arial"/>
          <w:color w:val="000000"/>
          <w:sz w:val="22"/>
          <w:szCs w:val="22"/>
        </w:rPr>
        <w:t>.</w:t>
      </w:r>
    </w:p>
    <w:p w14:paraId="14FDB110" w14:textId="2878215A" w:rsidR="00A96363" w:rsidRPr="00AA175B" w:rsidRDefault="00786143" w:rsidP="006F41B9">
      <w:pPr>
        <w:overflowPunct/>
        <w:autoSpaceDE/>
        <w:autoSpaceDN/>
        <w:adjustRightInd/>
        <w:spacing w:before="120" w:after="120" w:line="380" w:lineRule="exact"/>
        <w:ind w:left="547"/>
        <w:jc w:val="thaiDistribute"/>
        <w:textAlignment w:val="auto"/>
        <w:rPr>
          <w:rFonts w:ascii="Arial" w:hAnsi="Arial" w:cs="Arial"/>
          <w:b/>
          <w:bCs/>
          <w:sz w:val="22"/>
          <w:szCs w:val="22"/>
        </w:rPr>
      </w:pPr>
      <w:r w:rsidRPr="00AA175B">
        <w:rPr>
          <w:rFonts w:ascii="Arial" w:eastAsia="MS Mincho" w:hAnsi="Arial" w:cs="Arial"/>
          <w:color w:val="000000"/>
          <w:sz w:val="22"/>
          <w:szCs w:val="22"/>
        </w:rPr>
        <w:t xml:space="preserve">As </w:t>
      </w:r>
      <w:proofErr w:type="gramStart"/>
      <w:r w:rsidRPr="00AA175B">
        <w:rPr>
          <w:rFonts w:ascii="Arial" w:eastAsia="MS Mincho" w:hAnsi="Arial" w:cs="Arial"/>
          <w:color w:val="000000"/>
          <w:sz w:val="22"/>
          <w:szCs w:val="22"/>
        </w:rPr>
        <w:t>at</w:t>
      </w:r>
      <w:proofErr w:type="gramEnd"/>
      <w:r w:rsidRPr="00AA175B">
        <w:rPr>
          <w:rFonts w:ascii="Arial" w:eastAsia="MS Mincho" w:hAnsi="Arial" w:cs="Arial"/>
          <w:color w:val="000000"/>
          <w:sz w:val="22"/>
          <w:szCs w:val="22"/>
        </w:rPr>
        <w:t xml:space="preserve"> 31 December 20</w:t>
      </w:r>
      <w:r w:rsidR="0021732F" w:rsidRPr="00AA175B">
        <w:rPr>
          <w:rFonts w:ascii="Arial" w:eastAsia="MS Mincho" w:hAnsi="Arial" w:cs="Arial"/>
          <w:color w:val="000000"/>
          <w:sz w:val="22"/>
          <w:szCs w:val="22"/>
        </w:rPr>
        <w:t>2</w:t>
      </w:r>
      <w:r w:rsidR="00816473">
        <w:rPr>
          <w:rFonts w:ascii="Arial" w:eastAsia="MS Mincho" w:hAnsi="Arial" w:cs="Arial"/>
          <w:color w:val="000000"/>
          <w:sz w:val="22"/>
          <w:szCs w:val="22"/>
        </w:rPr>
        <w:t>3</w:t>
      </w:r>
      <w:r w:rsidRPr="00AA175B">
        <w:rPr>
          <w:rFonts w:ascii="Arial" w:eastAsia="MS Mincho" w:hAnsi="Arial" w:cs="Arial"/>
          <w:color w:val="000000"/>
          <w:sz w:val="22"/>
          <w:szCs w:val="22"/>
        </w:rPr>
        <w:t>, the Company's debt-to-equity ratio was</w:t>
      </w:r>
      <w:r>
        <w:rPr>
          <w:rFonts w:ascii="Arial" w:eastAsia="MS Mincho" w:hAnsi="Arial" w:cstheme="minorBidi"/>
          <w:color w:val="000000"/>
          <w:sz w:val="22"/>
          <w:szCs w:val="22"/>
        </w:rPr>
        <w:t xml:space="preserve"> </w:t>
      </w:r>
      <w:r w:rsidR="00BF2FDD">
        <w:rPr>
          <w:rFonts w:ascii="Arial" w:eastAsia="MS Mincho" w:hAnsi="Arial" w:cstheme="minorBidi"/>
          <w:color w:val="000000"/>
          <w:sz w:val="22"/>
          <w:szCs w:val="22"/>
        </w:rPr>
        <w:t>0.38</w:t>
      </w:r>
      <w:r w:rsidR="00DD0603" w:rsidRPr="00AA175B">
        <w:rPr>
          <w:rFonts w:ascii="Arial" w:eastAsia="MS Mincho" w:hAnsi="Arial" w:cs="Arial"/>
          <w:color w:val="000000"/>
          <w:sz w:val="22"/>
          <w:szCs w:val="22"/>
        </w:rPr>
        <w:t>:1</w:t>
      </w:r>
      <w:r w:rsidRPr="00AA175B">
        <w:rPr>
          <w:rFonts w:ascii="Arial" w:eastAsia="MS Mincho" w:hAnsi="Arial" w:cs="Arial"/>
          <w:color w:val="000000"/>
          <w:sz w:val="22"/>
          <w:szCs w:val="22"/>
        </w:rPr>
        <w:t xml:space="preserve"> (20</w:t>
      </w:r>
      <w:r w:rsidR="00244954" w:rsidRPr="00AA175B">
        <w:rPr>
          <w:rFonts w:ascii="Arial" w:eastAsia="MS Mincho" w:hAnsi="Arial" w:cs="Arial"/>
          <w:color w:val="000000"/>
          <w:sz w:val="22"/>
          <w:szCs w:val="22"/>
        </w:rPr>
        <w:t>2</w:t>
      </w:r>
      <w:r w:rsidR="00816473">
        <w:rPr>
          <w:rFonts w:ascii="Arial" w:eastAsia="MS Mincho" w:hAnsi="Arial" w:cs="Arial"/>
          <w:color w:val="000000"/>
          <w:sz w:val="22"/>
          <w:szCs w:val="22"/>
        </w:rPr>
        <w:t>2</w:t>
      </w:r>
      <w:r w:rsidRPr="00AA175B">
        <w:rPr>
          <w:rFonts w:ascii="Arial" w:eastAsia="MS Mincho" w:hAnsi="Arial" w:cs="Arial"/>
          <w:color w:val="000000"/>
          <w:sz w:val="22"/>
          <w:szCs w:val="22"/>
        </w:rPr>
        <w:t xml:space="preserve">: </w:t>
      </w:r>
      <w:r w:rsidR="00DD0603" w:rsidRPr="00AA175B">
        <w:rPr>
          <w:rFonts w:ascii="Arial" w:eastAsia="MS Mincho" w:hAnsi="Arial" w:cs="Arial"/>
          <w:color w:val="000000"/>
          <w:sz w:val="22"/>
          <w:szCs w:val="22"/>
        </w:rPr>
        <w:t>0.</w:t>
      </w:r>
      <w:r w:rsidR="00816473">
        <w:rPr>
          <w:rFonts w:ascii="Arial" w:eastAsia="MS Mincho" w:hAnsi="Arial" w:cs="Arial"/>
          <w:color w:val="000000"/>
          <w:sz w:val="22"/>
          <w:szCs w:val="22"/>
        </w:rPr>
        <w:t>32</w:t>
      </w:r>
      <w:r w:rsidRPr="00AA175B">
        <w:rPr>
          <w:rFonts w:ascii="Arial" w:eastAsia="MS Mincho" w:hAnsi="Arial" w:cs="Arial"/>
          <w:color w:val="000000"/>
          <w:sz w:val="22"/>
          <w:szCs w:val="22"/>
        </w:rPr>
        <w:t>:1).</w:t>
      </w:r>
    </w:p>
    <w:p w14:paraId="28BF618A" w14:textId="15B946A5" w:rsidR="009354EA" w:rsidRPr="00AA175B" w:rsidRDefault="00A63972" w:rsidP="006F41B9">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Pr>
          <w:rFonts w:ascii="Arial" w:hAnsi="Arial" w:cs="Arial"/>
          <w:b/>
          <w:bCs/>
          <w:sz w:val="22"/>
          <w:szCs w:val="22"/>
        </w:rPr>
        <w:t>30</w:t>
      </w:r>
      <w:r w:rsidR="009354EA" w:rsidRPr="00AA175B">
        <w:rPr>
          <w:rFonts w:ascii="Arial" w:hAnsi="Arial" w:cs="Arial"/>
          <w:b/>
          <w:bCs/>
          <w:sz w:val="22"/>
          <w:szCs w:val="22"/>
        </w:rPr>
        <w:t>.</w:t>
      </w:r>
      <w:r w:rsidR="009354EA" w:rsidRPr="00AA175B">
        <w:rPr>
          <w:rFonts w:ascii="Arial" w:hAnsi="Arial" w:cs="Arial"/>
          <w:b/>
          <w:bCs/>
          <w:sz w:val="22"/>
          <w:szCs w:val="22"/>
        </w:rPr>
        <w:tab/>
        <w:t>Event after the reporting period</w:t>
      </w:r>
    </w:p>
    <w:p w14:paraId="53EABC11" w14:textId="43E68A71" w:rsidR="00816473" w:rsidRDefault="00256689" w:rsidP="006F41B9">
      <w:pPr>
        <w:spacing w:before="120" w:after="12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Pr="001C6EB2">
        <w:rPr>
          <w:rFonts w:ascii="Arial" w:eastAsia="MS Mincho" w:hAnsi="Arial" w:cs="Arial"/>
          <w:color w:val="000000"/>
          <w:sz w:val="22"/>
          <w:szCs w:val="22"/>
        </w:rPr>
        <w:t xml:space="preserve">On 26 February 2024, the Board of Director Meeting passed a resolution to propose to the Annual General Meeting of the Company’s shareholders of the year 2024 for approval dividends payment of Baht </w:t>
      </w:r>
      <w:r w:rsidR="001C6EB2">
        <w:rPr>
          <w:rFonts w:ascii="Arial" w:eastAsia="MS Mincho" w:hAnsi="Arial" w:cs="Arial"/>
          <w:color w:val="000000"/>
          <w:sz w:val="22"/>
          <w:szCs w:val="22"/>
        </w:rPr>
        <w:t>24.5</w:t>
      </w:r>
      <w:r w:rsidRPr="001C6EB2">
        <w:rPr>
          <w:rFonts w:ascii="Arial" w:eastAsia="MS Mincho" w:hAnsi="Arial" w:cs="Arial"/>
          <w:color w:val="000000"/>
          <w:sz w:val="22"/>
          <w:szCs w:val="22"/>
        </w:rPr>
        <w:t xml:space="preserve"> million (Baht </w:t>
      </w:r>
      <w:r w:rsidR="001C6EB2">
        <w:rPr>
          <w:rFonts w:ascii="Arial" w:eastAsia="MS Mincho" w:hAnsi="Arial" w:cs="Arial"/>
          <w:color w:val="000000"/>
          <w:sz w:val="22"/>
          <w:szCs w:val="22"/>
        </w:rPr>
        <w:t>0.035</w:t>
      </w:r>
      <w:r w:rsidRPr="001C6EB2">
        <w:rPr>
          <w:rFonts w:ascii="Arial" w:eastAsia="MS Mincho" w:hAnsi="Arial" w:cs="Arial"/>
          <w:color w:val="000000"/>
          <w:sz w:val="22"/>
          <w:szCs w:val="22"/>
        </w:rPr>
        <w:t xml:space="preserve"> per share) from net profit for the year </w:t>
      </w:r>
      <w:r w:rsidRPr="001C6EB2">
        <w:rPr>
          <w:rFonts w:ascii="Arial" w:eastAsia="MS Mincho" w:hAnsi="Arial" w:cstheme="minorBidi"/>
          <w:color w:val="000000"/>
          <w:sz w:val="22"/>
          <w:szCs w:val="22"/>
        </w:rPr>
        <w:t>2023</w:t>
      </w:r>
      <w:r w:rsidRPr="001C6EB2">
        <w:rPr>
          <w:rFonts w:ascii="Arial" w:eastAsia="MS Mincho" w:hAnsi="Arial" w:cs="Arial"/>
          <w:color w:val="000000"/>
          <w:sz w:val="22"/>
          <w:szCs w:val="22"/>
        </w:rPr>
        <w:t>.</w:t>
      </w:r>
      <w:r w:rsidRPr="001C6EB2">
        <w:rPr>
          <w:rFonts w:ascii="Arial" w:eastAsia="MS Mincho" w:hAnsi="Arial" w:cs="Arial" w:hint="cs"/>
          <w:color w:val="000000"/>
          <w:sz w:val="22"/>
          <w:szCs w:val="22"/>
          <w:cs/>
        </w:rPr>
        <w:t xml:space="preserve"> </w:t>
      </w:r>
      <w:r w:rsidRPr="001C6EB2">
        <w:rPr>
          <w:rFonts w:ascii="Arial" w:eastAsia="MS Mincho" w:hAnsi="Arial" w:cs="Arial"/>
          <w:color w:val="000000"/>
          <w:sz w:val="22"/>
          <w:szCs w:val="22"/>
        </w:rPr>
        <w:t>Dividend will be paid and accounted for after the approval of the Annual General Meeting of the Company’s shareholders.</w:t>
      </w:r>
    </w:p>
    <w:p w14:paraId="7E3DB8CA" w14:textId="443582E1" w:rsidR="00B45961" w:rsidRPr="00AA175B" w:rsidRDefault="00786143" w:rsidP="006F41B9">
      <w:pPr>
        <w:spacing w:before="120" w:after="120" w:line="380" w:lineRule="exact"/>
        <w:ind w:left="540" w:hanging="540"/>
        <w:jc w:val="thaiDistribute"/>
        <w:rPr>
          <w:rFonts w:ascii="Arial" w:hAnsi="Arial" w:cs="Arial"/>
          <w:sz w:val="22"/>
          <w:szCs w:val="22"/>
        </w:rPr>
      </w:pPr>
      <w:r w:rsidRPr="00AA175B">
        <w:rPr>
          <w:rFonts w:ascii="Arial" w:hAnsi="Arial" w:cs="Arial"/>
          <w:b/>
          <w:bCs/>
          <w:sz w:val="22"/>
          <w:szCs w:val="22"/>
        </w:rPr>
        <w:t>3</w:t>
      </w:r>
      <w:r w:rsidR="00A63972">
        <w:rPr>
          <w:rFonts w:ascii="Arial" w:hAnsi="Arial" w:cs="Arial"/>
          <w:b/>
          <w:bCs/>
          <w:sz w:val="22"/>
          <w:szCs w:val="22"/>
        </w:rPr>
        <w:t>1</w:t>
      </w:r>
      <w:r w:rsidR="00470FF5" w:rsidRPr="00AA175B">
        <w:rPr>
          <w:rFonts w:ascii="Arial" w:hAnsi="Arial" w:cs="Arial"/>
          <w:b/>
          <w:bCs/>
          <w:sz w:val="22"/>
          <w:szCs w:val="22"/>
        </w:rPr>
        <w:t>.</w:t>
      </w:r>
      <w:r w:rsidR="00470FF5" w:rsidRPr="00AA175B">
        <w:rPr>
          <w:rFonts w:ascii="Arial" w:hAnsi="Arial" w:cs="Arial"/>
          <w:b/>
          <w:bCs/>
          <w:sz w:val="22"/>
          <w:szCs w:val="22"/>
        </w:rPr>
        <w:tab/>
        <w:t>Approval of financial statements</w:t>
      </w:r>
    </w:p>
    <w:p w14:paraId="60700B7E" w14:textId="713DA192" w:rsidR="00E15C7A" w:rsidRPr="00C72D72" w:rsidRDefault="00E15C7A" w:rsidP="006F41B9">
      <w:pPr>
        <w:overflowPunct/>
        <w:spacing w:before="120" w:after="120" w:line="380" w:lineRule="exact"/>
        <w:ind w:left="547"/>
        <w:jc w:val="thaiDistribute"/>
        <w:textAlignment w:val="auto"/>
        <w:rPr>
          <w:rFonts w:ascii="Arial" w:hAnsi="Arial" w:cs="Arial"/>
          <w:sz w:val="22"/>
          <w:szCs w:val="22"/>
        </w:rPr>
      </w:pPr>
      <w:r w:rsidRPr="00AA175B">
        <w:rPr>
          <w:rFonts w:ascii="Arial" w:eastAsia="MS Mincho" w:hAnsi="Arial" w:cs="Arial"/>
          <w:color w:val="000000"/>
          <w:sz w:val="22"/>
          <w:szCs w:val="22"/>
        </w:rPr>
        <w:t xml:space="preserve">These financial statements were </w:t>
      </w:r>
      <w:proofErr w:type="spellStart"/>
      <w:r w:rsidRPr="00AA175B">
        <w:rPr>
          <w:rFonts w:ascii="Arial" w:eastAsia="MS Mincho" w:hAnsi="Arial" w:cs="Arial"/>
          <w:color w:val="000000"/>
          <w:sz w:val="22"/>
          <w:szCs w:val="22"/>
        </w:rPr>
        <w:t>authorised</w:t>
      </w:r>
      <w:proofErr w:type="spellEnd"/>
      <w:r w:rsidRPr="00AA175B">
        <w:rPr>
          <w:rFonts w:ascii="Arial" w:eastAsia="MS Mincho" w:hAnsi="Arial" w:cs="Arial"/>
          <w:color w:val="000000"/>
          <w:sz w:val="22"/>
          <w:szCs w:val="22"/>
        </w:rPr>
        <w:t xml:space="preserve"> for issue by the Company’s Board of Directors on </w:t>
      </w:r>
      <w:r w:rsidR="00735B69">
        <w:rPr>
          <w:rFonts w:ascii="Arial" w:hAnsi="Arial" w:cs="Arial"/>
          <w:sz w:val="22"/>
          <w:szCs w:val="22"/>
        </w:rPr>
        <w:t>26</w:t>
      </w:r>
      <w:r w:rsidRPr="00AA175B">
        <w:rPr>
          <w:rFonts w:ascii="Arial" w:hAnsi="Arial" w:cs="Arial"/>
          <w:sz w:val="22"/>
          <w:szCs w:val="22"/>
        </w:rPr>
        <w:t xml:space="preserve"> February 202</w:t>
      </w:r>
      <w:r w:rsidR="00816473">
        <w:rPr>
          <w:rFonts w:ascii="Arial" w:hAnsi="Arial" w:cs="Arial"/>
          <w:sz w:val="22"/>
          <w:szCs w:val="22"/>
        </w:rPr>
        <w:t>4</w:t>
      </w:r>
      <w:r w:rsidRPr="00AA175B">
        <w:rPr>
          <w:rFonts w:ascii="Arial" w:hAnsi="Arial" w:cs="Arial"/>
          <w:sz w:val="22"/>
          <w:szCs w:val="22"/>
        </w:rPr>
        <w:t>.</w:t>
      </w:r>
    </w:p>
    <w:sectPr w:rsidR="00E15C7A" w:rsidRPr="00C72D72" w:rsidSect="0021732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C8FAD" w14:textId="77777777" w:rsidR="00E85FA0" w:rsidRDefault="00E85FA0" w:rsidP="008442C1">
      <w:r>
        <w:separator/>
      </w:r>
    </w:p>
  </w:endnote>
  <w:endnote w:type="continuationSeparator" w:id="0">
    <w:p w14:paraId="0B55F071" w14:textId="77777777" w:rsidR="00E85FA0" w:rsidRDefault="00E85FA0" w:rsidP="008442C1">
      <w:r>
        <w:continuationSeparator/>
      </w:r>
    </w:p>
  </w:endnote>
  <w:endnote w:type="continuationNotice" w:id="1">
    <w:p w14:paraId="447A8CA1" w14:textId="77777777" w:rsidR="00E85FA0" w:rsidRDefault="00E85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BCAA7" w14:textId="77777777" w:rsidR="00E7251B" w:rsidRPr="00EE332D" w:rsidRDefault="00E7251B" w:rsidP="007E1357">
    <w:pPr>
      <w:pStyle w:val="Footer"/>
      <w:framePr w:w="976" w:wrap="around" w:vAnchor="text" w:hAnchor="page" w:x="9811" w:y="-41"/>
      <w:jc w:val="right"/>
      <w:rPr>
        <w:rStyle w:val="PageNumber"/>
        <w:rFonts w:ascii="Arial" w:eastAsia="Arial Unicode MS" w:hAnsi="Arial" w:cs="Arial Unicode MS"/>
        <w:sz w:val="22"/>
      </w:rPr>
    </w:pPr>
    <w:r w:rsidRPr="00EE332D">
      <w:rPr>
        <w:rStyle w:val="PageNumber"/>
        <w:rFonts w:ascii="Arial" w:eastAsia="Arial Unicode MS" w:hAnsi="Arial" w:cs="Arial Unicode MS"/>
        <w:sz w:val="22"/>
      </w:rPr>
      <w:fldChar w:fldCharType="begin"/>
    </w:r>
    <w:r w:rsidRPr="00EE332D">
      <w:rPr>
        <w:rStyle w:val="PageNumber"/>
        <w:rFonts w:ascii="Arial" w:eastAsia="Arial Unicode MS" w:hAnsi="Arial" w:cs="Arial Unicode MS"/>
        <w:sz w:val="22"/>
      </w:rPr>
      <w:instrText xml:space="preserve"> PAGE </w:instrText>
    </w:r>
    <w:r w:rsidRPr="00EE332D">
      <w:rPr>
        <w:rStyle w:val="PageNumber"/>
        <w:rFonts w:ascii="Arial" w:eastAsia="Arial Unicode MS" w:hAnsi="Arial" w:cs="Arial Unicode MS"/>
        <w:sz w:val="22"/>
      </w:rPr>
      <w:fldChar w:fldCharType="separate"/>
    </w:r>
    <w:r>
      <w:rPr>
        <w:rStyle w:val="PageNumber"/>
        <w:rFonts w:ascii="Arial" w:eastAsia="Arial Unicode MS" w:hAnsi="Arial" w:cs="Arial Unicode MS"/>
        <w:noProof/>
        <w:sz w:val="22"/>
      </w:rPr>
      <w:t>16</w:t>
    </w:r>
    <w:r w:rsidRPr="00EE332D">
      <w:rPr>
        <w:rStyle w:val="PageNumber"/>
        <w:rFonts w:ascii="Arial" w:eastAsia="Arial Unicode MS" w:hAnsi="Arial" w:cs="Arial Unicode MS"/>
        <w:sz w:val="22"/>
      </w:rPr>
      <w:fldChar w:fldCharType="end"/>
    </w:r>
    <w:r w:rsidRPr="00EE332D">
      <w:rPr>
        <w:rStyle w:val="PageNumber"/>
        <w:rFonts w:ascii="Arial" w:eastAsia="Arial Unicode MS" w:hAnsi="Arial" w:cs="Arial Unicode MS"/>
        <w:sz w:val="22"/>
      </w:rPr>
      <w:t xml:space="preserve">  </w:t>
    </w:r>
  </w:p>
  <w:p w14:paraId="172A2A62" w14:textId="77777777" w:rsidR="00E7251B" w:rsidRDefault="00E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5D3F" w14:textId="77777777" w:rsidR="00E85FA0" w:rsidRDefault="00E85FA0" w:rsidP="008442C1">
      <w:r>
        <w:separator/>
      </w:r>
    </w:p>
  </w:footnote>
  <w:footnote w:type="continuationSeparator" w:id="0">
    <w:p w14:paraId="3598BEA3" w14:textId="77777777" w:rsidR="00E85FA0" w:rsidRDefault="00E85FA0" w:rsidP="008442C1">
      <w:r>
        <w:continuationSeparator/>
      </w:r>
    </w:p>
  </w:footnote>
  <w:footnote w:type="continuationNotice" w:id="1">
    <w:p w14:paraId="19B8F662" w14:textId="77777777" w:rsidR="00E85FA0" w:rsidRDefault="00E85F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B24080"/>
    <w:multiLevelType w:val="hybridMultilevel"/>
    <w:tmpl w:val="893E7DB4"/>
    <w:lvl w:ilvl="0" w:tplc="EDF8C1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131222"/>
    <w:multiLevelType w:val="hybridMultilevel"/>
    <w:tmpl w:val="A6D01246"/>
    <w:lvl w:ilvl="0" w:tplc="F89E7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A40EBD"/>
    <w:multiLevelType w:val="hybridMultilevel"/>
    <w:tmpl w:val="16E6CE54"/>
    <w:lvl w:ilvl="0" w:tplc="660444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6751A3"/>
    <w:multiLevelType w:val="hybridMultilevel"/>
    <w:tmpl w:val="682CFCD2"/>
    <w:lvl w:ilvl="0" w:tplc="9F2AB7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B72BE6"/>
    <w:multiLevelType w:val="hybridMultilevel"/>
    <w:tmpl w:val="AF98DADC"/>
    <w:lvl w:ilvl="0" w:tplc="04090001">
      <w:start w:val="1"/>
      <w:numFmt w:val="bullet"/>
      <w:lvlText w:val=""/>
      <w:lvlJc w:val="left"/>
      <w:pPr>
        <w:ind w:left="1260" w:hanging="360"/>
      </w:pPr>
      <w:rPr>
        <w:rFonts w:ascii="Symbol" w:hAnsi="Symbol" w:hint="default"/>
      </w:rPr>
    </w:lvl>
    <w:lvl w:ilvl="1" w:tplc="D9E2417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4870864">
    <w:abstractNumId w:val="17"/>
  </w:num>
  <w:num w:numId="2" w16cid:durableId="1434977756">
    <w:abstractNumId w:val="39"/>
  </w:num>
  <w:num w:numId="3" w16cid:durableId="1776558766">
    <w:abstractNumId w:val="20"/>
  </w:num>
  <w:num w:numId="4" w16cid:durableId="2057391091">
    <w:abstractNumId w:val="18"/>
  </w:num>
  <w:num w:numId="5" w16cid:durableId="1584021635">
    <w:abstractNumId w:val="36"/>
  </w:num>
  <w:num w:numId="6" w16cid:durableId="1932079888">
    <w:abstractNumId w:val="9"/>
  </w:num>
  <w:num w:numId="7" w16cid:durableId="683555697">
    <w:abstractNumId w:val="31"/>
  </w:num>
  <w:num w:numId="8" w16cid:durableId="399907985">
    <w:abstractNumId w:val="15"/>
  </w:num>
  <w:num w:numId="9" w16cid:durableId="575095118">
    <w:abstractNumId w:val="25"/>
  </w:num>
  <w:num w:numId="10" w16cid:durableId="1378435522">
    <w:abstractNumId w:val="27"/>
  </w:num>
  <w:num w:numId="11" w16cid:durableId="886717049">
    <w:abstractNumId w:val="16"/>
  </w:num>
  <w:num w:numId="12" w16cid:durableId="848569274">
    <w:abstractNumId w:val="21"/>
  </w:num>
  <w:num w:numId="13" w16cid:durableId="1039209232">
    <w:abstractNumId w:val="7"/>
  </w:num>
  <w:num w:numId="14" w16cid:durableId="1080063278">
    <w:abstractNumId w:val="4"/>
  </w:num>
  <w:num w:numId="15" w16cid:durableId="770244668">
    <w:abstractNumId w:val="6"/>
  </w:num>
  <w:num w:numId="16" w16cid:durableId="614481778">
    <w:abstractNumId w:val="24"/>
  </w:num>
  <w:num w:numId="17" w16cid:durableId="1546520483">
    <w:abstractNumId w:val="19"/>
  </w:num>
  <w:num w:numId="18" w16cid:durableId="304356692">
    <w:abstractNumId w:val="33"/>
  </w:num>
  <w:num w:numId="19" w16cid:durableId="887180300">
    <w:abstractNumId w:val="1"/>
  </w:num>
  <w:num w:numId="20" w16cid:durableId="1676110704">
    <w:abstractNumId w:val="23"/>
  </w:num>
  <w:num w:numId="21" w16cid:durableId="375737290">
    <w:abstractNumId w:val="30"/>
  </w:num>
  <w:num w:numId="22" w16cid:durableId="364185147">
    <w:abstractNumId w:val="11"/>
  </w:num>
  <w:num w:numId="23" w16cid:durableId="1058472893">
    <w:abstractNumId w:val="38"/>
  </w:num>
  <w:num w:numId="24" w16cid:durableId="1111434186">
    <w:abstractNumId w:val="14"/>
  </w:num>
  <w:num w:numId="25" w16cid:durableId="1401101786">
    <w:abstractNumId w:val="28"/>
  </w:num>
  <w:num w:numId="26" w16cid:durableId="2118330266">
    <w:abstractNumId w:val="35"/>
  </w:num>
  <w:num w:numId="27" w16cid:durableId="889655584">
    <w:abstractNumId w:val="32"/>
  </w:num>
  <w:num w:numId="28" w16cid:durableId="1452166216">
    <w:abstractNumId w:val="0"/>
  </w:num>
  <w:num w:numId="29" w16cid:durableId="687099282">
    <w:abstractNumId w:val="26"/>
  </w:num>
  <w:num w:numId="30" w16cid:durableId="668748268">
    <w:abstractNumId w:val="34"/>
  </w:num>
  <w:num w:numId="31" w16cid:durableId="494495229">
    <w:abstractNumId w:val="37"/>
  </w:num>
  <w:num w:numId="32" w16cid:durableId="171379238">
    <w:abstractNumId w:val="12"/>
  </w:num>
  <w:num w:numId="33" w16cid:durableId="1745640605">
    <w:abstractNumId w:val="29"/>
  </w:num>
  <w:num w:numId="34" w16cid:durableId="103697826">
    <w:abstractNumId w:val="13"/>
  </w:num>
  <w:num w:numId="35" w16cid:durableId="736172783">
    <w:abstractNumId w:val="3"/>
  </w:num>
  <w:num w:numId="36" w16cid:durableId="1005934712">
    <w:abstractNumId w:val="10"/>
  </w:num>
  <w:num w:numId="37" w16cid:durableId="292561748">
    <w:abstractNumId w:val="22"/>
  </w:num>
  <w:num w:numId="38" w16cid:durableId="128548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7035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1938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D20"/>
    <w:rsid w:val="00003629"/>
    <w:rsid w:val="00004666"/>
    <w:rsid w:val="00005E9D"/>
    <w:rsid w:val="00006C92"/>
    <w:rsid w:val="00006EA1"/>
    <w:rsid w:val="0000759E"/>
    <w:rsid w:val="00007B86"/>
    <w:rsid w:val="00007C51"/>
    <w:rsid w:val="00011FA4"/>
    <w:rsid w:val="00012162"/>
    <w:rsid w:val="00012777"/>
    <w:rsid w:val="000133A2"/>
    <w:rsid w:val="00013D8C"/>
    <w:rsid w:val="00016645"/>
    <w:rsid w:val="00016D74"/>
    <w:rsid w:val="000179AE"/>
    <w:rsid w:val="00020BEC"/>
    <w:rsid w:val="00021F5A"/>
    <w:rsid w:val="00022F40"/>
    <w:rsid w:val="00023402"/>
    <w:rsid w:val="00023BC6"/>
    <w:rsid w:val="00024A59"/>
    <w:rsid w:val="00025328"/>
    <w:rsid w:val="000256ED"/>
    <w:rsid w:val="00026A67"/>
    <w:rsid w:val="00027E4A"/>
    <w:rsid w:val="00030BCA"/>
    <w:rsid w:val="000321E0"/>
    <w:rsid w:val="00032641"/>
    <w:rsid w:val="00035086"/>
    <w:rsid w:val="00035B87"/>
    <w:rsid w:val="0003723C"/>
    <w:rsid w:val="0004010F"/>
    <w:rsid w:val="0004040F"/>
    <w:rsid w:val="00040BE3"/>
    <w:rsid w:val="000411E0"/>
    <w:rsid w:val="0004189B"/>
    <w:rsid w:val="00043481"/>
    <w:rsid w:val="00043AD9"/>
    <w:rsid w:val="00043F22"/>
    <w:rsid w:val="000444D7"/>
    <w:rsid w:val="000453B5"/>
    <w:rsid w:val="00045489"/>
    <w:rsid w:val="00045877"/>
    <w:rsid w:val="00046980"/>
    <w:rsid w:val="00046C0F"/>
    <w:rsid w:val="000509E3"/>
    <w:rsid w:val="00052020"/>
    <w:rsid w:val="00053BF0"/>
    <w:rsid w:val="000547F9"/>
    <w:rsid w:val="0005483D"/>
    <w:rsid w:val="00056C22"/>
    <w:rsid w:val="00056C81"/>
    <w:rsid w:val="0005709E"/>
    <w:rsid w:val="0006031A"/>
    <w:rsid w:val="000612DC"/>
    <w:rsid w:val="00061BA0"/>
    <w:rsid w:val="00062254"/>
    <w:rsid w:val="00062621"/>
    <w:rsid w:val="00062B6D"/>
    <w:rsid w:val="00062C0F"/>
    <w:rsid w:val="00062DE4"/>
    <w:rsid w:val="00063001"/>
    <w:rsid w:val="000636BB"/>
    <w:rsid w:val="00063E3E"/>
    <w:rsid w:val="000642C8"/>
    <w:rsid w:val="000646F2"/>
    <w:rsid w:val="00070CE9"/>
    <w:rsid w:val="00071631"/>
    <w:rsid w:val="0007185D"/>
    <w:rsid w:val="00072AC2"/>
    <w:rsid w:val="00072D1C"/>
    <w:rsid w:val="00073067"/>
    <w:rsid w:val="0007371F"/>
    <w:rsid w:val="000739D8"/>
    <w:rsid w:val="00074083"/>
    <w:rsid w:val="00074D81"/>
    <w:rsid w:val="000750AB"/>
    <w:rsid w:val="00075C30"/>
    <w:rsid w:val="00076485"/>
    <w:rsid w:val="00076CF5"/>
    <w:rsid w:val="0007706C"/>
    <w:rsid w:val="00077588"/>
    <w:rsid w:val="00077DC5"/>
    <w:rsid w:val="00080758"/>
    <w:rsid w:val="0008084D"/>
    <w:rsid w:val="00081A8E"/>
    <w:rsid w:val="00081FBC"/>
    <w:rsid w:val="0008242F"/>
    <w:rsid w:val="00082B54"/>
    <w:rsid w:val="00082F9E"/>
    <w:rsid w:val="00083669"/>
    <w:rsid w:val="00084109"/>
    <w:rsid w:val="000844E2"/>
    <w:rsid w:val="00084ED9"/>
    <w:rsid w:val="0008584B"/>
    <w:rsid w:val="0008620D"/>
    <w:rsid w:val="000862BD"/>
    <w:rsid w:val="00086746"/>
    <w:rsid w:val="00086A04"/>
    <w:rsid w:val="000877B0"/>
    <w:rsid w:val="00090F0F"/>
    <w:rsid w:val="00092139"/>
    <w:rsid w:val="000925B4"/>
    <w:rsid w:val="0009290D"/>
    <w:rsid w:val="00092C03"/>
    <w:rsid w:val="00094448"/>
    <w:rsid w:val="00094A8D"/>
    <w:rsid w:val="000954EE"/>
    <w:rsid w:val="00095876"/>
    <w:rsid w:val="00095960"/>
    <w:rsid w:val="00095B72"/>
    <w:rsid w:val="0009685F"/>
    <w:rsid w:val="000A02AB"/>
    <w:rsid w:val="000A0837"/>
    <w:rsid w:val="000A0B03"/>
    <w:rsid w:val="000A0D32"/>
    <w:rsid w:val="000A0F61"/>
    <w:rsid w:val="000A10DE"/>
    <w:rsid w:val="000A366D"/>
    <w:rsid w:val="000A36E6"/>
    <w:rsid w:val="000A40F7"/>
    <w:rsid w:val="000A4395"/>
    <w:rsid w:val="000A4DE1"/>
    <w:rsid w:val="000A5730"/>
    <w:rsid w:val="000A6D12"/>
    <w:rsid w:val="000A7459"/>
    <w:rsid w:val="000B087D"/>
    <w:rsid w:val="000B2B58"/>
    <w:rsid w:val="000B2E4D"/>
    <w:rsid w:val="000B2EB7"/>
    <w:rsid w:val="000B2ED1"/>
    <w:rsid w:val="000B3DC0"/>
    <w:rsid w:val="000B3DDF"/>
    <w:rsid w:val="000B4557"/>
    <w:rsid w:val="000B4A52"/>
    <w:rsid w:val="000B5031"/>
    <w:rsid w:val="000B5647"/>
    <w:rsid w:val="000B612A"/>
    <w:rsid w:val="000B65E0"/>
    <w:rsid w:val="000B6D3D"/>
    <w:rsid w:val="000B7D80"/>
    <w:rsid w:val="000B7EA5"/>
    <w:rsid w:val="000C0D8A"/>
    <w:rsid w:val="000C16F8"/>
    <w:rsid w:val="000C1757"/>
    <w:rsid w:val="000C1CBD"/>
    <w:rsid w:val="000C3066"/>
    <w:rsid w:val="000C3463"/>
    <w:rsid w:val="000C4069"/>
    <w:rsid w:val="000C4AB7"/>
    <w:rsid w:val="000C57E2"/>
    <w:rsid w:val="000C5D36"/>
    <w:rsid w:val="000C6A82"/>
    <w:rsid w:val="000C70D0"/>
    <w:rsid w:val="000C74D5"/>
    <w:rsid w:val="000C7710"/>
    <w:rsid w:val="000C796F"/>
    <w:rsid w:val="000C7FC4"/>
    <w:rsid w:val="000D07CC"/>
    <w:rsid w:val="000D0CC7"/>
    <w:rsid w:val="000D202C"/>
    <w:rsid w:val="000D35A8"/>
    <w:rsid w:val="000D37BB"/>
    <w:rsid w:val="000D400A"/>
    <w:rsid w:val="000D4812"/>
    <w:rsid w:val="000D4B37"/>
    <w:rsid w:val="000D50CF"/>
    <w:rsid w:val="000D5187"/>
    <w:rsid w:val="000D68F3"/>
    <w:rsid w:val="000D7047"/>
    <w:rsid w:val="000D74FC"/>
    <w:rsid w:val="000D7BDA"/>
    <w:rsid w:val="000D7FC3"/>
    <w:rsid w:val="000E03D8"/>
    <w:rsid w:val="000E0E1B"/>
    <w:rsid w:val="000E0FB6"/>
    <w:rsid w:val="000E1086"/>
    <w:rsid w:val="000E1282"/>
    <w:rsid w:val="000E1BF5"/>
    <w:rsid w:val="000E2EC6"/>
    <w:rsid w:val="000E4FBB"/>
    <w:rsid w:val="000E5459"/>
    <w:rsid w:val="000E62F2"/>
    <w:rsid w:val="000E658E"/>
    <w:rsid w:val="000E7163"/>
    <w:rsid w:val="000E7580"/>
    <w:rsid w:val="000F0108"/>
    <w:rsid w:val="000F1BE8"/>
    <w:rsid w:val="000F34A4"/>
    <w:rsid w:val="000F39DB"/>
    <w:rsid w:val="000F3AEE"/>
    <w:rsid w:val="000F3D51"/>
    <w:rsid w:val="000F4D84"/>
    <w:rsid w:val="000F4D94"/>
    <w:rsid w:val="000F65E9"/>
    <w:rsid w:val="000F6C9C"/>
    <w:rsid w:val="0010117E"/>
    <w:rsid w:val="00101BDA"/>
    <w:rsid w:val="00102692"/>
    <w:rsid w:val="0010282C"/>
    <w:rsid w:val="00102C6C"/>
    <w:rsid w:val="00103635"/>
    <w:rsid w:val="00104DFF"/>
    <w:rsid w:val="0010614E"/>
    <w:rsid w:val="00110DE3"/>
    <w:rsid w:val="00110FF7"/>
    <w:rsid w:val="0011185D"/>
    <w:rsid w:val="00112A30"/>
    <w:rsid w:val="00112D24"/>
    <w:rsid w:val="00113153"/>
    <w:rsid w:val="001135A6"/>
    <w:rsid w:val="001145FB"/>
    <w:rsid w:val="00115FEF"/>
    <w:rsid w:val="00116447"/>
    <w:rsid w:val="00117119"/>
    <w:rsid w:val="00117A80"/>
    <w:rsid w:val="00117F22"/>
    <w:rsid w:val="00117FBD"/>
    <w:rsid w:val="001204E4"/>
    <w:rsid w:val="00120AE2"/>
    <w:rsid w:val="00121608"/>
    <w:rsid w:val="00123019"/>
    <w:rsid w:val="001234B4"/>
    <w:rsid w:val="00123F52"/>
    <w:rsid w:val="00126C5D"/>
    <w:rsid w:val="00126DAB"/>
    <w:rsid w:val="00127A88"/>
    <w:rsid w:val="00131FE7"/>
    <w:rsid w:val="00132433"/>
    <w:rsid w:val="001324AE"/>
    <w:rsid w:val="00132686"/>
    <w:rsid w:val="001329C8"/>
    <w:rsid w:val="00132F48"/>
    <w:rsid w:val="001333C0"/>
    <w:rsid w:val="0013447E"/>
    <w:rsid w:val="00134A2D"/>
    <w:rsid w:val="001352C3"/>
    <w:rsid w:val="001357CA"/>
    <w:rsid w:val="001363AD"/>
    <w:rsid w:val="00137441"/>
    <w:rsid w:val="00140DE7"/>
    <w:rsid w:val="001410B3"/>
    <w:rsid w:val="0014181B"/>
    <w:rsid w:val="00141AE1"/>
    <w:rsid w:val="0014366B"/>
    <w:rsid w:val="001444C5"/>
    <w:rsid w:val="001445D3"/>
    <w:rsid w:val="0014571C"/>
    <w:rsid w:val="0014629A"/>
    <w:rsid w:val="00146E22"/>
    <w:rsid w:val="0014736D"/>
    <w:rsid w:val="0014793E"/>
    <w:rsid w:val="001501C4"/>
    <w:rsid w:val="0015098B"/>
    <w:rsid w:val="001523D5"/>
    <w:rsid w:val="00152763"/>
    <w:rsid w:val="00152927"/>
    <w:rsid w:val="00152D58"/>
    <w:rsid w:val="00153643"/>
    <w:rsid w:val="00153B52"/>
    <w:rsid w:val="00155327"/>
    <w:rsid w:val="0015558E"/>
    <w:rsid w:val="001556AD"/>
    <w:rsid w:val="00155ABD"/>
    <w:rsid w:val="00155BF2"/>
    <w:rsid w:val="00156487"/>
    <w:rsid w:val="00157BC9"/>
    <w:rsid w:val="00157C68"/>
    <w:rsid w:val="00157D3B"/>
    <w:rsid w:val="00157FCB"/>
    <w:rsid w:val="0016010B"/>
    <w:rsid w:val="00160E13"/>
    <w:rsid w:val="001611FB"/>
    <w:rsid w:val="00162841"/>
    <w:rsid w:val="00163307"/>
    <w:rsid w:val="001638E3"/>
    <w:rsid w:val="001639DE"/>
    <w:rsid w:val="00163CEC"/>
    <w:rsid w:val="00163E29"/>
    <w:rsid w:val="0016400F"/>
    <w:rsid w:val="00164334"/>
    <w:rsid w:val="00164730"/>
    <w:rsid w:val="00165302"/>
    <w:rsid w:val="00165CF2"/>
    <w:rsid w:val="0016790C"/>
    <w:rsid w:val="001725BC"/>
    <w:rsid w:val="00172752"/>
    <w:rsid w:val="001738FF"/>
    <w:rsid w:val="00173AC2"/>
    <w:rsid w:val="00174057"/>
    <w:rsid w:val="001742D5"/>
    <w:rsid w:val="00175623"/>
    <w:rsid w:val="00175B5F"/>
    <w:rsid w:val="00175E0B"/>
    <w:rsid w:val="0017606D"/>
    <w:rsid w:val="001767F9"/>
    <w:rsid w:val="00177D9C"/>
    <w:rsid w:val="00180644"/>
    <w:rsid w:val="00180F99"/>
    <w:rsid w:val="00181B9E"/>
    <w:rsid w:val="00181C83"/>
    <w:rsid w:val="00181D39"/>
    <w:rsid w:val="00182173"/>
    <w:rsid w:val="00183248"/>
    <w:rsid w:val="00183292"/>
    <w:rsid w:val="0018329C"/>
    <w:rsid w:val="001837DC"/>
    <w:rsid w:val="001846D8"/>
    <w:rsid w:val="0018482B"/>
    <w:rsid w:val="0018494F"/>
    <w:rsid w:val="00184AFA"/>
    <w:rsid w:val="00185281"/>
    <w:rsid w:val="00185424"/>
    <w:rsid w:val="00185730"/>
    <w:rsid w:val="00185BFB"/>
    <w:rsid w:val="00185D23"/>
    <w:rsid w:val="00186793"/>
    <w:rsid w:val="00187307"/>
    <w:rsid w:val="00187F9F"/>
    <w:rsid w:val="00190513"/>
    <w:rsid w:val="001909AB"/>
    <w:rsid w:val="00190B8E"/>
    <w:rsid w:val="001912DD"/>
    <w:rsid w:val="00191726"/>
    <w:rsid w:val="001917EB"/>
    <w:rsid w:val="00191BE4"/>
    <w:rsid w:val="00192AAE"/>
    <w:rsid w:val="00193E4F"/>
    <w:rsid w:val="001962F0"/>
    <w:rsid w:val="001A09E3"/>
    <w:rsid w:val="001A20EC"/>
    <w:rsid w:val="001A293B"/>
    <w:rsid w:val="001A2CE5"/>
    <w:rsid w:val="001A31C4"/>
    <w:rsid w:val="001A398A"/>
    <w:rsid w:val="001A4B03"/>
    <w:rsid w:val="001A5BA6"/>
    <w:rsid w:val="001A716A"/>
    <w:rsid w:val="001A7553"/>
    <w:rsid w:val="001B0FA9"/>
    <w:rsid w:val="001B0FD3"/>
    <w:rsid w:val="001B11B1"/>
    <w:rsid w:val="001B1CF3"/>
    <w:rsid w:val="001B2132"/>
    <w:rsid w:val="001B34BB"/>
    <w:rsid w:val="001B3933"/>
    <w:rsid w:val="001B3CE6"/>
    <w:rsid w:val="001B43AD"/>
    <w:rsid w:val="001B60DD"/>
    <w:rsid w:val="001B6145"/>
    <w:rsid w:val="001C005C"/>
    <w:rsid w:val="001C0AE5"/>
    <w:rsid w:val="001C0C54"/>
    <w:rsid w:val="001C15AE"/>
    <w:rsid w:val="001C17B4"/>
    <w:rsid w:val="001C1A14"/>
    <w:rsid w:val="001C1AED"/>
    <w:rsid w:val="001C220B"/>
    <w:rsid w:val="001C310D"/>
    <w:rsid w:val="001C3AD6"/>
    <w:rsid w:val="001C3DDB"/>
    <w:rsid w:val="001C4015"/>
    <w:rsid w:val="001C5823"/>
    <w:rsid w:val="001C5D3A"/>
    <w:rsid w:val="001C6622"/>
    <w:rsid w:val="001C6EB2"/>
    <w:rsid w:val="001D1357"/>
    <w:rsid w:val="001D14FA"/>
    <w:rsid w:val="001D15EB"/>
    <w:rsid w:val="001D2085"/>
    <w:rsid w:val="001D219C"/>
    <w:rsid w:val="001D2DF6"/>
    <w:rsid w:val="001D30EB"/>
    <w:rsid w:val="001D3840"/>
    <w:rsid w:val="001D4134"/>
    <w:rsid w:val="001D65BA"/>
    <w:rsid w:val="001D6C32"/>
    <w:rsid w:val="001D7E2D"/>
    <w:rsid w:val="001E124B"/>
    <w:rsid w:val="001E1C66"/>
    <w:rsid w:val="001E243E"/>
    <w:rsid w:val="001E2963"/>
    <w:rsid w:val="001E2CAB"/>
    <w:rsid w:val="001E3191"/>
    <w:rsid w:val="001E3893"/>
    <w:rsid w:val="001E4158"/>
    <w:rsid w:val="001E5C6A"/>
    <w:rsid w:val="001E61E9"/>
    <w:rsid w:val="001E6BC0"/>
    <w:rsid w:val="001F0251"/>
    <w:rsid w:val="001F041C"/>
    <w:rsid w:val="001F043B"/>
    <w:rsid w:val="001F0A51"/>
    <w:rsid w:val="001F1D0A"/>
    <w:rsid w:val="001F2E6E"/>
    <w:rsid w:val="001F4C16"/>
    <w:rsid w:val="001F630A"/>
    <w:rsid w:val="001F6393"/>
    <w:rsid w:val="001F647D"/>
    <w:rsid w:val="001F7849"/>
    <w:rsid w:val="001F7AEF"/>
    <w:rsid w:val="001F7E70"/>
    <w:rsid w:val="00201125"/>
    <w:rsid w:val="00201864"/>
    <w:rsid w:val="00201B01"/>
    <w:rsid w:val="00201F6D"/>
    <w:rsid w:val="00202689"/>
    <w:rsid w:val="00202F86"/>
    <w:rsid w:val="002031A6"/>
    <w:rsid w:val="0020430A"/>
    <w:rsid w:val="002054E3"/>
    <w:rsid w:val="002056A8"/>
    <w:rsid w:val="002058CF"/>
    <w:rsid w:val="00206218"/>
    <w:rsid w:val="00206414"/>
    <w:rsid w:val="00206B13"/>
    <w:rsid w:val="00206CFE"/>
    <w:rsid w:val="0020718F"/>
    <w:rsid w:val="00207700"/>
    <w:rsid w:val="00210809"/>
    <w:rsid w:val="002108E5"/>
    <w:rsid w:val="00211AAC"/>
    <w:rsid w:val="0021250D"/>
    <w:rsid w:val="0021267D"/>
    <w:rsid w:val="00212714"/>
    <w:rsid w:val="002128E5"/>
    <w:rsid w:val="00213618"/>
    <w:rsid w:val="002142B0"/>
    <w:rsid w:val="002143B5"/>
    <w:rsid w:val="0021544E"/>
    <w:rsid w:val="00215B1C"/>
    <w:rsid w:val="00215E04"/>
    <w:rsid w:val="00215E05"/>
    <w:rsid w:val="00216AB5"/>
    <w:rsid w:val="002171AC"/>
    <w:rsid w:val="002171C1"/>
    <w:rsid w:val="0021732F"/>
    <w:rsid w:val="002177FF"/>
    <w:rsid w:val="00217890"/>
    <w:rsid w:val="00220FDD"/>
    <w:rsid w:val="00221085"/>
    <w:rsid w:val="00221544"/>
    <w:rsid w:val="002218E9"/>
    <w:rsid w:val="00221C87"/>
    <w:rsid w:val="0022207F"/>
    <w:rsid w:val="00222099"/>
    <w:rsid w:val="002220D2"/>
    <w:rsid w:val="00222941"/>
    <w:rsid w:val="002229EE"/>
    <w:rsid w:val="00224A00"/>
    <w:rsid w:val="00224EB2"/>
    <w:rsid w:val="00225630"/>
    <w:rsid w:val="00225CF7"/>
    <w:rsid w:val="00226169"/>
    <w:rsid w:val="00226422"/>
    <w:rsid w:val="00226AF7"/>
    <w:rsid w:val="00226CBA"/>
    <w:rsid w:val="00227889"/>
    <w:rsid w:val="002318A5"/>
    <w:rsid w:val="00232E7B"/>
    <w:rsid w:val="00233B77"/>
    <w:rsid w:val="00233E57"/>
    <w:rsid w:val="00234FF2"/>
    <w:rsid w:val="00235884"/>
    <w:rsid w:val="00236487"/>
    <w:rsid w:val="00236E3F"/>
    <w:rsid w:val="00240356"/>
    <w:rsid w:val="0024110C"/>
    <w:rsid w:val="00241E59"/>
    <w:rsid w:val="0024279F"/>
    <w:rsid w:val="00244954"/>
    <w:rsid w:val="002450B0"/>
    <w:rsid w:val="00245987"/>
    <w:rsid w:val="00245ADC"/>
    <w:rsid w:val="00247071"/>
    <w:rsid w:val="00247D54"/>
    <w:rsid w:val="0025016D"/>
    <w:rsid w:val="00250652"/>
    <w:rsid w:val="00250AD1"/>
    <w:rsid w:val="002510AF"/>
    <w:rsid w:val="0025176B"/>
    <w:rsid w:val="00251D09"/>
    <w:rsid w:val="0025388C"/>
    <w:rsid w:val="0025392C"/>
    <w:rsid w:val="00255844"/>
    <w:rsid w:val="00255BE0"/>
    <w:rsid w:val="00256689"/>
    <w:rsid w:val="002608A2"/>
    <w:rsid w:val="00261820"/>
    <w:rsid w:val="0026240E"/>
    <w:rsid w:val="002629AC"/>
    <w:rsid w:val="00262E74"/>
    <w:rsid w:val="002631B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2ECE"/>
    <w:rsid w:val="00273229"/>
    <w:rsid w:val="00275319"/>
    <w:rsid w:val="0027550E"/>
    <w:rsid w:val="002759F5"/>
    <w:rsid w:val="00275B72"/>
    <w:rsid w:val="00276ACF"/>
    <w:rsid w:val="00276B47"/>
    <w:rsid w:val="00276B62"/>
    <w:rsid w:val="0027703D"/>
    <w:rsid w:val="0027770D"/>
    <w:rsid w:val="002777E2"/>
    <w:rsid w:val="00280D96"/>
    <w:rsid w:val="002816D7"/>
    <w:rsid w:val="00281755"/>
    <w:rsid w:val="002830CE"/>
    <w:rsid w:val="00283A79"/>
    <w:rsid w:val="00284741"/>
    <w:rsid w:val="00284D00"/>
    <w:rsid w:val="00285882"/>
    <w:rsid w:val="002866FE"/>
    <w:rsid w:val="00286CFF"/>
    <w:rsid w:val="0028730F"/>
    <w:rsid w:val="00287AA2"/>
    <w:rsid w:val="00287DE8"/>
    <w:rsid w:val="002903FD"/>
    <w:rsid w:val="002905A6"/>
    <w:rsid w:val="00290A90"/>
    <w:rsid w:val="00290E69"/>
    <w:rsid w:val="002911FA"/>
    <w:rsid w:val="00291767"/>
    <w:rsid w:val="00291FF6"/>
    <w:rsid w:val="002929BF"/>
    <w:rsid w:val="00293C83"/>
    <w:rsid w:val="002948D5"/>
    <w:rsid w:val="00296317"/>
    <w:rsid w:val="002974B7"/>
    <w:rsid w:val="002A0097"/>
    <w:rsid w:val="002A06E9"/>
    <w:rsid w:val="002A20E5"/>
    <w:rsid w:val="002A210D"/>
    <w:rsid w:val="002A2369"/>
    <w:rsid w:val="002A38B0"/>
    <w:rsid w:val="002A42E4"/>
    <w:rsid w:val="002A471E"/>
    <w:rsid w:val="002A4ACC"/>
    <w:rsid w:val="002A536F"/>
    <w:rsid w:val="002A546B"/>
    <w:rsid w:val="002A596E"/>
    <w:rsid w:val="002A5ADE"/>
    <w:rsid w:val="002A5F75"/>
    <w:rsid w:val="002A63E5"/>
    <w:rsid w:val="002A74C9"/>
    <w:rsid w:val="002A762C"/>
    <w:rsid w:val="002A7F4D"/>
    <w:rsid w:val="002B065D"/>
    <w:rsid w:val="002B0839"/>
    <w:rsid w:val="002B1AEE"/>
    <w:rsid w:val="002B23D5"/>
    <w:rsid w:val="002B2802"/>
    <w:rsid w:val="002B2C50"/>
    <w:rsid w:val="002B30FA"/>
    <w:rsid w:val="002B318E"/>
    <w:rsid w:val="002B3452"/>
    <w:rsid w:val="002B3AC9"/>
    <w:rsid w:val="002B3B42"/>
    <w:rsid w:val="002B4546"/>
    <w:rsid w:val="002B55FA"/>
    <w:rsid w:val="002B5DAF"/>
    <w:rsid w:val="002B6466"/>
    <w:rsid w:val="002B6B0B"/>
    <w:rsid w:val="002B70DD"/>
    <w:rsid w:val="002C0317"/>
    <w:rsid w:val="002C0755"/>
    <w:rsid w:val="002C079C"/>
    <w:rsid w:val="002C23F6"/>
    <w:rsid w:val="002C2633"/>
    <w:rsid w:val="002C30A2"/>
    <w:rsid w:val="002C4091"/>
    <w:rsid w:val="002C43B5"/>
    <w:rsid w:val="002C442A"/>
    <w:rsid w:val="002C44E0"/>
    <w:rsid w:val="002C4A9B"/>
    <w:rsid w:val="002C57AD"/>
    <w:rsid w:val="002C5A19"/>
    <w:rsid w:val="002C624E"/>
    <w:rsid w:val="002C7570"/>
    <w:rsid w:val="002C7984"/>
    <w:rsid w:val="002D0047"/>
    <w:rsid w:val="002D04B3"/>
    <w:rsid w:val="002D145E"/>
    <w:rsid w:val="002D1A68"/>
    <w:rsid w:val="002D29CF"/>
    <w:rsid w:val="002D2B16"/>
    <w:rsid w:val="002D3EBF"/>
    <w:rsid w:val="002D47CB"/>
    <w:rsid w:val="002D4EF4"/>
    <w:rsid w:val="002D50D5"/>
    <w:rsid w:val="002D543D"/>
    <w:rsid w:val="002D5C3F"/>
    <w:rsid w:val="002D66D0"/>
    <w:rsid w:val="002D6B9F"/>
    <w:rsid w:val="002D71BD"/>
    <w:rsid w:val="002E015B"/>
    <w:rsid w:val="002E1126"/>
    <w:rsid w:val="002E1628"/>
    <w:rsid w:val="002E2665"/>
    <w:rsid w:val="002E3369"/>
    <w:rsid w:val="002E3B29"/>
    <w:rsid w:val="002E5A31"/>
    <w:rsid w:val="002E5AF5"/>
    <w:rsid w:val="002E62C5"/>
    <w:rsid w:val="002E6713"/>
    <w:rsid w:val="002E7F6E"/>
    <w:rsid w:val="002F00FE"/>
    <w:rsid w:val="002F06F1"/>
    <w:rsid w:val="002F090A"/>
    <w:rsid w:val="002F0A67"/>
    <w:rsid w:val="002F0DF7"/>
    <w:rsid w:val="002F1838"/>
    <w:rsid w:val="002F19CC"/>
    <w:rsid w:val="002F1E12"/>
    <w:rsid w:val="002F1E18"/>
    <w:rsid w:val="002F28B8"/>
    <w:rsid w:val="002F2F65"/>
    <w:rsid w:val="002F393F"/>
    <w:rsid w:val="002F3EB8"/>
    <w:rsid w:val="002F3F54"/>
    <w:rsid w:val="002F4715"/>
    <w:rsid w:val="002F511A"/>
    <w:rsid w:val="002F516E"/>
    <w:rsid w:val="002F55FE"/>
    <w:rsid w:val="002F5883"/>
    <w:rsid w:val="002F64FB"/>
    <w:rsid w:val="002F6825"/>
    <w:rsid w:val="002F69DA"/>
    <w:rsid w:val="002F6AF0"/>
    <w:rsid w:val="002F6C3F"/>
    <w:rsid w:val="002F6E18"/>
    <w:rsid w:val="002F794E"/>
    <w:rsid w:val="002F7DA6"/>
    <w:rsid w:val="003024C8"/>
    <w:rsid w:val="00302F70"/>
    <w:rsid w:val="0030350C"/>
    <w:rsid w:val="00303B32"/>
    <w:rsid w:val="00303B6B"/>
    <w:rsid w:val="00304717"/>
    <w:rsid w:val="00304D43"/>
    <w:rsid w:val="003054A2"/>
    <w:rsid w:val="0030567D"/>
    <w:rsid w:val="003067EE"/>
    <w:rsid w:val="003068CB"/>
    <w:rsid w:val="00306FD0"/>
    <w:rsid w:val="00310F25"/>
    <w:rsid w:val="00311525"/>
    <w:rsid w:val="00311708"/>
    <w:rsid w:val="00314332"/>
    <w:rsid w:val="0031451A"/>
    <w:rsid w:val="00314D95"/>
    <w:rsid w:val="00315425"/>
    <w:rsid w:val="003158E7"/>
    <w:rsid w:val="00315C1D"/>
    <w:rsid w:val="0031668A"/>
    <w:rsid w:val="00316D7E"/>
    <w:rsid w:val="0031716E"/>
    <w:rsid w:val="0031734F"/>
    <w:rsid w:val="00317A00"/>
    <w:rsid w:val="003209C2"/>
    <w:rsid w:val="00321226"/>
    <w:rsid w:val="00321A99"/>
    <w:rsid w:val="0032244D"/>
    <w:rsid w:val="0032272A"/>
    <w:rsid w:val="0032277E"/>
    <w:rsid w:val="00323418"/>
    <w:rsid w:val="003249BA"/>
    <w:rsid w:val="00324C6A"/>
    <w:rsid w:val="00325984"/>
    <w:rsid w:val="00326AA4"/>
    <w:rsid w:val="003274C9"/>
    <w:rsid w:val="0033067B"/>
    <w:rsid w:val="00332985"/>
    <w:rsid w:val="00333372"/>
    <w:rsid w:val="003335F9"/>
    <w:rsid w:val="00335ADD"/>
    <w:rsid w:val="00335B10"/>
    <w:rsid w:val="003372C3"/>
    <w:rsid w:val="00337D86"/>
    <w:rsid w:val="003401E4"/>
    <w:rsid w:val="00340C7F"/>
    <w:rsid w:val="00340ED3"/>
    <w:rsid w:val="003412B0"/>
    <w:rsid w:val="00341402"/>
    <w:rsid w:val="003418E5"/>
    <w:rsid w:val="00344958"/>
    <w:rsid w:val="00344DF4"/>
    <w:rsid w:val="003466AF"/>
    <w:rsid w:val="00346701"/>
    <w:rsid w:val="00346EF6"/>
    <w:rsid w:val="00347D5A"/>
    <w:rsid w:val="00347ECA"/>
    <w:rsid w:val="00347FB0"/>
    <w:rsid w:val="00350E40"/>
    <w:rsid w:val="00351304"/>
    <w:rsid w:val="00351C93"/>
    <w:rsid w:val="003523F9"/>
    <w:rsid w:val="00352B02"/>
    <w:rsid w:val="00352E3E"/>
    <w:rsid w:val="00352EC7"/>
    <w:rsid w:val="00352F9F"/>
    <w:rsid w:val="00353AA0"/>
    <w:rsid w:val="00354446"/>
    <w:rsid w:val="003554C6"/>
    <w:rsid w:val="00355582"/>
    <w:rsid w:val="00355745"/>
    <w:rsid w:val="00355DE1"/>
    <w:rsid w:val="00355E7F"/>
    <w:rsid w:val="00356302"/>
    <w:rsid w:val="00360079"/>
    <w:rsid w:val="003611EB"/>
    <w:rsid w:val="00361CF2"/>
    <w:rsid w:val="0036210A"/>
    <w:rsid w:val="00362DC7"/>
    <w:rsid w:val="00364BD6"/>
    <w:rsid w:val="00364C6F"/>
    <w:rsid w:val="003654C7"/>
    <w:rsid w:val="00365CF1"/>
    <w:rsid w:val="003660C9"/>
    <w:rsid w:val="003664F9"/>
    <w:rsid w:val="003673E8"/>
    <w:rsid w:val="00367ED4"/>
    <w:rsid w:val="003705A1"/>
    <w:rsid w:val="00371831"/>
    <w:rsid w:val="0037184A"/>
    <w:rsid w:val="003718E1"/>
    <w:rsid w:val="00371F9E"/>
    <w:rsid w:val="00372646"/>
    <w:rsid w:val="00372FC6"/>
    <w:rsid w:val="00373675"/>
    <w:rsid w:val="003752E3"/>
    <w:rsid w:val="00375684"/>
    <w:rsid w:val="0037622E"/>
    <w:rsid w:val="00376F7F"/>
    <w:rsid w:val="003773E2"/>
    <w:rsid w:val="00380022"/>
    <w:rsid w:val="003804A5"/>
    <w:rsid w:val="003809AF"/>
    <w:rsid w:val="003815B0"/>
    <w:rsid w:val="00382151"/>
    <w:rsid w:val="00382538"/>
    <w:rsid w:val="003826B9"/>
    <w:rsid w:val="00382918"/>
    <w:rsid w:val="00382DA3"/>
    <w:rsid w:val="00383168"/>
    <w:rsid w:val="00383222"/>
    <w:rsid w:val="00383EE8"/>
    <w:rsid w:val="0038606E"/>
    <w:rsid w:val="00390DC8"/>
    <w:rsid w:val="00391624"/>
    <w:rsid w:val="00391A2F"/>
    <w:rsid w:val="00392141"/>
    <w:rsid w:val="0039252D"/>
    <w:rsid w:val="00392861"/>
    <w:rsid w:val="003933F0"/>
    <w:rsid w:val="003953D7"/>
    <w:rsid w:val="00395F9D"/>
    <w:rsid w:val="0039670A"/>
    <w:rsid w:val="0039685D"/>
    <w:rsid w:val="00397299"/>
    <w:rsid w:val="00397803"/>
    <w:rsid w:val="00397924"/>
    <w:rsid w:val="003A050B"/>
    <w:rsid w:val="003A0D5D"/>
    <w:rsid w:val="003A207A"/>
    <w:rsid w:val="003A347D"/>
    <w:rsid w:val="003A4C94"/>
    <w:rsid w:val="003A4D45"/>
    <w:rsid w:val="003A5064"/>
    <w:rsid w:val="003A5535"/>
    <w:rsid w:val="003A64C9"/>
    <w:rsid w:val="003A6588"/>
    <w:rsid w:val="003A7ECF"/>
    <w:rsid w:val="003B074F"/>
    <w:rsid w:val="003B18A1"/>
    <w:rsid w:val="003B2B58"/>
    <w:rsid w:val="003B3A08"/>
    <w:rsid w:val="003B428A"/>
    <w:rsid w:val="003B4D78"/>
    <w:rsid w:val="003B538A"/>
    <w:rsid w:val="003B5DAD"/>
    <w:rsid w:val="003B639F"/>
    <w:rsid w:val="003B6508"/>
    <w:rsid w:val="003C00F2"/>
    <w:rsid w:val="003C0416"/>
    <w:rsid w:val="003C0A1E"/>
    <w:rsid w:val="003C0E4B"/>
    <w:rsid w:val="003C1F2E"/>
    <w:rsid w:val="003C2904"/>
    <w:rsid w:val="003C2B4C"/>
    <w:rsid w:val="003C2EF1"/>
    <w:rsid w:val="003C312F"/>
    <w:rsid w:val="003C401B"/>
    <w:rsid w:val="003C41CD"/>
    <w:rsid w:val="003C5E0C"/>
    <w:rsid w:val="003C6064"/>
    <w:rsid w:val="003C7118"/>
    <w:rsid w:val="003D18EB"/>
    <w:rsid w:val="003D2048"/>
    <w:rsid w:val="003D300A"/>
    <w:rsid w:val="003D3371"/>
    <w:rsid w:val="003D3FBF"/>
    <w:rsid w:val="003D41E1"/>
    <w:rsid w:val="003D4324"/>
    <w:rsid w:val="003D43E8"/>
    <w:rsid w:val="003D4BE0"/>
    <w:rsid w:val="003D5CF0"/>
    <w:rsid w:val="003D7819"/>
    <w:rsid w:val="003D7BA6"/>
    <w:rsid w:val="003D7D3A"/>
    <w:rsid w:val="003E002A"/>
    <w:rsid w:val="003E06FA"/>
    <w:rsid w:val="003E1093"/>
    <w:rsid w:val="003E1104"/>
    <w:rsid w:val="003E1E1B"/>
    <w:rsid w:val="003E24DF"/>
    <w:rsid w:val="003E3DE9"/>
    <w:rsid w:val="003E4F2C"/>
    <w:rsid w:val="003E551E"/>
    <w:rsid w:val="003E556A"/>
    <w:rsid w:val="003E559A"/>
    <w:rsid w:val="003E5A66"/>
    <w:rsid w:val="003E6257"/>
    <w:rsid w:val="003E686E"/>
    <w:rsid w:val="003E6A1B"/>
    <w:rsid w:val="003E6E02"/>
    <w:rsid w:val="003E6FB1"/>
    <w:rsid w:val="003E7178"/>
    <w:rsid w:val="003F014B"/>
    <w:rsid w:val="003F068E"/>
    <w:rsid w:val="003F06A7"/>
    <w:rsid w:val="003F113E"/>
    <w:rsid w:val="003F1318"/>
    <w:rsid w:val="003F17E1"/>
    <w:rsid w:val="003F1893"/>
    <w:rsid w:val="003F2D20"/>
    <w:rsid w:val="003F384A"/>
    <w:rsid w:val="003F41C6"/>
    <w:rsid w:val="003F49C1"/>
    <w:rsid w:val="003F4D47"/>
    <w:rsid w:val="003F4E01"/>
    <w:rsid w:val="003F598A"/>
    <w:rsid w:val="003F5ED2"/>
    <w:rsid w:val="003F62AF"/>
    <w:rsid w:val="003F68B2"/>
    <w:rsid w:val="003F6BC5"/>
    <w:rsid w:val="004003D0"/>
    <w:rsid w:val="00400676"/>
    <w:rsid w:val="00400AE2"/>
    <w:rsid w:val="0040169A"/>
    <w:rsid w:val="0040182A"/>
    <w:rsid w:val="004028CB"/>
    <w:rsid w:val="0040295E"/>
    <w:rsid w:val="004029A5"/>
    <w:rsid w:val="00403114"/>
    <w:rsid w:val="004034B2"/>
    <w:rsid w:val="00405709"/>
    <w:rsid w:val="00406090"/>
    <w:rsid w:val="00406713"/>
    <w:rsid w:val="00406DF6"/>
    <w:rsid w:val="00407276"/>
    <w:rsid w:val="00407640"/>
    <w:rsid w:val="00410247"/>
    <w:rsid w:val="0041025B"/>
    <w:rsid w:val="00412CCC"/>
    <w:rsid w:val="00413E1E"/>
    <w:rsid w:val="00414A10"/>
    <w:rsid w:val="004154DD"/>
    <w:rsid w:val="004158CE"/>
    <w:rsid w:val="00416153"/>
    <w:rsid w:val="0041707D"/>
    <w:rsid w:val="004175EC"/>
    <w:rsid w:val="00420565"/>
    <w:rsid w:val="00420EE3"/>
    <w:rsid w:val="00420F2C"/>
    <w:rsid w:val="0042104D"/>
    <w:rsid w:val="004212C2"/>
    <w:rsid w:val="00421A2C"/>
    <w:rsid w:val="00422318"/>
    <w:rsid w:val="004229CC"/>
    <w:rsid w:val="00422C64"/>
    <w:rsid w:val="00423C05"/>
    <w:rsid w:val="00424950"/>
    <w:rsid w:val="00425961"/>
    <w:rsid w:val="00425BBE"/>
    <w:rsid w:val="004269ED"/>
    <w:rsid w:val="004269F6"/>
    <w:rsid w:val="004271CF"/>
    <w:rsid w:val="00427950"/>
    <w:rsid w:val="00427F64"/>
    <w:rsid w:val="00430909"/>
    <w:rsid w:val="00432A50"/>
    <w:rsid w:val="0043425D"/>
    <w:rsid w:val="00434B45"/>
    <w:rsid w:val="004355B5"/>
    <w:rsid w:val="00435ACF"/>
    <w:rsid w:val="00435BE9"/>
    <w:rsid w:val="00435EA8"/>
    <w:rsid w:val="00436A33"/>
    <w:rsid w:val="004370A0"/>
    <w:rsid w:val="00437AB5"/>
    <w:rsid w:val="00437BC8"/>
    <w:rsid w:val="00440B84"/>
    <w:rsid w:val="00440F3F"/>
    <w:rsid w:val="004415CF"/>
    <w:rsid w:val="00443646"/>
    <w:rsid w:val="00443BD2"/>
    <w:rsid w:val="0044551E"/>
    <w:rsid w:val="00445B5E"/>
    <w:rsid w:val="00445CC4"/>
    <w:rsid w:val="00445F5F"/>
    <w:rsid w:val="004460A5"/>
    <w:rsid w:val="00446A05"/>
    <w:rsid w:val="00446B03"/>
    <w:rsid w:val="00446F84"/>
    <w:rsid w:val="00447877"/>
    <w:rsid w:val="00447889"/>
    <w:rsid w:val="00447BE9"/>
    <w:rsid w:val="0045052B"/>
    <w:rsid w:val="00450765"/>
    <w:rsid w:val="00450936"/>
    <w:rsid w:val="00450D0A"/>
    <w:rsid w:val="00450F89"/>
    <w:rsid w:val="004511E9"/>
    <w:rsid w:val="00451A69"/>
    <w:rsid w:val="0045274F"/>
    <w:rsid w:val="00452840"/>
    <w:rsid w:val="00453072"/>
    <w:rsid w:val="00454C66"/>
    <w:rsid w:val="00454E9F"/>
    <w:rsid w:val="00455887"/>
    <w:rsid w:val="00455D2F"/>
    <w:rsid w:val="0045797C"/>
    <w:rsid w:val="00457F48"/>
    <w:rsid w:val="004603B5"/>
    <w:rsid w:val="00461066"/>
    <w:rsid w:val="00461C29"/>
    <w:rsid w:val="00463191"/>
    <w:rsid w:val="0046322E"/>
    <w:rsid w:val="00464763"/>
    <w:rsid w:val="0046495A"/>
    <w:rsid w:val="00464AAA"/>
    <w:rsid w:val="00464C78"/>
    <w:rsid w:val="00464F52"/>
    <w:rsid w:val="00464F57"/>
    <w:rsid w:val="00466336"/>
    <w:rsid w:val="00466977"/>
    <w:rsid w:val="00470166"/>
    <w:rsid w:val="00470FF5"/>
    <w:rsid w:val="00471D30"/>
    <w:rsid w:val="0047249D"/>
    <w:rsid w:val="004732EB"/>
    <w:rsid w:val="00473A92"/>
    <w:rsid w:val="00475389"/>
    <w:rsid w:val="004753B7"/>
    <w:rsid w:val="00475AA3"/>
    <w:rsid w:val="00477878"/>
    <w:rsid w:val="00477B2A"/>
    <w:rsid w:val="00477D41"/>
    <w:rsid w:val="00477DD6"/>
    <w:rsid w:val="00477EFB"/>
    <w:rsid w:val="00477F65"/>
    <w:rsid w:val="00480581"/>
    <w:rsid w:val="004813D5"/>
    <w:rsid w:val="00481B5A"/>
    <w:rsid w:val="0048241E"/>
    <w:rsid w:val="0048264C"/>
    <w:rsid w:val="00482A53"/>
    <w:rsid w:val="00483305"/>
    <w:rsid w:val="0048467A"/>
    <w:rsid w:val="00484DE1"/>
    <w:rsid w:val="00485AC8"/>
    <w:rsid w:val="004861BB"/>
    <w:rsid w:val="00486491"/>
    <w:rsid w:val="00486EEC"/>
    <w:rsid w:val="00490407"/>
    <w:rsid w:val="00491B82"/>
    <w:rsid w:val="00491BDE"/>
    <w:rsid w:val="00492223"/>
    <w:rsid w:val="00493060"/>
    <w:rsid w:val="0049453F"/>
    <w:rsid w:val="00494DD5"/>
    <w:rsid w:val="00495256"/>
    <w:rsid w:val="00495666"/>
    <w:rsid w:val="0049650E"/>
    <w:rsid w:val="004966DB"/>
    <w:rsid w:val="00496B0A"/>
    <w:rsid w:val="00497894"/>
    <w:rsid w:val="004A0C4D"/>
    <w:rsid w:val="004A0EA7"/>
    <w:rsid w:val="004A0F03"/>
    <w:rsid w:val="004A1315"/>
    <w:rsid w:val="004A1ADD"/>
    <w:rsid w:val="004A1CB1"/>
    <w:rsid w:val="004A1F95"/>
    <w:rsid w:val="004A2213"/>
    <w:rsid w:val="004A2227"/>
    <w:rsid w:val="004A22CE"/>
    <w:rsid w:val="004A27A8"/>
    <w:rsid w:val="004A2F84"/>
    <w:rsid w:val="004A3420"/>
    <w:rsid w:val="004A342B"/>
    <w:rsid w:val="004A4C36"/>
    <w:rsid w:val="004A4F0C"/>
    <w:rsid w:val="004A4F25"/>
    <w:rsid w:val="004A54AC"/>
    <w:rsid w:val="004A57BD"/>
    <w:rsid w:val="004A5BDC"/>
    <w:rsid w:val="004A6199"/>
    <w:rsid w:val="004A7301"/>
    <w:rsid w:val="004B1D0B"/>
    <w:rsid w:val="004B21A2"/>
    <w:rsid w:val="004B5907"/>
    <w:rsid w:val="004B5D17"/>
    <w:rsid w:val="004B7F2A"/>
    <w:rsid w:val="004C0196"/>
    <w:rsid w:val="004C0AC2"/>
    <w:rsid w:val="004C0AD8"/>
    <w:rsid w:val="004C1DF7"/>
    <w:rsid w:val="004C219B"/>
    <w:rsid w:val="004C267A"/>
    <w:rsid w:val="004C30A2"/>
    <w:rsid w:val="004C321F"/>
    <w:rsid w:val="004C37F1"/>
    <w:rsid w:val="004C3C66"/>
    <w:rsid w:val="004C4204"/>
    <w:rsid w:val="004C44B0"/>
    <w:rsid w:val="004C4ECA"/>
    <w:rsid w:val="004C6926"/>
    <w:rsid w:val="004C6E9D"/>
    <w:rsid w:val="004C6FB5"/>
    <w:rsid w:val="004C70E3"/>
    <w:rsid w:val="004C7D73"/>
    <w:rsid w:val="004C7EDE"/>
    <w:rsid w:val="004D02A0"/>
    <w:rsid w:val="004D112B"/>
    <w:rsid w:val="004D1577"/>
    <w:rsid w:val="004D19BA"/>
    <w:rsid w:val="004D1DBC"/>
    <w:rsid w:val="004D29CF"/>
    <w:rsid w:val="004D317E"/>
    <w:rsid w:val="004D336B"/>
    <w:rsid w:val="004D44C7"/>
    <w:rsid w:val="004D47E7"/>
    <w:rsid w:val="004D5295"/>
    <w:rsid w:val="004D5E92"/>
    <w:rsid w:val="004D76F1"/>
    <w:rsid w:val="004E073A"/>
    <w:rsid w:val="004E2874"/>
    <w:rsid w:val="004E28B3"/>
    <w:rsid w:val="004E3929"/>
    <w:rsid w:val="004E4F18"/>
    <w:rsid w:val="004E6397"/>
    <w:rsid w:val="004E6A81"/>
    <w:rsid w:val="004E7181"/>
    <w:rsid w:val="004E74F9"/>
    <w:rsid w:val="004E7D13"/>
    <w:rsid w:val="004F02B4"/>
    <w:rsid w:val="004F0998"/>
    <w:rsid w:val="004F0C58"/>
    <w:rsid w:val="004F112E"/>
    <w:rsid w:val="004F19F7"/>
    <w:rsid w:val="004F3932"/>
    <w:rsid w:val="004F6083"/>
    <w:rsid w:val="004F68C2"/>
    <w:rsid w:val="00500820"/>
    <w:rsid w:val="005015F7"/>
    <w:rsid w:val="00502B70"/>
    <w:rsid w:val="00502E83"/>
    <w:rsid w:val="005032CE"/>
    <w:rsid w:val="00503E7A"/>
    <w:rsid w:val="005043B2"/>
    <w:rsid w:val="005049CC"/>
    <w:rsid w:val="00504E47"/>
    <w:rsid w:val="00506507"/>
    <w:rsid w:val="00507A18"/>
    <w:rsid w:val="00507DFA"/>
    <w:rsid w:val="0051029B"/>
    <w:rsid w:val="00510C5D"/>
    <w:rsid w:val="00510E9B"/>
    <w:rsid w:val="005118CC"/>
    <w:rsid w:val="00513A33"/>
    <w:rsid w:val="00514479"/>
    <w:rsid w:val="00514525"/>
    <w:rsid w:val="005159C4"/>
    <w:rsid w:val="0052005C"/>
    <w:rsid w:val="005210B0"/>
    <w:rsid w:val="00522E95"/>
    <w:rsid w:val="0052405E"/>
    <w:rsid w:val="00524DD5"/>
    <w:rsid w:val="005252DC"/>
    <w:rsid w:val="00525F10"/>
    <w:rsid w:val="00526725"/>
    <w:rsid w:val="00526D92"/>
    <w:rsid w:val="005277EC"/>
    <w:rsid w:val="0053065B"/>
    <w:rsid w:val="005334C5"/>
    <w:rsid w:val="0053409E"/>
    <w:rsid w:val="00534FA5"/>
    <w:rsid w:val="005352D4"/>
    <w:rsid w:val="0053559C"/>
    <w:rsid w:val="00535AF0"/>
    <w:rsid w:val="00535D24"/>
    <w:rsid w:val="0053744E"/>
    <w:rsid w:val="00537A63"/>
    <w:rsid w:val="00540594"/>
    <w:rsid w:val="00541085"/>
    <w:rsid w:val="00541204"/>
    <w:rsid w:val="00541356"/>
    <w:rsid w:val="00541898"/>
    <w:rsid w:val="005418AC"/>
    <w:rsid w:val="005419AE"/>
    <w:rsid w:val="00542813"/>
    <w:rsid w:val="0054290E"/>
    <w:rsid w:val="00542CD0"/>
    <w:rsid w:val="00542FDF"/>
    <w:rsid w:val="00543B96"/>
    <w:rsid w:val="00544833"/>
    <w:rsid w:val="0054536B"/>
    <w:rsid w:val="00545664"/>
    <w:rsid w:val="005460EB"/>
    <w:rsid w:val="0054669C"/>
    <w:rsid w:val="005467B3"/>
    <w:rsid w:val="00546E55"/>
    <w:rsid w:val="00546FB0"/>
    <w:rsid w:val="0055085D"/>
    <w:rsid w:val="00551A57"/>
    <w:rsid w:val="0055216F"/>
    <w:rsid w:val="0055281D"/>
    <w:rsid w:val="00552858"/>
    <w:rsid w:val="005534B7"/>
    <w:rsid w:val="00553922"/>
    <w:rsid w:val="0055419B"/>
    <w:rsid w:val="005542C6"/>
    <w:rsid w:val="00554BA4"/>
    <w:rsid w:val="00557A9A"/>
    <w:rsid w:val="005601A6"/>
    <w:rsid w:val="00561A4C"/>
    <w:rsid w:val="00561F0F"/>
    <w:rsid w:val="00561F3D"/>
    <w:rsid w:val="00563416"/>
    <w:rsid w:val="00564CA1"/>
    <w:rsid w:val="00566072"/>
    <w:rsid w:val="00567751"/>
    <w:rsid w:val="005677C5"/>
    <w:rsid w:val="005702E4"/>
    <w:rsid w:val="005716B4"/>
    <w:rsid w:val="00571F2D"/>
    <w:rsid w:val="00572CCC"/>
    <w:rsid w:val="0057316A"/>
    <w:rsid w:val="00573A1C"/>
    <w:rsid w:val="00573BF7"/>
    <w:rsid w:val="005742AE"/>
    <w:rsid w:val="00575575"/>
    <w:rsid w:val="00576C05"/>
    <w:rsid w:val="00576FCF"/>
    <w:rsid w:val="005775CE"/>
    <w:rsid w:val="00580DE2"/>
    <w:rsid w:val="00582335"/>
    <w:rsid w:val="0058269A"/>
    <w:rsid w:val="005830D7"/>
    <w:rsid w:val="0058322F"/>
    <w:rsid w:val="00583329"/>
    <w:rsid w:val="005833DF"/>
    <w:rsid w:val="0058400A"/>
    <w:rsid w:val="0058578A"/>
    <w:rsid w:val="0058578C"/>
    <w:rsid w:val="005874AD"/>
    <w:rsid w:val="00587D78"/>
    <w:rsid w:val="00590D6C"/>
    <w:rsid w:val="00590E7A"/>
    <w:rsid w:val="00591B5B"/>
    <w:rsid w:val="00591D5D"/>
    <w:rsid w:val="005926D4"/>
    <w:rsid w:val="00593958"/>
    <w:rsid w:val="00593CEB"/>
    <w:rsid w:val="00594575"/>
    <w:rsid w:val="00594983"/>
    <w:rsid w:val="00594BCD"/>
    <w:rsid w:val="005952F0"/>
    <w:rsid w:val="005957D4"/>
    <w:rsid w:val="00595E51"/>
    <w:rsid w:val="00595FB0"/>
    <w:rsid w:val="005965B3"/>
    <w:rsid w:val="00597E20"/>
    <w:rsid w:val="005A10AF"/>
    <w:rsid w:val="005A1429"/>
    <w:rsid w:val="005A296E"/>
    <w:rsid w:val="005A3B16"/>
    <w:rsid w:val="005A4204"/>
    <w:rsid w:val="005A6858"/>
    <w:rsid w:val="005A7B3A"/>
    <w:rsid w:val="005A7FC5"/>
    <w:rsid w:val="005B0B2B"/>
    <w:rsid w:val="005B0D68"/>
    <w:rsid w:val="005B2E28"/>
    <w:rsid w:val="005B53A3"/>
    <w:rsid w:val="005B557A"/>
    <w:rsid w:val="005B62AC"/>
    <w:rsid w:val="005B75D9"/>
    <w:rsid w:val="005C08DD"/>
    <w:rsid w:val="005C113A"/>
    <w:rsid w:val="005C1413"/>
    <w:rsid w:val="005C2107"/>
    <w:rsid w:val="005C2D62"/>
    <w:rsid w:val="005C2EE7"/>
    <w:rsid w:val="005C2FEE"/>
    <w:rsid w:val="005C4799"/>
    <w:rsid w:val="005C48C6"/>
    <w:rsid w:val="005C4F9D"/>
    <w:rsid w:val="005C5244"/>
    <w:rsid w:val="005C531B"/>
    <w:rsid w:val="005C5BA1"/>
    <w:rsid w:val="005C7301"/>
    <w:rsid w:val="005C7A55"/>
    <w:rsid w:val="005C7D79"/>
    <w:rsid w:val="005D185B"/>
    <w:rsid w:val="005D19FC"/>
    <w:rsid w:val="005D1BF3"/>
    <w:rsid w:val="005D2BDB"/>
    <w:rsid w:val="005D343F"/>
    <w:rsid w:val="005D3A04"/>
    <w:rsid w:val="005D3FF6"/>
    <w:rsid w:val="005D454B"/>
    <w:rsid w:val="005D5B9A"/>
    <w:rsid w:val="005D6B25"/>
    <w:rsid w:val="005D6E3D"/>
    <w:rsid w:val="005D7EB8"/>
    <w:rsid w:val="005E012C"/>
    <w:rsid w:val="005E1AF6"/>
    <w:rsid w:val="005E29E1"/>
    <w:rsid w:val="005E2ACD"/>
    <w:rsid w:val="005E3241"/>
    <w:rsid w:val="005E3E83"/>
    <w:rsid w:val="005E3FAB"/>
    <w:rsid w:val="005E41C1"/>
    <w:rsid w:val="005E5882"/>
    <w:rsid w:val="005E5A14"/>
    <w:rsid w:val="005E5B9A"/>
    <w:rsid w:val="005E5E99"/>
    <w:rsid w:val="005E763D"/>
    <w:rsid w:val="005E772F"/>
    <w:rsid w:val="005E7754"/>
    <w:rsid w:val="005E7EF9"/>
    <w:rsid w:val="005F2434"/>
    <w:rsid w:val="005F281D"/>
    <w:rsid w:val="005F3606"/>
    <w:rsid w:val="005F3B1E"/>
    <w:rsid w:val="005F40FC"/>
    <w:rsid w:val="005F5CA0"/>
    <w:rsid w:val="005F5D9D"/>
    <w:rsid w:val="005F6BF2"/>
    <w:rsid w:val="0060036E"/>
    <w:rsid w:val="00600A16"/>
    <w:rsid w:val="00600A83"/>
    <w:rsid w:val="00600C64"/>
    <w:rsid w:val="006023DE"/>
    <w:rsid w:val="00602602"/>
    <w:rsid w:val="00602DCD"/>
    <w:rsid w:val="00603670"/>
    <w:rsid w:val="006043A4"/>
    <w:rsid w:val="00604E3D"/>
    <w:rsid w:val="00605125"/>
    <w:rsid w:val="00605596"/>
    <w:rsid w:val="0060691A"/>
    <w:rsid w:val="00607155"/>
    <w:rsid w:val="00610C60"/>
    <w:rsid w:val="0061195B"/>
    <w:rsid w:val="00612AE5"/>
    <w:rsid w:val="0061371C"/>
    <w:rsid w:val="006137BC"/>
    <w:rsid w:val="00614121"/>
    <w:rsid w:val="00614387"/>
    <w:rsid w:val="00614ADC"/>
    <w:rsid w:val="00615A86"/>
    <w:rsid w:val="00616322"/>
    <w:rsid w:val="00616F72"/>
    <w:rsid w:val="00620A4C"/>
    <w:rsid w:val="00620DC1"/>
    <w:rsid w:val="00620EDD"/>
    <w:rsid w:val="00621059"/>
    <w:rsid w:val="006214AA"/>
    <w:rsid w:val="0062152C"/>
    <w:rsid w:val="00622539"/>
    <w:rsid w:val="00622DFD"/>
    <w:rsid w:val="00623244"/>
    <w:rsid w:val="006239C8"/>
    <w:rsid w:val="00624587"/>
    <w:rsid w:val="00624AAD"/>
    <w:rsid w:val="00624CE2"/>
    <w:rsid w:val="0062519C"/>
    <w:rsid w:val="006258DA"/>
    <w:rsid w:val="00625C28"/>
    <w:rsid w:val="0062600D"/>
    <w:rsid w:val="00626B90"/>
    <w:rsid w:val="0062723C"/>
    <w:rsid w:val="0062784C"/>
    <w:rsid w:val="00627B89"/>
    <w:rsid w:val="00627E6C"/>
    <w:rsid w:val="006301A3"/>
    <w:rsid w:val="00630B08"/>
    <w:rsid w:val="00631257"/>
    <w:rsid w:val="00632935"/>
    <w:rsid w:val="00632BBB"/>
    <w:rsid w:val="00632FA5"/>
    <w:rsid w:val="00633CAF"/>
    <w:rsid w:val="0063404A"/>
    <w:rsid w:val="00634214"/>
    <w:rsid w:val="00634ADC"/>
    <w:rsid w:val="00635DA5"/>
    <w:rsid w:val="00635FF6"/>
    <w:rsid w:val="006409C9"/>
    <w:rsid w:val="00641C37"/>
    <w:rsid w:val="00641D75"/>
    <w:rsid w:val="006426A6"/>
    <w:rsid w:val="006438EF"/>
    <w:rsid w:val="00643D9D"/>
    <w:rsid w:val="00644F69"/>
    <w:rsid w:val="006459E1"/>
    <w:rsid w:val="00646A59"/>
    <w:rsid w:val="00651321"/>
    <w:rsid w:val="00651332"/>
    <w:rsid w:val="00651D2F"/>
    <w:rsid w:val="00652CCD"/>
    <w:rsid w:val="00652D5A"/>
    <w:rsid w:val="006535F4"/>
    <w:rsid w:val="00653DCD"/>
    <w:rsid w:val="006553ED"/>
    <w:rsid w:val="006554FD"/>
    <w:rsid w:val="006556C9"/>
    <w:rsid w:val="006569C2"/>
    <w:rsid w:val="00656CC4"/>
    <w:rsid w:val="00657486"/>
    <w:rsid w:val="006578C7"/>
    <w:rsid w:val="0066152F"/>
    <w:rsid w:val="00661C9B"/>
    <w:rsid w:val="00661EC1"/>
    <w:rsid w:val="00661ECD"/>
    <w:rsid w:val="006629BC"/>
    <w:rsid w:val="0066315C"/>
    <w:rsid w:val="006636D9"/>
    <w:rsid w:val="00663E4F"/>
    <w:rsid w:val="006645B9"/>
    <w:rsid w:val="00665D92"/>
    <w:rsid w:val="006668BD"/>
    <w:rsid w:val="0066747A"/>
    <w:rsid w:val="00667B88"/>
    <w:rsid w:val="00670328"/>
    <w:rsid w:val="006710BF"/>
    <w:rsid w:val="006733AA"/>
    <w:rsid w:val="006734DB"/>
    <w:rsid w:val="00674405"/>
    <w:rsid w:val="00674E11"/>
    <w:rsid w:val="006757FE"/>
    <w:rsid w:val="00675997"/>
    <w:rsid w:val="00675A01"/>
    <w:rsid w:val="006774A3"/>
    <w:rsid w:val="00677FBE"/>
    <w:rsid w:val="00680ABC"/>
    <w:rsid w:val="00680E6B"/>
    <w:rsid w:val="00680E80"/>
    <w:rsid w:val="00681388"/>
    <w:rsid w:val="006814CE"/>
    <w:rsid w:val="006822B0"/>
    <w:rsid w:val="0068283D"/>
    <w:rsid w:val="00682986"/>
    <w:rsid w:val="0068459A"/>
    <w:rsid w:val="00685D8A"/>
    <w:rsid w:val="00685DCC"/>
    <w:rsid w:val="00685F74"/>
    <w:rsid w:val="00690570"/>
    <w:rsid w:val="0069178A"/>
    <w:rsid w:val="00691D90"/>
    <w:rsid w:val="00693AE1"/>
    <w:rsid w:val="00693C2B"/>
    <w:rsid w:val="00694856"/>
    <w:rsid w:val="0069487C"/>
    <w:rsid w:val="00695126"/>
    <w:rsid w:val="00695D97"/>
    <w:rsid w:val="00697082"/>
    <w:rsid w:val="00697207"/>
    <w:rsid w:val="006A02C6"/>
    <w:rsid w:val="006A030B"/>
    <w:rsid w:val="006A0375"/>
    <w:rsid w:val="006A0A0D"/>
    <w:rsid w:val="006A0D94"/>
    <w:rsid w:val="006A143E"/>
    <w:rsid w:val="006A145F"/>
    <w:rsid w:val="006A152E"/>
    <w:rsid w:val="006A276F"/>
    <w:rsid w:val="006A2EC6"/>
    <w:rsid w:val="006A37EE"/>
    <w:rsid w:val="006A3B0C"/>
    <w:rsid w:val="006A4004"/>
    <w:rsid w:val="006A45A7"/>
    <w:rsid w:val="006A499E"/>
    <w:rsid w:val="006A4B87"/>
    <w:rsid w:val="006A5BB1"/>
    <w:rsid w:val="006A61F7"/>
    <w:rsid w:val="006A62BB"/>
    <w:rsid w:val="006A6373"/>
    <w:rsid w:val="006A66A0"/>
    <w:rsid w:val="006A6D02"/>
    <w:rsid w:val="006A7ACD"/>
    <w:rsid w:val="006B068B"/>
    <w:rsid w:val="006B07FD"/>
    <w:rsid w:val="006B1E84"/>
    <w:rsid w:val="006B28C9"/>
    <w:rsid w:val="006B3E47"/>
    <w:rsid w:val="006B3E9B"/>
    <w:rsid w:val="006B50FA"/>
    <w:rsid w:val="006B5A7D"/>
    <w:rsid w:val="006B703B"/>
    <w:rsid w:val="006B712D"/>
    <w:rsid w:val="006C0DB7"/>
    <w:rsid w:val="006C1AB5"/>
    <w:rsid w:val="006C23ED"/>
    <w:rsid w:val="006C296C"/>
    <w:rsid w:val="006C368C"/>
    <w:rsid w:val="006C4A0D"/>
    <w:rsid w:val="006C52E0"/>
    <w:rsid w:val="006C5352"/>
    <w:rsid w:val="006C6DFF"/>
    <w:rsid w:val="006C7B43"/>
    <w:rsid w:val="006C7D02"/>
    <w:rsid w:val="006C7E33"/>
    <w:rsid w:val="006D0325"/>
    <w:rsid w:val="006D202C"/>
    <w:rsid w:val="006D2B29"/>
    <w:rsid w:val="006D3A29"/>
    <w:rsid w:val="006D4A95"/>
    <w:rsid w:val="006D53C4"/>
    <w:rsid w:val="006D58EF"/>
    <w:rsid w:val="006D6772"/>
    <w:rsid w:val="006D6C3B"/>
    <w:rsid w:val="006D7044"/>
    <w:rsid w:val="006E0282"/>
    <w:rsid w:val="006E1CE8"/>
    <w:rsid w:val="006E1F6D"/>
    <w:rsid w:val="006E3320"/>
    <w:rsid w:val="006E3F70"/>
    <w:rsid w:val="006E4A4A"/>
    <w:rsid w:val="006E545A"/>
    <w:rsid w:val="006E613C"/>
    <w:rsid w:val="006E6358"/>
    <w:rsid w:val="006E6849"/>
    <w:rsid w:val="006E6909"/>
    <w:rsid w:val="006E6E7B"/>
    <w:rsid w:val="006E7751"/>
    <w:rsid w:val="006F0F66"/>
    <w:rsid w:val="006F1D2D"/>
    <w:rsid w:val="006F2802"/>
    <w:rsid w:val="006F2B18"/>
    <w:rsid w:val="006F3ACA"/>
    <w:rsid w:val="006F41B9"/>
    <w:rsid w:val="006F4D46"/>
    <w:rsid w:val="006F52A2"/>
    <w:rsid w:val="006F61E4"/>
    <w:rsid w:val="006F6224"/>
    <w:rsid w:val="006F630F"/>
    <w:rsid w:val="006F6F6E"/>
    <w:rsid w:val="006F74FE"/>
    <w:rsid w:val="006F76BD"/>
    <w:rsid w:val="006F76D1"/>
    <w:rsid w:val="006F7D74"/>
    <w:rsid w:val="00700A27"/>
    <w:rsid w:val="00701C0A"/>
    <w:rsid w:val="00702448"/>
    <w:rsid w:val="00702704"/>
    <w:rsid w:val="00702A37"/>
    <w:rsid w:val="00702A78"/>
    <w:rsid w:val="00702C19"/>
    <w:rsid w:val="00702DD2"/>
    <w:rsid w:val="00703BBA"/>
    <w:rsid w:val="00704029"/>
    <w:rsid w:val="00704620"/>
    <w:rsid w:val="00704ABD"/>
    <w:rsid w:val="00704C0A"/>
    <w:rsid w:val="00705532"/>
    <w:rsid w:val="00705D5F"/>
    <w:rsid w:val="00705DA7"/>
    <w:rsid w:val="00706334"/>
    <w:rsid w:val="007063B0"/>
    <w:rsid w:val="00706E71"/>
    <w:rsid w:val="00707904"/>
    <w:rsid w:val="007103BF"/>
    <w:rsid w:val="00710538"/>
    <w:rsid w:val="00710C10"/>
    <w:rsid w:val="007113E0"/>
    <w:rsid w:val="0071255A"/>
    <w:rsid w:val="00712C31"/>
    <w:rsid w:val="00712D19"/>
    <w:rsid w:val="007161C8"/>
    <w:rsid w:val="00716221"/>
    <w:rsid w:val="00716389"/>
    <w:rsid w:val="00716F1B"/>
    <w:rsid w:val="00717423"/>
    <w:rsid w:val="00717E92"/>
    <w:rsid w:val="007203F4"/>
    <w:rsid w:val="00720561"/>
    <w:rsid w:val="00721049"/>
    <w:rsid w:val="0072338A"/>
    <w:rsid w:val="0072344C"/>
    <w:rsid w:val="0072455D"/>
    <w:rsid w:val="00726E09"/>
    <w:rsid w:val="00730943"/>
    <w:rsid w:val="00733C60"/>
    <w:rsid w:val="00734C42"/>
    <w:rsid w:val="00735008"/>
    <w:rsid w:val="0073562B"/>
    <w:rsid w:val="00735B69"/>
    <w:rsid w:val="00736DBC"/>
    <w:rsid w:val="007371C7"/>
    <w:rsid w:val="0073728A"/>
    <w:rsid w:val="00737498"/>
    <w:rsid w:val="00737538"/>
    <w:rsid w:val="00737837"/>
    <w:rsid w:val="00737DF0"/>
    <w:rsid w:val="00737FCE"/>
    <w:rsid w:val="00740F67"/>
    <w:rsid w:val="00741A66"/>
    <w:rsid w:val="00741F6E"/>
    <w:rsid w:val="00742671"/>
    <w:rsid w:val="007429A6"/>
    <w:rsid w:val="007430D5"/>
    <w:rsid w:val="00743368"/>
    <w:rsid w:val="0074407D"/>
    <w:rsid w:val="0074471A"/>
    <w:rsid w:val="007447A5"/>
    <w:rsid w:val="00750001"/>
    <w:rsid w:val="00750F2B"/>
    <w:rsid w:val="00751220"/>
    <w:rsid w:val="0075188E"/>
    <w:rsid w:val="00752045"/>
    <w:rsid w:val="007523EF"/>
    <w:rsid w:val="00753D83"/>
    <w:rsid w:val="00755A0E"/>
    <w:rsid w:val="00755A73"/>
    <w:rsid w:val="0075702E"/>
    <w:rsid w:val="00757FD0"/>
    <w:rsid w:val="007614DC"/>
    <w:rsid w:val="00761513"/>
    <w:rsid w:val="0076166A"/>
    <w:rsid w:val="007627C0"/>
    <w:rsid w:val="00763BCC"/>
    <w:rsid w:val="0076483F"/>
    <w:rsid w:val="00766071"/>
    <w:rsid w:val="0076656C"/>
    <w:rsid w:val="00766FB6"/>
    <w:rsid w:val="00767319"/>
    <w:rsid w:val="00767916"/>
    <w:rsid w:val="007705F8"/>
    <w:rsid w:val="0077239B"/>
    <w:rsid w:val="00775499"/>
    <w:rsid w:val="0077593F"/>
    <w:rsid w:val="00776564"/>
    <w:rsid w:val="00777B49"/>
    <w:rsid w:val="0078020B"/>
    <w:rsid w:val="0078046C"/>
    <w:rsid w:val="00781102"/>
    <w:rsid w:val="00781407"/>
    <w:rsid w:val="00781D26"/>
    <w:rsid w:val="00781EB5"/>
    <w:rsid w:val="00781F6D"/>
    <w:rsid w:val="00781FFC"/>
    <w:rsid w:val="00783A17"/>
    <w:rsid w:val="00783B85"/>
    <w:rsid w:val="00783E14"/>
    <w:rsid w:val="00785967"/>
    <w:rsid w:val="00786143"/>
    <w:rsid w:val="00787188"/>
    <w:rsid w:val="00787A4E"/>
    <w:rsid w:val="00790E8F"/>
    <w:rsid w:val="00791E47"/>
    <w:rsid w:val="007928DD"/>
    <w:rsid w:val="0079339D"/>
    <w:rsid w:val="00793726"/>
    <w:rsid w:val="00794B02"/>
    <w:rsid w:val="00794E97"/>
    <w:rsid w:val="00795394"/>
    <w:rsid w:val="0079587B"/>
    <w:rsid w:val="00795B62"/>
    <w:rsid w:val="00796136"/>
    <w:rsid w:val="0079799A"/>
    <w:rsid w:val="00797D8F"/>
    <w:rsid w:val="007A01B2"/>
    <w:rsid w:val="007A1094"/>
    <w:rsid w:val="007A1B2D"/>
    <w:rsid w:val="007A1C79"/>
    <w:rsid w:val="007A2967"/>
    <w:rsid w:val="007A2BAE"/>
    <w:rsid w:val="007A3462"/>
    <w:rsid w:val="007A3ADF"/>
    <w:rsid w:val="007A4953"/>
    <w:rsid w:val="007A4A27"/>
    <w:rsid w:val="007A5281"/>
    <w:rsid w:val="007A5C7F"/>
    <w:rsid w:val="007A637A"/>
    <w:rsid w:val="007A78E8"/>
    <w:rsid w:val="007B011F"/>
    <w:rsid w:val="007B0900"/>
    <w:rsid w:val="007B0B51"/>
    <w:rsid w:val="007B1524"/>
    <w:rsid w:val="007B1726"/>
    <w:rsid w:val="007B19BC"/>
    <w:rsid w:val="007B24CA"/>
    <w:rsid w:val="007B26BF"/>
    <w:rsid w:val="007B2899"/>
    <w:rsid w:val="007B3E8C"/>
    <w:rsid w:val="007B4106"/>
    <w:rsid w:val="007B41CA"/>
    <w:rsid w:val="007B4A99"/>
    <w:rsid w:val="007B63BE"/>
    <w:rsid w:val="007B7EEE"/>
    <w:rsid w:val="007C0A71"/>
    <w:rsid w:val="007C0B12"/>
    <w:rsid w:val="007C1610"/>
    <w:rsid w:val="007C1D5A"/>
    <w:rsid w:val="007C2E3D"/>
    <w:rsid w:val="007C30A3"/>
    <w:rsid w:val="007C34C0"/>
    <w:rsid w:val="007C367D"/>
    <w:rsid w:val="007C3A47"/>
    <w:rsid w:val="007C4F1A"/>
    <w:rsid w:val="007C5F59"/>
    <w:rsid w:val="007D04AA"/>
    <w:rsid w:val="007D0937"/>
    <w:rsid w:val="007D0AED"/>
    <w:rsid w:val="007D0C4A"/>
    <w:rsid w:val="007D0CD6"/>
    <w:rsid w:val="007D0D03"/>
    <w:rsid w:val="007D1CFF"/>
    <w:rsid w:val="007D2013"/>
    <w:rsid w:val="007D2662"/>
    <w:rsid w:val="007D2CEB"/>
    <w:rsid w:val="007D36B1"/>
    <w:rsid w:val="007D3752"/>
    <w:rsid w:val="007D4525"/>
    <w:rsid w:val="007D55AA"/>
    <w:rsid w:val="007D64D1"/>
    <w:rsid w:val="007D69C5"/>
    <w:rsid w:val="007D6C16"/>
    <w:rsid w:val="007D6E94"/>
    <w:rsid w:val="007D7586"/>
    <w:rsid w:val="007E0B4A"/>
    <w:rsid w:val="007E1357"/>
    <w:rsid w:val="007E1621"/>
    <w:rsid w:val="007E2160"/>
    <w:rsid w:val="007E266F"/>
    <w:rsid w:val="007E298C"/>
    <w:rsid w:val="007E3B99"/>
    <w:rsid w:val="007E3E19"/>
    <w:rsid w:val="007E504D"/>
    <w:rsid w:val="007E68FC"/>
    <w:rsid w:val="007E6903"/>
    <w:rsid w:val="007E756C"/>
    <w:rsid w:val="007F04C5"/>
    <w:rsid w:val="007F093B"/>
    <w:rsid w:val="007F1BCD"/>
    <w:rsid w:val="007F2426"/>
    <w:rsid w:val="007F3920"/>
    <w:rsid w:val="007F3C87"/>
    <w:rsid w:val="007F412B"/>
    <w:rsid w:val="007F45BE"/>
    <w:rsid w:val="007F504F"/>
    <w:rsid w:val="007F5CAA"/>
    <w:rsid w:val="007F637D"/>
    <w:rsid w:val="007F779A"/>
    <w:rsid w:val="007F78C8"/>
    <w:rsid w:val="00800B10"/>
    <w:rsid w:val="00800E85"/>
    <w:rsid w:val="00801070"/>
    <w:rsid w:val="00801149"/>
    <w:rsid w:val="0080131D"/>
    <w:rsid w:val="0080198A"/>
    <w:rsid w:val="00801BE4"/>
    <w:rsid w:val="00803581"/>
    <w:rsid w:val="008041D2"/>
    <w:rsid w:val="00805434"/>
    <w:rsid w:val="00805B44"/>
    <w:rsid w:val="00805B8C"/>
    <w:rsid w:val="00805FF2"/>
    <w:rsid w:val="008075D9"/>
    <w:rsid w:val="00807B1A"/>
    <w:rsid w:val="0081005D"/>
    <w:rsid w:val="00811361"/>
    <w:rsid w:val="00811F18"/>
    <w:rsid w:val="00811F1A"/>
    <w:rsid w:val="008128F3"/>
    <w:rsid w:val="008135F6"/>
    <w:rsid w:val="008137DE"/>
    <w:rsid w:val="00813C45"/>
    <w:rsid w:val="0081578A"/>
    <w:rsid w:val="00816473"/>
    <w:rsid w:val="00817177"/>
    <w:rsid w:val="008176B7"/>
    <w:rsid w:val="008219EC"/>
    <w:rsid w:val="00823227"/>
    <w:rsid w:val="00823AA5"/>
    <w:rsid w:val="008268F8"/>
    <w:rsid w:val="00826F17"/>
    <w:rsid w:val="0082742E"/>
    <w:rsid w:val="00827AE7"/>
    <w:rsid w:val="00830320"/>
    <w:rsid w:val="00830BD5"/>
    <w:rsid w:val="00831628"/>
    <w:rsid w:val="008339A0"/>
    <w:rsid w:val="00833A97"/>
    <w:rsid w:val="00833C26"/>
    <w:rsid w:val="008349AD"/>
    <w:rsid w:val="008377DD"/>
    <w:rsid w:val="00840DD2"/>
    <w:rsid w:val="00840F34"/>
    <w:rsid w:val="00841260"/>
    <w:rsid w:val="0084259C"/>
    <w:rsid w:val="00842CBA"/>
    <w:rsid w:val="00843A62"/>
    <w:rsid w:val="008442C1"/>
    <w:rsid w:val="00844F68"/>
    <w:rsid w:val="0084558A"/>
    <w:rsid w:val="00846311"/>
    <w:rsid w:val="0084645F"/>
    <w:rsid w:val="0084721D"/>
    <w:rsid w:val="0084756E"/>
    <w:rsid w:val="00850713"/>
    <w:rsid w:val="00851EA6"/>
    <w:rsid w:val="00852085"/>
    <w:rsid w:val="00852537"/>
    <w:rsid w:val="008525D8"/>
    <w:rsid w:val="008533FE"/>
    <w:rsid w:val="00853B16"/>
    <w:rsid w:val="0085424D"/>
    <w:rsid w:val="0085502B"/>
    <w:rsid w:val="008557EC"/>
    <w:rsid w:val="00855D25"/>
    <w:rsid w:val="00856A12"/>
    <w:rsid w:val="00857A29"/>
    <w:rsid w:val="00857B46"/>
    <w:rsid w:val="00857CB0"/>
    <w:rsid w:val="00860159"/>
    <w:rsid w:val="0086019B"/>
    <w:rsid w:val="00861745"/>
    <w:rsid w:val="00861BBD"/>
    <w:rsid w:val="00862849"/>
    <w:rsid w:val="0086394F"/>
    <w:rsid w:val="00864175"/>
    <w:rsid w:val="00864A29"/>
    <w:rsid w:val="0086644E"/>
    <w:rsid w:val="00866F4D"/>
    <w:rsid w:val="00867A0F"/>
    <w:rsid w:val="00867FE9"/>
    <w:rsid w:val="008701F0"/>
    <w:rsid w:val="008703E3"/>
    <w:rsid w:val="00872305"/>
    <w:rsid w:val="00872508"/>
    <w:rsid w:val="00872F8F"/>
    <w:rsid w:val="008737EB"/>
    <w:rsid w:val="00874790"/>
    <w:rsid w:val="00875FF8"/>
    <w:rsid w:val="00876674"/>
    <w:rsid w:val="008768C3"/>
    <w:rsid w:val="008769B5"/>
    <w:rsid w:val="00876DCB"/>
    <w:rsid w:val="00877562"/>
    <w:rsid w:val="00877B5C"/>
    <w:rsid w:val="00880921"/>
    <w:rsid w:val="00881BD1"/>
    <w:rsid w:val="00881C88"/>
    <w:rsid w:val="00881F9A"/>
    <w:rsid w:val="00882206"/>
    <w:rsid w:val="00882530"/>
    <w:rsid w:val="00882B65"/>
    <w:rsid w:val="00882F37"/>
    <w:rsid w:val="00883494"/>
    <w:rsid w:val="00883524"/>
    <w:rsid w:val="008846C8"/>
    <w:rsid w:val="00885AF5"/>
    <w:rsid w:val="0088723F"/>
    <w:rsid w:val="00887551"/>
    <w:rsid w:val="00890339"/>
    <w:rsid w:val="008909C3"/>
    <w:rsid w:val="00890A8C"/>
    <w:rsid w:val="008914CF"/>
    <w:rsid w:val="008918A3"/>
    <w:rsid w:val="00891ED5"/>
    <w:rsid w:val="008924D4"/>
    <w:rsid w:val="0089491C"/>
    <w:rsid w:val="00895709"/>
    <w:rsid w:val="00895A5E"/>
    <w:rsid w:val="00896E20"/>
    <w:rsid w:val="008972D5"/>
    <w:rsid w:val="008A1841"/>
    <w:rsid w:val="008A289E"/>
    <w:rsid w:val="008A2F2A"/>
    <w:rsid w:val="008A3999"/>
    <w:rsid w:val="008A3A3F"/>
    <w:rsid w:val="008A3F02"/>
    <w:rsid w:val="008A3FD2"/>
    <w:rsid w:val="008A41E9"/>
    <w:rsid w:val="008A456A"/>
    <w:rsid w:val="008A486F"/>
    <w:rsid w:val="008A4B3A"/>
    <w:rsid w:val="008A5B78"/>
    <w:rsid w:val="008A5F70"/>
    <w:rsid w:val="008A699E"/>
    <w:rsid w:val="008B044D"/>
    <w:rsid w:val="008B0AD5"/>
    <w:rsid w:val="008B20E3"/>
    <w:rsid w:val="008B2438"/>
    <w:rsid w:val="008B25D4"/>
    <w:rsid w:val="008B296C"/>
    <w:rsid w:val="008B2DA6"/>
    <w:rsid w:val="008B2DCA"/>
    <w:rsid w:val="008B383C"/>
    <w:rsid w:val="008B417D"/>
    <w:rsid w:val="008B4BC2"/>
    <w:rsid w:val="008B5229"/>
    <w:rsid w:val="008B5B9D"/>
    <w:rsid w:val="008B65B0"/>
    <w:rsid w:val="008B6DFB"/>
    <w:rsid w:val="008B775A"/>
    <w:rsid w:val="008B7FE9"/>
    <w:rsid w:val="008C002C"/>
    <w:rsid w:val="008C0342"/>
    <w:rsid w:val="008C0823"/>
    <w:rsid w:val="008C0CF2"/>
    <w:rsid w:val="008C14BA"/>
    <w:rsid w:val="008C1EF0"/>
    <w:rsid w:val="008C213A"/>
    <w:rsid w:val="008C2203"/>
    <w:rsid w:val="008C23D9"/>
    <w:rsid w:val="008C24D0"/>
    <w:rsid w:val="008C2CAF"/>
    <w:rsid w:val="008C402B"/>
    <w:rsid w:val="008C4CED"/>
    <w:rsid w:val="008C5E0C"/>
    <w:rsid w:val="008C6FF3"/>
    <w:rsid w:val="008C7057"/>
    <w:rsid w:val="008C7779"/>
    <w:rsid w:val="008C7F11"/>
    <w:rsid w:val="008C7FA3"/>
    <w:rsid w:val="008D04BB"/>
    <w:rsid w:val="008D0C8E"/>
    <w:rsid w:val="008D0ED6"/>
    <w:rsid w:val="008D193F"/>
    <w:rsid w:val="008D19B0"/>
    <w:rsid w:val="008D2092"/>
    <w:rsid w:val="008D2E41"/>
    <w:rsid w:val="008D30DF"/>
    <w:rsid w:val="008D40EE"/>
    <w:rsid w:val="008D557F"/>
    <w:rsid w:val="008D5BE0"/>
    <w:rsid w:val="008D6BFC"/>
    <w:rsid w:val="008D6CD6"/>
    <w:rsid w:val="008D72FA"/>
    <w:rsid w:val="008D73CB"/>
    <w:rsid w:val="008E101A"/>
    <w:rsid w:val="008E13CC"/>
    <w:rsid w:val="008E176F"/>
    <w:rsid w:val="008E1A6C"/>
    <w:rsid w:val="008E244B"/>
    <w:rsid w:val="008E4480"/>
    <w:rsid w:val="008E4E77"/>
    <w:rsid w:val="008E59B0"/>
    <w:rsid w:val="008E5A4C"/>
    <w:rsid w:val="008E6994"/>
    <w:rsid w:val="008E6EF2"/>
    <w:rsid w:val="008E7948"/>
    <w:rsid w:val="008F18B7"/>
    <w:rsid w:val="008F1CF2"/>
    <w:rsid w:val="008F26B0"/>
    <w:rsid w:val="008F270F"/>
    <w:rsid w:val="008F28A0"/>
    <w:rsid w:val="008F3692"/>
    <w:rsid w:val="008F481F"/>
    <w:rsid w:val="008F49C7"/>
    <w:rsid w:val="008F4C65"/>
    <w:rsid w:val="008F5166"/>
    <w:rsid w:val="008F6005"/>
    <w:rsid w:val="008F65DE"/>
    <w:rsid w:val="008F76A2"/>
    <w:rsid w:val="008F7DA1"/>
    <w:rsid w:val="00900226"/>
    <w:rsid w:val="00900CA2"/>
    <w:rsid w:val="00901DDE"/>
    <w:rsid w:val="00902B8D"/>
    <w:rsid w:val="00904060"/>
    <w:rsid w:val="009049E3"/>
    <w:rsid w:val="0090726E"/>
    <w:rsid w:val="009075AF"/>
    <w:rsid w:val="00907DBB"/>
    <w:rsid w:val="00910418"/>
    <w:rsid w:val="00910F1E"/>
    <w:rsid w:val="009111FF"/>
    <w:rsid w:val="0091136F"/>
    <w:rsid w:val="0091199A"/>
    <w:rsid w:val="00911ECB"/>
    <w:rsid w:val="0091218B"/>
    <w:rsid w:val="00912CC5"/>
    <w:rsid w:val="00913080"/>
    <w:rsid w:val="009148D2"/>
    <w:rsid w:val="00915113"/>
    <w:rsid w:val="009151BE"/>
    <w:rsid w:val="00915ECE"/>
    <w:rsid w:val="00917540"/>
    <w:rsid w:val="00920A40"/>
    <w:rsid w:val="00920A4E"/>
    <w:rsid w:val="00921F03"/>
    <w:rsid w:val="0092273B"/>
    <w:rsid w:val="00922B9F"/>
    <w:rsid w:val="0092310B"/>
    <w:rsid w:val="009238B8"/>
    <w:rsid w:val="0092496F"/>
    <w:rsid w:val="00924AB5"/>
    <w:rsid w:val="00924D5D"/>
    <w:rsid w:val="009271E4"/>
    <w:rsid w:val="0092783B"/>
    <w:rsid w:val="009305E9"/>
    <w:rsid w:val="0093064C"/>
    <w:rsid w:val="00931D4D"/>
    <w:rsid w:val="009354EA"/>
    <w:rsid w:val="00935506"/>
    <w:rsid w:val="00936EFE"/>
    <w:rsid w:val="00937945"/>
    <w:rsid w:val="00937ADD"/>
    <w:rsid w:val="00940151"/>
    <w:rsid w:val="00940E4C"/>
    <w:rsid w:val="00942985"/>
    <w:rsid w:val="0094329B"/>
    <w:rsid w:val="00943474"/>
    <w:rsid w:val="00943A39"/>
    <w:rsid w:val="00943E5A"/>
    <w:rsid w:val="00944346"/>
    <w:rsid w:val="00945D7E"/>
    <w:rsid w:val="009464E6"/>
    <w:rsid w:val="00946773"/>
    <w:rsid w:val="00946879"/>
    <w:rsid w:val="00946CE0"/>
    <w:rsid w:val="00946F8E"/>
    <w:rsid w:val="00946FF3"/>
    <w:rsid w:val="009470CA"/>
    <w:rsid w:val="00947425"/>
    <w:rsid w:val="00947457"/>
    <w:rsid w:val="009474E7"/>
    <w:rsid w:val="0094758F"/>
    <w:rsid w:val="00947873"/>
    <w:rsid w:val="00950078"/>
    <w:rsid w:val="00950336"/>
    <w:rsid w:val="00950396"/>
    <w:rsid w:val="009525A9"/>
    <w:rsid w:val="00952F42"/>
    <w:rsid w:val="0095393B"/>
    <w:rsid w:val="00955435"/>
    <w:rsid w:val="00955724"/>
    <w:rsid w:val="00960AFE"/>
    <w:rsid w:val="00961CA3"/>
    <w:rsid w:val="00964084"/>
    <w:rsid w:val="009642FC"/>
    <w:rsid w:val="00964887"/>
    <w:rsid w:val="009648A6"/>
    <w:rsid w:val="0096499B"/>
    <w:rsid w:val="00966BBB"/>
    <w:rsid w:val="00967105"/>
    <w:rsid w:val="00967651"/>
    <w:rsid w:val="00967ED7"/>
    <w:rsid w:val="009701BD"/>
    <w:rsid w:val="0097085E"/>
    <w:rsid w:val="0097106E"/>
    <w:rsid w:val="00971309"/>
    <w:rsid w:val="00971FBC"/>
    <w:rsid w:val="009726AA"/>
    <w:rsid w:val="00972EFE"/>
    <w:rsid w:val="00973D84"/>
    <w:rsid w:val="00973F18"/>
    <w:rsid w:val="00974364"/>
    <w:rsid w:val="00974688"/>
    <w:rsid w:val="0097594E"/>
    <w:rsid w:val="009759C6"/>
    <w:rsid w:val="00975FA2"/>
    <w:rsid w:val="00975FD6"/>
    <w:rsid w:val="00976623"/>
    <w:rsid w:val="00980C67"/>
    <w:rsid w:val="00980E9A"/>
    <w:rsid w:val="00981929"/>
    <w:rsid w:val="0098217B"/>
    <w:rsid w:val="00983074"/>
    <w:rsid w:val="00983696"/>
    <w:rsid w:val="00983B9A"/>
    <w:rsid w:val="00984CD3"/>
    <w:rsid w:val="00984D24"/>
    <w:rsid w:val="00985F63"/>
    <w:rsid w:val="0098729E"/>
    <w:rsid w:val="009873BB"/>
    <w:rsid w:val="00991177"/>
    <w:rsid w:val="00991C1D"/>
    <w:rsid w:val="00991FAC"/>
    <w:rsid w:val="009926BF"/>
    <w:rsid w:val="00993065"/>
    <w:rsid w:val="00993BD3"/>
    <w:rsid w:val="00994B26"/>
    <w:rsid w:val="009953A7"/>
    <w:rsid w:val="009966ED"/>
    <w:rsid w:val="0099726B"/>
    <w:rsid w:val="0099726C"/>
    <w:rsid w:val="009A0129"/>
    <w:rsid w:val="009A0888"/>
    <w:rsid w:val="009A08D2"/>
    <w:rsid w:val="009A26C2"/>
    <w:rsid w:val="009A2BEF"/>
    <w:rsid w:val="009A3077"/>
    <w:rsid w:val="009A3395"/>
    <w:rsid w:val="009A3555"/>
    <w:rsid w:val="009A45B4"/>
    <w:rsid w:val="009A4A4B"/>
    <w:rsid w:val="009A4D71"/>
    <w:rsid w:val="009A4EDC"/>
    <w:rsid w:val="009A6899"/>
    <w:rsid w:val="009A6DF4"/>
    <w:rsid w:val="009A7726"/>
    <w:rsid w:val="009A78D3"/>
    <w:rsid w:val="009B0A3B"/>
    <w:rsid w:val="009B161B"/>
    <w:rsid w:val="009B1D0E"/>
    <w:rsid w:val="009B1E4A"/>
    <w:rsid w:val="009B2582"/>
    <w:rsid w:val="009B2653"/>
    <w:rsid w:val="009B2A41"/>
    <w:rsid w:val="009B3094"/>
    <w:rsid w:val="009B3698"/>
    <w:rsid w:val="009B5988"/>
    <w:rsid w:val="009B63F3"/>
    <w:rsid w:val="009B668F"/>
    <w:rsid w:val="009B7063"/>
    <w:rsid w:val="009B718A"/>
    <w:rsid w:val="009C044E"/>
    <w:rsid w:val="009C05B9"/>
    <w:rsid w:val="009C0746"/>
    <w:rsid w:val="009C0DC9"/>
    <w:rsid w:val="009C161F"/>
    <w:rsid w:val="009C2053"/>
    <w:rsid w:val="009C2ECA"/>
    <w:rsid w:val="009C3746"/>
    <w:rsid w:val="009C3801"/>
    <w:rsid w:val="009C3E31"/>
    <w:rsid w:val="009C48CA"/>
    <w:rsid w:val="009C49D8"/>
    <w:rsid w:val="009C4C07"/>
    <w:rsid w:val="009C4EAA"/>
    <w:rsid w:val="009C5397"/>
    <w:rsid w:val="009C54EB"/>
    <w:rsid w:val="009C59D6"/>
    <w:rsid w:val="009C5F1C"/>
    <w:rsid w:val="009C670B"/>
    <w:rsid w:val="009C67EA"/>
    <w:rsid w:val="009C7378"/>
    <w:rsid w:val="009C7E4C"/>
    <w:rsid w:val="009D04E4"/>
    <w:rsid w:val="009D101E"/>
    <w:rsid w:val="009D1533"/>
    <w:rsid w:val="009D244C"/>
    <w:rsid w:val="009D247C"/>
    <w:rsid w:val="009D362A"/>
    <w:rsid w:val="009D38B5"/>
    <w:rsid w:val="009D43B8"/>
    <w:rsid w:val="009D5D7D"/>
    <w:rsid w:val="009D6C66"/>
    <w:rsid w:val="009D7EE3"/>
    <w:rsid w:val="009D7FFB"/>
    <w:rsid w:val="009E002B"/>
    <w:rsid w:val="009E0544"/>
    <w:rsid w:val="009E075E"/>
    <w:rsid w:val="009E0816"/>
    <w:rsid w:val="009E15C5"/>
    <w:rsid w:val="009E1779"/>
    <w:rsid w:val="009E31D5"/>
    <w:rsid w:val="009E35DA"/>
    <w:rsid w:val="009E4B3F"/>
    <w:rsid w:val="009E5E32"/>
    <w:rsid w:val="009E6C3B"/>
    <w:rsid w:val="009F009A"/>
    <w:rsid w:val="009F281F"/>
    <w:rsid w:val="009F2DCB"/>
    <w:rsid w:val="009F335D"/>
    <w:rsid w:val="009F36E8"/>
    <w:rsid w:val="009F6779"/>
    <w:rsid w:val="009F6787"/>
    <w:rsid w:val="009F6B3D"/>
    <w:rsid w:val="009F78FF"/>
    <w:rsid w:val="00A00519"/>
    <w:rsid w:val="00A010FE"/>
    <w:rsid w:val="00A02A1D"/>
    <w:rsid w:val="00A0333B"/>
    <w:rsid w:val="00A03E9B"/>
    <w:rsid w:val="00A040F6"/>
    <w:rsid w:val="00A0422E"/>
    <w:rsid w:val="00A04C09"/>
    <w:rsid w:val="00A05D80"/>
    <w:rsid w:val="00A062AB"/>
    <w:rsid w:val="00A07449"/>
    <w:rsid w:val="00A0775A"/>
    <w:rsid w:val="00A10276"/>
    <w:rsid w:val="00A102DC"/>
    <w:rsid w:val="00A10333"/>
    <w:rsid w:val="00A104F3"/>
    <w:rsid w:val="00A1128A"/>
    <w:rsid w:val="00A11AB0"/>
    <w:rsid w:val="00A11F96"/>
    <w:rsid w:val="00A11FB4"/>
    <w:rsid w:val="00A12594"/>
    <w:rsid w:val="00A12766"/>
    <w:rsid w:val="00A128D1"/>
    <w:rsid w:val="00A13C44"/>
    <w:rsid w:val="00A146AE"/>
    <w:rsid w:val="00A14F95"/>
    <w:rsid w:val="00A14FD1"/>
    <w:rsid w:val="00A154BD"/>
    <w:rsid w:val="00A16F6F"/>
    <w:rsid w:val="00A171E8"/>
    <w:rsid w:val="00A17DB0"/>
    <w:rsid w:val="00A21307"/>
    <w:rsid w:val="00A22540"/>
    <w:rsid w:val="00A22FD8"/>
    <w:rsid w:val="00A231A5"/>
    <w:rsid w:val="00A23E02"/>
    <w:rsid w:val="00A240A9"/>
    <w:rsid w:val="00A241D9"/>
    <w:rsid w:val="00A249D4"/>
    <w:rsid w:val="00A24C4E"/>
    <w:rsid w:val="00A25692"/>
    <w:rsid w:val="00A25A34"/>
    <w:rsid w:val="00A26085"/>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45D"/>
    <w:rsid w:val="00A44802"/>
    <w:rsid w:val="00A44C89"/>
    <w:rsid w:val="00A44CFB"/>
    <w:rsid w:val="00A457AA"/>
    <w:rsid w:val="00A46709"/>
    <w:rsid w:val="00A470DA"/>
    <w:rsid w:val="00A474FB"/>
    <w:rsid w:val="00A509FF"/>
    <w:rsid w:val="00A50F1A"/>
    <w:rsid w:val="00A5126B"/>
    <w:rsid w:val="00A51F2F"/>
    <w:rsid w:val="00A52355"/>
    <w:rsid w:val="00A52406"/>
    <w:rsid w:val="00A52820"/>
    <w:rsid w:val="00A550F2"/>
    <w:rsid w:val="00A55643"/>
    <w:rsid w:val="00A55D62"/>
    <w:rsid w:val="00A5722A"/>
    <w:rsid w:val="00A57CAC"/>
    <w:rsid w:val="00A6119A"/>
    <w:rsid w:val="00A61B2F"/>
    <w:rsid w:val="00A61CC1"/>
    <w:rsid w:val="00A63302"/>
    <w:rsid w:val="00A63409"/>
    <w:rsid w:val="00A63447"/>
    <w:rsid w:val="00A63972"/>
    <w:rsid w:val="00A65243"/>
    <w:rsid w:val="00A65F63"/>
    <w:rsid w:val="00A65FB1"/>
    <w:rsid w:val="00A66F5E"/>
    <w:rsid w:val="00A674EB"/>
    <w:rsid w:val="00A67A4E"/>
    <w:rsid w:val="00A67F87"/>
    <w:rsid w:val="00A67F88"/>
    <w:rsid w:val="00A7040E"/>
    <w:rsid w:val="00A7062E"/>
    <w:rsid w:val="00A73452"/>
    <w:rsid w:val="00A734EC"/>
    <w:rsid w:val="00A7379E"/>
    <w:rsid w:val="00A73914"/>
    <w:rsid w:val="00A75AFC"/>
    <w:rsid w:val="00A75DA5"/>
    <w:rsid w:val="00A7603D"/>
    <w:rsid w:val="00A765D5"/>
    <w:rsid w:val="00A7660E"/>
    <w:rsid w:val="00A771F4"/>
    <w:rsid w:val="00A772DB"/>
    <w:rsid w:val="00A77317"/>
    <w:rsid w:val="00A77543"/>
    <w:rsid w:val="00A7766C"/>
    <w:rsid w:val="00A80E5C"/>
    <w:rsid w:val="00A8138F"/>
    <w:rsid w:val="00A81F66"/>
    <w:rsid w:val="00A827A3"/>
    <w:rsid w:val="00A82C8B"/>
    <w:rsid w:val="00A831EE"/>
    <w:rsid w:val="00A8326F"/>
    <w:rsid w:val="00A83381"/>
    <w:rsid w:val="00A861E2"/>
    <w:rsid w:val="00A87255"/>
    <w:rsid w:val="00A92D07"/>
    <w:rsid w:val="00A93A54"/>
    <w:rsid w:val="00A93B1B"/>
    <w:rsid w:val="00A95CC5"/>
    <w:rsid w:val="00A96363"/>
    <w:rsid w:val="00A967E4"/>
    <w:rsid w:val="00A968AA"/>
    <w:rsid w:val="00A97121"/>
    <w:rsid w:val="00A97407"/>
    <w:rsid w:val="00A97601"/>
    <w:rsid w:val="00A97BBD"/>
    <w:rsid w:val="00AA0484"/>
    <w:rsid w:val="00AA0AFC"/>
    <w:rsid w:val="00AA1158"/>
    <w:rsid w:val="00AA175B"/>
    <w:rsid w:val="00AA2050"/>
    <w:rsid w:val="00AA306E"/>
    <w:rsid w:val="00AA3559"/>
    <w:rsid w:val="00AA3B18"/>
    <w:rsid w:val="00AA3FCB"/>
    <w:rsid w:val="00AA470E"/>
    <w:rsid w:val="00AB032B"/>
    <w:rsid w:val="00AB09DD"/>
    <w:rsid w:val="00AB0B27"/>
    <w:rsid w:val="00AB0D69"/>
    <w:rsid w:val="00AB1A59"/>
    <w:rsid w:val="00AB1AA4"/>
    <w:rsid w:val="00AB2140"/>
    <w:rsid w:val="00AB47E5"/>
    <w:rsid w:val="00AB4D2D"/>
    <w:rsid w:val="00AB5306"/>
    <w:rsid w:val="00AB537D"/>
    <w:rsid w:val="00AB5DFE"/>
    <w:rsid w:val="00AB6859"/>
    <w:rsid w:val="00AB7BF3"/>
    <w:rsid w:val="00AC0145"/>
    <w:rsid w:val="00AC1F85"/>
    <w:rsid w:val="00AC20A3"/>
    <w:rsid w:val="00AC236D"/>
    <w:rsid w:val="00AC242E"/>
    <w:rsid w:val="00AC265F"/>
    <w:rsid w:val="00AC33D1"/>
    <w:rsid w:val="00AC3498"/>
    <w:rsid w:val="00AC4023"/>
    <w:rsid w:val="00AC443D"/>
    <w:rsid w:val="00AC4BC0"/>
    <w:rsid w:val="00AC564E"/>
    <w:rsid w:val="00AC6EC8"/>
    <w:rsid w:val="00AD01E0"/>
    <w:rsid w:val="00AD093B"/>
    <w:rsid w:val="00AD0B5E"/>
    <w:rsid w:val="00AD123F"/>
    <w:rsid w:val="00AD12B3"/>
    <w:rsid w:val="00AD2194"/>
    <w:rsid w:val="00AD2400"/>
    <w:rsid w:val="00AD2438"/>
    <w:rsid w:val="00AD263C"/>
    <w:rsid w:val="00AD2BB7"/>
    <w:rsid w:val="00AD3645"/>
    <w:rsid w:val="00AD5EFD"/>
    <w:rsid w:val="00AD7D6F"/>
    <w:rsid w:val="00AD7FC8"/>
    <w:rsid w:val="00AE031A"/>
    <w:rsid w:val="00AE1152"/>
    <w:rsid w:val="00AE1685"/>
    <w:rsid w:val="00AE225E"/>
    <w:rsid w:val="00AE3822"/>
    <w:rsid w:val="00AE3DB4"/>
    <w:rsid w:val="00AE4539"/>
    <w:rsid w:val="00AE471D"/>
    <w:rsid w:val="00AE4E51"/>
    <w:rsid w:val="00AE4F82"/>
    <w:rsid w:val="00AE5C6A"/>
    <w:rsid w:val="00AE6335"/>
    <w:rsid w:val="00AE7DF7"/>
    <w:rsid w:val="00AF102F"/>
    <w:rsid w:val="00AF1133"/>
    <w:rsid w:val="00AF1161"/>
    <w:rsid w:val="00AF14E9"/>
    <w:rsid w:val="00AF2CE6"/>
    <w:rsid w:val="00AF2E9F"/>
    <w:rsid w:val="00AF384D"/>
    <w:rsid w:val="00AF3E67"/>
    <w:rsid w:val="00AF5EE8"/>
    <w:rsid w:val="00AF6655"/>
    <w:rsid w:val="00AF6B7B"/>
    <w:rsid w:val="00AF6C86"/>
    <w:rsid w:val="00AF6F44"/>
    <w:rsid w:val="00B007D2"/>
    <w:rsid w:val="00B008E6"/>
    <w:rsid w:val="00B01361"/>
    <w:rsid w:val="00B01A1A"/>
    <w:rsid w:val="00B02AA1"/>
    <w:rsid w:val="00B0427C"/>
    <w:rsid w:val="00B044B0"/>
    <w:rsid w:val="00B05035"/>
    <w:rsid w:val="00B0614D"/>
    <w:rsid w:val="00B0645A"/>
    <w:rsid w:val="00B070EC"/>
    <w:rsid w:val="00B072B3"/>
    <w:rsid w:val="00B07DAA"/>
    <w:rsid w:val="00B10E9C"/>
    <w:rsid w:val="00B123D2"/>
    <w:rsid w:val="00B124CA"/>
    <w:rsid w:val="00B1274C"/>
    <w:rsid w:val="00B12A19"/>
    <w:rsid w:val="00B132B9"/>
    <w:rsid w:val="00B14B52"/>
    <w:rsid w:val="00B15419"/>
    <w:rsid w:val="00B1574F"/>
    <w:rsid w:val="00B15852"/>
    <w:rsid w:val="00B168C0"/>
    <w:rsid w:val="00B17AC7"/>
    <w:rsid w:val="00B17DF8"/>
    <w:rsid w:val="00B21119"/>
    <w:rsid w:val="00B211F0"/>
    <w:rsid w:val="00B21E71"/>
    <w:rsid w:val="00B22628"/>
    <w:rsid w:val="00B22917"/>
    <w:rsid w:val="00B24009"/>
    <w:rsid w:val="00B266AE"/>
    <w:rsid w:val="00B26AC5"/>
    <w:rsid w:val="00B26F1A"/>
    <w:rsid w:val="00B27292"/>
    <w:rsid w:val="00B31533"/>
    <w:rsid w:val="00B333D8"/>
    <w:rsid w:val="00B3342F"/>
    <w:rsid w:val="00B33A09"/>
    <w:rsid w:val="00B3411B"/>
    <w:rsid w:val="00B34916"/>
    <w:rsid w:val="00B35D97"/>
    <w:rsid w:val="00B3604D"/>
    <w:rsid w:val="00B36150"/>
    <w:rsid w:val="00B36365"/>
    <w:rsid w:val="00B3640F"/>
    <w:rsid w:val="00B36498"/>
    <w:rsid w:val="00B3710B"/>
    <w:rsid w:val="00B37F94"/>
    <w:rsid w:val="00B43722"/>
    <w:rsid w:val="00B43763"/>
    <w:rsid w:val="00B45961"/>
    <w:rsid w:val="00B45F3B"/>
    <w:rsid w:val="00B46586"/>
    <w:rsid w:val="00B47F39"/>
    <w:rsid w:val="00B50635"/>
    <w:rsid w:val="00B5099F"/>
    <w:rsid w:val="00B50C6C"/>
    <w:rsid w:val="00B5147E"/>
    <w:rsid w:val="00B531F6"/>
    <w:rsid w:val="00B53242"/>
    <w:rsid w:val="00B537EE"/>
    <w:rsid w:val="00B540B5"/>
    <w:rsid w:val="00B55116"/>
    <w:rsid w:val="00B5556D"/>
    <w:rsid w:val="00B556FA"/>
    <w:rsid w:val="00B574F9"/>
    <w:rsid w:val="00B57D09"/>
    <w:rsid w:val="00B60932"/>
    <w:rsid w:val="00B60B09"/>
    <w:rsid w:val="00B61ECF"/>
    <w:rsid w:val="00B61F0F"/>
    <w:rsid w:val="00B6277A"/>
    <w:rsid w:val="00B63210"/>
    <w:rsid w:val="00B63353"/>
    <w:rsid w:val="00B63D38"/>
    <w:rsid w:val="00B63E97"/>
    <w:rsid w:val="00B641BA"/>
    <w:rsid w:val="00B64E29"/>
    <w:rsid w:val="00B65847"/>
    <w:rsid w:val="00B65A1D"/>
    <w:rsid w:val="00B662B5"/>
    <w:rsid w:val="00B6745E"/>
    <w:rsid w:val="00B7149E"/>
    <w:rsid w:val="00B7154B"/>
    <w:rsid w:val="00B72248"/>
    <w:rsid w:val="00B7225A"/>
    <w:rsid w:val="00B72543"/>
    <w:rsid w:val="00B72797"/>
    <w:rsid w:val="00B73201"/>
    <w:rsid w:val="00B753D0"/>
    <w:rsid w:val="00B75F33"/>
    <w:rsid w:val="00B76659"/>
    <w:rsid w:val="00B7669F"/>
    <w:rsid w:val="00B77264"/>
    <w:rsid w:val="00B776D4"/>
    <w:rsid w:val="00B8002B"/>
    <w:rsid w:val="00B800EA"/>
    <w:rsid w:val="00B803D2"/>
    <w:rsid w:val="00B80749"/>
    <w:rsid w:val="00B814AF"/>
    <w:rsid w:val="00B81C84"/>
    <w:rsid w:val="00B8260B"/>
    <w:rsid w:val="00B829A9"/>
    <w:rsid w:val="00B84971"/>
    <w:rsid w:val="00B84C29"/>
    <w:rsid w:val="00B85106"/>
    <w:rsid w:val="00B852FF"/>
    <w:rsid w:val="00B868E8"/>
    <w:rsid w:val="00B86C38"/>
    <w:rsid w:val="00B87238"/>
    <w:rsid w:val="00B87799"/>
    <w:rsid w:val="00B901EF"/>
    <w:rsid w:val="00B905CB"/>
    <w:rsid w:val="00B90AF4"/>
    <w:rsid w:val="00B90CF8"/>
    <w:rsid w:val="00B91198"/>
    <w:rsid w:val="00B913AF"/>
    <w:rsid w:val="00B917E7"/>
    <w:rsid w:val="00B922BA"/>
    <w:rsid w:val="00B92713"/>
    <w:rsid w:val="00B93099"/>
    <w:rsid w:val="00B93335"/>
    <w:rsid w:val="00B93718"/>
    <w:rsid w:val="00B9497E"/>
    <w:rsid w:val="00B94DD0"/>
    <w:rsid w:val="00B9585B"/>
    <w:rsid w:val="00B9614B"/>
    <w:rsid w:val="00B962F3"/>
    <w:rsid w:val="00B96A39"/>
    <w:rsid w:val="00B97A56"/>
    <w:rsid w:val="00BA0B84"/>
    <w:rsid w:val="00BA1C93"/>
    <w:rsid w:val="00BA1CDD"/>
    <w:rsid w:val="00BA2BDC"/>
    <w:rsid w:val="00BA2F11"/>
    <w:rsid w:val="00BA3E62"/>
    <w:rsid w:val="00BA4E02"/>
    <w:rsid w:val="00BA4EA1"/>
    <w:rsid w:val="00BA5BAE"/>
    <w:rsid w:val="00BA7DDA"/>
    <w:rsid w:val="00BB1309"/>
    <w:rsid w:val="00BB2616"/>
    <w:rsid w:val="00BB3304"/>
    <w:rsid w:val="00BB37D4"/>
    <w:rsid w:val="00BB3F1B"/>
    <w:rsid w:val="00BB3FC8"/>
    <w:rsid w:val="00BB49BF"/>
    <w:rsid w:val="00BB645D"/>
    <w:rsid w:val="00BB657E"/>
    <w:rsid w:val="00BB6CB3"/>
    <w:rsid w:val="00BB7035"/>
    <w:rsid w:val="00BB78C4"/>
    <w:rsid w:val="00BB7DE4"/>
    <w:rsid w:val="00BC0102"/>
    <w:rsid w:val="00BC0678"/>
    <w:rsid w:val="00BC06FD"/>
    <w:rsid w:val="00BC0E68"/>
    <w:rsid w:val="00BC1689"/>
    <w:rsid w:val="00BC1F0B"/>
    <w:rsid w:val="00BC2D3E"/>
    <w:rsid w:val="00BC2E69"/>
    <w:rsid w:val="00BC3772"/>
    <w:rsid w:val="00BC4A3F"/>
    <w:rsid w:val="00BC4BEF"/>
    <w:rsid w:val="00BC4DB9"/>
    <w:rsid w:val="00BC637B"/>
    <w:rsid w:val="00BC7164"/>
    <w:rsid w:val="00BC7CCD"/>
    <w:rsid w:val="00BC7EF7"/>
    <w:rsid w:val="00BD1ADE"/>
    <w:rsid w:val="00BD1D31"/>
    <w:rsid w:val="00BD2EFF"/>
    <w:rsid w:val="00BD2F48"/>
    <w:rsid w:val="00BD4732"/>
    <w:rsid w:val="00BD4847"/>
    <w:rsid w:val="00BD4D68"/>
    <w:rsid w:val="00BD56C8"/>
    <w:rsid w:val="00BD5798"/>
    <w:rsid w:val="00BD58BE"/>
    <w:rsid w:val="00BD5A6E"/>
    <w:rsid w:val="00BD5E6A"/>
    <w:rsid w:val="00BD7138"/>
    <w:rsid w:val="00BD779C"/>
    <w:rsid w:val="00BE00C3"/>
    <w:rsid w:val="00BE03DE"/>
    <w:rsid w:val="00BE2560"/>
    <w:rsid w:val="00BE2B81"/>
    <w:rsid w:val="00BE2FD4"/>
    <w:rsid w:val="00BE3407"/>
    <w:rsid w:val="00BE39FB"/>
    <w:rsid w:val="00BE432D"/>
    <w:rsid w:val="00BE4725"/>
    <w:rsid w:val="00BE4C7F"/>
    <w:rsid w:val="00BE4D8D"/>
    <w:rsid w:val="00BE65AD"/>
    <w:rsid w:val="00BE72CE"/>
    <w:rsid w:val="00BE7D77"/>
    <w:rsid w:val="00BF01F9"/>
    <w:rsid w:val="00BF1097"/>
    <w:rsid w:val="00BF2C1E"/>
    <w:rsid w:val="00BF2FDD"/>
    <w:rsid w:val="00BF30BF"/>
    <w:rsid w:val="00BF334B"/>
    <w:rsid w:val="00BF3921"/>
    <w:rsid w:val="00BF3940"/>
    <w:rsid w:val="00BF3DFB"/>
    <w:rsid w:val="00BF514D"/>
    <w:rsid w:val="00BF5497"/>
    <w:rsid w:val="00BF57E8"/>
    <w:rsid w:val="00BF5A1F"/>
    <w:rsid w:val="00BF66EB"/>
    <w:rsid w:val="00BF6785"/>
    <w:rsid w:val="00BF72E3"/>
    <w:rsid w:val="00BF73CE"/>
    <w:rsid w:val="00BF782F"/>
    <w:rsid w:val="00BF7843"/>
    <w:rsid w:val="00BF7A68"/>
    <w:rsid w:val="00BF7FA5"/>
    <w:rsid w:val="00C0025E"/>
    <w:rsid w:val="00C0069B"/>
    <w:rsid w:val="00C01170"/>
    <w:rsid w:val="00C0187C"/>
    <w:rsid w:val="00C02245"/>
    <w:rsid w:val="00C025FA"/>
    <w:rsid w:val="00C03D3D"/>
    <w:rsid w:val="00C04844"/>
    <w:rsid w:val="00C04D93"/>
    <w:rsid w:val="00C05CDD"/>
    <w:rsid w:val="00C05D8E"/>
    <w:rsid w:val="00C05FBB"/>
    <w:rsid w:val="00C0621B"/>
    <w:rsid w:val="00C0637D"/>
    <w:rsid w:val="00C06C07"/>
    <w:rsid w:val="00C07DAD"/>
    <w:rsid w:val="00C101A2"/>
    <w:rsid w:val="00C11508"/>
    <w:rsid w:val="00C11592"/>
    <w:rsid w:val="00C11946"/>
    <w:rsid w:val="00C11A5A"/>
    <w:rsid w:val="00C124A3"/>
    <w:rsid w:val="00C13131"/>
    <w:rsid w:val="00C132A3"/>
    <w:rsid w:val="00C13ECA"/>
    <w:rsid w:val="00C17EA7"/>
    <w:rsid w:val="00C21B29"/>
    <w:rsid w:val="00C2205E"/>
    <w:rsid w:val="00C22AD4"/>
    <w:rsid w:val="00C236BC"/>
    <w:rsid w:val="00C236E1"/>
    <w:rsid w:val="00C237D4"/>
    <w:rsid w:val="00C24E14"/>
    <w:rsid w:val="00C268FC"/>
    <w:rsid w:val="00C26E96"/>
    <w:rsid w:val="00C27D38"/>
    <w:rsid w:val="00C309C2"/>
    <w:rsid w:val="00C31013"/>
    <w:rsid w:val="00C311BF"/>
    <w:rsid w:val="00C3273A"/>
    <w:rsid w:val="00C32BDB"/>
    <w:rsid w:val="00C32D60"/>
    <w:rsid w:val="00C33D84"/>
    <w:rsid w:val="00C3434D"/>
    <w:rsid w:val="00C3510B"/>
    <w:rsid w:val="00C35720"/>
    <w:rsid w:val="00C3652F"/>
    <w:rsid w:val="00C3735E"/>
    <w:rsid w:val="00C37544"/>
    <w:rsid w:val="00C400FB"/>
    <w:rsid w:val="00C405E4"/>
    <w:rsid w:val="00C425E9"/>
    <w:rsid w:val="00C4276D"/>
    <w:rsid w:val="00C4353E"/>
    <w:rsid w:val="00C43956"/>
    <w:rsid w:val="00C44BD4"/>
    <w:rsid w:val="00C45906"/>
    <w:rsid w:val="00C45A43"/>
    <w:rsid w:val="00C45D87"/>
    <w:rsid w:val="00C46956"/>
    <w:rsid w:val="00C47106"/>
    <w:rsid w:val="00C475BF"/>
    <w:rsid w:val="00C50EDF"/>
    <w:rsid w:val="00C517FB"/>
    <w:rsid w:val="00C51A51"/>
    <w:rsid w:val="00C51EEA"/>
    <w:rsid w:val="00C525D7"/>
    <w:rsid w:val="00C52C3C"/>
    <w:rsid w:val="00C52DF1"/>
    <w:rsid w:val="00C53357"/>
    <w:rsid w:val="00C53FF0"/>
    <w:rsid w:val="00C54539"/>
    <w:rsid w:val="00C54B85"/>
    <w:rsid w:val="00C54C22"/>
    <w:rsid w:val="00C54DC7"/>
    <w:rsid w:val="00C54F66"/>
    <w:rsid w:val="00C55BA0"/>
    <w:rsid w:val="00C57166"/>
    <w:rsid w:val="00C57A05"/>
    <w:rsid w:val="00C60209"/>
    <w:rsid w:val="00C6044C"/>
    <w:rsid w:val="00C6044D"/>
    <w:rsid w:val="00C61155"/>
    <w:rsid w:val="00C62601"/>
    <w:rsid w:val="00C628A5"/>
    <w:rsid w:val="00C63226"/>
    <w:rsid w:val="00C6421F"/>
    <w:rsid w:val="00C65161"/>
    <w:rsid w:val="00C65762"/>
    <w:rsid w:val="00C65C66"/>
    <w:rsid w:val="00C6621A"/>
    <w:rsid w:val="00C70981"/>
    <w:rsid w:val="00C70CA1"/>
    <w:rsid w:val="00C71101"/>
    <w:rsid w:val="00C7164E"/>
    <w:rsid w:val="00C724F7"/>
    <w:rsid w:val="00C72D72"/>
    <w:rsid w:val="00C74BD5"/>
    <w:rsid w:val="00C750DC"/>
    <w:rsid w:val="00C767FA"/>
    <w:rsid w:val="00C769E2"/>
    <w:rsid w:val="00C77584"/>
    <w:rsid w:val="00C776D1"/>
    <w:rsid w:val="00C7799C"/>
    <w:rsid w:val="00C80EE8"/>
    <w:rsid w:val="00C8141D"/>
    <w:rsid w:val="00C8150A"/>
    <w:rsid w:val="00C82A21"/>
    <w:rsid w:val="00C837FD"/>
    <w:rsid w:val="00C83A03"/>
    <w:rsid w:val="00C85421"/>
    <w:rsid w:val="00C865B7"/>
    <w:rsid w:val="00C87906"/>
    <w:rsid w:val="00C87B56"/>
    <w:rsid w:val="00C87C12"/>
    <w:rsid w:val="00C87C7B"/>
    <w:rsid w:val="00C90A5D"/>
    <w:rsid w:val="00C9249A"/>
    <w:rsid w:val="00C952C0"/>
    <w:rsid w:val="00C95586"/>
    <w:rsid w:val="00C97C0D"/>
    <w:rsid w:val="00CA006E"/>
    <w:rsid w:val="00CA0BFC"/>
    <w:rsid w:val="00CA1256"/>
    <w:rsid w:val="00CA1CBE"/>
    <w:rsid w:val="00CA39EC"/>
    <w:rsid w:val="00CA3CEC"/>
    <w:rsid w:val="00CA7C53"/>
    <w:rsid w:val="00CB16A4"/>
    <w:rsid w:val="00CB1F78"/>
    <w:rsid w:val="00CB2C5B"/>
    <w:rsid w:val="00CB3BE6"/>
    <w:rsid w:val="00CB44EB"/>
    <w:rsid w:val="00CB49B8"/>
    <w:rsid w:val="00CB511D"/>
    <w:rsid w:val="00CB54CF"/>
    <w:rsid w:val="00CB6309"/>
    <w:rsid w:val="00CB7CFE"/>
    <w:rsid w:val="00CC1E55"/>
    <w:rsid w:val="00CC2587"/>
    <w:rsid w:val="00CC2DCB"/>
    <w:rsid w:val="00CC32BD"/>
    <w:rsid w:val="00CC3C2A"/>
    <w:rsid w:val="00CC3D94"/>
    <w:rsid w:val="00CC57D0"/>
    <w:rsid w:val="00CC5B0C"/>
    <w:rsid w:val="00CC6051"/>
    <w:rsid w:val="00CC640E"/>
    <w:rsid w:val="00CC6438"/>
    <w:rsid w:val="00CC6F22"/>
    <w:rsid w:val="00CC7902"/>
    <w:rsid w:val="00CC79F0"/>
    <w:rsid w:val="00CC7E24"/>
    <w:rsid w:val="00CD0830"/>
    <w:rsid w:val="00CD10AF"/>
    <w:rsid w:val="00CD3054"/>
    <w:rsid w:val="00CD3E30"/>
    <w:rsid w:val="00CD3F22"/>
    <w:rsid w:val="00CD4189"/>
    <w:rsid w:val="00CD4447"/>
    <w:rsid w:val="00CD477B"/>
    <w:rsid w:val="00CD4CF6"/>
    <w:rsid w:val="00CD6429"/>
    <w:rsid w:val="00CD6450"/>
    <w:rsid w:val="00CD6D56"/>
    <w:rsid w:val="00CD70F5"/>
    <w:rsid w:val="00CD75A3"/>
    <w:rsid w:val="00CE0448"/>
    <w:rsid w:val="00CE0611"/>
    <w:rsid w:val="00CE1894"/>
    <w:rsid w:val="00CE1E15"/>
    <w:rsid w:val="00CE1F09"/>
    <w:rsid w:val="00CE2B62"/>
    <w:rsid w:val="00CE310D"/>
    <w:rsid w:val="00CE354A"/>
    <w:rsid w:val="00CE3F8E"/>
    <w:rsid w:val="00CE48E8"/>
    <w:rsid w:val="00CE4989"/>
    <w:rsid w:val="00CE4993"/>
    <w:rsid w:val="00CE618A"/>
    <w:rsid w:val="00CE6193"/>
    <w:rsid w:val="00CE6DE6"/>
    <w:rsid w:val="00CE7316"/>
    <w:rsid w:val="00CE7644"/>
    <w:rsid w:val="00CE7909"/>
    <w:rsid w:val="00CE7FDD"/>
    <w:rsid w:val="00CF008A"/>
    <w:rsid w:val="00CF0826"/>
    <w:rsid w:val="00CF09B4"/>
    <w:rsid w:val="00CF0C67"/>
    <w:rsid w:val="00CF2DE1"/>
    <w:rsid w:val="00CF343F"/>
    <w:rsid w:val="00CF3B6B"/>
    <w:rsid w:val="00CF438D"/>
    <w:rsid w:val="00CF4A95"/>
    <w:rsid w:val="00CF4EA1"/>
    <w:rsid w:val="00CF598A"/>
    <w:rsid w:val="00CF7483"/>
    <w:rsid w:val="00D01348"/>
    <w:rsid w:val="00D031CE"/>
    <w:rsid w:val="00D04F3A"/>
    <w:rsid w:val="00D05404"/>
    <w:rsid w:val="00D05DA0"/>
    <w:rsid w:val="00D06E4F"/>
    <w:rsid w:val="00D07C52"/>
    <w:rsid w:val="00D07DAD"/>
    <w:rsid w:val="00D1116B"/>
    <w:rsid w:val="00D125CF"/>
    <w:rsid w:val="00D13261"/>
    <w:rsid w:val="00D1341F"/>
    <w:rsid w:val="00D1374B"/>
    <w:rsid w:val="00D13E33"/>
    <w:rsid w:val="00D15535"/>
    <w:rsid w:val="00D15A00"/>
    <w:rsid w:val="00D20665"/>
    <w:rsid w:val="00D20A56"/>
    <w:rsid w:val="00D2126C"/>
    <w:rsid w:val="00D21E0C"/>
    <w:rsid w:val="00D221AE"/>
    <w:rsid w:val="00D235D8"/>
    <w:rsid w:val="00D24723"/>
    <w:rsid w:val="00D2523F"/>
    <w:rsid w:val="00D2544F"/>
    <w:rsid w:val="00D267FE"/>
    <w:rsid w:val="00D26DC1"/>
    <w:rsid w:val="00D275EA"/>
    <w:rsid w:val="00D27DBA"/>
    <w:rsid w:val="00D300B0"/>
    <w:rsid w:val="00D305CD"/>
    <w:rsid w:val="00D30C32"/>
    <w:rsid w:val="00D30EB3"/>
    <w:rsid w:val="00D31048"/>
    <w:rsid w:val="00D32076"/>
    <w:rsid w:val="00D3215C"/>
    <w:rsid w:val="00D32AD8"/>
    <w:rsid w:val="00D36F7D"/>
    <w:rsid w:val="00D371FF"/>
    <w:rsid w:val="00D377E0"/>
    <w:rsid w:val="00D408DB"/>
    <w:rsid w:val="00D4188A"/>
    <w:rsid w:val="00D41C5B"/>
    <w:rsid w:val="00D42114"/>
    <w:rsid w:val="00D42D6E"/>
    <w:rsid w:val="00D42F9C"/>
    <w:rsid w:val="00D441A3"/>
    <w:rsid w:val="00D44210"/>
    <w:rsid w:val="00D44AAB"/>
    <w:rsid w:val="00D44D40"/>
    <w:rsid w:val="00D45E84"/>
    <w:rsid w:val="00D466EA"/>
    <w:rsid w:val="00D504C8"/>
    <w:rsid w:val="00D5153C"/>
    <w:rsid w:val="00D5155C"/>
    <w:rsid w:val="00D51EDC"/>
    <w:rsid w:val="00D5214E"/>
    <w:rsid w:val="00D52CA7"/>
    <w:rsid w:val="00D533B3"/>
    <w:rsid w:val="00D53819"/>
    <w:rsid w:val="00D54BC3"/>
    <w:rsid w:val="00D55237"/>
    <w:rsid w:val="00D559BA"/>
    <w:rsid w:val="00D57650"/>
    <w:rsid w:val="00D60D7A"/>
    <w:rsid w:val="00D614E1"/>
    <w:rsid w:val="00D61B3A"/>
    <w:rsid w:val="00D62FED"/>
    <w:rsid w:val="00D6313C"/>
    <w:rsid w:val="00D632A7"/>
    <w:rsid w:val="00D66C2F"/>
    <w:rsid w:val="00D66D48"/>
    <w:rsid w:val="00D6714C"/>
    <w:rsid w:val="00D673CA"/>
    <w:rsid w:val="00D67B88"/>
    <w:rsid w:val="00D71619"/>
    <w:rsid w:val="00D71F98"/>
    <w:rsid w:val="00D72153"/>
    <w:rsid w:val="00D72CFE"/>
    <w:rsid w:val="00D73011"/>
    <w:rsid w:val="00D743DC"/>
    <w:rsid w:val="00D7461F"/>
    <w:rsid w:val="00D761DA"/>
    <w:rsid w:val="00D7688D"/>
    <w:rsid w:val="00D772A6"/>
    <w:rsid w:val="00D77BEA"/>
    <w:rsid w:val="00D77CF8"/>
    <w:rsid w:val="00D77E17"/>
    <w:rsid w:val="00D8086D"/>
    <w:rsid w:val="00D80A0A"/>
    <w:rsid w:val="00D81B3A"/>
    <w:rsid w:val="00D81BCD"/>
    <w:rsid w:val="00D81F87"/>
    <w:rsid w:val="00D81FFB"/>
    <w:rsid w:val="00D8279E"/>
    <w:rsid w:val="00D82FD9"/>
    <w:rsid w:val="00D85415"/>
    <w:rsid w:val="00D859EC"/>
    <w:rsid w:val="00D8618E"/>
    <w:rsid w:val="00D870D1"/>
    <w:rsid w:val="00D87636"/>
    <w:rsid w:val="00D9075A"/>
    <w:rsid w:val="00D90D73"/>
    <w:rsid w:val="00D921A5"/>
    <w:rsid w:val="00D926F3"/>
    <w:rsid w:val="00D929A3"/>
    <w:rsid w:val="00D929BE"/>
    <w:rsid w:val="00D92CD2"/>
    <w:rsid w:val="00D931BA"/>
    <w:rsid w:val="00D94CF9"/>
    <w:rsid w:val="00D94F16"/>
    <w:rsid w:val="00D952E3"/>
    <w:rsid w:val="00D957D8"/>
    <w:rsid w:val="00D9594D"/>
    <w:rsid w:val="00D97472"/>
    <w:rsid w:val="00D97802"/>
    <w:rsid w:val="00D97813"/>
    <w:rsid w:val="00D97E16"/>
    <w:rsid w:val="00DA07BB"/>
    <w:rsid w:val="00DA17A0"/>
    <w:rsid w:val="00DA192A"/>
    <w:rsid w:val="00DA249F"/>
    <w:rsid w:val="00DA2E67"/>
    <w:rsid w:val="00DA2F30"/>
    <w:rsid w:val="00DA5216"/>
    <w:rsid w:val="00DA5EFF"/>
    <w:rsid w:val="00DA69D3"/>
    <w:rsid w:val="00DA7883"/>
    <w:rsid w:val="00DB028F"/>
    <w:rsid w:val="00DB0603"/>
    <w:rsid w:val="00DB0754"/>
    <w:rsid w:val="00DB2114"/>
    <w:rsid w:val="00DB220F"/>
    <w:rsid w:val="00DB2790"/>
    <w:rsid w:val="00DB2924"/>
    <w:rsid w:val="00DB66C9"/>
    <w:rsid w:val="00DB6A56"/>
    <w:rsid w:val="00DB7DAE"/>
    <w:rsid w:val="00DB7E70"/>
    <w:rsid w:val="00DC3AE5"/>
    <w:rsid w:val="00DC411D"/>
    <w:rsid w:val="00DC4153"/>
    <w:rsid w:val="00DC4563"/>
    <w:rsid w:val="00DC504C"/>
    <w:rsid w:val="00DC57A6"/>
    <w:rsid w:val="00DC5D87"/>
    <w:rsid w:val="00DC6030"/>
    <w:rsid w:val="00DC75D6"/>
    <w:rsid w:val="00DD0603"/>
    <w:rsid w:val="00DD15D9"/>
    <w:rsid w:val="00DD1F4A"/>
    <w:rsid w:val="00DD2973"/>
    <w:rsid w:val="00DD31DF"/>
    <w:rsid w:val="00DD3BD2"/>
    <w:rsid w:val="00DD4733"/>
    <w:rsid w:val="00DD4921"/>
    <w:rsid w:val="00DD4A0C"/>
    <w:rsid w:val="00DD5E08"/>
    <w:rsid w:val="00DD6538"/>
    <w:rsid w:val="00DD6724"/>
    <w:rsid w:val="00DD6EEB"/>
    <w:rsid w:val="00DD74E1"/>
    <w:rsid w:val="00DE1BDF"/>
    <w:rsid w:val="00DE1D73"/>
    <w:rsid w:val="00DE4502"/>
    <w:rsid w:val="00DE4D3E"/>
    <w:rsid w:val="00DE4F3C"/>
    <w:rsid w:val="00DE6E82"/>
    <w:rsid w:val="00DE6E9C"/>
    <w:rsid w:val="00DF02A4"/>
    <w:rsid w:val="00DF04CE"/>
    <w:rsid w:val="00DF05E8"/>
    <w:rsid w:val="00DF1B02"/>
    <w:rsid w:val="00DF2333"/>
    <w:rsid w:val="00DF2E70"/>
    <w:rsid w:val="00DF4BEF"/>
    <w:rsid w:val="00DF5022"/>
    <w:rsid w:val="00DF5711"/>
    <w:rsid w:val="00DF7800"/>
    <w:rsid w:val="00DF7B53"/>
    <w:rsid w:val="00E0078C"/>
    <w:rsid w:val="00E017D2"/>
    <w:rsid w:val="00E01928"/>
    <w:rsid w:val="00E01C4C"/>
    <w:rsid w:val="00E02C6D"/>
    <w:rsid w:val="00E03ED3"/>
    <w:rsid w:val="00E045A5"/>
    <w:rsid w:val="00E0538E"/>
    <w:rsid w:val="00E054F0"/>
    <w:rsid w:val="00E055F2"/>
    <w:rsid w:val="00E05A91"/>
    <w:rsid w:val="00E0649C"/>
    <w:rsid w:val="00E0702B"/>
    <w:rsid w:val="00E078B5"/>
    <w:rsid w:val="00E105FA"/>
    <w:rsid w:val="00E10F9B"/>
    <w:rsid w:val="00E110D6"/>
    <w:rsid w:val="00E1140E"/>
    <w:rsid w:val="00E11CDC"/>
    <w:rsid w:val="00E12E2A"/>
    <w:rsid w:val="00E12FE7"/>
    <w:rsid w:val="00E134E5"/>
    <w:rsid w:val="00E138A7"/>
    <w:rsid w:val="00E14465"/>
    <w:rsid w:val="00E15C7A"/>
    <w:rsid w:val="00E16255"/>
    <w:rsid w:val="00E16619"/>
    <w:rsid w:val="00E1681A"/>
    <w:rsid w:val="00E1695D"/>
    <w:rsid w:val="00E16D2C"/>
    <w:rsid w:val="00E16D89"/>
    <w:rsid w:val="00E17076"/>
    <w:rsid w:val="00E17192"/>
    <w:rsid w:val="00E171F6"/>
    <w:rsid w:val="00E21CAB"/>
    <w:rsid w:val="00E22828"/>
    <w:rsid w:val="00E23859"/>
    <w:rsid w:val="00E23B49"/>
    <w:rsid w:val="00E23C0E"/>
    <w:rsid w:val="00E2420E"/>
    <w:rsid w:val="00E25372"/>
    <w:rsid w:val="00E2548B"/>
    <w:rsid w:val="00E25C12"/>
    <w:rsid w:val="00E2617A"/>
    <w:rsid w:val="00E26F1F"/>
    <w:rsid w:val="00E27BF0"/>
    <w:rsid w:val="00E30108"/>
    <w:rsid w:val="00E31455"/>
    <w:rsid w:val="00E328B3"/>
    <w:rsid w:val="00E331B6"/>
    <w:rsid w:val="00E332DE"/>
    <w:rsid w:val="00E33324"/>
    <w:rsid w:val="00E335DA"/>
    <w:rsid w:val="00E33D89"/>
    <w:rsid w:val="00E34322"/>
    <w:rsid w:val="00E34965"/>
    <w:rsid w:val="00E34A4D"/>
    <w:rsid w:val="00E34AF7"/>
    <w:rsid w:val="00E3539D"/>
    <w:rsid w:val="00E35807"/>
    <w:rsid w:val="00E37B7E"/>
    <w:rsid w:val="00E408FD"/>
    <w:rsid w:val="00E41030"/>
    <w:rsid w:val="00E420F6"/>
    <w:rsid w:val="00E4253E"/>
    <w:rsid w:val="00E43682"/>
    <w:rsid w:val="00E43D04"/>
    <w:rsid w:val="00E454A6"/>
    <w:rsid w:val="00E46022"/>
    <w:rsid w:val="00E464AB"/>
    <w:rsid w:val="00E469E7"/>
    <w:rsid w:val="00E470A6"/>
    <w:rsid w:val="00E476B1"/>
    <w:rsid w:val="00E476EC"/>
    <w:rsid w:val="00E47769"/>
    <w:rsid w:val="00E51995"/>
    <w:rsid w:val="00E522ED"/>
    <w:rsid w:val="00E52AC5"/>
    <w:rsid w:val="00E5303C"/>
    <w:rsid w:val="00E5490B"/>
    <w:rsid w:val="00E54A61"/>
    <w:rsid w:val="00E563B8"/>
    <w:rsid w:val="00E5672A"/>
    <w:rsid w:val="00E57B64"/>
    <w:rsid w:val="00E57C5B"/>
    <w:rsid w:val="00E57E56"/>
    <w:rsid w:val="00E60797"/>
    <w:rsid w:val="00E6088F"/>
    <w:rsid w:val="00E60F14"/>
    <w:rsid w:val="00E62BEE"/>
    <w:rsid w:val="00E633D6"/>
    <w:rsid w:val="00E634E9"/>
    <w:rsid w:val="00E658C5"/>
    <w:rsid w:val="00E65C80"/>
    <w:rsid w:val="00E667AC"/>
    <w:rsid w:val="00E66949"/>
    <w:rsid w:val="00E70512"/>
    <w:rsid w:val="00E70815"/>
    <w:rsid w:val="00E70D92"/>
    <w:rsid w:val="00E7251B"/>
    <w:rsid w:val="00E728C0"/>
    <w:rsid w:val="00E72A15"/>
    <w:rsid w:val="00E73404"/>
    <w:rsid w:val="00E7395E"/>
    <w:rsid w:val="00E73BAE"/>
    <w:rsid w:val="00E7763B"/>
    <w:rsid w:val="00E7791C"/>
    <w:rsid w:val="00E77C08"/>
    <w:rsid w:val="00E77C7E"/>
    <w:rsid w:val="00E81287"/>
    <w:rsid w:val="00E8270B"/>
    <w:rsid w:val="00E84140"/>
    <w:rsid w:val="00E853C8"/>
    <w:rsid w:val="00E85FA0"/>
    <w:rsid w:val="00E860F8"/>
    <w:rsid w:val="00E86B0D"/>
    <w:rsid w:val="00E870FF"/>
    <w:rsid w:val="00E87662"/>
    <w:rsid w:val="00E87BBC"/>
    <w:rsid w:val="00E901CE"/>
    <w:rsid w:val="00E904FF"/>
    <w:rsid w:val="00E909FA"/>
    <w:rsid w:val="00E90E86"/>
    <w:rsid w:val="00E919B2"/>
    <w:rsid w:val="00E91F83"/>
    <w:rsid w:val="00E92CFB"/>
    <w:rsid w:val="00E93081"/>
    <w:rsid w:val="00E93770"/>
    <w:rsid w:val="00E94631"/>
    <w:rsid w:val="00E94B01"/>
    <w:rsid w:val="00E97CB0"/>
    <w:rsid w:val="00E97CC5"/>
    <w:rsid w:val="00EA0434"/>
    <w:rsid w:val="00EA08B8"/>
    <w:rsid w:val="00EA08D6"/>
    <w:rsid w:val="00EA10E2"/>
    <w:rsid w:val="00EA2B77"/>
    <w:rsid w:val="00EA3727"/>
    <w:rsid w:val="00EA382C"/>
    <w:rsid w:val="00EA3AEA"/>
    <w:rsid w:val="00EA4234"/>
    <w:rsid w:val="00EA495E"/>
    <w:rsid w:val="00EA4BC7"/>
    <w:rsid w:val="00EA4EA3"/>
    <w:rsid w:val="00EA52FC"/>
    <w:rsid w:val="00EA586F"/>
    <w:rsid w:val="00EB1B7A"/>
    <w:rsid w:val="00EB2179"/>
    <w:rsid w:val="00EB2816"/>
    <w:rsid w:val="00EB2C04"/>
    <w:rsid w:val="00EB3A4C"/>
    <w:rsid w:val="00EB4DB7"/>
    <w:rsid w:val="00EB51A6"/>
    <w:rsid w:val="00EB5547"/>
    <w:rsid w:val="00EB5719"/>
    <w:rsid w:val="00EB59F5"/>
    <w:rsid w:val="00EB5C84"/>
    <w:rsid w:val="00EB5FA2"/>
    <w:rsid w:val="00EB685B"/>
    <w:rsid w:val="00EB6A85"/>
    <w:rsid w:val="00EB6CC1"/>
    <w:rsid w:val="00EB6F07"/>
    <w:rsid w:val="00EC1DBF"/>
    <w:rsid w:val="00EC2246"/>
    <w:rsid w:val="00EC458A"/>
    <w:rsid w:val="00EC4809"/>
    <w:rsid w:val="00EC62F3"/>
    <w:rsid w:val="00EC6468"/>
    <w:rsid w:val="00EC6FCB"/>
    <w:rsid w:val="00EC7008"/>
    <w:rsid w:val="00ED0507"/>
    <w:rsid w:val="00ED05EA"/>
    <w:rsid w:val="00ED10B4"/>
    <w:rsid w:val="00ED1787"/>
    <w:rsid w:val="00ED2DD5"/>
    <w:rsid w:val="00ED333F"/>
    <w:rsid w:val="00ED355A"/>
    <w:rsid w:val="00ED3ECF"/>
    <w:rsid w:val="00ED4205"/>
    <w:rsid w:val="00ED52F9"/>
    <w:rsid w:val="00ED54EC"/>
    <w:rsid w:val="00ED64EB"/>
    <w:rsid w:val="00EE00CD"/>
    <w:rsid w:val="00EE087F"/>
    <w:rsid w:val="00EE0FE1"/>
    <w:rsid w:val="00EE1810"/>
    <w:rsid w:val="00EE212A"/>
    <w:rsid w:val="00EE3D47"/>
    <w:rsid w:val="00EE408E"/>
    <w:rsid w:val="00EE5CF7"/>
    <w:rsid w:val="00EE5FD7"/>
    <w:rsid w:val="00EE7044"/>
    <w:rsid w:val="00EE70F8"/>
    <w:rsid w:val="00EE765B"/>
    <w:rsid w:val="00EF0169"/>
    <w:rsid w:val="00EF3FC1"/>
    <w:rsid w:val="00EF3FE1"/>
    <w:rsid w:val="00EF4199"/>
    <w:rsid w:val="00EF468D"/>
    <w:rsid w:val="00EF4CF4"/>
    <w:rsid w:val="00EF6679"/>
    <w:rsid w:val="00EF7A6D"/>
    <w:rsid w:val="00F0004F"/>
    <w:rsid w:val="00F00155"/>
    <w:rsid w:val="00F001E8"/>
    <w:rsid w:val="00F00250"/>
    <w:rsid w:val="00F002B3"/>
    <w:rsid w:val="00F009D0"/>
    <w:rsid w:val="00F02231"/>
    <w:rsid w:val="00F044D1"/>
    <w:rsid w:val="00F04BCC"/>
    <w:rsid w:val="00F0585C"/>
    <w:rsid w:val="00F06DD6"/>
    <w:rsid w:val="00F07B9B"/>
    <w:rsid w:val="00F100C0"/>
    <w:rsid w:val="00F10952"/>
    <w:rsid w:val="00F11A7A"/>
    <w:rsid w:val="00F1381E"/>
    <w:rsid w:val="00F139D9"/>
    <w:rsid w:val="00F13B4F"/>
    <w:rsid w:val="00F14111"/>
    <w:rsid w:val="00F149E4"/>
    <w:rsid w:val="00F151C2"/>
    <w:rsid w:val="00F158DE"/>
    <w:rsid w:val="00F174A6"/>
    <w:rsid w:val="00F200F9"/>
    <w:rsid w:val="00F21181"/>
    <w:rsid w:val="00F21707"/>
    <w:rsid w:val="00F21B35"/>
    <w:rsid w:val="00F21C7D"/>
    <w:rsid w:val="00F22406"/>
    <w:rsid w:val="00F22E16"/>
    <w:rsid w:val="00F22FD8"/>
    <w:rsid w:val="00F234E2"/>
    <w:rsid w:val="00F23E02"/>
    <w:rsid w:val="00F24096"/>
    <w:rsid w:val="00F24462"/>
    <w:rsid w:val="00F248C3"/>
    <w:rsid w:val="00F267A6"/>
    <w:rsid w:val="00F26EF1"/>
    <w:rsid w:val="00F27D76"/>
    <w:rsid w:val="00F300B4"/>
    <w:rsid w:val="00F30157"/>
    <w:rsid w:val="00F301CC"/>
    <w:rsid w:val="00F31B9B"/>
    <w:rsid w:val="00F32435"/>
    <w:rsid w:val="00F32DD4"/>
    <w:rsid w:val="00F33EC6"/>
    <w:rsid w:val="00F341CD"/>
    <w:rsid w:val="00F34815"/>
    <w:rsid w:val="00F34B9B"/>
    <w:rsid w:val="00F34C82"/>
    <w:rsid w:val="00F35C0F"/>
    <w:rsid w:val="00F35FE6"/>
    <w:rsid w:val="00F3629F"/>
    <w:rsid w:val="00F363BF"/>
    <w:rsid w:val="00F3668E"/>
    <w:rsid w:val="00F36838"/>
    <w:rsid w:val="00F37509"/>
    <w:rsid w:val="00F376BB"/>
    <w:rsid w:val="00F37E40"/>
    <w:rsid w:val="00F37F23"/>
    <w:rsid w:val="00F40D8C"/>
    <w:rsid w:val="00F40F2D"/>
    <w:rsid w:val="00F417C2"/>
    <w:rsid w:val="00F41F77"/>
    <w:rsid w:val="00F42889"/>
    <w:rsid w:val="00F42C1C"/>
    <w:rsid w:val="00F444C2"/>
    <w:rsid w:val="00F4499D"/>
    <w:rsid w:val="00F44CF6"/>
    <w:rsid w:val="00F44D65"/>
    <w:rsid w:val="00F45334"/>
    <w:rsid w:val="00F45AC3"/>
    <w:rsid w:val="00F46498"/>
    <w:rsid w:val="00F4659D"/>
    <w:rsid w:val="00F4673A"/>
    <w:rsid w:val="00F46E79"/>
    <w:rsid w:val="00F46FD2"/>
    <w:rsid w:val="00F47511"/>
    <w:rsid w:val="00F52488"/>
    <w:rsid w:val="00F5309C"/>
    <w:rsid w:val="00F54266"/>
    <w:rsid w:val="00F550AA"/>
    <w:rsid w:val="00F5540A"/>
    <w:rsid w:val="00F55A8F"/>
    <w:rsid w:val="00F56812"/>
    <w:rsid w:val="00F56F27"/>
    <w:rsid w:val="00F571FF"/>
    <w:rsid w:val="00F57717"/>
    <w:rsid w:val="00F57F0B"/>
    <w:rsid w:val="00F603E8"/>
    <w:rsid w:val="00F604CA"/>
    <w:rsid w:val="00F6089F"/>
    <w:rsid w:val="00F60923"/>
    <w:rsid w:val="00F61B95"/>
    <w:rsid w:val="00F62BEE"/>
    <w:rsid w:val="00F62E82"/>
    <w:rsid w:val="00F644B1"/>
    <w:rsid w:val="00F64991"/>
    <w:rsid w:val="00F65085"/>
    <w:rsid w:val="00F65659"/>
    <w:rsid w:val="00F65972"/>
    <w:rsid w:val="00F669F8"/>
    <w:rsid w:val="00F6727C"/>
    <w:rsid w:val="00F67C0E"/>
    <w:rsid w:val="00F70694"/>
    <w:rsid w:val="00F71E45"/>
    <w:rsid w:val="00F72678"/>
    <w:rsid w:val="00F72A2F"/>
    <w:rsid w:val="00F72D41"/>
    <w:rsid w:val="00F73252"/>
    <w:rsid w:val="00F75271"/>
    <w:rsid w:val="00F774B5"/>
    <w:rsid w:val="00F82743"/>
    <w:rsid w:val="00F835AC"/>
    <w:rsid w:val="00F83779"/>
    <w:rsid w:val="00F83CD7"/>
    <w:rsid w:val="00F84B0F"/>
    <w:rsid w:val="00F85E6F"/>
    <w:rsid w:val="00F86257"/>
    <w:rsid w:val="00F86B3F"/>
    <w:rsid w:val="00F86F40"/>
    <w:rsid w:val="00F90592"/>
    <w:rsid w:val="00F91306"/>
    <w:rsid w:val="00F91589"/>
    <w:rsid w:val="00F923DE"/>
    <w:rsid w:val="00F92763"/>
    <w:rsid w:val="00F9323E"/>
    <w:rsid w:val="00F93C87"/>
    <w:rsid w:val="00F95666"/>
    <w:rsid w:val="00F95ECA"/>
    <w:rsid w:val="00F96070"/>
    <w:rsid w:val="00F96248"/>
    <w:rsid w:val="00F97A0A"/>
    <w:rsid w:val="00F97BDF"/>
    <w:rsid w:val="00F97F19"/>
    <w:rsid w:val="00FA04BF"/>
    <w:rsid w:val="00FA0CD8"/>
    <w:rsid w:val="00FA1AA2"/>
    <w:rsid w:val="00FA1F7C"/>
    <w:rsid w:val="00FA2308"/>
    <w:rsid w:val="00FA2CA1"/>
    <w:rsid w:val="00FA4338"/>
    <w:rsid w:val="00FA5409"/>
    <w:rsid w:val="00FA60F4"/>
    <w:rsid w:val="00FA6222"/>
    <w:rsid w:val="00FA724C"/>
    <w:rsid w:val="00FB0968"/>
    <w:rsid w:val="00FB13CF"/>
    <w:rsid w:val="00FB2842"/>
    <w:rsid w:val="00FB2A95"/>
    <w:rsid w:val="00FB2B59"/>
    <w:rsid w:val="00FB2F69"/>
    <w:rsid w:val="00FB39B0"/>
    <w:rsid w:val="00FB40D3"/>
    <w:rsid w:val="00FB44C6"/>
    <w:rsid w:val="00FB4A66"/>
    <w:rsid w:val="00FB5B4C"/>
    <w:rsid w:val="00FB5E26"/>
    <w:rsid w:val="00FB6533"/>
    <w:rsid w:val="00FB759B"/>
    <w:rsid w:val="00FB7DA2"/>
    <w:rsid w:val="00FC09E8"/>
    <w:rsid w:val="00FC17F9"/>
    <w:rsid w:val="00FC1CB5"/>
    <w:rsid w:val="00FC1EC8"/>
    <w:rsid w:val="00FC24D1"/>
    <w:rsid w:val="00FC2B90"/>
    <w:rsid w:val="00FC2DA8"/>
    <w:rsid w:val="00FC2F6E"/>
    <w:rsid w:val="00FC3B44"/>
    <w:rsid w:val="00FC436B"/>
    <w:rsid w:val="00FC4967"/>
    <w:rsid w:val="00FC4E3A"/>
    <w:rsid w:val="00FC4F2C"/>
    <w:rsid w:val="00FC56EA"/>
    <w:rsid w:val="00FC5960"/>
    <w:rsid w:val="00FC5E84"/>
    <w:rsid w:val="00FC694A"/>
    <w:rsid w:val="00FC7066"/>
    <w:rsid w:val="00FD1AB3"/>
    <w:rsid w:val="00FD1B03"/>
    <w:rsid w:val="00FD1C12"/>
    <w:rsid w:val="00FD1C23"/>
    <w:rsid w:val="00FD2B6B"/>
    <w:rsid w:val="00FD59D3"/>
    <w:rsid w:val="00FD5C92"/>
    <w:rsid w:val="00FD600D"/>
    <w:rsid w:val="00FD67D8"/>
    <w:rsid w:val="00FD6F08"/>
    <w:rsid w:val="00FD72A9"/>
    <w:rsid w:val="00FD76AB"/>
    <w:rsid w:val="00FD7D91"/>
    <w:rsid w:val="00FE0927"/>
    <w:rsid w:val="00FE1983"/>
    <w:rsid w:val="00FE2B10"/>
    <w:rsid w:val="00FE3A4B"/>
    <w:rsid w:val="00FE3D4E"/>
    <w:rsid w:val="00FE3DC0"/>
    <w:rsid w:val="00FE53F9"/>
    <w:rsid w:val="00FE5401"/>
    <w:rsid w:val="00FE6A87"/>
    <w:rsid w:val="00FE6FB3"/>
    <w:rsid w:val="00FE6FBB"/>
    <w:rsid w:val="00FE71ED"/>
    <w:rsid w:val="00FE7359"/>
    <w:rsid w:val="00FF0D2F"/>
    <w:rsid w:val="00FF10F2"/>
    <w:rsid w:val="00FF149B"/>
    <w:rsid w:val="00FF1538"/>
    <w:rsid w:val="00FF2B8B"/>
    <w:rsid w:val="00FF2C0C"/>
    <w:rsid w:val="00FF3CCC"/>
    <w:rsid w:val="00FF4766"/>
    <w:rsid w:val="00FF51DA"/>
    <w:rsid w:val="00FF5B80"/>
    <w:rsid w:val="00FF6267"/>
    <w:rsid w:val="00FF6589"/>
    <w:rsid w:val="00FF6A2C"/>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80403"/>
  <w15:docId w15:val="{BC214B5D-E5C2-4143-9A62-493CBCDC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character" w:styleId="Emphasis">
    <w:name w:val="Emphasis"/>
    <w:basedOn w:val="DefaultParagraphFont"/>
    <w:qFormat/>
    <w:rsid w:val="00A75DA5"/>
    <w:rPr>
      <w:i/>
      <w:iCs/>
    </w:rPr>
  </w:style>
  <w:style w:type="character" w:customStyle="1" w:styleId="BodyTextIndent3Char">
    <w:name w:val="Body Text Indent 3 Char"/>
    <w:basedOn w:val="DefaultParagraphFont"/>
    <w:link w:val="BodyTextIndent3"/>
    <w:rsid w:val="00F341CD"/>
    <w:rPr>
      <w:rFonts w:eastAsia="Times New Roman" w:hAnsi="Tms Rmn"/>
      <w:sz w:val="16"/>
      <w:szCs w:val="16"/>
    </w:rPr>
  </w:style>
  <w:style w:type="character" w:customStyle="1" w:styleId="BodyTextIndent2Char">
    <w:name w:val="Body Text Indent 2 Char"/>
    <w:basedOn w:val="DefaultParagraphFont"/>
    <w:link w:val="BodyTextIndent2"/>
    <w:rsid w:val="00621059"/>
    <w:rPr>
      <w:rFonts w:ascii="Angsana New" w:eastAsia="Times New Roman" w:hAnsi="Angsana New"/>
      <w:sz w:val="32"/>
      <w:szCs w:val="32"/>
    </w:rPr>
  </w:style>
  <w:style w:type="character" w:styleId="CommentReference">
    <w:name w:val="annotation reference"/>
    <w:basedOn w:val="DefaultParagraphFont"/>
    <w:rsid w:val="003D4324"/>
    <w:rPr>
      <w:sz w:val="16"/>
      <w:szCs w:val="16"/>
    </w:rPr>
  </w:style>
  <w:style w:type="paragraph" w:styleId="CommentText">
    <w:name w:val="annotation text"/>
    <w:basedOn w:val="Normal"/>
    <w:link w:val="CommentTextChar"/>
    <w:rsid w:val="003D4324"/>
    <w:rPr>
      <w:sz w:val="20"/>
      <w:szCs w:val="25"/>
    </w:rPr>
  </w:style>
  <w:style w:type="character" w:customStyle="1" w:styleId="CommentTextChar">
    <w:name w:val="Comment Text Char"/>
    <w:basedOn w:val="DefaultParagraphFont"/>
    <w:link w:val="CommentText"/>
    <w:rsid w:val="003D4324"/>
    <w:rPr>
      <w:rFonts w:eastAsia="Times New Roman" w:hAnsi="Tms Rmn"/>
      <w:szCs w:val="25"/>
    </w:rPr>
  </w:style>
  <w:style w:type="paragraph" w:styleId="CommentSubject">
    <w:name w:val="annotation subject"/>
    <w:basedOn w:val="CommentText"/>
    <w:next w:val="CommentText"/>
    <w:link w:val="CommentSubjectChar"/>
    <w:rsid w:val="003D4324"/>
    <w:rPr>
      <w:b/>
      <w:bCs/>
    </w:rPr>
  </w:style>
  <w:style w:type="character" w:customStyle="1" w:styleId="CommentSubjectChar">
    <w:name w:val="Comment Subject Char"/>
    <w:basedOn w:val="CommentTextChar"/>
    <w:link w:val="CommentSubject"/>
    <w:rsid w:val="003D4324"/>
    <w:rPr>
      <w:rFonts w:eastAsia="Times New Roman" w:hAnsi="Tms Rmn"/>
      <w:b/>
      <w:bCs/>
      <w:szCs w:val="25"/>
    </w:rPr>
  </w:style>
  <w:style w:type="paragraph" w:customStyle="1" w:styleId="Default">
    <w:name w:val="Default"/>
    <w:rsid w:val="003D4324"/>
    <w:pPr>
      <w:autoSpaceDE w:val="0"/>
      <w:autoSpaceDN w:val="0"/>
      <w:adjustRightInd w:val="0"/>
    </w:pPr>
    <w:rPr>
      <w:rFonts w:ascii="EucrosiaUPC" w:hAnsi="EucrosiaUPC" w:cs="EucrosiaUPC"/>
      <w:color w:val="000000"/>
      <w:sz w:val="24"/>
      <w:szCs w:val="24"/>
    </w:rPr>
  </w:style>
  <w:style w:type="character" w:customStyle="1" w:styleId="HeaderChar">
    <w:name w:val="Header Char"/>
    <w:basedOn w:val="DefaultParagraphFont"/>
    <w:link w:val="Header"/>
    <w:rsid w:val="003D4324"/>
    <w:rPr>
      <w:rFonts w:eastAsia="Times New Roman" w:hAnsi="Tms Rmn"/>
      <w:sz w:val="24"/>
      <w:szCs w:val="24"/>
    </w:rPr>
  </w:style>
  <w:style w:type="table" w:customStyle="1" w:styleId="TableGrid2">
    <w:name w:val="Table Grid2"/>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56C9"/>
    <w:rPr>
      <w:rFonts w:eastAsia="Times New Roman" w:hAnsi="Tms Rmn"/>
      <w:sz w:val="24"/>
      <w:szCs w:val="30"/>
    </w:rPr>
  </w:style>
  <w:style w:type="character" w:customStyle="1" w:styleId="ui-provider">
    <w:name w:val="ui-provider"/>
    <w:basedOn w:val="DefaultParagraphFont"/>
    <w:rsid w:val="00CE3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9613">
      <w:bodyDiv w:val="1"/>
      <w:marLeft w:val="0"/>
      <w:marRight w:val="0"/>
      <w:marTop w:val="0"/>
      <w:marBottom w:val="0"/>
      <w:divBdr>
        <w:top w:val="none" w:sz="0" w:space="0" w:color="auto"/>
        <w:left w:val="none" w:sz="0" w:space="0" w:color="auto"/>
        <w:bottom w:val="none" w:sz="0" w:space="0" w:color="auto"/>
        <w:right w:val="none" w:sz="0" w:space="0" w:color="auto"/>
      </w:divBdr>
    </w:div>
    <w:div w:id="131531553">
      <w:bodyDiv w:val="1"/>
      <w:marLeft w:val="0"/>
      <w:marRight w:val="0"/>
      <w:marTop w:val="0"/>
      <w:marBottom w:val="0"/>
      <w:divBdr>
        <w:top w:val="none" w:sz="0" w:space="0" w:color="auto"/>
        <w:left w:val="none" w:sz="0" w:space="0" w:color="auto"/>
        <w:bottom w:val="none" w:sz="0" w:space="0" w:color="auto"/>
        <w:right w:val="none" w:sz="0" w:space="0" w:color="auto"/>
      </w:divBdr>
    </w:div>
    <w:div w:id="206727514">
      <w:bodyDiv w:val="1"/>
      <w:marLeft w:val="0"/>
      <w:marRight w:val="0"/>
      <w:marTop w:val="0"/>
      <w:marBottom w:val="0"/>
      <w:divBdr>
        <w:top w:val="none" w:sz="0" w:space="0" w:color="auto"/>
        <w:left w:val="none" w:sz="0" w:space="0" w:color="auto"/>
        <w:bottom w:val="none" w:sz="0" w:space="0" w:color="auto"/>
        <w:right w:val="none" w:sz="0" w:space="0" w:color="auto"/>
      </w:divBdr>
    </w:div>
    <w:div w:id="268005980">
      <w:bodyDiv w:val="1"/>
      <w:marLeft w:val="0"/>
      <w:marRight w:val="0"/>
      <w:marTop w:val="0"/>
      <w:marBottom w:val="0"/>
      <w:divBdr>
        <w:top w:val="none" w:sz="0" w:space="0" w:color="auto"/>
        <w:left w:val="none" w:sz="0" w:space="0" w:color="auto"/>
        <w:bottom w:val="none" w:sz="0" w:space="0" w:color="auto"/>
        <w:right w:val="none" w:sz="0" w:space="0" w:color="auto"/>
      </w:divBdr>
    </w:div>
    <w:div w:id="352808613">
      <w:bodyDiv w:val="1"/>
      <w:marLeft w:val="0"/>
      <w:marRight w:val="0"/>
      <w:marTop w:val="0"/>
      <w:marBottom w:val="0"/>
      <w:divBdr>
        <w:top w:val="none" w:sz="0" w:space="0" w:color="auto"/>
        <w:left w:val="none" w:sz="0" w:space="0" w:color="auto"/>
        <w:bottom w:val="none" w:sz="0" w:space="0" w:color="auto"/>
        <w:right w:val="none" w:sz="0" w:space="0" w:color="auto"/>
      </w:divBdr>
      <w:divsChild>
        <w:div w:id="31928462">
          <w:marLeft w:val="0"/>
          <w:marRight w:val="0"/>
          <w:marTop w:val="0"/>
          <w:marBottom w:val="0"/>
          <w:divBdr>
            <w:top w:val="none" w:sz="0" w:space="0" w:color="auto"/>
            <w:left w:val="none" w:sz="0" w:space="0" w:color="auto"/>
            <w:bottom w:val="double" w:sz="4" w:space="1" w:color="auto"/>
            <w:right w:val="none" w:sz="0" w:space="0" w:color="auto"/>
          </w:divBdr>
        </w:div>
        <w:div w:id="458693381">
          <w:marLeft w:val="0"/>
          <w:marRight w:val="0"/>
          <w:marTop w:val="0"/>
          <w:marBottom w:val="0"/>
          <w:divBdr>
            <w:top w:val="none" w:sz="0" w:space="0" w:color="auto"/>
            <w:left w:val="none" w:sz="0" w:space="0" w:color="auto"/>
            <w:bottom w:val="double" w:sz="4" w:space="1" w:color="auto"/>
            <w:right w:val="none" w:sz="0" w:space="0" w:color="auto"/>
          </w:divBdr>
        </w:div>
        <w:div w:id="537932312">
          <w:marLeft w:val="0"/>
          <w:marRight w:val="0"/>
          <w:marTop w:val="0"/>
          <w:marBottom w:val="0"/>
          <w:divBdr>
            <w:top w:val="none" w:sz="0" w:space="0" w:color="auto"/>
            <w:left w:val="none" w:sz="0" w:space="0" w:color="auto"/>
            <w:bottom w:val="double" w:sz="4" w:space="1" w:color="auto"/>
            <w:right w:val="none" w:sz="0" w:space="0" w:color="auto"/>
          </w:divBdr>
        </w:div>
        <w:div w:id="1153451087">
          <w:marLeft w:val="0"/>
          <w:marRight w:val="0"/>
          <w:marTop w:val="0"/>
          <w:marBottom w:val="0"/>
          <w:divBdr>
            <w:top w:val="none" w:sz="0" w:space="0" w:color="auto"/>
            <w:left w:val="none" w:sz="0" w:space="0" w:color="auto"/>
            <w:bottom w:val="double" w:sz="4" w:space="1" w:color="auto"/>
            <w:right w:val="none" w:sz="0" w:space="0" w:color="auto"/>
          </w:divBdr>
        </w:div>
        <w:div w:id="1547987507">
          <w:marLeft w:val="0"/>
          <w:marRight w:val="0"/>
          <w:marTop w:val="0"/>
          <w:marBottom w:val="0"/>
          <w:divBdr>
            <w:top w:val="none" w:sz="0" w:space="0" w:color="auto"/>
            <w:left w:val="none" w:sz="0" w:space="0" w:color="auto"/>
            <w:bottom w:val="double" w:sz="4" w:space="1" w:color="auto"/>
            <w:right w:val="none" w:sz="0" w:space="0" w:color="auto"/>
          </w:divBdr>
        </w:div>
      </w:divsChild>
    </w:div>
    <w:div w:id="418789498">
      <w:bodyDiv w:val="1"/>
      <w:marLeft w:val="0"/>
      <w:marRight w:val="0"/>
      <w:marTop w:val="0"/>
      <w:marBottom w:val="0"/>
      <w:divBdr>
        <w:top w:val="none" w:sz="0" w:space="0" w:color="auto"/>
        <w:left w:val="none" w:sz="0" w:space="0" w:color="auto"/>
        <w:bottom w:val="none" w:sz="0" w:space="0" w:color="auto"/>
        <w:right w:val="none" w:sz="0" w:space="0" w:color="auto"/>
      </w:divBdr>
    </w:div>
    <w:div w:id="531309204">
      <w:bodyDiv w:val="1"/>
      <w:marLeft w:val="0"/>
      <w:marRight w:val="0"/>
      <w:marTop w:val="0"/>
      <w:marBottom w:val="0"/>
      <w:divBdr>
        <w:top w:val="none" w:sz="0" w:space="0" w:color="auto"/>
        <w:left w:val="none" w:sz="0" w:space="0" w:color="auto"/>
        <w:bottom w:val="none" w:sz="0" w:space="0" w:color="auto"/>
        <w:right w:val="none" w:sz="0" w:space="0" w:color="auto"/>
      </w:divBdr>
    </w:div>
    <w:div w:id="597371660">
      <w:bodyDiv w:val="1"/>
      <w:marLeft w:val="0"/>
      <w:marRight w:val="0"/>
      <w:marTop w:val="0"/>
      <w:marBottom w:val="0"/>
      <w:divBdr>
        <w:top w:val="none" w:sz="0" w:space="0" w:color="auto"/>
        <w:left w:val="none" w:sz="0" w:space="0" w:color="auto"/>
        <w:bottom w:val="none" w:sz="0" w:space="0" w:color="auto"/>
        <w:right w:val="none" w:sz="0" w:space="0" w:color="auto"/>
      </w:divBdr>
    </w:div>
    <w:div w:id="641807274">
      <w:bodyDiv w:val="1"/>
      <w:marLeft w:val="0"/>
      <w:marRight w:val="0"/>
      <w:marTop w:val="0"/>
      <w:marBottom w:val="0"/>
      <w:divBdr>
        <w:top w:val="none" w:sz="0" w:space="0" w:color="auto"/>
        <w:left w:val="none" w:sz="0" w:space="0" w:color="auto"/>
        <w:bottom w:val="none" w:sz="0" w:space="0" w:color="auto"/>
        <w:right w:val="none" w:sz="0" w:space="0" w:color="auto"/>
      </w:divBdr>
    </w:div>
    <w:div w:id="732776173">
      <w:bodyDiv w:val="1"/>
      <w:marLeft w:val="0"/>
      <w:marRight w:val="0"/>
      <w:marTop w:val="0"/>
      <w:marBottom w:val="0"/>
      <w:divBdr>
        <w:top w:val="none" w:sz="0" w:space="0" w:color="auto"/>
        <w:left w:val="none" w:sz="0" w:space="0" w:color="auto"/>
        <w:bottom w:val="none" w:sz="0" w:space="0" w:color="auto"/>
        <w:right w:val="none" w:sz="0" w:space="0" w:color="auto"/>
      </w:divBdr>
    </w:div>
    <w:div w:id="741370215">
      <w:bodyDiv w:val="1"/>
      <w:marLeft w:val="0"/>
      <w:marRight w:val="0"/>
      <w:marTop w:val="0"/>
      <w:marBottom w:val="0"/>
      <w:divBdr>
        <w:top w:val="none" w:sz="0" w:space="0" w:color="auto"/>
        <w:left w:val="none" w:sz="0" w:space="0" w:color="auto"/>
        <w:bottom w:val="none" w:sz="0" w:space="0" w:color="auto"/>
        <w:right w:val="none" w:sz="0" w:space="0" w:color="auto"/>
      </w:divBdr>
    </w:div>
    <w:div w:id="774138025">
      <w:bodyDiv w:val="1"/>
      <w:marLeft w:val="0"/>
      <w:marRight w:val="0"/>
      <w:marTop w:val="0"/>
      <w:marBottom w:val="0"/>
      <w:divBdr>
        <w:top w:val="none" w:sz="0" w:space="0" w:color="auto"/>
        <w:left w:val="none" w:sz="0" w:space="0" w:color="auto"/>
        <w:bottom w:val="none" w:sz="0" w:space="0" w:color="auto"/>
        <w:right w:val="none" w:sz="0" w:space="0" w:color="auto"/>
      </w:divBdr>
    </w:div>
    <w:div w:id="842814548">
      <w:bodyDiv w:val="1"/>
      <w:marLeft w:val="0"/>
      <w:marRight w:val="0"/>
      <w:marTop w:val="0"/>
      <w:marBottom w:val="0"/>
      <w:divBdr>
        <w:top w:val="none" w:sz="0" w:space="0" w:color="auto"/>
        <w:left w:val="none" w:sz="0" w:space="0" w:color="auto"/>
        <w:bottom w:val="none" w:sz="0" w:space="0" w:color="auto"/>
        <w:right w:val="none" w:sz="0" w:space="0" w:color="auto"/>
      </w:divBdr>
      <w:divsChild>
        <w:div w:id="187375181">
          <w:marLeft w:val="0"/>
          <w:marRight w:val="0"/>
          <w:marTop w:val="0"/>
          <w:marBottom w:val="0"/>
          <w:divBdr>
            <w:top w:val="none" w:sz="0" w:space="0" w:color="auto"/>
            <w:left w:val="none" w:sz="0" w:space="0" w:color="auto"/>
            <w:bottom w:val="double" w:sz="4" w:space="1" w:color="auto"/>
            <w:right w:val="none" w:sz="0" w:space="0" w:color="auto"/>
          </w:divBdr>
        </w:div>
        <w:div w:id="371344275">
          <w:marLeft w:val="0"/>
          <w:marRight w:val="0"/>
          <w:marTop w:val="0"/>
          <w:marBottom w:val="0"/>
          <w:divBdr>
            <w:top w:val="none" w:sz="0" w:space="0" w:color="auto"/>
            <w:left w:val="none" w:sz="0" w:space="0" w:color="auto"/>
            <w:bottom w:val="double" w:sz="4" w:space="1" w:color="auto"/>
            <w:right w:val="none" w:sz="0" w:space="0" w:color="auto"/>
          </w:divBdr>
        </w:div>
        <w:div w:id="480274190">
          <w:marLeft w:val="0"/>
          <w:marRight w:val="0"/>
          <w:marTop w:val="0"/>
          <w:marBottom w:val="0"/>
          <w:divBdr>
            <w:top w:val="none" w:sz="0" w:space="0" w:color="auto"/>
            <w:left w:val="none" w:sz="0" w:space="0" w:color="auto"/>
            <w:bottom w:val="double" w:sz="4" w:space="1" w:color="auto"/>
            <w:right w:val="none" w:sz="0" w:space="0" w:color="auto"/>
          </w:divBdr>
        </w:div>
        <w:div w:id="623540350">
          <w:marLeft w:val="0"/>
          <w:marRight w:val="0"/>
          <w:marTop w:val="0"/>
          <w:marBottom w:val="0"/>
          <w:divBdr>
            <w:top w:val="none" w:sz="0" w:space="0" w:color="auto"/>
            <w:left w:val="none" w:sz="0" w:space="0" w:color="auto"/>
            <w:bottom w:val="double" w:sz="4" w:space="1" w:color="auto"/>
            <w:right w:val="none" w:sz="0" w:space="0" w:color="auto"/>
          </w:divBdr>
        </w:div>
        <w:div w:id="1323466154">
          <w:marLeft w:val="0"/>
          <w:marRight w:val="0"/>
          <w:marTop w:val="0"/>
          <w:marBottom w:val="0"/>
          <w:divBdr>
            <w:top w:val="none" w:sz="0" w:space="0" w:color="auto"/>
            <w:left w:val="none" w:sz="0" w:space="0" w:color="auto"/>
            <w:bottom w:val="double" w:sz="4" w:space="1" w:color="auto"/>
            <w:right w:val="none" w:sz="0" w:space="0" w:color="auto"/>
          </w:divBdr>
        </w:div>
      </w:divsChild>
    </w:div>
    <w:div w:id="861894714">
      <w:bodyDiv w:val="1"/>
      <w:marLeft w:val="0"/>
      <w:marRight w:val="0"/>
      <w:marTop w:val="0"/>
      <w:marBottom w:val="0"/>
      <w:divBdr>
        <w:top w:val="none" w:sz="0" w:space="0" w:color="auto"/>
        <w:left w:val="none" w:sz="0" w:space="0" w:color="auto"/>
        <w:bottom w:val="none" w:sz="0" w:space="0" w:color="auto"/>
        <w:right w:val="none" w:sz="0" w:space="0" w:color="auto"/>
      </w:divBdr>
    </w:div>
    <w:div w:id="871503205">
      <w:bodyDiv w:val="1"/>
      <w:marLeft w:val="0"/>
      <w:marRight w:val="0"/>
      <w:marTop w:val="0"/>
      <w:marBottom w:val="0"/>
      <w:divBdr>
        <w:top w:val="none" w:sz="0" w:space="0" w:color="auto"/>
        <w:left w:val="none" w:sz="0" w:space="0" w:color="auto"/>
        <w:bottom w:val="none" w:sz="0" w:space="0" w:color="auto"/>
        <w:right w:val="none" w:sz="0" w:space="0" w:color="auto"/>
      </w:divBdr>
    </w:div>
    <w:div w:id="878706972">
      <w:bodyDiv w:val="1"/>
      <w:marLeft w:val="0"/>
      <w:marRight w:val="0"/>
      <w:marTop w:val="0"/>
      <w:marBottom w:val="0"/>
      <w:divBdr>
        <w:top w:val="none" w:sz="0" w:space="0" w:color="auto"/>
        <w:left w:val="none" w:sz="0" w:space="0" w:color="auto"/>
        <w:bottom w:val="none" w:sz="0" w:space="0" w:color="auto"/>
        <w:right w:val="none" w:sz="0" w:space="0" w:color="auto"/>
      </w:divBdr>
    </w:div>
    <w:div w:id="896280775">
      <w:bodyDiv w:val="1"/>
      <w:marLeft w:val="0"/>
      <w:marRight w:val="0"/>
      <w:marTop w:val="0"/>
      <w:marBottom w:val="0"/>
      <w:divBdr>
        <w:top w:val="none" w:sz="0" w:space="0" w:color="auto"/>
        <w:left w:val="none" w:sz="0" w:space="0" w:color="auto"/>
        <w:bottom w:val="none" w:sz="0" w:space="0" w:color="auto"/>
        <w:right w:val="none" w:sz="0" w:space="0" w:color="auto"/>
      </w:divBdr>
    </w:div>
    <w:div w:id="909341840">
      <w:bodyDiv w:val="1"/>
      <w:marLeft w:val="0"/>
      <w:marRight w:val="0"/>
      <w:marTop w:val="0"/>
      <w:marBottom w:val="0"/>
      <w:divBdr>
        <w:top w:val="none" w:sz="0" w:space="0" w:color="auto"/>
        <w:left w:val="none" w:sz="0" w:space="0" w:color="auto"/>
        <w:bottom w:val="none" w:sz="0" w:space="0" w:color="auto"/>
        <w:right w:val="none" w:sz="0" w:space="0" w:color="auto"/>
      </w:divBdr>
    </w:div>
    <w:div w:id="96530682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4934988">
      <w:bodyDiv w:val="1"/>
      <w:marLeft w:val="0"/>
      <w:marRight w:val="0"/>
      <w:marTop w:val="0"/>
      <w:marBottom w:val="0"/>
      <w:divBdr>
        <w:top w:val="none" w:sz="0" w:space="0" w:color="auto"/>
        <w:left w:val="none" w:sz="0" w:space="0" w:color="auto"/>
        <w:bottom w:val="none" w:sz="0" w:space="0" w:color="auto"/>
        <w:right w:val="none" w:sz="0" w:space="0" w:color="auto"/>
      </w:divBdr>
    </w:div>
    <w:div w:id="114504557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251603">
      <w:bodyDiv w:val="1"/>
      <w:marLeft w:val="0"/>
      <w:marRight w:val="0"/>
      <w:marTop w:val="0"/>
      <w:marBottom w:val="0"/>
      <w:divBdr>
        <w:top w:val="none" w:sz="0" w:space="0" w:color="auto"/>
        <w:left w:val="none" w:sz="0" w:space="0" w:color="auto"/>
        <w:bottom w:val="none" w:sz="0" w:space="0" w:color="auto"/>
        <w:right w:val="none" w:sz="0" w:space="0" w:color="auto"/>
      </w:divBdr>
    </w:div>
    <w:div w:id="1484352398">
      <w:bodyDiv w:val="1"/>
      <w:marLeft w:val="0"/>
      <w:marRight w:val="0"/>
      <w:marTop w:val="0"/>
      <w:marBottom w:val="0"/>
      <w:divBdr>
        <w:top w:val="none" w:sz="0" w:space="0" w:color="auto"/>
        <w:left w:val="none" w:sz="0" w:space="0" w:color="auto"/>
        <w:bottom w:val="none" w:sz="0" w:space="0" w:color="auto"/>
        <w:right w:val="none" w:sz="0" w:space="0" w:color="auto"/>
      </w:divBdr>
    </w:div>
    <w:div w:id="158094097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51134272">
      <w:bodyDiv w:val="1"/>
      <w:marLeft w:val="0"/>
      <w:marRight w:val="0"/>
      <w:marTop w:val="0"/>
      <w:marBottom w:val="0"/>
      <w:divBdr>
        <w:top w:val="none" w:sz="0" w:space="0" w:color="auto"/>
        <w:left w:val="none" w:sz="0" w:space="0" w:color="auto"/>
        <w:bottom w:val="none" w:sz="0" w:space="0" w:color="auto"/>
        <w:right w:val="none" w:sz="0" w:space="0" w:color="auto"/>
      </w:divBdr>
    </w:div>
    <w:div w:id="1757630446">
      <w:bodyDiv w:val="1"/>
      <w:marLeft w:val="0"/>
      <w:marRight w:val="0"/>
      <w:marTop w:val="0"/>
      <w:marBottom w:val="0"/>
      <w:divBdr>
        <w:top w:val="none" w:sz="0" w:space="0" w:color="auto"/>
        <w:left w:val="none" w:sz="0" w:space="0" w:color="auto"/>
        <w:bottom w:val="none" w:sz="0" w:space="0" w:color="auto"/>
        <w:right w:val="none" w:sz="0" w:space="0" w:color="auto"/>
      </w:divBdr>
    </w:div>
    <w:div w:id="1847788444">
      <w:bodyDiv w:val="1"/>
      <w:marLeft w:val="0"/>
      <w:marRight w:val="0"/>
      <w:marTop w:val="0"/>
      <w:marBottom w:val="0"/>
      <w:divBdr>
        <w:top w:val="none" w:sz="0" w:space="0" w:color="auto"/>
        <w:left w:val="none" w:sz="0" w:space="0" w:color="auto"/>
        <w:bottom w:val="none" w:sz="0" w:space="0" w:color="auto"/>
        <w:right w:val="none" w:sz="0" w:space="0" w:color="auto"/>
      </w:divBdr>
    </w:div>
    <w:div w:id="1867330131">
      <w:bodyDiv w:val="1"/>
      <w:marLeft w:val="0"/>
      <w:marRight w:val="0"/>
      <w:marTop w:val="0"/>
      <w:marBottom w:val="0"/>
      <w:divBdr>
        <w:top w:val="none" w:sz="0" w:space="0" w:color="auto"/>
        <w:left w:val="none" w:sz="0" w:space="0" w:color="auto"/>
        <w:bottom w:val="none" w:sz="0" w:space="0" w:color="auto"/>
        <w:right w:val="none" w:sz="0" w:space="0" w:color="auto"/>
      </w:divBdr>
      <w:divsChild>
        <w:div w:id="263849704">
          <w:marLeft w:val="0"/>
          <w:marRight w:val="0"/>
          <w:marTop w:val="0"/>
          <w:marBottom w:val="0"/>
          <w:divBdr>
            <w:top w:val="none" w:sz="0" w:space="0" w:color="auto"/>
            <w:left w:val="none" w:sz="0" w:space="0" w:color="auto"/>
            <w:bottom w:val="double" w:sz="4" w:space="1" w:color="auto"/>
            <w:right w:val="none" w:sz="0" w:space="0" w:color="auto"/>
          </w:divBdr>
        </w:div>
        <w:div w:id="592399582">
          <w:marLeft w:val="0"/>
          <w:marRight w:val="0"/>
          <w:marTop w:val="0"/>
          <w:marBottom w:val="0"/>
          <w:divBdr>
            <w:top w:val="none" w:sz="0" w:space="0" w:color="auto"/>
            <w:left w:val="none" w:sz="0" w:space="0" w:color="auto"/>
            <w:bottom w:val="double" w:sz="4" w:space="1" w:color="auto"/>
            <w:right w:val="none" w:sz="0" w:space="0" w:color="auto"/>
          </w:divBdr>
        </w:div>
        <w:div w:id="1606762815">
          <w:marLeft w:val="0"/>
          <w:marRight w:val="0"/>
          <w:marTop w:val="0"/>
          <w:marBottom w:val="0"/>
          <w:divBdr>
            <w:top w:val="none" w:sz="0" w:space="0" w:color="auto"/>
            <w:left w:val="none" w:sz="0" w:space="0" w:color="auto"/>
            <w:bottom w:val="double" w:sz="4" w:space="1" w:color="auto"/>
            <w:right w:val="none" w:sz="0" w:space="0" w:color="auto"/>
          </w:divBdr>
        </w:div>
        <w:div w:id="1999306987">
          <w:marLeft w:val="0"/>
          <w:marRight w:val="0"/>
          <w:marTop w:val="0"/>
          <w:marBottom w:val="0"/>
          <w:divBdr>
            <w:top w:val="none" w:sz="0" w:space="0" w:color="auto"/>
            <w:left w:val="none" w:sz="0" w:space="0" w:color="auto"/>
            <w:bottom w:val="double" w:sz="4" w:space="1" w:color="auto"/>
            <w:right w:val="none" w:sz="0" w:space="0" w:color="auto"/>
          </w:divBdr>
        </w:div>
      </w:divsChild>
    </w:div>
    <w:div w:id="1996913563">
      <w:bodyDiv w:val="1"/>
      <w:marLeft w:val="0"/>
      <w:marRight w:val="0"/>
      <w:marTop w:val="0"/>
      <w:marBottom w:val="0"/>
      <w:divBdr>
        <w:top w:val="none" w:sz="0" w:space="0" w:color="auto"/>
        <w:left w:val="none" w:sz="0" w:space="0" w:color="auto"/>
        <w:bottom w:val="none" w:sz="0" w:space="0" w:color="auto"/>
        <w:right w:val="none" w:sz="0" w:space="0" w:color="auto"/>
      </w:divBdr>
    </w:div>
    <w:div w:id="2060284047">
      <w:bodyDiv w:val="1"/>
      <w:marLeft w:val="0"/>
      <w:marRight w:val="0"/>
      <w:marTop w:val="0"/>
      <w:marBottom w:val="0"/>
      <w:divBdr>
        <w:top w:val="none" w:sz="0" w:space="0" w:color="auto"/>
        <w:left w:val="none" w:sz="0" w:space="0" w:color="auto"/>
        <w:bottom w:val="none" w:sz="0" w:space="0" w:color="auto"/>
        <w:right w:val="none" w:sz="0" w:space="0" w:color="auto"/>
      </w:divBdr>
    </w:div>
    <w:div w:id="2098281263">
      <w:bodyDiv w:val="1"/>
      <w:marLeft w:val="0"/>
      <w:marRight w:val="0"/>
      <w:marTop w:val="0"/>
      <w:marBottom w:val="0"/>
      <w:divBdr>
        <w:top w:val="none" w:sz="0" w:space="0" w:color="auto"/>
        <w:left w:val="none" w:sz="0" w:space="0" w:color="auto"/>
        <w:bottom w:val="none" w:sz="0" w:space="0" w:color="auto"/>
        <w:right w:val="none" w:sz="0" w:space="0" w:color="auto"/>
      </w:divBdr>
    </w:div>
    <w:div w:id="2102951806">
      <w:bodyDiv w:val="1"/>
      <w:marLeft w:val="0"/>
      <w:marRight w:val="0"/>
      <w:marTop w:val="0"/>
      <w:marBottom w:val="0"/>
      <w:divBdr>
        <w:top w:val="none" w:sz="0" w:space="0" w:color="auto"/>
        <w:left w:val="none" w:sz="0" w:space="0" w:color="auto"/>
        <w:bottom w:val="none" w:sz="0" w:space="0" w:color="auto"/>
        <w:right w:val="none" w:sz="0" w:space="0" w:color="auto"/>
      </w:divBdr>
    </w:div>
    <w:div w:id="2117866223">
      <w:bodyDiv w:val="1"/>
      <w:marLeft w:val="0"/>
      <w:marRight w:val="0"/>
      <w:marTop w:val="0"/>
      <w:marBottom w:val="0"/>
      <w:divBdr>
        <w:top w:val="none" w:sz="0" w:space="0" w:color="auto"/>
        <w:left w:val="none" w:sz="0" w:space="0" w:color="auto"/>
        <w:bottom w:val="none" w:sz="0" w:space="0" w:color="auto"/>
        <w:right w:val="none" w:sz="0" w:space="0" w:color="auto"/>
      </w:divBdr>
    </w:div>
    <w:div w:id="21305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13" ma:contentTypeDescription="สร้างเอกสารใหม่" ma:contentTypeScope="" ma:versionID="7fb289c5d6067887b7a19c2f0386afe7">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fc5fec6841c54a070e4e3963d8dddf73"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904EC6-B041-49E3-A91D-BD24AD13CDDE}">
  <ds:schemaRefs>
    <ds:schemaRef ds:uri="http://schemas.microsoft.com/sharepoint/v3/contenttype/forms"/>
  </ds:schemaRefs>
</ds:datastoreItem>
</file>

<file path=customXml/itemProps2.xml><?xml version="1.0" encoding="utf-8"?>
<ds:datastoreItem xmlns:ds="http://schemas.openxmlformats.org/officeDocument/2006/customXml" ds:itemID="{309C4D5E-F46C-49B8-8A8B-14ACDF7505F8}">
  <ds:schemaRefs>
    <ds:schemaRef ds:uri="http://schemas.openxmlformats.org/officeDocument/2006/bibliography"/>
  </ds:schemaRefs>
</ds:datastoreItem>
</file>

<file path=customXml/itemProps3.xml><?xml version="1.0" encoding="utf-8"?>
<ds:datastoreItem xmlns:ds="http://schemas.openxmlformats.org/officeDocument/2006/customXml" ds:itemID="{168BF684-1795-4482-83FB-1B37A0D42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0F7B6-768C-494C-A253-7FE8F84528D4}">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147143</vt:lpwstr>
  </property>
  <property fmtid="{D5CDD505-2E9C-101B-9397-08002B2CF9AE}" pid="4" name="OptimizationTime">
    <vt:lpwstr>20240223_2030</vt:lpwstr>
  </property>
</Properties>
</file>

<file path=docProps/app.xml><?xml version="1.0" encoding="utf-8"?>
<Properties xmlns="http://schemas.openxmlformats.org/officeDocument/2006/extended-properties" xmlns:vt="http://schemas.openxmlformats.org/officeDocument/2006/docPropsVTypes">
  <Template>Normal.dotm</Template>
  <TotalTime>316</TotalTime>
  <Pages>30</Pages>
  <Words>7940</Words>
  <Characters>44754</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Darika Tongprapai</cp:lastModifiedBy>
  <cp:revision>107</cp:revision>
  <cp:lastPrinted>2024-02-21T10:50:00Z</cp:lastPrinted>
  <dcterms:created xsi:type="dcterms:W3CDTF">2024-01-18T16:20:00Z</dcterms:created>
  <dcterms:modified xsi:type="dcterms:W3CDTF">2024-02-21T10:50:00Z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