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2F092" w14:textId="77777777" w:rsidR="002C38D3" w:rsidRPr="00A06F06" w:rsidRDefault="002C38D3" w:rsidP="00212C29">
      <w:pPr>
        <w:jc w:val="thaiDistribute"/>
        <w:rPr>
          <w:rFonts w:ascii="Angsana New" w:hAnsi="Angsana New"/>
          <w:sz w:val="32"/>
          <w:szCs w:val="32"/>
        </w:rPr>
      </w:pPr>
    </w:p>
    <w:p w14:paraId="3C73E08A" w14:textId="77777777" w:rsidR="002C38D3" w:rsidRPr="00A06F06" w:rsidRDefault="002C38D3" w:rsidP="00212C29">
      <w:pPr>
        <w:jc w:val="thaiDistribute"/>
        <w:rPr>
          <w:rFonts w:ascii="Angsana New" w:hAnsi="Angsana New"/>
          <w:sz w:val="32"/>
          <w:szCs w:val="32"/>
        </w:rPr>
      </w:pPr>
    </w:p>
    <w:p w14:paraId="4479DD42" w14:textId="77777777" w:rsidR="002C38D3" w:rsidRPr="00A06F06" w:rsidRDefault="002C38D3" w:rsidP="00212C29">
      <w:pPr>
        <w:jc w:val="thaiDistribute"/>
        <w:rPr>
          <w:rFonts w:ascii="Angsana New" w:hAnsi="Angsana New"/>
          <w:sz w:val="32"/>
          <w:szCs w:val="32"/>
        </w:rPr>
      </w:pPr>
    </w:p>
    <w:p w14:paraId="1229FFA0" w14:textId="77777777" w:rsidR="002C38D3" w:rsidRPr="00A06F06" w:rsidRDefault="002C38D3" w:rsidP="00212C29">
      <w:pPr>
        <w:jc w:val="thaiDistribute"/>
        <w:rPr>
          <w:rFonts w:ascii="Angsana New" w:hAnsi="Angsana New"/>
          <w:sz w:val="32"/>
          <w:szCs w:val="32"/>
        </w:rPr>
      </w:pPr>
    </w:p>
    <w:p w14:paraId="70405E03" w14:textId="77777777" w:rsidR="002C38D3" w:rsidRPr="00A06F06" w:rsidRDefault="002C38D3" w:rsidP="00212C29">
      <w:pPr>
        <w:jc w:val="thaiDistribute"/>
        <w:rPr>
          <w:rFonts w:ascii="Angsana New" w:hAnsi="Angsana New"/>
          <w:sz w:val="32"/>
          <w:szCs w:val="32"/>
          <w:cs/>
        </w:rPr>
      </w:pPr>
    </w:p>
    <w:p w14:paraId="70637E77" w14:textId="77777777" w:rsidR="002C38D3" w:rsidRPr="00A06F06" w:rsidRDefault="002C38D3" w:rsidP="00212C29">
      <w:pPr>
        <w:jc w:val="thaiDistribute"/>
        <w:rPr>
          <w:rFonts w:ascii="Angsana New" w:hAnsi="Angsana New"/>
          <w:sz w:val="32"/>
          <w:szCs w:val="32"/>
        </w:rPr>
      </w:pPr>
    </w:p>
    <w:p w14:paraId="0670CB70" w14:textId="77777777" w:rsidR="00B02098" w:rsidRPr="00A06F06" w:rsidRDefault="00B02098" w:rsidP="000E0238">
      <w:pPr>
        <w:ind w:left="1440" w:right="594" w:firstLine="261"/>
        <w:rPr>
          <w:rFonts w:ascii="Angsana New" w:hAnsi="Angsana New"/>
          <w:b/>
          <w:bCs/>
          <w:sz w:val="28"/>
        </w:rPr>
      </w:pPr>
      <w:r w:rsidRPr="00A06F06">
        <w:rPr>
          <w:rFonts w:ascii="Angsana New" w:hAnsi="Angsana New"/>
          <w:b/>
          <w:bCs/>
          <w:sz w:val="28"/>
        </w:rPr>
        <w:t xml:space="preserve">SIVAROM REAL ESTATE PUBLIC COMPANY LIMITED </w:t>
      </w:r>
    </w:p>
    <w:p w14:paraId="16A999C1" w14:textId="4FB24E40" w:rsidR="00B02098" w:rsidRPr="00A06F06" w:rsidRDefault="00B02098" w:rsidP="000E0238">
      <w:pPr>
        <w:ind w:left="1440" w:right="594" w:firstLine="261"/>
        <w:rPr>
          <w:rFonts w:ascii="Angsana New" w:hAnsi="Angsana New"/>
          <w:b/>
          <w:bCs/>
          <w:sz w:val="28"/>
        </w:rPr>
      </w:pPr>
      <w:r w:rsidRPr="00A06F06">
        <w:rPr>
          <w:rFonts w:ascii="Angsana New" w:hAnsi="Angsana New"/>
          <w:b/>
          <w:bCs/>
          <w:sz w:val="28"/>
        </w:rPr>
        <w:t>AND ITS SUBSIDIARIES</w:t>
      </w:r>
    </w:p>
    <w:p w14:paraId="0643F33D" w14:textId="77777777" w:rsidR="002C38D3" w:rsidRPr="00A06F06" w:rsidRDefault="002C38D3" w:rsidP="000E0238">
      <w:pPr>
        <w:ind w:left="1440" w:right="594" w:firstLine="261"/>
        <w:rPr>
          <w:rFonts w:ascii="Angsana New" w:hAnsi="Angsana New"/>
          <w:b/>
          <w:bCs/>
          <w:sz w:val="28"/>
        </w:rPr>
      </w:pPr>
      <w:r w:rsidRPr="00A06F06">
        <w:rPr>
          <w:rFonts w:ascii="Angsana New" w:hAnsi="Angsana New"/>
          <w:b/>
          <w:bCs/>
          <w:sz w:val="28"/>
        </w:rPr>
        <w:t>FINANCIAL STATEMENTS</w:t>
      </w:r>
    </w:p>
    <w:p w14:paraId="77D72DEB" w14:textId="70E466E7" w:rsidR="002C38D3" w:rsidRPr="00A06F06" w:rsidRDefault="002C38D3" w:rsidP="000E0238">
      <w:pPr>
        <w:ind w:left="1440" w:right="594" w:firstLine="261"/>
        <w:rPr>
          <w:rFonts w:ascii="Angsana New" w:hAnsi="Angsana New"/>
          <w:b/>
          <w:bCs/>
          <w:sz w:val="28"/>
        </w:rPr>
      </w:pPr>
      <w:r w:rsidRPr="00A06F06">
        <w:rPr>
          <w:rFonts w:ascii="Angsana New" w:hAnsi="Angsana New"/>
          <w:b/>
          <w:bCs/>
          <w:sz w:val="28"/>
        </w:rPr>
        <w:t>DECEMBER</w:t>
      </w:r>
      <w:r w:rsidRPr="00A06F06">
        <w:rPr>
          <w:rFonts w:ascii="Angsana New" w:hAnsi="Angsana New"/>
          <w:b/>
          <w:bCs/>
          <w:sz w:val="28"/>
          <w:cs/>
        </w:rPr>
        <w:t xml:space="preserve"> </w:t>
      </w:r>
      <w:r w:rsidRPr="00A06F06">
        <w:rPr>
          <w:rFonts w:ascii="Angsana New" w:hAnsi="Angsana New"/>
          <w:b/>
          <w:bCs/>
          <w:sz w:val="28"/>
        </w:rPr>
        <w:t>31, 20</w:t>
      </w:r>
      <w:r w:rsidR="00C842E8" w:rsidRPr="00A06F06">
        <w:rPr>
          <w:rFonts w:ascii="Angsana New" w:hAnsi="Angsana New"/>
          <w:b/>
          <w:bCs/>
          <w:sz w:val="28"/>
        </w:rPr>
        <w:t>2</w:t>
      </w:r>
      <w:r w:rsidR="00A734AD" w:rsidRPr="00A06F06">
        <w:rPr>
          <w:rFonts w:ascii="Angsana New" w:hAnsi="Angsana New"/>
          <w:b/>
          <w:bCs/>
          <w:sz w:val="28"/>
        </w:rPr>
        <w:t>3</w:t>
      </w:r>
    </w:p>
    <w:p w14:paraId="15098A82" w14:textId="77777777" w:rsidR="002C38D3" w:rsidRPr="00A06F06" w:rsidRDefault="002C38D3" w:rsidP="000E0238">
      <w:pPr>
        <w:ind w:left="1440" w:right="113" w:firstLine="261"/>
        <w:rPr>
          <w:rFonts w:ascii="Angsana New" w:hAnsi="Angsana New"/>
          <w:b/>
          <w:bCs/>
          <w:color w:val="FF0000"/>
          <w:sz w:val="28"/>
        </w:rPr>
      </w:pPr>
      <w:r w:rsidRPr="00A06F06">
        <w:rPr>
          <w:rFonts w:ascii="Angsana New" w:hAnsi="Angsana New"/>
          <w:b/>
          <w:bCs/>
          <w:sz w:val="28"/>
        </w:rPr>
        <w:t>AND INDEPENDENT AUDITOR’S REPORT</w:t>
      </w:r>
    </w:p>
    <w:p w14:paraId="2A1353B3" w14:textId="77777777" w:rsidR="002C38D3" w:rsidRPr="00A06F06" w:rsidRDefault="002C38D3" w:rsidP="00212C29">
      <w:pPr>
        <w:pStyle w:val="ps-000-normal"/>
        <w:spacing w:after="0"/>
        <w:jc w:val="thaiDistribute"/>
        <w:rPr>
          <w:rFonts w:ascii="Angsana New" w:hAnsi="Angsana New" w:cs="Angsana New"/>
          <w:b/>
          <w:bCs/>
          <w:color w:val="000000" w:themeColor="text1"/>
          <w:spacing w:val="-2"/>
          <w:sz w:val="32"/>
          <w:szCs w:val="32"/>
        </w:rPr>
      </w:pPr>
    </w:p>
    <w:p w14:paraId="427ED5E4" w14:textId="77777777" w:rsidR="002C38D3" w:rsidRPr="00A06F06" w:rsidRDefault="002C38D3" w:rsidP="00212C29">
      <w:pPr>
        <w:autoSpaceDE/>
        <w:autoSpaceDN/>
        <w:adjustRightInd/>
        <w:spacing w:after="200"/>
        <w:rPr>
          <w:rFonts w:ascii="Angsana New" w:hAnsi="Angsana New"/>
          <w:b/>
          <w:bCs/>
          <w:color w:val="000000" w:themeColor="text1"/>
          <w:spacing w:val="-2"/>
          <w:sz w:val="32"/>
          <w:szCs w:val="32"/>
          <w:cs/>
        </w:rPr>
      </w:pPr>
      <w:r w:rsidRPr="00A06F06">
        <w:rPr>
          <w:rFonts w:ascii="Angsana New" w:hAnsi="Angsana New"/>
          <w:b/>
          <w:bCs/>
          <w:color w:val="000000" w:themeColor="text1"/>
          <w:spacing w:val="-2"/>
          <w:sz w:val="32"/>
          <w:szCs w:val="32"/>
        </w:rPr>
        <w:br w:type="page"/>
      </w:r>
    </w:p>
    <w:p w14:paraId="7537B252" w14:textId="77777777" w:rsidR="00D42E0C" w:rsidRDefault="00D42E0C" w:rsidP="00212C29">
      <w:pPr>
        <w:pStyle w:val="ps-000-normal"/>
        <w:spacing w:after="0"/>
        <w:jc w:val="thaiDistribute"/>
        <w:rPr>
          <w:rFonts w:ascii="Angsana New" w:hAnsi="Angsana New" w:cs="Angsana New"/>
          <w:b/>
          <w:bCs/>
          <w:color w:val="000000" w:themeColor="text1"/>
          <w:spacing w:val="-2"/>
          <w:sz w:val="28"/>
          <w:szCs w:val="28"/>
        </w:rPr>
      </w:pPr>
    </w:p>
    <w:p w14:paraId="27E779D6" w14:textId="77777777" w:rsidR="00D42E0C" w:rsidRDefault="00D42E0C" w:rsidP="00212C29">
      <w:pPr>
        <w:pStyle w:val="ps-000-normal"/>
        <w:spacing w:after="0"/>
        <w:jc w:val="thaiDistribute"/>
        <w:rPr>
          <w:rFonts w:ascii="Angsana New" w:hAnsi="Angsana New" w:cs="Angsana New"/>
          <w:b/>
          <w:bCs/>
          <w:color w:val="000000" w:themeColor="text1"/>
          <w:spacing w:val="-2"/>
          <w:sz w:val="28"/>
          <w:szCs w:val="28"/>
        </w:rPr>
      </w:pPr>
    </w:p>
    <w:p w14:paraId="2072FEF7" w14:textId="77777777" w:rsidR="00D42E0C" w:rsidRDefault="00D42E0C" w:rsidP="00212C29">
      <w:pPr>
        <w:pStyle w:val="ps-000-normal"/>
        <w:spacing w:after="0"/>
        <w:jc w:val="thaiDistribute"/>
        <w:rPr>
          <w:rFonts w:ascii="Angsana New" w:hAnsi="Angsana New" w:cs="Angsana New"/>
          <w:b/>
          <w:bCs/>
          <w:color w:val="000000" w:themeColor="text1"/>
          <w:spacing w:val="-2"/>
          <w:sz w:val="28"/>
          <w:szCs w:val="28"/>
        </w:rPr>
      </w:pPr>
    </w:p>
    <w:p w14:paraId="4A3F5C7B" w14:textId="77777777" w:rsidR="00265B80" w:rsidRDefault="00265B80" w:rsidP="00212C29">
      <w:pPr>
        <w:pStyle w:val="ps-000-normal"/>
        <w:spacing w:after="0"/>
        <w:jc w:val="thaiDistribute"/>
        <w:rPr>
          <w:rFonts w:ascii="Angsana New" w:hAnsi="Angsana New" w:cs="Angsana New"/>
          <w:b/>
          <w:bCs/>
          <w:color w:val="000000" w:themeColor="text1"/>
          <w:spacing w:val="-2"/>
          <w:sz w:val="28"/>
          <w:szCs w:val="28"/>
        </w:rPr>
      </w:pPr>
    </w:p>
    <w:p w14:paraId="2BE05D19" w14:textId="76AC0F30" w:rsidR="00957267" w:rsidRPr="00A06F06" w:rsidRDefault="00670FA7" w:rsidP="00212C29">
      <w:pPr>
        <w:pStyle w:val="ps-000-normal"/>
        <w:spacing w:after="0"/>
        <w:jc w:val="thaiDistribute"/>
        <w:rPr>
          <w:rFonts w:ascii="Angsana New" w:hAnsi="Angsana New" w:cs="Angsana New"/>
          <w:b/>
          <w:bCs/>
          <w:color w:val="000000" w:themeColor="text1"/>
          <w:spacing w:val="-2"/>
          <w:sz w:val="28"/>
          <w:szCs w:val="28"/>
        </w:rPr>
      </w:pPr>
      <w:r w:rsidRPr="00A06F06">
        <w:rPr>
          <w:rFonts w:ascii="Angsana New" w:hAnsi="Angsana New" w:cs="Angsana New"/>
          <w:b/>
          <w:bCs/>
          <w:color w:val="000000" w:themeColor="text1"/>
          <w:spacing w:val="-2"/>
          <w:sz w:val="28"/>
          <w:szCs w:val="28"/>
        </w:rPr>
        <w:t>Independent Auditor's Report</w:t>
      </w:r>
    </w:p>
    <w:p w14:paraId="5E8B8F95" w14:textId="09B68963" w:rsidR="006477FC" w:rsidRPr="00F82BA8" w:rsidRDefault="00670FA7" w:rsidP="00CC26DA">
      <w:pPr>
        <w:tabs>
          <w:tab w:val="left" w:pos="747"/>
          <w:tab w:val="left" w:pos="1494"/>
        </w:tabs>
        <w:autoSpaceDE/>
        <w:autoSpaceDN/>
        <w:adjustRightInd/>
        <w:spacing w:before="120"/>
        <w:jc w:val="both"/>
        <w:rPr>
          <w:rFonts w:ascii="Angsana New" w:hAnsi="Angsana New"/>
          <w:sz w:val="28"/>
          <w:szCs w:val="28"/>
          <w:cs/>
        </w:rPr>
      </w:pPr>
      <w:r w:rsidRPr="00F82BA8">
        <w:rPr>
          <w:rFonts w:ascii="Angsana New" w:hAnsi="Angsana New"/>
          <w:sz w:val="28"/>
          <w:szCs w:val="28"/>
        </w:rPr>
        <w:t xml:space="preserve">To the Shareholders of </w:t>
      </w:r>
      <w:proofErr w:type="spellStart"/>
      <w:r w:rsidR="00212C29" w:rsidRPr="00F82BA8">
        <w:rPr>
          <w:rFonts w:ascii="Angsana New" w:hAnsi="Angsana New"/>
          <w:sz w:val="28"/>
          <w:szCs w:val="28"/>
        </w:rPr>
        <w:t>Sivarom</w:t>
      </w:r>
      <w:proofErr w:type="spellEnd"/>
      <w:r w:rsidR="00212C29" w:rsidRPr="00F82BA8">
        <w:rPr>
          <w:rFonts w:ascii="Angsana New" w:hAnsi="Angsana New"/>
          <w:sz w:val="28"/>
          <w:szCs w:val="28"/>
        </w:rPr>
        <w:t xml:space="preserve"> Real Estate Public Company Limited</w:t>
      </w:r>
    </w:p>
    <w:p w14:paraId="2B1028E9" w14:textId="77777777" w:rsidR="00670FA7" w:rsidRPr="00A06F06" w:rsidRDefault="00670FA7" w:rsidP="00212C29">
      <w:pPr>
        <w:pStyle w:val="ps-000-normal"/>
        <w:spacing w:before="240" w:after="0"/>
        <w:jc w:val="thaiDistribute"/>
        <w:rPr>
          <w:rFonts w:ascii="Angsana New" w:hAnsi="Angsana New" w:cs="Angsana New"/>
          <w:b/>
          <w:bCs/>
          <w:color w:val="000000" w:themeColor="text1"/>
          <w:spacing w:val="-2"/>
          <w:sz w:val="28"/>
          <w:szCs w:val="28"/>
        </w:rPr>
      </w:pPr>
      <w:r w:rsidRPr="00A06F06">
        <w:rPr>
          <w:rFonts w:ascii="Angsana New" w:hAnsi="Angsana New" w:cs="Angsana New"/>
          <w:b/>
          <w:bCs/>
          <w:color w:val="000000" w:themeColor="text1"/>
          <w:spacing w:val="-2"/>
          <w:sz w:val="28"/>
          <w:szCs w:val="28"/>
        </w:rPr>
        <w:t>Opinion</w:t>
      </w:r>
    </w:p>
    <w:p w14:paraId="6631E5A1" w14:textId="522F542F" w:rsidR="00212C29" w:rsidRPr="00A06F06" w:rsidRDefault="00212C29" w:rsidP="00212C29">
      <w:pPr>
        <w:pStyle w:val="ps-000-normal"/>
        <w:spacing w:before="120"/>
        <w:jc w:val="thaiDistribute"/>
        <w:rPr>
          <w:rFonts w:ascii="Angsana New" w:hAnsi="Angsana New" w:cs="Angsana New"/>
          <w:color w:val="000000" w:themeColor="text1"/>
          <w:spacing w:val="-2"/>
          <w:sz w:val="28"/>
          <w:szCs w:val="28"/>
        </w:rPr>
      </w:pPr>
      <w:r w:rsidRPr="00A06F06">
        <w:rPr>
          <w:rFonts w:ascii="Angsana New" w:hAnsi="Angsana New" w:cs="Angsana New"/>
          <w:color w:val="000000" w:themeColor="text1"/>
          <w:spacing w:val="-2"/>
          <w:sz w:val="28"/>
          <w:szCs w:val="28"/>
        </w:rPr>
        <w:t>I have audited the</w:t>
      </w:r>
      <w:r w:rsidR="000926F3" w:rsidRPr="000926F3">
        <w:rPr>
          <w:rFonts w:ascii="Angsana New" w:hAnsi="Angsana New" w:cs="Angsana New"/>
          <w:color w:val="000000" w:themeColor="text1"/>
          <w:spacing w:val="-2"/>
          <w:sz w:val="28"/>
          <w:szCs w:val="28"/>
        </w:rPr>
        <w:t xml:space="preserve"> </w:t>
      </w:r>
      <w:r w:rsidR="000926F3" w:rsidRPr="00A06F06">
        <w:rPr>
          <w:rFonts w:ascii="Angsana New" w:hAnsi="Angsana New" w:cs="Angsana New"/>
          <w:color w:val="000000" w:themeColor="text1"/>
          <w:spacing w:val="-2"/>
          <w:sz w:val="28"/>
          <w:szCs w:val="28"/>
        </w:rPr>
        <w:t>consolidated</w:t>
      </w:r>
      <w:r w:rsidRPr="00A06F06">
        <w:rPr>
          <w:rFonts w:ascii="Angsana New" w:hAnsi="Angsana New" w:cs="Angsana New"/>
          <w:color w:val="000000" w:themeColor="text1"/>
          <w:spacing w:val="-2"/>
          <w:sz w:val="28"/>
          <w:szCs w:val="28"/>
        </w:rPr>
        <w:t xml:space="preserve"> financial statements of </w:t>
      </w:r>
      <w:proofErr w:type="spellStart"/>
      <w:r w:rsidRPr="00A06F06">
        <w:rPr>
          <w:rFonts w:ascii="Angsana New" w:hAnsi="Angsana New" w:cs="Angsana New"/>
          <w:color w:val="000000" w:themeColor="text1"/>
          <w:spacing w:val="-2"/>
          <w:sz w:val="28"/>
          <w:szCs w:val="28"/>
        </w:rPr>
        <w:t>Sivarom</w:t>
      </w:r>
      <w:proofErr w:type="spellEnd"/>
      <w:r w:rsidRPr="00A06F06">
        <w:rPr>
          <w:rFonts w:ascii="Angsana New" w:hAnsi="Angsana New" w:cs="Angsana New"/>
          <w:color w:val="000000" w:themeColor="text1"/>
          <w:spacing w:val="-2"/>
          <w:sz w:val="28"/>
          <w:szCs w:val="28"/>
        </w:rPr>
        <w:t xml:space="preserve"> Real Estate Public Company Limited and its subsidiaries (</w:t>
      </w:r>
      <w:r w:rsidR="0012184E" w:rsidRPr="00A06F06">
        <w:rPr>
          <w:rFonts w:ascii="Angsana New" w:hAnsi="Angsana New" w:cs="Angsana New"/>
          <w:color w:val="000000" w:themeColor="text1"/>
          <w:spacing w:val="-2"/>
          <w:sz w:val="28"/>
          <w:szCs w:val="28"/>
        </w:rPr>
        <w:t>“</w:t>
      </w:r>
      <w:r w:rsidRPr="00A06F06">
        <w:rPr>
          <w:rFonts w:ascii="Angsana New" w:hAnsi="Angsana New" w:cs="Angsana New"/>
          <w:color w:val="000000" w:themeColor="text1"/>
          <w:spacing w:val="-2"/>
          <w:sz w:val="28"/>
          <w:szCs w:val="28"/>
        </w:rPr>
        <w:t>the Group</w:t>
      </w:r>
      <w:r w:rsidR="0012184E" w:rsidRPr="00A06F06">
        <w:rPr>
          <w:rFonts w:ascii="Angsana New" w:hAnsi="Angsana New" w:cs="Angsana New"/>
          <w:color w:val="000000" w:themeColor="text1"/>
          <w:spacing w:val="-2"/>
          <w:sz w:val="28"/>
          <w:szCs w:val="28"/>
        </w:rPr>
        <w:t>”</w:t>
      </w:r>
      <w:r w:rsidRPr="00A06F06">
        <w:rPr>
          <w:rFonts w:ascii="Angsana New" w:hAnsi="Angsana New" w:cs="Angsana New"/>
          <w:color w:val="000000" w:themeColor="text1"/>
          <w:spacing w:val="-2"/>
          <w:sz w:val="28"/>
          <w:szCs w:val="28"/>
        </w:rPr>
        <w:t xml:space="preserve">), </w:t>
      </w:r>
      <w:r w:rsidR="00266CC8" w:rsidRPr="00A06F06">
        <w:rPr>
          <w:rFonts w:ascii="Angsana New" w:hAnsi="Angsana New" w:cs="Angsana New"/>
          <w:color w:val="000000" w:themeColor="text1"/>
          <w:spacing w:val="-2"/>
          <w:sz w:val="28"/>
          <w:szCs w:val="28"/>
        </w:rPr>
        <w:t xml:space="preserve">and the separate financial statement of </w:t>
      </w:r>
      <w:proofErr w:type="spellStart"/>
      <w:r w:rsidR="00266CC8" w:rsidRPr="00A06F06">
        <w:rPr>
          <w:rFonts w:ascii="Angsana New" w:hAnsi="Angsana New" w:cs="Angsana New"/>
          <w:color w:val="000000" w:themeColor="text1"/>
          <w:spacing w:val="-2"/>
          <w:sz w:val="28"/>
          <w:szCs w:val="28"/>
        </w:rPr>
        <w:t>Sivarom</w:t>
      </w:r>
      <w:proofErr w:type="spellEnd"/>
      <w:r w:rsidR="00266CC8" w:rsidRPr="00A06F06">
        <w:rPr>
          <w:rFonts w:ascii="Angsana New" w:hAnsi="Angsana New" w:cs="Angsana New"/>
          <w:color w:val="000000" w:themeColor="text1"/>
          <w:spacing w:val="-2"/>
          <w:sz w:val="28"/>
          <w:szCs w:val="28"/>
        </w:rPr>
        <w:t xml:space="preserve"> Real Estate Public Company Limited (</w:t>
      </w:r>
      <w:r w:rsidR="0012184E" w:rsidRPr="00A06F06">
        <w:rPr>
          <w:rFonts w:ascii="Angsana New" w:hAnsi="Angsana New" w:cs="Angsana New"/>
          <w:color w:val="000000" w:themeColor="text1"/>
          <w:spacing w:val="-2"/>
          <w:sz w:val="28"/>
          <w:szCs w:val="28"/>
        </w:rPr>
        <w:t>“</w:t>
      </w:r>
      <w:r w:rsidR="00266CC8" w:rsidRPr="00A06F06">
        <w:rPr>
          <w:rFonts w:ascii="Angsana New" w:hAnsi="Angsana New" w:cs="Angsana New"/>
          <w:color w:val="000000" w:themeColor="text1"/>
          <w:spacing w:val="-2"/>
          <w:sz w:val="28"/>
          <w:szCs w:val="28"/>
        </w:rPr>
        <w:t xml:space="preserve">the </w:t>
      </w:r>
      <w:r w:rsidR="0012184E" w:rsidRPr="00A06F06">
        <w:rPr>
          <w:rFonts w:ascii="Angsana New" w:hAnsi="Angsana New" w:cs="Angsana New"/>
          <w:color w:val="000000" w:themeColor="text1"/>
          <w:spacing w:val="-2"/>
          <w:sz w:val="28"/>
          <w:szCs w:val="28"/>
        </w:rPr>
        <w:t>C</w:t>
      </w:r>
      <w:r w:rsidR="00266CC8" w:rsidRPr="00A06F06">
        <w:rPr>
          <w:rFonts w:ascii="Angsana New" w:hAnsi="Angsana New" w:cs="Angsana New"/>
          <w:color w:val="000000" w:themeColor="text1"/>
          <w:spacing w:val="-2"/>
          <w:sz w:val="28"/>
          <w:szCs w:val="28"/>
        </w:rPr>
        <w:t>ompany</w:t>
      </w:r>
      <w:r w:rsidR="0012184E" w:rsidRPr="00A06F06">
        <w:rPr>
          <w:rFonts w:ascii="Angsana New" w:hAnsi="Angsana New" w:cs="Angsana New"/>
          <w:color w:val="000000" w:themeColor="text1"/>
          <w:spacing w:val="-2"/>
          <w:sz w:val="28"/>
          <w:szCs w:val="28"/>
        </w:rPr>
        <w:t>”</w:t>
      </w:r>
      <w:r w:rsidR="00266CC8" w:rsidRPr="00A06F06">
        <w:rPr>
          <w:rFonts w:ascii="Angsana New" w:hAnsi="Angsana New" w:cs="Angsana New"/>
          <w:color w:val="000000" w:themeColor="text1"/>
          <w:spacing w:val="-2"/>
          <w:sz w:val="28"/>
          <w:szCs w:val="28"/>
        </w:rPr>
        <w:t xml:space="preserve">) </w:t>
      </w:r>
      <w:r w:rsidRPr="00A06F06">
        <w:rPr>
          <w:rFonts w:ascii="Angsana New" w:hAnsi="Angsana New" w:cs="Angsana New"/>
          <w:color w:val="000000" w:themeColor="text1"/>
          <w:spacing w:val="-2"/>
          <w:sz w:val="28"/>
          <w:szCs w:val="28"/>
        </w:rPr>
        <w:t>which comprise the consolidated and separate statements of financial position as at December 31, 202</w:t>
      </w:r>
      <w:r w:rsidR="00A734AD" w:rsidRPr="00A06F06">
        <w:rPr>
          <w:rFonts w:ascii="Angsana New" w:hAnsi="Angsana New" w:cs="Angsana New"/>
          <w:color w:val="000000" w:themeColor="text1"/>
          <w:spacing w:val="-2"/>
          <w:sz w:val="28"/>
          <w:szCs w:val="28"/>
        </w:rPr>
        <w:t>3</w:t>
      </w:r>
      <w:r w:rsidRPr="00A06F06">
        <w:rPr>
          <w:rFonts w:ascii="Angsana New" w:hAnsi="Angsana New" w:cs="Angsana New"/>
          <w:color w:val="000000" w:themeColor="text1"/>
          <w:spacing w:val="-2"/>
          <w:sz w:val="28"/>
          <w:szCs w:val="28"/>
        </w:rPr>
        <w:t xml:space="preserve">, the consolidated and separate statements of </w:t>
      </w:r>
      <w:r w:rsidR="00DC32B9">
        <w:rPr>
          <w:rFonts w:ascii="Angsana New" w:hAnsi="Angsana New" w:cs="Angsana New"/>
          <w:color w:val="000000" w:themeColor="text1"/>
          <w:spacing w:val="-2"/>
          <w:sz w:val="28"/>
          <w:szCs w:val="28"/>
        </w:rPr>
        <w:t xml:space="preserve">total </w:t>
      </w:r>
      <w:r w:rsidRPr="00A06F06">
        <w:rPr>
          <w:rFonts w:ascii="Angsana New" w:hAnsi="Angsana New" w:cs="Angsana New"/>
          <w:color w:val="000000" w:themeColor="text1"/>
          <w:spacing w:val="-2"/>
          <w:sz w:val="28"/>
          <w:szCs w:val="28"/>
        </w:rPr>
        <w:t xml:space="preserve">comprehensive income, changes in shareholders’ equity and cash flows for the year then ended, and notes to the consolidated financial statements and notes to the separate financial statements, including a summary of significant accounting policies. </w:t>
      </w:r>
    </w:p>
    <w:p w14:paraId="72B97D17" w14:textId="7135C5D0" w:rsidR="00212C29" w:rsidRPr="00A06F06" w:rsidRDefault="00212C29" w:rsidP="00212C29">
      <w:pPr>
        <w:pStyle w:val="ps-000-normal"/>
        <w:spacing w:before="120"/>
        <w:jc w:val="thaiDistribute"/>
        <w:rPr>
          <w:rFonts w:ascii="Angsana New" w:hAnsi="Angsana New" w:cs="Angsana New"/>
          <w:color w:val="000000" w:themeColor="text1"/>
          <w:spacing w:val="-2"/>
          <w:sz w:val="28"/>
          <w:szCs w:val="28"/>
        </w:rPr>
      </w:pPr>
      <w:r w:rsidRPr="00A06F06">
        <w:rPr>
          <w:rFonts w:ascii="Angsana New" w:hAnsi="Angsana New" w:cs="Angsana New"/>
          <w:color w:val="000000" w:themeColor="text1"/>
          <w:spacing w:val="-2"/>
          <w:sz w:val="28"/>
          <w:szCs w:val="28"/>
        </w:rPr>
        <w:t xml:space="preserve">In my opinion, the consolidated and separate financial statements referred </w:t>
      </w:r>
      <w:r w:rsidR="00380CE2" w:rsidRPr="00A06F06">
        <w:rPr>
          <w:rFonts w:ascii="Angsana New" w:hAnsi="Angsana New" w:cs="Angsana New"/>
          <w:color w:val="000000" w:themeColor="text1"/>
          <w:spacing w:val="-2"/>
          <w:sz w:val="28"/>
          <w:szCs w:val="28"/>
        </w:rPr>
        <w:t>the consolidated and separate statements of financial position</w:t>
      </w:r>
      <w:r w:rsidR="00E822DF" w:rsidRPr="00A06F06">
        <w:rPr>
          <w:rFonts w:ascii="Angsana New" w:hAnsi="Angsana New" w:cs="Angsana New"/>
          <w:color w:val="000000" w:themeColor="text1"/>
          <w:spacing w:val="-2"/>
          <w:sz w:val="28"/>
          <w:szCs w:val="28"/>
        </w:rPr>
        <w:t xml:space="preserve"> </w:t>
      </w:r>
      <w:r w:rsidRPr="00A06F06">
        <w:rPr>
          <w:rFonts w:ascii="Angsana New" w:hAnsi="Angsana New" w:cs="Angsana New"/>
          <w:color w:val="000000" w:themeColor="text1"/>
          <w:spacing w:val="-2"/>
          <w:sz w:val="28"/>
          <w:szCs w:val="28"/>
        </w:rPr>
        <w:t xml:space="preserve">of </w:t>
      </w:r>
      <w:proofErr w:type="spellStart"/>
      <w:r w:rsidRPr="00A06F06">
        <w:rPr>
          <w:rFonts w:ascii="Angsana New" w:hAnsi="Angsana New" w:cs="Angsana New"/>
          <w:color w:val="000000" w:themeColor="text1"/>
          <w:spacing w:val="-2"/>
          <w:sz w:val="28"/>
          <w:szCs w:val="28"/>
        </w:rPr>
        <w:t>Sivarom</w:t>
      </w:r>
      <w:proofErr w:type="spellEnd"/>
      <w:r w:rsidRPr="00A06F06">
        <w:rPr>
          <w:rFonts w:ascii="Angsana New" w:hAnsi="Angsana New" w:cs="Angsana New"/>
          <w:color w:val="000000" w:themeColor="text1"/>
          <w:spacing w:val="-2"/>
          <w:sz w:val="28"/>
          <w:szCs w:val="28"/>
        </w:rPr>
        <w:t xml:space="preserve"> Real Estate Public Company Limited and its subsidiaries as at December 31, 202</w:t>
      </w:r>
      <w:r w:rsidR="00AE54C6" w:rsidRPr="00A06F06">
        <w:rPr>
          <w:rFonts w:ascii="Angsana New" w:hAnsi="Angsana New" w:cs="Angsana New"/>
          <w:color w:val="000000" w:themeColor="text1"/>
          <w:spacing w:val="-2"/>
          <w:sz w:val="28"/>
          <w:szCs w:val="28"/>
        </w:rPr>
        <w:t>3</w:t>
      </w:r>
      <w:r w:rsidRPr="00A06F06">
        <w:rPr>
          <w:rFonts w:ascii="Angsana New" w:hAnsi="Angsana New" w:cs="Angsana New"/>
          <w:color w:val="000000" w:themeColor="text1"/>
          <w:spacing w:val="-2"/>
          <w:sz w:val="28"/>
          <w:szCs w:val="28"/>
        </w:rPr>
        <w:t xml:space="preserve">, </w:t>
      </w:r>
      <w:r w:rsidR="00AE54C6" w:rsidRPr="00A06F06">
        <w:rPr>
          <w:rFonts w:ascii="Angsana New" w:hAnsi="Angsana New" w:cs="Angsana New"/>
          <w:color w:val="000000" w:themeColor="text1"/>
          <w:spacing w:val="-2"/>
          <w:sz w:val="28"/>
          <w:szCs w:val="28"/>
        </w:rPr>
        <w:t xml:space="preserve">and </w:t>
      </w:r>
      <w:r w:rsidRPr="00A06F06">
        <w:rPr>
          <w:rFonts w:ascii="Angsana New" w:hAnsi="Angsana New" w:cs="Angsana New"/>
          <w:color w:val="000000" w:themeColor="text1"/>
          <w:spacing w:val="-2"/>
          <w:sz w:val="28"/>
          <w:szCs w:val="28"/>
        </w:rPr>
        <w:t>their financial performance and cash flows for the year then ended in accordance with Thai Financial Reporting Standards.</w:t>
      </w:r>
    </w:p>
    <w:p w14:paraId="7140D5EF" w14:textId="77777777" w:rsidR="00670FA7" w:rsidRPr="00A06F06" w:rsidRDefault="00670FA7" w:rsidP="00212C29">
      <w:pPr>
        <w:pStyle w:val="ps-000-normal"/>
        <w:spacing w:before="240"/>
        <w:jc w:val="thaiDistribute"/>
        <w:rPr>
          <w:rFonts w:ascii="Angsana New" w:hAnsi="Angsana New" w:cs="Angsana New"/>
          <w:b/>
          <w:bCs/>
          <w:spacing w:val="-2"/>
          <w:sz w:val="28"/>
          <w:szCs w:val="28"/>
        </w:rPr>
      </w:pPr>
      <w:r w:rsidRPr="00A06F06">
        <w:rPr>
          <w:rFonts w:ascii="Angsana New" w:hAnsi="Angsana New" w:cs="Angsana New"/>
          <w:b/>
          <w:bCs/>
          <w:spacing w:val="-2"/>
          <w:sz w:val="28"/>
          <w:szCs w:val="28"/>
        </w:rPr>
        <w:t>Basis for Opinion</w:t>
      </w:r>
    </w:p>
    <w:p w14:paraId="5A03D334" w14:textId="4FC66FEB" w:rsidR="008C092E" w:rsidRPr="00A06F06" w:rsidRDefault="008C092E" w:rsidP="00A06F06">
      <w:pPr>
        <w:pStyle w:val="ps-000-normal"/>
        <w:spacing w:before="120"/>
        <w:jc w:val="thaiDistribute"/>
        <w:rPr>
          <w:rFonts w:ascii="Angsana New" w:hAnsi="Angsana New" w:cs="Angsana New"/>
          <w:spacing w:val="-2"/>
          <w:sz w:val="28"/>
          <w:szCs w:val="28"/>
        </w:rPr>
      </w:pPr>
      <w:r w:rsidRPr="00A06F06">
        <w:rPr>
          <w:rFonts w:ascii="Angsana New" w:hAnsi="Angsana New" w:cs="Angsana New"/>
          <w:spacing w:val="-2"/>
          <w:sz w:val="28"/>
          <w:szCs w:val="28"/>
        </w:rPr>
        <w:t xml:space="preserve">I conducted my audit in accordance with Thai Standards on Auditing. My responsibilities under those standards are further described in the Auditor’s responsibilities for the audit of the </w:t>
      </w:r>
      <w:r w:rsidR="00380CE2" w:rsidRPr="00A06F06">
        <w:rPr>
          <w:rFonts w:ascii="Angsana New" w:hAnsi="Angsana New" w:cs="Angsana New"/>
          <w:spacing w:val="-2"/>
          <w:sz w:val="28"/>
          <w:szCs w:val="28"/>
        </w:rPr>
        <w:t xml:space="preserve">consolidated and separate financial statements </w:t>
      </w:r>
      <w:r w:rsidR="00E822DF" w:rsidRPr="00A06F06">
        <w:rPr>
          <w:rFonts w:ascii="Angsana New" w:hAnsi="Angsana New" w:cs="Angsana New"/>
          <w:spacing w:val="-2"/>
          <w:sz w:val="28"/>
          <w:szCs w:val="28"/>
        </w:rPr>
        <w:t xml:space="preserve">in </w:t>
      </w:r>
      <w:r w:rsidRPr="00A06F06">
        <w:rPr>
          <w:rFonts w:ascii="Angsana New" w:hAnsi="Angsana New" w:cs="Angsana New"/>
          <w:spacing w:val="-2"/>
          <w:sz w:val="28"/>
          <w:szCs w:val="28"/>
        </w:rPr>
        <w:t xml:space="preserve">my report. </w:t>
      </w:r>
      <w:r w:rsidR="00E83950" w:rsidRPr="00A06F06">
        <w:rPr>
          <w:rFonts w:ascii="Angsana New" w:hAnsi="Angsana New" w:cs="Angsana New"/>
          <w:spacing w:val="-2"/>
          <w:sz w:val="28"/>
          <w:szCs w:val="28"/>
        </w:rPr>
        <w:br/>
      </w:r>
      <w:r w:rsidRPr="00A06F06">
        <w:rPr>
          <w:rFonts w:ascii="Angsana New" w:hAnsi="Angsana New" w:cs="Angsana New"/>
          <w:spacing w:val="-2"/>
          <w:sz w:val="28"/>
          <w:szCs w:val="28"/>
        </w:rPr>
        <w:t xml:space="preserve">I am independent of </w:t>
      </w:r>
      <w:r w:rsidR="009504E0" w:rsidRPr="00A06F06">
        <w:rPr>
          <w:rFonts w:ascii="Angsana New" w:hAnsi="Angsana New" w:cs="Angsana New"/>
          <w:color w:val="000000" w:themeColor="text1"/>
          <w:spacing w:val="-2"/>
          <w:sz w:val="28"/>
          <w:szCs w:val="28"/>
        </w:rPr>
        <w:t>the Group</w:t>
      </w:r>
      <w:r w:rsidR="009504E0" w:rsidRPr="00A06F06">
        <w:rPr>
          <w:rFonts w:ascii="Angsana New" w:hAnsi="Angsana New" w:cs="Angsana New"/>
          <w:spacing w:val="-2"/>
          <w:sz w:val="28"/>
          <w:szCs w:val="28"/>
        </w:rPr>
        <w:t xml:space="preserve"> and the </w:t>
      </w:r>
      <w:r w:rsidRPr="00A06F06">
        <w:rPr>
          <w:rFonts w:ascii="Angsana New" w:hAnsi="Angsana New" w:cs="Angsana New"/>
          <w:spacing w:val="-2"/>
          <w:sz w:val="28"/>
          <w:szCs w:val="28"/>
        </w:rPr>
        <w:t>Company in accordance with the Code of</w:t>
      </w:r>
      <w:r w:rsidR="00AE54C6" w:rsidRPr="00A06F06">
        <w:rPr>
          <w:rFonts w:ascii="Angsana New" w:hAnsi="Angsana New" w:cs="Angsana New"/>
          <w:spacing w:val="-2"/>
          <w:sz w:val="28"/>
          <w:szCs w:val="28"/>
          <w:cs/>
        </w:rPr>
        <w:t xml:space="preserve"> </w:t>
      </w:r>
      <w:r w:rsidRPr="00A06F06">
        <w:rPr>
          <w:rFonts w:ascii="Angsana New" w:hAnsi="Angsana New" w:cs="Angsana New"/>
          <w:spacing w:val="-2"/>
          <w:sz w:val="28"/>
          <w:szCs w:val="28"/>
        </w:rPr>
        <w:t xml:space="preserve">Ethics for Professional Accountants including Independence Standards issued by the Federation of Accounting Professions </w:t>
      </w:r>
      <w:r w:rsidR="00AE54C6" w:rsidRPr="00A06F06">
        <w:rPr>
          <w:rFonts w:ascii="Angsana New" w:hAnsi="Angsana New" w:cs="Angsana New"/>
          <w:sz w:val="28"/>
          <w:szCs w:val="28"/>
        </w:rPr>
        <w:t>(“Code of Ethics for Professional Accountants”</w:t>
      </w:r>
      <w:r w:rsidRPr="00A06F06">
        <w:rPr>
          <w:rFonts w:ascii="Angsana New" w:hAnsi="Angsana New" w:cs="Angsana New"/>
          <w:spacing w:val="-2"/>
          <w:sz w:val="28"/>
          <w:szCs w:val="28"/>
        </w:rPr>
        <w:t xml:space="preserve">) </w:t>
      </w:r>
      <w:r w:rsidR="00AE54C6" w:rsidRPr="00A06F06">
        <w:rPr>
          <w:rFonts w:ascii="Angsana New" w:hAnsi="Angsana New" w:cs="Angsana New"/>
          <w:spacing w:val="-2"/>
          <w:sz w:val="28"/>
          <w:szCs w:val="28"/>
        </w:rPr>
        <w:t>as</w:t>
      </w:r>
      <w:r w:rsidRPr="00A06F06">
        <w:rPr>
          <w:rFonts w:ascii="Angsana New" w:hAnsi="Angsana New" w:cs="Angsana New"/>
          <w:spacing w:val="-2"/>
          <w:sz w:val="28"/>
          <w:szCs w:val="28"/>
        </w:rPr>
        <w:t xml:space="preserve"> relevant to my audit of the</w:t>
      </w:r>
      <w:r w:rsidR="00E822DF" w:rsidRPr="00A06F06">
        <w:rPr>
          <w:rFonts w:ascii="Angsana New" w:hAnsi="Angsana New" w:cs="Angsana New"/>
          <w:spacing w:val="-2"/>
          <w:sz w:val="28"/>
          <w:szCs w:val="28"/>
        </w:rPr>
        <w:t xml:space="preserve"> </w:t>
      </w:r>
      <w:r w:rsidRPr="00A06F06">
        <w:rPr>
          <w:rFonts w:ascii="Angsana New" w:hAnsi="Angsana New" w:cs="Angsana New"/>
          <w:spacing w:val="-2"/>
          <w:sz w:val="28"/>
          <w:szCs w:val="28"/>
        </w:rPr>
        <w:t xml:space="preserve">financial statements, and I have fulfilled my other ethical responsibilities in accordance with the </w:t>
      </w:r>
      <w:r w:rsidR="00AE54C6" w:rsidRPr="00A06F06">
        <w:rPr>
          <w:rFonts w:ascii="Angsana New" w:hAnsi="Angsana New" w:cs="Angsana New"/>
          <w:sz w:val="28"/>
          <w:szCs w:val="28"/>
        </w:rPr>
        <w:t>Code</w:t>
      </w:r>
      <w:r w:rsidR="00AE54C6" w:rsidRPr="00A06F06">
        <w:rPr>
          <w:rFonts w:ascii="Angsana New" w:hAnsi="Angsana New" w:cs="Angsana New"/>
        </w:rPr>
        <w:t xml:space="preserve"> </w:t>
      </w:r>
      <w:r w:rsidR="00AE54C6" w:rsidRPr="00A06F06">
        <w:rPr>
          <w:rFonts w:ascii="Angsana New" w:hAnsi="Angsana New" w:cs="Angsana New"/>
          <w:sz w:val="28"/>
          <w:szCs w:val="28"/>
        </w:rPr>
        <w:t>of Ethics for Professional Accountants</w:t>
      </w:r>
      <w:r w:rsidRPr="00A06F06">
        <w:rPr>
          <w:rFonts w:ascii="Angsana New" w:hAnsi="Angsana New" w:cs="Angsana New"/>
          <w:spacing w:val="-2"/>
          <w:sz w:val="28"/>
          <w:szCs w:val="28"/>
        </w:rPr>
        <w:t>. I believe that the audit evidence I have obtained is sufficient and appropriate to provide a basis for my opinion.</w:t>
      </w:r>
    </w:p>
    <w:p w14:paraId="41C34FCB" w14:textId="51AF149D" w:rsidR="00E576E3" w:rsidRPr="00A06F06" w:rsidRDefault="00E576E3" w:rsidP="00E576E3">
      <w:pPr>
        <w:jc w:val="right"/>
        <w:rPr>
          <w:rFonts w:ascii="Angsana New" w:hAnsi="Angsana New"/>
          <w:sz w:val="28"/>
          <w:szCs w:val="28"/>
        </w:rPr>
      </w:pPr>
      <w:r w:rsidRPr="00A06F06">
        <w:rPr>
          <w:rFonts w:ascii="Angsana New" w:hAnsi="Angsana New"/>
          <w:b/>
          <w:bCs/>
          <w:sz w:val="28"/>
          <w:szCs w:val="28"/>
          <w:cs/>
        </w:rPr>
        <w:t xml:space="preserve">         </w:t>
      </w:r>
      <w:r w:rsidRPr="00A06F06">
        <w:rPr>
          <w:rFonts w:ascii="Angsana New" w:hAnsi="Angsana New"/>
          <w:sz w:val="28"/>
          <w:szCs w:val="28"/>
          <w:cs/>
        </w:rPr>
        <w:t>*****/</w:t>
      </w:r>
      <w:r w:rsidRPr="00A06F06">
        <w:rPr>
          <w:rFonts w:ascii="Angsana New" w:hAnsi="Angsana New"/>
          <w:sz w:val="28"/>
          <w:szCs w:val="28"/>
        </w:rPr>
        <w:t>2</w:t>
      </w:r>
    </w:p>
    <w:p w14:paraId="32C8D1F2" w14:textId="4F0F7FCF" w:rsidR="00E576E3" w:rsidRPr="00A06F06" w:rsidRDefault="00E576E3" w:rsidP="00E576E3">
      <w:pPr>
        <w:jc w:val="right"/>
        <w:rPr>
          <w:rFonts w:ascii="Angsana New" w:hAnsi="Angsana New"/>
          <w:sz w:val="28"/>
          <w:szCs w:val="28"/>
        </w:rPr>
      </w:pPr>
    </w:p>
    <w:p w14:paraId="20A6FA19" w14:textId="40D55903" w:rsidR="0012184E" w:rsidRPr="00A06F06" w:rsidRDefault="0012184E" w:rsidP="00E576E3">
      <w:pPr>
        <w:jc w:val="right"/>
        <w:rPr>
          <w:rFonts w:ascii="Angsana New" w:hAnsi="Angsana New"/>
          <w:sz w:val="28"/>
          <w:szCs w:val="28"/>
        </w:rPr>
      </w:pPr>
    </w:p>
    <w:p w14:paraId="53C4B050" w14:textId="3BACE04E" w:rsidR="0012184E" w:rsidRPr="00A06F06" w:rsidRDefault="0012184E" w:rsidP="00E576E3">
      <w:pPr>
        <w:jc w:val="right"/>
        <w:rPr>
          <w:rFonts w:ascii="Angsana New" w:hAnsi="Angsana New"/>
          <w:sz w:val="28"/>
          <w:szCs w:val="28"/>
        </w:rPr>
      </w:pPr>
    </w:p>
    <w:p w14:paraId="7225D1BF" w14:textId="3E464786" w:rsidR="0012184E" w:rsidRDefault="0012184E" w:rsidP="00E576E3">
      <w:pPr>
        <w:jc w:val="right"/>
        <w:rPr>
          <w:rFonts w:ascii="Angsana New" w:hAnsi="Angsana New"/>
          <w:sz w:val="28"/>
          <w:szCs w:val="28"/>
        </w:rPr>
      </w:pPr>
    </w:p>
    <w:p w14:paraId="2932C822" w14:textId="77777777" w:rsidR="00DA2A47" w:rsidRPr="00A06F06" w:rsidRDefault="00DA2A47" w:rsidP="00E576E3">
      <w:pPr>
        <w:jc w:val="right"/>
        <w:rPr>
          <w:rFonts w:ascii="Angsana New" w:hAnsi="Angsana New"/>
          <w:sz w:val="28"/>
          <w:szCs w:val="28"/>
        </w:rPr>
      </w:pPr>
    </w:p>
    <w:p w14:paraId="1E64CADA" w14:textId="1BC6D461" w:rsidR="0012184E" w:rsidRDefault="0012184E" w:rsidP="00E576E3">
      <w:pPr>
        <w:jc w:val="right"/>
        <w:rPr>
          <w:rFonts w:ascii="Angsana New" w:hAnsi="Angsana New"/>
          <w:sz w:val="28"/>
          <w:szCs w:val="28"/>
        </w:rPr>
      </w:pPr>
    </w:p>
    <w:p w14:paraId="2F98DA81" w14:textId="77777777" w:rsidR="005231AF" w:rsidRPr="00A06F06" w:rsidRDefault="005231AF" w:rsidP="00E576E3">
      <w:pPr>
        <w:jc w:val="right"/>
        <w:rPr>
          <w:rFonts w:ascii="Angsana New" w:hAnsi="Angsana New"/>
          <w:sz w:val="28"/>
          <w:szCs w:val="28"/>
        </w:rPr>
      </w:pPr>
    </w:p>
    <w:p w14:paraId="35CE5625" w14:textId="47CB992A" w:rsidR="0012184E" w:rsidRPr="00A06F06" w:rsidRDefault="0012184E" w:rsidP="00E576E3">
      <w:pPr>
        <w:jc w:val="right"/>
        <w:rPr>
          <w:rFonts w:ascii="Angsana New" w:hAnsi="Angsana New"/>
          <w:sz w:val="28"/>
          <w:szCs w:val="28"/>
        </w:rPr>
      </w:pPr>
    </w:p>
    <w:p w14:paraId="3044949E" w14:textId="77777777" w:rsidR="0012184E" w:rsidRPr="00A06F06" w:rsidRDefault="0012184E" w:rsidP="00DD54E6">
      <w:pPr>
        <w:rPr>
          <w:rFonts w:ascii="Angsana New" w:hAnsi="Angsana New"/>
          <w:sz w:val="28"/>
          <w:szCs w:val="28"/>
        </w:rPr>
      </w:pPr>
    </w:p>
    <w:p w14:paraId="6A4B8179" w14:textId="690B9485" w:rsidR="00A06F06" w:rsidRPr="00A06F06" w:rsidRDefault="00A06F06" w:rsidP="00A06F06">
      <w:pPr>
        <w:jc w:val="center"/>
        <w:rPr>
          <w:rFonts w:ascii="Angsana New" w:hAnsi="Angsana New"/>
          <w:sz w:val="28"/>
        </w:rPr>
      </w:pPr>
      <w:r w:rsidRPr="00A06F06">
        <w:rPr>
          <w:rFonts w:ascii="Angsana New" w:hAnsi="Angsana New"/>
          <w:sz w:val="28"/>
        </w:rPr>
        <w:t>– 2 –</w:t>
      </w:r>
    </w:p>
    <w:p w14:paraId="6E684EC1" w14:textId="28457225" w:rsidR="00670FA7" w:rsidRPr="00A06F06" w:rsidRDefault="00670FA7" w:rsidP="00212C29">
      <w:pPr>
        <w:pStyle w:val="ps-000-normal"/>
        <w:spacing w:before="240"/>
        <w:jc w:val="thaiDistribute"/>
        <w:rPr>
          <w:rFonts w:ascii="Angsana New" w:hAnsi="Angsana New" w:cs="Angsana New"/>
          <w:b/>
          <w:bCs/>
          <w:spacing w:val="-2"/>
          <w:sz w:val="28"/>
          <w:szCs w:val="28"/>
        </w:rPr>
      </w:pPr>
      <w:r w:rsidRPr="00A06F06">
        <w:rPr>
          <w:rFonts w:ascii="Angsana New" w:hAnsi="Angsana New" w:cs="Angsana New"/>
          <w:b/>
          <w:bCs/>
          <w:spacing w:val="-2"/>
          <w:sz w:val="28"/>
          <w:szCs w:val="28"/>
        </w:rPr>
        <w:t>Key Audit Matters</w:t>
      </w:r>
    </w:p>
    <w:p w14:paraId="14756AFB" w14:textId="62C8F2FE" w:rsidR="00C45328" w:rsidRPr="00A06F06" w:rsidRDefault="00670FA7" w:rsidP="00E576E3">
      <w:pPr>
        <w:pStyle w:val="ps-000-normal"/>
        <w:spacing w:before="120"/>
        <w:jc w:val="thaiDistribute"/>
        <w:rPr>
          <w:rFonts w:ascii="Angsana New" w:hAnsi="Angsana New" w:cs="Angsana New"/>
          <w:spacing w:val="-2"/>
          <w:sz w:val="28"/>
          <w:szCs w:val="28"/>
        </w:rPr>
      </w:pPr>
      <w:r w:rsidRPr="00A06F06">
        <w:rPr>
          <w:rFonts w:ascii="Angsana New" w:hAnsi="Angsana New" w:cs="Angsana New"/>
          <w:spacing w:val="-2"/>
          <w:sz w:val="28"/>
          <w:szCs w:val="28"/>
        </w:rPr>
        <w:t xml:space="preserve">Key audit matters are those matters that, in my professional judgment, were of most significance in my audit of </w:t>
      </w:r>
      <w:r w:rsidR="006D2A37">
        <w:rPr>
          <w:rFonts w:ascii="Angsana New" w:hAnsi="Angsana New" w:cs="Angsana New"/>
          <w:spacing w:val="-2"/>
          <w:sz w:val="28"/>
          <w:szCs w:val="28"/>
          <w:cs/>
        </w:rPr>
        <w:br/>
      </w:r>
      <w:r w:rsidRPr="00A06F06">
        <w:rPr>
          <w:rFonts w:ascii="Angsana New" w:hAnsi="Angsana New" w:cs="Angsana New"/>
          <w:spacing w:val="-2"/>
          <w:sz w:val="28"/>
          <w:szCs w:val="28"/>
        </w:rPr>
        <w:t xml:space="preserve">the </w:t>
      </w:r>
      <w:r w:rsidR="00607BFD" w:rsidRPr="00A06F06">
        <w:rPr>
          <w:rFonts w:ascii="Angsana New" w:hAnsi="Angsana New" w:cs="Angsana New"/>
          <w:spacing w:val="-2"/>
          <w:sz w:val="28"/>
          <w:szCs w:val="28"/>
        </w:rPr>
        <w:t xml:space="preserve">consolidated </w:t>
      </w:r>
      <w:r w:rsidRPr="00A06F06">
        <w:rPr>
          <w:rFonts w:ascii="Angsana New" w:hAnsi="Angsana New" w:cs="Angsana New"/>
          <w:spacing w:val="-2"/>
          <w:sz w:val="28"/>
          <w:szCs w:val="28"/>
        </w:rPr>
        <w:t>financial statements of the current period. These matters were addressed in the context of my audit of</w:t>
      </w:r>
      <w:r w:rsidR="009504E0" w:rsidRPr="00A06F06">
        <w:rPr>
          <w:rFonts w:ascii="Angsana New" w:hAnsi="Angsana New" w:cs="Angsana New"/>
          <w:color w:val="000000" w:themeColor="text1"/>
          <w:spacing w:val="-2"/>
          <w:sz w:val="28"/>
          <w:szCs w:val="28"/>
        </w:rPr>
        <w:t xml:space="preserve"> </w:t>
      </w:r>
      <w:r w:rsidR="006D2A37">
        <w:rPr>
          <w:rFonts w:ascii="Angsana New" w:hAnsi="Angsana New" w:cs="Angsana New"/>
          <w:color w:val="000000" w:themeColor="text1"/>
          <w:spacing w:val="-2"/>
          <w:sz w:val="28"/>
          <w:szCs w:val="28"/>
          <w:cs/>
        </w:rPr>
        <w:br/>
      </w:r>
      <w:r w:rsidR="009504E0" w:rsidRPr="00A06F06">
        <w:rPr>
          <w:rFonts w:ascii="Angsana New" w:hAnsi="Angsana New" w:cs="Angsana New"/>
          <w:color w:val="000000" w:themeColor="text1"/>
          <w:spacing w:val="-2"/>
          <w:sz w:val="28"/>
          <w:szCs w:val="28"/>
        </w:rPr>
        <w:t xml:space="preserve">the consolidated and separate financial statements </w:t>
      </w:r>
      <w:r w:rsidRPr="00A06F06">
        <w:rPr>
          <w:rFonts w:ascii="Angsana New" w:hAnsi="Angsana New" w:cs="Angsana New"/>
          <w:spacing w:val="-2"/>
          <w:sz w:val="28"/>
          <w:szCs w:val="28"/>
        </w:rPr>
        <w:t>as a whole, and in f</w:t>
      </w:r>
      <w:r w:rsidR="00607BFD" w:rsidRPr="00A06F06">
        <w:rPr>
          <w:rFonts w:ascii="Angsana New" w:hAnsi="Angsana New" w:cs="Angsana New"/>
          <w:spacing w:val="-2"/>
          <w:sz w:val="28"/>
          <w:szCs w:val="28"/>
        </w:rPr>
        <w:t xml:space="preserve">orming my opinion thereon, and </w:t>
      </w:r>
      <w:r w:rsidRPr="00A06F06">
        <w:rPr>
          <w:rFonts w:ascii="Angsana New" w:hAnsi="Angsana New" w:cs="Angsana New"/>
          <w:spacing w:val="-2"/>
          <w:sz w:val="28"/>
          <w:szCs w:val="28"/>
        </w:rPr>
        <w:t xml:space="preserve">I do not provide a separate opinion on these matters. </w:t>
      </w:r>
    </w:p>
    <w:p w14:paraId="1BBB03E0" w14:textId="77777777" w:rsidR="009504E0" w:rsidRPr="009504E0" w:rsidRDefault="009504E0" w:rsidP="009504E0">
      <w:pPr>
        <w:pStyle w:val="ps-000-normal"/>
        <w:jc w:val="thaiDistribute"/>
        <w:rPr>
          <w:rFonts w:ascii="Angsana New" w:hAnsi="Angsana New" w:cs="Angsana New"/>
          <w:spacing w:val="-2"/>
          <w:sz w:val="28"/>
          <w:szCs w:val="28"/>
        </w:rPr>
      </w:pPr>
      <w:r w:rsidRPr="009504E0">
        <w:rPr>
          <w:rFonts w:ascii="Angsana New" w:hAnsi="Angsana New" w:cs="Angsana New"/>
          <w:spacing w:val="-2"/>
          <w:sz w:val="28"/>
          <w:szCs w:val="28"/>
        </w:rPr>
        <w:t>Key audit matter and how audit procedures respond to this matter are</w:t>
      </w:r>
      <w:r w:rsidRPr="009504E0">
        <w:rPr>
          <w:rFonts w:ascii="Angsana New" w:hAnsi="Angsana New" w:cs="Angsana New"/>
          <w:spacing w:val="-2"/>
          <w:sz w:val="28"/>
          <w:szCs w:val="28"/>
          <w:cs/>
        </w:rPr>
        <w:t xml:space="preserve"> </w:t>
      </w:r>
      <w:r w:rsidRPr="009504E0">
        <w:rPr>
          <w:rFonts w:ascii="Angsana New" w:hAnsi="Angsana New" w:cs="Angsana New"/>
          <w:spacing w:val="-2"/>
          <w:sz w:val="28"/>
          <w:szCs w:val="28"/>
        </w:rPr>
        <w:t>described below.</w:t>
      </w:r>
    </w:p>
    <w:p w14:paraId="70905E3F" w14:textId="2CC56E02" w:rsidR="009504E0" w:rsidRPr="00232CFC" w:rsidRDefault="00232CFC" w:rsidP="009504E0">
      <w:pPr>
        <w:pStyle w:val="ps-000-normal"/>
        <w:jc w:val="thaiDistribute"/>
        <w:rPr>
          <w:rFonts w:ascii="Angsana New" w:hAnsi="Angsana New" w:cs="Angsana New"/>
          <w:i/>
          <w:iCs/>
          <w:spacing w:val="-2"/>
          <w:sz w:val="28"/>
          <w:szCs w:val="28"/>
          <w:u w:val="single"/>
        </w:rPr>
      </w:pPr>
      <w:r w:rsidRPr="00232CFC">
        <w:rPr>
          <w:rFonts w:ascii="Angsana New" w:hAnsi="Angsana New" w:cs="Angsana New"/>
          <w:i/>
          <w:iCs/>
          <w:spacing w:val="-2"/>
          <w:sz w:val="28"/>
          <w:szCs w:val="28"/>
          <w:u w:val="single"/>
        </w:rPr>
        <w:t>1.</w:t>
      </w:r>
      <w:r>
        <w:rPr>
          <w:rFonts w:ascii="Angsana New" w:hAnsi="Angsana New" w:cs="Angsana New"/>
          <w:i/>
          <w:iCs/>
          <w:spacing w:val="-2"/>
          <w:sz w:val="28"/>
          <w:szCs w:val="28"/>
          <w:u w:val="single"/>
        </w:rPr>
        <w:t xml:space="preserve"> </w:t>
      </w:r>
      <w:r w:rsidR="009504E0" w:rsidRPr="00232CFC">
        <w:rPr>
          <w:rFonts w:ascii="Angsana New" w:hAnsi="Angsana New" w:cs="Angsana New"/>
          <w:i/>
          <w:iCs/>
          <w:spacing w:val="-2"/>
          <w:sz w:val="28"/>
          <w:szCs w:val="28"/>
          <w:u w:val="single"/>
        </w:rPr>
        <w:t>Revenue recognition from sales of real estate</w:t>
      </w:r>
    </w:p>
    <w:p w14:paraId="6D7C87BA" w14:textId="0AAA323C" w:rsidR="009504E0" w:rsidRPr="000926F3" w:rsidRDefault="009504E0" w:rsidP="009504E0">
      <w:pPr>
        <w:pStyle w:val="ps-000-normal"/>
        <w:jc w:val="thaiDistribute"/>
        <w:rPr>
          <w:rFonts w:ascii="Angsana New" w:hAnsi="Angsana New" w:cs="Angsana New"/>
          <w:spacing w:val="-4"/>
          <w:sz w:val="28"/>
          <w:szCs w:val="28"/>
        </w:rPr>
      </w:pPr>
      <w:r w:rsidRPr="000926F3">
        <w:rPr>
          <w:rFonts w:ascii="Angsana New" w:hAnsi="Angsana New" w:cs="Angsana New"/>
          <w:spacing w:val="-4"/>
          <w:sz w:val="28"/>
          <w:szCs w:val="28"/>
        </w:rPr>
        <w:t>Revenue from sale of real estate is a significant amount in the statement of</w:t>
      </w:r>
      <w:r w:rsidRPr="000926F3">
        <w:rPr>
          <w:rFonts w:ascii="Angsana New" w:hAnsi="Angsana New" w:cs="Angsana New"/>
          <w:spacing w:val="-4"/>
          <w:sz w:val="28"/>
          <w:szCs w:val="28"/>
          <w:cs/>
        </w:rPr>
        <w:t xml:space="preserve"> </w:t>
      </w:r>
      <w:r w:rsidRPr="000926F3">
        <w:rPr>
          <w:rFonts w:ascii="Angsana New" w:hAnsi="Angsana New" w:cs="Angsana New"/>
          <w:spacing w:val="-4"/>
          <w:sz w:val="28"/>
          <w:szCs w:val="28"/>
        </w:rPr>
        <w:t>comprehensive income and it is a key performance indication in the real estate industry on which the financial statements’ users focus. In addition, the Group has a significant number of sale agreements. I have therefore focused on the audit of the actually occurring and timing of revenue recognition.</w:t>
      </w:r>
    </w:p>
    <w:p w14:paraId="5D6FD98A" w14:textId="77777777" w:rsidR="009504E0" w:rsidRPr="009504E0" w:rsidRDefault="009504E0" w:rsidP="009504E0">
      <w:pPr>
        <w:pStyle w:val="ps-000-normal"/>
        <w:jc w:val="thaiDistribute"/>
        <w:rPr>
          <w:rFonts w:ascii="Angsana New" w:hAnsi="Angsana New" w:cs="Angsana New"/>
          <w:spacing w:val="-2"/>
          <w:sz w:val="28"/>
          <w:szCs w:val="28"/>
        </w:rPr>
      </w:pPr>
      <w:r w:rsidRPr="009504E0">
        <w:rPr>
          <w:rFonts w:ascii="Angsana New" w:hAnsi="Angsana New" w:cs="Angsana New"/>
          <w:spacing w:val="-2"/>
          <w:sz w:val="28"/>
          <w:szCs w:val="28"/>
        </w:rPr>
        <w:t>I have examined the revenue recognition from sales of real estate of the Group by:</w:t>
      </w:r>
    </w:p>
    <w:p w14:paraId="26F95D6C" w14:textId="77777777" w:rsidR="009504E0" w:rsidRPr="009504E0" w:rsidRDefault="009504E0" w:rsidP="009504E0">
      <w:pPr>
        <w:pStyle w:val="ps-000-normal"/>
        <w:numPr>
          <w:ilvl w:val="0"/>
          <w:numId w:val="5"/>
        </w:numPr>
        <w:jc w:val="thaiDistribute"/>
        <w:rPr>
          <w:rFonts w:ascii="Angsana New" w:hAnsi="Angsana New" w:cs="Angsana New"/>
          <w:spacing w:val="-2"/>
          <w:sz w:val="28"/>
          <w:szCs w:val="28"/>
          <w:cs/>
        </w:rPr>
      </w:pPr>
      <w:r w:rsidRPr="009504E0">
        <w:rPr>
          <w:rFonts w:ascii="Angsana New" w:hAnsi="Angsana New" w:cs="Angsana New"/>
          <w:spacing w:val="-2"/>
          <w:sz w:val="28"/>
          <w:szCs w:val="28"/>
        </w:rPr>
        <w:t>Assessing and testing the Group’s internal controls with respect to the cycle of revenue from sales of real estate by making enquiry of responsible executives, gaining an understanding of the controls and selecting representative samples to test the operation of the designed controls.</w:t>
      </w:r>
    </w:p>
    <w:p w14:paraId="4781CD5A" w14:textId="77777777" w:rsidR="009504E0" w:rsidRPr="009504E0" w:rsidRDefault="009504E0" w:rsidP="009504E0">
      <w:pPr>
        <w:pStyle w:val="ps-000-normal"/>
        <w:numPr>
          <w:ilvl w:val="0"/>
          <w:numId w:val="5"/>
        </w:numPr>
        <w:jc w:val="thaiDistribute"/>
        <w:rPr>
          <w:rFonts w:ascii="Angsana New" w:hAnsi="Angsana New" w:cs="Angsana New"/>
          <w:spacing w:val="-2"/>
          <w:sz w:val="28"/>
          <w:szCs w:val="28"/>
        </w:rPr>
      </w:pPr>
      <w:r w:rsidRPr="009504E0">
        <w:rPr>
          <w:rFonts w:ascii="Angsana New" w:hAnsi="Angsana New" w:cs="Angsana New"/>
          <w:spacing w:val="-2"/>
          <w:sz w:val="28"/>
          <w:szCs w:val="28"/>
        </w:rPr>
        <w:t xml:space="preserve">Applying a sampling method to select real estate sale agreements to assess whether the revenue recognition was consistent with the conditions of the relevant agreements, and was in compliance with the Group’s policy. </w:t>
      </w:r>
    </w:p>
    <w:p w14:paraId="59AFDCB8" w14:textId="77777777" w:rsidR="009504E0" w:rsidRPr="009504E0" w:rsidRDefault="009504E0" w:rsidP="009504E0">
      <w:pPr>
        <w:pStyle w:val="ps-000-normal"/>
        <w:numPr>
          <w:ilvl w:val="0"/>
          <w:numId w:val="5"/>
        </w:numPr>
        <w:jc w:val="thaiDistribute"/>
        <w:rPr>
          <w:rFonts w:ascii="Angsana New" w:hAnsi="Angsana New" w:cs="Angsana New"/>
          <w:spacing w:val="-2"/>
          <w:sz w:val="28"/>
          <w:szCs w:val="28"/>
        </w:rPr>
      </w:pPr>
      <w:r w:rsidRPr="009504E0">
        <w:rPr>
          <w:rFonts w:ascii="Angsana New" w:hAnsi="Angsana New" w:cs="Angsana New"/>
          <w:spacing w:val="-2"/>
          <w:sz w:val="28"/>
          <w:szCs w:val="28"/>
        </w:rPr>
        <w:t xml:space="preserve">On a sampling basis, examining supporting documents for actual sales transactions occurring during the year and near the end of the accounting period. </w:t>
      </w:r>
    </w:p>
    <w:p w14:paraId="4AB375AE" w14:textId="048715CC" w:rsidR="009504E0" w:rsidRDefault="009504E0" w:rsidP="009504E0">
      <w:pPr>
        <w:pStyle w:val="ps-000-normal"/>
        <w:numPr>
          <w:ilvl w:val="0"/>
          <w:numId w:val="5"/>
        </w:numPr>
        <w:jc w:val="thaiDistribute"/>
        <w:rPr>
          <w:rFonts w:ascii="Angsana New" w:hAnsi="Angsana New" w:cs="Angsana New"/>
          <w:spacing w:val="-2"/>
          <w:sz w:val="28"/>
          <w:szCs w:val="28"/>
        </w:rPr>
      </w:pPr>
      <w:r w:rsidRPr="009504E0">
        <w:rPr>
          <w:rFonts w:ascii="Angsana New" w:hAnsi="Angsana New" w:cs="Angsana New"/>
          <w:spacing w:val="-2"/>
          <w:sz w:val="28"/>
          <w:szCs w:val="28"/>
        </w:rPr>
        <w:t>Performing analytical procedures on disaggregated data to detect possible irregularities in sales transactions throughout the period, including accounting entries</w:t>
      </w:r>
      <w:r w:rsidRPr="009504E0">
        <w:rPr>
          <w:rFonts w:ascii="Angsana New" w:hAnsi="Angsana New" w:cs="Angsana New"/>
          <w:spacing w:val="-2"/>
          <w:sz w:val="28"/>
          <w:szCs w:val="28"/>
          <w:cs/>
        </w:rPr>
        <w:t xml:space="preserve"> </w:t>
      </w:r>
      <w:r w:rsidRPr="009504E0">
        <w:rPr>
          <w:rFonts w:ascii="Angsana New" w:hAnsi="Angsana New" w:cs="Angsana New"/>
          <w:spacing w:val="-2"/>
          <w:sz w:val="28"/>
          <w:szCs w:val="28"/>
        </w:rPr>
        <w:t>made through journal vouchers.</w:t>
      </w:r>
    </w:p>
    <w:p w14:paraId="7D5AA595" w14:textId="162F39B4" w:rsidR="00EB5F4D" w:rsidRPr="00232CFC" w:rsidRDefault="00232CFC" w:rsidP="00EB5F4D">
      <w:pPr>
        <w:pStyle w:val="ps-000-normal"/>
        <w:jc w:val="thaiDistribute"/>
        <w:rPr>
          <w:rFonts w:ascii="Angsana New" w:hAnsi="Angsana New" w:cs="Angsana New"/>
          <w:i/>
          <w:iCs/>
          <w:spacing w:val="-2"/>
          <w:sz w:val="28"/>
          <w:szCs w:val="28"/>
          <w:u w:val="single"/>
        </w:rPr>
      </w:pPr>
      <w:r w:rsidRPr="00232CFC">
        <w:rPr>
          <w:rFonts w:ascii="Angsana New" w:hAnsi="Angsana New" w:cs="Angsana New"/>
          <w:i/>
          <w:iCs/>
          <w:spacing w:val="-2"/>
          <w:sz w:val="28"/>
          <w:szCs w:val="28"/>
          <w:u w:val="single"/>
        </w:rPr>
        <w:t>2.</w:t>
      </w:r>
      <w:r>
        <w:rPr>
          <w:rFonts w:ascii="Angsana New" w:hAnsi="Angsana New" w:cs="Angsana New"/>
          <w:i/>
          <w:iCs/>
          <w:spacing w:val="-2"/>
          <w:sz w:val="28"/>
          <w:szCs w:val="28"/>
          <w:u w:val="single"/>
        </w:rPr>
        <w:t xml:space="preserve"> </w:t>
      </w:r>
      <w:r w:rsidR="00EB5F4D" w:rsidRPr="00232CFC">
        <w:rPr>
          <w:rFonts w:ascii="Angsana New" w:hAnsi="Angsana New" w:cs="Angsana New"/>
          <w:i/>
          <w:iCs/>
          <w:spacing w:val="-2"/>
          <w:sz w:val="28"/>
          <w:szCs w:val="28"/>
          <w:u w:val="single"/>
        </w:rPr>
        <w:t xml:space="preserve">Valuation of real estate development for sales </w:t>
      </w:r>
      <w:proofErr w:type="gramStart"/>
      <w:r w:rsidR="00EB5F4D" w:rsidRPr="00232CFC">
        <w:rPr>
          <w:rFonts w:ascii="Angsana New" w:hAnsi="Angsana New" w:cs="Angsana New"/>
          <w:i/>
          <w:iCs/>
          <w:spacing w:val="-2"/>
          <w:sz w:val="28"/>
          <w:szCs w:val="28"/>
          <w:u w:val="single"/>
        </w:rPr>
        <w:t>( Inventories</w:t>
      </w:r>
      <w:proofErr w:type="gramEnd"/>
      <w:r w:rsidR="00EB5F4D" w:rsidRPr="00232CFC">
        <w:rPr>
          <w:rFonts w:ascii="Angsana New" w:hAnsi="Angsana New" w:cs="Angsana New"/>
          <w:i/>
          <w:iCs/>
          <w:spacing w:val="-2"/>
          <w:sz w:val="28"/>
          <w:szCs w:val="28"/>
          <w:u w:val="single"/>
        </w:rPr>
        <w:t xml:space="preserve"> )</w:t>
      </w:r>
    </w:p>
    <w:p w14:paraId="198F4C74" w14:textId="77777777" w:rsidR="00EB5F4D" w:rsidRPr="00A06F06" w:rsidRDefault="00EB5F4D" w:rsidP="00EB5F4D">
      <w:pPr>
        <w:jc w:val="thaiDistribute"/>
        <w:rPr>
          <w:rFonts w:ascii="Angsana New" w:hAnsi="Angsana New"/>
          <w:sz w:val="28"/>
          <w:szCs w:val="28"/>
        </w:rPr>
      </w:pPr>
      <w:r w:rsidRPr="00A06F06">
        <w:rPr>
          <w:rFonts w:ascii="Angsana New" w:hAnsi="Angsana New"/>
          <w:sz w:val="28"/>
          <w:szCs w:val="28"/>
        </w:rPr>
        <w:t xml:space="preserve">The Group’s real estate development for sales </w:t>
      </w:r>
      <w:proofErr w:type="gramStart"/>
      <w:r w:rsidRPr="00A06F06">
        <w:rPr>
          <w:rFonts w:ascii="Angsana New" w:hAnsi="Angsana New"/>
          <w:sz w:val="28"/>
          <w:szCs w:val="28"/>
        </w:rPr>
        <w:t>are</w:t>
      </w:r>
      <w:proofErr w:type="gramEnd"/>
      <w:r w:rsidRPr="00A06F06">
        <w:rPr>
          <w:rFonts w:ascii="Angsana New" w:hAnsi="Angsana New"/>
          <w:sz w:val="28"/>
          <w:szCs w:val="28"/>
        </w:rPr>
        <w:t xml:space="preserve"> measured at the lower of cost or net </w:t>
      </w:r>
      <w:proofErr w:type="spellStart"/>
      <w:r w:rsidRPr="00A06F06">
        <w:rPr>
          <w:rFonts w:ascii="Angsana New" w:hAnsi="Angsana New"/>
          <w:sz w:val="28"/>
          <w:szCs w:val="28"/>
        </w:rPr>
        <w:t>realisable</w:t>
      </w:r>
      <w:proofErr w:type="spellEnd"/>
      <w:r w:rsidRPr="00A06F06">
        <w:rPr>
          <w:rFonts w:ascii="Angsana New" w:hAnsi="Angsana New"/>
          <w:sz w:val="28"/>
          <w:szCs w:val="28"/>
        </w:rPr>
        <w:t xml:space="preserve"> value. The determination of the net </w:t>
      </w:r>
      <w:proofErr w:type="spellStart"/>
      <w:r w:rsidRPr="00A06F06">
        <w:rPr>
          <w:rFonts w:ascii="Angsana New" w:hAnsi="Angsana New"/>
          <w:sz w:val="28"/>
          <w:szCs w:val="28"/>
        </w:rPr>
        <w:t>realisable</w:t>
      </w:r>
      <w:proofErr w:type="spellEnd"/>
      <w:r w:rsidRPr="00A06F06">
        <w:rPr>
          <w:rFonts w:ascii="Angsana New" w:hAnsi="Angsana New"/>
          <w:sz w:val="28"/>
          <w:szCs w:val="28"/>
        </w:rPr>
        <w:t xml:space="preserve"> value of these real estate development for sales is dependent upon the Group’s estimations of future selling prices and estimated cost to complete. These estimates involve the management’s judgment and several factors.</w:t>
      </w:r>
    </w:p>
    <w:p w14:paraId="2974B36B" w14:textId="516013FF" w:rsidR="00EB5F4D" w:rsidRPr="00A06F06" w:rsidRDefault="00EB5F4D" w:rsidP="00EB5F4D">
      <w:pPr>
        <w:jc w:val="thaiDistribute"/>
        <w:rPr>
          <w:rFonts w:ascii="Angsana New" w:hAnsi="Angsana New"/>
          <w:sz w:val="28"/>
          <w:szCs w:val="28"/>
        </w:rPr>
      </w:pPr>
      <w:r w:rsidRPr="00A06F06">
        <w:rPr>
          <w:rFonts w:ascii="Angsana New" w:hAnsi="Angsana New"/>
          <w:sz w:val="28"/>
          <w:szCs w:val="28"/>
        </w:rPr>
        <w:t xml:space="preserve">Future trends in real estate business markets may depart from known trends based on experience leading to a risk that </w:t>
      </w:r>
      <w:r w:rsidR="00D37952">
        <w:rPr>
          <w:rFonts w:ascii="Angsana New" w:hAnsi="Angsana New"/>
          <w:sz w:val="28"/>
          <w:szCs w:val="28"/>
        </w:rPr>
        <w:br/>
      </w:r>
      <w:r w:rsidRPr="00A06F06">
        <w:rPr>
          <w:rFonts w:ascii="Angsana New" w:hAnsi="Angsana New"/>
          <w:sz w:val="28"/>
          <w:szCs w:val="28"/>
        </w:rPr>
        <w:t xml:space="preserve">the net </w:t>
      </w:r>
      <w:proofErr w:type="spellStart"/>
      <w:r w:rsidRPr="00A06F06">
        <w:rPr>
          <w:rFonts w:ascii="Angsana New" w:hAnsi="Angsana New"/>
          <w:sz w:val="28"/>
          <w:szCs w:val="28"/>
        </w:rPr>
        <w:t>realisable</w:t>
      </w:r>
      <w:proofErr w:type="spellEnd"/>
      <w:r w:rsidRPr="00A06F06">
        <w:rPr>
          <w:rFonts w:ascii="Angsana New" w:hAnsi="Angsana New"/>
          <w:sz w:val="28"/>
          <w:szCs w:val="28"/>
        </w:rPr>
        <w:t xml:space="preserve"> value is less than cost, due to changes in selling prices. Also, future construction costs are subject to </w:t>
      </w:r>
      <w:r w:rsidR="00D37952">
        <w:rPr>
          <w:rFonts w:ascii="Angsana New" w:hAnsi="Angsana New"/>
          <w:sz w:val="28"/>
          <w:szCs w:val="28"/>
        </w:rPr>
        <w:br/>
      </w:r>
      <w:r w:rsidRPr="00A06F06">
        <w:rPr>
          <w:rFonts w:ascii="Angsana New" w:hAnsi="Angsana New"/>
          <w:sz w:val="28"/>
          <w:szCs w:val="28"/>
        </w:rPr>
        <w:t xml:space="preserve">a number of variables including market conditions in respect of materials and sub-contractor cost and construction issues.  </w:t>
      </w:r>
    </w:p>
    <w:p w14:paraId="7D13C8F7" w14:textId="77777777" w:rsidR="00EB5F4D" w:rsidRPr="00A06F06" w:rsidRDefault="00EB5F4D" w:rsidP="00EB5F4D">
      <w:pPr>
        <w:pStyle w:val="ps-000-normal"/>
        <w:jc w:val="thaiDistribute"/>
        <w:rPr>
          <w:rFonts w:ascii="Angsana New" w:hAnsi="Angsana New" w:cs="Angsana New"/>
          <w:spacing w:val="-2"/>
          <w:sz w:val="28"/>
          <w:szCs w:val="28"/>
        </w:rPr>
      </w:pPr>
      <w:r w:rsidRPr="00A06F06">
        <w:rPr>
          <w:rFonts w:ascii="Angsana New" w:hAnsi="Angsana New" w:cs="Angsana New"/>
          <w:sz w:val="28"/>
          <w:szCs w:val="28"/>
        </w:rPr>
        <w:t>The real estate development for sales is a significant balance and involves significant judgement by management in making these estimates.  I determine that this matter is a key audit matter.</w:t>
      </w:r>
    </w:p>
    <w:p w14:paraId="21DE7FCD" w14:textId="7342CC0D" w:rsidR="00DD7ECE" w:rsidRPr="00EB5F4D" w:rsidRDefault="00DD54E6" w:rsidP="00EB5F4D">
      <w:pPr>
        <w:spacing w:before="240" w:after="120"/>
        <w:jc w:val="right"/>
        <w:rPr>
          <w:rFonts w:ascii="Angsana New" w:hAnsi="Angsana New"/>
          <w:spacing w:val="-4"/>
          <w:sz w:val="28"/>
          <w:szCs w:val="28"/>
        </w:rPr>
      </w:pPr>
      <w:r w:rsidRPr="00A06F06">
        <w:rPr>
          <w:rFonts w:ascii="Angsana New" w:hAnsi="Angsana New"/>
          <w:spacing w:val="-4"/>
          <w:sz w:val="28"/>
          <w:szCs w:val="28"/>
          <w:cs/>
        </w:rPr>
        <w:t>*****/</w:t>
      </w:r>
      <w:r w:rsidRPr="00A06F06">
        <w:rPr>
          <w:rFonts w:ascii="Angsana New" w:hAnsi="Angsana New"/>
          <w:spacing w:val="-4"/>
          <w:sz w:val="28"/>
          <w:szCs w:val="28"/>
        </w:rPr>
        <w:t>3</w:t>
      </w:r>
    </w:p>
    <w:p w14:paraId="210D710C" w14:textId="30D70EB9" w:rsidR="00DD54E6" w:rsidRPr="00A06F06" w:rsidRDefault="00DD54E6" w:rsidP="00DD54E6">
      <w:pPr>
        <w:pStyle w:val="ListParagraph"/>
        <w:ind w:left="502"/>
        <w:jc w:val="center"/>
        <w:rPr>
          <w:rFonts w:ascii="Angsana New" w:hAnsi="Angsana New" w:cs="Angsana New"/>
          <w:sz w:val="28"/>
        </w:rPr>
      </w:pPr>
      <w:r w:rsidRPr="00A06F06">
        <w:rPr>
          <w:rFonts w:ascii="Angsana New" w:hAnsi="Angsana New" w:cs="Angsana New"/>
          <w:sz w:val="28"/>
        </w:rPr>
        <w:lastRenderedPageBreak/>
        <w:t>– 3</w:t>
      </w:r>
      <w:r w:rsidR="00A06F06" w:rsidRPr="00A06F06">
        <w:rPr>
          <w:rFonts w:ascii="Angsana New" w:hAnsi="Angsana New" w:cs="Angsana New"/>
          <w:sz w:val="28"/>
        </w:rPr>
        <w:t xml:space="preserve"> </w:t>
      </w:r>
      <w:r w:rsidRPr="00A06F06">
        <w:rPr>
          <w:rFonts w:ascii="Angsana New" w:hAnsi="Angsana New" w:cs="Angsana New"/>
          <w:sz w:val="28"/>
        </w:rPr>
        <w:t>–</w:t>
      </w:r>
    </w:p>
    <w:p w14:paraId="77A77203" w14:textId="77777777" w:rsidR="00AD5EB9" w:rsidRPr="009504E0" w:rsidRDefault="00AD5EB9" w:rsidP="00AD5EB9">
      <w:pPr>
        <w:pStyle w:val="ps-000-normal"/>
        <w:jc w:val="thaiDistribute"/>
        <w:rPr>
          <w:rFonts w:ascii="Angsana New" w:hAnsi="Angsana New" w:cs="Angsana New"/>
          <w:spacing w:val="-2"/>
          <w:sz w:val="28"/>
          <w:szCs w:val="28"/>
        </w:rPr>
      </w:pPr>
      <w:r w:rsidRPr="009504E0">
        <w:rPr>
          <w:rFonts w:ascii="Angsana New" w:hAnsi="Angsana New" w:cs="Angsana New"/>
          <w:spacing w:val="-2"/>
          <w:sz w:val="28"/>
          <w:szCs w:val="28"/>
        </w:rPr>
        <w:t>I have examined the revenue recognition from sales of real estate of the Group by:</w:t>
      </w:r>
    </w:p>
    <w:p w14:paraId="1ED00DAD" w14:textId="539E5FD3" w:rsidR="009504E0" w:rsidRPr="00A06F06" w:rsidRDefault="00AD5EB9" w:rsidP="006D2A37">
      <w:pPr>
        <w:numPr>
          <w:ilvl w:val="0"/>
          <w:numId w:val="6"/>
        </w:numPr>
        <w:tabs>
          <w:tab w:val="num" w:pos="720"/>
          <w:tab w:val="left" w:pos="907"/>
        </w:tabs>
        <w:autoSpaceDE/>
        <w:adjustRightInd/>
        <w:spacing w:before="60" w:after="60"/>
        <w:ind w:left="360"/>
        <w:jc w:val="thaiDistribute"/>
        <w:rPr>
          <w:rFonts w:ascii="Angsana New" w:hAnsi="Angsana New"/>
          <w:spacing w:val="-2"/>
          <w:sz w:val="28"/>
          <w:szCs w:val="28"/>
        </w:rPr>
      </w:pPr>
      <w:r w:rsidRPr="00A06F06">
        <w:rPr>
          <w:rFonts w:ascii="Angsana New" w:hAnsi="Angsana New"/>
          <w:sz w:val="28"/>
          <w:szCs w:val="28"/>
        </w:rPr>
        <w:t xml:space="preserve">Gaining an understanding and assessing the process of the estimation of net </w:t>
      </w:r>
      <w:proofErr w:type="spellStart"/>
      <w:r w:rsidRPr="00A06F06">
        <w:rPr>
          <w:rFonts w:ascii="Angsana New" w:hAnsi="Angsana New"/>
          <w:sz w:val="28"/>
          <w:szCs w:val="28"/>
        </w:rPr>
        <w:t>realisable</w:t>
      </w:r>
      <w:proofErr w:type="spellEnd"/>
      <w:r w:rsidRPr="00A06F06">
        <w:rPr>
          <w:rFonts w:ascii="Angsana New" w:hAnsi="Angsana New"/>
          <w:sz w:val="28"/>
          <w:szCs w:val="28"/>
        </w:rPr>
        <w:t xml:space="preserve"> value of real estate development for sales and sampling test the Group’s internal controls by checking approvals over setting, reviewing and updating selling price and </w:t>
      </w:r>
      <w:r w:rsidRPr="00A06F06">
        <w:rPr>
          <w:rFonts w:ascii="Angsana New" w:hAnsi="Angsana New"/>
          <w:spacing w:val="-2"/>
          <w:sz w:val="28"/>
          <w:szCs w:val="28"/>
        </w:rPr>
        <w:t xml:space="preserve">cost forecasts, setting budgets and </w:t>
      </w:r>
      <w:proofErr w:type="spellStart"/>
      <w:r w:rsidRPr="00A06F06">
        <w:rPr>
          <w:rFonts w:ascii="Angsana New" w:hAnsi="Angsana New"/>
          <w:spacing w:val="-2"/>
          <w:sz w:val="28"/>
          <w:szCs w:val="28"/>
        </w:rPr>
        <w:t>authorising</w:t>
      </w:r>
      <w:proofErr w:type="spellEnd"/>
      <w:r w:rsidRPr="00A06F06">
        <w:rPr>
          <w:rFonts w:ascii="Angsana New" w:hAnsi="Angsana New"/>
          <w:spacing w:val="-2"/>
          <w:sz w:val="28"/>
          <w:szCs w:val="28"/>
        </w:rPr>
        <w:t xml:space="preserve"> and recording of costs.</w:t>
      </w:r>
    </w:p>
    <w:p w14:paraId="3B0A5778" w14:textId="10B83392" w:rsidR="00AD5EB9" w:rsidRPr="00A06F06" w:rsidRDefault="00AD5EB9" w:rsidP="006D2A37">
      <w:pPr>
        <w:numPr>
          <w:ilvl w:val="0"/>
          <w:numId w:val="6"/>
        </w:numPr>
        <w:tabs>
          <w:tab w:val="num" w:pos="720"/>
          <w:tab w:val="left" w:pos="907"/>
        </w:tabs>
        <w:autoSpaceDE/>
        <w:adjustRightInd/>
        <w:spacing w:before="60" w:after="60"/>
        <w:ind w:left="360"/>
        <w:jc w:val="thaiDistribute"/>
        <w:rPr>
          <w:rFonts w:ascii="Angsana New" w:hAnsi="Angsana New"/>
          <w:spacing w:val="-2"/>
          <w:sz w:val="28"/>
          <w:szCs w:val="28"/>
        </w:rPr>
      </w:pPr>
      <w:r w:rsidRPr="00A06F06">
        <w:rPr>
          <w:rFonts w:ascii="Angsana New" w:hAnsi="Angsana New"/>
          <w:sz w:val="28"/>
          <w:szCs w:val="28"/>
        </w:rPr>
        <w:t>Evaluating the appropriateness of the Group estimated selling prices by comparing the forecast sales prices approved by management to sale prices achieved and real estate price trend information</w:t>
      </w:r>
      <w:r w:rsidRPr="00A06F06">
        <w:rPr>
          <w:rFonts w:ascii="Angsana New" w:hAnsi="Angsana New"/>
          <w:spacing w:val="-2"/>
          <w:sz w:val="28"/>
          <w:szCs w:val="28"/>
        </w:rPr>
        <w:t>.</w:t>
      </w:r>
    </w:p>
    <w:p w14:paraId="5F081AE1" w14:textId="569105CD" w:rsidR="00AD5EB9" w:rsidRPr="006D2A37" w:rsidRDefault="00AD5EB9" w:rsidP="006D2A37">
      <w:pPr>
        <w:numPr>
          <w:ilvl w:val="0"/>
          <w:numId w:val="6"/>
        </w:numPr>
        <w:tabs>
          <w:tab w:val="num" w:pos="720"/>
          <w:tab w:val="left" w:pos="907"/>
        </w:tabs>
        <w:autoSpaceDE/>
        <w:adjustRightInd/>
        <w:spacing w:before="60" w:after="60"/>
        <w:ind w:left="360"/>
        <w:jc w:val="thaiDistribute"/>
        <w:rPr>
          <w:rFonts w:ascii="Angsana New" w:hAnsi="Angsana New"/>
          <w:spacing w:val="-2"/>
          <w:sz w:val="28"/>
          <w:szCs w:val="28"/>
        </w:rPr>
      </w:pPr>
      <w:r w:rsidRPr="006D2A37">
        <w:rPr>
          <w:rFonts w:ascii="Angsana New" w:hAnsi="Angsana New"/>
          <w:spacing w:val="-2"/>
          <w:sz w:val="28"/>
          <w:szCs w:val="28"/>
        </w:rPr>
        <w:t xml:space="preserve">Evaluating the reasonableness of the </w:t>
      </w:r>
      <w:r w:rsidR="006D2A37" w:rsidRPr="006D2A37">
        <w:rPr>
          <w:rFonts w:ascii="Angsana New" w:hAnsi="Angsana New"/>
          <w:spacing w:val="-2"/>
          <w:sz w:val="28"/>
          <w:szCs w:val="28"/>
        </w:rPr>
        <w:t>G</w:t>
      </w:r>
      <w:r w:rsidRPr="006D2A37">
        <w:rPr>
          <w:rFonts w:ascii="Angsana New" w:hAnsi="Angsana New"/>
          <w:spacing w:val="-2"/>
          <w:sz w:val="28"/>
          <w:szCs w:val="28"/>
        </w:rPr>
        <w:t>roup’s forecast of the budgeted construction cost for the projects by comparing the actual cost with the budget cost, and corroborating management’s explanations to the estimated construction cost.</w:t>
      </w:r>
    </w:p>
    <w:p w14:paraId="136BB301" w14:textId="0DAAF4B7" w:rsidR="00AD5EB9" w:rsidRPr="00A06F06" w:rsidRDefault="00AD5EB9" w:rsidP="006D2A37">
      <w:pPr>
        <w:numPr>
          <w:ilvl w:val="0"/>
          <w:numId w:val="6"/>
        </w:numPr>
        <w:tabs>
          <w:tab w:val="num" w:pos="720"/>
          <w:tab w:val="left" w:pos="907"/>
        </w:tabs>
        <w:autoSpaceDE/>
        <w:adjustRightInd/>
        <w:spacing w:before="60" w:after="60"/>
        <w:ind w:left="360"/>
        <w:jc w:val="thaiDistribute"/>
        <w:rPr>
          <w:rFonts w:ascii="Angsana New" w:hAnsi="Angsana New"/>
          <w:spacing w:val="-2"/>
          <w:sz w:val="28"/>
          <w:szCs w:val="28"/>
        </w:rPr>
      </w:pPr>
      <w:r w:rsidRPr="00A06F06">
        <w:rPr>
          <w:rFonts w:ascii="Angsana New" w:hAnsi="Angsana New"/>
          <w:sz w:val="28"/>
          <w:szCs w:val="28"/>
        </w:rPr>
        <w:t xml:space="preserve">Testing the calculation and </w:t>
      </w:r>
      <w:r w:rsidR="00E3244B" w:rsidRPr="00A06F06">
        <w:rPr>
          <w:rFonts w:ascii="Angsana New" w:hAnsi="Angsana New"/>
          <w:sz w:val="28"/>
          <w:szCs w:val="28"/>
        </w:rPr>
        <w:t xml:space="preserve">test basis </w:t>
      </w:r>
      <w:r w:rsidRPr="00A06F06">
        <w:rPr>
          <w:rFonts w:ascii="Angsana New" w:hAnsi="Angsana New"/>
          <w:sz w:val="28"/>
          <w:szCs w:val="28"/>
        </w:rPr>
        <w:t xml:space="preserve">net </w:t>
      </w:r>
      <w:proofErr w:type="spellStart"/>
      <w:r w:rsidRPr="00A06F06">
        <w:rPr>
          <w:rFonts w:ascii="Angsana New" w:hAnsi="Angsana New"/>
          <w:sz w:val="28"/>
          <w:szCs w:val="28"/>
        </w:rPr>
        <w:t>realisable</w:t>
      </w:r>
      <w:proofErr w:type="spellEnd"/>
      <w:r w:rsidRPr="00A06F06">
        <w:rPr>
          <w:rFonts w:ascii="Angsana New" w:hAnsi="Angsana New"/>
          <w:sz w:val="28"/>
          <w:szCs w:val="28"/>
        </w:rPr>
        <w:t xml:space="preserve"> value with sales and relevant selling expense</w:t>
      </w:r>
      <w:r w:rsidR="00E3244B">
        <w:rPr>
          <w:rFonts w:ascii="Angsana New" w:hAnsi="Angsana New"/>
          <w:sz w:val="28"/>
          <w:szCs w:val="28"/>
        </w:rPr>
        <w:t>.</w:t>
      </w:r>
    </w:p>
    <w:p w14:paraId="221C26E2" w14:textId="53F973A2" w:rsidR="009504E0" w:rsidRPr="000926F3" w:rsidRDefault="00AD5EB9" w:rsidP="006D2A37">
      <w:pPr>
        <w:numPr>
          <w:ilvl w:val="0"/>
          <w:numId w:val="6"/>
        </w:numPr>
        <w:tabs>
          <w:tab w:val="num" w:pos="720"/>
          <w:tab w:val="left" w:pos="907"/>
        </w:tabs>
        <w:autoSpaceDE/>
        <w:adjustRightInd/>
        <w:spacing w:before="60" w:after="60"/>
        <w:ind w:left="360"/>
        <w:jc w:val="thaiDistribute"/>
        <w:rPr>
          <w:rFonts w:ascii="Angsana New" w:hAnsi="Angsana New"/>
          <w:spacing w:val="-2"/>
          <w:sz w:val="28"/>
          <w:szCs w:val="28"/>
        </w:rPr>
      </w:pPr>
      <w:r w:rsidRPr="000926F3">
        <w:rPr>
          <w:rFonts w:ascii="Angsana New" w:hAnsi="Angsana New"/>
          <w:spacing w:val="-2"/>
          <w:sz w:val="28"/>
          <w:szCs w:val="28"/>
        </w:rPr>
        <w:t xml:space="preserve">Evaluating the adequacy of the financial </w:t>
      </w:r>
      <w:proofErr w:type="gramStart"/>
      <w:r w:rsidRPr="000926F3">
        <w:rPr>
          <w:rFonts w:ascii="Angsana New" w:hAnsi="Angsana New"/>
          <w:spacing w:val="-2"/>
          <w:sz w:val="28"/>
          <w:szCs w:val="28"/>
        </w:rPr>
        <w:t>statements</w:t>
      </w:r>
      <w:proofErr w:type="gramEnd"/>
      <w:r w:rsidRPr="000926F3">
        <w:rPr>
          <w:rFonts w:ascii="Angsana New" w:hAnsi="Angsana New"/>
          <w:spacing w:val="-2"/>
          <w:sz w:val="28"/>
          <w:szCs w:val="28"/>
        </w:rPr>
        <w:t xml:space="preserve"> disclosures in accordance with Thai Financial Reporting Standards</w:t>
      </w:r>
      <w:r w:rsidR="006D2A37">
        <w:rPr>
          <w:rFonts w:ascii="Angsana New" w:hAnsi="Angsana New" w:hint="cs"/>
          <w:spacing w:val="-2"/>
          <w:sz w:val="28"/>
          <w:szCs w:val="28"/>
          <w:cs/>
        </w:rPr>
        <w:t>.</w:t>
      </w:r>
    </w:p>
    <w:p w14:paraId="0BEA77E2" w14:textId="77777777" w:rsidR="00CF4047" w:rsidRPr="00A06F06" w:rsidRDefault="00CF4047" w:rsidP="00CF4047">
      <w:pPr>
        <w:pStyle w:val="Default"/>
        <w:spacing w:before="240" w:after="120" w:line="360" w:lineRule="exact"/>
        <w:ind w:right="136"/>
        <w:jc w:val="thaiDistribute"/>
        <w:rPr>
          <w:rFonts w:ascii="Angsana New" w:hAnsi="Angsana New" w:cs="Angsana New"/>
          <w:b/>
          <w:bCs/>
          <w:sz w:val="28"/>
          <w:szCs w:val="28"/>
        </w:rPr>
      </w:pPr>
      <w:r w:rsidRPr="00A06F06">
        <w:rPr>
          <w:rFonts w:ascii="Angsana New" w:hAnsi="Angsana New" w:cs="Angsana New"/>
          <w:b/>
          <w:bCs/>
          <w:sz w:val="28"/>
          <w:szCs w:val="28"/>
        </w:rPr>
        <w:t>Other Matter</w:t>
      </w:r>
    </w:p>
    <w:p w14:paraId="3D245221" w14:textId="5003630C" w:rsidR="00CF4047" w:rsidRPr="00A06F06" w:rsidRDefault="00CF4047" w:rsidP="00CF4047">
      <w:pPr>
        <w:pStyle w:val="Default"/>
        <w:spacing w:before="120" w:line="360" w:lineRule="exact"/>
        <w:ind w:right="136"/>
        <w:jc w:val="thaiDistribute"/>
        <w:rPr>
          <w:rFonts w:ascii="Angsana New" w:hAnsi="Angsana New" w:cs="Angsana New"/>
          <w:sz w:val="28"/>
          <w:szCs w:val="28"/>
        </w:rPr>
      </w:pPr>
      <w:r w:rsidRPr="00A06F06">
        <w:rPr>
          <w:rFonts w:ascii="Angsana New" w:hAnsi="Angsana New" w:cs="Angsana New"/>
          <w:sz w:val="28"/>
          <w:szCs w:val="28"/>
        </w:rPr>
        <w:t>The consolidated and separate financial statements of</w:t>
      </w:r>
      <w:r w:rsidR="00E576E3" w:rsidRPr="00A06F06">
        <w:rPr>
          <w:rFonts w:ascii="Angsana New" w:hAnsi="Angsana New" w:cs="Angsana New"/>
          <w:sz w:val="28"/>
          <w:szCs w:val="28"/>
        </w:rPr>
        <w:t xml:space="preserve"> </w:t>
      </w:r>
      <w:proofErr w:type="spellStart"/>
      <w:r w:rsidR="00E576E3" w:rsidRPr="00A06F06">
        <w:rPr>
          <w:rFonts w:ascii="Angsana New" w:hAnsi="Angsana New" w:cs="Angsana New"/>
          <w:color w:val="000000" w:themeColor="text1"/>
          <w:spacing w:val="-2"/>
          <w:sz w:val="28"/>
          <w:szCs w:val="28"/>
        </w:rPr>
        <w:t>Sivarom</w:t>
      </w:r>
      <w:proofErr w:type="spellEnd"/>
      <w:r w:rsidR="00E576E3" w:rsidRPr="00A06F06">
        <w:rPr>
          <w:rFonts w:ascii="Angsana New" w:hAnsi="Angsana New" w:cs="Angsana New"/>
          <w:color w:val="000000" w:themeColor="text1"/>
          <w:spacing w:val="-2"/>
          <w:sz w:val="28"/>
          <w:szCs w:val="28"/>
        </w:rPr>
        <w:t xml:space="preserve"> Real Estate Public Company Limited and its subsidiaries</w:t>
      </w:r>
      <w:r w:rsidRPr="00A06F06">
        <w:rPr>
          <w:rFonts w:ascii="Angsana New" w:hAnsi="Angsana New" w:cs="Angsana New"/>
          <w:sz w:val="28"/>
          <w:szCs w:val="28"/>
        </w:rPr>
        <w:t xml:space="preserve"> for the year ended December 31, 202</w:t>
      </w:r>
      <w:r w:rsidR="008E48A7" w:rsidRPr="00A06F06">
        <w:rPr>
          <w:rFonts w:ascii="Angsana New" w:hAnsi="Angsana New" w:cs="Angsana New"/>
          <w:sz w:val="28"/>
          <w:szCs w:val="28"/>
        </w:rPr>
        <w:t>2</w:t>
      </w:r>
      <w:r w:rsidRPr="00A06F06">
        <w:rPr>
          <w:rFonts w:ascii="Angsana New" w:hAnsi="Angsana New" w:cs="Angsana New"/>
          <w:sz w:val="28"/>
          <w:szCs w:val="28"/>
        </w:rPr>
        <w:t>,</w:t>
      </w:r>
      <w:r w:rsidR="00E576E3" w:rsidRPr="00A06F06">
        <w:rPr>
          <w:rFonts w:ascii="Angsana New" w:hAnsi="Angsana New" w:cs="Angsana New"/>
          <w:sz w:val="28"/>
          <w:szCs w:val="28"/>
        </w:rPr>
        <w:t xml:space="preserve"> </w:t>
      </w:r>
      <w:r w:rsidRPr="00A06F06">
        <w:rPr>
          <w:rFonts w:ascii="Angsana New" w:hAnsi="Angsana New" w:cs="Angsana New"/>
          <w:sz w:val="28"/>
          <w:szCs w:val="28"/>
        </w:rPr>
        <w:t>presented for comparative purpose, were audited by another auditor in the same firm as myself who expressed an unqualified opinion on those statements on</w:t>
      </w:r>
      <w:r w:rsidR="00E576E3" w:rsidRPr="00A06F06">
        <w:rPr>
          <w:rFonts w:ascii="Angsana New" w:hAnsi="Angsana New" w:cs="Angsana New"/>
          <w:sz w:val="28"/>
          <w:szCs w:val="28"/>
          <w:cs/>
        </w:rPr>
        <w:t xml:space="preserve"> </w:t>
      </w:r>
      <w:r w:rsidR="00E576E3" w:rsidRPr="00A06F06">
        <w:rPr>
          <w:rFonts w:ascii="Angsana New" w:hAnsi="Angsana New" w:cs="Angsana New"/>
          <w:sz w:val="28"/>
          <w:szCs w:val="28"/>
        </w:rPr>
        <w:t xml:space="preserve">February </w:t>
      </w:r>
      <w:r w:rsidR="008E48A7" w:rsidRPr="00A06F06">
        <w:rPr>
          <w:rFonts w:ascii="Angsana New" w:hAnsi="Angsana New" w:cs="Angsana New"/>
          <w:sz w:val="28"/>
          <w:szCs w:val="28"/>
        </w:rPr>
        <w:t>27</w:t>
      </w:r>
      <w:r w:rsidRPr="00A06F06">
        <w:rPr>
          <w:rFonts w:ascii="Angsana New" w:hAnsi="Angsana New" w:cs="Angsana New"/>
          <w:sz w:val="28"/>
          <w:szCs w:val="28"/>
        </w:rPr>
        <w:t>, 202</w:t>
      </w:r>
      <w:r w:rsidR="008E48A7" w:rsidRPr="00A06F06">
        <w:rPr>
          <w:rFonts w:ascii="Angsana New" w:hAnsi="Angsana New" w:cs="Angsana New"/>
          <w:sz w:val="28"/>
          <w:szCs w:val="28"/>
        </w:rPr>
        <w:t>3</w:t>
      </w:r>
      <w:r w:rsidRPr="00A06F06">
        <w:rPr>
          <w:rFonts w:ascii="Angsana New" w:hAnsi="Angsana New" w:cs="Angsana New"/>
          <w:sz w:val="28"/>
          <w:szCs w:val="28"/>
        </w:rPr>
        <w:t>.</w:t>
      </w:r>
    </w:p>
    <w:p w14:paraId="080F8185" w14:textId="61DB2D81" w:rsidR="004E4098" w:rsidRPr="00A06F06" w:rsidRDefault="004E4098" w:rsidP="00E3244B">
      <w:pPr>
        <w:spacing w:before="240" w:after="120"/>
        <w:jc w:val="thaiDistribute"/>
        <w:rPr>
          <w:rFonts w:ascii="Angsana New" w:hAnsi="Angsana New"/>
          <w:b/>
          <w:bCs/>
          <w:spacing w:val="-4"/>
          <w:sz w:val="28"/>
          <w:szCs w:val="28"/>
        </w:rPr>
      </w:pPr>
      <w:r w:rsidRPr="00A06F06">
        <w:rPr>
          <w:rFonts w:ascii="Angsana New" w:hAnsi="Angsana New"/>
          <w:b/>
          <w:bCs/>
          <w:spacing w:val="-4"/>
          <w:sz w:val="28"/>
          <w:szCs w:val="28"/>
        </w:rPr>
        <w:t>Other Information</w:t>
      </w:r>
    </w:p>
    <w:p w14:paraId="137D2662" w14:textId="23D5EDB0" w:rsidR="00957E72" w:rsidRPr="00957E72" w:rsidRDefault="00957E72" w:rsidP="00DD54E6">
      <w:pPr>
        <w:pStyle w:val="ps-000-normal"/>
        <w:jc w:val="thaiDistribute"/>
        <w:rPr>
          <w:rFonts w:ascii="Angsana New" w:hAnsi="Angsana New" w:cs="Angsana New"/>
          <w:spacing w:val="-4"/>
          <w:sz w:val="28"/>
          <w:szCs w:val="28"/>
        </w:rPr>
      </w:pPr>
      <w:r w:rsidRPr="00957E72">
        <w:rPr>
          <w:rFonts w:ascii="Angsana New" w:hAnsi="Angsana New" w:cs="Angsana New"/>
          <w:spacing w:val="-4"/>
          <w:sz w:val="28"/>
          <w:szCs w:val="28"/>
          <w:lang w:val="en"/>
        </w:rPr>
        <w:t xml:space="preserve">Management is responsible for other information. Other information includes Information included in the annual report </w:t>
      </w:r>
      <w:r w:rsidRPr="00A06F06">
        <w:rPr>
          <w:rFonts w:ascii="Angsana New" w:hAnsi="Angsana New" w:cs="Angsana New"/>
          <w:spacing w:val="-4"/>
          <w:sz w:val="28"/>
          <w:szCs w:val="28"/>
          <w:lang w:val="en"/>
        </w:rPr>
        <w:t>but</w:t>
      </w:r>
      <w:r w:rsidRPr="00957E72">
        <w:rPr>
          <w:rFonts w:ascii="Angsana New" w:hAnsi="Angsana New" w:cs="Angsana New"/>
          <w:spacing w:val="-4"/>
          <w:sz w:val="28"/>
          <w:szCs w:val="28"/>
          <w:lang w:val="en"/>
        </w:rPr>
        <w:t xml:space="preserve"> it does not include </w:t>
      </w:r>
      <w:r w:rsidRPr="00A06F06">
        <w:rPr>
          <w:rFonts w:ascii="Angsana New" w:hAnsi="Angsana New" w:cs="Angsana New"/>
          <w:spacing w:val="-4"/>
          <w:sz w:val="28"/>
          <w:szCs w:val="28"/>
        </w:rPr>
        <w:t>“</w:t>
      </w:r>
      <w:r w:rsidRPr="00957E72">
        <w:rPr>
          <w:rFonts w:ascii="Angsana New" w:hAnsi="Angsana New" w:cs="Angsana New"/>
          <w:spacing w:val="-4"/>
          <w:sz w:val="28"/>
          <w:szCs w:val="28"/>
          <w:lang w:val="en"/>
        </w:rPr>
        <w:t>the consolidated and separate financial statements</w:t>
      </w:r>
      <w:r w:rsidRPr="00A06F06">
        <w:rPr>
          <w:rFonts w:ascii="Angsana New" w:hAnsi="Angsana New" w:cs="Angsana New"/>
          <w:spacing w:val="-4"/>
          <w:sz w:val="28"/>
          <w:szCs w:val="28"/>
          <w:lang w:val="en"/>
        </w:rPr>
        <w:t>”</w:t>
      </w:r>
      <w:r w:rsidRPr="00957E72">
        <w:rPr>
          <w:rFonts w:ascii="Angsana New" w:hAnsi="Angsana New" w:cs="Angsana New"/>
          <w:spacing w:val="-4"/>
          <w:sz w:val="28"/>
          <w:szCs w:val="28"/>
          <w:lang w:val="en"/>
        </w:rPr>
        <w:t xml:space="preserve"> and the auditor's report contained therein. I expect that </w:t>
      </w:r>
      <w:r w:rsidR="006D2A37">
        <w:rPr>
          <w:rFonts w:ascii="Angsana New" w:hAnsi="Angsana New" w:cs="Angsana New"/>
          <w:spacing w:val="-4"/>
          <w:sz w:val="28"/>
          <w:szCs w:val="28"/>
          <w:cs/>
          <w:lang w:val="en"/>
        </w:rPr>
        <w:br/>
      </w:r>
      <w:r w:rsidRPr="00957E72">
        <w:rPr>
          <w:rFonts w:ascii="Angsana New" w:hAnsi="Angsana New" w:cs="Angsana New"/>
          <w:spacing w:val="-4"/>
          <w:sz w:val="28"/>
          <w:szCs w:val="28"/>
          <w:lang w:val="en"/>
        </w:rPr>
        <w:t>I will receive the annual report after the date of this auditor's report.</w:t>
      </w:r>
    </w:p>
    <w:p w14:paraId="6B45DEA8" w14:textId="14AA8D38" w:rsidR="00957E72" w:rsidRPr="00A06F06" w:rsidRDefault="00957E72" w:rsidP="00DD54E6">
      <w:pPr>
        <w:pStyle w:val="ps-000-normal"/>
        <w:jc w:val="thaiDistribute"/>
        <w:rPr>
          <w:rFonts w:ascii="Angsana New" w:hAnsi="Angsana New" w:cs="Angsana New"/>
          <w:spacing w:val="-4"/>
          <w:sz w:val="28"/>
          <w:szCs w:val="28"/>
        </w:rPr>
      </w:pPr>
      <w:r w:rsidRPr="00957E72">
        <w:rPr>
          <w:rFonts w:ascii="Angsana New" w:hAnsi="Angsana New" w:cs="Angsana New"/>
          <w:spacing w:val="-4"/>
          <w:sz w:val="28"/>
          <w:szCs w:val="28"/>
        </w:rPr>
        <w:t xml:space="preserve">My opinion on </w:t>
      </w:r>
      <w:r w:rsidRPr="00A06F06">
        <w:rPr>
          <w:rFonts w:ascii="Angsana New" w:hAnsi="Angsana New" w:cs="Angsana New"/>
          <w:spacing w:val="-4"/>
          <w:sz w:val="28"/>
          <w:szCs w:val="28"/>
        </w:rPr>
        <w:t>“</w:t>
      </w:r>
      <w:r w:rsidRPr="00957E72">
        <w:rPr>
          <w:rFonts w:ascii="Angsana New" w:hAnsi="Angsana New" w:cs="Angsana New"/>
          <w:spacing w:val="-4"/>
          <w:sz w:val="28"/>
          <w:szCs w:val="28"/>
          <w:lang w:val="en"/>
        </w:rPr>
        <w:t>the consolidated and separate financial statements</w:t>
      </w:r>
      <w:r w:rsidRPr="00A06F06">
        <w:rPr>
          <w:rFonts w:ascii="Angsana New" w:hAnsi="Angsana New" w:cs="Angsana New"/>
          <w:spacing w:val="-4"/>
          <w:sz w:val="28"/>
          <w:szCs w:val="28"/>
        </w:rPr>
        <w:t xml:space="preserve">” </w:t>
      </w:r>
      <w:r w:rsidRPr="00957E72">
        <w:rPr>
          <w:rFonts w:ascii="Angsana New" w:hAnsi="Angsana New" w:cs="Angsana New"/>
          <w:spacing w:val="-4"/>
          <w:sz w:val="28"/>
          <w:szCs w:val="28"/>
        </w:rPr>
        <w:t>does not cover the other information and I do not express any form of assurance conclusion thereon.</w:t>
      </w:r>
    </w:p>
    <w:p w14:paraId="235796D6" w14:textId="73AE1522" w:rsidR="00957E72" w:rsidRPr="00957E72" w:rsidRDefault="00957E72" w:rsidP="00DD54E6">
      <w:pPr>
        <w:pStyle w:val="ps-000-normal"/>
        <w:jc w:val="thaiDistribute"/>
        <w:rPr>
          <w:rFonts w:ascii="Angsana New" w:hAnsi="Angsana New" w:cs="Angsana New"/>
          <w:spacing w:val="-4"/>
          <w:sz w:val="28"/>
          <w:szCs w:val="28"/>
        </w:rPr>
      </w:pPr>
      <w:r w:rsidRPr="00957E72">
        <w:rPr>
          <w:rFonts w:ascii="Angsana New" w:hAnsi="Angsana New" w:cs="Angsana New"/>
          <w:spacing w:val="-4"/>
          <w:sz w:val="28"/>
          <w:szCs w:val="28"/>
        </w:rPr>
        <w:t xml:space="preserve">In connection with my audit of </w:t>
      </w:r>
      <w:r w:rsidRPr="00A06F06">
        <w:rPr>
          <w:rFonts w:ascii="Angsana New" w:hAnsi="Angsana New" w:cs="Angsana New"/>
          <w:spacing w:val="-4"/>
          <w:sz w:val="28"/>
          <w:szCs w:val="28"/>
        </w:rPr>
        <w:t>“</w:t>
      </w:r>
      <w:r w:rsidRPr="00957E72">
        <w:rPr>
          <w:rFonts w:ascii="Angsana New" w:hAnsi="Angsana New" w:cs="Angsana New"/>
          <w:spacing w:val="-4"/>
          <w:sz w:val="28"/>
          <w:szCs w:val="28"/>
          <w:lang w:val="en"/>
        </w:rPr>
        <w:t>the consolidated and separate financial statements</w:t>
      </w:r>
      <w:r w:rsidRPr="00A06F06">
        <w:rPr>
          <w:rFonts w:ascii="Angsana New" w:hAnsi="Angsana New" w:cs="Angsana New"/>
          <w:spacing w:val="-4"/>
          <w:sz w:val="28"/>
          <w:szCs w:val="28"/>
        </w:rPr>
        <w:t>”</w:t>
      </w:r>
      <w:r w:rsidRPr="00957E72">
        <w:rPr>
          <w:rFonts w:ascii="Angsana New" w:hAnsi="Angsana New" w:cs="Angsana New"/>
          <w:spacing w:val="-4"/>
          <w:sz w:val="28"/>
          <w:szCs w:val="28"/>
        </w:rPr>
        <w:t xml:space="preserve">, my responsibility is to read the other information and, in doing so, consider whether the other information is materially inconsistent with the </w:t>
      </w:r>
      <w:r w:rsidRPr="00A06F06">
        <w:rPr>
          <w:rFonts w:ascii="Angsana New" w:hAnsi="Angsana New" w:cs="Angsana New"/>
          <w:spacing w:val="-4"/>
          <w:sz w:val="28"/>
          <w:szCs w:val="28"/>
        </w:rPr>
        <w:t>“</w:t>
      </w:r>
      <w:r w:rsidRPr="00957E72">
        <w:rPr>
          <w:rFonts w:ascii="Angsana New" w:hAnsi="Angsana New" w:cs="Angsana New"/>
          <w:spacing w:val="-4"/>
          <w:sz w:val="28"/>
          <w:szCs w:val="28"/>
          <w:lang w:val="en"/>
        </w:rPr>
        <w:t xml:space="preserve">the consolidated and separate financial </w:t>
      </w:r>
      <w:r w:rsidRPr="00A06F06">
        <w:rPr>
          <w:rFonts w:ascii="Angsana New" w:hAnsi="Angsana New" w:cs="Angsana New"/>
          <w:spacing w:val="-4"/>
          <w:sz w:val="28"/>
          <w:szCs w:val="28"/>
          <w:lang w:val="en"/>
        </w:rPr>
        <w:t>statements</w:t>
      </w:r>
      <w:r w:rsidRPr="00A06F06">
        <w:rPr>
          <w:rFonts w:ascii="Angsana New" w:hAnsi="Angsana New" w:cs="Angsana New"/>
          <w:spacing w:val="-4"/>
          <w:sz w:val="28"/>
          <w:szCs w:val="28"/>
        </w:rPr>
        <w:t>” or</w:t>
      </w:r>
      <w:r w:rsidRPr="00957E72">
        <w:rPr>
          <w:rFonts w:ascii="Angsana New" w:hAnsi="Angsana New" w:cs="Angsana New"/>
          <w:spacing w:val="-4"/>
          <w:sz w:val="28"/>
          <w:szCs w:val="28"/>
        </w:rPr>
        <w:t xml:space="preserve"> my knowledge obtained in the audit or otherwise appears to be materially misstated.</w:t>
      </w:r>
    </w:p>
    <w:p w14:paraId="42552EBA" w14:textId="54FF6257" w:rsidR="00AB746B" w:rsidRPr="00A06F06" w:rsidRDefault="00AB746B" w:rsidP="00DD54E6">
      <w:pPr>
        <w:pStyle w:val="ps-000-normal"/>
        <w:jc w:val="thaiDistribute"/>
        <w:rPr>
          <w:rFonts w:ascii="Angsana New" w:hAnsi="Angsana New" w:cs="Angsana New"/>
          <w:spacing w:val="-4"/>
          <w:sz w:val="28"/>
          <w:szCs w:val="28"/>
        </w:rPr>
      </w:pPr>
      <w:r w:rsidRPr="00AB746B">
        <w:rPr>
          <w:rFonts w:ascii="Angsana New" w:hAnsi="Angsana New" w:cs="Angsana New"/>
          <w:spacing w:val="-4"/>
          <w:sz w:val="28"/>
          <w:szCs w:val="28"/>
        </w:rPr>
        <w:t>When I read the annual report of the Group, if I conclude that there is a material misstatement therein, I am required to communicate the matter to those charged with governance for correction of the misstatement.</w:t>
      </w:r>
    </w:p>
    <w:p w14:paraId="4DE3D49D" w14:textId="4808FEDE" w:rsidR="00DD54E6" w:rsidRPr="00A06F06" w:rsidRDefault="00AD5EB9" w:rsidP="00DD54E6">
      <w:pPr>
        <w:spacing w:before="240" w:after="120"/>
        <w:jc w:val="right"/>
        <w:rPr>
          <w:rFonts w:ascii="Angsana New" w:hAnsi="Angsana New"/>
          <w:spacing w:val="-4"/>
          <w:sz w:val="28"/>
          <w:szCs w:val="28"/>
        </w:rPr>
      </w:pPr>
      <w:r w:rsidRPr="00A06F06">
        <w:rPr>
          <w:rFonts w:ascii="Angsana New" w:hAnsi="Angsana New"/>
          <w:spacing w:val="-4"/>
          <w:sz w:val="28"/>
          <w:szCs w:val="28"/>
          <w:cs/>
        </w:rPr>
        <w:t>*****/</w:t>
      </w:r>
      <w:r w:rsidR="00DD54E6" w:rsidRPr="00A06F06">
        <w:rPr>
          <w:rFonts w:ascii="Angsana New" w:hAnsi="Angsana New"/>
          <w:spacing w:val="-4"/>
          <w:sz w:val="28"/>
          <w:szCs w:val="28"/>
        </w:rPr>
        <w:t>4</w:t>
      </w:r>
    </w:p>
    <w:p w14:paraId="4FEE0B5A" w14:textId="0CC9A81D" w:rsidR="00E3244B" w:rsidRDefault="00E3244B" w:rsidP="00DD54E6">
      <w:pPr>
        <w:pStyle w:val="ListParagraph"/>
        <w:ind w:left="502"/>
        <w:jc w:val="center"/>
        <w:rPr>
          <w:rFonts w:ascii="Angsana New" w:hAnsi="Angsana New" w:cs="Angsana New"/>
          <w:sz w:val="28"/>
        </w:rPr>
      </w:pPr>
    </w:p>
    <w:p w14:paraId="2F432745" w14:textId="77777777" w:rsidR="00DA2A47" w:rsidRDefault="00DA2A47" w:rsidP="00DD54E6">
      <w:pPr>
        <w:pStyle w:val="ListParagraph"/>
        <w:ind w:left="502"/>
        <w:jc w:val="center"/>
        <w:rPr>
          <w:rFonts w:ascii="Angsana New" w:hAnsi="Angsana New" w:cs="Angsana New"/>
          <w:sz w:val="28"/>
        </w:rPr>
      </w:pPr>
    </w:p>
    <w:p w14:paraId="12E94A05" w14:textId="5830301A" w:rsidR="00E3244B" w:rsidRDefault="00E3244B" w:rsidP="00DD54E6">
      <w:pPr>
        <w:pStyle w:val="ListParagraph"/>
        <w:ind w:left="502"/>
        <w:jc w:val="center"/>
        <w:rPr>
          <w:rFonts w:ascii="Angsana New" w:hAnsi="Angsana New" w:cs="Angsana New"/>
          <w:sz w:val="28"/>
        </w:rPr>
      </w:pPr>
    </w:p>
    <w:p w14:paraId="4BB242C4" w14:textId="77777777" w:rsidR="006D2A37" w:rsidRDefault="006D2A37" w:rsidP="00DD54E6">
      <w:pPr>
        <w:pStyle w:val="ListParagraph"/>
        <w:ind w:left="502"/>
        <w:jc w:val="center"/>
        <w:rPr>
          <w:rFonts w:ascii="Angsana New" w:hAnsi="Angsana New" w:cs="Angsana New"/>
          <w:sz w:val="28"/>
        </w:rPr>
      </w:pPr>
    </w:p>
    <w:p w14:paraId="650335A9" w14:textId="7A365F0C" w:rsidR="00DD54E6" w:rsidRPr="00A06F06" w:rsidRDefault="00DD54E6" w:rsidP="00DD54E6">
      <w:pPr>
        <w:pStyle w:val="ListParagraph"/>
        <w:ind w:left="502"/>
        <w:jc w:val="center"/>
        <w:rPr>
          <w:rFonts w:ascii="Angsana New" w:hAnsi="Angsana New" w:cs="Angsana New"/>
          <w:sz w:val="28"/>
        </w:rPr>
      </w:pPr>
      <w:r w:rsidRPr="00A06F06">
        <w:rPr>
          <w:rFonts w:ascii="Angsana New" w:hAnsi="Angsana New" w:cs="Angsana New"/>
          <w:sz w:val="28"/>
        </w:rPr>
        <w:lastRenderedPageBreak/>
        <w:t>– 4</w:t>
      </w:r>
      <w:r w:rsidRPr="00A06F06">
        <w:rPr>
          <w:rFonts w:ascii="Angsana New" w:hAnsi="Angsana New" w:cs="Angsana New"/>
          <w:sz w:val="28"/>
          <w:cs/>
        </w:rPr>
        <w:t xml:space="preserve"> </w:t>
      </w:r>
      <w:r w:rsidRPr="00A06F06">
        <w:rPr>
          <w:rFonts w:ascii="Angsana New" w:hAnsi="Angsana New" w:cs="Angsana New"/>
          <w:sz w:val="28"/>
        </w:rPr>
        <w:t>–</w:t>
      </w:r>
    </w:p>
    <w:p w14:paraId="423E67E6" w14:textId="42DECBE5" w:rsidR="00050470" w:rsidRPr="00A06F06" w:rsidRDefault="00050470" w:rsidP="00212C29">
      <w:pPr>
        <w:pStyle w:val="ps-000-normal"/>
        <w:spacing w:before="240"/>
        <w:jc w:val="thaiDistribute"/>
        <w:rPr>
          <w:rFonts w:ascii="Angsana New" w:hAnsi="Angsana New" w:cs="Angsana New"/>
          <w:b/>
          <w:bCs/>
          <w:sz w:val="28"/>
          <w:szCs w:val="28"/>
        </w:rPr>
      </w:pPr>
      <w:r w:rsidRPr="00A06F06">
        <w:rPr>
          <w:rFonts w:ascii="Angsana New" w:hAnsi="Angsana New" w:cs="Angsana New"/>
          <w:b/>
          <w:bCs/>
          <w:sz w:val="28"/>
          <w:szCs w:val="28"/>
        </w:rPr>
        <w:t xml:space="preserve">Responsibilities of Management and Those Charged with Governance for the Consolidated </w:t>
      </w:r>
      <w:r w:rsidR="004C5E28" w:rsidRPr="00A06F06">
        <w:rPr>
          <w:rFonts w:ascii="Angsana New" w:hAnsi="Angsana New" w:cs="Angsana New"/>
          <w:b/>
          <w:bCs/>
          <w:sz w:val="28"/>
          <w:szCs w:val="28"/>
        </w:rPr>
        <w:t xml:space="preserve">and Separate </w:t>
      </w:r>
      <w:r w:rsidRPr="00A06F06">
        <w:rPr>
          <w:rFonts w:ascii="Angsana New" w:hAnsi="Angsana New" w:cs="Angsana New"/>
          <w:b/>
          <w:bCs/>
          <w:sz w:val="28"/>
          <w:szCs w:val="28"/>
        </w:rPr>
        <w:t>Financial Statements</w:t>
      </w:r>
    </w:p>
    <w:p w14:paraId="6F24CB01" w14:textId="2DD211AC" w:rsidR="00050470" w:rsidRPr="00E3244B" w:rsidRDefault="00050470" w:rsidP="003E4463">
      <w:pPr>
        <w:pStyle w:val="ps-000-normal"/>
        <w:spacing w:after="0"/>
        <w:jc w:val="thaiDistribute"/>
        <w:rPr>
          <w:rFonts w:ascii="Angsana New" w:hAnsi="Angsana New" w:cs="Angsana New"/>
          <w:spacing w:val="-2"/>
          <w:sz w:val="28"/>
          <w:szCs w:val="28"/>
        </w:rPr>
      </w:pPr>
      <w:r w:rsidRPr="00E3244B">
        <w:rPr>
          <w:rFonts w:ascii="Angsana New" w:hAnsi="Angsana New" w:cs="Angsana New"/>
          <w:spacing w:val="-2"/>
          <w:sz w:val="28"/>
          <w:szCs w:val="28"/>
        </w:rPr>
        <w:t>Management is responsible for the preparation and fair presentation of the consolidated</w:t>
      </w:r>
      <w:r w:rsidR="00674117" w:rsidRPr="00E3244B">
        <w:rPr>
          <w:rFonts w:ascii="Angsana New" w:hAnsi="Angsana New" w:cs="Angsana New"/>
          <w:spacing w:val="-2"/>
          <w:sz w:val="28"/>
          <w:szCs w:val="28"/>
        </w:rPr>
        <w:t xml:space="preserve"> and separate</w:t>
      </w:r>
      <w:r w:rsidRPr="00E3244B">
        <w:rPr>
          <w:rFonts w:ascii="Angsana New" w:hAnsi="Angsana New" w:cs="Angsana New"/>
          <w:spacing w:val="-2"/>
          <w:sz w:val="28"/>
          <w:szCs w:val="28"/>
        </w:rPr>
        <w:t xml:space="preserve"> financial statements </w:t>
      </w:r>
      <w:r w:rsidR="00674117" w:rsidRPr="00E3244B">
        <w:rPr>
          <w:rFonts w:ascii="Angsana New" w:hAnsi="Angsana New" w:cs="Angsana New"/>
          <w:spacing w:val="-2"/>
          <w:sz w:val="28"/>
          <w:szCs w:val="28"/>
        </w:rPr>
        <w:br/>
      </w:r>
      <w:r w:rsidRPr="00E3244B">
        <w:rPr>
          <w:rFonts w:ascii="Angsana New" w:hAnsi="Angsana New" w:cs="Angsana New"/>
          <w:spacing w:val="-2"/>
          <w:sz w:val="28"/>
          <w:szCs w:val="28"/>
        </w:rPr>
        <w:t xml:space="preserve">in accordance with </w:t>
      </w:r>
      <w:r w:rsidRPr="00E3244B">
        <w:rPr>
          <w:rFonts w:ascii="Angsana New" w:hAnsi="Angsana New" w:cs="Angsana New"/>
          <w:color w:val="auto"/>
          <w:spacing w:val="-2"/>
          <w:sz w:val="28"/>
          <w:szCs w:val="28"/>
        </w:rPr>
        <w:t>Thai Financial Reporting Standards</w:t>
      </w:r>
      <w:r w:rsidRPr="00E3244B">
        <w:rPr>
          <w:rFonts w:ascii="Angsana New" w:hAnsi="Angsana New" w:cs="Angsana New"/>
          <w:spacing w:val="-2"/>
          <w:sz w:val="28"/>
          <w:szCs w:val="28"/>
        </w:rPr>
        <w:t xml:space="preserve">, and for such internal control as management determines is necessary to enable the preparation of </w:t>
      </w:r>
      <w:r w:rsidR="00E3244B" w:rsidRPr="00E3244B">
        <w:rPr>
          <w:rFonts w:ascii="Angsana New" w:hAnsi="Angsana New" w:cs="Angsana New"/>
          <w:spacing w:val="-2"/>
          <w:sz w:val="28"/>
          <w:szCs w:val="28"/>
        </w:rPr>
        <w:t xml:space="preserve">the </w:t>
      </w:r>
      <w:r w:rsidRPr="00E3244B">
        <w:rPr>
          <w:rFonts w:ascii="Angsana New" w:hAnsi="Angsana New" w:cs="Angsana New"/>
          <w:spacing w:val="-2"/>
          <w:sz w:val="28"/>
          <w:szCs w:val="28"/>
        </w:rPr>
        <w:t xml:space="preserve">consolidated </w:t>
      </w:r>
      <w:r w:rsidR="00E3244B" w:rsidRPr="00E3244B">
        <w:rPr>
          <w:rFonts w:ascii="Angsana New" w:hAnsi="Angsana New" w:cs="Angsana New"/>
          <w:spacing w:val="-2"/>
          <w:sz w:val="28"/>
          <w:szCs w:val="28"/>
        </w:rPr>
        <w:t xml:space="preserve">and separate </w:t>
      </w:r>
      <w:r w:rsidRPr="00E3244B">
        <w:rPr>
          <w:rFonts w:ascii="Angsana New" w:hAnsi="Angsana New" w:cs="Angsana New"/>
          <w:spacing w:val="-2"/>
          <w:sz w:val="28"/>
          <w:szCs w:val="28"/>
        </w:rPr>
        <w:t>financial statements that are free from material misstatement, whether due to fraud or error.</w:t>
      </w:r>
    </w:p>
    <w:p w14:paraId="718CC724" w14:textId="2F7286A5" w:rsidR="00670FA7" w:rsidRPr="00A06F06" w:rsidRDefault="00670FA7" w:rsidP="003E4463">
      <w:pPr>
        <w:pStyle w:val="ps-000-normal"/>
        <w:spacing w:after="0"/>
        <w:jc w:val="thaiDistribute"/>
        <w:rPr>
          <w:rFonts w:ascii="Angsana New" w:hAnsi="Angsana New" w:cs="Angsana New"/>
          <w:sz w:val="28"/>
          <w:szCs w:val="28"/>
        </w:rPr>
      </w:pPr>
      <w:r w:rsidRPr="00A06F06">
        <w:rPr>
          <w:rFonts w:ascii="Angsana New" w:hAnsi="Angsana New" w:cs="Angsana New"/>
          <w:spacing w:val="-4"/>
          <w:sz w:val="28"/>
          <w:szCs w:val="28"/>
        </w:rPr>
        <w:t xml:space="preserve">In preparing the </w:t>
      </w:r>
      <w:r w:rsidR="00090C0E" w:rsidRPr="00A06F06">
        <w:rPr>
          <w:rFonts w:ascii="Angsana New" w:hAnsi="Angsana New" w:cs="Angsana New"/>
          <w:spacing w:val="-4"/>
          <w:sz w:val="28"/>
          <w:szCs w:val="28"/>
        </w:rPr>
        <w:t>consolidated</w:t>
      </w:r>
      <w:r w:rsidR="00674117" w:rsidRPr="00A06F06">
        <w:rPr>
          <w:rFonts w:ascii="Angsana New" w:hAnsi="Angsana New" w:cs="Angsana New"/>
          <w:sz w:val="28"/>
          <w:szCs w:val="28"/>
        </w:rPr>
        <w:t xml:space="preserve"> and separate</w:t>
      </w:r>
      <w:r w:rsidR="000F0A12" w:rsidRPr="00A06F06">
        <w:rPr>
          <w:rFonts w:ascii="Angsana New" w:hAnsi="Angsana New" w:cs="Angsana New"/>
          <w:sz w:val="28"/>
          <w:szCs w:val="28"/>
        </w:rPr>
        <w:t xml:space="preserve"> </w:t>
      </w:r>
      <w:r w:rsidRPr="00A06F06">
        <w:rPr>
          <w:rFonts w:ascii="Angsana New" w:hAnsi="Angsana New" w:cs="Angsana New"/>
          <w:spacing w:val="-4"/>
          <w:sz w:val="28"/>
          <w:szCs w:val="28"/>
        </w:rPr>
        <w:t xml:space="preserve">financial statements, management is responsible for assessing </w:t>
      </w:r>
      <w:r w:rsidR="00674117" w:rsidRPr="00A06F06">
        <w:rPr>
          <w:rFonts w:ascii="Angsana New" w:hAnsi="Angsana New" w:cs="Angsana New"/>
          <w:sz w:val="28"/>
          <w:szCs w:val="28"/>
        </w:rPr>
        <w:t>the Group</w:t>
      </w:r>
      <w:r w:rsidR="006D2A37">
        <w:rPr>
          <w:rFonts w:ascii="Angsana New" w:hAnsi="Angsana New" w:cs="Angsana New"/>
          <w:sz w:val="28"/>
          <w:szCs w:val="28"/>
        </w:rPr>
        <w:t xml:space="preserve"> </w:t>
      </w:r>
      <w:r w:rsidR="00674117" w:rsidRPr="00A06F06">
        <w:rPr>
          <w:rFonts w:ascii="Angsana New" w:hAnsi="Angsana New" w:cs="Angsana New"/>
          <w:sz w:val="28"/>
          <w:szCs w:val="28"/>
        </w:rPr>
        <w:t xml:space="preserve">and the Company’s </w:t>
      </w:r>
      <w:r w:rsidRPr="00A06F06">
        <w:rPr>
          <w:rFonts w:ascii="Angsana New" w:hAnsi="Angsana New" w:cs="Angsana New"/>
          <w:spacing w:val="-4"/>
          <w:sz w:val="28"/>
          <w:szCs w:val="28"/>
        </w:rPr>
        <w:t>ability</w:t>
      </w:r>
      <w:r w:rsidRPr="00A06F06">
        <w:rPr>
          <w:rFonts w:ascii="Angsana New" w:hAnsi="Angsana New" w:cs="Angsana New"/>
          <w:sz w:val="28"/>
          <w:szCs w:val="28"/>
        </w:rPr>
        <w:t xml:space="preserve"> to continue as a going concern, disclosing, as applicable, matters related to going concern and using the going concern basis of accounting unless management either intends to liquidate the Group</w:t>
      </w:r>
      <w:r w:rsidR="000F0A12" w:rsidRPr="00A06F06">
        <w:rPr>
          <w:rFonts w:ascii="Angsana New" w:hAnsi="Angsana New" w:cs="Angsana New"/>
          <w:sz w:val="28"/>
          <w:szCs w:val="28"/>
        </w:rPr>
        <w:t xml:space="preserve"> and the </w:t>
      </w:r>
      <w:r w:rsidR="006D2A37">
        <w:rPr>
          <w:rFonts w:ascii="Angsana New" w:hAnsi="Angsana New" w:cs="Angsana New"/>
          <w:sz w:val="28"/>
          <w:szCs w:val="28"/>
        </w:rPr>
        <w:t>C</w:t>
      </w:r>
      <w:r w:rsidR="000F0A12" w:rsidRPr="00A06F06">
        <w:rPr>
          <w:rFonts w:ascii="Angsana New" w:hAnsi="Angsana New" w:cs="Angsana New"/>
          <w:sz w:val="28"/>
          <w:szCs w:val="28"/>
        </w:rPr>
        <w:t xml:space="preserve">ompany </w:t>
      </w:r>
      <w:r w:rsidR="006D2A37">
        <w:rPr>
          <w:rFonts w:ascii="Angsana New" w:hAnsi="Angsana New" w:cs="Angsana New"/>
          <w:sz w:val="28"/>
          <w:szCs w:val="28"/>
        </w:rPr>
        <w:br/>
      </w:r>
      <w:r w:rsidRPr="00A06F06">
        <w:rPr>
          <w:rFonts w:ascii="Angsana New" w:hAnsi="Angsana New" w:cs="Angsana New"/>
          <w:sz w:val="28"/>
          <w:szCs w:val="28"/>
        </w:rPr>
        <w:t>or to cease operations, or has no realistic alternative but to do so.</w:t>
      </w:r>
    </w:p>
    <w:p w14:paraId="26B56FEE" w14:textId="19203B67" w:rsidR="00EB3AEA" w:rsidRPr="00A06F06" w:rsidRDefault="00670FA7" w:rsidP="00DD54E6">
      <w:pPr>
        <w:pStyle w:val="ps-000-normal"/>
        <w:spacing w:before="120"/>
        <w:jc w:val="thaiDistribute"/>
        <w:rPr>
          <w:rFonts w:ascii="Angsana New" w:hAnsi="Angsana New" w:cs="Angsana New"/>
          <w:spacing w:val="-2"/>
          <w:sz w:val="28"/>
          <w:szCs w:val="28"/>
        </w:rPr>
      </w:pPr>
      <w:r w:rsidRPr="00A06F06">
        <w:rPr>
          <w:rFonts w:ascii="Angsana New" w:hAnsi="Angsana New" w:cs="Angsana New"/>
          <w:spacing w:val="-2"/>
          <w:sz w:val="28"/>
          <w:szCs w:val="28"/>
        </w:rPr>
        <w:t>Those charged with governance are responsible for overseeing the Group</w:t>
      </w:r>
      <w:r w:rsidR="000F0A12" w:rsidRPr="00A06F06">
        <w:rPr>
          <w:rFonts w:ascii="Angsana New" w:hAnsi="Angsana New" w:cs="Angsana New"/>
          <w:spacing w:val="-2"/>
          <w:sz w:val="28"/>
          <w:szCs w:val="28"/>
        </w:rPr>
        <w:t xml:space="preserve"> </w:t>
      </w:r>
      <w:r w:rsidR="00674117" w:rsidRPr="00A06F06">
        <w:rPr>
          <w:rFonts w:ascii="Angsana New" w:hAnsi="Angsana New" w:cs="Angsana New"/>
          <w:spacing w:val="-2"/>
          <w:sz w:val="28"/>
          <w:szCs w:val="28"/>
        </w:rPr>
        <w:t xml:space="preserve">and the Company’s </w:t>
      </w:r>
      <w:r w:rsidRPr="00A06F06">
        <w:rPr>
          <w:rFonts w:ascii="Angsana New" w:hAnsi="Angsana New" w:cs="Angsana New"/>
          <w:spacing w:val="-2"/>
          <w:sz w:val="28"/>
          <w:szCs w:val="28"/>
        </w:rPr>
        <w:t>financial reporting process.</w:t>
      </w:r>
    </w:p>
    <w:p w14:paraId="3B76C90F" w14:textId="7CF9E18A" w:rsidR="00670FA7" w:rsidRPr="00A06F06" w:rsidRDefault="00670FA7" w:rsidP="00212C29">
      <w:pPr>
        <w:pStyle w:val="ps-000-normal"/>
        <w:spacing w:before="240"/>
        <w:jc w:val="thaiDistribute"/>
        <w:rPr>
          <w:rFonts w:ascii="Angsana New" w:hAnsi="Angsana New" w:cs="Angsana New"/>
          <w:b/>
          <w:bCs/>
          <w:spacing w:val="-4"/>
          <w:sz w:val="28"/>
          <w:szCs w:val="28"/>
        </w:rPr>
      </w:pPr>
      <w:r w:rsidRPr="00A06F06">
        <w:rPr>
          <w:rFonts w:ascii="Angsana New" w:hAnsi="Angsana New" w:cs="Angsana New"/>
          <w:b/>
          <w:bCs/>
          <w:spacing w:val="-4"/>
          <w:sz w:val="28"/>
          <w:szCs w:val="28"/>
        </w:rPr>
        <w:t xml:space="preserve">Auditor’s Responsibilities for the Audit of the </w:t>
      </w:r>
      <w:r w:rsidR="00090C0E" w:rsidRPr="00A06F06">
        <w:rPr>
          <w:rFonts w:ascii="Angsana New" w:hAnsi="Angsana New" w:cs="Angsana New"/>
          <w:b/>
          <w:bCs/>
          <w:spacing w:val="-4"/>
          <w:sz w:val="28"/>
          <w:szCs w:val="28"/>
        </w:rPr>
        <w:t xml:space="preserve">Consolidated </w:t>
      </w:r>
      <w:r w:rsidR="0012184E" w:rsidRPr="00A06F06">
        <w:rPr>
          <w:rFonts w:ascii="Angsana New" w:hAnsi="Angsana New" w:cs="Angsana New"/>
          <w:b/>
          <w:bCs/>
          <w:sz w:val="28"/>
          <w:szCs w:val="28"/>
        </w:rPr>
        <w:t xml:space="preserve">and Separate </w:t>
      </w:r>
      <w:r w:rsidRPr="00A06F06">
        <w:rPr>
          <w:rFonts w:ascii="Angsana New" w:hAnsi="Angsana New" w:cs="Angsana New"/>
          <w:b/>
          <w:bCs/>
          <w:spacing w:val="-4"/>
          <w:sz w:val="28"/>
          <w:szCs w:val="28"/>
        </w:rPr>
        <w:t>Financial Statements</w:t>
      </w:r>
    </w:p>
    <w:p w14:paraId="570C16DF" w14:textId="6D6AB72A" w:rsidR="00090C0E" w:rsidRPr="00A06F06" w:rsidRDefault="00670FA7" w:rsidP="00212C29">
      <w:pPr>
        <w:pStyle w:val="ps-000-normal"/>
        <w:spacing w:before="120"/>
        <w:jc w:val="thaiDistribute"/>
        <w:rPr>
          <w:rFonts w:ascii="Angsana New" w:hAnsi="Angsana New" w:cs="Angsana New"/>
          <w:spacing w:val="-4"/>
          <w:sz w:val="28"/>
          <w:szCs w:val="28"/>
        </w:rPr>
      </w:pPr>
      <w:r w:rsidRPr="00A06F06">
        <w:rPr>
          <w:rFonts w:ascii="Angsana New" w:hAnsi="Angsana New" w:cs="Angsana New"/>
          <w:spacing w:val="-4"/>
          <w:sz w:val="28"/>
          <w:szCs w:val="28"/>
        </w:rPr>
        <w:t xml:space="preserve">My objectives are to obtain reasonable assurance about whether the </w:t>
      </w:r>
      <w:r w:rsidR="00090C0E" w:rsidRPr="00A06F06">
        <w:rPr>
          <w:rFonts w:ascii="Angsana New" w:hAnsi="Angsana New" w:cs="Angsana New"/>
          <w:spacing w:val="-4"/>
          <w:sz w:val="28"/>
          <w:szCs w:val="28"/>
        </w:rPr>
        <w:t xml:space="preserve">consolidated </w:t>
      </w:r>
      <w:r w:rsidR="00674117" w:rsidRPr="00A06F06">
        <w:rPr>
          <w:rFonts w:ascii="Angsana New" w:hAnsi="Angsana New" w:cs="Angsana New"/>
          <w:sz w:val="28"/>
          <w:szCs w:val="28"/>
        </w:rPr>
        <w:t xml:space="preserve">and separate </w:t>
      </w:r>
      <w:r w:rsidRPr="00A06F06">
        <w:rPr>
          <w:rFonts w:ascii="Angsana New" w:hAnsi="Angsana New" w:cs="Angsana New"/>
          <w:spacing w:val="-4"/>
          <w:sz w:val="28"/>
          <w:szCs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A06F06">
        <w:rPr>
          <w:rFonts w:ascii="Angsana New" w:hAnsi="Angsana New" w:cs="Angsana New"/>
          <w:spacing w:val="-4"/>
          <w:sz w:val="28"/>
          <w:szCs w:val="28"/>
        </w:rPr>
        <w:t>consolidated</w:t>
      </w:r>
      <w:r w:rsidR="00674117" w:rsidRPr="00A06F06">
        <w:rPr>
          <w:rFonts w:ascii="Angsana New" w:hAnsi="Angsana New" w:cs="Angsana New"/>
          <w:sz w:val="28"/>
          <w:szCs w:val="28"/>
        </w:rPr>
        <w:t xml:space="preserve"> and separate</w:t>
      </w:r>
      <w:r w:rsidR="00090C0E" w:rsidRPr="00A06F06">
        <w:rPr>
          <w:rFonts w:ascii="Angsana New" w:hAnsi="Angsana New" w:cs="Angsana New"/>
          <w:spacing w:val="-4"/>
          <w:sz w:val="28"/>
          <w:szCs w:val="28"/>
        </w:rPr>
        <w:t xml:space="preserve"> </w:t>
      </w:r>
      <w:r w:rsidRPr="00A06F06">
        <w:rPr>
          <w:rFonts w:ascii="Angsana New" w:hAnsi="Angsana New" w:cs="Angsana New"/>
          <w:spacing w:val="-4"/>
          <w:sz w:val="28"/>
          <w:szCs w:val="28"/>
        </w:rPr>
        <w:t>financial statements</w:t>
      </w:r>
      <w:r w:rsidR="00674117" w:rsidRPr="00A06F06">
        <w:rPr>
          <w:rFonts w:ascii="Angsana New" w:hAnsi="Angsana New" w:cs="Angsana New"/>
          <w:spacing w:val="-4"/>
          <w:sz w:val="28"/>
          <w:szCs w:val="28"/>
        </w:rPr>
        <w:t>.</w:t>
      </w:r>
    </w:p>
    <w:p w14:paraId="30A69E6B" w14:textId="274E2044" w:rsidR="001C2E6F" w:rsidRPr="00A06F06" w:rsidRDefault="006F5750" w:rsidP="006D2A37">
      <w:pPr>
        <w:pStyle w:val="ps-000-normal"/>
        <w:spacing w:before="120"/>
        <w:jc w:val="thaiDistribute"/>
        <w:rPr>
          <w:rFonts w:ascii="Angsana New" w:hAnsi="Angsana New" w:cs="Angsana New"/>
          <w:sz w:val="28"/>
          <w:szCs w:val="28"/>
        </w:rPr>
      </w:pPr>
      <w:r w:rsidRPr="00A06F06">
        <w:rPr>
          <w:rFonts w:ascii="Angsana New" w:hAnsi="Angsana New" w:cs="Angsana New"/>
          <w:sz w:val="28"/>
          <w:szCs w:val="28"/>
        </w:rPr>
        <w:t xml:space="preserve">As part of an audit in accordance with Thai Standards on Auditing, I exercise professional judgment and maintain professional skepticism throughout the audit. I </w:t>
      </w:r>
      <w:proofErr w:type="gramStart"/>
      <w:r w:rsidRPr="00A06F06">
        <w:rPr>
          <w:rFonts w:ascii="Angsana New" w:hAnsi="Angsana New" w:cs="Angsana New"/>
          <w:sz w:val="28"/>
          <w:szCs w:val="28"/>
        </w:rPr>
        <w:t>also</w:t>
      </w:r>
      <w:r w:rsidR="00E576E3" w:rsidRPr="00A06F06">
        <w:rPr>
          <w:rFonts w:ascii="Angsana New" w:hAnsi="Angsana New" w:cs="Angsana New"/>
          <w:sz w:val="28"/>
          <w:szCs w:val="28"/>
        </w:rPr>
        <w:t xml:space="preserve"> </w:t>
      </w:r>
      <w:r w:rsidRPr="00A06F06">
        <w:rPr>
          <w:rFonts w:ascii="Angsana New" w:hAnsi="Angsana New" w:cs="Angsana New"/>
          <w:sz w:val="28"/>
          <w:szCs w:val="28"/>
        </w:rPr>
        <w:t>:</w:t>
      </w:r>
      <w:proofErr w:type="gramEnd"/>
    </w:p>
    <w:p w14:paraId="06B003CE" w14:textId="3201AF02" w:rsidR="006F5750" w:rsidRPr="00A06F06" w:rsidRDefault="006F5750" w:rsidP="00212C29">
      <w:pPr>
        <w:pStyle w:val="ListParagraph"/>
        <w:numPr>
          <w:ilvl w:val="0"/>
          <w:numId w:val="1"/>
        </w:numPr>
        <w:spacing w:before="120" w:after="120" w:line="240" w:lineRule="auto"/>
        <w:ind w:left="360"/>
        <w:contextualSpacing w:val="0"/>
        <w:jc w:val="thaiDistribute"/>
        <w:rPr>
          <w:rFonts w:ascii="Angsana New" w:hAnsi="Angsana New" w:cs="Angsana New"/>
          <w:sz w:val="28"/>
        </w:rPr>
      </w:pPr>
      <w:r w:rsidRPr="00A06F06">
        <w:rPr>
          <w:rFonts w:ascii="Angsana New" w:hAnsi="Angsana New" w:cs="Angsana New"/>
          <w:sz w:val="28"/>
        </w:rPr>
        <w:t xml:space="preserve">Identify and assess the risks of material misstatement of the consolidated </w:t>
      </w:r>
      <w:r w:rsidR="00674117" w:rsidRPr="00A06F06">
        <w:rPr>
          <w:rFonts w:ascii="Angsana New" w:eastAsia="Times New Roman" w:hAnsi="Angsana New" w:cs="Angsana New"/>
          <w:sz w:val="28"/>
        </w:rPr>
        <w:t xml:space="preserve">and separate </w:t>
      </w:r>
      <w:r w:rsidRPr="00A06F06">
        <w:rPr>
          <w:rFonts w:ascii="Angsana New" w:hAnsi="Angsana New" w:cs="Angsan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98E9EF9" w14:textId="094B87E6" w:rsidR="006F5750" w:rsidRPr="006D2A37" w:rsidRDefault="006F5750" w:rsidP="00212C29">
      <w:pPr>
        <w:pStyle w:val="ListParagraph"/>
        <w:numPr>
          <w:ilvl w:val="0"/>
          <w:numId w:val="1"/>
        </w:numPr>
        <w:spacing w:before="120" w:after="120" w:line="240" w:lineRule="auto"/>
        <w:ind w:left="360"/>
        <w:contextualSpacing w:val="0"/>
        <w:jc w:val="thaiDistribute"/>
        <w:rPr>
          <w:rFonts w:ascii="Angsana New" w:hAnsi="Angsana New" w:cs="Angsana New"/>
          <w:spacing w:val="-2"/>
          <w:sz w:val="28"/>
        </w:rPr>
      </w:pPr>
      <w:r w:rsidRPr="006D2A37">
        <w:rPr>
          <w:rFonts w:ascii="Angsana New" w:hAnsi="Angsana New" w:cs="Angsana New"/>
          <w:spacing w:val="-2"/>
          <w:sz w:val="28"/>
        </w:rPr>
        <w:t>Obtain an understanding of internal control relevant to the audit in order to design audit procedures that are appropriate in the circumstances, but not for the purpose of expressing an opinion on the effectiveness of the Group</w:t>
      </w:r>
      <w:r w:rsidR="006D2A37">
        <w:rPr>
          <w:rFonts w:ascii="Angsana New" w:hAnsi="Angsana New" w:cs="Angsana New"/>
          <w:spacing w:val="-2"/>
          <w:sz w:val="28"/>
        </w:rPr>
        <w:t xml:space="preserve"> </w:t>
      </w:r>
      <w:r w:rsidR="00674117" w:rsidRPr="006D2A37">
        <w:rPr>
          <w:rFonts w:ascii="Angsana New" w:eastAsia="Times New Roman" w:hAnsi="Angsana New" w:cs="Angsana New"/>
          <w:spacing w:val="-2"/>
          <w:sz w:val="28"/>
        </w:rPr>
        <w:t xml:space="preserve">and </w:t>
      </w:r>
      <w:r w:rsidR="006D2A37">
        <w:rPr>
          <w:rFonts w:ascii="Angsana New" w:eastAsia="Times New Roman" w:hAnsi="Angsana New" w:cs="Angsana New"/>
          <w:spacing w:val="-2"/>
          <w:sz w:val="28"/>
        </w:rPr>
        <w:br/>
      </w:r>
      <w:r w:rsidR="00674117" w:rsidRPr="006D2A37">
        <w:rPr>
          <w:rFonts w:ascii="Angsana New" w:eastAsia="Times New Roman" w:hAnsi="Angsana New" w:cs="Angsana New"/>
          <w:spacing w:val="-2"/>
          <w:sz w:val="28"/>
        </w:rPr>
        <w:t xml:space="preserve">the Company’s </w:t>
      </w:r>
      <w:r w:rsidRPr="006D2A37">
        <w:rPr>
          <w:rFonts w:ascii="Angsana New" w:hAnsi="Angsana New" w:cs="Angsana New"/>
          <w:spacing w:val="-2"/>
          <w:sz w:val="28"/>
        </w:rPr>
        <w:t>internal control.</w:t>
      </w:r>
    </w:p>
    <w:p w14:paraId="075B8D07" w14:textId="71498E83" w:rsidR="00DD54E6" w:rsidRPr="00A06F06" w:rsidRDefault="00DD54E6" w:rsidP="00DD54E6">
      <w:pPr>
        <w:pStyle w:val="ListParagraph"/>
        <w:spacing w:before="240" w:after="120"/>
        <w:ind w:left="502"/>
        <w:jc w:val="right"/>
        <w:rPr>
          <w:rFonts w:ascii="Angsana New" w:hAnsi="Angsana New" w:cs="Angsana New"/>
          <w:spacing w:val="-4"/>
          <w:sz w:val="28"/>
        </w:rPr>
      </w:pPr>
      <w:r w:rsidRPr="00A06F06">
        <w:rPr>
          <w:rFonts w:ascii="Angsana New" w:hAnsi="Angsana New" w:cs="Angsana New"/>
          <w:spacing w:val="-4"/>
          <w:sz w:val="28"/>
          <w:cs/>
        </w:rPr>
        <w:t>*****/</w:t>
      </w:r>
      <w:r w:rsidRPr="00A06F06">
        <w:rPr>
          <w:rFonts w:ascii="Angsana New" w:hAnsi="Angsana New" w:cs="Angsana New"/>
          <w:spacing w:val="-4"/>
          <w:sz w:val="28"/>
        </w:rPr>
        <w:t>5</w:t>
      </w:r>
    </w:p>
    <w:p w14:paraId="75034D8C" w14:textId="77777777" w:rsidR="00E3244B" w:rsidRDefault="00E3244B" w:rsidP="00DD54E6">
      <w:pPr>
        <w:pStyle w:val="ListParagraph"/>
        <w:ind w:left="502"/>
        <w:jc w:val="center"/>
        <w:rPr>
          <w:rFonts w:ascii="Angsana New" w:hAnsi="Angsana New" w:cs="Angsana New"/>
          <w:sz w:val="28"/>
        </w:rPr>
      </w:pPr>
    </w:p>
    <w:p w14:paraId="400F0A1E" w14:textId="77777777" w:rsidR="00E3244B" w:rsidRDefault="00E3244B" w:rsidP="00DD54E6">
      <w:pPr>
        <w:pStyle w:val="ListParagraph"/>
        <w:ind w:left="502"/>
        <w:jc w:val="center"/>
        <w:rPr>
          <w:rFonts w:ascii="Angsana New" w:hAnsi="Angsana New" w:cs="Angsana New"/>
          <w:sz w:val="28"/>
        </w:rPr>
      </w:pPr>
    </w:p>
    <w:p w14:paraId="541BDC0C" w14:textId="1AC2D917" w:rsidR="00DD54E6" w:rsidRPr="00A06F06" w:rsidRDefault="00DD54E6" w:rsidP="00DD54E6">
      <w:pPr>
        <w:pStyle w:val="ListParagraph"/>
        <w:ind w:left="502"/>
        <w:jc w:val="center"/>
        <w:rPr>
          <w:rFonts w:ascii="Angsana New" w:hAnsi="Angsana New" w:cs="Angsana New"/>
          <w:sz w:val="28"/>
        </w:rPr>
      </w:pPr>
      <w:r w:rsidRPr="00A06F06">
        <w:rPr>
          <w:rFonts w:ascii="Angsana New" w:hAnsi="Angsana New" w:cs="Angsana New"/>
          <w:sz w:val="28"/>
        </w:rPr>
        <w:lastRenderedPageBreak/>
        <w:t>– 5</w:t>
      </w:r>
      <w:r w:rsidRPr="00A06F06">
        <w:rPr>
          <w:rFonts w:ascii="Angsana New" w:hAnsi="Angsana New" w:cs="Angsana New"/>
          <w:sz w:val="28"/>
          <w:cs/>
        </w:rPr>
        <w:t xml:space="preserve"> </w:t>
      </w:r>
      <w:r w:rsidRPr="00A06F06">
        <w:rPr>
          <w:rFonts w:ascii="Angsana New" w:hAnsi="Angsana New" w:cs="Angsana New"/>
          <w:sz w:val="28"/>
        </w:rPr>
        <w:t>–</w:t>
      </w:r>
    </w:p>
    <w:p w14:paraId="3ED71F7A" w14:textId="77777777" w:rsidR="00E3244B" w:rsidRPr="00A06F06" w:rsidRDefault="00E3244B" w:rsidP="00E3244B">
      <w:pPr>
        <w:pStyle w:val="ListParagraph"/>
        <w:numPr>
          <w:ilvl w:val="0"/>
          <w:numId w:val="1"/>
        </w:numPr>
        <w:spacing w:before="120" w:after="180" w:line="240" w:lineRule="auto"/>
        <w:ind w:left="357" w:hanging="357"/>
        <w:contextualSpacing w:val="0"/>
        <w:jc w:val="thaiDistribute"/>
        <w:rPr>
          <w:rFonts w:ascii="Angsana New" w:hAnsi="Angsana New" w:cs="Angsana New"/>
          <w:sz w:val="28"/>
        </w:rPr>
      </w:pPr>
      <w:r w:rsidRPr="00A06F06">
        <w:rPr>
          <w:rFonts w:ascii="Angsana New" w:hAnsi="Angsana New" w:cs="Angsana New"/>
          <w:sz w:val="28"/>
        </w:rPr>
        <w:t>Evaluate the appropriateness of accounting policies used and the reasonableness of accounting estimates and related disclosures made by management.</w:t>
      </w:r>
    </w:p>
    <w:p w14:paraId="3337A017" w14:textId="304B6A94" w:rsidR="00050470" w:rsidRPr="00A06F06" w:rsidRDefault="00050470" w:rsidP="00212C29">
      <w:pPr>
        <w:pStyle w:val="ListParagraph"/>
        <w:numPr>
          <w:ilvl w:val="0"/>
          <w:numId w:val="1"/>
        </w:numPr>
        <w:spacing w:before="110" w:after="110" w:line="240" w:lineRule="auto"/>
        <w:ind w:left="357" w:hanging="357"/>
        <w:contextualSpacing w:val="0"/>
        <w:jc w:val="thaiDistribute"/>
        <w:rPr>
          <w:rFonts w:ascii="Angsana New" w:hAnsi="Angsana New" w:cs="Angsana New"/>
          <w:spacing w:val="-4"/>
          <w:sz w:val="28"/>
        </w:rPr>
      </w:pPr>
      <w:r w:rsidRPr="00A06F06">
        <w:rPr>
          <w:rFonts w:ascii="Angsana New" w:hAnsi="Angsana New" w:cs="Angsana New"/>
          <w:spacing w:val="-4"/>
          <w:sz w:val="28"/>
        </w:rPr>
        <w:t>Conclude on the appropriateness of management’s use of the going concern basis of accounting and, based on the audit evidence obtained, whether a material uncertainty exists related to events or conditions that may cast significant doubt on the Group</w:t>
      </w:r>
      <w:r w:rsidR="000F0A12" w:rsidRPr="00A06F06">
        <w:rPr>
          <w:rFonts w:ascii="Angsana New" w:hAnsi="Angsana New" w:cs="Angsana New"/>
          <w:spacing w:val="-4"/>
          <w:sz w:val="28"/>
        </w:rPr>
        <w:t xml:space="preserve"> and the Company’s</w:t>
      </w:r>
      <w:r w:rsidRPr="00A06F06">
        <w:rPr>
          <w:rFonts w:ascii="Angsana New" w:hAnsi="Angsana New" w:cs="Angsana New"/>
          <w:spacing w:val="-4"/>
          <w:sz w:val="28"/>
        </w:rPr>
        <w:t xml:space="preserve"> ability to continue as a going concern. If I conclude that a material uncertainty exists, I am required to draw attention in my auditor’s report to the related disclosures in the consolidated</w:t>
      </w:r>
      <w:r w:rsidR="000F0A12" w:rsidRPr="00A06F06">
        <w:rPr>
          <w:rFonts w:ascii="Angsana New" w:hAnsi="Angsana New" w:cs="Angsana New"/>
          <w:spacing w:val="-4"/>
          <w:sz w:val="28"/>
        </w:rPr>
        <w:t xml:space="preserve"> and separate</w:t>
      </w:r>
      <w:r w:rsidRPr="00A06F06">
        <w:rPr>
          <w:rFonts w:ascii="Angsana New" w:hAnsi="Angsana New" w:cs="Angsana New"/>
          <w:spacing w:val="-4"/>
          <w:sz w:val="28"/>
        </w:rPr>
        <w:t xml:space="preserve"> financial statements or, if such disclosures</w:t>
      </w:r>
      <w:r w:rsidR="000F0A12" w:rsidRPr="00A06F06">
        <w:rPr>
          <w:rFonts w:ascii="Angsana New" w:hAnsi="Angsana New" w:cs="Angsana New"/>
          <w:spacing w:val="-4"/>
          <w:sz w:val="28"/>
        </w:rPr>
        <w:t xml:space="preserve"> information</w:t>
      </w:r>
      <w:r w:rsidRPr="00A06F06">
        <w:rPr>
          <w:rFonts w:ascii="Angsana New" w:hAnsi="Angsana New" w:cs="Angsana New"/>
          <w:spacing w:val="-4"/>
          <w:sz w:val="28"/>
        </w:rPr>
        <w:t xml:space="preserve"> </w:t>
      </w:r>
      <w:proofErr w:type="gramStart"/>
      <w:r w:rsidRPr="00A06F06">
        <w:rPr>
          <w:rFonts w:ascii="Angsana New" w:hAnsi="Angsana New" w:cs="Angsana New"/>
          <w:spacing w:val="-4"/>
          <w:sz w:val="28"/>
        </w:rPr>
        <w:t>are</w:t>
      </w:r>
      <w:proofErr w:type="gramEnd"/>
      <w:r w:rsidRPr="00A06F06">
        <w:rPr>
          <w:rFonts w:ascii="Angsana New" w:hAnsi="Angsana New" w:cs="Angsana New"/>
          <w:spacing w:val="-4"/>
          <w:sz w:val="28"/>
        </w:rPr>
        <w:t xml:space="preserve"> inadequate, to modify my opinion. My conclusions are based on the audit evidence obtained up to the date of my auditor’s report. However, future events or conditions may cause the Group</w:t>
      </w:r>
      <w:r w:rsidR="000F0A12" w:rsidRPr="00A06F06">
        <w:rPr>
          <w:rFonts w:ascii="Angsana New" w:hAnsi="Angsana New" w:cs="Angsana New"/>
          <w:spacing w:val="-4"/>
          <w:sz w:val="28"/>
        </w:rPr>
        <w:t xml:space="preserve"> and </w:t>
      </w:r>
      <w:r w:rsidR="006D2A37">
        <w:rPr>
          <w:rFonts w:ascii="Angsana New" w:hAnsi="Angsana New" w:cs="Angsana New"/>
          <w:spacing w:val="-4"/>
          <w:sz w:val="28"/>
          <w:cs/>
        </w:rPr>
        <w:br/>
      </w:r>
      <w:r w:rsidR="000F0A12" w:rsidRPr="00A06F06">
        <w:rPr>
          <w:rFonts w:ascii="Angsana New" w:hAnsi="Angsana New" w:cs="Angsana New"/>
          <w:spacing w:val="-4"/>
          <w:sz w:val="28"/>
        </w:rPr>
        <w:t>the Company</w:t>
      </w:r>
      <w:r w:rsidRPr="00A06F06">
        <w:rPr>
          <w:rFonts w:ascii="Angsana New" w:hAnsi="Angsana New" w:cs="Angsana New"/>
          <w:spacing w:val="-4"/>
          <w:sz w:val="28"/>
        </w:rPr>
        <w:t xml:space="preserve"> to cease to continue as a going concern.</w:t>
      </w:r>
    </w:p>
    <w:p w14:paraId="780562FA" w14:textId="22C31039" w:rsidR="00670FA7" w:rsidRPr="00A06F06" w:rsidRDefault="00670FA7" w:rsidP="003E4463">
      <w:pPr>
        <w:pStyle w:val="ListParagraph"/>
        <w:numPr>
          <w:ilvl w:val="0"/>
          <w:numId w:val="1"/>
        </w:numPr>
        <w:spacing w:after="0" w:line="240" w:lineRule="auto"/>
        <w:ind w:left="360"/>
        <w:contextualSpacing w:val="0"/>
        <w:jc w:val="thaiDistribute"/>
        <w:rPr>
          <w:rFonts w:ascii="Angsana New" w:hAnsi="Angsana New" w:cs="Angsana New"/>
          <w:sz w:val="28"/>
        </w:rPr>
      </w:pPr>
      <w:r w:rsidRPr="00A06F06">
        <w:rPr>
          <w:rFonts w:ascii="Angsana New" w:hAnsi="Angsana New" w:cs="Angsana New"/>
          <w:sz w:val="28"/>
        </w:rPr>
        <w:t xml:space="preserve">Evaluate the overall presentation, structure and content of the </w:t>
      </w:r>
      <w:r w:rsidR="00090C0E" w:rsidRPr="00A06F06">
        <w:rPr>
          <w:rFonts w:ascii="Angsana New" w:hAnsi="Angsana New" w:cs="Angsana New"/>
          <w:sz w:val="28"/>
        </w:rPr>
        <w:t>consolidated</w:t>
      </w:r>
      <w:r w:rsidR="00674117" w:rsidRPr="00A06F06">
        <w:rPr>
          <w:rFonts w:ascii="Angsana New" w:hAnsi="Angsana New" w:cs="Angsana New"/>
          <w:sz w:val="28"/>
        </w:rPr>
        <w:t xml:space="preserve"> </w:t>
      </w:r>
      <w:r w:rsidR="00674117" w:rsidRPr="00A06F06">
        <w:rPr>
          <w:rFonts w:ascii="Angsana New" w:eastAsia="Times New Roman" w:hAnsi="Angsana New" w:cs="Angsana New"/>
          <w:sz w:val="28"/>
        </w:rPr>
        <w:t xml:space="preserve">and separate </w:t>
      </w:r>
      <w:r w:rsidRPr="00A06F06">
        <w:rPr>
          <w:rFonts w:ascii="Angsana New" w:hAnsi="Angsana New" w:cs="Angsana New"/>
          <w:sz w:val="28"/>
        </w:rPr>
        <w:t xml:space="preserve">financial statements, including the disclosures, and whether the </w:t>
      </w:r>
      <w:r w:rsidR="00090C0E" w:rsidRPr="00A06F06">
        <w:rPr>
          <w:rFonts w:ascii="Angsana New" w:hAnsi="Angsana New" w:cs="Angsana New"/>
          <w:sz w:val="28"/>
        </w:rPr>
        <w:t xml:space="preserve">consolidated </w:t>
      </w:r>
      <w:r w:rsidR="00674117" w:rsidRPr="00A06F06">
        <w:rPr>
          <w:rFonts w:ascii="Angsana New" w:eastAsia="Times New Roman" w:hAnsi="Angsana New" w:cs="Angsana New"/>
          <w:sz w:val="28"/>
        </w:rPr>
        <w:t xml:space="preserve">and separate </w:t>
      </w:r>
      <w:r w:rsidRPr="00A06F06">
        <w:rPr>
          <w:rFonts w:ascii="Angsana New" w:hAnsi="Angsana New" w:cs="Angsana New"/>
          <w:sz w:val="28"/>
        </w:rPr>
        <w:t>financial statements represent the underlying transactions and events in a manner that achieves fair presentation.</w:t>
      </w:r>
    </w:p>
    <w:p w14:paraId="17129E42" w14:textId="25414921" w:rsidR="00674117" w:rsidRPr="00A06F06" w:rsidRDefault="00E553A3" w:rsidP="003E4463">
      <w:pPr>
        <w:pStyle w:val="ListParagraph"/>
        <w:numPr>
          <w:ilvl w:val="0"/>
          <w:numId w:val="1"/>
        </w:numPr>
        <w:spacing w:before="110" w:after="0" w:line="240" w:lineRule="auto"/>
        <w:ind w:left="360"/>
        <w:contextualSpacing w:val="0"/>
        <w:jc w:val="thaiDistribute"/>
        <w:rPr>
          <w:rFonts w:ascii="Angsana New" w:hAnsi="Angsana New" w:cs="Angsana New"/>
          <w:sz w:val="28"/>
        </w:rPr>
      </w:pPr>
      <w:r w:rsidRPr="00A06F06">
        <w:rPr>
          <w:rFonts w:ascii="Angsana New" w:hAnsi="Angsana New" w:cs="Angsana New"/>
          <w:sz w:val="28"/>
        </w:rPr>
        <w:t>Obtain sufficient appropriate audit evidence regarding the financial information of the entities or business activities within the Group</w:t>
      </w:r>
      <w:r w:rsidR="000F0A12" w:rsidRPr="00A06F06">
        <w:rPr>
          <w:rFonts w:ascii="Angsana New" w:hAnsi="Angsana New" w:cs="Angsana New"/>
          <w:sz w:val="28"/>
        </w:rPr>
        <w:t xml:space="preserve"> and the Company</w:t>
      </w:r>
      <w:r w:rsidRPr="00A06F06">
        <w:rPr>
          <w:rFonts w:ascii="Angsana New" w:hAnsi="Angsana New" w:cs="Angsana New"/>
          <w:sz w:val="28"/>
        </w:rPr>
        <w:t xml:space="preserve"> to express an opinion on the consolidated</w:t>
      </w:r>
      <w:r w:rsidR="000F0A12" w:rsidRPr="00A06F06">
        <w:rPr>
          <w:rFonts w:ascii="Angsana New" w:hAnsi="Angsana New" w:cs="Angsana New"/>
          <w:sz w:val="28"/>
        </w:rPr>
        <w:t xml:space="preserve"> and separate</w:t>
      </w:r>
      <w:r w:rsidRPr="00A06F06">
        <w:rPr>
          <w:rFonts w:ascii="Angsana New" w:hAnsi="Angsana New" w:cs="Angsana New"/>
          <w:sz w:val="28"/>
        </w:rPr>
        <w:t xml:space="preserve"> financial statements. </w:t>
      </w:r>
      <w:r w:rsidR="007A7464" w:rsidRPr="00A06F06">
        <w:rPr>
          <w:rFonts w:ascii="Angsana New" w:hAnsi="Angsana New" w:cs="Angsana New"/>
          <w:sz w:val="28"/>
        </w:rPr>
        <w:br/>
      </w:r>
      <w:r w:rsidRPr="00A06F06">
        <w:rPr>
          <w:rFonts w:ascii="Angsana New" w:hAnsi="Angsana New" w:cs="Angsana New"/>
          <w:sz w:val="28"/>
        </w:rPr>
        <w:t xml:space="preserve">I am responsible for the direction, supervision and performance of the </w:t>
      </w:r>
      <w:r w:rsidR="007A7464" w:rsidRPr="00A06F06">
        <w:rPr>
          <w:rFonts w:ascii="Angsana New" w:hAnsi="Angsana New" w:cs="Angsana New"/>
          <w:sz w:val="28"/>
        </w:rPr>
        <w:t>Group and Company’s</w:t>
      </w:r>
      <w:r w:rsidRPr="00A06F06">
        <w:rPr>
          <w:rFonts w:ascii="Angsana New" w:hAnsi="Angsana New" w:cs="Angsana New"/>
          <w:sz w:val="28"/>
        </w:rPr>
        <w:t xml:space="preserve"> audit. I remain solely responsible for my audit opinion.</w:t>
      </w:r>
    </w:p>
    <w:p w14:paraId="4A7089A8" w14:textId="6D9DCBD7" w:rsidR="00670FA7" w:rsidRPr="00A06F06" w:rsidRDefault="00670FA7" w:rsidP="00E3244B">
      <w:pPr>
        <w:pStyle w:val="ps-000-normal"/>
        <w:spacing w:before="110"/>
        <w:jc w:val="thaiDistribute"/>
        <w:rPr>
          <w:rFonts w:ascii="Angsana New" w:hAnsi="Angsana New" w:cs="Angsana New"/>
          <w:spacing w:val="-2"/>
          <w:sz w:val="28"/>
          <w:szCs w:val="28"/>
        </w:rPr>
      </w:pPr>
      <w:r w:rsidRPr="00A06F06">
        <w:rPr>
          <w:rFonts w:ascii="Angsana New" w:hAnsi="Angsana New" w:cs="Angsana New"/>
          <w:spacing w:val="-2"/>
          <w:sz w:val="28"/>
          <w:szCs w:val="28"/>
        </w:rPr>
        <w:t>I communicate with those charged with governance regarding, among other matters, the plan</w:t>
      </w:r>
      <w:r w:rsidR="0012184E" w:rsidRPr="00A06F06">
        <w:rPr>
          <w:rFonts w:ascii="Angsana New" w:hAnsi="Angsana New" w:cs="Angsana New"/>
          <w:spacing w:val="-2"/>
          <w:sz w:val="28"/>
          <w:szCs w:val="28"/>
        </w:rPr>
        <w:t xml:space="preserve"> </w:t>
      </w:r>
      <w:r w:rsidRPr="00A06F06">
        <w:rPr>
          <w:rFonts w:ascii="Angsana New" w:hAnsi="Angsana New" w:cs="Angsana New"/>
          <w:spacing w:val="-2"/>
          <w:sz w:val="28"/>
          <w:szCs w:val="28"/>
        </w:rPr>
        <w:t>scope and timing of the audit and significant audit findings, including any significant deficiencies in internal control that I identify during my audit.</w:t>
      </w:r>
    </w:p>
    <w:p w14:paraId="19879F66" w14:textId="17B0092E" w:rsidR="00FA2EEA" w:rsidRPr="00A06F06" w:rsidRDefault="00670FA7" w:rsidP="00E3244B">
      <w:pPr>
        <w:pStyle w:val="ps-000-normal"/>
        <w:jc w:val="thaiDistribute"/>
        <w:rPr>
          <w:rFonts w:ascii="Angsana New" w:hAnsi="Angsana New" w:cs="Angsana New"/>
          <w:sz w:val="28"/>
          <w:szCs w:val="28"/>
        </w:rPr>
      </w:pPr>
      <w:r w:rsidRPr="00A06F06">
        <w:rPr>
          <w:rFonts w:ascii="Angsana New" w:hAnsi="Angsana New" w:cs="Angsana New"/>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independence, and </w:t>
      </w:r>
      <w:r w:rsidR="004E1C20" w:rsidRPr="00A06F06">
        <w:rPr>
          <w:rFonts w:ascii="Angsana New" w:hAnsi="Angsana New" w:cs="Angsana New"/>
          <w:sz w:val="28"/>
          <w:szCs w:val="28"/>
        </w:rPr>
        <w:t>the operation for remove obstacles or my preventive measures</w:t>
      </w:r>
      <w:r w:rsidR="00E3244B">
        <w:rPr>
          <w:rFonts w:ascii="Angsana New" w:hAnsi="Angsana New" w:cs="Angsana New" w:hint="cs"/>
          <w:sz w:val="28"/>
          <w:szCs w:val="28"/>
          <w:cs/>
        </w:rPr>
        <w:t>.</w:t>
      </w:r>
      <w:r w:rsidR="004E1C20" w:rsidRPr="00A06F06">
        <w:rPr>
          <w:rFonts w:ascii="Angsana New" w:hAnsi="Angsana New" w:cs="Angsana New"/>
          <w:sz w:val="28"/>
          <w:szCs w:val="28"/>
        </w:rPr>
        <w:t xml:space="preserve"> </w:t>
      </w:r>
    </w:p>
    <w:p w14:paraId="498B745A" w14:textId="1C08C666" w:rsidR="00E3244B" w:rsidRPr="00A06F06" w:rsidRDefault="00E3244B" w:rsidP="00E3244B">
      <w:pPr>
        <w:pStyle w:val="ListParagraph"/>
        <w:spacing w:before="240" w:after="120"/>
        <w:ind w:left="502"/>
        <w:jc w:val="right"/>
        <w:rPr>
          <w:rFonts w:ascii="Angsana New" w:hAnsi="Angsana New" w:cs="Angsana New"/>
          <w:spacing w:val="-4"/>
          <w:sz w:val="28"/>
        </w:rPr>
      </w:pPr>
      <w:r w:rsidRPr="00A06F06">
        <w:rPr>
          <w:rFonts w:ascii="Angsana New" w:hAnsi="Angsana New" w:cs="Angsana New"/>
          <w:spacing w:val="-4"/>
          <w:sz w:val="28"/>
          <w:cs/>
        </w:rPr>
        <w:t>*****/</w:t>
      </w:r>
      <w:r>
        <w:rPr>
          <w:rFonts w:ascii="Angsana New" w:hAnsi="Angsana New" w:cs="Angsana New" w:hint="cs"/>
          <w:spacing w:val="-4"/>
          <w:sz w:val="28"/>
          <w:cs/>
        </w:rPr>
        <w:t>6</w:t>
      </w:r>
    </w:p>
    <w:p w14:paraId="59D14764" w14:textId="77777777" w:rsidR="00E3244B" w:rsidRDefault="00E3244B" w:rsidP="00E3244B">
      <w:pPr>
        <w:pStyle w:val="ps-000-normal"/>
        <w:spacing w:before="110"/>
        <w:jc w:val="thaiDistribute"/>
        <w:rPr>
          <w:rFonts w:ascii="Angsana New" w:hAnsi="Angsana New" w:cs="Angsana New"/>
          <w:sz w:val="28"/>
          <w:szCs w:val="28"/>
        </w:rPr>
      </w:pPr>
    </w:p>
    <w:p w14:paraId="19DD1030" w14:textId="77777777" w:rsidR="00E3244B" w:rsidRDefault="00E3244B" w:rsidP="00E3244B">
      <w:pPr>
        <w:pStyle w:val="ps-000-normal"/>
        <w:spacing w:before="110"/>
        <w:jc w:val="thaiDistribute"/>
        <w:rPr>
          <w:rFonts w:ascii="Angsana New" w:hAnsi="Angsana New" w:cs="Angsana New"/>
          <w:sz w:val="28"/>
          <w:szCs w:val="28"/>
        </w:rPr>
      </w:pPr>
    </w:p>
    <w:p w14:paraId="58CB84DE" w14:textId="77777777" w:rsidR="00E3244B" w:rsidRDefault="00E3244B" w:rsidP="00E3244B">
      <w:pPr>
        <w:pStyle w:val="ps-000-normal"/>
        <w:spacing w:before="110"/>
        <w:jc w:val="thaiDistribute"/>
        <w:rPr>
          <w:rFonts w:ascii="Angsana New" w:hAnsi="Angsana New" w:cs="Angsana New"/>
          <w:sz w:val="28"/>
          <w:szCs w:val="28"/>
        </w:rPr>
      </w:pPr>
    </w:p>
    <w:p w14:paraId="4A5BF702" w14:textId="77777777" w:rsidR="00E3244B" w:rsidRDefault="00E3244B" w:rsidP="00E3244B">
      <w:pPr>
        <w:pStyle w:val="ps-000-normal"/>
        <w:spacing w:before="110"/>
        <w:jc w:val="thaiDistribute"/>
        <w:rPr>
          <w:rFonts w:ascii="Angsana New" w:hAnsi="Angsana New" w:cs="Angsana New"/>
          <w:sz w:val="28"/>
          <w:szCs w:val="28"/>
        </w:rPr>
      </w:pPr>
    </w:p>
    <w:p w14:paraId="751CF253" w14:textId="77777777" w:rsidR="00E3244B" w:rsidRDefault="00E3244B" w:rsidP="00E3244B">
      <w:pPr>
        <w:pStyle w:val="ps-000-normal"/>
        <w:spacing w:before="110"/>
        <w:jc w:val="thaiDistribute"/>
        <w:rPr>
          <w:rFonts w:ascii="Angsana New" w:hAnsi="Angsana New" w:cs="Angsana New"/>
          <w:sz w:val="28"/>
          <w:szCs w:val="28"/>
        </w:rPr>
      </w:pPr>
    </w:p>
    <w:p w14:paraId="1998AF9A" w14:textId="77777777" w:rsidR="00E3244B" w:rsidRDefault="00E3244B" w:rsidP="00E3244B">
      <w:pPr>
        <w:pStyle w:val="ps-000-normal"/>
        <w:spacing w:before="110"/>
        <w:jc w:val="thaiDistribute"/>
        <w:rPr>
          <w:rFonts w:ascii="Angsana New" w:hAnsi="Angsana New" w:cs="Angsana New"/>
          <w:sz w:val="28"/>
          <w:szCs w:val="28"/>
        </w:rPr>
      </w:pPr>
    </w:p>
    <w:p w14:paraId="2C78135A" w14:textId="77777777" w:rsidR="00E3244B" w:rsidRDefault="00E3244B" w:rsidP="00E3244B">
      <w:pPr>
        <w:pStyle w:val="ps-000-normal"/>
        <w:spacing w:before="110"/>
        <w:jc w:val="thaiDistribute"/>
        <w:rPr>
          <w:rFonts w:ascii="Angsana New" w:hAnsi="Angsana New" w:cs="Angsana New"/>
          <w:sz w:val="28"/>
          <w:szCs w:val="28"/>
        </w:rPr>
      </w:pPr>
    </w:p>
    <w:p w14:paraId="187CD130" w14:textId="77777777" w:rsidR="00E3244B" w:rsidRDefault="00E3244B" w:rsidP="00E3244B">
      <w:pPr>
        <w:pStyle w:val="ps-000-normal"/>
        <w:spacing w:before="110"/>
        <w:jc w:val="thaiDistribute"/>
        <w:rPr>
          <w:rFonts w:ascii="Angsana New" w:hAnsi="Angsana New" w:cs="Angsana New"/>
          <w:sz w:val="28"/>
          <w:szCs w:val="28"/>
        </w:rPr>
      </w:pPr>
    </w:p>
    <w:p w14:paraId="5EDE7F7C" w14:textId="22AD1444" w:rsidR="00E3244B" w:rsidRPr="00A06F06" w:rsidRDefault="00E3244B" w:rsidP="00E3244B">
      <w:pPr>
        <w:pStyle w:val="ListParagraph"/>
        <w:ind w:left="502"/>
        <w:jc w:val="center"/>
        <w:rPr>
          <w:rFonts w:ascii="Angsana New" w:hAnsi="Angsana New" w:cs="Angsana New"/>
          <w:sz w:val="28"/>
        </w:rPr>
      </w:pPr>
      <w:r w:rsidRPr="00A06F06">
        <w:rPr>
          <w:rFonts w:ascii="Angsana New" w:hAnsi="Angsana New" w:cs="Angsana New"/>
          <w:sz w:val="28"/>
        </w:rPr>
        <w:lastRenderedPageBreak/>
        <w:t xml:space="preserve">– </w:t>
      </w:r>
      <w:r>
        <w:rPr>
          <w:rFonts w:ascii="Angsana New" w:hAnsi="Angsana New" w:cs="Angsana New" w:hint="cs"/>
          <w:sz w:val="28"/>
          <w:cs/>
        </w:rPr>
        <w:t>6</w:t>
      </w:r>
      <w:r w:rsidRPr="00A06F06">
        <w:rPr>
          <w:rFonts w:ascii="Angsana New" w:hAnsi="Angsana New" w:cs="Angsana New"/>
          <w:sz w:val="28"/>
          <w:cs/>
        </w:rPr>
        <w:t xml:space="preserve"> </w:t>
      </w:r>
      <w:r w:rsidRPr="00A06F06">
        <w:rPr>
          <w:rFonts w:ascii="Angsana New" w:hAnsi="Angsana New" w:cs="Angsana New"/>
          <w:sz w:val="28"/>
        </w:rPr>
        <w:t>–</w:t>
      </w:r>
    </w:p>
    <w:p w14:paraId="27C51B6E" w14:textId="6F08BD80" w:rsidR="00DD54E6" w:rsidRPr="00A06F06" w:rsidRDefault="00670FA7" w:rsidP="00E3244B">
      <w:pPr>
        <w:pStyle w:val="ps-000-normal"/>
        <w:spacing w:before="110"/>
        <w:jc w:val="thaiDistribute"/>
        <w:rPr>
          <w:rFonts w:ascii="Angsana New" w:hAnsi="Angsana New" w:cs="Angsana New"/>
          <w:sz w:val="28"/>
          <w:szCs w:val="28"/>
        </w:rPr>
      </w:pPr>
      <w:r w:rsidRPr="00A06F06">
        <w:rPr>
          <w:rFonts w:ascii="Angsana New" w:hAnsi="Angsana New" w:cs="Angsana New"/>
          <w:sz w:val="28"/>
          <w:szCs w:val="28"/>
        </w:rPr>
        <w:t xml:space="preserve">From the matters communicated with those charged with governance, I determine those matters that were of most significance in the audit of the </w:t>
      </w:r>
      <w:r w:rsidR="00090C0E" w:rsidRPr="00A06F06">
        <w:rPr>
          <w:rFonts w:ascii="Angsana New" w:hAnsi="Angsana New" w:cs="Angsana New"/>
          <w:sz w:val="28"/>
          <w:szCs w:val="28"/>
        </w:rPr>
        <w:t xml:space="preserve">consolidated </w:t>
      </w:r>
      <w:r w:rsidR="004E1C20" w:rsidRPr="00A06F06">
        <w:rPr>
          <w:rFonts w:ascii="Angsana New" w:hAnsi="Angsana New" w:cs="Angsana New"/>
          <w:sz w:val="28"/>
          <w:szCs w:val="28"/>
        </w:rPr>
        <w:t xml:space="preserve">and separate </w:t>
      </w:r>
      <w:r w:rsidRPr="00A06F06">
        <w:rPr>
          <w:rFonts w:ascii="Angsana New" w:hAnsi="Angsana New" w:cs="Angsana New"/>
          <w:sz w:val="28"/>
          <w:szCs w:val="28"/>
        </w:rPr>
        <w:t xml:space="preserve">financial statements of the current period and are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w:t>
      </w:r>
      <w:r w:rsidR="00E576E3" w:rsidRPr="00A06F06">
        <w:rPr>
          <w:rFonts w:ascii="Angsana New" w:hAnsi="Angsana New" w:cs="Angsana New"/>
          <w:sz w:val="28"/>
          <w:szCs w:val="28"/>
        </w:rPr>
        <w:br/>
      </w:r>
      <w:r w:rsidRPr="00A06F06">
        <w:rPr>
          <w:rFonts w:ascii="Angsana New" w:hAnsi="Angsana New" w:cs="Angsana New"/>
          <w:sz w:val="28"/>
          <w:szCs w:val="28"/>
        </w:rPr>
        <w:t>of such communication.</w:t>
      </w:r>
    </w:p>
    <w:p w14:paraId="5FFFEC5C" w14:textId="3FE29E3E" w:rsidR="000E0F7C" w:rsidRPr="00A06F06" w:rsidRDefault="00CF4047" w:rsidP="003E4463">
      <w:pPr>
        <w:ind w:right="136"/>
        <w:jc w:val="thaiDistribute"/>
        <w:rPr>
          <w:rFonts w:ascii="Angsana New" w:hAnsi="Angsana New"/>
          <w:sz w:val="28"/>
          <w:szCs w:val="28"/>
        </w:rPr>
      </w:pPr>
      <w:r w:rsidRPr="00A06F06">
        <w:rPr>
          <w:rFonts w:ascii="Angsana New" w:hAnsi="Angsana New"/>
          <w:sz w:val="28"/>
          <w:szCs w:val="28"/>
        </w:rPr>
        <w:t>I am responsible for the audit resulting in this independent auditor’s report.</w:t>
      </w:r>
    </w:p>
    <w:p w14:paraId="17385C50" w14:textId="77777777" w:rsidR="00DD54E6" w:rsidRPr="00A06F06" w:rsidRDefault="00DD54E6" w:rsidP="00D76ABA">
      <w:pPr>
        <w:ind w:right="136"/>
        <w:jc w:val="thaiDistribute"/>
        <w:rPr>
          <w:rFonts w:ascii="Angsana New" w:hAnsi="Angsana New"/>
          <w:sz w:val="28"/>
          <w:szCs w:val="28"/>
        </w:rPr>
      </w:pPr>
    </w:p>
    <w:p w14:paraId="0572B70E" w14:textId="77777777" w:rsidR="00E3244B" w:rsidRPr="00A06F06" w:rsidRDefault="00E3244B" w:rsidP="00D76ABA">
      <w:pPr>
        <w:ind w:right="136"/>
        <w:jc w:val="thaiDistribute"/>
        <w:rPr>
          <w:rFonts w:ascii="Angsana New" w:hAnsi="Angsana New"/>
          <w:sz w:val="28"/>
          <w:szCs w:val="28"/>
        </w:rPr>
      </w:pPr>
    </w:p>
    <w:p w14:paraId="58809DFA" w14:textId="3E1B219D" w:rsidR="00D76ABA" w:rsidRPr="00A06F06" w:rsidRDefault="00D76ABA" w:rsidP="00D76ABA">
      <w:pPr>
        <w:ind w:right="136"/>
        <w:jc w:val="thaiDistribute"/>
        <w:rPr>
          <w:rFonts w:ascii="Angsana New" w:hAnsi="Angsana New"/>
          <w:sz w:val="28"/>
          <w:szCs w:val="28"/>
        </w:rPr>
      </w:pPr>
      <w:proofErr w:type="spellStart"/>
      <w:proofErr w:type="gramStart"/>
      <w:r w:rsidRPr="00A06F06">
        <w:rPr>
          <w:rFonts w:ascii="Angsana New" w:hAnsi="Angsana New"/>
          <w:sz w:val="28"/>
          <w:szCs w:val="28"/>
        </w:rPr>
        <w:t>Mr.Supoj</w:t>
      </w:r>
      <w:proofErr w:type="spellEnd"/>
      <w:proofErr w:type="gramEnd"/>
      <w:r w:rsidRPr="00A06F06">
        <w:rPr>
          <w:rFonts w:ascii="Angsana New" w:hAnsi="Angsana New"/>
          <w:sz w:val="28"/>
          <w:szCs w:val="28"/>
        </w:rPr>
        <w:t xml:space="preserve"> </w:t>
      </w:r>
      <w:proofErr w:type="spellStart"/>
      <w:r w:rsidRPr="00A06F06">
        <w:rPr>
          <w:rFonts w:ascii="Angsana New" w:hAnsi="Angsana New"/>
          <w:sz w:val="28"/>
          <w:szCs w:val="28"/>
        </w:rPr>
        <w:t>Mahantachaisakul</w:t>
      </w:r>
      <w:proofErr w:type="spellEnd"/>
    </w:p>
    <w:p w14:paraId="59395E14" w14:textId="77777777" w:rsidR="00D76ABA" w:rsidRPr="00A06F06" w:rsidRDefault="00D76ABA" w:rsidP="00D76ABA">
      <w:pPr>
        <w:ind w:right="136"/>
        <w:jc w:val="thaiDistribute"/>
        <w:rPr>
          <w:rFonts w:ascii="Angsana New" w:hAnsi="Angsana New"/>
          <w:sz w:val="28"/>
          <w:szCs w:val="28"/>
        </w:rPr>
      </w:pPr>
      <w:r w:rsidRPr="00A06F06">
        <w:rPr>
          <w:rFonts w:ascii="Angsana New" w:hAnsi="Angsana New"/>
          <w:sz w:val="28"/>
          <w:szCs w:val="28"/>
        </w:rPr>
        <w:t xml:space="preserve">Certified Public Accountant </w:t>
      </w:r>
    </w:p>
    <w:p w14:paraId="08DB1271" w14:textId="77777777" w:rsidR="00D76ABA" w:rsidRPr="00A06F06" w:rsidRDefault="00D76ABA" w:rsidP="003E4463">
      <w:pPr>
        <w:ind w:right="136"/>
        <w:jc w:val="thaiDistribute"/>
        <w:rPr>
          <w:rFonts w:ascii="Angsana New" w:hAnsi="Angsana New"/>
          <w:sz w:val="28"/>
          <w:szCs w:val="28"/>
          <w:cs/>
        </w:rPr>
      </w:pPr>
      <w:r w:rsidRPr="00A06F06">
        <w:rPr>
          <w:rFonts w:ascii="Angsana New" w:hAnsi="Angsana New"/>
          <w:sz w:val="28"/>
          <w:szCs w:val="28"/>
        </w:rPr>
        <w:t>Registration No. 12794</w:t>
      </w:r>
    </w:p>
    <w:p w14:paraId="290D655D" w14:textId="1BD4E834" w:rsidR="00670FA7" w:rsidRPr="00A06F06" w:rsidRDefault="00B16FED" w:rsidP="00212C29">
      <w:pPr>
        <w:jc w:val="thaiDistribute"/>
        <w:rPr>
          <w:rFonts w:ascii="Angsana New" w:hAnsi="Angsana New"/>
          <w:color w:val="000000" w:themeColor="text1"/>
          <w:sz w:val="28"/>
          <w:szCs w:val="28"/>
        </w:rPr>
      </w:pPr>
      <w:r w:rsidRPr="00A06F06">
        <w:rPr>
          <w:rFonts w:ascii="Angsana New" w:hAnsi="Angsana New"/>
          <w:color w:val="000000" w:themeColor="text1"/>
          <w:sz w:val="28"/>
          <w:szCs w:val="28"/>
        </w:rPr>
        <w:t>Karin Audit Company</w:t>
      </w:r>
      <w:r w:rsidR="00670FA7" w:rsidRPr="00A06F06">
        <w:rPr>
          <w:rFonts w:ascii="Angsana New" w:hAnsi="Angsana New"/>
          <w:color w:val="000000" w:themeColor="text1"/>
          <w:sz w:val="28"/>
          <w:szCs w:val="28"/>
        </w:rPr>
        <w:t xml:space="preserve"> Limited</w:t>
      </w:r>
    </w:p>
    <w:p w14:paraId="01F66F3D" w14:textId="77777777" w:rsidR="00050470" w:rsidRPr="00A06F06" w:rsidRDefault="00050470" w:rsidP="00212C29">
      <w:pPr>
        <w:jc w:val="thaiDistribute"/>
        <w:rPr>
          <w:rFonts w:ascii="Angsana New" w:hAnsi="Angsana New"/>
          <w:color w:val="000000" w:themeColor="text1"/>
          <w:sz w:val="28"/>
          <w:szCs w:val="28"/>
        </w:rPr>
      </w:pPr>
      <w:r w:rsidRPr="00A06F06">
        <w:rPr>
          <w:rFonts w:ascii="Angsana New" w:hAnsi="Angsana New"/>
          <w:color w:val="000000" w:themeColor="text1"/>
          <w:sz w:val="28"/>
          <w:szCs w:val="28"/>
        </w:rPr>
        <w:t>Bangkok</w:t>
      </w:r>
    </w:p>
    <w:p w14:paraId="66163174" w14:textId="51F241DB" w:rsidR="00050470" w:rsidRPr="00A06F06" w:rsidRDefault="006477FC" w:rsidP="00212C29">
      <w:pPr>
        <w:jc w:val="thaiDistribute"/>
        <w:rPr>
          <w:rFonts w:ascii="Angsana New" w:hAnsi="Angsana New"/>
          <w:color w:val="000000" w:themeColor="text1"/>
          <w:sz w:val="28"/>
          <w:szCs w:val="28"/>
          <w:cs/>
        </w:rPr>
      </w:pPr>
      <w:r w:rsidRPr="00E3244B">
        <w:rPr>
          <w:rFonts w:ascii="Angsana New" w:hAnsi="Angsana New"/>
          <w:color w:val="000000" w:themeColor="text1"/>
          <w:sz w:val="28"/>
          <w:szCs w:val="28"/>
        </w:rPr>
        <w:t>February</w:t>
      </w:r>
      <w:r w:rsidR="00B60E5E" w:rsidRPr="00E3244B">
        <w:rPr>
          <w:rFonts w:ascii="Angsana New" w:hAnsi="Angsana New"/>
          <w:color w:val="000000" w:themeColor="text1"/>
          <w:sz w:val="28"/>
          <w:szCs w:val="28"/>
        </w:rPr>
        <w:t xml:space="preserve"> </w:t>
      </w:r>
      <w:r w:rsidR="00E3244B" w:rsidRPr="00E3244B">
        <w:rPr>
          <w:rFonts w:ascii="Angsana New" w:hAnsi="Angsana New"/>
          <w:color w:val="000000" w:themeColor="text1"/>
          <w:sz w:val="28"/>
          <w:szCs w:val="28"/>
        </w:rPr>
        <w:t>28</w:t>
      </w:r>
      <w:r w:rsidR="0004293B" w:rsidRPr="00E3244B">
        <w:rPr>
          <w:rFonts w:ascii="Angsana New" w:hAnsi="Angsana New"/>
          <w:color w:val="000000" w:themeColor="text1"/>
          <w:sz w:val="28"/>
          <w:szCs w:val="28"/>
        </w:rPr>
        <w:t>, 202</w:t>
      </w:r>
      <w:r w:rsidR="00D76ABA" w:rsidRPr="00E3244B">
        <w:rPr>
          <w:rFonts w:ascii="Angsana New" w:hAnsi="Angsana New"/>
          <w:color w:val="000000" w:themeColor="text1"/>
          <w:sz w:val="28"/>
          <w:szCs w:val="28"/>
        </w:rPr>
        <w:t>4</w:t>
      </w:r>
    </w:p>
    <w:sectPr w:rsidR="00050470" w:rsidRPr="00A06F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A1A6F250"/>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2942F03"/>
    <w:multiLevelType w:val="hybridMultilevel"/>
    <w:tmpl w:val="F2D6BC50"/>
    <w:lvl w:ilvl="0" w:tplc="EA1850AE">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3154E59"/>
    <w:multiLevelType w:val="hybridMultilevel"/>
    <w:tmpl w:val="AB0A1B28"/>
    <w:lvl w:ilvl="0" w:tplc="E2DE0D5A">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FA7"/>
    <w:rsid w:val="00005A1B"/>
    <w:rsid w:val="00013457"/>
    <w:rsid w:val="00031C82"/>
    <w:rsid w:val="00034CE5"/>
    <w:rsid w:val="0004293B"/>
    <w:rsid w:val="000466A9"/>
    <w:rsid w:val="000470B9"/>
    <w:rsid w:val="00050470"/>
    <w:rsid w:val="00056BBF"/>
    <w:rsid w:val="00061A5E"/>
    <w:rsid w:val="00064762"/>
    <w:rsid w:val="0007645D"/>
    <w:rsid w:val="00090C0E"/>
    <w:rsid w:val="000926F3"/>
    <w:rsid w:val="000A52F1"/>
    <w:rsid w:val="000C4099"/>
    <w:rsid w:val="000C681E"/>
    <w:rsid w:val="000C7E6D"/>
    <w:rsid w:val="000E0238"/>
    <w:rsid w:val="000E0F7C"/>
    <w:rsid w:val="000F0A12"/>
    <w:rsid w:val="000F322C"/>
    <w:rsid w:val="00107081"/>
    <w:rsid w:val="0012184E"/>
    <w:rsid w:val="0013099B"/>
    <w:rsid w:val="00165B65"/>
    <w:rsid w:val="001741C5"/>
    <w:rsid w:val="001A1697"/>
    <w:rsid w:val="001A7AB4"/>
    <w:rsid w:val="001B401C"/>
    <w:rsid w:val="001B540F"/>
    <w:rsid w:val="001C0D56"/>
    <w:rsid w:val="001C2E6F"/>
    <w:rsid w:val="001C4714"/>
    <w:rsid w:val="001D5F57"/>
    <w:rsid w:val="00212C29"/>
    <w:rsid w:val="00232CFC"/>
    <w:rsid w:val="00261E6A"/>
    <w:rsid w:val="00264F31"/>
    <w:rsid w:val="00265B80"/>
    <w:rsid w:val="00266CC8"/>
    <w:rsid w:val="00276FA6"/>
    <w:rsid w:val="00295504"/>
    <w:rsid w:val="002A2455"/>
    <w:rsid w:val="002C1BF7"/>
    <w:rsid w:val="002C38D3"/>
    <w:rsid w:val="002C426D"/>
    <w:rsid w:val="002D3042"/>
    <w:rsid w:val="002F0373"/>
    <w:rsid w:val="002F5A26"/>
    <w:rsid w:val="00321794"/>
    <w:rsid w:val="003314BC"/>
    <w:rsid w:val="00341405"/>
    <w:rsid w:val="00341EE0"/>
    <w:rsid w:val="00380CE2"/>
    <w:rsid w:val="00387623"/>
    <w:rsid w:val="003A1785"/>
    <w:rsid w:val="003A1A7F"/>
    <w:rsid w:val="003A1D87"/>
    <w:rsid w:val="003B0527"/>
    <w:rsid w:val="003B73BF"/>
    <w:rsid w:val="003C32CA"/>
    <w:rsid w:val="003E4463"/>
    <w:rsid w:val="003F0D5D"/>
    <w:rsid w:val="00417493"/>
    <w:rsid w:val="00427019"/>
    <w:rsid w:val="00446E87"/>
    <w:rsid w:val="00482B05"/>
    <w:rsid w:val="00485DE2"/>
    <w:rsid w:val="004C5E28"/>
    <w:rsid w:val="004E1C20"/>
    <w:rsid w:val="004E4098"/>
    <w:rsid w:val="005222E1"/>
    <w:rsid w:val="005231AF"/>
    <w:rsid w:val="00553932"/>
    <w:rsid w:val="00553AD2"/>
    <w:rsid w:val="00554F24"/>
    <w:rsid w:val="00555B3B"/>
    <w:rsid w:val="00564504"/>
    <w:rsid w:val="00607BFD"/>
    <w:rsid w:val="00612883"/>
    <w:rsid w:val="00615293"/>
    <w:rsid w:val="00616E75"/>
    <w:rsid w:val="00627227"/>
    <w:rsid w:val="006305CB"/>
    <w:rsid w:val="00645CF3"/>
    <w:rsid w:val="006477FC"/>
    <w:rsid w:val="00651FD6"/>
    <w:rsid w:val="00652488"/>
    <w:rsid w:val="0065349B"/>
    <w:rsid w:val="00670FA7"/>
    <w:rsid w:val="00674117"/>
    <w:rsid w:val="00686FFF"/>
    <w:rsid w:val="00693F8B"/>
    <w:rsid w:val="006A6131"/>
    <w:rsid w:val="006D2A37"/>
    <w:rsid w:val="006D3AF8"/>
    <w:rsid w:val="006F5750"/>
    <w:rsid w:val="00745B1F"/>
    <w:rsid w:val="00747AC4"/>
    <w:rsid w:val="007650D3"/>
    <w:rsid w:val="0078165A"/>
    <w:rsid w:val="007A7464"/>
    <w:rsid w:val="007B052C"/>
    <w:rsid w:val="007B6086"/>
    <w:rsid w:val="00822DE6"/>
    <w:rsid w:val="00835BB7"/>
    <w:rsid w:val="00853E6A"/>
    <w:rsid w:val="00860FC3"/>
    <w:rsid w:val="008775A5"/>
    <w:rsid w:val="0088161C"/>
    <w:rsid w:val="0088231C"/>
    <w:rsid w:val="00885AC3"/>
    <w:rsid w:val="008B7D39"/>
    <w:rsid w:val="008C092E"/>
    <w:rsid w:val="008C2340"/>
    <w:rsid w:val="008E48A7"/>
    <w:rsid w:val="0091500B"/>
    <w:rsid w:val="00921E50"/>
    <w:rsid w:val="00924526"/>
    <w:rsid w:val="00932464"/>
    <w:rsid w:val="009504E0"/>
    <w:rsid w:val="00957267"/>
    <w:rsid w:val="00957E72"/>
    <w:rsid w:val="00962833"/>
    <w:rsid w:val="00970333"/>
    <w:rsid w:val="009821C3"/>
    <w:rsid w:val="0098373C"/>
    <w:rsid w:val="00984F83"/>
    <w:rsid w:val="009A7B56"/>
    <w:rsid w:val="009C4447"/>
    <w:rsid w:val="009C45A9"/>
    <w:rsid w:val="009E0432"/>
    <w:rsid w:val="009E31FF"/>
    <w:rsid w:val="00A04E78"/>
    <w:rsid w:val="00A06F06"/>
    <w:rsid w:val="00A20BE5"/>
    <w:rsid w:val="00A734AD"/>
    <w:rsid w:val="00AB67F1"/>
    <w:rsid w:val="00AB746B"/>
    <w:rsid w:val="00AD5EB9"/>
    <w:rsid w:val="00AE0836"/>
    <w:rsid w:val="00AE54C6"/>
    <w:rsid w:val="00AF1000"/>
    <w:rsid w:val="00AF3AB0"/>
    <w:rsid w:val="00AF7F62"/>
    <w:rsid w:val="00B00F74"/>
    <w:rsid w:val="00B02098"/>
    <w:rsid w:val="00B0582B"/>
    <w:rsid w:val="00B16FED"/>
    <w:rsid w:val="00B224DA"/>
    <w:rsid w:val="00B5070C"/>
    <w:rsid w:val="00B53CF5"/>
    <w:rsid w:val="00B60E5E"/>
    <w:rsid w:val="00B61515"/>
    <w:rsid w:val="00B756BF"/>
    <w:rsid w:val="00B76008"/>
    <w:rsid w:val="00BB76FE"/>
    <w:rsid w:val="00BC1E68"/>
    <w:rsid w:val="00BC70E3"/>
    <w:rsid w:val="00BE7616"/>
    <w:rsid w:val="00BE7E8C"/>
    <w:rsid w:val="00C21A6B"/>
    <w:rsid w:val="00C27FB7"/>
    <w:rsid w:val="00C45328"/>
    <w:rsid w:val="00C5737D"/>
    <w:rsid w:val="00C6014F"/>
    <w:rsid w:val="00C76766"/>
    <w:rsid w:val="00C816A5"/>
    <w:rsid w:val="00C8244B"/>
    <w:rsid w:val="00C842E8"/>
    <w:rsid w:val="00CA16FA"/>
    <w:rsid w:val="00CA4B8A"/>
    <w:rsid w:val="00CA7142"/>
    <w:rsid w:val="00CB7CE6"/>
    <w:rsid w:val="00CC26DA"/>
    <w:rsid w:val="00CF4047"/>
    <w:rsid w:val="00D100AF"/>
    <w:rsid w:val="00D102F6"/>
    <w:rsid w:val="00D33ABF"/>
    <w:rsid w:val="00D37952"/>
    <w:rsid w:val="00D42E0C"/>
    <w:rsid w:val="00D64BCB"/>
    <w:rsid w:val="00D76ABA"/>
    <w:rsid w:val="00D955AA"/>
    <w:rsid w:val="00DA2A47"/>
    <w:rsid w:val="00DA3B1F"/>
    <w:rsid w:val="00DC32B9"/>
    <w:rsid w:val="00DD4312"/>
    <w:rsid w:val="00DD54E6"/>
    <w:rsid w:val="00DD7ECE"/>
    <w:rsid w:val="00E17AA9"/>
    <w:rsid w:val="00E3244B"/>
    <w:rsid w:val="00E32F74"/>
    <w:rsid w:val="00E33002"/>
    <w:rsid w:val="00E53226"/>
    <w:rsid w:val="00E553A3"/>
    <w:rsid w:val="00E576E3"/>
    <w:rsid w:val="00E81985"/>
    <w:rsid w:val="00E822DF"/>
    <w:rsid w:val="00E83950"/>
    <w:rsid w:val="00EB3AEA"/>
    <w:rsid w:val="00EB5F4D"/>
    <w:rsid w:val="00ED124C"/>
    <w:rsid w:val="00F12663"/>
    <w:rsid w:val="00F169A6"/>
    <w:rsid w:val="00F176F5"/>
    <w:rsid w:val="00F30161"/>
    <w:rsid w:val="00F47873"/>
    <w:rsid w:val="00F82BA8"/>
    <w:rsid w:val="00F955DB"/>
    <w:rsid w:val="00FA2EEA"/>
    <w:rsid w:val="00FB4295"/>
    <w:rsid w:val="00FF58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18E9"/>
  <w15:docId w15:val="{B3601846-1399-442C-A558-D2A26E97D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07645D"/>
    <w:rPr>
      <w:rFonts w:ascii="Segoe UI" w:hAnsi="Segoe UI"/>
      <w:sz w:val="18"/>
      <w:szCs w:val="22"/>
    </w:rPr>
  </w:style>
  <w:style w:type="character" w:customStyle="1" w:styleId="BalloonTextChar">
    <w:name w:val="Balloon Text Char"/>
    <w:basedOn w:val="DefaultParagraphFont"/>
    <w:link w:val="BalloonText"/>
    <w:uiPriority w:val="99"/>
    <w:semiHidden/>
    <w:rsid w:val="0007645D"/>
    <w:rPr>
      <w:rFonts w:ascii="Segoe UI" w:eastAsia="Times New Roman" w:hAnsi="Segoe UI" w:cs="Angsana New"/>
      <w:sz w:val="18"/>
      <w:szCs w:val="22"/>
    </w:rPr>
  </w:style>
  <w:style w:type="paragraph" w:customStyle="1" w:styleId="a">
    <w:name w:val="เนื้อเรื่อง"/>
    <w:basedOn w:val="Normal"/>
    <w:rsid w:val="00C5737D"/>
    <w:pPr>
      <w:autoSpaceDE/>
      <w:autoSpaceDN/>
      <w:adjustRightInd/>
      <w:ind w:right="386"/>
    </w:pPr>
    <w:rPr>
      <w:sz w:val="28"/>
      <w:szCs w:val="28"/>
    </w:rPr>
  </w:style>
  <w:style w:type="paragraph" w:customStyle="1" w:styleId="Default">
    <w:name w:val="Default"/>
    <w:rsid w:val="00835BB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79214">
      <w:bodyDiv w:val="1"/>
      <w:marLeft w:val="0"/>
      <w:marRight w:val="0"/>
      <w:marTop w:val="0"/>
      <w:marBottom w:val="0"/>
      <w:divBdr>
        <w:top w:val="none" w:sz="0" w:space="0" w:color="auto"/>
        <w:left w:val="none" w:sz="0" w:space="0" w:color="auto"/>
        <w:bottom w:val="none" w:sz="0" w:space="0" w:color="auto"/>
        <w:right w:val="none" w:sz="0" w:space="0" w:color="auto"/>
      </w:divBdr>
    </w:div>
    <w:div w:id="603149335">
      <w:bodyDiv w:val="1"/>
      <w:marLeft w:val="0"/>
      <w:marRight w:val="0"/>
      <w:marTop w:val="0"/>
      <w:marBottom w:val="0"/>
      <w:divBdr>
        <w:top w:val="none" w:sz="0" w:space="0" w:color="auto"/>
        <w:left w:val="none" w:sz="0" w:space="0" w:color="auto"/>
        <w:bottom w:val="none" w:sz="0" w:space="0" w:color="auto"/>
        <w:right w:val="none" w:sz="0" w:space="0" w:color="auto"/>
      </w:divBdr>
    </w:div>
    <w:div w:id="763303717">
      <w:bodyDiv w:val="1"/>
      <w:marLeft w:val="0"/>
      <w:marRight w:val="0"/>
      <w:marTop w:val="0"/>
      <w:marBottom w:val="0"/>
      <w:divBdr>
        <w:top w:val="none" w:sz="0" w:space="0" w:color="auto"/>
        <w:left w:val="none" w:sz="0" w:space="0" w:color="auto"/>
        <w:bottom w:val="none" w:sz="0" w:space="0" w:color="auto"/>
        <w:right w:val="none" w:sz="0" w:space="0" w:color="auto"/>
      </w:divBdr>
      <w:divsChild>
        <w:div w:id="615210178">
          <w:marLeft w:val="0"/>
          <w:marRight w:val="0"/>
          <w:marTop w:val="0"/>
          <w:marBottom w:val="0"/>
          <w:divBdr>
            <w:top w:val="none" w:sz="0" w:space="0" w:color="auto"/>
            <w:left w:val="none" w:sz="0" w:space="0" w:color="auto"/>
            <w:bottom w:val="none" w:sz="0" w:space="0" w:color="auto"/>
            <w:right w:val="none" w:sz="0" w:space="0" w:color="auto"/>
          </w:divBdr>
          <w:divsChild>
            <w:div w:id="1353528418">
              <w:marLeft w:val="0"/>
              <w:marRight w:val="0"/>
              <w:marTop w:val="0"/>
              <w:marBottom w:val="0"/>
              <w:divBdr>
                <w:top w:val="none" w:sz="0" w:space="0" w:color="auto"/>
                <w:left w:val="none" w:sz="0" w:space="0" w:color="auto"/>
                <w:bottom w:val="none" w:sz="0" w:space="0" w:color="auto"/>
                <w:right w:val="none" w:sz="0" w:space="0" w:color="auto"/>
              </w:divBdr>
              <w:divsChild>
                <w:div w:id="445858242">
                  <w:marLeft w:val="0"/>
                  <w:marRight w:val="0"/>
                  <w:marTop w:val="0"/>
                  <w:marBottom w:val="0"/>
                  <w:divBdr>
                    <w:top w:val="none" w:sz="0" w:space="0" w:color="auto"/>
                    <w:left w:val="none" w:sz="0" w:space="0" w:color="auto"/>
                    <w:bottom w:val="none" w:sz="0" w:space="0" w:color="auto"/>
                    <w:right w:val="none" w:sz="0" w:space="0" w:color="auto"/>
                  </w:divBdr>
                  <w:divsChild>
                    <w:div w:id="1393848552">
                      <w:marLeft w:val="0"/>
                      <w:marRight w:val="0"/>
                      <w:marTop w:val="0"/>
                      <w:marBottom w:val="0"/>
                      <w:divBdr>
                        <w:top w:val="none" w:sz="0" w:space="0" w:color="auto"/>
                        <w:left w:val="none" w:sz="0" w:space="0" w:color="auto"/>
                        <w:bottom w:val="none" w:sz="0" w:space="0" w:color="auto"/>
                        <w:right w:val="none" w:sz="0" w:space="0" w:color="auto"/>
                      </w:divBdr>
                      <w:divsChild>
                        <w:div w:id="441271279">
                          <w:marLeft w:val="0"/>
                          <w:marRight w:val="0"/>
                          <w:marTop w:val="0"/>
                          <w:marBottom w:val="0"/>
                          <w:divBdr>
                            <w:top w:val="none" w:sz="0" w:space="0" w:color="auto"/>
                            <w:left w:val="none" w:sz="0" w:space="0" w:color="auto"/>
                            <w:bottom w:val="none" w:sz="0" w:space="0" w:color="auto"/>
                            <w:right w:val="none" w:sz="0" w:space="0" w:color="auto"/>
                          </w:divBdr>
                          <w:divsChild>
                            <w:div w:id="1983193091">
                              <w:marLeft w:val="0"/>
                              <w:marRight w:val="0"/>
                              <w:marTop w:val="0"/>
                              <w:marBottom w:val="0"/>
                              <w:divBdr>
                                <w:top w:val="none" w:sz="0" w:space="0" w:color="auto"/>
                                <w:left w:val="none" w:sz="0" w:space="0" w:color="auto"/>
                                <w:bottom w:val="none" w:sz="0" w:space="0" w:color="auto"/>
                                <w:right w:val="none" w:sz="0" w:space="0" w:color="auto"/>
                              </w:divBdr>
                              <w:divsChild>
                                <w:div w:id="1892497238">
                                  <w:marLeft w:val="0"/>
                                  <w:marRight w:val="0"/>
                                  <w:marTop w:val="0"/>
                                  <w:marBottom w:val="0"/>
                                  <w:divBdr>
                                    <w:top w:val="none" w:sz="0" w:space="0" w:color="auto"/>
                                    <w:left w:val="none" w:sz="0" w:space="0" w:color="auto"/>
                                    <w:bottom w:val="none" w:sz="0" w:space="0" w:color="auto"/>
                                    <w:right w:val="none" w:sz="0" w:space="0" w:color="auto"/>
                                  </w:divBdr>
                                  <w:divsChild>
                                    <w:div w:id="478497603">
                                      <w:marLeft w:val="0"/>
                                      <w:marRight w:val="0"/>
                                      <w:marTop w:val="0"/>
                                      <w:marBottom w:val="0"/>
                                      <w:divBdr>
                                        <w:top w:val="none" w:sz="0" w:space="0" w:color="auto"/>
                                        <w:left w:val="none" w:sz="0" w:space="0" w:color="auto"/>
                                        <w:bottom w:val="none" w:sz="0" w:space="0" w:color="auto"/>
                                        <w:right w:val="none" w:sz="0" w:space="0" w:color="auto"/>
                                      </w:divBdr>
                                      <w:divsChild>
                                        <w:div w:id="1721857316">
                                          <w:marLeft w:val="0"/>
                                          <w:marRight w:val="0"/>
                                          <w:marTop w:val="0"/>
                                          <w:marBottom w:val="0"/>
                                          <w:divBdr>
                                            <w:top w:val="none" w:sz="0" w:space="0" w:color="auto"/>
                                            <w:left w:val="none" w:sz="0" w:space="0" w:color="auto"/>
                                            <w:bottom w:val="none" w:sz="0" w:space="0" w:color="auto"/>
                                            <w:right w:val="none" w:sz="0" w:space="0" w:color="auto"/>
                                          </w:divBdr>
                                          <w:divsChild>
                                            <w:div w:id="527765548">
                                              <w:marLeft w:val="0"/>
                                              <w:marRight w:val="0"/>
                                              <w:marTop w:val="0"/>
                                              <w:marBottom w:val="0"/>
                                              <w:divBdr>
                                                <w:top w:val="none" w:sz="0" w:space="0" w:color="auto"/>
                                                <w:left w:val="none" w:sz="0" w:space="0" w:color="auto"/>
                                                <w:bottom w:val="none" w:sz="0" w:space="0" w:color="auto"/>
                                                <w:right w:val="none" w:sz="0" w:space="0" w:color="auto"/>
                                              </w:divBdr>
                                              <w:divsChild>
                                                <w:div w:id="1387296393">
                                                  <w:marLeft w:val="0"/>
                                                  <w:marRight w:val="0"/>
                                                  <w:marTop w:val="0"/>
                                                  <w:marBottom w:val="0"/>
                                                  <w:divBdr>
                                                    <w:top w:val="none" w:sz="0" w:space="0" w:color="auto"/>
                                                    <w:left w:val="none" w:sz="0" w:space="0" w:color="auto"/>
                                                    <w:bottom w:val="none" w:sz="0" w:space="0" w:color="auto"/>
                                                    <w:right w:val="none" w:sz="0" w:space="0" w:color="auto"/>
                                                  </w:divBdr>
                                                  <w:divsChild>
                                                    <w:div w:id="1786579514">
                                                      <w:marLeft w:val="0"/>
                                                      <w:marRight w:val="0"/>
                                                      <w:marTop w:val="0"/>
                                                      <w:marBottom w:val="0"/>
                                                      <w:divBdr>
                                                        <w:top w:val="none" w:sz="0" w:space="0" w:color="auto"/>
                                                        <w:left w:val="none" w:sz="0" w:space="0" w:color="auto"/>
                                                        <w:bottom w:val="none" w:sz="0" w:space="0" w:color="auto"/>
                                                        <w:right w:val="none" w:sz="0" w:space="0" w:color="auto"/>
                                                      </w:divBdr>
                                                      <w:divsChild>
                                                        <w:div w:id="1056978730">
                                                          <w:marLeft w:val="0"/>
                                                          <w:marRight w:val="0"/>
                                                          <w:marTop w:val="0"/>
                                                          <w:marBottom w:val="0"/>
                                                          <w:divBdr>
                                                            <w:top w:val="none" w:sz="0" w:space="0" w:color="auto"/>
                                                            <w:left w:val="none" w:sz="0" w:space="0" w:color="auto"/>
                                                            <w:bottom w:val="none" w:sz="0" w:space="0" w:color="auto"/>
                                                            <w:right w:val="none" w:sz="0" w:space="0" w:color="auto"/>
                                                          </w:divBdr>
                                                          <w:divsChild>
                                                            <w:div w:id="191778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4534539">
      <w:bodyDiv w:val="1"/>
      <w:marLeft w:val="0"/>
      <w:marRight w:val="0"/>
      <w:marTop w:val="0"/>
      <w:marBottom w:val="0"/>
      <w:divBdr>
        <w:top w:val="none" w:sz="0" w:space="0" w:color="auto"/>
        <w:left w:val="none" w:sz="0" w:space="0" w:color="auto"/>
        <w:bottom w:val="none" w:sz="0" w:space="0" w:color="auto"/>
        <w:right w:val="none" w:sz="0" w:space="0" w:color="auto"/>
      </w:divBdr>
      <w:divsChild>
        <w:div w:id="1557664804">
          <w:marLeft w:val="0"/>
          <w:marRight w:val="0"/>
          <w:marTop w:val="0"/>
          <w:marBottom w:val="0"/>
          <w:divBdr>
            <w:top w:val="none" w:sz="0" w:space="0" w:color="auto"/>
            <w:left w:val="none" w:sz="0" w:space="0" w:color="auto"/>
            <w:bottom w:val="none" w:sz="0" w:space="0" w:color="auto"/>
            <w:right w:val="none" w:sz="0" w:space="0" w:color="auto"/>
          </w:divBdr>
          <w:divsChild>
            <w:div w:id="175581616">
              <w:marLeft w:val="0"/>
              <w:marRight w:val="0"/>
              <w:marTop w:val="0"/>
              <w:marBottom w:val="0"/>
              <w:divBdr>
                <w:top w:val="none" w:sz="0" w:space="0" w:color="auto"/>
                <w:left w:val="none" w:sz="0" w:space="0" w:color="auto"/>
                <w:bottom w:val="none" w:sz="0" w:space="0" w:color="auto"/>
                <w:right w:val="none" w:sz="0" w:space="0" w:color="auto"/>
              </w:divBdr>
              <w:divsChild>
                <w:div w:id="172841277">
                  <w:marLeft w:val="0"/>
                  <w:marRight w:val="0"/>
                  <w:marTop w:val="0"/>
                  <w:marBottom w:val="0"/>
                  <w:divBdr>
                    <w:top w:val="none" w:sz="0" w:space="0" w:color="auto"/>
                    <w:left w:val="none" w:sz="0" w:space="0" w:color="auto"/>
                    <w:bottom w:val="none" w:sz="0" w:space="0" w:color="auto"/>
                    <w:right w:val="none" w:sz="0" w:space="0" w:color="auto"/>
                  </w:divBdr>
                  <w:divsChild>
                    <w:div w:id="695739451">
                      <w:marLeft w:val="0"/>
                      <w:marRight w:val="0"/>
                      <w:marTop w:val="0"/>
                      <w:marBottom w:val="0"/>
                      <w:divBdr>
                        <w:top w:val="none" w:sz="0" w:space="0" w:color="auto"/>
                        <w:left w:val="none" w:sz="0" w:space="0" w:color="auto"/>
                        <w:bottom w:val="none" w:sz="0" w:space="0" w:color="auto"/>
                        <w:right w:val="none" w:sz="0" w:space="0" w:color="auto"/>
                      </w:divBdr>
                      <w:divsChild>
                        <w:div w:id="2003387021">
                          <w:marLeft w:val="0"/>
                          <w:marRight w:val="0"/>
                          <w:marTop w:val="0"/>
                          <w:marBottom w:val="0"/>
                          <w:divBdr>
                            <w:top w:val="none" w:sz="0" w:space="0" w:color="auto"/>
                            <w:left w:val="none" w:sz="0" w:space="0" w:color="auto"/>
                            <w:bottom w:val="none" w:sz="0" w:space="0" w:color="auto"/>
                            <w:right w:val="none" w:sz="0" w:space="0" w:color="auto"/>
                          </w:divBdr>
                          <w:divsChild>
                            <w:div w:id="1589314180">
                              <w:marLeft w:val="0"/>
                              <w:marRight w:val="0"/>
                              <w:marTop w:val="0"/>
                              <w:marBottom w:val="0"/>
                              <w:divBdr>
                                <w:top w:val="none" w:sz="0" w:space="0" w:color="auto"/>
                                <w:left w:val="none" w:sz="0" w:space="0" w:color="auto"/>
                                <w:bottom w:val="none" w:sz="0" w:space="0" w:color="auto"/>
                                <w:right w:val="none" w:sz="0" w:space="0" w:color="auto"/>
                              </w:divBdr>
                              <w:divsChild>
                                <w:div w:id="1411077268">
                                  <w:marLeft w:val="0"/>
                                  <w:marRight w:val="0"/>
                                  <w:marTop w:val="0"/>
                                  <w:marBottom w:val="0"/>
                                  <w:divBdr>
                                    <w:top w:val="none" w:sz="0" w:space="0" w:color="auto"/>
                                    <w:left w:val="none" w:sz="0" w:space="0" w:color="auto"/>
                                    <w:bottom w:val="none" w:sz="0" w:space="0" w:color="auto"/>
                                    <w:right w:val="none" w:sz="0" w:space="0" w:color="auto"/>
                                  </w:divBdr>
                                  <w:divsChild>
                                    <w:div w:id="50664361">
                                      <w:marLeft w:val="0"/>
                                      <w:marRight w:val="0"/>
                                      <w:marTop w:val="0"/>
                                      <w:marBottom w:val="0"/>
                                      <w:divBdr>
                                        <w:top w:val="none" w:sz="0" w:space="0" w:color="auto"/>
                                        <w:left w:val="none" w:sz="0" w:space="0" w:color="auto"/>
                                        <w:bottom w:val="none" w:sz="0" w:space="0" w:color="auto"/>
                                        <w:right w:val="none" w:sz="0" w:space="0" w:color="auto"/>
                                      </w:divBdr>
                                      <w:divsChild>
                                        <w:div w:id="608856779">
                                          <w:marLeft w:val="0"/>
                                          <w:marRight w:val="0"/>
                                          <w:marTop w:val="0"/>
                                          <w:marBottom w:val="0"/>
                                          <w:divBdr>
                                            <w:top w:val="none" w:sz="0" w:space="0" w:color="auto"/>
                                            <w:left w:val="none" w:sz="0" w:space="0" w:color="auto"/>
                                            <w:bottom w:val="none" w:sz="0" w:space="0" w:color="auto"/>
                                            <w:right w:val="none" w:sz="0" w:space="0" w:color="auto"/>
                                          </w:divBdr>
                                          <w:divsChild>
                                            <w:div w:id="369307792">
                                              <w:marLeft w:val="0"/>
                                              <w:marRight w:val="0"/>
                                              <w:marTop w:val="0"/>
                                              <w:marBottom w:val="0"/>
                                              <w:divBdr>
                                                <w:top w:val="none" w:sz="0" w:space="0" w:color="auto"/>
                                                <w:left w:val="none" w:sz="0" w:space="0" w:color="auto"/>
                                                <w:bottom w:val="none" w:sz="0" w:space="0" w:color="auto"/>
                                                <w:right w:val="none" w:sz="0" w:space="0" w:color="auto"/>
                                              </w:divBdr>
                                              <w:divsChild>
                                                <w:div w:id="497620410">
                                                  <w:marLeft w:val="0"/>
                                                  <w:marRight w:val="0"/>
                                                  <w:marTop w:val="0"/>
                                                  <w:marBottom w:val="0"/>
                                                  <w:divBdr>
                                                    <w:top w:val="none" w:sz="0" w:space="0" w:color="auto"/>
                                                    <w:left w:val="none" w:sz="0" w:space="0" w:color="auto"/>
                                                    <w:bottom w:val="none" w:sz="0" w:space="0" w:color="auto"/>
                                                    <w:right w:val="none" w:sz="0" w:space="0" w:color="auto"/>
                                                  </w:divBdr>
                                                  <w:divsChild>
                                                    <w:div w:id="988050955">
                                                      <w:marLeft w:val="0"/>
                                                      <w:marRight w:val="0"/>
                                                      <w:marTop w:val="0"/>
                                                      <w:marBottom w:val="0"/>
                                                      <w:divBdr>
                                                        <w:top w:val="none" w:sz="0" w:space="0" w:color="auto"/>
                                                        <w:left w:val="none" w:sz="0" w:space="0" w:color="auto"/>
                                                        <w:bottom w:val="none" w:sz="0" w:space="0" w:color="auto"/>
                                                        <w:right w:val="none" w:sz="0" w:space="0" w:color="auto"/>
                                                      </w:divBdr>
                                                      <w:divsChild>
                                                        <w:div w:id="1591281049">
                                                          <w:marLeft w:val="0"/>
                                                          <w:marRight w:val="0"/>
                                                          <w:marTop w:val="0"/>
                                                          <w:marBottom w:val="0"/>
                                                          <w:divBdr>
                                                            <w:top w:val="none" w:sz="0" w:space="0" w:color="auto"/>
                                                            <w:left w:val="none" w:sz="0" w:space="0" w:color="auto"/>
                                                            <w:bottom w:val="none" w:sz="0" w:space="0" w:color="auto"/>
                                                            <w:right w:val="none" w:sz="0" w:space="0" w:color="auto"/>
                                                          </w:divBdr>
                                                          <w:divsChild>
                                                            <w:div w:id="72314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 w:id="185966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B5DFF-6AB5-43D8-A7E0-2B6BA965B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1991</Words>
  <Characters>11353</Characters>
  <Application>Microsoft Office Word</Application>
  <DocSecurity>0</DocSecurity>
  <Lines>94</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ADMIN-PC</cp:lastModifiedBy>
  <cp:revision>14</cp:revision>
  <cp:lastPrinted>2024-02-23T02:33:00Z</cp:lastPrinted>
  <dcterms:created xsi:type="dcterms:W3CDTF">2023-12-26T06:37:00Z</dcterms:created>
  <dcterms:modified xsi:type="dcterms:W3CDTF">2024-02-23T04:16:00Z</dcterms:modified>
</cp:coreProperties>
</file>