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22A07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B2309F7" w14:textId="77777777" w:rsidR="00992E1A" w:rsidRPr="00B568D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A41FDC7" w14:textId="77777777" w:rsidR="00E222D6" w:rsidRPr="00E222D6" w:rsidRDefault="00E222D6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222D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ทรู คอร์ปอเรชั่น จำกัด (มหาชน)</w:t>
      </w:r>
    </w:p>
    <w:p w14:paraId="30B1AC36" w14:textId="77777777" w:rsidR="00992E1A" w:rsidRPr="00B568D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2B286331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77224E5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cs/>
          <w:lang w:bidi="th-TH"/>
        </w:rPr>
      </w:pPr>
    </w:p>
    <w:p w14:paraId="00FE33B8" w14:textId="0B408F97" w:rsidR="00AA046E" w:rsidRPr="001D6CEC" w:rsidRDefault="00AA046E" w:rsidP="00E222D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E222D6" w:rsidRPr="000A37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ทรู คอร์ปอเรชั่น จำกัด (มหาชน)</w:t>
      </w:r>
      <w:r w:rsidR="00A22EE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</w:t>
      </w:r>
      <w:r w:rsidR="00B65EE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C43195" w:rsidRPr="00C43195">
        <w:rPr>
          <w:rFonts w:ascii="Browallia New" w:hAnsi="Browallia New" w:cs="Browallia New"/>
          <w:sz w:val="26"/>
          <w:szCs w:val="26"/>
          <w:lang w:val="en-GB"/>
        </w:rPr>
        <w:t>31</w:t>
      </w:r>
      <w:r w:rsidR="00B65EE6" w:rsidRPr="00765B2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A2401">
        <w:rPr>
          <w:rFonts w:ascii="Browallia New" w:hAnsi="Browallia New" w:cs="Browallia New" w:hint="cs"/>
          <w:sz w:val="26"/>
          <w:szCs w:val="26"/>
          <w:cs/>
          <w:lang w:bidi="th-TH"/>
        </w:rPr>
        <w:t>ธันวาคม</w:t>
      </w:r>
      <w:r w:rsidR="00B65EE6" w:rsidRPr="00765B2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B65EE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</w:t>
      </w:r>
      <w:r w:rsidR="001D6CEC">
        <w:rPr>
          <w:rFonts w:ascii="Browallia New" w:hAnsi="Browallia New" w:cs="Browallia New" w:hint="cs"/>
          <w:sz w:val="26"/>
          <w:szCs w:val="26"/>
          <w:cs/>
          <w:lang w:bidi="th-TH"/>
        </w:rPr>
        <w:t>ม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และผลการดำเนินงานเฉพาะกิจกา</w:t>
      </w:r>
      <w:r w:rsidR="001D6CE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งวดตั้งแต่วันที่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ม</w:t>
      </w:r>
      <w:r w:rsidR="00DA2401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ีนาคม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3E48F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4508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(วันจดทะเบียนควบบริษัท) 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ถึงวันที่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A2401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ธันวาคม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B65EE6" w:rsidRPr="00765B2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312DB1B" w14:textId="77777777" w:rsidR="00AA046E" w:rsidRPr="00B568DD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56C7CAA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DF773A3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91C2FC5" w14:textId="77F3901C" w:rsidR="005F09C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55EC74D0" w14:textId="77777777" w:rsidR="002F3654" w:rsidRPr="002F3654" w:rsidRDefault="002F365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9618690" w14:textId="73BC6F2C" w:rsidR="005F09C2" w:rsidRPr="00E222D6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B65EE6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C43195" w:rsidRPr="00C43195">
        <w:rPr>
          <w:rFonts w:ascii="Browallia New" w:hAnsi="Browallia New" w:cs="Browallia New"/>
          <w:sz w:val="26"/>
          <w:szCs w:val="26"/>
          <w:lang w:val="en-GB"/>
        </w:rPr>
        <w:t>31</w:t>
      </w:r>
      <w:r w:rsidR="00B65EE6" w:rsidRPr="00765B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401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B65EE6" w:rsidRPr="00765B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3D740EAA" w14:textId="74076424" w:rsidR="00B1060F" w:rsidRPr="00195E58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</w:t>
      </w:r>
      <w:r w:rsidR="006460AB">
        <w:rPr>
          <w:rFonts w:ascii="Browallia New" w:hAnsi="Browallia New" w:cs="Browallia New"/>
          <w:sz w:val="26"/>
          <w:szCs w:val="26"/>
        </w:rPr>
        <w:t xml:space="preserve"> 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งวดตั้งแต่วันที่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</w:t>
      </w:r>
      <w:r w:rsidR="00DA240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ีนาคม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C6450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(วันจดทะเบียนควบบริษัท)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ถึงวันที่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A240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28636D1F" w14:textId="06CE118B" w:rsidR="00B1060F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6460AB">
        <w:rPr>
          <w:rFonts w:ascii="Browallia New" w:hAnsi="Browallia New" w:cs="Browallia New"/>
          <w:sz w:val="26"/>
          <w:szCs w:val="26"/>
        </w:rPr>
        <w:t xml:space="preserve"> 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งวดตั้งแต่วันที่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A240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C6450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(วันจดทะเบียนควบบริษัท)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ถึงวันที่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A240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B65EE6" w:rsidRPr="00765B2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</w:p>
    <w:p w14:paraId="095DFE2E" w14:textId="71B31FE6" w:rsidR="00B1060F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6460AB">
        <w:rPr>
          <w:rFonts w:ascii="Browallia New" w:hAnsi="Browallia New" w:cs="Browallia New"/>
          <w:sz w:val="26"/>
          <w:szCs w:val="26"/>
        </w:rPr>
        <w:t xml:space="preserve"> 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งวดตั้งแต่วันที่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A240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C6450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(วันจดทะเบียน</w:t>
      </w:r>
      <w:r w:rsidR="00E532A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C6450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ควบบริษัท)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ถึงวันที่</w:t>
      </w:r>
      <w:r w:rsidR="00DA240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B65EE6" w:rsidRPr="00765B2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A240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B65EE6" w:rsidRPr="00765B2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C43195" w:rsidRPr="00C4319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B65EE6" w:rsidRPr="00765B2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5ECDBDC" w14:textId="06E43C9D" w:rsidR="0032656B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AE3042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เรื่องอื่นๆ</w:t>
      </w:r>
    </w:p>
    <w:p w14:paraId="1ABB8D1F" w14:textId="77777777" w:rsidR="009806F0" w:rsidRPr="00AE3042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8219E07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CB83C2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32E75957" w14:textId="4BBA762B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F7EB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1F1FB8" w:rsidRPr="001F1FB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F1F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F1FB8" w:rsidRPr="001F1FB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C674C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1F1FB8" w:rsidRPr="001F1FB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5B1D8B" w14:textId="77777777" w:rsidR="009806F0" w:rsidRPr="002E7AB4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2894D83" w14:textId="77777777" w:rsidR="00E222D6" w:rsidRPr="00E222D6" w:rsidRDefault="00E222D6" w:rsidP="00E222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222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186F89B6" w14:textId="77777777" w:rsidR="00E222D6" w:rsidRPr="00E222D6" w:rsidRDefault="00E222D6" w:rsidP="00E222D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cs/>
        </w:rPr>
      </w:pPr>
    </w:p>
    <w:p w14:paraId="0A02CCFC" w14:textId="19683BA6" w:rsidR="00E222D6" w:rsidRDefault="00E222D6" w:rsidP="00B568DD">
      <w:pPr>
        <w:spacing w:after="0" w:line="32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6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C43195" w:rsidRPr="00C431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Pr="00DF694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เกี่ยวกับความไม่แน่นอนที่มีสาระสำคัญเนื่องจากกลุ่มกิจการมีคดีฟ้องร้อง</w:t>
      </w:r>
      <w:r w:rsidRPr="00DF694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ที่ยังไม่ทราบผล</w:t>
      </w:r>
      <w:r w:rsidR="003830F5" w:rsidRPr="00DF69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654648" w:rsidRPr="00DF6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</w:t>
      </w:r>
      <w:r w:rsidR="009C1384" w:rsidRPr="00DF694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ความเห็น</w:t>
      </w:r>
      <w:r w:rsidR="00654648" w:rsidRPr="00DF69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ของข้าพเจ้าไม่ได้เปลี่ยนแปลงไปเนื่องจากเรื่องที่ให้สังเกตนี้</w:t>
      </w:r>
    </w:p>
    <w:p w14:paraId="0AD016CE" w14:textId="77777777" w:rsidR="00B568DD" w:rsidRDefault="00B568DD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7E8610" w14:textId="5625FFB8" w:rsidR="002F3654" w:rsidRDefault="002F3654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  <w:sectPr w:rsidR="002F3654" w:rsidSect="00402E80">
          <w:pgSz w:w="11909" w:h="16834" w:code="9"/>
          <w:pgMar w:top="3024" w:right="720" w:bottom="1584" w:left="1987" w:header="706" w:footer="576" w:gutter="0"/>
          <w:cols w:space="720"/>
          <w:docGrid w:linePitch="360"/>
        </w:sectPr>
      </w:pPr>
    </w:p>
    <w:p w14:paraId="18E9D53A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DA5DB80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EE297A4" w14:textId="7CF613FF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AE30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AE30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5E035C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27" w:type="dxa"/>
        <w:tblBorders>
          <w:bottom w:val="dotted" w:sz="4" w:space="0" w:color="ED8731"/>
        </w:tblBorders>
        <w:tblLook w:val="04A0" w:firstRow="1" w:lastRow="0" w:firstColumn="1" w:lastColumn="0" w:noHBand="0" w:noVBand="1"/>
      </w:tblPr>
      <w:tblGrid>
        <w:gridCol w:w="4590"/>
        <w:gridCol w:w="4637"/>
      </w:tblGrid>
      <w:tr w:rsidR="00E222D6" w:rsidRPr="002F3654" w14:paraId="7B193B33" w14:textId="77777777" w:rsidTr="00402E80">
        <w:trPr>
          <w:trHeight w:val="4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57B42BE" w14:textId="77777777" w:rsidR="00E222D6" w:rsidRPr="002F3654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F36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4BC691C" w14:textId="77777777" w:rsidR="00E222D6" w:rsidRPr="002F3654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F36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568DD" w:rsidRPr="003E48FB" w14:paraId="24426E00" w14:textId="77777777" w:rsidTr="00402E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10040" w14:textId="77777777" w:rsidR="00B568DD" w:rsidRPr="003E48F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3604E" w14:textId="77777777" w:rsidR="00B568DD" w:rsidRPr="003E48F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3E48FB" w14:paraId="35B770D2" w14:textId="77777777" w:rsidTr="00402E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2AB6D" w14:textId="74517E16" w:rsidR="00B568DD" w:rsidRPr="003E48FB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bidi="th-TH"/>
              </w:rPr>
            </w:pPr>
            <w:r w:rsidRPr="003E48F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การรับรู้รายได้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73BA1" w14:textId="77777777" w:rsidR="00B568DD" w:rsidRPr="003E48F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B568DD" w:rsidRPr="003E48FB" w14:paraId="37173E85" w14:textId="77777777" w:rsidTr="00402E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00041" w14:textId="77777777" w:rsidR="00B568DD" w:rsidRPr="003E48FB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6A0E5" w14:textId="77777777" w:rsidR="00B568DD" w:rsidRPr="003E48F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E222D6" w:rsidRPr="002F3654" w14:paraId="5274FDF0" w14:textId="77777777" w:rsidTr="00402E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26DB" w14:textId="332EE99A" w:rsidR="00527D9D" w:rsidRPr="003E48F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C43195" w:rsidRPr="00C4319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C43195" w:rsidRPr="00C4319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</w:t>
            </w:r>
            <w:r w:rsidRP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193E7F8B" w14:textId="77777777" w:rsidR="00527D9D" w:rsidRPr="003E48F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DAFC520" w14:textId="6AB7A45A" w:rsidR="00527D9D" w:rsidRPr="003E48F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การบันทึกรายได้เป็นความเสี่ยงสืบเนื่องของอุตสาหกรรมโทรคมนาคม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เนื่องจากระบบการเรียกเก็บเงินของธุรกิจโทรคมนาคมมีความซับซ้อน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อีกทั้งการขายที่มีภาระที่ต้องปฏิบัติในสัญญาหลายอย่างอยู่รวมกัน เช่น การขายสินค้าและบริการร่วมกัน และการเปลี่ยนแปลงการกำหนดราคาเกี่ยวกับอัตราค่าบริการและส่วนลดตลอดทั้งปี</w:t>
            </w:r>
            <w:r w:rsidRP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ทำให้การรับรู้รายได้ของแต่ละภาระที่ต้องปฏิบัติในสัญญามีความซับซ้อนและอาจไม่ถูกต้อง</w:t>
            </w:r>
          </w:p>
          <w:p w14:paraId="2B2A16FF" w14:textId="77777777" w:rsidR="00527D9D" w:rsidRPr="003E48F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45C385E8" w14:textId="5318BFA7" w:rsidR="00E222D6" w:rsidRPr="003E48F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จำนวนเงินและจำนวนรายการของรายได้มีสาระสำคัญอย่างมาก กลุ่มกิจการต้องแยกภาระที่ต้องปฏิบัติที่แยกต่างหากจากกัน และต้องปันส่วนราคาของรายการของสัญญาดังกล่าวไปยัง</w:t>
            </w:r>
            <w:r w:rsidR="006460AB" w:rsidRP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แต่ละภาระที่ต้องปฏิบัติตามสัดส่วนของราคาขายแบบเอกเทศ กลุ่มกิจการ</w:t>
            </w:r>
            <w:r w:rsid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จะรับรู้รายได้ของแต่ละภาระที่ต้องปฏิบัติแยกต่างหากจากกัน</w:t>
            </w:r>
            <w:r w:rsid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เมื่อกลุ่มกิจการได้ปฏิบัติตามภาระนั้น</w:t>
            </w:r>
            <w:r w:rsidRP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ีกทั้งการรับรู้รายได้มีความซับซ้อนและเกี่ยวข้องกับการประมาณของผู้บริหารสำหรับรายได้ที่ยังไม่ได้ออกใบแจ้งหนี้ในช่วงสิ้นงวด</w:t>
            </w:r>
            <w:r w:rsidRPr="003E48F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เดือน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เพื่อการตัดรอบบัญชีรายได้ให้ถูกต้อง รวมถึงรอบระยะเวลาการเรียกเก็บเงินรายเดือน</w:t>
            </w:r>
            <w:r w:rsid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ที่ถูกแบ่งเป็นหลายรอบ และวันสิ้นรอบของการเรียกเก็บเงินของ</w:t>
            </w:r>
            <w:r w:rsid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แต่ละรอบอาจไม่ตรงกับรอบการปิดบัญชีสิ้นงวด</w:t>
            </w:r>
            <w:r w:rsidRPr="003E48F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เดือน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ทำให้มี</w:t>
            </w:r>
            <w:r w:rsid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ความเสี่ยงว่าการบันทึกรายได้อาจไม่ถูกต้องตรงตามรอบบัญชี</w:t>
            </w:r>
          </w:p>
          <w:p w14:paraId="78F4EC1F" w14:textId="77777777" w:rsidR="00E222D6" w:rsidRPr="003E48FB" w:rsidRDefault="00E222D6" w:rsidP="00356C6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90E91" w14:textId="77777777" w:rsidR="00527D9D" w:rsidRPr="003E48FB" w:rsidRDefault="00527D9D" w:rsidP="00527D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14:paraId="4EB0BD65" w14:textId="77777777" w:rsidR="00527D9D" w:rsidRPr="003E48F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D5EBB08" w14:textId="77777777" w:rsidR="00527D9D" w:rsidRPr="003E48F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ทั่วไปในระบบเทคโนโลยีสารสนเทศที่เกี่ยวข้องกับระบบการเรียกเก็บเงินและระบบสนับสนุนอื่นๆ ที่เกี่ยวข้อง รวมถึงกระบวนการควบคุมการเปลี่ยนแปลงในระบบดังกล่าว</w:t>
            </w:r>
          </w:p>
          <w:p w14:paraId="663A1EF6" w14:textId="77777777" w:rsidR="00527D9D" w:rsidRPr="003E48F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5EC2A359" w14:textId="60E885C5" w:rsidR="00527D9D" w:rsidRPr="003E48F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ประเมินและทดสอบการควบคุมภายในเกี่ยวกับการอนุมัติ</w:t>
            </w:r>
            <w:r w:rsid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การเปลี่ยนแปลงอัตราค่าบริการ และแผนการส่งเสริมการขายใหม่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และการนำเข้าข้อมูลในระบบการเรียกเก็บเงิน</w:t>
            </w:r>
          </w:p>
          <w:p w14:paraId="6C018152" w14:textId="77777777" w:rsidR="00527D9D" w:rsidRPr="003E48F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0CB0786" w14:textId="230BE595" w:rsidR="00527D9D" w:rsidRPr="003E48F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ทดสอบการปัน</w:t>
            </w:r>
            <w:r w:rsidR="006460AB" w:rsidRPr="003E48F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ส่วน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ูลค่ายุติธรรมสำหรับแต่ละภาระที่ต้องปฏิบัติในการขายสินค้าและรายได้ค่าบริการที่ขายพร้อมกันในแผนการส่งเสริมการขาย ที่เป็นรายการใหม่ในระหว่างปีว่าเป็นไปตามวิธีการปันส่วนราคาภายใต้มาตรฐานการรายงานทางการเงิน</w:t>
            </w:r>
          </w:p>
          <w:p w14:paraId="57EC6656" w14:textId="77777777" w:rsidR="00527D9D" w:rsidRPr="003E48F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31ED619" w14:textId="67FBADFE" w:rsidR="00527D9D" w:rsidRPr="003E48F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ทดสอบการกระทบยอดรายได้รวมในบัญชีแยกประเภททั่วไปกับยอดรายได้ทั้งหมดในระบบของการเรียกเก็บเงิน</w:t>
            </w:r>
            <w:r w:rsidRP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ทดสอบนี้รวมถึงการตรวจสอบรายการปรับปรุงทางบัญชีที่สำคัญในระบบการเรียกเก็บเงินและบัญชีแยกประเภททั่วไป</w:t>
            </w:r>
            <w:r w:rsidRP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3E48F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</w:p>
          <w:p w14:paraId="7108434A" w14:textId="77777777" w:rsidR="00527D9D" w:rsidRPr="003E48F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50A4F4A" w14:textId="77777777" w:rsidR="00527D9D" w:rsidRPr="003E48F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ab/>
            </w: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ประมาณการรายได้ช่วงปิดบัญชีสิ้นงวดโดยเปรียบเทียบรายได้ที่เกิดขึ้นจริงจากการใช้งานของลูกค้าที่ทราบภายหลังการปิดบัญชีกับประมาณการรายได้ที่บันทึกในส่วนที่ยังไม่ได้ออกใบแจ้งหนี้ในช่วงสิ้นงวด</w:t>
            </w:r>
          </w:p>
          <w:p w14:paraId="5790A8D1" w14:textId="77777777" w:rsidR="00527D9D" w:rsidRPr="003E48F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2592F36" w14:textId="63A93915" w:rsidR="00E222D6" w:rsidRPr="003E48F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 w:bidi="th-TH"/>
              </w:rPr>
            </w:pPr>
            <w:r w:rsidRPr="003E48F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ข้าพเจ้าไม่พบประเด็นที่มีสาระสำคัญจากการปฏิบัติงานดังกล่าวข้างต้น</w:t>
            </w:r>
          </w:p>
        </w:tc>
      </w:tr>
      <w:tr w:rsidR="00B568DD" w:rsidRPr="002F3654" w14:paraId="67717864" w14:textId="77777777" w:rsidTr="00402E80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6D3EB96D" w14:textId="77777777" w:rsidR="00B568DD" w:rsidRPr="002F3654" w:rsidRDefault="00B568DD" w:rsidP="00317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1A5C7141" w14:textId="77777777" w:rsidR="00B568DD" w:rsidRPr="002F3654" w:rsidRDefault="00B568DD" w:rsidP="00317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14:paraId="33B4D88C" w14:textId="77777777" w:rsidR="00995A39" w:rsidRDefault="00995A39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995A39" w:rsidRPr="002F3654" w14:paraId="0B7C53F8" w14:textId="77777777" w:rsidTr="009A5061">
        <w:trPr>
          <w:trHeight w:val="320"/>
        </w:trPr>
        <w:tc>
          <w:tcPr>
            <w:tcW w:w="4590" w:type="dxa"/>
            <w:shd w:val="clear" w:color="auto" w:fill="FFA543"/>
            <w:vAlign w:val="center"/>
            <w:hideMark/>
          </w:tcPr>
          <w:p w14:paraId="3BE4511F" w14:textId="77777777" w:rsidR="00995A39" w:rsidRPr="002F3654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2F36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4108D912" w14:textId="77777777" w:rsidR="00995A39" w:rsidRPr="002F3654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F36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995A39" w:rsidRPr="002F3654" w14:paraId="3C45D633" w14:textId="77777777" w:rsidTr="002E7AB4">
        <w:tc>
          <w:tcPr>
            <w:tcW w:w="4590" w:type="dxa"/>
            <w:shd w:val="clear" w:color="auto" w:fill="auto"/>
            <w:vAlign w:val="center"/>
          </w:tcPr>
          <w:p w14:paraId="3BAE0F0F" w14:textId="77777777" w:rsidR="00995A39" w:rsidRPr="002F3654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8"/>
                <w:szCs w:val="8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1F84949C" w14:textId="77777777" w:rsidR="00995A39" w:rsidRPr="002F3654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</w:tr>
      <w:tr w:rsidR="00995A39" w:rsidRPr="002F3654" w14:paraId="2DF9FF12" w14:textId="77777777" w:rsidTr="002E7AB4">
        <w:tc>
          <w:tcPr>
            <w:tcW w:w="4590" w:type="dxa"/>
            <w:shd w:val="clear" w:color="auto" w:fill="auto"/>
            <w:vAlign w:val="center"/>
          </w:tcPr>
          <w:p w14:paraId="5E373ED6" w14:textId="77777777" w:rsidR="00995A39" w:rsidRPr="002F3654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2F365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การประเมินการด้อยค่าของค่าความนิยม </w:t>
            </w:r>
          </w:p>
        </w:tc>
        <w:tc>
          <w:tcPr>
            <w:tcW w:w="4590" w:type="dxa"/>
            <w:shd w:val="clear" w:color="auto" w:fill="FAFAFA"/>
            <w:vAlign w:val="center"/>
          </w:tcPr>
          <w:p w14:paraId="08728F8E" w14:textId="77777777" w:rsidR="00995A39" w:rsidRPr="002F3654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3B2409" w:rsidRPr="002F3654" w14:paraId="468F44E6" w14:textId="77777777" w:rsidTr="002E7AB4">
        <w:tc>
          <w:tcPr>
            <w:tcW w:w="4590" w:type="dxa"/>
            <w:shd w:val="clear" w:color="auto" w:fill="auto"/>
            <w:vAlign w:val="center"/>
          </w:tcPr>
          <w:p w14:paraId="7AF4AA29" w14:textId="77777777" w:rsidR="003B2409" w:rsidRPr="002F3654" w:rsidRDefault="003B240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1730CF59" w14:textId="77777777" w:rsidR="003B2409" w:rsidRPr="002F3654" w:rsidRDefault="003B240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 w:bidi="th-TH"/>
              </w:rPr>
            </w:pPr>
          </w:p>
        </w:tc>
      </w:tr>
      <w:tr w:rsidR="003B2409" w:rsidRPr="002F3654" w14:paraId="340DD48E" w14:textId="77777777" w:rsidTr="00644F87">
        <w:tc>
          <w:tcPr>
            <w:tcW w:w="4590" w:type="dxa"/>
            <w:shd w:val="clear" w:color="auto" w:fill="auto"/>
            <w:vAlign w:val="center"/>
          </w:tcPr>
          <w:p w14:paraId="278C059D" w14:textId="420F7305" w:rsidR="0035484D" w:rsidRPr="00644F87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อ้างอิงถึงหมายเหตุประกอบงบการเงินรวมและงบการเงินเฉพาะกิจการ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C43195" w:rsidRPr="00C43195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7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C43195" w:rsidRPr="00C43195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 </w:t>
            </w:r>
            <w:r w:rsidR="00C43195" w:rsidRPr="00C43195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23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เรื่องประมาณการทางบัญชีที่สำคัญและ</w:t>
            </w:r>
            <w:r w:rsidR="009E7B53" w:rsidRPr="00644F87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ข้อสมมติฐาน</w:t>
            </w:r>
            <w:r w:rsidR="00644F87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9E7B53"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เ</w:t>
            </w:r>
            <w:r w:rsidR="006460AB"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กี่ยวกับ</w:t>
            </w:r>
            <w:r w:rsidR="009E7B53"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การด้อยค่าของค่าความนิยม</w:t>
            </w:r>
            <w:r w:rsidR="006460AB"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และเรื่องค่าความนิยม</w:t>
            </w:r>
          </w:p>
          <w:p w14:paraId="41C02343" w14:textId="77777777" w:rsidR="0035484D" w:rsidRPr="00A239CE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0"/>
                <w:szCs w:val="10"/>
                <w:highlight w:val="yellow"/>
                <w:shd w:val="clear" w:color="auto" w:fill="FFFFFF"/>
                <w:lang w:bidi="th-TH"/>
              </w:rPr>
            </w:pPr>
          </w:p>
          <w:p w14:paraId="0315A945" w14:textId="47BAB852" w:rsidR="0035484D" w:rsidRPr="00644F87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ค่าความนิยมของกลุ่มกิจการ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จำนวน </w:t>
            </w:r>
            <w:r w:rsidR="00C43195" w:rsidRPr="00C4319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117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,</w:t>
            </w:r>
            <w:r w:rsidR="00C43195" w:rsidRPr="00C4319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856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C43195" w:rsidRPr="00C4319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32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เกิดจากหน่วยสินทรัพย์ที่ก่อให้เกิด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เงินสดของส่วนงานดำเนินงานการให้บริการโทร</w:t>
            </w:r>
            <w:r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ศัพท์เคลื่อนที่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กลุ่มกิจการทดสอบการด้อยค่าของ</w:t>
            </w:r>
            <w:r w:rsidR="006460AB"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  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ค่าความนิยมอย่างน้อยปีละหนึ่งครั้งตามข้อกำหนดของมาตรฐานการรายงานทางการเงิน</w:t>
            </w:r>
          </w:p>
          <w:p w14:paraId="710B6D11" w14:textId="77777777" w:rsidR="0035484D" w:rsidRPr="00A239CE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0"/>
                <w:szCs w:val="10"/>
                <w:highlight w:val="yellow"/>
                <w:shd w:val="clear" w:color="auto" w:fill="FFFFFF"/>
                <w:lang w:val="en-GB" w:bidi="th-TH"/>
              </w:rPr>
            </w:pPr>
          </w:p>
          <w:p w14:paraId="5E641D70" w14:textId="74E3DA29" w:rsidR="0035484D" w:rsidRPr="00644F87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ค่าความนิยมของส่วนงานดำเนินงานการให้บริการโทรศัพท์เคลื่อนที่เป็นค่าความนิยมที่เกิดจากการควบรวมบริษัท ณ วันที่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มีนาคม พ.ศ.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2566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(</w:t>
            </w:r>
            <w:r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วันจดทะเบียนควบบริษัท) </w:t>
            </w:r>
            <w:r w:rsidR="00BA6BB0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กลุ่มกิจการ</w:t>
            </w:r>
            <w:r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คาดหวังที่จะ</w:t>
            </w:r>
            <w:r w:rsidR="00785E42"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เพิ่มประสิทธิภาพในการให้บริการโทรคมนาคม</w:t>
            </w:r>
            <w:r w:rsidR="00631280"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631280"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เพิ่มความสามารถในการใช้ทรัพยากรร่วมกัน การใช้เทคโนโลยี และการมีเครือข่ายคู่ค้าทั่วโลก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ข้าพเจ้าให้ความสำคัญเรื่องการประเมินการด้อยค่าของค่าความ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นิยมเนื่องจาก</w:t>
            </w:r>
            <w:r w:rsidRPr="00644F87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มูลค่าของค่าความนิยม</w:t>
            </w:r>
            <w:r w:rsidRP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มีสาระสำคัญต่องบการเงิน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มูลค่าที่คาดว่าจะได้รับคืนของค่าความนิยม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ค่าใช้จ่าย</w:t>
            </w:r>
            <w:r w:rsidR="00402E80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ฝ่ายทุน</w:t>
            </w:r>
            <w:r w:rsidR="006460AB"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และอัตราคิดลด </w:t>
            </w:r>
            <w:r w:rsidR="006460AB"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เป็นต้น</w:t>
            </w:r>
          </w:p>
          <w:p w14:paraId="41CA309F" w14:textId="77777777" w:rsidR="0035484D" w:rsidRPr="00A239CE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0"/>
                <w:szCs w:val="10"/>
                <w:highlight w:val="yellow"/>
                <w:shd w:val="clear" w:color="auto" w:fill="FFFFFF"/>
                <w:lang w:val="en-GB" w:bidi="th-TH"/>
              </w:rPr>
            </w:pPr>
          </w:p>
          <w:p w14:paraId="04B822ED" w14:textId="31EDA033" w:rsidR="0035484D" w:rsidRPr="00644F87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สำหรับ</w:t>
            </w:r>
            <w:r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งวดตั้งแต่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วันที่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มีนาคม พ.ศ.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2566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892890"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(</w:t>
            </w:r>
            <w:r w:rsidR="00892890"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วันจดทะเบียนควบบริษัท) </w:t>
            </w:r>
            <w:r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ถึงวันที่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ธันวาคม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พ.ศ.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2566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ผู้บริหารได้ทดสอบ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การ</w:t>
            </w:r>
            <w:r w:rsidR="00402E80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ด้อยค่าของค่าความนิยมโดย</w:t>
            </w:r>
          </w:p>
          <w:p w14:paraId="27208570" w14:textId="6B723284" w:rsidR="0035484D" w:rsidRPr="00644F87" w:rsidRDefault="00C43195" w:rsidP="0035484D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C4319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จ้างผู้ประเมินราคาอิสระในการคำนวณหามูลค่าที่คาดว่าจะ</w:t>
            </w:r>
            <w:r w:rsidR="0035484D" w:rsidRP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ได้รับคืนของค่าความนิยมจากมูลค่ายุติธรรมของหน่วยสินทรัพย์ที่ก่อให้เกิดเงินสดหักด้วยต้นทุนในการจำหน่ายโดยวิธีการคิดลดประมาณการกระแสเงินสดในอนาคต วิธีนี้ขึ้นอยู่กับ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ประมาณการกระแสเงินสดเกี่ยวกับรายได้ ค่าใช้จ่ายและค่าใช้จ่ายฝ่ายทุน</w:t>
            </w:r>
            <w:r w:rsidR="00644F87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ที่เกิดขึ้นจากแต่ละหน่วยสินทรัพย์ที่ก่อให้เกิดเงินสดสำหรับ</w:t>
            </w:r>
            <w:r w:rsidR="00644F87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ห้าปีข้างหน้าโดยใช้สมมติฐานว่ามีอัตราการเติบโตของกระแสเงินสด</w:t>
            </w:r>
            <w:r w:rsidR="00BA6BB0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คงที่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ตั้งแต่ปีที่ห้าเป็นต้นไป และคิดลดประมาณการกระแสเงินสดในอนาคตเป็นมูลค่าปัจจุบันโดยใช้อัตราต</w:t>
            </w:r>
            <w:r w:rsidR="00BA6BB0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้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นทุนถัวเฉลี่ยถ่วงน้ำหนักของเงินทุนเป็นอัตราคิดลด และ</w:t>
            </w:r>
          </w:p>
          <w:p w14:paraId="4CFE5E01" w14:textId="05B79389" w:rsidR="0035484D" w:rsidRPr="00644F87" w:rsidRDefault="00C43195" w:rsidP="0035484D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C4319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เปรียบเทียบมูลค่ายุติธรรมของหน่วยสินทรัพย์ที่ก่อให้เกิด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เงินสดหักด้วยต้นทุนในการจำหน่ายกับมูลค่าตามบัญชี</w:t>
            </w:r>
            <w:r w:rsidR="0035484D" w:rsidRPr="00644F87">
              <w:rPr>
                <w:rFonts w:ascii="Browallia New" w:hAnsi="Browallia New" w:cs="Browallia New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และพิจารณาบันทึกตั้งค่าเผื่อการด้อยค่า</w:t>
            </w:r>
            <w:r w:rsidR="006460AB" w:rsidRPr="00644F87">
              <w:rPr>
                <w:rFonts w:ascii="Browallia New" w:hAnsi="Browallia New" w:cs="Browallia New" w:hint="cs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35484D" w:rsidRPr="00644F87">
              <w:rPr>
                <w:rFonts w:ascii="Browallia New" w:hAnsi="Browallia New" w:cs="Browallia New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หากมูลค่ายุติธรรม</w:t>
            </w:r>
            <w:r w:rsidR="0035484D"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หักด้วยต้นทุนในการจำหน่ายน้อยกว่ามูลค่าตามบัญชี </w:t>
            </w:r>
          </w:p>
          <w:p w14:paraId="55692A9F" w14:textId="77777777" w:rsidR="0035484D" w:rsidRPr="00A239CE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0"/>
                <w:szCs w:val="10"/>
                <w:highlight w:val="yellow"/>
                <w:shd w:val="clear" w:color="auto" w:fill="FFFFFF"/>
                <w:lang w:val="en-GB" w:bidi="th-TH"/>
              </w:rPr>
            </w:pPr>
          </w:p>
          <w:p w14:paraId="76A88B02" w14:textId="50615042" w:rsidR="00291AB3" w:rsidRPr="00644F87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highlight w:val="yellow"/>
                <w:shd w:val="clear" w:color="auto" w:fill="FFFFFF"/>
                <w:cs/>
                <w:lang w:val="en-GB" w:bidi="th-TH"/>
              </w:rPr>
            </w:pP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จากการทดสอบการด้อยค่าของค่าความนิยมประจำ</w:t>
            </w:r>
            <w:r w:rsidRPr="00644F8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งวด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ดังกล่าว ผู้บริหารของกลุ่มกิจการได้ข้อสรุปว่าไม่มีค่าเผื่อการด้อยค่าที่ต้องรับรู้ ทั้งนี้สมมติฐานที่สำคัญได้เปิดเผยในหมายเหตุประกอบ</w:t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644F8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งบการเงินรวมและงบการเงินเฉพาะกิจการข้อ </w:t>
            </w:r>
            <w:r w:rsidR="00C43195" w:rsidRPr="00C4319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23</w:t>
            </w:r>
            <w:r w:rsidR="009327DC" w:rsidRPr="00644F87">
              <w:rPr>
                <w:rFonts w:ascii="Browallia New" w:hAnsi="Browallia New" w:cs="Browallia New"/>
                <w:sz w:val="24"/>
                <w:szCs w:val="24"/>
                <w:highlight w:val="yellow"/>
                <w:shd w:val="clear" w:color="auto" w:fill="FFFFFF"/>
                <w:lang w:val="en-GB" w:bidi="th-TH"/>
              </w:rPr>
              <w:t xml:space="preserve"> </w:t>
            </w:r>
          </w:p>
        </w:tc>
        <w:tc>
          <w:tcPr>
            <w:tcW w:w="4590" w:type="dxa"/>
            <w:shd w:val="clear" w:color="auto" w:fill="FAFAFA"/>
          </w:tcPr>
          <w:p w14:paraId="0A11F58A" w14:textId="77777777" w:rsidR="0035484D" w:rsidRPr="00644F87" w:rsidRDefault="0035484D" w:rsidP="003548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6E056FB8" w14:textId="77777777" w:rsidR="0035484D" w:rsidRPr="00A239C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  <w:p w14:paraId="619BD5B6" w14:textId="77777777" w:rsidR="0035484D" w:rsidRPr="00644F87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4F87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ทำความเข้าใจ</w:t>
            </w:r>
            <w:r w:rsidRPr="00644F87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ประเมินวิธีการจัดทำประมาณการดังกล่าว </w:t>
            </w:r>
          </w:p>
          <w:p w14:paraId="3262884D" w14:textId="77777777" w:rsidR="0035484D" w:rsidRPr="00A239C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913BC01" w14:textId="77777777" w:rsidR="0035484D" w:rsidRPr="00644F87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4F87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ดังกล่าวกับงบประมาณที่ได้รับการอนุมัติจากประธานเจ้าหน้าที่ฝ่ายการเงินของ</w:t>
            </w:r>
            <w:r w:rsidRP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กลุ่มกิจการ</w:t>
            </w:r>
          </w:p>
          <w:p w14:paraId="55203785" w14:textId="77777777" w:rsidR="0035484D" w:rsidRPr="00A239C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  <w:p w14:paraId="4FFEDC41" w14:textId="219121D5" w:rsidR="0035484D" w:rsidRPr="00644F87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4F87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ค่าใช้จ่ายฝ่ายทุนและอัตราคิดลดโดย</w:t>
            </w:r>
            <w:r w:rsidR="00BA6BB0" w:rsidRPr="008B6E5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เปรียบเทียบกับข้อมูลในอดีตและ</w:t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อ้างอิงกับแนวโน้มสภาพเศรษฐกิจและอุตสาหกรรม และ</w:t>
            </w:r>
            <w:r w:rsidR="00CC5AC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วิเคราะห์</w:t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ความอ่อนไหวของสมมติฐานดังกล่าวที่มีผลต่อมูลค่าของค่าความนิยม </w:t>
            </w:r>
            <w:r w:rsidRPr="00644F87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รวมถึงทดสอบความถูกต้องในการคำนวณ</w:t>
            </w:r>
          </w:p>
          <w:p w14:paraId="7F549BE0" w14:textId="77777777" w:rsidR="0035484D" w:rsidRPr="00A239C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  <w:p w14:paraId="6BECE0A6" w14:textId="49F67220" w:rsidR="0035484D" w:rsidRPr="00644F87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และประเมินความสมเหตุสมผลของการประมาณการของผู้บริหาร</w:t>
            </w:r>
            <w:r w:rsidR="00BA6BB0" w:rsidRPr="008B6E5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โดยสอบถามถึงรายการค่าใช้จ่ายที่เกี่ยวข้องและตรวจกับเอกสารที่ได้รับจากผู้บริหาร</w:t>
            </w:r>
          </w:p>
          <w:p w14:paraId="79733F4E" w14:textId="77777777" w:rsidR="0035484D" w:rsidRPr="00A239C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55508F0B" w14:textId="77777777" w:rsidR="0035484D" w:rsidRPr="00644F87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239C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ประเมินความรู้ ความสามารถ ความเป็นอิสระ และความเป็นกล</w:t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างของผู้ประเมินราคาอิสระ</w:t>
            </w:r>
            <w:r w:rsidRP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644F87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</w:p>
          <w:p w14:paraId="0E8C6EA4" w14:textId="77777777" w:rsidR="0035484D" w:rsidRPr="00A239C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  <w:p w14:paraId="3C7D54A8" w14:textId="7753477F" w:rsidR="0035484D" w:rsidRPr="00644F87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44F87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</w:t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ข้าพเจ้า ประเมินความสมเหตุสมผลของ</w:t>
            </w:r>
            <w:r w:rsidR="00F70B0B" w:rsidRPr="00644F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วิธีการจัดทำประมาณการ</w:t>
            </w:r>
            <w:r w:rsidR="00F70B0B" w:rsidRPr="00644F87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อัตราการคิดลดที่ใช้ในการจัดทำประมาณการ</w:t>
            </w:r>
            <w:r w:rsidRPr="00644F87">
              <w:rPr>
                <w:rFonts w:ascii="Browallia New" w:hAnsi="Browallia New" w:cs="Browallia New"/>
                <w:sz w:val="22"/>
                <w:cs/>
                <w:lang w:val="en-GB" w:bidi="th-TH"/>
              </w:rPr>
              <w:t>กระแส</w:t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เงินสดคิดลดในอนาคต</w:t>
            </w:r>
          </w:p>
          <w:p w14:paraId="2F258B05" w14:textId="77777777" w:rsidR="0035484D" w:rsidRPr="00A239C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  <w:p w14:paraId="3AE9BD3E" w14:textId="073A6690" w:rsidR="003B2409" w:rsidRPr="00644F87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จากการปฏิบัติงานตามวิธีการข้างต้น ข้าพเจ้าพบว่า สมมติฐานหลักที่ใช้ในการประเมินมูลค่ามีความสมเหตุสมผลตามหลักฐานสนับสนุนและเหมาะสมกับสถานการณ์และสภาพแวดล้อม</w:t>
            </w:r>
            <w:r w:rsidRP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44F8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ในปัจจุบัน</w:t>
            </w:r>
          </w:p>
        </w:tc>
      </w:tr>
      <w:tr w:rsidR="00995A39" w:rsidRPr="002F3654" w14:paraId="135085A4" w14:textId="77777777" w:rsidTr="002E7AB4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28F1F4C5" w14:textId="77777777" w:rsidR="00995A39" w:rsidRPr="002F3654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8"/>
                <w:szCs w:val="8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6547ECB3" w14:textId="77777777" w:rsidR="00995A39" w:rsidRPr="002F3654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shd w:val="clear" w:color="auto" w:fill="FFFFFF"/>
                <w:lang w:val="en-GB" w:bidi="th-TH"/>
              </w:rPr>
            </w:pPr>
          </w:p>
        </w:tc>
      </w:tr>
      <w:tr w:rsidR="005A1B69" w:rsidRPr="008E044E" w14:paraId="140D1A8F" w14:textId="77777777" w:rsidTr="00BE4F2D">
        <w:trPr>
          <w:trHeight w:val="320"/>
        </w:trPr>
        <w:tc>
          <w:tcPr>
            <w:tcW w:w="4590" w:type="dxa"/>
            <w:shd w:val="clear" w:color="auto" w:fill="FFA543"/>
            <w:vAlign w:val="center"/>
            <w:hideMark/>
          </w:tcPr>
          <w:p w14:paraId="686FE165" w14:textId="040964E3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5A1B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2726BC28" w14:textId="223EBA70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B6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5A1B69" w:rsidRPr="00697A4D" w14:paraId="3D191EE5" w14:textId="77777777" w:rsidTr="00BE4F2D">
        <w:tc>
          <w:tcPr>
            <w:tcW w:w="4590" w:type="dxa"/>
            <w:shd w:val="clear" w:color="auto" w:fill="auto"/>
            <w:vAlign w:val="center"/>
          </w:tcPr>
          <w:p w14:paraId="55C09320" w14:textId="77777777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57D90EC9" w14:textId="77777777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5A1B69" w:rsidRPr="00B568DD" w14:paraId="6C657149" w14:textId="77777777" w:rsidTr="00BE4F2D">
        <w:tc>
          <w:tcPr>
            <w:tcW w:w="4590" w:type="dxa"/>
            <w:shd w:val="clear" w:color="auto" w:fill="auto"/>
            <w:vAlign w:val="center"/>
          </w:tcPr>
          <w:p w14:paraId="07C303EC" w14:textId="50F38E33" w:rsidR="005A1B69" w:rsidRPr="005A1B69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  <w:lang w:val="en-GB" w:bidi="th-TH"/>
              </w:rPr>
            </w:pPr>
            <w:r w:rsidRPr="005A1B6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การประเมินการด้อยค่าของเงินลงทุนในบริษ</w:t>
            </w:r>
            <w:r w:rsidRPr="005A1B69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ัท</w:t>
            </w:r>
            <w:r w:rsidRPr="005A1B6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ย่อย</w:t>
            </w:r>
            <w:r w:rsidRPr="005A1B69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และค่าความนิยม</w:t>
            </w:r>
          </w:p>
        </w:tc>
        <w:tc>
          <w:tcPr>
            <w:tcW w:w="4590" w:type="dxa"/>
            <w:shd w:val="clear" w:color="auto" w:fill="FAFAFA"/>
            <w:vAlign w:val="center"/>
          </w:tcPr>
          <w:p w14:paraId="5F7A2835" w14:textId="77777777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5A1B69" w:rsidRPr="00697A4D" w14:paraId="6AFFBCA7" w14:textId="77777777" w:rsidTr="00BE4F2D">
        <w:tc>
          <w:tcPr>
            <w:tcW w:w="4590" w:type="dxa"/>
            <w:shd w:val="clear" w:color="auto" w:fill="auto"/>
            <w:vAlign w:val="center"/>
          </w:tcPr>
          <w:p w14:paraId="0AB7FD47" w14:textId="77777777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4F7C34BB" w14:textId="77777777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5A1B69" w:rsidRPr="005C115D" w14:paraId="64E2818C" w14:textId="77777777" w:rsidTr="00506415">
        <w:tc>
          <w:tcPr>
            <w:tcW w:w="4590" w:type="dxa"/>
            <w:shd w:val="clear" w:color="auto" w:fill="auto"/>
          </w:tcPr>
          <w:p w14:paraId="50144C01" w14:textId="06F5B729" w:rsidR="005A1B69" w:rsidRPr="005A1B69" w:rsidRDefault="005A1B69" w:rsidP="006A3AC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/>
              </w:rPr>
            </w:pP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อ้า</w:t>
            </w:r>
            <w:r w:rsidRPr="005A1B69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ง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ถึงหมายเหตุประกอบงบการเงิน</w:t>
            </w:r>
            <w:r w:rsidR="00DE2FCC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เฉพาะกิจการ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C43195" w:rsidRPr="00C43195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7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C43195" w:rsidRPr="00C43195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, </w:t>
            </w:r>
            <w:r w:rsidR="00C43195" w:rsidRPr="00C43195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20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C43195" w:rsidRPr="00C43195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5A1B69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และ </w:t>
            </w:r>
            <w:r w:rsidR="00C43195" w:rsidRPr="00C43195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23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="00DE2FCC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bidi="th-TH"/>
              </w:rPr>
              <w:t>เรื่อง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ประมาณการทางบัญชีที่ส</w:t>
            </w:r>
            <w:r w:rsidRPr="005A1B69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ำ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คัญ และ</w:t>
            </w:r>
            <w:r w:rsidR="00DE2FCC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ข้อสมมติฐาน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เกี่ยวกับ</w:t>
            </w:r>
            <w:r w:rsidR="00644F8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การ</w:t>
            </w:r>
            <w:r w:rsidR="006A3AC4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ด้อยค่า</w:t>
            </w:r>
            <w:r w:rsidR="006A3AC4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DE2FCC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</w:t>
            </w:r>
            <w:r w:rsidRPr="005A1B69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เงินลงทุนในบริษัทย่อย </w:t>
            </w:r>
            <w:r w:rsidRPr="005A1B69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และเรื่องค่าความนิยม</w:t>
            </w:r>
          </w:p>
          <w:p w14:paraId="35B4B1C8" w14:textId="77777777" w:rsidR="005A1B69" w:rsidRPr="00A239CE" w:rsidRDefault="005A1B69" w:rsidP="005A1B69">
            <w:pPr>
              <w:spacing w:after="0" w:line="240" w:lineRule="auto"/>
              <w:contextualSpacing/>
              <w:rPr>
                <w:rFonts w:ascii="Browallia New" w:hAnsi="Browallia New" w:cs="Browallia New"/>
                <w:spacing w:val="-6"/>
                <w:szCs w:val="20"/>
                <w:shd w:val="clear" w:color="auto" w:fill="FFFFFF"/>
                <w:lang w:val="en-GB" w:bidi="th-TH"/>
              </w:rPr>
            </w:pPr>
          </w:p>
          <w:p w14:paraId="70152350" w14:textId="6063813F" w:rsidR="005A1B69" w:rsidRPr="005A1B69" w:rsidRDefault="005A1B69" w:rsidP="006A3AC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lang w:val="en-GB" w:bidi="th-TH"/>
              </w:rPr>
            </w:pPr>
            <w:r w:rsidRPr="005A1B6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วันที่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5A1B6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พ.ศ.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2566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5A1B6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บริษัทมีมูลค่าตามบัญชีของเงินลงทุนในบริษัทย่อยที่ดำเนินงานการ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ให้บริกา</w:t>
            </w:r>
            <w:r w:rsidRPr="005A1B6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ร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โทรคมนาคม และการสื่อสารต่างๆ</w:t>
            </w:r>
            <w:r w:rsidRPr="005A1B6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จำนวน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271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802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01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5A1B6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ล้านบาท และค่าความนิยมในงบการเงินเฉพาะกิจการจำนวน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34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957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70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5A1B6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ล้านบาทซึ่งเกิด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จากการควบรวมบริษัท ณ วันที่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มีนาคม พ.ศ. </w:t>
            </w:r>
            <w:r w:rsidR="00C43195" w:rsidRPr="00C4319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2566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(วันจดทะเบียนควบบริษัท)</w:t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5A1B6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ซึ่งบริษัทพิจารณาว่าเป็นค่าความนิยมที่เกี่ยวข้องกับหน่วยธุรกิจการให้บริการโทรคมนาคมและการสื่อสารต่างๆ </w:t>
            </w:r>
          </w:p>
          <w:p w14:paraId="75F8B636" w14:textId="77777777" w:rsidR="005A1B69" w:rsidRPr="00A239CE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Cs w:val="20"/>
                <w:shd w:val="clear" w:color="auto" w:fill="FFFFFF"/>
                <w:lang w:val="en-GB" w:bidi="th-TH"/>
              </w:rPr>
            </w:pPr>
          </w:p>
          <w:p w14:paraId="61732316" w14:textId="29C8E563" w:rsidR="005A1B69" w:rsidRPr="00A239CE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4"/>
                <w:szCs w:val="20"/>
                <w:shd w:val="clear" w:color="auto" w:fill="FFFFFF"/>
                <w:lang w:val="en-GB"/>
              </w:rPr>
            </w:pP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ข้าพเจ้าให้ความสำคัญเรื่องการประเมินการด้อยค่าของเงินลงทุน</w:t>
            </w:r>
            <w:r w:rsidR="00644F8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5A1B6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ใน</w:t>
            </w:r>
            <w:r w:rsidRPr="000B79A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</w:t>
            </w:r>
            <w:r w:rsidRPr="000B79A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และค่าความนิยม</w:t>
            </w:r>
            <w:r w:rsidRPr="000B79A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เนื่องจากมูลค่าของ</w:t>
            </w:r>
            <w:r w:rsidRPr="000B79A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</w:t>
            </w:r>
            <w:r w:rsidRPr="00996EB1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บริษัทย่อยและค่าความนิยม</w:t>
            </w:r>
            <w:r w:rsidRPr="00996EB1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มีสาระสำคัญต่องบการเงิน</w:t>
            </w:r>
            <w:r w:rsidRPr="00996EB1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เฉพาะกิจการ</w:t>
            </w:r>
            <w:r w:rsidRPr="000B79A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และมูลค่าที่คาดว่าจะได้รับคืนขึ้นอยู่กับดุลยพินิจของผู้บริหารในการกำหนดตัวแปรต่างๆ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ค่าใช้จ่ายฝ่ายทุน</w:t>
            </w:r>
            <w:r w:rsidR="00DE2FCC" w:rsidRPr="000B79A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0B79A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และอัตราคิดล</w:t>
            </w:r>
            <w:r w:rsidRPr="000B79A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ด</w:t>
            </w:r>
            <w:r w:rsidR="00DE2FCC" w:rsidRPr="000B79A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เป็นต้น</w:t>
            </w:r>
            <w:r w:rsidRPr="000B79A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cr/>
            </w:r>
          </w:p>
          <w:p w14:paraId="1915EB5F" w14:textId="48CAF4C0" w:rsidR="005A1B69" w:rsidRPr="005A1B69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ผู้บริหารได้ทดสอบการด้อยค่าของเงินลงทุนในบริษัทย่อย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="00DE2FC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   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ค่าความนิยมในงบการเงินเฉพาะกิจการโดย</w:t>
            </w:r>
          </w:p>
          <w:p w14:paraId="78F34FF5" w14:textId="3E54D81F" w:rsidR="005A1B69" w:rsidRPr="005A1B69" w:rsidRDefault="00C43195" w:rsidP="00996EB1">
            <w:pPr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C4319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.</w:t>
            </w:r>
            <w:r w:rsidR="00996EB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จ้างผู้ประเมินราคาอิสระในการคำนวณหามูลค่าที่คาดว่า</w:t>
            </w:r>
            <w:r w:rsidR="00996EB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จะได้รับคืนของ</w:t>
            </w:r>
            <w:r w:rsidR="005A1B69" w:rsidRPr="005A1B69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="00996EB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หักด้วยต้นทุนในการจำหน่ายโดยวิธีการคิดลดประมาณการกระแสเงินสดในอนาคต วิธีนี้ขึ้นอยู่กับประมาณการกระแส</w:t>
            </w:r>
            <w:r w:rsidR="00996EB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เงินสดเกี่ยวกับรายได้ ค่าใช้จ่ายและค่าใช้จ่ายฝ่ายทุน ที่เกิดขึ้นจาก</w:t>
            </w:r>
            <w:r w:rsidR="005A1B69" w:rsidRPr="005A1B69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</w:t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สำหรับห้าปีข้างหน้าโดยใช้สมมติฐานว่ามีอัตราการเติบโตของกระแสเงินสด</w:t>
            </w:r>
            <w:r w:rsidR="00580923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คงที่</w:t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ตั้งแต่ปีที่ห้าเป็นต้นไป และ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</w:t>
            </w:r>
          </w:p>
          <w:p w14:paraId="294F6FE7" w14:textId="5112363E" w:rsidR="005A1B69" w:rsidRPr="005A1B69" w:rsidRDefault="00C43195" w:rsidP="00996EB1">
            <w:pPr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C4319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</w:t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.</w:t>
            </w:r>
            <w:r w:rsidR="00996EB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เปรียบเทียบมูลค่ายุติธรรมหักด้วยต้นทุนในการจำหน่าย</w:t>
            </w:r>
            <w:r w:rsidR="00DE2FC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ของ</w:t>
            </w:r>
            <w:r w:rsidR="006A3AC4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DE2FC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กับมูลค่าตามบัญชีและพิจารณาบันทึกตั้งค่าเผื่อการด้อยค่า</w:t>
            </w:r>
            <w:r w:rsidR="00DE2FC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หากมูลค่ายุติธรรมหัก</w:t>
            </w:r>
            <w:r w:rsidR="00996EB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5A1B69"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ด้วยต้นทุนในการจำหน่ายน้อยกว่ามูลค่าตามบัญชี </w:t>
            </w:r>
          </w:p>
          <w:p w14:paraId="6784BB2B" w14:textId="77777777" w:rsidR="005A1B69" w:rsidRPr="00A239CE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Cs w:val="20"/>
                <w:shd w:val="clear" w:color="auto" w:fill="FFFFFF"/>
                <w:lang w:val="en-GB"/>
              </w:rPr>
            </w:pPr>
          </w:p>
          <w:p w14:paraId="14D40846" w14:textId="441D955F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Pr="005A1B6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ดังกล่าว ผู้บริหารของกลุ่มกิจการได้ข้อสรุปว่าไม่มีค่าเผื่อการด้อยค่าที่ต้องรับรู้</w:t>
            </w:r>
          </w:p>
        </w:tc>
        <w:tc>
          <w:tcPr>
            <w:tcW w:w="4590" w:type="dxa"/>
            <w:shd w:val="clear" w:color="auto" w:fill="FAFAFA"/>
          </w:tcPr>
          <w:p w14:paraId="1E50EFF0" w14:textId="77777777" w:rsidR="005A1B69" w:rsidRPr="005A1B69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22119737" w14:textId="77777777" w:rsidR="005A1B69" w:rsidRPr="005A1B69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7E2E855" w14:textId="26EAFD89" w:rsidR="005A1B69" w:rsidRPr="005A1B69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สอบถามเพื่อท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ำ</w:t>
            </w: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ความเข้าใจวิธีการจัดท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ำ</w:t>
            </w: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ประมาณการมูลค่า</w:t>
            </w:r>
            <w:r w:rsidR="00644F8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ี่</w:t>
            </w: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คาดว่าจะได้รับคืนที่จัดท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ำ</w:t>
            </w: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ขึ้นโดยผู้บริหารของ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บริษัท</w:t>
            </w:r>
            <w:r w:rsidRPr="005A1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cr/>
            </w:r>
          </w:p>
          <w:p w14:paraId="76F7C610" w14:textId="77777777" w:rsidR="005A1B69" w:rsidRPr="005A1B69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46" w:hanging="27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กับงบประมาณและ/หรือแผนธุรกิจที่ได้รับการอนุมัติจากประธานเจ้าหน้าที่ฝ่ายการเงินของกลุ่มกิจการ</w:t>
            </w:r>
          </w:p>
          <w:p w14:paraId="1A765511" w14:textId="77777777" w:rsidR="005A1B69" w:rsidRPr="005A1B69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8AA2D64" w14:textId="62AADBE6" w:rsidR="005A1B69" w:rsidRPr="00644F87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ab/>
            </w:r>
            <w:r w:rsidR="00580923" w:rsidRPr="0058092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ประเมินความสมเหตุสมผลของวิธีการและสมมติฐานที่สำคัญที่ใช้ในการจัดทำประมาณการกระแสเงินสด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ค่าใช้จ่ายฝ่ายทุนโดยเปรียบเทียบกับข้อมูลในอดีตและอ้างอิงกับแนวโน้มสภาพเศรษฐกิจและอุตสาหกรรม เพื่อพิจารณาว่าข้อสมมติฐานที่ผู้บริหารใช้ในการประมาณการอยู่ในเกณฑ์ที่สามารถยอมรับได้</w:t>
            </w:r>
          </w:p>
          <w:p w14:paraId="439C225B" w14:textId="77777777" w:rsidR="005A1B69" w:rsidRPr="005A1B69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57DECC68" w14:textId="0A443A30" w:rsidR="005A1B69" w:rsidRPr="00644F87" w:rsidRDefault="00580923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58092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และประเมินความสมเหตุสมผลของการประมาณการของผู้บริหารโดยสอบถามถึงรายการค่าใช้จ่ายที่เกี่ยวข้องและตรวจกับเอกสารที่ได้รับจากผู้บริหาร</w:t>
            </w:r>
          </w:p>
          <w:p w14:paraId="19549956" w14:textId="77777777" w:rsidR="005A1B69" w:rsidRPr="005A1B69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D8B2CC4" w14:textId="77777777" w:rsidR="005A1B69" w:rsidRPr="005A1B69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Pr="00644F8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ประเมินความรู้ ความสามารถ ความเป็นอิสระ และความเป็นกลาง</w:t>
            </w: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ของผู้ประเมินราคาอิสระ</w:t>
            </w:r>
            <w:r w:rsidRPr="005A1B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5A1B6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</w:p>
          <w:p w14:paraId="3F4141B5" w14:textId="77777777" w:rsidR="005A1B69" w:rsidRPr="005A1B69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58282D0" w14:textId="0408D280" w:rsidR="005A1B69" w:rsidRPr="005A1B69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580923" w:rsidRPr="0058092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ให้ผู้เชี่ยวชาญด้านการประเมินราคาในสำนักงานเดียวกันกับข้าพเจ้า ประเมินความสมเหตุสมผลของวิธีการจัดทำประมาณการ และอัตราการคิดลดที่ใช้ในการจัดทำประมาณการกระแสเงินสดคิดลดในอนาคต รวมทั้งทดสอบความถูกต้องในการคำนวณ</w:t>
            </w:r>
          </w:p>
          <w:p w14:paraId="3AE13909" w14:textId="77777777" w:rsidR="005A1B69" w:rsidRPr="005A1B69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55CF14" w14:textId="77777777" w:rsidR="005A1B69" w:rsidRPr="005A1B69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607660C" w14:textId="327D5287" w:rsidR="005A1B69" w:rsidRPr="005A1B69" w:rsidRDefault="005A1B69" w:rsidP="006A3AC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</w:pP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จากการปฏิบัติงานตามวิธีการข้างต้น ข้าพเจ้าพบว่า สมมติฐา</w:t>
            </w:r>
            <w:r w:rsidR="006A3AC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น</w:t>
            </w: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หลักที่ใช้ในการประเมินมูลค่ามีความสมเหตุสมผลตามหลักฐา</w:t>
            </w:r>
            <w:r w:rsidR="006A3AC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น</w:t>
            </w:r>
            <w:r w:rsidRPr="005A1B6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สนับสนุนและเหมาะสมกับสถานการณ์และสภาพแวดล้อมในปัจจุบัน</w:t>
            </w:r>
          </w:p>
        </w:tc>
      </w:tr>
      <w:tr w:rsidR="00C7372B" w:rsidRPr="00B568DD" w14:paraId="1FE7CF87" w14:textId="77777777" w:rsidTr="00E532A9"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6090B19F" w14:textId="77777777" w:rsidR="00C7372B" w:rsidRPr="00B568DD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29FB11D5" w14:textId="77777777" w:rsidR="00C7372B" w:rsidRPr="00084BFF" w:rsidRDefault="00C7372B" w:rsidP="00BE4F2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14:paraId="7FE79052" w14:textId="5880DA4B" w:rsidR="00A2081D" w:rsidRPr="00A239CE" w:rsidRDefault="00B26059" w:rsidP="00DA240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8"/>
          <w:szCs w:val="8"/>
          <w:lang w:bidi="th-TH"/>
        </w:rPr>
      </w:pPr>
      <w:r w:rsidRPr="00A239CE">
        <w:rPr>
          <w:rFonts w:ascii="Browallia New" w:eastAsia="Calibri" w:hAnsi="Browallia New" w:cs="Browallia New"/>
          <w:b/>
          <w:bCs/>
          <w:color w:val="CF4A02"/>
          <w:sz w:val="8"/>
          <w:szCs w:val="8"/>
          <w:cs/>
          <w:lang w:bidi="th-TH"/>
        </w:rPr>
        <w:br w:type="page"/>
      </w:r>
    </w:p>
    <w:p w14:paraId="2F5B443D" w14:textId="77777777" w:rsidR="001D0EA1" w:rsidRPr="0019254C" w:rsidRDefault="001D0EA1" w:rsidP="001D0EA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5B55A15D" w14:textId="77777777" w:rsidR="001D0EA1" w:rsidRPr="00C31811" w:rsidRDefault="001D0EA1" w:rsidP="001D0EA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F1C5861" w14:textId="7126B2EE" w:rsidR="001D0EA1" w:rsidRPr="00195E58" w:rsidRDefault="00C333B6" w:rsidP="001D0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ผู้บริหาร</w:t>
      </w:r>
      <w:r w:rsidR="001D0EA1" w:rsidRPr="003710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1D0EA1" w:rsidRPr="003710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D0EA1" w:rsidRPr="003710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1D0EA1" w:rsidRPr="003710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D0EA1" w:rsidRPr="003710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="001D0EA1" w:rsidRPr="003710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D0EA1" w:rsidRPr="003710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1D0EA1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="001D0EA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1D0EA1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D0EA1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1D0EA1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D0EA1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1D0EA1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D777B25" w14:textId="77777777" w:rsidR="001D0EA1" w:rsidRPr="00195E58" w:rsidRDefault="001D0EA1" w:rsidP="001D0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BBC28A9" w14:textId="77777777" w:rsidR="001D0EA1" w:rsidRPr="00195E58" w:rsidRDefault="001D0EA1" w:rsidP="001D0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C70BCBA" w14:textId="77777777" w:rsidR="001D0EA1" w:rsidRPr="00195E58" w:rsidRDefault="001D0EA1" w:rsidP="001D0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C05039C" w14:textId="77777777" w:rsidR="001D0EA1" w:rsidRPr="00195E58" w:rsidRDefault="001D0EA1" w:rsidP="001D0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6861EB" w14:textId="77777777" w:rsidR="001D0EA1" w:rsidRPr="00195E58" w:rsidRDefault="001D0EA1" w:rsidP="001D0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1088822" w14:textId="10173A26" w:rsidR="001D0EA1" w:rsidRDefault="001D0EA1" w:rsidP="00402E8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61E8D4F" w14:textId="77777777" w:rsidR="001D0EA1" w:rsidRDefault="001D0EA1" w:rsidP="001D0EA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FF72813" w14:textId="0A1A6104" w:rsidR="003715E8" w:rsidRPr="00644174" w:rsidRDefault="003715E8" w:rsidP="003715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lang w:bidi="th-TH"/>
        </w:rPr>
      </w:pPr>
      <w:r w:rsidRPr="0064417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ความรับผิดชอบของผู้บริหาร</w:t>
      </w:r>
      <w:r w:rsidR="0078154E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และคณะกรรมการตรวจสอบ</w:t>
      </w:r>
      <w:r w:rsidRPr="0064417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6441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64417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64417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7C966F2" w14:textId="77777777" w:rsidR="003715E8" w:rsidRPr="00644174" w:rsidRDefault="003715E8" w:rsidP="003715E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47F5079" w14:textId="77777777" w:rsidR="003715E8" w:rsidRPr="00644174" w:rsidRDefault="003715E8" w:rsidP="003715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44174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64417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4417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441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417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6441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4417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64417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417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64417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4417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3EDD7E" w14:textId="77777777" w:rsidR="003715E8" w:rsidRPr="00644174" w:rsidRDefault="003715E8" w:rsidP="003715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A3BC3AD" w14:textId="77777777" w:rsidR="00D336C7" w:rsidRDefault="003715E8" w:rsidP="003715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64417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กิจการ ผู้บริหารรับผิดชอบในการประเมินความสามารถของกลุ่ม</w:t>
      </w:r>
      <w:r w:rsidRPr="0064417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4417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4417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4417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441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เว้นแต่ผู้บริหารมีความตั้งใจที่จะเลิกกลุ่ม</w:t>
      </w:r>
      <w:r w:rsidRPr="0064417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6441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4417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4174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B0642D4" w14:textId="77777777" w:rsidR="00D336C7" w:rsidRDefault="00D336C7" w:rsidP="003715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C3F2B4" w14:textId="12FAA4CC" w:rsidR="003715E8" w:rsidRPr="00644174" w:rsidRDefault="00D336C7" w:rsidP="003715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คณะกรรมการตรวจสอบมีหน้าที่</w:t>
      </w:r>
      <w:r w:rsidR="00641A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ช่วยผู้บริหาร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  <w:r w:rsidR="003715E8" w:rsidRPr="0064417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7206B434" w14:textId="77777777" w:rsidR="00E2511A" w:rsidRDefault="00E2511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72CAAD3" w14:textId="256D6D4C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7A2297B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31E42C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20BF9EC" w14:textId="77777777" w:rsidR="00881E67" w:rsidRDefault="00881E67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65F843" w14:textId="77777777" w:rsidR="001D0EA1" w:rsidRDefault="001D0EA1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1B3C91E8" w14:textId="3D1FF0CF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B632B1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1C3A018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69B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069B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069B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0069BB">
        <w:rPr>
          <w:rFonts w:ascii="Browallia New" w:eastAsia="Calibri" w:hAnsi="Browallia New" w:cs="Browallia New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8E192D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CBC91A" w14:textId="12883F98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801D5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ผู้บริหาร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801D5A">
        <w:rPr>
          <w:rFonts w:ascii="Browallia New" w:hAnsi="Browallia New" w:cs="Browallia New" w:hint="cs"/>
          <w:sz w:val="26"/>
          <w:szCs w:val="26"/>
          <w:cs/>
        </w:rPr>
        <w:t>ผู้บริหาร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4EED9B8" w14:textId="4E384CE9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801D5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ผู้บริหาร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E42DA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A231134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E57DBEC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B9CB304" w14:textId="77777777" w:rsidR="00E222D6" w:rsidRDefault="00E222D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8C88D5" w14:textId="7DDF41A9" w:rsidR="0042349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1D0EA1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</w:t>
      </w:r>
      <w:r w:rsidR="0089495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</w:t>
      </w:r>
      <w:r w:rsidR="0089495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น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C56C77E" w14:textId="77777777" w:rsidR="00ED7D36" w:rsidRPr="00195E58" w:rsidRDefault="00ED7D36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6A07D5" w14:textId="0ABF8674" w:rsidR="00E42DA9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D7D3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1D0EA1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D7D3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 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3D7C2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D7D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็</w:t>
      </w:r>
      <w:r w:rsidRPr="00ED7D36">
        <w:rPr>
          <w:rFonts w:ascii="Browallia New" w:eastAsia="Calibri" w:hAnsi="Browallia New" w:cs="Browallia New"/>
          <w:sz w:val="26"/>
          <w:szCs w:val="26"/>
          <w:cs/>
          <w:lang w:bidi="th-TH"/>
        </w:rPr>
        <w:t>นอิสระ</w:t>
      </w:r>
    </w:p>
    <w:p w14:paraId="6FC64867" w14:textId="77777777" w:rsidR="00ED7D36" w:rsidRPr="00ED7D36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7282D9" w14:textId="77777777" w:rsidR="00F70B0B" w:rsidRDefault="00F70B0B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083FDDBD" w14:textId="7095C6D6" w:rsidR="00ED7D36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D7D36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1D0EA1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D7D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</w:t>
      </w:r>
      <w:r w:rsidR="0089495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ED7D3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402E8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D7D36">
        <w:rPr>
          <w:rFonts w:ascii="Browallia New" w:eastAsia="Calibri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542468" w14:textId="0804C3AE" w:rsidR="00ED7D36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9D39D17" w14:textId="77777777" w:rsidR="00A2081D" w:rsidRDefault="00A2081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9465A4" w14:textId="77777777" w:rsidR="004E36D0" w:rsidRPr="00FA23AF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3A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C82FCF0" w14:textId="77777777" w:rsidR="00A2081D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</w:pPr>
    </w:p>
    <w:p w14:paraId="5383206F" w14:textId="77777777" w:rsidR="00A2081D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</w:pPr>
    </w:p>
    <w:p w14:paraId="15666D33" w14:textId="77777777" w:rsidR="00A2081D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</w:pPr>
    </w:p>
    <w:p w14:paraId="387641BB" w14:textId="77777777" w:rsidR="00A2081D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</w:pPr>
    </w:p>
    <w:p w14:paraId="2A023FFA" w14:textId="77777777" w:rsidR="00A2081D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</w:pPr>
    </w:p>
    <w:p w14:paraId="5B12951D" w14:textId="2BC46FD0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cs/>
          <w:lang w:val="en-GB"/>
        </w:rPr>
      </w:pPr>
      <w:r w:rsidRPr="00E222D6">
        <w:rPr>
          <w:rFonts w:ascii="Browallia New" w:eastAsia="Arial" w:hAnsi="Browallia New" w:cs="Browallia New" w:hint="cs"/>
          <w:b/>
          <w:bCs/>
          <w:sz w:val="26"/>
          <w:szCs w:val="26"/>
          <w:cs/>
          <w:lang w:bidi="th-TH"/>
        </w:rPr>
        <w:t xml:space="preserve">พิสิฐ </w:t>
      </w:r>
      <w:r w:rsidR="009C5761"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  <w:t xml:space="preserve"> </w:t>
      </w:r>
      <w:r w:rsidRPr="00E222D6">
        <w:rPr>
          <w:rFonts w:ascii="Browallia New" w:eastAsia="Arial" w:hAnsi="Browallia New" w:cs="Browallia New" w:hint="cs"/>
          <w:b/>
          <w:bCs/>
          <w:sz w:val="26"/>
          <w:szCs w:val="26"/>
          <w:cs/>
          <w:lang w:bidi="th-TH"/>
        </w:rPr>
        <w:t>ทางธนกุล</w:t>
      </w:r>
    </w:p>
    <w:p w14:paraId="72EF685A" w14:textId="266C874B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rtl/>
        </w:rPr>
      </w:pPr>
      <w:r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43195" w:rsidRPr="00C43195">
        <w:rPr>
          <w:rFonts w:ascii="Browallia New" w:eastAsia="Arial" w:hAnsi="Browallia New" w:cs="Browallia New"/>
          <w:sz w:val="26"/>
          <w:szCs w:val="26"/>
          <w:lang w:val="en-GB" w:bidi="th-TH"/>
        </w:rPr>
        <w:t>4095</w:t>
      </w:r>
    </w:p>
    <w:p w14:paraId="65833755" w14:textId="77777777"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5EEB4C8" w14:textId="0478A2C9" w:rsidR="00E222D6" w:rsidRPr="00DA2401" w:rsidRDefault="00C43195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  <w:sectPr w:rsidR="00E222D6" w:rsidRPr="00DA2401" w:rsidSect="00A239CE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  <w:r w:rsidRPr="00C43195">
        <w:rPr>
          <w:rFonts w:ascii="Browallia New" w:eastAsia="Arial" w:hAnsi="Browallia New" w:cs="Browallia New"/>
          <w:sz w:val="26"/>
          <w:szCs w:val="26"/>
          <w:lang w:val="en-GB" w:bidi="th-TH"/>
        </w:rPr>
        <w:t>22</w:t>
      </w:r>
      <w:r w:rsidR="00076887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="00DA2401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>กุมภาพันธ์</w:t>
      </w:r>
      <w:r w:rsidR="00E222D6" w:rsidRPr="00E222D6">
        <w:rPr>
          <w:rFonts w:ascii="Browallia New" w:eastAsia="Arial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222D6"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>พ.ศ.</w:t>
      </w:r>
      <w:r w:rsidR="00E222D6" w:rsidRPr="00E222D6">
        <w:rPr>
          <w:rFonts w:ascii="Browallia New" w:eastAsia="Arial" w:hAnsi="Browallia New" w:cs="Browallia New"/>
          <w:sz w:val="26"/>
          <w:szCs w:val="26"/>
          <w:rtl/>
          <w:cs/>
        </w:rPr>
        <w:t xml:space="preserve"> </w:t>
      </w:r>
      <w:r w:rsidRPr="00C43195">
        <w:rPr>
          <w:rFonts w:ascii="Browallia New" w:eastAsia="Arial" w:hAnsi="Browallia New" w:cs="Browallia New"/>
          <w:sz w:val="26"/>
          <w:szCs w:val="26"/>
          <w:lang w:val="en-GB"/>
        </w:rPr>
        <w:t>256</w:t>
      </w:r>
      <w:r w:rsidRPr="00C43195">
        <w:rPr>
          <w:rFonts w:ascii="Browallia New" w:eastAsia="Arial" w:hAnsi="Browallia New" w:cs="Browallia New"/>
          <w:sz w:val="26"/>
          <w:szCs w:val="26"/>
          <w:lang w:val="en-GB" w:bidi="th-TH"/>
        </w:rPr>
        <w:t>7</w:t>
      </w:r>
    </w:p>
    <w:p w14:paraId="619A54FD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ทรู คอร์ปอเรชั่น จำกัด (มหาชน)</w:t>
      </w:r>
    </w:p>
    <w:p w14:paraId="78BB6352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</w:p>
    <w:p w14:paraId="47DE32D4" w14:textId="77777777"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14:paraId="4698B380" w14:textId="77777777" w:rsidR="00B65EE6" w:rsidRDefault="00B65EE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</w:p>
    <w:p w14:paraId="73AF9706" w14:textId="5F43041D" w:rsidR="00DA2401" w:rsidRPr="00E222D6" w:rsidRDefault="00B65EE6" w:rsidP="00DA2401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B65EE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สำหรับงวดตั้งแต่วันที่ </w:t>
      </w:r>
      <w:r w:rsidR="00C43195" w:rsidRPr="00C43195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1</w:t>
      </w:r>
      <w:r w:rsidRPr="00B65EE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DA2401">
        <w:rPr>
          <w:rFonts w:ascii="Browallia New" w:eastAsia="Cordia New" w:hAnsi="Browallia New" w:cs="Browallia New" w:hint="cs"/>
          <w:b/>
          <w:bCs/>
          <w:sz w:val="28"/>
          <w:szCs w:val="28"/>
          <w:cs/>
          <w:lang w:val="en-GB" w:bidi="th-TH"/>
        </w:rPr>
        <w:t>มีนาคม</w:t>
      </w:r>
      <w:r w:rsidRPr="00B65EE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C43195" w:rsidRPr="00C43195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2566</w:t>
      </w:r>
      <w:r w:rsidR="00DA2401">
        <w:rPr>
          <w:rFonts w:ascii="Browallia New" w:eastAsia="Cord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</w:t>
      </w:r>
      <w:r w:rsidR="00DA2401" w:rsidRPr="00090483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(</w:t>
      </w:r>
      <w:r w:rsidR="00DA2401" w:rsidRPr="00090483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วัน</w:t>
      </w:r>
      <w:r w:rsidR="00DA2401">
        <w:rPr>
          <w:rFonts w:ascii="Browallia New" w:eastAsia="Cordia New" w:hAnsi="Browallia New" w:cs="Browallia New" w:hint="cs"/>
          <w:b/>
          <w:bCs/>
          <w:sz w:val="28"/>
          <w:szCs w:val="28"/>
          <w:cs/>
          <w:lang w:val="en-GB" w:bidi="th-TH"/>
        </w:rPr>
        <w:t>จดทะเบียนควบบริษัท</w:t>
      </w:r>
      <w:r w:rsidR="00DA2401" w:rsidRPr="00090483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)</w:t>
      </w:r>
    </w:p>
    <w:p w14:paraId="0C26EEFB" w14:textId="6F36012B" w:rsidR="00090483" w:rsidRDefault="00DA2401" w:rsidP="00DA2401">
      <w:pPr>
        <w:tabs>
          <w:tab w:val="left" w:pos="709"/>
          <w:tab w:val="left" w:pos="9781"/>
        </w:tabs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ab/>
      </w:r>
      <w:r w:rsidR="00B65EE6" w:rsidRPr="00B65EE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ถึงวันที่ </w:t>
      </w:r>
      <w:r w:rsidR="00C43195" w:rsidRPr="00C43195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="00B65EE6" w:rsidRPr="00B65EE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Cordia New" w:hAnsi="Browallia New" w:cs="Browallia New" w:hint="cs"/>
          <w:b/>
          <w:bCs/>
          <w:sz w:val="28"/>
          <w:szCs w:val="28"/>
          <w:cs/>
          <w:lang w:val="en-GB" w:bidi="th-TH"/>
        </w:rPr>
        <w:t>ธันวาคม</w:t>
      </w:r>
      <w:r w:rsidR="00B65EE6" w:rsidRPr="00B65EE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C43195" w:rsidRPr="00C43195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3250DA8A" w14:textId="44B69FC4" w:rsidR="00E222D6" w:rsidRPr="00E222D6" w:rsidRDefault="00E222D6" w:rsidP="00090483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</w:p>
    <w:sectPr w:rsidR="00E222D6" w:rsidRPr="00E222D6" w:rsidSect="00402E80">
      <w:headerReference w:type="default" r:id="rId8"/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3311A" w14:textId="77777777" w:rsidR="00EC3DD1" w:rsidRDefault="00EC3DD1" w:rsidP="0042349D">
      <w:pPr>
        <w:spacing w:after="0" w:line="240" w:lineRule="auto"/>
      </w:pPr>
      <w:r>
        <w:separator/>
      </w:r>
    </w:p>
  </w:endnote>
  <w:endnote w:type="continuationSeparator" w:id="0">
    <w:p w14:paraId="48987667" w14:textId="77777777" w:rsidR="00EC3DD1" w:rsidRDefault="00EC3DD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A0483" w14:textId="77777777" w:rsidR="00EC3DD1" w:rsidRDefault="00EC3DD1" w:rsidP="0042349D">
      <w:pPr>
        <w:spacing w:after="0" w:line="240" w:lineRule="auto"/>
      </w:pPr>
      <w:r>
        <w:separator/>
      </w:r>
    </w:p>
  </w:footnote>
  <w:footnote w:type="continuationSeparator" w:id="0">
    <w:p w14:paraId="018926E7" w14:textId="77777777" w:rsidR="00EC3DD1" w:rsidRDefault="00EC3DD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EFC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D6922D48"/>
    <w:lvl w:ilvl="0" w:tplc="8CBC8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A24AC04"/>
    <w:lvl w:ilvl="0" w:tplc="9B1C27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3357609">
    <w:abstractNumId w:val="1"/>
  </w:num>
  <w:num w:numId="2" w16cid:durableId="652105993">
    <w:abstractNumId w:val="2"/>
  </w:num>
  <w:num w:numId="3" w16cid:durableId="1764761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221"/>
    <w:rsid w:val="0000528D"/>
    <w:rsid w:val="000069BB"/>
    <w:rsid w:val="00017917"/>
    <w:rsid w:val="000262A0"/>
    <w:rsid w:val="00031FB4"/>
    <w:rsid w:val="000523F4"/>
    <w:rsid w:val="000541A4"/>
    <w:rsid w:val="0005717D"/>
    <w:rsid w:val="00057734"/>
    <w:rsid w:val="00060F49"/>
    <w:rsid w:val="00061710"/>
    <w:rsid w:val="000645FE"/>
    <w:rsid w:val="00066F72"/>
    <w:rsid w:val="00067171"/>
    <w:rsid w:val="000710ED"/>
    <w:rsid w:val="00076887"/>
    <w:rsid w:val="00090483"/>
    <w:rsid w:val="00096652"/>
    <w:rsid w:val="00097AEB"/>
    <w:rsid w:val="000A2446"/>
    <w:rsid w:val="000A3709"/>
    <w:rsid w:val="000A6042"/>
    <w:rsid w:val="000A74AF"/>
    <w:rsid w:val="000B217E"/>
    <w:rsid w:val="000B3A8B"/>
    <w:rsid w:val="000B79A2"/>
    <w:rsid w:val="000B7A00"/>
    <w:rsid w:val="000D415A"/>
    <w:rsid w:val="000D5003"/>
    <w:rsid w:val="000D6E8E"/>
    <w:rsid w:val="000D7102"/>
    <w:rsid w:val="000F5100"/>
    <w:rsid w:val="00100617"/>
    <w:rsid w:val="00101612"/>
    <w:rsid w:val="00101779"/>
    <w:rsid w:val="00112BDD"/>
    <w:rsid w:val="001134E5"/>
    <w:rsid w:val="0011417A"/>
    <w:rsid w:val="00117DC0"/>
    <w:rsid w:val="00117DFD"/>
    <w:rsid w:val="00122CD6"/>
    <w:rsid w:val="001251D9"/>
    <w:rsid w:val="00133F7A"/>
    <w:rsid w:val="0013427B"/>
    <w:rsid w:val="00137E0E"/>
    <w:rsid w:val="0014572E"/>
    <w:rsid w:val="00145BC5"/>
    <w:rsid w:val="001460FA"/>
    <w:rsid w:val="00150892"/>
    <w:rsid w:val="00151149"/>
    <w:rsid w:val="001575EB"/>
    <w:rsid w:val="00162BCF"/>
    <w:rsid w:val="00183C79"/>
    <w:rsid w:val="001856C6"/>
    <w:rsid w:val="00190E62"/>
    <w:rsid w:val="0019254C"/>
    <w:rsid w:val="00195E58"/>
    <w:rsid w:val="001A0FC9"/>
    <w:rsid w:val="001A224F"/>
    <w:rsid w:val="001A7236"/>
    <w:rsid w:val="001B55C6"/>
    <w:rsid w:val="001B7062"/>
    <w:rsid w:val="001C1BFF"/>
    <w:rsid w:val="001C75D3"/>
    <w:rsid w:val="001D0EA1"/>
    <w:rsid w:val="001D1E26"/>
    <w:rsid w:val="001D53C9"/>
    <w:rsid w:val="001D55EE"/>
    <w:rsid w:val="001D6CEC"/>
    <w:rsid w:val="001D6FF2"/>
    <w:rsid w:val="001E2AEA"/>
    <w:rsid w:val="001E7DA8"/>
    <w:rsid w:val="001F1FB8"/>
    <w:rsid w:val="001F6253"/>
    <w:rsid w:val="00200F35"/>
    <w:rsid w:val="00203829"/>
    <w:rsid w:val="002117EA"/>
    <w:rsid w:val="002131DB"/>
    <w:rsid w:val="002145A0"/>
    <w:rsid w:val="002166DC"/>
    <w:rsid w:val="00223FF4"/>
    <w:rsid w:val="002614A4"/>
    <w:rsid w:val="00270608"/>
    <w:rsid w:val="002724B7"/>
    <w:rsid w:val="00275365"/>
    <w:rsid w:val="00276D71"/>
    <w:rsid w:val="00283EE4"/>
    <w:rsid w:val="002904A9"/>
    <w:rsid w:val="00291AB3"/>
    <w:rsid w:val="002A5F22"/>
    <w:rsid w:val="002A7EEB"/>
    <w:rsid w:val="002C36F7"/>
    <w:rsid w:val="002C5485"/>
    <w:rsid w:val="002D1915"/>
    <w:rsid w:val="002D68E9"/>
    <w:rsid w:val="002E46F3"/>
    <w:rsid w:val="002E67C7"/>
    <w:rsid w:val="002E6F57"/>
    <w:rsid w:val="002E7AB4"/>
    <w:rsid w:val="002F3654"/>
    <w:rsid w:val="0030395F"/>
    <w:rsid w:val="00304B88"/>
    <w:rsid w:val="00305E5F"/>
    <w:rsid w:val="00312223"/>
    <w:rsid w:val="00316BC5"/>
    <w:rsid w:val="00323295"/>
    <w:rsid w:val="00323CB3"/>
    <w:rsid w:val="00325098"/>
    <w:rsid w:val="0032656B"/>
    <w:rsid w:val="00327BA5"/>
    <w:rsid w:val="00327E89"/>
    <w:rsid w:val="00335228"/>
    <w:rsid w:val="00341DCB"/>
    <w:rsid w:val="00344F4A"/>
    <w:rsid w:val="0035484D"/>
    <w:rsid w:val="00355B6D"/>
    <w:rsid w:val="00356C6D"/>
    <w:rsid w:val="003577FD"/>
    <w:rsid w:val="00360EC3"/>
    <w:rsid w:val="00361300"/>
    <w:rsid w:val="00362518"/>
    <w:rsid w:val="00370E0C"/>
    <w:rsid w:val="003710CD"/>
    <w:rsid w:val="003715E8"/>
    <w:rsid w:val="0037374B"/>
    <w:rsid w:val="00374D14"/>
    <w:rsid w:val="00376771"/>
    <w:rsid w:val="00382D97"/>
    <w:rsid w:val="003830F5"/>
    <w:rsid w:val="00384F01"/>
    <w:rsid w:val="00386424"/>
    <w:rsid w:val="00387ECE"/>
    <w:rsid w:val="003A1D63"/>
    <w:rsid w:val="003A42A1"/>
    <w:rsid w:val="003A74C4"/>
    <w:rsid w:val="003B1EA4"/>
    <w:rsid w:val="003B2409"/>
    <w:rsid w:val="003C4607"/>
    <w:rsid w:val="003D1444"/>
    <w:rsid w:val="003D4B71"/>
    <w:rsid w:val="003D7C2A"/>
    <w:rsid w:val="003E3D84"/>
    <w:rsid w:val="003E48FB"/>
    <w:rsid w:val="00402E80"/>
    <w:rsid w:val="00405FB6"/>
    <w:rsid w:val="00422044"/>
    <w:rsid w:val="00422091"/>
    <w:rsid w:val="0042349D"/>
    <w:rsid w:val="00423E73"/>
    <w:rsid w:val="004335F3"/>
    <w:rsid w:val="0043666A"/>
    <w:rsid w:val="004423A0"/>
    <w:rsid w:val="00446476"/>
    <w:rsid w:val="00447DEC"/>
    <w:rsid w:val="0045243B"/>
    <w:rsid w:val="0045605F"/>
    <w:rsid w:val="00457D98"/>
    <w:rsid w:val="00463931"/>
    <w:rsid w:val="00466FB4"/>
    <w:rsid w:val="00471043"/>
    <w:rsid w:val="00471CBE"/>
    <w:rsid w:val="00480136"/>
    <w:rsid w:val="0048260E"/>
    <w:rsid w:val="00482A76"/>
    <w:rsid w:val="00483A93"/>
    <w:rsid w:val="004A26FD"/>
    <w:rsid w:val="004A299C"/>
    <w:rsid w:val="004A314D"/>
    <w:rsid w:val="004B055D"/>
    <w:rsid w:val="004C087D"/>
    <w:rsid w:val="004D05D0"/>
    <w:rsid w:val="004E0689"/>
    <w:rsid w:val="004E36D0"/>
    <w:rsid w:val="004F06E6"/>
    <w:rsid w:val="004F2E01"/>
    <w:rsid w:val="004F58F8"/>
    <w:rsid w:val="005006DD"/>
    <w:rsid w:val="005029F3"/>
    <w:rsid w:val="0050388C"/>
    <w:rsid w:val="00504804"/>
    <w:rsid w:val="00511261"/>
    <w:rsid w:val="00523C78"/>
    <w:rsid w:val="00526102"/>
    <w:rsid w:val="00526EFE"/>
    <w:rsid w:val="00527D9D"/>
    <w:rsid w:val="00533DAD"/>
    <w:rsid w:val="0053532A"/>
    <w:rsid w:val="00543750"/>
    <w:rsid w:val="0055111E"/>
    <w:rsid w:val="00556AAA"/>
    <w:rsid w:val="00556E8F"/>
    <w:rsid w:val="00580923"/>
    <w:rsid w:val="00590CC8"/>
    <w:rsid w:val="005A0784"/>
    <w:rsid w:val="005A1B69"/>
    <w:rsid w:val="005A2262"/>
    <w:rsid w:val="005A4EB2"/>
    <w:rsid w:val="005B0D81"/>
    <w:rsid w:val="005B6973"/>
    <w:rsid w:val="005C115D"/>
    <w:rsid w:val="005C2A14"/>
    <w:rsid w:val="005C58DD"/>
    <w:rsid w:val="005C5C43"/>
    <w:rsid w:val="005C6CFB"/>
    <w:rsid w:val="005D2FF9"/>
    <w:rsid w:val="005E413C"/>
    <w:rsid w:val="005F09C2"/>
    <w:rsid w:val="005F462E"/>
    <w:rsid w:val="005F77AD"/>
    <w:rsid w:val="00600B0A"/>
    <w:rsid w:val="00607B03"/>
    <w:rsid w:val="0061260E"/>
    <w:rsid w:val="00614269"/>
    <w:rsid w:val="00617322"/>
    <w:rsid w:val="00617764"/>
    <w:rsid w:val="00617A77"/>
    <w:rsid w:val="006225F3"/>
    <w:rsid w:val="006258B1"/>
    <w:rsid w:val="00631280"/>
    <w:rsid w:val="006337AA"/>
    <w:rsid w:val="00641AB2"/>
    <w:rsid w:val="00643EB2"/>
    <w:rsid w:val="00644174"/>
    <w:rsid w:val="00644F87"/>
    <w:rsid w:val="006460AB"/>
    <w:rsid w:val="0065022F"/>
    <w:rsid w:val="00654648"/>
    <w:rsid w:val="00660B01"/>
    <w:rsid w:val="00675B1E"/>
    <w:rsid w:val="00676101"/>
    <w:rsid w:val="00690D7B"/>
    <w:rsid w:val="00693564"/>
    <w:rsid w:val="00697A4D"/>
    <w:rsid w:val="006A3135"/>
    <w:rsid w:val="006A3AC4"/>
    <w:rsid w:val="006B7EF9"/>
    <w:rsid w:val="006C1444"/>
    <w:rsid w:val="006D012B"/>
    <w:rsid w:val="006D6418"/>
    <w:rsid w:val="006E7A90"/>
    <w:rsid w:val="006F2BAE"/>
    <w:rsid w:val="006F4884"/>
    <w:rsid w:val="006F4FC3"/>
    <w:rsid w:val="0070067D"/>
    <w:rsid w:val="00730306"/>
    <w:rsid w:val="00730774"/>
    <w:rsid w:val="00742686"/>
    <w:rsid w:val="007432A4"/>
    <w:rsid w:val="0075452B"/>
    <w:rsid w:val="00754F0E"/>
    <w:rsid w:val="00763A75"/>
    <w:rsid w:val="00765405"/>
    <w:rsid w:val="007658D6"/>
    <w:rsid w:val="0076692A"/>
    <w:rsid w:val="0077019C"/>
    <w:rsid w:val="00777861"/>
    <w:rsid w:val="00780FFA"/>
    <w:rsid w:val="0078154E"/>
    <w:rsid w:val="00782735"/>
    <w:rsid w:val="00785E42"/>
    <w:rsid w:val="007A0F4E"/>
    <w:rsid w:val="007A1412"/>
    <w:rsid w:val="007A39BB"/>
    <w:rsid w:val="007A6B86"/>
    <w:rsid w:val="007A781E"/>
    <w:rsid w:val="007B1BED"/>
    <w:rsid w:val="007B57A9"/>
    <w:rsid w:val="007B7FE1"/>
    <w:rsid w:val="007C48A1"/>
    <w:rsid w:val="007C7454"/>
    <w:rsid w:val="007D267D"/>
    <w:rsid w:val="007D3E61"/>
    <w:rsid w:val="007E25F3"/>
    <w:rsid w:val="007E7059"/>
    <w:rsid w:val="0080050C"/>
    <w:rsid w:val="00801D5A"/>
    <w:rsid w:val="00802049"/>
    <w:rsid w:val="008031CC"/>
    <w:rsid w:val="00804A28"/>
    <w:rsid w:val="0080742C"/>
    <w:rsid w:val="00815336"/>
    <w:rsid w:val="008336B7"/>
    <w:rsid w:val="008411CD"/>
    <w:rsid w:val="00843008"/>
    <w:rsid w:val="00843A6E"/>
    <w:rsid w:val="00850705"/>
    <w:rsid w:val="008518DF"/>
    <w:rsid w:val="00855C5D"/>
    <w:rsid w:val="008608BE"/>
    <w:rsid w:val="00863978"/>
    <w:rsid w:val="00867DB5"/>
    <w:rsid w:val="00877166"/>
    <w:rsid w:val="00877BDF"/>
    <w:rsid w:val="00881573"/>
    <w:rsid w:val="00881E67"/>
    <w:rsid w:val="00886144"/>
    <w:rsid w:val="00887252"/>
    <w:rsid w:val="00892890"/>
    <w:rsid w:val="008939CA"/>
    <w:rsid w:val="00894956"/>
    <w:rsid w:val="008956A3"/>
    <w:rsid w:val="008A1384"/>
    <w:rsid w:val="008B0115"/>
    <w:rsid w:val="008B0548"/>
    <w:rsid w:val="008B3D59"/>
    <w:rsid w:val="008B6FEA"/>
    <w:rsid w:val="008C6B6A"/>
    <w:rsid w:val="008D1BF6"/>
    <w:rsid w:val="008D1F5A"/>
    <w:rsid w:val="008D2F94"/>
    <w:rsid w:val="008D32CF"/>
    <w:rsid w:val="008F64E0"/>
    <w:rsid w:val="0090192B"/>
    <w:rsid w:val="009229D2"/>
    <w:rsid w:val="009248BE"/>
    <w:rsid w:val="009327DC"/>
    <w:rsid w:val="00940464"/>
    <w:rsid w:val="00940B2F"/>
    <w:rsid w:val="00953D0C"/>
    <w:rsid w:val="009611A6"/>
    <w:rsid w:val="009622AE"/>
    <w:rsid w:val="0096568E"/>
    <w:rsid w:val="0096576E"/>
    <w:rsid w:val="009806F0"/>
    <w:rsid w:val="009819DA"/>
    <w:rsid w:val="00982798"/>
    <w:rsid w:val="009872F6"/>
    <w:rsid w:val="00992E1A"/>
    <w:rsid w:val="00995296"/>
    <w:rsid w:val="00995A39"/>
    <w:rsid w:val="00996EB1"/>
    <w:rsid w:val="009A2BFB"/>
    <w:rsid w:val="009A7DD8"/>
    <w:rsid w:val="009B2512"/>
    <w:rsid w:val="009B2FEF"/>
    <w:rsid w:val="009B43F8"/>
    <w:rsid w:val="009C1384"/>
    <w:rsid w:val="009C16BC"/>
    <w:rsid w:val="009C24A5"/>
    <w:rsid w:val="009C54E7"/>
    <w:rsid w:val="009C5761"/>
    <w:rsid w:val="009D5013"/>
    <w:rsid w:val="009D7E0D"/>
    <w:rsid w:val="009E7B53"/>
    <w:rsid w:val="009F05B0"/>
    <w:rsid w:val="009F4936"/>
    <w:rsid w:val="00A0300F"/>
    <w:rsid w:val="00A03A75"/>
    <w:rsid w:val="00A2081D"/>
    <w:rsid w:val="00A209C4"/>
    <w:rsid w:val="00A22EE7"/>
    <w:rsid w:val="00A239CE"/>
    <w:rsid w:val="00A23A3B"/>
    <w:rsid w:val="00A274A6"/>
    <w:rsid w:val="00A40C1B"/>
    <w:rsid w:val="00A47E2F"/>
    <w:rsid w:val="00A50CBC"/>
    <w:rsid w:val="00A51124"/>
    <w:rsid w:val="00A55F1B"/>
    <w:rsid w:val="00A70BE3"/>
    <w:rsid w:val="00A73262"/>
    <w:rsid w:val="00A837E1"/>
    <w:rsid w:val="00A85BF3"/>
    <w:rsid w:val="00A95212"/>
    <w:rsid w:val="00A96DA9"/>
    <w:rsid w:val="00AA046E"/>
    <w:rsid w:val="00AA0FD2"/>
    <w:rsid w:val="00AA1EF6"/>
    <w:rsid w:val="00AB5958"/>
    <w:rsid w:val="00AC0059"/>
    <w:rsid w:val="00AC1DD0"/>
    <w:rsid w:val="00AD0498"/>
    <w:rsid w:val="00AD293D"/>
    <w:rsid w:val="00AD6BF6"/>
    <w:rsid w:val="00AE3042"/>
    <w:rsid w:val="00AE48F9"/>
    <w:rsid w:val="00AE672F"/>
    <w:rsid w:val="00AE7079"/>
    <w:rsid w:val="00AF61C1"/>
    <w:rsid w:val="00B01DD2"/>
    <w:rsid w:val="00B057BA"/>
    <w:rsid w:val="00B1060F"/>
    <w:rsid w:val="00B10FF1"/>
    <w:rsid w:val="00B15A3B"/>
    <w:rsid w:val="00B220B4"/>
    <w:rsid w:val="00B22613"/>
    <w:rsid w:val="00B24971"/>
    <w:rsid w:val="00B257E3"/>
    <w:rsid w:val="00B26059"/>
    <w:rsid w:val="00B31239"/>
    <w:rsid w:val="00B319EF"/>
    <w:rsid w:val="00B41ACF"/>
    <w:rsid w:val="00B43EE0"/>
    <w:rsid w:val="00B45C39"/>
    <w:rsid w:val="00B55FAE"/>
    <w:rsid w:val="00B568DD"/>
    <w:rsid w:val="00B65EE6"/>
    <w:rsid w:val="00B727D2"/>
    <w:rsid w:val="00B76151"/>
    <w:rsid w:val="00B76E20"/>
    <w:rsid w:val="00B77028"/>
    <w:rsid w:val="00B81397"/>
    <w:rsid w:val="00B84CC1"/>
    <w:rsid w:val="00B85A5B"/>
    <w:rsid w:val="00BA17A4"/>
    <w:rsid w:val="00BA217C"/>
    <w:rsid w:val="00BA670A"/>
    <w:rsid w:val="00BA6BB0"/>
    <w:rsid w:val="00BA7DEB"/>
    <w:rsid w:val="00BB1162"/>
    <w:rsid w:val="00BB1D13"/>
    <w:rsid w:val="00BB27C3"/>
    <w:rsid w:val="00BB2C2F"/>
    <w:rsid w:val="00BB7AC4"/>
    <w:rsid w:val="00BC222E"/>
    <w:rsid w:val="00BC3247"/>
    <w:rsid w:val="00BC7BFE"/>
    <w:rsid w:val="00BE0CCE"/>
    <w:rsid w:val="00BF4346"/>
    <w:rsid w:val="00C0317B"/>
    <w:rsid w:val="00C06A0F"/>
    <w:rsid w:val="00C220D0"/>
    <w:rsid w:val="00C2248B"/>
    <w:rsid w:val="00C3120D"/>
    <w:rsid w:val="00C31811"/>
    <w:rsid w:val="00C333B6"/>
    <w:rsid w:val="00C34667"/>
    <w:rsid w:val="00C40413"/>
    <w:rsid w:val="00C425FB"/>
    <w:rsid w:val="00C43195"/>
    <w:rsid w:val="00C52B42"/>
    <w:rsid w:val="00C5376B"/>
    <w:rsid w:val="00C64508"/>
    <w:rsid w:val="00C674C0"/>
    <w:rsid w:val="00C7268A"/>
    <w:rsid w:val="00C7372B"/>
    <w:rsid w:val="00C74878"/>
    <w:rsid w:val="00C766EC"/>
    <w:rsid w:val="00C770C2"/>
    <w:rsid w:val="00C81684"/>
    <w:rsid w:val="00C928F2"/>
    <w:rsid w:val="00C945CD"/>
    <w:rsid w:val="00C97FA5"/>
    <w:rsid w:val="00CB4E4F"/>
    <w:rsid w:val="00CC5ACD"/>
    <w:rsid w:val="00CC5D68"/>
    <w:rsid w:val="00CC7795"/>
    <w:rsid w:val="00CE2BF8"/>
    <w:rsid w:val="00CF6049"/>
    <w:rsid w:val="00CF790E"/>
    <w:rsid w:val="00CF7EB6"/>
    <w:rsid w:val="00D01AA3"/>
    <w:rsid w:val="00D020B7"/>
    <w:rsid w:val="00D038D8"/>
    <w:rsid w:val="00D04657"/>
    <w:rsid w:val="00D07032"/>
    <w:rsid w:val="00D07DD6"/>
    <w:rsid w:val="00D2467F"/>
    <w:rsid w:val="00D301B9"/>
    <w:rsid w:val="00D336C7"/>
    <w:rsid w:val="00D340BF"/>
    <w:rsid w:val="00D424E1"/>
    <w:rsid w:val="00D42B00"/>
    <w:rsid w:val="00D4716B"/>
    <w:rsid w:val="00D519DA"/>
    <w:rsid w:val="00D55E8A"/>
    <w:rsid w:val="00D603C5"/>
    <w:rsid w:val="00D64004"/>
    <w:rsid w:val="00D6603A"/>
    <w:rsid w:val="00D6756E"/>
    <w:rsid w:val="00D74B08"/>
    <w:rsid w:val="00D844C3"/>
    <w:rsid w:val="00D84A34"/>
    <w:rsid w:val="00D95ECF"/>
    <w:rsid w:val="00D972FE"/>
    <w:rsid w:val="00DA2401"/>
    <w:rsid w:val="00DA5008"/>
    <w:rsid w:val="00DB49CD"/>
    <w:rsid w:val="00DC030D"/>
    <w:rsid w:val="00DC5EE5"/>
    <w:rsid w:val="00DE2C74"/>
    <w:rsid w:val="00DE2FCC"/>
    <w:rsid w:val="00DE4559"/>
    <w:rsid w:val="00DE549C"/>
    <w:rsid w:val="00DE78FD"/>
    <w:rsid w:val="00DF0AA3"/>
    <w:rsid w:val="00DF6941"/>
    <w:rsid w:val="00DF702F"/>
    <w:rsid w:val="00E06AF7"/>
    <w:rsid w:val="00E12602"/>
    <w:rsid w:val="00E1452E"/>
    <w:rsid w:val="00E14FED"/>
    <w:rsid w:val="00E222D6"/>
    <w:rsid w:val="00E2511A"/>
    <w:rsid w:val="00E306D9"/>
    <w:rsid w:val="00E3772A"/>
    <w:rsid w:val="00E42DA9"/>
    <w:rsid w:val="00E442B1"/>
    <w:rsid w:val="00E44668"/>
    <w:rsid w:val="00E44C17"/>
    <w:rsid w:val="00E532A9"/>
    <w:rsid w:val="00E54650"/>
    <w:rsid w:val="00E577AB"/>
    <w:rsid w:val="00E63B3A"/>
    <w:rsid w:val="00E65E69"/>
    <w:rsid w:val="00E708F6"/>
    <w:rsid w:val="00E76097"/>
    <w:rsid w:val="00E819D1"/>
    <w:rsid w:val="00E97698"/>
    <w:rsid w:val="00EA0518"/>
    <w:rsid w:val="00EA5F77"/>
    <w:rsid w:val="00EC3DD1"/>
    <w:rsid w:val="00ED7D36"/>
    <w:rsid w:val="00EE253F"/>
    <w:rsid w:val="00EE30FC"/>
    <w:rsid w:val="00EE57BE"/>
    <w:rsid w:val="00F021E2"/>
    <w:rsid w:val="00F035A5"/>
    <w:rsid w:val="00F04585"/>
    <w:rsid w:val="00F046E5"/>
    <w:rsid w:val="00F05576"/>
    <w:rsid w:val="00F12743"/>
    <w:rsid w:val="00F176BE"/>
    <w:rsid w:val="00F2377A"/>
    <w:rsid w:val="00F23A1A"/>
    <w:rsid w:val="00F25C9C"/>
    <w:rsid w:val="00F360E4"/>
    <w:rsid w:val="00F40F78"/>
    <w:rsid w:val="00F42924"/>
    <w:rsid w:val="00F4611D"/>
    <w:rsid w:val="00F51E34"/>
    <w:rsid w:val="00F52991"/>
    <w:rsid w:val="00F53686"/>
    <w:rsid w:val="00F60A41"/>
    <w:rsid w:val="00F61436"/>
    <w:rsid w:val="00F6158F"/>
    <w:rsid w:val="00F64B4E"/>
    <w:rsid w:val="00F65789"/>
    <w:rsid w:val="00F66A6B"/>
    <w:rsid w:val="00F67DF1"/>
    <w:rsid w:val="00F67E59"/>
    <w:rsid w:val="00F70B0B"/>
    <w:rsid w:val="00F748B1"/>
    <w:rsid w:val="00F765A5"/>
    <w:rsid w:val="00F775C4"/>
    <w:rsid w:val="00F8573D"/>
    <w:rsid w:val="00F85985"/>
    <w:rsid w:val="00F92569"/>
    <w:rsid w:val="00F93BE3"/>
    <w:rsid w:val="00F96F86"/>
    <w:rsid w:val="00FA23AF"/>
    <w:rsid w:val="00FA4429"/>
    <w:rsid w:val="00FB1B3A"/>
    <w:rsid w:val="00FC1572"/>
    <w:rsid w:val="00FD7879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5A7B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7D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D9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D9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D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D9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BDF8B-66E3-4618-BC58-F83B4FED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8</Pages>
  <Words>2725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153</cp:revision>
  <cp:lastPrinted>2024-02-22T09:28:00Z</cp:lastPrinted>
  <dcterms:created xsi:type="dcterms:W3CDTF">2022-02-15T08:43:00Z</dcterms:created>
  <dcterms:modified xsi:type="dcterms:W3CDTF">2024-02-22T09:42:00Z</dcterms:modified>
</cp:coreProperties>
</file>