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2030D" w14:textId="77777777" w:rsidR="00693FCE" w:rsidRPr="000E5DAC" w:rsidRDefault="00693FCE" w:rsidP="000E5DAC">
      <w:pPr>
        <w:autoSpaceDE w:val="0"/>
        <w:autoSpaceDN w:val="0"/>
        <w:adjustRightInd w:val="0"/>
        <w:spacing w:after="160" w:line="259" w:lineRule="auto"/>
        <w:rPr>
          <w:rFonts w:asciiTheme="minorBidi" w:hAnsiTheme="minorBidi"/>
          <w:b/>
          <w:bCs/>
          <w:color w:val="auto"/>
          <w:sz w:val="32"/>
          <w:szCs w:val="32"/>
          <w:lang w:bidi="th-TH"/>
        </w:rPr>
      </w:pPr>
      <w:r w:rsidRPr="000E5DAC">
        <w:rPr>
          <w:rFonts w:asciiTheme="minorBidi" w:hAnsiTheme="minorBidi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3ABF45F8" w14:textId="77777777" w:rsidR="000572E3" w:rsidRPr="001E341E" w:rsidRDefault="000572E3" w:rsidP="001E341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1E341E">
        <w:rPr>
          <w:rFonts w:asciiTheme="minorBidi" w:hAnsiTheme="minorBidi" w:cstheme="minorBidi"/>
          <w:sz w:val="28"/>
          <w:szCs w:val="28"/>
          <w:cs/>
        </w:rPr>
        <w:t>เสนอต่อ ผู้ถือหุ้นและคณะกรรมการของบริษัท แนท แอบโซลูท เทคโนโลยีส์ จำกัด (มหาชน)</w:t>
      </w:r>
    </w:p>
    <w:p w14:paraId="5EA479A3" w14:textId="77777777" w:rsidR="000572E3" w:rsidRDefault="000572E3" w:rsidP="001E341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1E341E">
        <w:rPr>
          <w:rFonts w:asciiTheme="minorBidi" w:hAnsiTheme="minorBidi" w:cstheme="minorBidi"/>
          <w:sz w:val="28"/>
          <w:szCs w:val="28"/>
        </w:rPr>
        <w:t xml:space="preserve">             (</w:t>
      </w:r>
      <w:r w:rsidRPr="001E341E">
        <w:rPr>
          <w:rFonts w:asciiTheme="minorBidi" w:hAnsiTheme="minorBidi" w:cstheme="minorBidi"/>
          <w:sz w:val="28"/>
          <w:szCs w:val="28"/>
          <w:cs/>
        </w:rPr>
        <w:t>เดิมชื่อ “บริษัท แนท คอนเซาท์ติ้ง จำกัด”)</w:t>
      </w:r>
    </w:p>
    <w:p w14:paraId="6293CD43" w14:textId="343390E3" w:rsidR="00D91B14" w:rsidRPr="007364A9" w:rsidRDefault="007364A9" w:rsidP="007364A9">
      <w:pPr>
        <w:spacing w:before="240" w:after="240" w:line="259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t>ความเห็น</w:t>
      </w:r>
    </w:p>
    <w:p w14:paraId="2F3B39C2" w14:textId="36EA7EE9" w:rsidR="00693FCE" w:rsidRPr="005D14DF" w:rsidRDefault="00693FCE" w:rsidP="00CA363E">
      <w:pPr>
        <w:spacing w:after="160" w:line="259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5D14DF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ข้าพเจ้าได้ตรวจสอบงบการเงินของบริษัท แนท </w:t>
      </w:r>
      <w:r w:rsidR="00703E20" w:rsidRPr="00703E2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แอบโซลูท เทคโนโลยีส์ จำกัด (มหาชน)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(บริษัท)</w:t>
      </w:r>
      <w:r w:rsidR="0058480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="00584806" w:rsidRPr="00584806">
        <w:rPr>
          <w:rFonts w:asciiTheme="minorBidi" w:hAnsiTheme="minorBidi" w:cs="Cordia New"/>
          <w:color w:val="auto"/>
          <w:sz w:val="28"/>
          <w:szCs w:val="28"/>
          <w:cs/>
        </w:rPr>
        <w:t xml:space="preserve">(เดิมชื่อ “บริษัท แนท </w:t>
      </w:r>
      <w:r w:rsidR="002F6E33">
        <w:rPr>
          <w:rFonts w:asciiTheme="minorBidi" w:hAnsiTheme="minorBidi" w:cs="Cordia New"/>
          <w:color w:val="auto"/>
          <w:sz w:val="28"/>
          <w:szCs w:val="28"/>
        </w:rPr>
        <w:br/>
      </w:r>
      <w:r w:rsidR="00584806" w:rsidRPr="00584806">
        <w:rPr>
          <w:rFonts w:asciiTheme="minorBidi" w:hAnsiTheme="minorBidi" w:cs="Cordia New"/>
          <w:color w:val="auto"/>
          <w:sz w:val="28"/>
          <w:szCs w:val="28"/>
          <w:cs/>
        </w:rPr>
        <w:t>คอนเซาท์ติ้ง จำกัด”)</w:t>
      </w:r>
      <w:r w:rsidR="00584806" w:rsidRPr="00584806">
        <w:rPr>
          <w:rFonts w:asciiTheme="minorBidi" w:hAnsiTheme="minorBidi" w:cs="Cordia New"/>
          <w:color w:val="auto"/>
          <w:sz w:val="28"/>
          <w:szCs w:val="28"/>
        </w:rPr>
        <w:t xml:space="preserve"> </w:t>
      </w:r>
      <w:r w:rsidRPr="00584806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 xml:space="preserve">ซึ่งประกอบด้วยงบแสดงฐานะการเงิน ณ วันที่ </w:t>
      </w:r>
      <w:r w:rsidRPr="005D14DF">
        <w:rPr>
          <w:rFonts w:asciiTheme="minorBidi" w:hAnsiTheme="minorBidi"/>
          <w:color w:val="auto"/>
          <w:sz w:val="28"/>
          <w:szCs w:val="28"/>
          <w:lang w:bidi="th-TH"/>
        </w:rPr>
        <w:t>31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 xml:space="preserve"> ธันวาคม </w:t>
      </w:r>
      <w:r w:rsidRPr="005D14DF">
        <w:rPr>
          <w:rFonts w:asciiTheme="minorBidi" w:hAnsiTheme="minorBidi"/>
          <w:color w:val="auto"/>
          <w:sz w:val="28"/>
          <w:szCs w:val="28"/>
          <w:lang w:bidi="th-TH"/>
        </w:rPr>
        <w:t>2566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 xml:space="preserve"> งบกำไรขาดทุนเบ็ดเสร็จ</w:t>
      </w:r>
      <w:r w:rsidRPr="005D14DF">
        <w:rPr>
          <w:rFonts w:asciiTheme="minorBidi" w:hAnsiTheme="minorBidi" w:hint="cs"/>
          <w:color w:val="auto"/>
          <w:sz w:val="28"/>
          <w:szCs w:val="28"/>
          <w:cs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งบแสดงการเปลี่ยนแปลงส่วนของผู้ถือหุ้นและงบกระแสเงินสด สำหรับปีสิ้นสุดวันเดียวกัน และหมายเหตุประกอบงบการเงินรวมถึง</w:t>
      </w:r>
      <w:r w:rsidR="00584806">
        <w:rPr>
          <w:rFonts w:asciiTheme="minorBidi" w:hAnsiTheme="minorBidi"/>
          <w:color w:val="auto"/>
          <w:sz w:val="28"/>
          <w:szCs w:val="28"/>
          <w:cs/>
        </w:rPr>
        <w:br/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สรุปนโยบายการบัญชีที่สำคัญ</w:t>
      </w:r>
    </w:p>
    <w:p w14:paraId="0E23987A" w14:textId="4E36894C" w:rsidR="00693FCE" w:rsidRPr="005D14DF" w:rsidRDefault="00693FCE" w:rsidP="007364A9">
      <w:pPr>
        <w:spacing w:after="160" w:line="259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>ข้าพเจ้าเห็นว่า งบการเงินข้างต้นนี้แสดงฐานะการเงินของบริษัท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lang w:bidi="th-TH"/>
        </w:rPr>
        <w:t xml:space="preserve"> 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ณ วันที่ 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lang w:bidi="th-TH"/>
        </w:rPr>
        <w:t>31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 ธันวาคม 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lang w:bidi="th-TH"/>
        </w:rPr>
        <w:t>2566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 ผลการดำเนินงานและกระแ</w:t>
      </w:r>
      <w:r w:rsidR="00EC4E48" w:rsidRPr="00EC4E48">
        <w:rPr>
          <w:rFonts w:asciiTheme="minorBidi" w:hAnsiTheme="minorBidi" w:hint="cs"/>
          <w:color w:val="auto"/>
          <w:spacing w:val="-6"/>
          <w:sz w:val="28"/>
          <w:szCs w:val="28"/>
          <w:cs/>
          <w:lang w:bidi="th-TH"/>
        </w:rPr>
        <w:t>ส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>เงินสด</w:t>
      </w:r>
      <w:r w:rsidR="0040605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69D415D" w14:textId="77777777" w:rsidR="00693FCE" w:rsidRPr="00236709" w:rsidRDefault="00693FCE" w:rsidP="00236709">
      <w:pPr>
        <w:spacing w:before="240" w:after="240" w:line="259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 w:rsidRPr="00236709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</w:rPr>
        <w:t>เกณฑ์ในการแสดงความเห็น</w:t>
      </w:r>
    </w:p>
    <w:p w14:paraId="59E1335F" w14:textId="609CB3AF" w:rsidR="00693FCE" w:rsidRDefault="00693FCE" w:rsidP="00D70C00">
      <w:pPr>
        <w:spacing w:after="160" w:line="259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F6E33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วรรคควา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DD04AD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จาก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บริษัท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ตามประมว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ล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จรรยาบรรณของผู้ประกอบวิชาชีพบัญชี รวมถึง มาตรฐานเรื่องความเป็นอิสระ ที่กำหนดโดย</w:t>
      </w:r>
      <w:r w:rsidR="00DD04AD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สภาวิชาชีพบัญชี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</w:t>
      </w:r>
      <w:r w:rsidR="000F2BCA"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ด้านจรรยาบรรณอื่น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ๆ 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ตาม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02F96A" w14:textId="77777777" w:rsidR="0088468A" w:rsidRDefault="0088468A" w:rsidP="0088468A">
      <w:pPr>
        <w:spacing w:line="340" w:lineRule="exact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t>ข้อมูลและเหตุการณ์ที่เน้น</w:t>
      </w:r>
    </w:p>
    <w:p w14:paraId="5D270669" w14:textId="77777777" w:rsidR="0088468A" w:rsidRDefault="0088468A" w:rsidP="0088468A">
      <w:pPr>
        <w:spacing w:line="340" w:lineRule="exact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3D2DDF1C" w14:textId="77777777" w:rsidR="0088468A" w:rsidRPr="00522A5E" w:rsidRDefault="0088468A" w:rsidP="008846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522A5E">
        <w:rPr>
          <w:rFonts w:asciiTheme="minorBidi" w:hAnsiTheme="minorBidi" w:cstheme="minorBidi" w:hint="cs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ข้าพเจ้าขอให้สังเกตหมายเหตุประกอบข้อมูลทางการเงินข้อ </w:t>
      </w:r>
      <w:r>
        <w:rPr>
          <w:rFonts w:asciiTheme="minorBidi" w:hAnsiTheme="minorBidi" w:cstheme="minorBidi"/>
          <w:sz w:val="28"/>
          <w:szCs w:val="28"/>
        </w:rPr>
        <w:t>3</w:t>
      </w:r>
      <w:r w:rsidRPr="00522A5E">
        <w:rPr>
          <w:rFonts w:asciiTheme="minorBidi" w:hAnsiTheme="minorBidi" w:cstheme="minorBidi"/>
          <w:sz w:val="28"/>
          <w:szCs w:val="28"/>
        </w:rPr>
        <w:t xml:space="preserve"> 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>ซึ่งได้อธิบายถึงผลกระทบของการปรับปรุงย้อนหลัง</w:t>
      </w:r>
      <w:r>
        <w:rPr>
          <w:rFonts w:asciiTheme="minorBidi" w:hAnsiTheme="minorBidi" w:cstheme="minorBidi"/>
          <w:sz w:val="28"/>
          <w:szCs w:val="28"/>
        </w:rPr>
        <w:br/>
      </w:r>
      <w:r w:rsidRPr="00522A5E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งบการเงินสำหรับปีสิ้นสุดวันที่ </w:t>
      </w:r>
      <w:r w:rsidRPr="00522A5E">
        <w:rPr>
          <w:rFonts w:asciiTheme="minorBidi" w:hAnsiTheme="minorBidi" w:cstheme="minorBidi"/>
          <w:sz w:val="28"/>
          <w:szCs w:val="28"/>
        </w:rPr>
        <w:t xml:space="preserve">31 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522A5E">
        <w:rPr>
          <w:rFonts w:asciiTheme="minorBidi" w:hAnsiTheme="minorBidi" w:cstheme="minorBidi"/>
          <w:sz w:val="28"/>
          <w:szCs w:val="28"/>
        </w:rPr>
        <w:t>2565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 xml:space="preserve"> ที่</w:t>
      </w:r>
      <w:r w:rsidRPr="00522A5E">
        <w:rPr>
          <w:rFonts w:asciiTheme="minorBidi" w:hAnsiTheme="minorBidi" w:cstheme="minorBidi"/>
          <w:sz w:val="28"/>
          <w:szCs w:val="28"/>
          <w:cs/>
        </w:rPr>
        <w:t>แสดงเป็นข้อมูลเปรียบเทียบ</w:t>
      </w:r>
      <w:r w:rsidRPr="00522A5E">
        <w:rPr>
          <w:rFonts w:asciiTheme="minorBidi" w:hAnsiTheme="minorBidi" w:cstheme="minorBidi"/>
          <w:sz w:val="28"/>
          <w:szCs w:val="28"/>
        </w:rPr>
        <w:t xml:space="preserve"> 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>สำหรับเรื่องการรับรู้</w:t>
      </w:r>
      <w:r w:rsidRPr="005805E5">
        <w:rPr>
          <w:rFonts w:asciiTheme="minorBidi" w:hAnsiTheme="minorBidi" w:cstheme="minorBidi" w:hint="cs"/>
          <w:spacing w:val="-4"/>
          <w:sz w:val="28"/>
          <w:szCs w:val="28"/>
          <w:cs/>
        </w:rPr>
        <w:t>รายได้จากการให้บริการ ค่าใช้จ่ายที่ไม่เกี่ยวข้องโดยตรงกับ</w:t>
      </w:r>
      <w:r w:rsidRPr="005805E5">
        <w:rPr>
          <w:rFonts w:asciiTheme="minorBidi" w:hAnsiTheme="minorBidi" w:cstheme="minorBidi"/>
          <w:spacing w:val="-4"/>
          <w:sz w:val="28"/>
          <w:szCs w:val="28"/>
          <w:cs/>
        </w:rPr>
        <w:t>การเสนอ</w:t>
      </w:r>
      <w:r w:rsidRPr="005805E5">
        <w:rPr>
          <w:rFonts w:ascii="Cordia New" w:hAnsi="Cordia New" w:cs="Cordia New"/>
          <w:spacing w:val="-4"/>
          <w:sz w:val="28"/>
          <w:szCs w:val="28"/>
          <w:cs/>
        </w:rPr>
        <w:t>ขายหุ้นสามัญเพิ่มทุนของบริษัทแก่ประชาชนเป็นครั้งแรก</w:t>
      </w:r>
      <w:r w:rsidRPr="00522A5E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และค่าใช้จ่ายภาษีเงินได้นิติบุคคล 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2E06CDFF" w14:textId="77777777" w:rsidR="0088468A" w:rsidRDefault="0088468A">
      <w:pPr>
        <w:spacing w:after="200"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</w:pPr>
      <w:r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br w:type="page"/>
      </w:r>
    </w:p>
    <w:p w14:paraId="2A0E761C" w14:textId="5E3EE5E8" w:rsidR="00AB114E" w:rsidRDefault="00943442" w:rsidP="0088468A">
      <w:pPr>
        <w:spacing w:after="240"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  <w:r w:rsidRPr="00943442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51D9343" w14:textId="2A52FFAA" w:rsidR="00560184" w:rsidRPr="00D53E17" w:rsidRDefault="00D53E17" w:rsidP="0088468A">
      <w:pPr>
        <w:pStyle w:val="Default"/>
        <w:spacing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4931AB">
        <w:rPr>
          <w:rFonts w:asciiTheme="minorBidi" w:hAnsiTheme="minorBidi" w:cs="Cordia New" w:hint="cs"/>
          <w:sz w:val="28"/>
          <w:szCs w:val="28"/>
          <w:cs/>
        </w:rPr>
        <w:t>ของ</w:t>
      </w:r>
      <w:r w:rsidRPr="00701C8C">
        <w:rPr>
          <w:rFonts w:asciiTheme="minorBidi" w:hAnsiTheme="minorBidi" w:cs="Cordia New"/>
          <w:sz w:val="28"/>
          <w:szCs w:val="28"/>
          <w:cs/>
        </w:rPr>
        <w:t>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483FF7">
        <w:rPr>
          <w:rFonts w:asciiTheme="minorBidi" w:hAnsiTheme="minorBidi" w:cstheme="minorBidi"/>
          <w:sz w:val="28"/>
          <w:szCs w:val="28"/>
          <w:cs/>
        </w:rPr>
        <w:br/>
      </w:r>
      <w:r w:rsidRPr="00A90BA5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931AB">
        <w:rPr>
          <w:rFonts w:asciiTheme="minorBidi" w:hAnsiTheme="minorBidi" w:cs="Cordia New" w:hint="cs"/>
          <w:sz w:val="28"/>
          <w:szCs w:val="28"/>
          <w:cs/>
        </w:rPr>
        <w:t>ของ</w:t>
      </w:r>
      <w:r w:rsidRPr="00701C8C">
        <w:rPr>
          <w:rFonts w:asciiTheme="minorBidi" w:hAnsiTheme="minorBidi" w:cs="Cordia New"/>
          <w:sz w:val="28"/>
          <w:szCs w:val="28"/>
          <w:cs/>
        </w:rPr>
        <w:t>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047225DD" w14:textId="7293BBF7" w:rsidR="00C36E99" w:rsidRDefault="00A801B5" w:rsidP="0088468A">
      <w:pPr>
        <w:autoSpaceDE w:val="0"/>
        <w:autoSpaceDN w:val="0"/>
        <w:adjustRightInd w:val="0"/>
        <w:spacing w:after="240" w:line="240" w:lineRule="auto"/>
        <w:ind w:right="15"/>
        <w:jc w:val="thaiDistribute"/>
        <w:rPr>
          <w:rFonts w:asciiTheme="minorBidi" w:eastAsia="Times New Roman" w:hAnsiTheme="minorBidi"/>
          <w:color w:val="000000"/>
          <w:sz w:val="32"/>
          <w:szCs w:val="28"/>
        </w:rPr>
      </w:pPr>
      <w:r w:rsidRPr="00A801B5">
        <w:rPr>
          <w:rFonts w:asciiTheme="minorBidi" w:eastAsia="Times New Roman" w:hAnsiTheme="minorBidi"/>
          <w:color w:val="000000"/>
          <w:sz w:val="32"/>
          <w:szCs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C36E99" w:rsidRPr="007026EC" w14:paraId="36DB44AD" w14:textId="77777777">
        <w:trPr>
          <w:tblHeader/>
        </w:trPr>
        <w:tc>
          <w:tcPr>
            <w:tcW w:w="4945" w:type="dxa"/>
          </w:tcPr>
          <w:p w14:paraId="75534723" w14:textId="77777777" w:rsidR="00C36E99" w:rsidRPr="00C36E99" w:rsidRDefault="00C36E99">
            <w:pPr>
              <w:autoSpaceDE w:val="0"/>
              <w:autoSpaceDN w:val="0"/>
              <w:adjustRightInd w:val="0"/>
              <w:spacing w:line="240" w:lineRule="auto"/>
              <w:ind w:left="-116" w:right="-106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C36E99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16DCFCCF" w14:textId="77777777" w:rsidR="00C36E99" w:rsidRPr="00C36E99" w:rsidRDefault="00C36E99">
            <w:pPr>
              <w:autoSpaceDE w:val="0"/>
              <w:autoSpaceDN w:val="0"/>
              <w:adjustRightInd w:val="0"/>
              <w:spacing w:line="240" w:lineRule="auto"/>
              <w:ind w:left="-110" w:right="-111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</w:pPr>
            <w:r w:rsidRPr="00C36E99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วิธีการตรวจสอบที่สำคัญ</w:t>
            </w:r>
          </w:p>
        </w:tc>
      </w:tr>
      <w:tr w:rsidR="00C36E99" w:rsidRPr="007026EC" w14:paraId="06680908" w14:textId="77777777">
        <w:tc>
          <w:tcPr>
            <w:tcW w:w="4945" w:type="dxa"/>
          </w:tcPr>
          <w:p w14:paraId="25C82FE4" w14:textId="63AF40FA" w:rsidR="00C81A2E" w:rsidRDefault="00C81A2E">
            <w:pPr>
              <w:pStyle w:val="Default"/>
              <w:jc w:val="thaiDistribute"/>
              <w:rPr>
                <w:rFonts w:asciiTheme="minorBidi" w:hAnsiTheme="minorBidi" w:cs="Cordia New"/>
                <w:b/>
                <w:bCs/>
                <w:color w:val="auto"/>
                <w:sz w:val="28"/>
                <w:szCs w:val="28"/>
              </w:rPr>
            </w:pPr>
            <w:r w:rsidRPr="00C81A2E">
              <w:rPr>
                <w:rFonts w:asciiTheme="minorBidi" w:hAnsiTheme="minorBidi" w:cs="Cordia New"/>
                <w:b/>
                <w:bCs/>
                <w:color w:val="auto"/>
                <w:sz w:val="28"/>
                <w:szCs w:val="28"/>
                <w:cs/>
              </w:rPr>
              <w:t>การรับรู้รายได้จากงานบริการรับเหมาวางระบบ</w:t>
            </w:r>
          </w:p>
          <w:p w14:paraId="7AF25FE5" w14:textId="75277D9B" w:rsidR="007327BE" w:rsidRDefault="007327BE" w:rsidP="007327BE">
            <w:pPr>
              <w:autoSpaceDE w:val="0"/>
              <w:autoSpaceDN w:val="0"/>
              <w:adjustRightInd w:val="0"/>
              <w:spacing w:line="240" w:lineRule="auto"/>
              <w:ind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 w:bidi="th-TH"/>
              </w:rPr>
            </w:pPr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>การรับรู้รายได้จาก</w:t>
            </w:r>
            <w:bookmarkStart w:id="0" w:name="_Hlk135236616"/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>งานบริการรับเหมาวางระบบ</w:t>
            </w:r>
            <w:bookmarkEnd w:id="0"/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 xml:space="preserve">ของบริษัทมีความซับซ้อนเนื่องจากสัญญาแต่ละประเภทที่มีความหลากหลาย รวมไปถึงเงื่อนไขของผู้ว่าจ้างแต่ละราย ซึ่งมีความแตกต่างกันไปตามแต่ละโครงการที่ดำเนินการ โดยบริษัทรับรู้รายได้จากงานบริการรับเหมาวางระบบดังกล่าวตลอดช่วงเวลาหนึ่ง ตามระดับความคืบหน้าของงานที่ทำเสร็จตามสัญญา </w:t>
            </w:r>
          </w:p>
          <w:p w14:paraId="0F08FC4F" w14:textId="6F152D52" w:rsidR="00AE74E6" w:rsidRPr="002D405D" w:rsidRDefault="009B7FE7" w:rsidP="006805C1">
            <w:pPr>
              <w:autoSpaceDE w:val="0"/>
              <w:autoSpaceDN w:val="0"/>
              <w:adjustRightInd w:val="0"/>
              <w:spacing w:before="120" w:line="240" w:lineRule="auto"/>
              <w:ind w:right="14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 w:bidi="th-TH"/>
              </w:rPr>
            </w:pPr>
            <w:r w:rsidRPr="007905F0">
              <w:rPr>
                <w:rFonts w:asciiTheme="minorBidi" w:hAnsiTheme="minorBidi" w:hint="cs"/>
                <w:color w:val="000000"/>
                <w:sz w:val="28"/>
                <w:szCs w:val="28"/>
                <w:cs/>
                <w:lang w:val="en-GB" w:bidi="th-TH"/>
              </w:rPr>
              <w:t>ข้าพเจ้าให้ความสำคัญในการตรวจสอบ</w:t>
            </w:r>
            <w:r w:rsidR="00481C91" w:rsidRPr="007905F0">
              <w:rPr>
                <w:rFonts w:asciiTheme="minorBidi" w:hAnsiTheme="minorBidi" w:hint="cs"/>
                <w:color w:val="000000"/>
                <w:sz w:val="28"/>
                <w:szCs w:val="28"/>
                <w:cs/>
                <w:lang w:val="en-GB" w:bidi="th-TH"/>
              </w:rPr>
              <w:t>เรื่องการรับรู้รายได้จากงานบริการรับเหมาระบบเนื่องจาก</w:t>
            </w:r>
          </w:p>
          <w:p w14:paraId="774A5792" w14:textId="77777777" w:rsidR="00DC36B5" w:rsidRPr="003C41F0" w:rsidRDefault="00DC36B5" w:rsidP="00DC36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/>
              </w:rPr>
              <w:t xml:space="preserve">การรับรู้รายได้ของแต่ละสัญญานั้นเกี่ยวข้องกับการใช้ดุลยพินิจและประมาณการที่สำคัญของผู้บริหารในการพิจารณาแต่ละสัญญาว่า มีภาระที่ต้องปฏิบัติในสัญญาที่ต้องพิจารณาการรับรู้รายได้แยกกันหรือรวมกัน การเลือกใช้วิธีการวัดอัตราส่วนงานที่สำเร็จของแต่ละภาระที่ต้องปฏิบัติ การประมาณการต้นทุนทั้งหมดที่คาดว่าจะเกิดขึ้นจนกระทั่งโครงการแล้วเสร็จ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 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A95606C" w14:textId="168A42AA" w:rsidR="00DC36B5" w:rsidRPr="003C41F0" w:rsidRDefault="00DC36B5" w:rsidP="00DC36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/>
              </w:rPr>
              <w:t xml:space="preserve">บริษัทมีรายได้จากงานบริการรับเหมาวางระบบ </w:t>
            </w:r>
            <w:r w:rsidR="00333471"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 xml:space="preserve">สำหรับปีสิ้นสุดวันที่ </w:t>
            </w:r>
            <w:r w:rsidR="00333471" w:rsidRPr="003C41F0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31 </w:t>
            </w:r>
            <w:r w:rsidR="00333471"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333471" w:rsidRPr="003C41F0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2566 </w:t>
            </w:r>
            <w:r w:rsidR="00CF5E3D"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="00F937FC"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937FC" w:rsidRPr="003C41F0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1</w:t>
            </w:r>
            <w:r w:rsidR="002A13CC" w:rsidRPr="003C41F0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,04</w:t>
            </w:r>
            <w:r w:rsidR="00477EA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8</w:t>
            </w:r>
            <w:r w:rsidR="002A13CC" w:rsidRPr="003C41F0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.</w:t>
            </w:r>
            <w:r w:rsidR="00477EA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53</w:t>
            </w:r>
            <w:r w:rsidR="002A13CC" w:rsidRPr="003C41F0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CF5E3D"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ล้านบาท </w:t>
            </w: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คิดเป็นร้อยละ </w:t>
            </w:r>
            <w:r w:rsidR="00CB037E" w:rsidRPr="003C41F0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67</w:t>
            </w:r>
            <w:r w:rsidRPr="003C41F0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ของรายได้รวมในงบการเงิน</w:t>
            </w:r>
          </w:p>
          <w:p w14:paraId="540EE5DE" w14:textId="77777777" w:rsidR="00DC36B5" w:rsidRPr="007905F0" w:rsidRDefault="00DC36B5" w:rsidP="00DC36B5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360"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</w:p>
          <w:p w14:paraId="6CB3BAFA" w14:textId="77777777" w:rsidR="00C36E99" w:rsidRPr="00C81A2E" w:rsidRDefault="00C36E99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color w:val="auto"/>
                <w:sz w:val="28"/>
                <w:szCs w:val="28"/>
                <w:cs/>
                <w:lang w:bidi="ar-SA"/>
              </w:rPr>
            </w:pPr>
          </w:p>
        </w:tc>
        <w:tc>
          <w:tcPr>
            <w:tcW w:w="4500" w:type="dxa"/>
          </w:tcPr>
          <w:p w14:paraId="475F953D" w14:textId="77777777" w:rsidR="00C36E99" w:rsidRDefault="00C36E99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C36E99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53CA2447" w14:textId="77777777" w:rsidR="00DC36B5" w:rsidRDefault="00DC36B5" w:rsidP="006805C1">
            <w:pPr>
              <w:autoSpaceDE w:val="0"/>
              <w:autoSpaceDN w:val="0"/>
              <w:adjustRightInd w:val="0"/>
              <w:spacing w:before="120" w:line="240" w:lineRule="auto"/>
              <w:ind w:right="58"/>
              <w:jc w:val="thaiDistribute"/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ข้าพเจ้าทำความเข้าใจในขั้นตอนและวิธีทางบัญชี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และการจัดทำงบประมาณต้นทุนทั้งหมดของแต่ละโครงการ รวมไปถึงรายการที่เกี่ยวข้องกับดุลยพินิจของผู้บริหารและ 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7F2B9B7D" w14:textId="3560B5FE" w:rsidR="00DC36B5" w:rsidRDefault="00DC36B5" w:rsidP="006805C1">
            <w:pPr>
              <w:autoSpaceDE w:val="0"/>
              <w:autoSpaceDN w:val="0"/>
              <w:adjustRightInd w:val="0"/>
              <w:spacing w:before="120" w:line="240" w:lineRule="auto"/>
              <w:ind w:right="58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</w:t>
            </w:r>
            <w:r w:rsidR="00BB40B1"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 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778A6C12" w14:textId="454EE81E" w:rsidR="00DC36B5" w:rsidRPr="00DC36B5" w:rsidRDefault="00DC36B5" w:rsidP="006805C1">
            <w:pPr>
              <w:autoSpaceDE w:val="0"/>
              <w:autoSpaceDN w:val="0"/>
              <w:adjustRightInd w:val="0"/>
              <w:spacing w:before="120" w:line="360" w:lineRule="exact"/>
              <w:ind w:right="58"/>
              <w:jc w:val="thaiDistribute"/>
              <w:rPr>
                <w:rFonts w:asciiTheme="minorBidi" w:hAnsiTheme="minorBidi"/>
                <w:color w:val="auto"/>
                <w:spacing w:val="-4"/>
                <w:sz w:val="28"/>
                <w:szCs w:val="28"/>
              </w:rPr>
            </w:pPr>
            <w:r w:rsidRPr="00DC36B5"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ข้าพเจ้าสุ่มตรวจการรับรู้รายได้จากงานบริการรับเหมาวางระบบ โดยวิธีดังต่อไปนี้</w:t>
            </w:r>
          </w:p>
          <w:p w14:paraId="14266801" w14:textId="77777777" w:rsidR="00DC36B5" w:rsidRDefault="00DC36B5" w:rsidP="00AE74E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สอบถามผู้บริหารที่รับผิดชอบและทำความเข้าใจเกี่ยวกับกระบวนการได้มาซึ่งรายได้จากสัญญา เงื่อนไขในการส่งมอบงานและการโอนการควบคุมสินค้าและบริการไปยังลูกค้า การประมาณการและการปรับเปลี่ยนต้นทุนโครงการ การบันทึกรับรู้รายได้และต้นทุน วิธีการวัดระดับความก้าวหน้าของ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lastRenderedPageBreak/>
              <w:t>การปฏิบัติงาน และผลขาดทุนที่อาจจะเกิดขึ้นจากสัญญา</w:t>
            </w:r>
          </w:p>
          <w:p w14:paraId="556EE8A6" w14:textId="0FD9CD57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ตรวจ</w:t>
            </w:r>
            <w:r w:rsidR="00356369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สอบ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ต้นทุนทางตรงที่เกิดขึ้นแต่ละสัญญากับใบแจ้งหนี้ หรือหนังสือการส่งมอบงาน รวมถึงประมาณการต้นทุนที่เกิดขึ้นแต่ยังไม่ได้รับการเรียกเก็บเงินจากผู้ขายหรือผู้รับเหมา เช่น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73736AEC" w14:textId="77777777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เปรียบเทียบประมาณการต้นทุนทั้งหมดที่คาดว่าจะเกิดขึ้นจนกระทั่งโครงการแล้วเสร็จกับประมาณการต้นทุนของโครงการที่ได้รับการอนุมัติจากผู้จัดการโครงการ</w:t>
            </w:r>
          </w:p>
          <w:p w14:paraId="36E016F7" w14:textId="77777777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เปรียบเทียบระดับความก้าวหน้าของการปฏิบัติงานที่ประมาณผู้ควบคุมโครงการของบริษัท</w:t>
            </w:r>
            <w:r w:rsidRPr="00DC36B5">
              <w:rPr>
                <w:rFonts w:asciiTheme="minorBidi" w:hAnsiTheme="minorBidi" w:hint="cs"/>
                <w:color w:val="auto"/>
                <w:sz w:val="28"/>
                <w:szCs w:val="28"/>
                <w:cs/>
              </w:rPr>
              <w:t xml:space="preserve"> 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กับความก้าวหน้าของงานที่เกิดขึ้นจากต้นทุนโครงการที่เกิดขึ้นจริง เพื่อพิจารณาความแตกต่างของต้นทุนที่ไม่ได้ทำให้เกิดความก้าวหน้าในการปฏิบัติตามภาระ หรือไม่ได้มีความสัมพันธ์โดยตรงกับการโอนการควบคุมสินค้าและบริการ เพื่อพิจารณาปรับปรุงวิธีปัจจัยนำเข้าให้สะท้อนถึงผลการปฏิบัติงานตามภาระที่ต้องปฏิบัติให้เสร็จสิ้น</w:t>
            </w:r>
          </w:p>
          <w:p w14:paraId="4FCA630D" w14:textId="77777777" w:rsidR="00C36E99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2246B8A0" w14:textId="77777777" w:rsidR="00674931" w:rsidRDefault="00674931" w:rsidP="00DC2AEA">
            <w:pPr>
              <w:autoSpaceDE w:val="0"/>
              <w:autoSpaceDN w:val="0"/>
              <w:adjustRightInd w:val="0"/>
              <w:spacing w:before="40" w:after="40" w:line="360" w:lineRule="exact"/>
              <w:ind w:right="58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63F14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ข้าพเจ้าตรวจสอบความเพียงพอในการตั้งประมาณการผลขาดทุนของงานโครงการ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</w:t>
            </w:r>
            <w:r w:rsidRPr="00D63F14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ของ</w:t>
            </w:r>
            <w:r w:rsidRPr="00D63F14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ผลขาดทุนที่คาดว่าจะเกิดขึ้น รวมถึงอ่านสัญญาและเอกสารที่เกี่ยวข้อง</w:t>
            </w:r>
          </w:p>
          <w:p w14:paraId="67536C21" w14:textId="17032792" w:rsidR="00674931" w:rsidRPr="00DC36B5" w:rsidRDefault="00674931" w:rsidP="00674931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1138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</w:p>
        </w:tc>
      </w:tr>
    </w:tbl>
    <w:p w14:paraId="0D96279D" w14:textId="07FDA540" w:rsidR="005B6699" w:rsidRDefault="005B6699" w:rsidP="00A037D9">
      <w:pPr>
        <w:spacing w:after="240" w:line="340" w:lineRule="exact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t>ข้อมูลอื่น</w:t>
      </w:r>
    </w:p>
    <w:p w14:paraId="54382F92" w14:textId="07CFEF91" w:rsidR="00FB2261" w:rsidRPr="004E4111" w:rsidRDefault="00FB2261" w:rsidP="00A037D9">
      <w:pPr>
        <w:spacing w:after="240"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bookmarkStart w:id="1" w:name="_Hlk158291046"/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</w:t>
      </w:r>
      <w:bookmarkEnd w:id="1"/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ให้ข้าพเจ้าภายหลังวันที่ในรายงานของผู้สอบบัญชีนี้</w:t>
      </w:r>
    </w:p>
    <w:p w14:paraId="4A911E67" w14:textId="12E0069B" w:rsidR="00FB2261" w:rsidRPr="004E4111" w:rsidRDefault="00FB2261" w:rsidP="00A037D9">
      <w:pPr>
        <w:spacing w:after="240"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50ACBB31" w14:textId="72EAF9C2" w:rsidR="005B6699" w:rsidRPr="004E4111" w:rsidRDefault="00FB2261" w:rsidP="00A037D9">
      <w:pPr>
        <w:spacing w:after="240"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113A03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D9C7DB0" w14:textId="01648159" w:rsidR="00572A55" w:rsidRPr="004E4111" w:rsidRDefault="00572A55" w:rsidP="00A037D9">
      <w:pPr>
        <w:spacing w:after="240"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F7CB242" w14:textId="6A5AA09C" w:rsidR="00693FCE" w:rsidRPr="009C16C5" w:rsidRDefault="00693FCE" w:rsidP="00A037D9">
      <w:pPr>
        <w:spacing w:after="240"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ความรับผิดชอบของผู้บริหาร</w:t>
      </w:r>
      <w:r w:rsidR="00D46FD9"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และผู้มีหน้าที่ในการกำกับดูแล</w:t>
      </w:r>
      <w:r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ต่องบการเงิน</w:t>
      </w:r>
    </w:p>
    <w:p w14:paraId="5DCF5349" w14:textId="42AA2A71" w:rsidR="00693FCE" w:rsidRDefault="00693FCE" w:rsidP="00A037D9">
      <w:pPr>
        <w:spacing w:after="240"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C77A97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ทางการเงิน</w:t>
      </w:r>
      <w:r w:rsidR="003166B9"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</w:t>
      </w:r>
      <w:r w:rsidR="00B218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ก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40E220" w14:textId="03B5EF8C" w:rsidR="00FB1CBE" w:rsidRPr="005D14DF" w:rsidRDefault="00693FCE" w:rsidP="00A037D9">
      <w:pPr>
        <w:spacing w:after="160"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ในการจัดทำงบการเงิน</w:t>
      </w:r>
      <w:r w:rsidR="00683DC6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465133"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(ตามความเหมาะสม) 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</w:t>
      </w:r>
      <w:r w:rsidR="00B218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เลิกบริษัทหรือหยุดดำเนินงานหรือไม่สามารถดำเนินงานต่อเนื่องต่อไปได้</w:t>
      </w:r>
    </w:p>
    <w:p w14:paraId="6FBDF6D2" w14:textId="4D68523B" w:rsidR="00C63365" w:rsidRDefault="00EE649C" w:rsidP="00A037D9">
      <w:pPr>
        <w:spacing w:after="240" w:line="380" w:lineRule="exact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EE649C">
        <w:rPr>
          <w:rFonts w:asciiTheme="minorBidi" w:hAnsiTheme="minorBidi"/>
          <w:color w:val="auto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1709F48" w14:textId="58D31497" w:rsidR="00892A5B" w:rsidRPr="003D4EE9" w:rsidRDefault="00892A5B" w:rsidP="00A037D9">
      <w:pPr>
        <w:spacing w:after="240"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</w:rPr>
      </w:pPr>
      <w:r w:rsidRPr="003D4EE9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589B4E0B" w14:textId="152B08CB" w:rsidR="00892A5B" w:rsidRPr="003D4EE9" w:rsidRDefault="00892A5B" w:rsidP="0088468A">
      <w:pPr>
        <w:pStyle w:val="a"/>
        <w:tabs>
          <w:tab w:val="clear" w:pos="1080"/>
        </w:tabs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br/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C77A97">
        <w:rPr>
          <w:rFonts w:asciiTheme="minorBidi" w:hAnsiTheme="minorBidi" w:cstheme="minorBidi"/>
          <w:sz w:val="28"/>
          <w:szCs w:val="28"/>
          <w:lang w:val="en-US"/>
        </w:rPr>
        <w:br/>
      </w: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90DE160" w14:textId="77777777" w:rsidR="00892A5B" w:rsidRPr="009C44EB" w:rsidRDefault="00892A5B" w:rsidP="00CF46C6">
      <w:pPr>
        <w:pStyle w:val="a"/>
        <w:tabs>
          <w:tab w:val="clear" w:pos="1080"/>
        </w:tabs>
        <w:spacing w:before="240" w:line="380" w:lineRule="exact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48BFBF7" w14:textId="77777777" w:rsidR="00892A5B" w:rsidRPr="009C44EB" w:rsidRDefault="00892A5B" w:rsidP="00CF46C6">
      <w:pPr>
        <w:pStyle w:val="a"/>
        <w:numPr>
          <w:ilvl w:val="0"/>
          <w:numId w:val="2"/>
        </w:numPr>
        <w:tabs>
          <w:tab w:val="clear" w:pos="1080"/>
        </w:tabs>
        <w:spacing w:before="120" w:line="380" w:lineRule="exact"/>
        <w:ind w:left="432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>การแสดงข้อมูลที่ไม่ตรงตามข้อเท็จจริงหรือการแทรกแซงการควบคุมภายใน</w:t>
      </w:r>
    </w:p>
    <w:p w14:paraId="094DEF47" w14:textId="77777777" w:rsidR="00892A5B" w:rsidRPr="009C44EB" w:rsidRDefault="00892A5B" w:rsidP="00CF46C6">
      <w:pPr>
        <w:pStyle w:val="a"/>
        <w:numPr>
          <w:ilvl w:val="0"/>
          <w:numId w:val="2"/>
        </w:numPr>
        <w:tabs>
          <w:tab w:val="clear" w:pos="1080"/>
        </w:tabs>
        <w:spacing w:before="120" w:line="380" w:lineRule="exact"/>
        <w:ind w:left="432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DE12148" w14:textId="77777777" w:rsidR="00892A5B" w:rsidRPr="009C44EB" w:rsidRDefault="00892A5B" w:rsidP="00CF46C6">
      <w:pPr>
        <w:pStyle w:val="a"/>
        <w:numPr>
          <w:ilvl w:val="0"/>
          <w:numId w:val="2"/>
        </w:numPr>
        <w:tabs>
          <w:tab w:val="clear" w:pos="1080"/>
        </w:tabs>
        <w:spacing w:before="120" w:line="380" w:lineRule="exact"/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10C67A43" w14:textId="3D04676C" w:rsidR="00892A5B" w:rsidRPr="009C44EB" w:rsidRDefault="00892A5B" w:rsidP="00CF46C6">
      <w:pPr>
        <w:pStyle w:val="a"/>
        <w:numPr>
          <w:ilvl w:val="0"/>
          <w:numId w:val="2"/>
        </w:numPr>
        <w:tabs>
          <w:tab w:val="clear" w:pos="1080"/>
        </w:tabs>
        <w:spacing w:before="120" w:line="380" w:lineRule="exact"/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Pr="009C44EB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9C44EB">
        <w:rPr>
          <w:rFonts w:asciiTheme="minorBidi" w:hAnsiTheme="minorBidi" w:cstheme="min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  <w:r w:rsidR="00E83766">
        <w:rPr>
          <w:rFonts w:asciiTheme="minorBidi" w:hAnsiTheme="minorBidi" w:cstheme="minorBidi" w:hint="cs"/>
          <w:sz w:val="28"/>
          <w:szCs w:val="28"/>
          <w:cs/>
        </w:rPr>
        <w:t>ได้</w:t>
      </w:r>
    </w:p>
    <w:p w14:paraId="294D0B2C" w14:textId="6D006589" w:rsidR="00892A5B" w:rsidRPr="009C44EB" w:rsidRDefault="00892A5B" w:rsidP="000E47AB">
      <w:pPr>
        <w:pStyle w:val="a"/>
        <w:numPr>
          <w:ilvl w:val="0"/>
          <w:numId w:val="2"/>
        </w:numPr>
        <w:tabs>
          <w:tab w:val="clear" w:pos="1080"/>
        </w:tabs>
        <w:spacing w:before="120" w:line="380" w:lineRule="exact"/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2FC3601" w14:textId="77777777" w:rsidR="0088468A" w:rsidRDefault="0088468A" w:rsidP="000E47AB">
      <w:pPr>
        <w:spacing w:before="120" w:line="380" w:lineRule="exact"/>
        <w:jc w:val="thaiDistribute"/>
        <w:rPr>
          <w:rFonts w:asciiTheme="minorBidi" w:eastAsia="Times New Roman" w:hAnsiTheme="minorBidi"/>
          <w:color w:val="auto"/>
          <w:sz w:val="28"/>
          <w:szCs w:val="28"/>
          <w:cs/>
        </w:rPr>
      </w:pPr>
      <w:r>
        <w:rPr>
          <w:rFonts w:asciiTheme="minorBidi" w:eastAsia="Times New Roman" w:hAnsiTheme="minorBidi"/>
          <w:color w:val="auto"/>
          <w:sz w:val="28"/>
          <w:szCs w:val="28"/>
          <w:cs/>
        </w:rPr>
        <w:br/>
      </w:r>
    </w:p>
    <w:p w14:paraId="6102D5F6" w14:textId="77777777" w:rsidR="0088468A" w:rsidRDefault="0088468A">
      <w:pPr>
        <w:spacing w:after="200" w:line="240" w:lineRule="auto"/>
        <w:rPr>
          <w:rFonts w:asciiTheme="minorBidi" w:eastAsia="Times New Roman" w:hAnsiTheme="minorBidi"/>
          <w:color w:val="auto"/>
          <w:sz w:val="28"/>
          <w:szCs w:val="28"/>
          <w:cs/>
        </w:rPr>
      </w:pPr>
      <w:r>
        <w:rPr>
          <w:rFonts w:asciiTheme="minorBidi" w:eastAsia="Times New Roman" w:hAnsiTheme="minorBidi"/>
          <w:color w:val="auto"/>
          <w:sz w:val="28"/>
          <w:szCs w:val="28"/>
        </w:rPr>
        <w:br w:type="page"/>
      </w:r>
    </w:p>
    <w:p w14:paraId="17C7A618" w14:textId="10B092F7" w:rsidR="00AB60A3" w:rsidRDefault="00AB60A3" w:rsidP="000E47AB">
      <w:pPr>
        <w:spacing w:before="120" w:line="380" w:lineRule="exact"/>
        <w:jc w:val="thaiDistribute"/>
        <w:rPr>
          <w:rFonts w:asciiTheme="minorBidi" w:eastAsia="Times New Roman" w:hAnsiTheme="minorBidi"/>
          <w:color w:val="auto"/>
          <w:sz w:val="28"/>
          <w:szCs w:val="28"/>
        </w:rPr>
      </w:pP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lastRenderedPageBreak/>
        <w:t>ข้าพเจ้าได้สื่อสารกับผู้</w:t>
      </w:r>
      <w:r w:rsidRPr="00AB60A3">
        <w:rPr>
          <w:rFonts w:asciiTheme="minorBidi" w:eastAsia="Times New Roman" w:hAnsiTheme="minorBidi" w:hint="cs"/>
          <w:color w:val="auto"/>
          <w:sz w:val="28"/>
          <w:szCs w:val="28"/>
          <w:cs/>
        </w:rPr>
        <w:t>มีหน้าที่ในการกำกับดูแล</w:t>
      </w: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t>ในเรื่องต่าง</w:t>
      </w:r>
      <w:r w:rsidRPr="00AB60A3">
        <w:rPr>
          <w:rFonts w:asciiTheme="minorBidi" w:eastAsia="Times New Roman" w:hAnsiTheme="minorBidi" w:hint="cs"/>
          <w:color w:val="auto"/>
          <w:sz w:val="28"/>
          <w:szCs w:val="28"/>
          <w:cs/>
        </w:rPr>
        <w:t xml:space="preserve"> </w:t>
      </w: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089832" w14:textId="77777777" w:rsidR="005D0B57" w:rsidRDefault="005D0B57" w:rsidP="005D0B57">
      <w:pPr>
        <w:spacing w:line="240" w:lineRule="auto"/>
        <w:ind w:left="9" w:right="-21"/>
        <w:rPr>
          <w:rFonts w:asciiTheme="minorBidi" w:hAnsiTheme="minorBidi"/>
          <w:sz w:val="28"/>
        </w:rPr>
      </w:pPr>
    </w:p>
    <w:p w14:paraId="338E81C1" w14:textId="5D489F00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5D0B57">
        <w:rPr>
          <w:rFonts w:asciiTheme="minorBidi" w:hAnsiTheme="min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D149C94" w14:textId="77777777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AC7E74F" w14:textId="744FC7EB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5D0B57">
        <w:rPr>
          <w:rFonts w:asciiTheme="minorBidi" w:hAnsiTheme="minorBidi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งบการเงินใน</w:t>
      </w:r>
      <w:r w:rsidRPr="005D0B57">
        <w:rPr>
          <w:rFonts w:asciiTheme="minorBidi" w:hAnsiTheme="minorBidi" w:hint="cs"/>
          <w:color w:val="auto"/>
          <w:sz w:val="28"/>
          <w:szCs w:val="28"/>
          <w:cs/>
        </w:rPr>
        <w:t>งวด</w:t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62182D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 xml:space="preserve"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59E8178" w14:textId="77777777" w:rsidR="00EC1586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  <w:lang w:bidi="ar-SA"/>
        </w:rPr>
      </w:pPr>
    </w:p>
    <w:p w14:paraId="788827A7" w14:textId="77777777" w:rsidR="000E47AB" w:rsidRDefault="000E47AB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5E45A2CA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30657A6B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2B1CC7E4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43C59930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7C616F62" w14:textId="77777777" w:rsidR="00BC2FBA" w:rsidRDefault="00BC2FBA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05259E04" w14:textId="77777777" w:rsidR="008C7BCC" w:rsidRDefault="008C7BCC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443B3F25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77547F88" w:rsidR="00E1579F" w:rsidRDefault="007905F0" w:rsidP="000714AB">
      <w:pPr>
        <w:spacing w:line="380" w:lineRule="exact"/>
        <w:jc w:val="both"/>
      </w:pPr>
      <w:r>
        <w:rPr>
          <w:rFonts w:asciiTheme="minorBidi" w:hAnsiTheme="minorBidi"/>
          <w:color w:val="auto"/>
          <w:sz w:val="28"/>
          <w:szCs w:val="28"/>
          <w:lang w:bidi="th-TH"/>
        </w:rPr>
        <w:t>27</w:t>
      </w:r>
      <w:r w:rsidR="00453A92" w:rsidRPr="00C602F6">
        <w:rPr>
          <w:rFonts w:asciiTheme="minorBidi" w:hAnsiTheme="minorBidi"/>
          <w:color w:val="auto"/>
          <w:sz w:val="28"/>
          <w:szCs w:val="28"/>
        </w:rPr>
        <w:t xml:space="preserve"> </w:t>
      </w:r>
      <w:r w:rsidR="00453A92" w:rsidRPr="00C602F6">
        <w:rPr>
          <w:rFonts w:asciiTheme="minorBidi" w:hAnsiTheme="minorBidi" w:hint="cs"/>
          <w:color w:val="auto"/>
          <w:sz w:val="28"/>
          <w:szCs w:val="28"/>
          <w:cs/>
        </w:rPr>
        <w:t>กุมภาพันธ์</w:t>
      </w:r>
      <w:r w:rsidR="00453A92" w:rsidRPr="00C602F6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453A92" w:rsidRPr="00C602F6">
        <w:rPr>
          <w:rFonts w:asciiTheme="minorBidi" w:hAnsiTheme="minorBidi"/>
          <w:color w:val="auto"/>
          <w:sz w:val="28"/>
          <w:szCs w:val="28"/>
        </w:rPr>
        <w:t>2567</w:t>
      </w:r>
    </w:p>
    <w:sectPr w:rsidR="00E1579F" w:rsidSect="008254E4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FE526" w14:textId="77777777" w:rsidR="008254E4" w:rsidRDefault="008254E4">
      <w:pPr>
        <w:spacing w:line="240" w:lineRule="auto"/>
      </w:pPr>
      <w:r>
        <w:separator/>
      </w:r>
    </w:p>
  </w:endnote>
  <w:endnote w:type="continuationSeparator" w:id="0">
    <w:p w14:paraId="7B1A1E05" w14:textId="77777777" w:rsidR="008254E4" w:rsidRDefault="008254E4">
      <w:pPr>
        <w:spacing w:line="240" w:lineRule="auto"/>
      </w:pPr>
      <w:r>
        <w:continuationSeparator/>
      </w:r>
    </w:p>
  </w:endnote>
  <w:endnote w:type="continuationNotice" w:id="1">
    <w:p w14:paraId="4A98A68C" w14:textId="77777777" w:rsidR="008254E4" w:rsidRDefault="008254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C256B6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C256B6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C256B6">
          <w:rPr>
            <w:rFonts w:asciiTheme="minorBidi" w:hAnsiTheme="minorBidi"/>
            <w:color w:val="auto"/>
            <w:sz w:val="28"/>
            <w:szCs w:val="32"/>
          </w:rPr>
          <w:t>2</w: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AE57" w14:textId="77777777" w:rsidR="008254E4" w:rsidRDefault="008254E4">
      <w:pPr>
        <w:spacing w:line="240" w:lineRule="auto"/>
      </w:pPr>
      <w:r>
        <w:separator/>
      </w:r>
    </w:p>
  </w:footnote>
  <w:footnote w:type="continuationSeparator" w:id="0">
    <w:p w14:paraId="0C027541" w14:textId="77777777" w:rsidR="008254E4" w:rsidRDefault="008254E4">
      <w:pPr>
        <w:spacing w:line="240" w:lineRule="auto"/>
      </w:pPr>
      <w:r>
        <w:continuationSeparator/>
      </w:r>
    </w:p>
  </w:footnote>
  <w:footnote w:type="continuationNotice" w:id="1">
    <w:p w14:paraId="50B0C980" w14:textId="77777777" w:rsidR="008254E4" w:rsidRDefault="008254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69C2D8A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3D0457"/>
    <w:multiLevelType w:val="hybridMultilevel"/>
    <w:tmpl w:val="D392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7EE450E4"/>
    <w:multiLevelType w:val="hybridMultilevel"/>
    <w:tmpl w:val="2286F996"/>
    <w:lvl w:ilvl="0" w:tplc="12B408C0">
      <w:numFmt w:val="bullet"/>
      <w:lvlText w:val="-"/>
      <w:lvlJc w:val="left"/>
      <w:pPr>
        <w:ind w:left="1138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num w:numId="1" w16cid:durableId="1574583849">
    <w:abstractNumId w:val="2"/>
  </w:num>
  <w:num w:numId="2" w16cid:durableId="732506751">
    <w:abstractNumId w:val="1"/>
  </w:num>
  <w:num w:numId="3" w16cid:durableId="505170143">
    <w:abstractNumId w:val="0"/>
  </w:num>
  <w:num w:numId="4" w16cid:durableId="140775455">
    <w:abstractNumId w:val="3"/>
  </w:num>
  <w:num w:numId="5" w16cid:durableId="1585646651">
    <w:abstractNumId w:val="5"/>
  </w:num>
  <w:num w:numId="6" w16cid:durableId="1898587344">
    <w:abstractNumId w:val="4"/>
  </w:num>
  <w:num w:numId="7" w16cid:durableId="15516524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647"/>
    <w:rsid w:val="00006932"/>
    <w:rsid w:val="00017B1D"/>
    <w:rsid w:val="000234DD"/>
    <w:rsid w:val="000236D2"/>
    <w:rsid w:val="00030B1F"/>
    <w:rsid w:val="00032374"/>
    <w:rsid w:val="00055BDD"/>
    <w:rsid w:val="000572E3"/>
    <w:rsid w:val="000714AB"/>
    <w:rsid w:val="00075832"/>
    <w:rsid w:val="000933A9"/>
    <w:rsid w:val="00097E62"/>
    <w:rsid w:val="000A06C8"/>
    <w:rsid w:val="000A1C0C"/>
    <w:rsid w:val="000A299F"/>
    <w:rsid w:val="000A7F44"/>
    <w:rsid w:val="000D128A"/>
    <w:rsid w:val="000D21C2"/>
    <w:rsid w:val="000E1791"/>
    <w:rsid w:val="000E47AB"/>
    <w:rsid w:val="000E5DAC"/>
    <w:rsid w:val="000F0522"/>
    <w:rsid w:val="000F23A5"/>
    <w:rsid w:val="000F2BCA"/>
    <w:rsid w:val="000F7844"/>
    <w:rsid w:val="0011064D"/>
    <w:rsid w:val="001134E4"/>
    <w:rsid w:val="00113A03"/>
    <w:rsid w:val="00116562"/>
    <w:rsid w:val="00126F2C"/>
    <w:rsid w:val="0013135F"/>
    <w:rsid w:val="00132733"/>
    <w:rsid w:val="0016496C"/>
    <w:rsid w:val="00165AD7"/>
    <w:rsid w:val="00187913"/>
    <w:rsid w:val="00190BD2"/>
    <w:rsid w:val="001B3BD6"/>
    <w:rsid w:val="001C3427"/>
    <w:rsid w:val="001C6FC0"/>
    <w:rsid w:val="001D5BCF"/>
    <w:rsid w:val="001E1581"/>
    <w:rsid w:val="001E1A64"/>
    <w:rsid w:val="001E341E"/>
    <w:rsid w:val="001F63B4"/>
    <w:rsid w:val="00204E79"/>
    <w:rsid w:val="00204FDC"/>
    <w:rsid w:val="0023181F"/>
    <w:rsid w:val="00236709"/>
    <w:rsid w:val="00240298"/>
    <w:rsid w:val="002528D4"/>
    <w:rsid w:val="00253FF1"/>
    <w:rsid w:val="00283BD8"/>
    <w:rsid w:val="00283E36"/>
    <w:rsid w:val="00283F74"/>
    <w:rsid w:val="00297F3D"/>
    <w:rsid w:val="002A13CC"/>
    <w:rsid w:val="002C59F9"/>
    <w:rsid w:val="002C635A"/>
    <w:rsid w:val="002D043A"/>
    <w:rsid w:val="002D405D"/>
    <w:rsid w:val="002D4FA7"/>
    <w:rsid w:val="002D5818"/>
    <w:rsid w:val="002D5E8B"/>
    <w:rsid w:val="002D6FAB"/>
    <w:rsid w:val="002F24C0"/>
    <w:rsid w:val="002F6E33"/>
    <w:rsid w:val="00303AF2"/>
    <w:rsid w:val="0030607A"/>
    <w:rsid w:val="003166B9"/>
    <w:rsid w:val="0032570E"/>
    <w:rsid w:val="00332B43"/>
    <w:rsid w:val="00333471"/>
    <w:rsid w:val="00335632"/>
    <w:rsid w:val="00343EB3"/>
    <w:rsid w:val="00356369"/>
    <w:rsid w:val="00376E08"/>
    <w:rsid w:val="0037710E"/>
    <w:rsid w:val="00377583"/>
    <w:rsid w:val="0038681D"/>
    <w:rsid w:val="0039670F"/>
    <w:rsid w:val="003B3B5A"/>
    <w:rsid w:val="003C41F0"/>
    <w:rsid w:val="003D4EE9"/>
    <w:rsid w:val="003E1BBE"/>
    <w:rsid w:val="003E278E"/>
    <w:rsid w:val="003F329C"/>
    <w:rsid w:val="00406057"/>
    <w:rsid w:val="00413FF8"/>
    <w:rsid w:val="00433A98"/>
    <w:rsid w:val="00440A67"/>
    <w:rsid w:val="00453A92"/>
    <w:rsid w:val="00456356"/>
    <w:rsid w:val="00465133"/>
    <w:rsid w:val="004700D8"/>
    <w:rsid w:val="00477462"/>
    <w:rsid w:val="00477EAE"/>
    <w:rsid w:val="00481C91"/>
    <w:rsid w:val="00483FF7"/>
    <w:rsid w:val="00486BDA"/>
    <w:rsid w:val="004931AB"/>
    <w:rsid w:val="00496A2B"/>
    <w:rsid w:val="004E1040"/>
    <w:rsid w:val="004E36AC"/>
    <w:rsid w:val="004E4111"/>
    <w:rsid w:val="004F6E97"/>
    <w:rsid w:val="005005DA"/>
    <w:rsid w:val="005023FB"/>
    <w:rsid w:val="00503AEE"/>
    <w:rsid w:val="005070C2"/>
    <w:rsid w:val="00522A5E"/>
    <w:rsid w:val="005370DF"/>
    <w:rsid w:val="00537A1F"/>
    <w:rsid w:val="005575FD"/>
    <w:rsid w:val="00560184"/>
    <w:rsid w:val="00572A55"/>
    <w:rsid w:val="005805E5"/>
    <w:rsid w:val="00584806"/>
    <w:rsid w:val="005926DB"/>
    <w:rsid w:val="005A3DE9"/>
    <w:rsid w:val="005A551A"/>
    <w:rsid w:val="005B13A0"/>
    <w:rsid w:val="005B6699"/>
    <w:rsid w:val="005C01A5"/>
    <w:rsid w:val="005C29F9"/>
    <w:rsid w:val="005D0B57"/>
    <w:rsid w:val="005D14DF"/>
    <w:rsid w:val="005D4066"/>
    <w:rsid w:val="0062182D"/>
    <w:rsid w:val="00634CB0"/>
    <w:rsid w:val="006433BC"/>
    <w:rsid w:val="006573E5"/>
    <w:rsid w:val="0066509A"/>
    <w:rsid w:val="00674931"/>
    <w:rsid w:val="006756B0"/>
    <w:rsid w:val="006805C1"/>
    <w:rsid w:val="00683DC6"/>
    <w:rsid w:val="00693FCE"/>
    <w:rsid w:val="00697992"/>
    <w:rsid w:val="006C145E"/>
    <w:rsid w:val="006C7D3A"/>
    <w:rsid w:val="006E21B6"/>
    <w:rsid w:val="006E40C1"/>
    <w:rsid w:val="006E5DF3"/>
    <w:rsid w:val="006F26E6"/>
    <w:rsid w:val="006F303C"/>
    <w:rsid w:val="006F4D20"/>
    <w:rsid w:val="006F6826"/>
    <w:rsid w:val="00703E20"/>
    <w:rsid w:val="00712687"/>
    <w:rsid w:val="007327BE"/>
    <w:rsid w:val="007364A9"/>
    <w:rsid w:val="00745BF5"/>
    <w:rsid w:val="00746613"/>
    <w:rsid w:val="007474DC"/>
    <w:rsid w:val="007876EB"/>
    <w:rsid w:val="007905F0"/>
    <w:rsid w:val="00792F52"/>
    <w:rsid w:val="00794747"/>
    <w:rsid w:val="007A2A7A"/>
    <w:rsid w:val="007A7AA7"/>
    <w:rsid w:val="007C2E1C"/>
    <w:rsid w:val="007D3273"/>
    <w:rsid w:val="007E3D41"/>
    <w:rsid w:val="008169C2"/>
    <w:rsid w:val="008254E4"/>
    <w:rsid w:val="008279B7"/>
    <w:rsid w:val="008378E0"/>
    <w:rsid w:val="00862F93"/>
    <w:rsid w:val="008732F7"/>
    <w:rsid w:val="0088468A"/>
    <w:rsid w:val="00892A5B"/>
    <w:rsid w:val="008A4E97"/>
    <w:rsid w:val="008C7BCC"/>
    <w:rsid w:val="008D6B44"/>
    <w:rsid w:val="008E4B02"/>
    <w:rsid w:val="00917011"/>
    <w:rsid w:val="00934620"/>
    <w:rsid w:val="00943442"/>
    <w:rsid w:val="00955CDE"/>
    <w:rsid w:val="00955CF5"/>
    <w:rsid w:val="00962BEC"/>
    <w:rsid w:val="00963EA1"/>
    <w:rsid w:val="00975671"/>
    <w:rsid w:val="009A7070"/>
    <w:rsid w:val="009A79C1"/>
    <w:rsid w:val="009B7FE7"/>
    <w:rsid w:val="009C16C5"/>
    <w:rsid w:val="009D75F7"/>
    <w:rsid w:val="009E0C3E"/>
    <w:rsid w:val="009F6269"/>
    <w:rsid w:val="00A0061B"/>
    <w:rsid w:val="00A00A7B"/>
    <w:rsid w:val="00A01306"/>
    <w:rsid w:val="00A037D9"/>
    <w:rsid w:val="00A171C5"/>
    <w:rsid w:val="00A801B5"/>
    <w:rsid w:val="00A83FE7"/>
    <w:rsid w:val="00A92F93"/>
    <w:rsid w:val="00A94D2C"/>
    <w:rsid w:val="00AA71B4"/>
    <w:rsid w:val="00AB114E"/>
    <w:rsid w:val="00AB60A3"/>
    <w:rsid w:val="00AB7702"/>
    <w:rsid w:val="00AB7DEB"/>
    <w:rsid w:val="00AC5374"/>
    <w:rsid w:val="00AD44EA"/>
    <w:rsid w:val="00AD58A6"/>
    <w:rsid w:val="00AE74E6"/>
    <w:rsid w:val="00AE7A7A"/>
    <w:rsid w:val="00B056CD"/>
    <w:rsid w:val="00B21881"/>
    <w:rsid w:val="00B23C20"/>
    <w:rsid w:val="00B75EAD"/>
    <w:rsid w:val="00B83089"/>
    <w:rsid w:val="00B83FFD"/>
    <w:rsid w:val="00BA235E"/>
    <w:rsid w:val="00BB09A5"/>
    <w:rsid w:val="00BB40B1"/>
    <w:rsid w:val="00BC2FBA"/>
    <w:rsid w:val="00BD5AB6"/>
    <w:rsid w:val="00BE0BFA"/>
    <w:rsid w:val="00BE5811"/>
    <w:rsid w:val="00C24141"/>
    <w:rsid w:val="00C256B6"/>
    <w:rsid w:val="00C36E99"/>
    <w:rsid w:val="00C4480E"/>
    <w:rsid w:val="00C50B2F"/>
    <w:rsid w:val="00C550CF"/>
    <w:rsid w:val="00C602F6"/>
    <w:rsid w:val="00C607CD"/>
    <w:rsid w:val="00C63365"/>
    <w:rsid w:val="00C63696"/>
    <w:rsid w:val="00C7731D"/>
    <w:rsid w:val="00C77A97"/>
    <w:rsid w:val="00C8184C"/>
    <w:rsid w:val="00C81A2E"/>
    <w:rsid w:val="00CA258A"/>
    <w:rsid w:val="00CA363E"/>
    <w:rsid w:val="00CB037E"/>
    <w:rsid w:val="00CD5646"/>
    <w:rsid w:val="00CE25A8"/>
    <w:rsid w:val="00CF46C6"/>
    <w:rsid w:val="00CF5E3D"/>
    <w:rsid w:val="00D03336"/>
    <w:rsid w:val="00D0615C"/>
    <w:rsid w:val="00D06DDA"/>
    <w:rsid w:val="00D20A39"/>
    <w:rsid w:val="00D23B27"/>
    <w:rsid w:val="00D244CF"/>
    <w:rsid w:val="00D46FD9"/>
    <w:rsid w:val="00D53E17"/>
    <w:rsid w:val="00D63F14"/>
    <w:rsid w:val="00D70C00"/>
    <w:rsid w:val="00D7422B"/>
    <w:rsid w:val="00D91B14"/>
    <w:rsid w:val="00DA7301"/>
    <w:rsid w:val="00DC0DE4"/>
    <w:rsid w:val="00DC2AEA"/>
    <w:rsid w:val="00DC36B5"/>
    <w:rsid w:val="00DD04AD"/>
    <w:rsid w:val="00DD11D6"/>
    <w:rsid w:val="00DD77CF"/>
    <w:rsid w:val="00E1579F"/>
    <w:rsid w:val="00E22E90"/>
    <w:rsid w:val="00E32E06"/>
    <w:rsid w:val="00E34CC1"/>
    <w:rsid w:val="00E368A8"/>
    <w:rsid w:val="00E4242E"/>
    <w:rsid w:val="00E46D02"/>
    <w:rsid w:val="00E52217"/>
    <w:rsid w:val="00E53F7E"/>
    <w:rsid w:val="00E57CF8"/>
    <w:rsid w:val="00E615A7"/>
    <w:rsid w:val="00E6406F"/>
    <w:rsid w:val="00E660AD"/>
    <w:rsid w:val="00E72173"/>
    <w:rsid w:val="00E74132"/>
    <w:rsid w:val="00E743A6"/>
    <w:rsid w:val="00E757FB"/>
    <w:rsid w:val="00E83766"/>
    <w:rsid w:val="00E842CD"/>
    <w:rsid w:val="00E87136"/>
    <w:rsid w:val="00E90984"/>
    <w:rsid w:val="00EA462D"/>
    <w:rsid w:val="00EB7D70"/>
    <w:rsid w:val="00EC1586"/>
    <w:rsid w:val="00EC4E48"/>
    <w:rsid w:val="00ED0E72"/>
    <w:rsid w:val="00ED1AA9"/>
    <w:rsid w:val="00ED52BF"/>
    <w:rsid w:val="00EE1273"/>
    <w:rsid w:val="00EE649C"/>
    <w:rsid w:val="00F076DF"/>
    <w:rsid w:val="00F20CDB"/>
    <w:rsid w:val="00F64B17"/>
    <w:rsid w:val="00F709CD"/>
    <w:rsid w:val="00F90B30"/>
    <w:rsid w:val="00F937FC"/>
    <w:rsid w:val="00F94F9B"/>
    <w:rsid w:val="00FA363C"/>
    <w:rsid w:val="00FB1CBE"/>
    <w:rsid w:val="00FB2261"/>
    <w:rsid w:val="00FC6EB7"/>
    <w:rsid w:val="00FD3258"/>
    <w:rsid w:val="00FE08F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3238C47-F0DC-46D5-9C1D-5D71F5DD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6B5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862F93"/>
    <w:pPr>
      <w:spacing w:after="0"/>
    </w:pPr>
    <w:rPr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a">
    <w:name w:val="¢éÍ¤ÇÒÁ"/>
    <w:basedOn w:val="Normal"/>
    <w:rsid w:val="00892A5B"/>
    <w:pPr>
      <w:tabs>
        <w:tab w:val="left" w:pos="1080"/>
      </w:tabs>
      <w:spacing w:line="240" w:lineRule="auto"/>
    </w:pPr>
    <w:rPr>
      <w:rFonts w:ascii="Times New Roman" w:eastAsia="Times New Roman" w:hAnsi="Times New Roman" w:cs="BrowalliaUPC"/>
      <w:color w:val="auto"/>
      <w:sz w:val="30"/>
      <w:szCs w:val="30"/>
      <w:lang w:val="th-TH" w:bidi="th-TH"/>
    </w:rPr>
  </w:style>
  <w:style w:type="paragraph" w:styleId="ListParagraph">
    <w:name w:val="List Paragraph"/>
    <w:basedOn w:val="Normal"/>
    <w:uiPriority w:val="34"/>
    <w:qFormat/>
    <w:rsid w:val="00AB6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B5770D-D0F5-4B4B-8CC0-B26BA61E1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3d446f8a-79e3-4717-9c55-6fb02d73141f"/>
    <ds:schemaRef ds:uri="http://schemas.openxmlformats.org/package/2006/metadata/core-properties"/>
    <ds:schemaRef ds:uri="f88b4bf9-561c-4040-8458-4ab0ebc67ba1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6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Rungnapha Waenthongkham</cp:lastModifiedBy>
  <cp:revision>215</cp:revision>
  <cp:lastPrinted>2024-02-14T16:36:00Z</cp:lastPrinted>
  <dcterms:created xsi:type="dcterms:W3CDTF">2023-03-17T21:49:00Z</dcterms:created>
  <dcterms:modified xsi:type="dcterms:W3CDTF">2024-02-27T09:21:00Z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</Properties>
</file>