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3C298" w14:textId="56A93174" w:rsidR="00A1152E" w:rsidRDefault="00F947A3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F947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กรีนเทค เวนเจอร์ส จำกัด (มหาชน)</w:t>
      </w:r>
    </w:p>
    <w:p w14:paraId="33DB0349" w14:textId="77777777" w:rsidR="00F947A3" w:rsidRPr="002625F1" w:rsidRDefault="00F947A3" w:rsidP="00EF7AD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bidi="th-TH"/>
        </w:rPr>
      </w:pPr>
    </w:p>
    <w:bookmarkEnd w:id="0"/>
    <w:p w14:paraId="38DD1703" w14:textId="77777777" w:rsidR="00296684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4C8A71C" w14:textId="5F9119EC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5F33A5" w:rsidRPr="005F33A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5F33A5" w:rsidRPr="005F33A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70BF888D" w14:textId="77777777" w:rsidR="00A1152E" w:rsidRPr="002625F1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EE68FF1" w14:textId="77777777" w:rsidR="00A1152E" w:rsidRPr="00E84653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4"/>
          <w:szCs w:val="24"/>
          <w:cs/>
          <w:lang w:bidi="th-TH"/>
        </w:rPr>
        <w:sectPr w:rsidR="00A1152E" w:rsidRPr="00E84653" w:rsidSect="00BC183F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E2D012A" w14:textId="77777777" w:rsidR="0042349D" w:rsidRPr="002625F1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625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F92A8C2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8610819" w14:textId="042F25E1" w:rsidR="00463931" w:rsidRPr="00911476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0468A" w:rsidRPr="009114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7C2BC1"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และคณะกรรมการของบริษัท </w:t>
      </w:r>
      <w:r w:rsidR="00F947A3" w:rsidRPr="00F947A3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กรีนเทค เวนเจอร์ส จำกัด (มหาชน)</w:t>
      </w:r>
    </w:p>
    <w:p w14:paraId="4D8076F5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460609B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066FEB7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A46753E" w14:textId="30222077" w:rsidR="00AA046E" w:rsidRPr="00911476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947A3" w:rsidRPr="00F947A3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กรีนเทค เวนเจอร์ส จำกัด (มหาชน)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และฐานะการเงินเฉพาะกิจการของบริษัท ณ วันที่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F33A5" w:rsidRPr="005F33A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114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5F33A5" w:rsidRPr="005F33A5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7346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A28DA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5C0C9F4B" w14:textId="77777777" w:rsidR="00F06FF5" w:rsidRPr="00911476" w:rsidRDefault="00F06FF5" w:rsidP="00B029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47DCEE" w14:textId="77777777" w:rsidR="007658D6" w:rsidRPr="00911476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EF38AC0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01EBDFF" w14:textId="77777777" w:rsidR="00017083" w:rsidRPr="00911476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66B95BC" w14:textId="7DD286BF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</w:t>
      </w:r>
      <w:r w:rsidR="007C2BC1" w:rsidRPr="00911476">
        <w:rPr>
          <w:rFonts w:ascii="Browallia New" w:hAnsi="Browallia New" w:cs="Browallia New"/>
          <w:sz w:val="26"/>
          <w:szCs w:val="26"/>
          <w:cs/>
        </w:rPr>
        <w:t xml:space="preserve">ี่ </w:t>
      </w:r>
      <w:r w:rsidR="005F33A5" w:rsidRPr="005F33A5">
        <w:rPr>
          <w:rFonts w:ascii="Browallia New" w:hAnsi="Browallia New" w:cs="Browallia New"/>
          <w:sz w:val="26"/>
          <w:szCs w:val="26"/>
          <w:lang w:val="en-GB"/>
        </w:rPr>
        <w:t>31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>.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F33A5" w:rsidRPr="005F33A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85C2CAD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2AF1D2" w14:textId="741F27DE" w:rsidR="005C6234" w:rsidRPr="00BD0D53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BD0D53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BD0D53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218BBA44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91147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75864B" w14:textId="77777777" w:rsidR="005B7690" w:rsidRPr="00911476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2625F1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FADAF95" w14:textId="77777777" w:rsidR="00A1152E" w:rsidRPr="00911476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535B3C7" w14:textId="77777777" w:rsidR="00734A2A" w:rsidRPr="009C35A2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C35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35A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83ED287" w14:textId="77777777" w:rsidR="00734A2A" w:rsidRPr="004C7465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8F13309" w14:textId="77777777" w:rsidR="009E100A" w:rsidRPr="00E97484" w:rsidRDefault="009E100A" w:rsidP="009E100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E100A">
        <w:rPr>
          <w:rFonts w:ascii="Browallia New" w:hAnsi="Browallia New" w:cs="Browallia New"/>
          <w:sz w:val="26"/>
          <w:szCs w:val="26"/>
          <w:lang w:bidi="th-TH"/>
        </w:rPr>
        <w:br/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E10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9E10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9E100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EC9CC2" w14:textId="77777777" w:rsidR="005B7690" w:rsidRPr="00911476" w:rsidRDefault="005B7690" w:rsidP="005B769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E46903A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17BB10" w14:textId="77777777" w:rsidR="0053532A" w:rsidRPr="004C7465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D704547" w14:textId="0D0C6A93" w:rsidR="00B30A4C" w:rsidRPr="00911476" w:rsidRDefault="00B30A4C" w:rsidP="00B30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911476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1C417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งวด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ปัจจุบัน ข้าพเจ้า</w:t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ได้นำเรื่องเหล่านี้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DB4CA7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46017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แยกต่างหากสำหรับเรื่องเหล่านี้ </w:t>
      </w:r>
    </w:p>
    <w:p w14:paraId="571EA748" w14:textId="77777777" w:rsidR="00911476" w:rsidRDefault="00911476" w:rsidP="00B30A4C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911476" w:rsidSect="006A1A1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686FFE" w14:paraId="4DCDA779" w14:textId="77777777" w:rsidTr="006A1A1B">
        <w:trPr>
          <w:trHeight w:val="389"/>
        </w:trPr>
        <w:tc>
          <w:tcPr>
            <w:tcW w:w="4590" w:type="dxa"/>
            <w:shd w:val="clear" w:color="auto" w:fill="FFA543"/>
          </w:tcPr>
          <w:p w14:paraId="4E0463FA" w14:textId="77777777" w:rsidR="00F6158F" w:rsidRPr="00686FFE" w:rsidRDefault="00F6158F" w:rsidP="00B0297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197C3A1A" w14:textId="77777777" w:rsidR="00F6158F" w:rsidRPr="00686FFE" w:rsidRDefault="00F6158F" w:rsidP="00460173">
            <w:pPr>
              <w:pStyle w:val="Default"/>
              <w:ind w:right="-14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t>วิธีการ</w:t>
            </w:r>
            <w:r w:rsidR="00C0317B"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t>ตรวจสอบ</w:t>
            </w:r>
          </w:p>
        </w:tc>
      </w:tr>
      <w:tr w:rsidR="00F6158F" w:rsidRPr="006A1A1B" w14:paraId="618788E1" w14:textId="77777777" w:rsidTr="006A1A1B">
        <w:tc>
          <w:tcPr>
            <w:tcW w:w="4590" w:type="dxa"/>
            <w:shd w:val="clear" w:color="auto" w:fill="auto"/>
          </w:tcPr>
          <w:p w14:paraId="659EB75A" w14:textId="77777777" w:rsidR="00B12BD6" w:rsidRPr="006A1A1B" w:rsidRDefault="00B12BD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4ECF534" w14:textId="77777777" w:rsidR="00F6158F" w:rsidRPr="006A1A1B" w:rsidRDefault="00F6158F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1476" w:rsidRPr="00686FFE" w14:paraId="1EA9F231" w14:textId="77777777" w:rsidTr="006A1A1B">
        <w:tc>
          <w:tcPr>
            <w:tcW w:w="4590" w:type="dxa"/>
            <w:shd w:val="clear" w:color="auto" w:fill="auto"/>
          </w:tcPr>
          <w:p w14:paraId="279B1A66" w14:textId="5B59D1A6" w:rsidR="00911476" w:rsidRPr="00686FFE" w:rsidRDefault="0023629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686FF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</w:t>
            </w:r>
            <w:r w:rsidR="00B01D15" w:rsidRPr="00686FFE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ซื้อ</w:t>
            </w:r>
            <w:r w:rsidRPr="00686FF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ธุรกิจ</w:t>
            </w:r>
          </w:p>
        </w:tc>
        <w:tc>
          <w:tcPr>
            <w:tcW w:w="4590" w:type="dxa"/>
            <w:shd w:val="clear" w:color="auto" w:fill="FAFAFA"/>
          </w:tcPr>
          <w:p w14:paraId="04507BCC" w14:textId="77777777" w:rsidR="00911476" w:rsidRPr="00686FFE" w:rsidRDefault="0091147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11476" w:rsidRPr="006A1A1B" w14:paraId="6CAC2C1D" w14:textId="77777777" w:rsidTr="006A1A1B">
        <w:tc>
          <w:tcPr>
            <w:tcW w:w="4590" w:type="dxa"/>
            <w:shd w:val="clear" w:color="auto" w:fill="auto"/>
          </w:tcPr>
          <w:p w14:paraId="78BCF44D" w14:textId="77777777" w:rsidR="00911476" w:rsidRPr="006A1A1B" w:rsidRDefault="00911476" w:rsidP="00E96C3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3F51826" w14:textId="77777777" w:rsidR="00911476" w:rsidRPr="006A1A1B" w:rsidRDefault="0091147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686FFE" w14:paraId="590B481C" w14:textId="77777777" w:rsidTr="006A1A1B">
        <w:tc>
          <w:tcPr>
            <w:tcW w:w="4590" w:type="dxa"/>
            <w:shd w:val="clear" w:color="auto" w:fill="auto"/>
          </w:tcPr>
          <w:p w14:paraId="47DAACBD" w14:textId="7103BD88" w:rsidR="008866AF" w:rsidRPr="00FD3F3C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FD3F3C">
              <w:rPr>
                <w:rFonts w:ascii="Browallia New" w:hAnsi="Browallia New" w:cs="Browallia New"/>
                <w:spacing w:val="-4"/>
                <w:cs/>
              </w:rPr>
              <w:t xml:space="preserve">อ้างถึงหมายเหตุประกอบงบการเงินข้อ </w:t>
            </w:r>
            <w:r w:rsidR="005F33A5" w:rsidRPr="005F33A5">
              <w:rPr>
                <w:rFonts w:ascii="Browallia New" w:hAnsi="Browallia New" w:cs="Browallia New"/>
                <w:spacing w:val="-4"/>
              </w:rPr>
              <w:t>7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 xml:space="preserve"> ประมาณการทางบัญชีที่สำคัญ ข้อสมมติฐานและการใช้ดุลยพินิจ หมายเหตุประกอบ</w:t>
            </w:r>
            <w:r w:rsidRPr="00FD3F3C">
              <w:rPr>
                <w:rFonts w:ascii="Browallia New" w:hAnsi="Browallia New" w:cs="Browallia New"/>
                <w:spacing w:val="-4"/>
              </w:rPr>
              <w:br/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 xml:space="preserve">งบการเงินข้อ </w:t>
            </w:r>
            <w:r w:rsidR="005F33A5" w:rsidRPr="005F33A5">
              <w:rPr>
                <w:rFonts w:ascii="Browallia New" w:hAnsi="Browallia New" w:cs="Browallia New"/>
                <w:spacing w:val="-4"/>
              </w:rPr>
              <w:t>16</w:t>
            </w:r>
            <w:r w:rsidRPr="00FD3F3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 xml:space="preserve">เงินลงทุนในบริษัทย่อย และหมายเหตุประกอบงบการเงินข้อ </w:t>
            </w:r>
            <w:r w:rsidR="005F33A5" w:rsidRPr="005F33A5">
              <w:rPr>
                <w:rFonts w:ascii="Browallia New" w:hAnsi="Browallia New" w:cs="Browallia New"/>
                <w:spacing w:val="-4"/>
              </w:rPr>
              <w:t>31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 xml:space="preserve"> การซื้อธุรกิจ</w:t>
            </w:r>
          </w:p>
          <w:p w14:paraId="2B21A714" w14:textId="77777777" w:rsidR="008866AF" w:rsidRPr="00FD3F3C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45136AA1" w14:textId="353AC400" w:rsidR="008866AF" w:rsidRPr="00EE5295" w:rsidRDefault="008866AF" w:rsidP="008866AF">
            <w:pPr>
              <w:ind w:right="21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เมื่อวันที่ 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21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มีนาคม พ.ศ. 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2566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บริษัทเข้าลงทุนในหุ้นสามัญจํานวน 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100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>,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000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หุ้น คิดเป็นร้อยละ 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100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ของหุ้นที่ออกและชําระแล้วของ </w:t>
            </w:r>
            <w:proofErr w:type="spellStart"/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>Champasack</w:t>
            </w:r>
            <w:proofErr w:type="spellEnd"/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Plant IT Solution Sole Co., Ltd. (CPIS)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จาก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Asia Investment and Financial Service Sole Co., Ltd.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คิดเป็นมูลค่าการลงทุนจํานวน 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1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>,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000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ล้านกีบ (หรือ 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1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>.</w:t>
            </w:r>
            <w:r w:rsidR="005F33A5" w:rsidRPr="005F33A5">
              <w:rPr>
                <w:rFonts w:ascii="Browallia New" w:hAnsi="Browallia New" w:cs="Browallia New"/>
                <w:spacing w:val="-7"/>
                <w:sz w:val="24"/>
                <w:szCs w:val="24"/>
              </w:rPr>
              <w:t>98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ล้านบาท) โดยบริษัทชำระค่าหุ้นทั้งหมดในวันดังกล่าว (วันที่ซื้อขายเสร็จสมบูรณ์) ส่งผลให้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</w:rPr>
              <w:t xml:space="preserve">CPIS </w:t>
            </w:r>
            <w:r w:rsidRPr="00FD3F3C">
              <w:rPr>
                <w:rFonts w:ascii="Browallia New" w:hAnsi="Browallia New" w:cs="Browallia New"/>
                <w:spacing w:val="-7"/>
                <w:sz w:val="24"/>
                <w:szCs w:val="24"/>
                <w:cs/>
              </w:rPr>
              <w:t xml:space="preserve">มีสถานะเป็นบริษัทย่อยของกลุ่มกิจการ </w:t>
            </w:r>
            <w:r w:rsidRPr="00FD3F3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lang w:val="en-US"/>
              </w:rPr>
              <w:t xml:space="preserve">CPIS </w:t>
            </w:r>
            <w:r w:rsidRPr="00FD3F3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US"/>
              </w:rPr>
              <w:t>เป็นบริษัทที่จัดตั้งขึ้นใน</w:t>
            </w:r>
            <w:r w:rsidRPr="00FD3F3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สาธารณรัฐประชาธิปไตยประชาชนลาว </w:t>
            </w:r>
            <w:r w:rsidRPr="00FD3F3C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>(</w:t>
            </w:r>
            <w:r w:rsidRPr="00FD3F3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สปป.ลาว) ซึ่งประกอบธุรกิจหลักคือธุรกิจเหมือง</w:t>
            </w:r>
            <w:r w:rsidRPr="00EE5295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ขุดคริปโทเคอร์เรนซี</w:t>
            </w:r>
            <w:r w:rsidRPr="00EE5295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E5295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(Cryptocurrency mining business) </w:t>
            </w:r>
            <w:r w:rsidRPr="00EE529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โดยกลุ่มกิจการ</w:t>
            </w:r>
            <w:r w:rsidRPr="00EE5295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 xml:space="preserve">ไม่ได้ระบุถึงสินทรัพย์ไม่มีตัวตนอื่นนอกเหนือจากที่มีการบันทึกอยู่ในงบการเงินของ </w:t>
            </w:r>
            <w:r w:rsidRPr="00EE529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CPIS </w:t>
            </w:r>
            <w:r w:rsidR="00160456" w:rsidRPr="00EE529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ณ วันที่ซื้อ บริษัทได้รับรู้ค่าความนิยมจากการซื้อธุรกิจจำนวน </w:t>
            </w:r>
            <w:r w:rsidR="00160456" w:rsidRPr="00EE529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>19.57</w:t>
            </w:r>
            <w:r w:rsidR="00160456" w:rsidRPr="00EE529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ล้านบาท และพิจารณารับรู้ขาดทุนจากการด้อยค่าค่าความนิยมทั้งจำนวน ในงบกำไรขาดทุนเบ็ดเสร็จรวม เนื่องจากได้รับหนี้สินสุทธิมาและมิได้ระบุถึงผลประโยชน์เชิงเศรษฐกิจในอนาคตอื่น ๆ ที่จะได้รับจากการรวมธุรกิจ</w:t>
            </w:r>
          </w:p>
          <w:p w14:paraId="14EE7D74" w14:textId="77777777" w:rsidR="008866AF" w:rsidRPr="00EE5295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</w:p>
          <w:p w14:paraId="1C4F9240" w14:textId="7DC629B3" w:rsidR="008866AF" w:rsidRPr="00FD3F3C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</w:rPr>
            </w:pPr>
            <w:r w:rsidRPr="00FD3F3C">
              <w:rPr>
                <w:rFonts w:ascii="Browallia New" w:hAnsi="Browallia New" w:cs="Browallia New"/>
                <w:cs/>
              </w:rPr>
              <w:t>ผู้บริหารของกลุ่มกิจการประเมินว่าการซื้อส่วนได้เสียดังกล่าว</w:t>
            </w:r>
            <w:r w:rsidRPr="00FD3F3C">
              <w:rPr>
                <w:rFonts w:ascii="Browallia New" w:hAnsi="Browallia New" w:cs="Browallia New"/>
                <w:cs/>
              </w:rPr>
              <w:br/>
            </w:r>
            <w:r w:rsidRPr="00FD3F3C">
              <w:rPr>
                <w:rFonts w:ascii="Browallia New" w:hAnsi="Browallia New" w:cs="Browallia New"/>
                <w:spacing w:val="-6"/>
                <w:cs/>
              </w:rPr>
              <w:t>เข้านิยามของการรวมธุรกิจภายใต้มาตรฐานการรายงานทางการเงิน</w:t>
            </w:r>
            <w:r w:rsidRPr="00FD3F3C">
              <w:rPr>
                <w:rFonts w:ascii="Browallia New" w:hAnsi="Browallia New" w:cs="Browallia New"/>
                <w:cs/>
              </w:rPr>
              <w:t xml:space="preserve"> ฉบับที่ </w:t>
            </w:r>
            <w:r w:rsidR="005F33A5" w:rsidRPr="005F33A5">
              <w:rPr>
                <w:rFonts w:ascii="Browallia New" w:hAnsi="Browallia New" w:cs="Browallia New"/>
              </w:rPr>
              <w:t>3</w:t>
            </w:r>
            <w:r w:rsidRPr="00FD3F3C">
              <w:rPr>
                <w:rFonts w:ascii="Browallia New" w:hAnsi="Browallia New" w:cs="Browallia New"/>
                <w:cs/>
              </w:rPr>
              <w:t xml:space="preserve"> เรื่องการรวมธุรกิจ</w:t>
            </w:r>
          </w:p>
          <w:p w14:paraId="33AA6330" w14:textId="77777777" w:rsidR="008866AF" w:rsidRPr="00FD3F3C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2AABFC49" w14:textId="77777777" w:rsidR="008866AF" w:rsidRPr="00FD3F3C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FD3F3C">
              <w:rPr>
                <w:rFonts w:ascii="Browallia New" w:hAnsi="Browallia New" w:cs="Browallia New"/>
                <w:spacing w:val="-4"/>
                <w:cs/>
              </w:rPr>
              <w:t>ผู้บริหารจัดให้มีผู้ประเมินราคาอิสระเพื่อทำการปันส่วนราคาซื้อ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br/>
            </w:r>
            <w:r w:rsidRPr="00FD3F3C">
              <w:rPr>
                <w:rFonts w:ascii="Browallia New" w:hAnsi="Browallia New" w:cs="Browallia New"/>
                <w:spacing w:val="-8"/>
                <w:cs/>
              </w:rPr>
              <w:t>ในการรวมธุรกิจ (</w:t>
            </w:r>
            <w:r w:rsidRPr="00FD3F3C">
              <w:rPr>
                <w:rFonts w:ascii="Browallia New" w:hAnsi="Browallia New" w:cs="Browallia New"/>
                <w:spacing w:val="-8"/>
              </w:rPr>
              <w:t xml:space="preserve">Purchase Price Allocation) </w:t>
            </w:r>
            <w:r w:rsidRPr="00FD3F3C">
              <w:rPr>
                <w:rFonts w:ascii="Browallia New" w:hAnsi="Browallia New" w:cs="Browallia New"/>
                <w:spacing w:val="-8"/>
                <w:cs/>
              </w:rPr>
              <w:t>และประเมินมูลค่ายุติธรรม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>ของสินทรัพย์สุทธิที่ได้มา</w:t>
            </w:r>
          </w:p>
          <w:p w14:paraId="22FA39D0" w14:textId="77777777" w:rsidR="008866AF" w:rsidRPr="00FD3F3C" w:rsidRDefault="008866AF" w:rsidP="008866AF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097DF4FB" w14:textId="5601E956" w:rsidR="00DC513F" w:rsidRPr="00FD3F3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FD3F3C">
              <w:rPr>
                <w:rFonts w:ascii="Browallia New" w:hAnsi="Browallia New" w:cs="Browallia New"/>
                <w:spacing w:val="-4"/>
                <w:cs/>
              </w:rPr>
              <w:t>ข้าพเจ้าให้ความสำคัญในการตรวจสอบรายการนี้ เนื่องจากมูลค่าของ</w:t>
            </w:r>
            <w:r w:rsidRPr="00FD3F3C">
              <w:rPr>
                <w:rFonts w:ascii="Browallia New" w:hAnsi="Browallia New" w:cs="Browallia New" w:hint="cs"/>
                <w:spacing w:val="-4"/>
                <w:cs/>
              </w:rPr>
              <w:t>สินทรัพย์และหนี้สินที่ได้รับมาและรวมในงบการเงินรวมของกลุ่มกิจการ</w:t>
            </w:r>
            <w:r w:rsidRPr="00FD3F3C">
              <w:rPr>
                <w:rFonts w:ascii="Browallia New" w:hAnsi="Browallia New" w:cs="Browallia New"/>
                <w:spacing w:val="-10"/>
                <w:cs/>
              </w:rPr>
              <w:t>มีจำนวนที่เป็นสาระสำคัญ รวมถึงการประเมิน</w:t>
            </w:r>
            <w:r w:rsidRPr="00FD3F3C">
              <w:rPr>
                <w:rFonts w:ascii="Browallia New" w:hAnsi="Browallia New" w:cs="Browallia New"/>
                <w:spacing w:val="-8"/>
                <w:cs/>
              </w:rPr>
              <w:t>มูลค่ายุติธรรมของสินทรัพย์สุทธิที่ได้มา</w:t>
            </w:r>
            <w:r w:rsidRPr="00FD3F3C">
              <w:rPr>
                <w:rFonts w:ascii="Browallia New" w:hAnsi="Browallia New" w:cs="Browallia New"/>
                <w:spacing w:val="-10"/>
                <w:cs/>
              </w:rPr>
              <w:t>ดังกล่าวต้องอาศัย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>ดุลยพินิจที่สำคัญของผู้บริหารในการกำหนดข้อมูลและข้อสมมติฐานที่ใช้ในการประเมิน</w:t>
            </w:r>
            <w:r w:rsidRPr="00FD3F3C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 xml:space="preserve">ได้แก่ </w:t>
            </w:r>
            <w:r w:rsidRPr="00FD3F3C">
              <w:rPr>
                <w:rFonts w:ascii="Browallia New" w:hAnsi="Browallia New" w:cs="Browallia New" w:hint="cs"/>
                <w:spacing w:val="-4"/>
                <w:cs/>
              </w:rPr>
              <w:t>อัตราค่าเช่าของสัญญาเช่าที่แฝงอยู่ในสัญญาบริการ การกำหนดระยะเวลาสัญญา อัตราดอกเบี้ยส่วนเพิ่มสำหรับ</w:t>
            </w:r>
            <w:r w:rsidR="009D4BFE">
              <w:rPr>
                <w:rFonts w:ascii="Browallia New" w:hAnsi="Browallia New" w:cs="Browallia New" w:hint="cs"/>
                <w:spacing w:val="-4"/>
                <w:cs/>
              </w:rPr>
              <w:t>การประเมินมูลค่าของ</w:t>
            </w:r>
            <w:r w:rsidRPr="00FD3F3C">
              <w:rPr>
                <w:rFonts w:ascii="Browallia New" w:hAnsi="Browallia New" w:cs="Browallia New" w:hint="cs"/>
                <w:spacing w:val="-4"/>
                <w:cs/>
              </w:rPr>
              <w:t>หนี้สินตามสัญญาเช่าและสินทรัพย์สิทธิการใช้ รวมถึงราคาตลาดที่ใช้อ้างอิงในการกำหนดมูลค่าของสินทรัพย์ดิจิทัล</w:t>
            </w:r>
          </w:p>
        </w:tc>
        <w:tc>
          <w:tcPr>
            <w:tcW w:w="4590" w:type="dxa"/>
            <w:shd w:val="clear" w:color="auto" w:fill="FAFAFA"/>
          </w:tcPr>
          <w:p w14:paraId="7CF89777" w14:textId="77777777" w:rsidR="008866AF" w:rsidRPr="00FD3F3C" w:rsidRDefault="008866AF" w:rsidP="008866AF">
            <w:pPr>
              <w:ind w:right="-14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D3F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วิธีการตรวจสอบของข้าพเจ้าสำหรับเรื่องดังกล่าวประกอบด้วย</w:t>
            </w:r>
          </w:p>
          <w:p w14:paraId="668B0DE9" w14:textId="77777777" w:rsidR="00B01F1F" w:rsidRPr="00FD3F3C" w:rsidRDefault="00B01F1F" w:rsidP="00B01F1F">
            <w:pPr>
              <w:pStyle w:val="ListParagraph"/>
              <w:spacing w:after="0" w:line="240" w:lineRule="auto"/>
              <w:ind w:left="248" w:right="-1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D79A1A" w14:textId="19622DFD" w:rsidR="008866AF" w:rsidRPr="00FD3F3C" w:rsidRDefault="008866AF" w:rsidP="008866A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3F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อ่านสัญญาซื้อขายส่วนได้เสียในบริษัท </w:t>
            </w:r>
            <w:r w:rsidRPr="00FD3F3C">
              <w:rPr>
                <w:rFonts w:ascii="Browallia New" w:hAnsi="Browallia New" w:cs="Browallia New"/>
                <w:sz w:val="24"/>
                <w:szCs w:val="24"/>
              </w:rPr>
              <w:t xml:space="preserve">CPIS </w:t>
            </w:r>
            <w:r w:rsidRPr="00FD3F3C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รวมถึงรายงานการประชุมคณะกรรมการบริษัทที่เกี่ยวข้องกับการซื้อธุรกิจ</w:t>
            </w:r>
          </w:p>
          <w:p w14:paraId="553FCA9C" w14:textId="77777777" w:rsidR="008866AF" w:rsidRPr="00FD3F3C" w:rsidRDefault="008866AF" w:rsidP="008866AF">
            <w:pPr>
              <w:pStyle w:val="ListParagraph"/>
              <w:spacing w:after="0" w:line="240" w:lineRule="auto"/>
              <w:ind w:left="248" w:right="-1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4CA37C" w14:textId="069D970B" w:rsidR="008866AF" w:rsidRPr="00FD3F3C" w:rsidRDefault="008866AF" w:rsidP="008866A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3F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ประเมินการใช้ดุลยพินิจของผู้บริหารที่เกี่ยวกับการซื้อส่วนได้เสีย</w:t>
            </w:r>
            <w:r w:rsidRPr="00FD3F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ดังกล่าว ซึ่งรวมถึงการกำหนดวันที่ซื้อธุรกิจ การกำหนดมูลค่า</w:t>
            </w:r>
            <w:r w:rsidRPr="00FD3F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สิ่งตอบแทนที่จ่าย การพิจารณาว่าเป็นการซื้อธุรกิจตามมาตรฐาน</w:t>
            </w:r>
            <w:r w:rsidRPr="00FD3F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การรายงานทางการเงินฉบับที่ </w:t>
            </w:r>
            <w:r w:rsidR="005F33A5" w:rsidRPr="005F33A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D3F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เรื่องการรวมธุรกิจหรือไม่</w:t>
            </w:r>
          </w:p>
          <w:p w14:paraId="1628733D" w14:textId="77777777" w:rsidR="008866AF" w:rsidRPr="00FD3F3C" w:rsidRDefault="008866AF" w:rsidP="008866AF">
            <w:pPr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D99E90" w14:textId="067BCB29" w:rsidR="008866AF" w:rsidRPr="00FD3F3C" w:rsidRDefault="008866AF" w:rsidP="008866A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D3F3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ประเมินความรู้ความสามารถ ความเป็นอิสระ และความเที่ยงธรรม</w:t>
            </w:r>
            <w:r w:rsidRPr="00FD3F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ของผู้ประเมินราคา และประเมินความเหมาะสมในการระบุสินทรัพย์ที่ได้มาและหนี้สินที่รับมา ณ วัน</w:t>
            </w:r>
            <w:r w:rsidR="00B203D6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ที่</w:t>
            </w:r>
            <w:r w:rsidRPr="00FD3F3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</w:t>
            </w:r>
          </w:p>
          <w:p w14:paraId="3FA4C504" w14:textId="77777777" w:rsidR="008866AF" w:rsidRPr="00FD3F3C" w:rsidRDefault="008866AF" w:rsidP="008866AF">
            <w:pPr>
              <w:pStyle w:val="ListParagraph"/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118F67" w14:textId="38DD8F8C" w:rsidR="008866AF" w:rsidRPr="00FD3F3C" w:rsidRDefault="00DA76B0" w:rsidP="008866AF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cs/>
              </w:rPr>
            </w:pPr>
            <w:r w:rsidRPr="00FD3F3C">
              <w:rPr>
                <w:rFonts w:ascii="Browallia New" w:hAnsi="Browallia New" w:cs="Browallia New" w:hint="cs"/>
                <w:spacing w:val="-8"/>
                <w:cs/>
              </w:rPr>
              <w:t>ในการทดสอบการประเมิ</w:t>
            </w:r>
            <w:r w:rsidR="009D4BFE">
              <w:rPr>
                <w:rFonts w:ascii="Browallia New" w:hAnsi="Browallia New" w:cs="Browallia New" w:hint="cs"/>
                <w:spacing w:val="-8"/>
                <w:cs/>
              </w:rPr>
              <w:t>น</w:t>
            </w:r>
            <w:r w:rsidRPr="00FD3F3C">
              <w:rPr>
                <w:rFonts w:ascii="Browallia New" w:hAnsi="Browallia New" w:cs="Browallia New" w:hint="cs"/>
                <w:spacing w:val="-8"/>
                <w:cs/>
              </w:rPr>
              <w:t>มูลค่ายุติธรรม ข้าพเจ้า</w:t>
            </w:r>
            <w:r w:rsidR="008866AF" w:rsidRPr="00FD3F3C">
              <w:rPr>
                <w:rFonts w:ascii="Browallia New" w:hAnsi="Browallia New" w:cs="Browallia New"/>
                <w:spacing w:val="-8"/>
                <w:cs/>
              </w:rPr>
              <w:t>ประเมินความสมเหตุสมผลของสมมติฐานหลักที่ใช้ในการประเมิน</w:t>
            </w:r>
            <w:r w:rsidR="008866AF" w:rsidRPr="00FD3F3C">
              <w:rPr>
                <w:rFonts w:ascii="Browallia New" w:hAnsi="Browallia New" w:cs="Browallia New" w:hint="cs"/>
                <w:spacing w:val="-10"/>
                <w:cs/>
              </w:rPr>
              <w:t xml:space="preserve"> </w:t>
            </w:r>
            <w:r w:rsidR="008866AF" w:rsidRPr="00FD3F3C">
              <w:rPr>
                <w:rFonts w:ascii="Browallia New" w:hAnsi="Browallia New" w:cs="Browallia New"/>
                <w:spacing w:val="-10"/>
                <w:cs/>
              </w:rPr>
              <w:t xml:space="preserve"> โดย</w:t>
            </w:r>
            <w:r w:rsidR="008866AF" w:rsidRPr="00FD3F3C">
              <w:rPr>
                <w:rFonts w:ascii="Browallia New" w:hAnsi="Browallia New" w:cs="Browallia New" w:hint="cs"/>
                <w:spacing w:val="-10"/>
                <w:cs/>
              </w:rPr>
              <w:t>การวิเคราะห์ข้อเท็จจริงของสัญญา การสอบถาม เพื่อประเมินการดำเนินงานของบริษัท และการเปรียบเทียบกับข้อมูลตลาดที่เกี่ยวข้อง</w:t>
            </w:r>
            <w:r w:rsidR="008866AF" w:rsidRPr="00FD3F3C">
              <w:rPr>
                <w:rFonts w:ascii="Browallia New" w:hAnsi="Browallia New" w:cs="Browallia New"/>
                <w:spacing w:val="-8"/>
                <w:cs/>
              </w:rPr>
              <w:t xml:space="preserve"> </w:t>
            </w:r>
          </w:p>
          <w:p w14:paraId="6CB74300" w14:textId="77777777" w:rsidR="008866AF" w:rsidRPr="00FD3F3C" w:rsidRDefault="008866AF" w:rsidP="008866AF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</w:p>
          <w:p w14:paraId="4D923615" w14:textId="2859F82E" w:rsidR="008866AF" w:rsidRPr="00FD3F3C" w:rsidRDefault="008866AF" w:rsidP="008866AF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cs/>
              </w:rPr>
            </w:pPr>
            <w:r w:rsidRPr="00FD3F3C">
              <w:rPr>
                <w:rFonts w:ascii="Browallia New" w:hAnsi="Browallia New" w:cs="Browallia New"/>
                <w:spacing w:val="-4"/>
                <w:cs/>
              </w:rPr>
              <w:t>ทดสอบการคำนวณ</w:t>
            </w:r>
            <w:r w:rsidR="009D4BFE">
              <w:rPr>
                <w:rFonts w:ascii="Browallia New" w:hAnsi="Browallia New" w:cs="Browallia New" w:hint="cs"/>
                <w:spacing w:val="-4"/>
                <w:cs/>
              </w:rPr>
              <w:t>ผล</w:t>
            </w:r>
            <w:r w:rsidR="00475F60" w:rsidRPr="00FD3F3C">
              <w:rPr>
                <w:rFonts w:ascii="Browallia New" w:hAnsi="Browallia New" w:cs="Browallia New" w:hint="cs"/>
                <w:spacing w:val="-4"/>
                <w:cs/>
              </w:rPr>
              <w:t>ขาดทุนจากการซื้อธุรกิจที่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>ซึ่งเป็นผลต่าง</w:t>
            </w:r>
            <w:r w:rsidRPr="00FD3F3C">
              <w:rPr>
                <w:rFonts w:ascii="Browallia New" w:hAnsi="Browallia New" w:cs="Browallia New"/>
                <w:spacing w:val="-10"/>
                <w:cs/>
              </w:rPr>
              <w:t>ระหว่างมูลค่ายุติธรรมของสิ่งตอบแทนที่โอนให้และมูลค่ายุติธรรม</w:t>
            </w:r>
            <w:r w:rsidRPr="00FD3F3C">
              <w:rPr>
                <w:rFonts w:ascii="Browallia New" w:hAnsi="Browallia New" w:cs="Browallia New"/>
                <w:cs/>
              </w:rPr>
              <w:t>ของ</w:t>
            </w:r>
            <w:r w:rsidR="009D4BFE">
              <w:rPr>
                <w:rFonts w:ascii="Browallia New" w:hAnsi="Browallia New" w:cs="Browallia New" w:hint="cs"/>
                <w:cs/>
              </w:rPr>
              <w:t>หนี้สิน</w:t>
            </w:r>
            <w:r w:rsidRPr="00FD3F3C">
              <w:rPr>
                <w:rFonts w:ascii="Browallia New" w:hAnsi="Browallia New" w:cs="Browallia New"/>
                <w:cs/>
              </w:rPr>
              <w:t>สุทธิที่ได้มา</w:t>
            </w:r>
          </w:p>
          <w:p w14:paraId="7D31B0CC" w14:textId="77777777" w:rsidR="008866AF" w:rsidRPr="00FD3F3C" w:rsidRDefault="008866AF" w:rsidP="008866AF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</w:p>
          <w:p w14:paraId="765874E6" w14:textId="77777777" w:rsidR="008866AF" w:rsidRPr="00FD3F3C" w:rsidRDefault="008866AF" w:rsidP="008866AF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  <w:r w:rsidRPr="00FD3F3C">
              <w:rPr>
                <w:rFonts w:ascii="Browallia New" w:hAnsi="Browallia New" w:cs="Browallia New"/>
                <w:spacing w:val="-4"/>
                <w:cs/>
              </w:rPr>
              <w:t>ประเมินความสมเหตุสมผลและความเพียงพอของการเปิดเผย</w:t>
            </w:r>
            <w:r w:rsidRPr="00FD3F3C">
              <w:rPr>
                <w:rFonts w:ascii="Browallia New" w:hAnsi="Browallia New" w:cs="Browallia New"/>
                <w:spacing w:val="-2"/>
                <w:cs/>
              </w:rPr>
              <w:t>ข้อมูลในหมายเหตุประกอบงบการเงินที่เกี่ยวข้องกับรายการนี้</w:t>
            </w:r>
          </w:p>
          <w:p w14:paraId="3A897FE2" w14:textId="77777777" w:rsidR="008866AF" w:rsidRPr="00FD3F3C" w:rsidRDefault="008866AF" w:rsidP="008866A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</w:rPr>
            </w:pPr>
          </w:p>
          <w:p w14:paraId="30E4EAAA" w14:textId="4438A701" w:rsidR="001702A0" w:rsidRPr="00FD3F3C" w:rsidRDefault="008866AF" w:rsidP="008866A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FD3F3C">
              <w:rPr>
                <w:rFonts w:ascii="Browallia New" w:hAnsi="Browallia New" w:cs="Browallia New"/>
                <w:spacing w:val="-4"/>
                <w:cs/>
              </w:rPr>
              <w:t>จากการปฏิบัติงานข้างต้น ข้าพเจ้าพบว่าการบัญชีและการเปิดเผยข้อมูลสำหรับรายการดังกล่าวเป็นไปตามมาตรฐานการรายงานทางการเงิน สมมติฐานหลักที่ผู้บริหารใช้ในการประเมินมูลค่า</w:t>
            </w:r>
            <w:r w:rsidRPr="00FD3F3C">
              <w:rPr>
                <w:rFonts w:ascii="Browallia New" w:hAnsi="Browallia New" w:cs="Browallia New"/>
                <w:cs/>
              </w:rPr>
              <w:t>ยุติธรรม</w:t>
            </w:r>
            <w:r w:rsidRPr="00FD3F3C">
              <w:rPr>
                <w:rFonts w:ascii="Browallia New" w:hAnsi="Browallia New" w:cs="Browallia New"/>
                <w:spacing w:val="-6"/>
                <w:cs/>
              </w:rPr>
              <w:t>ของสินทรัพย์</w:t>
            </w:r>
            <w:r w:rsidR="009D4BFE">
              <w:rPr>
                <w:rFonts w:ascii="Browallia New" w:hAnsi="Browallia New" w:cs="Browallia New" w:hint="cs"/>
                <w:spacing w:val="-6"/>
                <w:cs/>
              </w:rPr>
              <w:t>และหนี้สินที่ได้รับมาแต่ละรายการ</w:t>
            </w:r>
            <w:r w:rsidRPr="00FD3F3C">
              <w:rPr>
                <w:rFonts w:ascii="Browallia New" w:hAnsi="Browallia New" w:cs="Browallia New"/>
                <w:spacing w:val="-6"/>
                <w:cs/>
              </w:rPr>
              <w:t>มีความสอดคล้องกับหลักฐานที่มี ข้าพเจ้า</w:t>
            </w:r>
            <w:r w:rsidRPr="00FD3F3C">
              <w:rPr>
                <w:rFonts w:ascii="Browallia New" w:hAnsi="Browallia New" w:cs="Browallia New"/>
                <w:spacing w:val="-4"/>
                <w:cs/>
              </w:rPr>
              <w:t>ไม่พบข้อสังเกตที่เป็นสาระสำคัญเกี่ยวกับรายการดังกล่าว</w:t>
            </w:r>
          </w:p>
        </w:tc>
      </w:tr>
      <w:tr w:rsidR="00911476" w:rsidRPr="006A1A1B" w14:paraId="55B80B17" w14:textId="77777777" w:rsidTr="008866AF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0DA3789" w14:textId="51041C96" w:rsidR="001702A0" w:rsidRPr="006A1A1B" w:rsidRDefault="001702A0" w:rsidP="00911476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6E9142AE" w14:textId="77777777" w:rsidR="00911476" w:rsidRPr="006A1A1B" w:rsidRDefault="00911476" w:rsidP="00460173">
            <w:pPr>
              <w:pStyle w:val="Default"/>
              <w:ind w:right="-14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412C95C2" w14:textId="77777777" w:rsidR="008F202D" w:rsidRDefault="008F202D"/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F202D" w:rsidRPr="00686FFE" w14:paraId="6B4265F0" w14:textId="77777777" w:rsidTr="00B94C3B">
        <w:trPr>
          <w:trHeight w:val="389"/>
        </w:trPr>
        <w:tc>
          <w:tcPr>
            <w:tcW w:w="4590" w:type="dxa"/>
            <w:shd w:val="clear" w:color="auto" w:fill="FFA543"/>
          </w:tcPr>
          <w:p w14:paraId="3817556B" w14:textId="77777777" w:rsidR="008F202D" w:rsidRPr="00686FFE" w:rsidRDefault="008F202D" w:rsidP="00B94C3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234B64C" w14:textId="77777777" w:rsidR="008F202D" w:rsidRPr="00686FFE" w:rsidRDefault="008F202D" w:rsidP="00B94C3B">
            <w:pPr>
              <w:pStyle w:val="Default"/>
              <w:ind w:right="-14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t>วิธีการตรวจสอบ</w:t>
            </w:r>
          </w:p>
        </w:tc>
      </w:tr>
      <w:tr w:rsidR="008F202D" w:rsidRPr="006A1A1B" w14:paraId="45B90312" w14:textId="77777777" w:rsidTr="00B94C3B">
        <w:tc>
          <w:tcPr>
            <w:tcW w:w="4590" w:type="dxa"/>
            <w:shd w:val="clear" w:color="auto" w:fill="auto"/>
          </w:tcPr>
          <w:p w14:paraId="6D4D8A6B" w14:textId="77777777" w:rsidR="008F202D" w:rsidRPr="006A1A1B" w:rsidRDefault="008F202D" w:rsidP="00B94C3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2C409CE" w14:textId="77777777" w:rsidR="008F202D" w:rsidRPr="006A1A1B" w:rsidRDefault="008F202D" w:rsidP="00B94C3B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202D" w:rsidRPr="00686FFE" w14:paraId="5806E694" w14:textId="77777777" w:rsidTr="00B94C3B">
        <w:tc>
          <w:tcPr>
            <w:tcW w:w="4590" w:type="dxa"/>
            <w:shd w:val="clear" w:color="auto" w:fill="auto"/>
          </w:tcPr>
          <w:p w14:paraId="65B79E35" w14:textId="1CDF1E26" w:rsidR="008F202D" w:rsidRPr="003E7940" w:rsidRDefault="008866AF" w:rsidP="00B94C3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246EB">
              <w:rPr>
                <w:rFonts w:ascii="Browallia New" w:hAnsi="Browallia New" w:cs="Browallia New"/>
                <w:b/>
                <w:bCs/>
                <w:cs/>
              </w:rPr>
              <w:t xml:space="preserve">การด้อยค่าของสินทรัพย์สิทธิการใช้ </w:t>
            </w:r>
            <w:r w:rsidR="00475F60">
              <w:rPr>
                <w:rFonts w:ascii="Browallia New" w:hAnsi="Browallia New" w:cs="Browallia New" w:hint="cs"/>
                <w:b/>
                <w:bCs/>
                <w:cs/>
              </w:rPr>
              <w:t>และ</w:t>
            </w:r>
            <w:r w:rsidRPr="009246EB">
              <w:rPr>
                <w:rFonts w:ascii="Browallia New" w:hAnsi="Browallia New" w:cs="Browallia New"/>
                <w:b/>
                <w:bCs/>
                <w:cs/>
              </w:rPr>
              <w:t>เงินให้กู้ระยะยาวแก่กิจการอื่น</w:t>
            </w:r>
            <w:r w:rsidRPr="009246EB">
              <w:rPr>
                <w:rFonts w:ascii="Browallia New" w:hAnsi="Browallia New" w:cs="Browallia New" w:hint="cs"/>
                <w:b/>
                <w:bCs/>
                <w:cs/>
              </w:rPr>
              <w:t>ที่เกี่ยวข้องกับธุรกิจสินทรัพย์ดิจิทัล</w:t>
            </w:r>
          </w:p>
        </w:tc>
        <w:tc>
          <w:tcPr>
            <w:tcW w:w="4590" w:type="dxa"/>
            <w:shd w:val="clear" w:color="auto" w:fill="FAFAFA"/>
          </w:tcPr>
          <w:p w14:paraId="503D3AD5" w14:textId="77777777" w:rsidR="008F202D" w:rsidRPr="003E7940" w:rsidRDefault="008F202D" w:rsidP="00B94C3B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F202D" w:rsidRPr="006A1A1B" w14:paraId="0DB76944" w14:textId="77777777" w:rsidTr="00B94C3B">
        <w:tc>
          <w:tcPr>
            <w:tcW w:w="4590" w:type="dxa"/>
            <w:shd w:val="clear" w:color="auto" w:fill="auto"/>
          </w:tcPr>
          <w:p w14:paraId="1BC89682" w14:textId="77777777" w:rsidR="008F202D" w:rsidRPr="003E7940" w:rsidRDefault="008F202D" w:rsidP="00B94C3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942AB6D" w14:textId="77777777" w:rsidR="008F202D" w:rsidRPr="003E7940" w:rsidRDefault="008F202D" w:rsidP="00B94C3B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AD7C2C" w:rsidRPr="00686FFE" w14:paraId="4107D78B" w14:textId="77777777" w:rsidTr="00B94C3B">
        <w:tc>
          <w:tcPr>
            <w:tcW w:w="4590" w:type="dxa"/>
            <w:shd w:val="clear" w:color="auto" w:fill="auto"/>
          </w:tcPr>
          <w:p w14:paraId="6AD276CA" w14:textId="21248406" w:rsidR="008866AF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</w:pP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อ้างถึงหมายเหตุประกอบงบการเงินข้อ 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7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 ประมาณการทางบัญชี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br/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8"/>
                <w:cs/>
              </w:rPr>
              <w:t>ที่สำคัญ ข้อสมมติฐานและการใช้ดุลยพินิจ หมายเหตุประกอบงบการเงินข้อ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8"/>
              </w:rPr>
              <w:t xml:space="preserve"> 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8"/>
              </w:rPr>
              <w:t>18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8"/>
              </w:rPr>
              <w:t xml:space="preserve"> 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8"/>
                <w:cs/>
              </w:rPr>
              <w:t>สินทรัพย์สิทธิการใช้ สุทธิ และหมายเหตุประกอบ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งบการเงินข้อ 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12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 เงินให้กู้ระยะยาวแก่กิจการอื่น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 xml:space="preserve"> </w:t>
            </w:r>
          </w:p>
          <w:p w14:paraId="27242636" w14:textId="77777777" w:rsidR="008866AF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</w:pPr>
          </w:p>
          <w:p w14:paraId="30DA9ECA" w14:textId="2783590B" w:rsidR="008866AF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pacing w:val="-8"/>
              </w:rPr>
            </w:pP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กลุ่มกิจการมี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>สินทรัพย์สิทธิการใช้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สำหรับ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 อุปกรณ์และเครื่องขุดสินทรัพย์ดิจิทัล 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ภายใต้สัญญาจ้างบริการของ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 </w:t>
            </w:r>
            <w:proofErr w:type="spellStart"/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Champasack</w:t>
            </w:r>
            <w:proofErr w:type="spellEnd"/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 xml:space="preserve"> Plant IT 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</w:rPr>
              <w:t xml:space="preserve">Solution Sole Co., Ltd. (CPIS) 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  <w:cs/>
              </w:rPr>
              <w:t>ซึ่งเป็นบริษัทย่อย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12"/>
                <w:cs/>
              </w:rPr>
              <w:t xml:space="preserve"> จำนวน 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</w:rPr>
              <w:t>6</w:t>
            </w:r>
            <w:r w:rsidR="0055195A"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</w:rPr>
              <w:t>10</w:t>
            </w:r>
            <w:r w:rsidR="00DB6AA3"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</w:rPr>
              <w:t>.</w:t>
            </w:r>
            <w:r w:rsidR="0055195A"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</w:rPr>
              <w:t>31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12"/>
              </w:rPr>
              <w:t xml:space="preserve"> 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12"/>
                <w:cs/>
              </w:rPr>
              <w:t>ล้านบาท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 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 xml:space="preserve">และมีเงินให้กู้ระยะยาวแก่กิจการอื่นซึ่ง 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 xml:space="preserve">CPIS 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ให้กู้แก</w:t>
            </w:r>
            <w:r w:rsidR="005651BA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่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 xml:space="preserve">คู่สัญญาของสัญญาจ้างบริการดังกล่าวจำนวน 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1</w:t>
            </w:r>
            <w:r w:rsidR="00DB6AA3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,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106</w:t>
            </w:r>
            <w:r w:rsidR="00DB6AA3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.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63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 xml:space="preserve"> 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 xml:space="preserve">ล้านบาท 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>ในระหว่างปีผู้บริหารพิจารณาการด้อ</w:t>
            </w:r>
            <w:r w:rsidR="00F87BF3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>ย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>ค่าของสินทรัพย์หลักในธุรกิจสินทรัพย์ดิจิทัลดังกล่าว เนื่องจากผลขาดทุน</w:t>
            </w:r>
            <w:r w:rsidR="00B203D6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>จากการดำเนินงาน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>ที่เกิดขึ้น ความผันผวนของราคาตลาดของเหรียญที่ขุด และความเสี่ยงจำเพาะของธุรกิจสินทรัพย์ดิจิทัล</w:t>
            </w:r>
          </w:p>
          <w:p w14:paraId="4E0A7590" w14:textId="77777777" w:rsidR="008866AF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</w:pP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 xml:space="preserve"> </w:t>
            </w:r>
          </w:p>
          <w:p w14:paraId="024CE869" w14:textId="7F038B38" w:rsidR="008866AF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</w:pP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8"/>
                <w:cs/>
              </w:rPr>
              <w:t xml:space="preserve">ผู้บริหารจัดให้ผู้ประเมินราคาอิสระประเมินมูลค่าที่คาดว่าจะได้รับคืนของธุรกิจสินทรัพย์ดิจิทัล (หน่วยสินทรัพย์ที่ก่อให้เกิดเงินสด) 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8"/>
                <w:cs/>
              </w:rPr>
              <w:t>โดยผลจาก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การประเมิน กลุ่มกิจการรับรู้ขาดทุนจากการด้อยค่าของสินทรัพย์สิทธิการใช้ เป็นจำนวน </w:t>
            </w:r>
            <w:r w:rsidR="005F33A5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6</w:t>
            </w:r>
            <w:r w:rsidR="0055195A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>10.31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 xml:space="preserve"> 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>ล้านบาท</w:t>
            </w:r>
            <w:r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 xml:space="preserve"> </w:t>
            </w:r>
            <w:r w:rsidR="00B203D6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เป็นส่วนหนึ่งในค่าใช้จ่ายในการบริหาร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>ในงบกำไรขาดทุนเบ็ดเสร็จรวมสำหรับปี</w:t>
            </w:r>
          </w:p>
          <w:p w14:paraId="5B7CC87A" w14:textId="77777777" w:rsidR="008866AF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</w:pPr>
          </w:p>
          <w:p w14:paraId="17BEF95C" w14:textId="260C063C" w:rsidR="00AD7C2C" w:rsidRPr="006A0ABC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5"/>
                <w:szCs w:val="25"/>
              </w:rPr>
            </w:pP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10"/>
                <w:cs/>
              </w:rPr>
              <w:t xml:space="preserve">ข้าพเจ้าให้ความสนใจในประเด็นนี้เนื่องจากมูลค่าสินทรัพย์สิทธิการใช้ </w:t>
            </w:r>
            <w:r w:rsidR="00475F60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10"/>
                <w:cs/>
              </w:rPr>
              <w:t>และ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10"/>
                <w:cs/>
              </w:rPr>
              <w:t>เงินให้กู้ระยะยาวแก่กิจการอื่นดังกล่าวมีสาระสำคัญ และวิธีการประเมิน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>มูลค่าที่คาดว่าจะได้รับเกี่ยวข้องกับการใช้ข้อสมมติฐานและดุลยพินิจที่สำคัญของผู้บริหาร ข้อสมมติฐานที่สำคัญ ได้แก่ การ</w:t>
            </w:r>
            <w:r w:rsidR="00B203D6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ประมาณการราคาที่เพิ่มขึ้น</w:t>
            </w:r>
            <w:r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 xml:space="preserve">ของราคาบิตคอยน์ </w:t>
            </w:r>
            <w:r w:rsidR="000E604B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>การแบ่งครึ่งบล็อกของบิ</w:t>
            </w:r>
            <w:r w:rsidR="000E604B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ต</w:t>
            </w:r>
            <w:r w:rsidR="000E604B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  <w:cs/>
              </w:rPr>
              <w:t>คอยน์</w:t>
            </w:r>
            <w:r w:rsidR="000E604B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 xml:space="preserve"> </w:t>
            </w:r>
            <w:r w:rsidR="000E604B" w:rsidRPr="006A0ABC">
              <w:rPr>
                <w:rFonts w:ascii="Browallia New" w:eastAsia="Times New Roman" w:hAnsi="Browallia New" w:cs="Browallia New"/>
                <w:color w:val="000000" w:themeColor="text1"/>
                <w:spacing w:val="-6"/>
              </w:rPr>
              <w:t xml:space="preserve">(Bitcoin Halving) </w:t>
            </w:r>
            <w:r w:rsidR="00475F60" w:rsidRPr="006A0ABC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cs/>
              </w:rPr>
              <w:t>และ</w:t>
            </w:r>
            <w:r w:rsidRPr="006A0ABC">
              <w:rPr>
                <w:rFonts w:ascii="Browallia New" w:hAnsi="Browallia New" w:cs="Browallia New"/>
                <w:color w:val="000000" w:themeColor="text1"/>
                <w:cs/>
              </w:rPr>
              <w:t>อัตราการฟื้นตัวของประสิทธิภาพ</w:t>
            </w:r>
            <w:r w:rsidRPr="006A0ABC">
              <w:rPr>
                <w:rFonts w:ascii="Browallia New" w:hAnsi="Browallia New" w:cs="Browallia New"/>
                <w:color w:val="000000" w:themeColor="text1"/>
              </w:rPr>
              <w:t xml:space="preserve"> (Performance recovery)</w:t>
            </w:r>
            <w:r w:rsidRPr="006A0ABC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4F37C975" w14:textId="74CB7DC9" w:rsidR="008866AF" w:rsidRPr="001E6805" w:rsidRDefault="008866AF" w:rsidP="008866AF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ข้าพเจ้าตรวจสอบวิธีการที่ผู้บริหารใช้ในการประเมิน</w:t>
            </w:r>
            <w:r w:rsidR="005651BA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5651BA" w:rsidRPr="00FD3F3C">
              <w:rPr>
                <w:rFonts w:ascii="Browallia New" w:hAnsi="Browallia New" w:cs="Browallia New" w:hint="cs"/>
                <w:sz w:val="24"/>
                <w:szCs w:val="24"/>
                <w:cs/>
              </w:rPr>
              <w:t>ารด้อยค่า</w:t>
            </w:r>
            <w:r w:rsidRPr="00FD3F3C">
              <w:rPr>
                <w:rFonts w:ascii="Browallia New" w:hAnsi="Browallia New" w:cs="Browallia New"/>
                <w:sz w:val="24"/>
                <w:szCs w:val="24"/>
                <w:cs/>
              </w:rPr>
              <w:t>ของสินทรัพย์สิทธิการใช้</w:t>
            </w:r>
            <w:r w:rsidRPr="00FD3F3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75F60" w:rsidRPr="00FD3F3C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  <w:r w:rsidRPr="00FD3F3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เงินให้กู้ระยะ</w:t>
            </w: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ยาวแก่กิจการอื่นดังนี้</w:t>
            </w:r>
          </w:p>
          <w:p w14:paraId="2A387428" w14:textId="77777777" w:rsidR="008866AF" w:rsidRPr="001E6805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1E6805">
              <w:rPr>
                <w:rFonts w:ascii="Browallia New" w:hAnsi="Browallia New" w:cs="Browallia New"/>
                <w:spacing w:val="-2"/>
                <w:cs/>
              </w:rPr>
              <w:t>อ่านรายงานการประเมินมูลค่าที่จัดทำโดยผู้</w:t>
            </w:r>
            <w:r>
              <w:rPr>
                <w:rFonts w:ascii="Browallia New" w:hAnsi="Browallia New" w:cs="Browallia New" w:hint="cs"/>
                <w:spacing w:val="-2"/>
                <w:cs/>
              </w:rPr>
              <w:t>ประเมินราคาอิสระ</w:t>
            </w:r>
            <w:r w:rsidRPr="001E6805">
              <w:rPr>
                <w:rFonts w:ascii="Browallia New" w:hAnsi="Browallia New" w:cs="Browallia New"/>
                <w:spacing w:val="-2"/>
                <w:cs/>
              </w:rPr>
              <w:t xml:space="preserve"> และประเมินความเหมาะสมของวิธีประเมินมูลค่าและทดสอบแหล่งที่มาของข้อมูล</w:t>
            </w:r>
          </w:p>
          <w:p w14:paraId="52CCF686" w14:textId="77777777" w:rsidR="008866AF" w:rsidRPr="001E6805" w:rsidRDefault="008866AF" w:rsidP="008866AF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C1A6446" w14:textId="77777777" w:rsidR="008866AF" w:rsidRPr="001E6805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1E6805">
              <w:rPr>
                <w:rFonts w:ascii="Browallia New" w:hAnsi="Browallia New" w:cs="Browallia New"/>
                <w:spacing w:val="-6"/>
                <w:cs/>
              </w:rPr>
              <w:t>ประเมินความรู้ความสามารถ ความเที่ยงธรรม และความเป็น</w:t>
            </w:r>
            <w:r w:rsidRPr="001E6805">
              <w:rPr>
                <w:rFonts w:ascii="Browallia New" w:hAnsi="Browallia New" w:cs="Browallia New"/>
                <w:spacing w:val="-2"/>
                <w:cs/>
              </w:rPr>
              <w:t>อิสระของผู้ประเมินราคา</w:t>
            </w:r>
            <w:r>
              <w:rPr>
                <w:rFonts w:ascii="Browallia New" w:hAnsi="Browallia New" w:cs="Browallia New" w:hint="cs"/>
                <w:spacing w:val="-2"/>
                <w:cs/>
              </w:rPr>
              <w:t>อิสระ</w:t>
            </w:r>
            <w:r w:rsidRPr="001E6805">
              <w:rPr>
                <w:rFonts w:ascii="Browallia New" w:hAnsi="Browallia New" w:cs="Browallia New"/>
                <w:spacing w:val="-2"/>
                <w:cs/>
              </w:rPr>
              <w:t xml:space="preserve"> และเป็นผู้ประเมินที่ได้รับใบอนุญาตจากสำนักงานคณะกรรมการกำกับหลักทรัพย์และตลาดหลักทรัพย์แห่งประเทศไทย</w:t>
            </w:r>
          </w:p>
          <w:p w14:paraId="3B8592FE" w14:textId="77777777" w:rsidR="008866AF" w:rsidRPr="001E6805" w:rsidRDefault="008866AF" w:rsidP="008866AF">
            <w:pPr>
              <w:ind w:left="237" w:right="-53" w:hanging="23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96F279" w14:textId="3845FFE2" w:rsidR="008866AF" w:rsidRPr="004A3624" w:rsidRDefault="008866AF" w:rsidP="00EC5973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4A3624">
              <w:rPr>
                <w:rFonts w:ascii="Browallia New" w:hAnsi="Browallia New" w:cs="Browallia New"/>
                <w:spacing w:val="-6"/>
                <w:cs/>
              </w:rPr>
              <w:t>ประเมินความสมเหตุสมผลของ</w:t>
            </w:r>
            <w:r w:rsidRPr="004A3624">
              <w:rPr>
                <w:rFonts w:ascii="Browallia New" w:hAnsi="Browallia New" w:cs="Browallia New" w:hint="cs"/>
                <w:spacing w:val="-6"/>
                <w:cs/>
              </w:rPr>
              <w:t>ประมาณการ</w:t>
            </w:r>
            <w:r w:rsidRPr="004A3624">
              <w:rPr>
                <w:rFonts w:ascii="Browallia New" w:hAnsi="Browallia New" w:cs="Browallia New"/>
                <w:spacing w:val="-6"/>
                <w:cs/>
              </w:rPr>
              <w:t>กระแสเงินสด</w:t>
            </w:r>
            <w:r w:rsidRPr="004A3624">
              <w:rPr>
                <w:rFonts w:ascii="Browallia New" w:hAnsi="Browallia New" w:cs="Browallia New" w:hint="cs"/>
                <w:spacing w:val="-6"/>
                <w:cs/>
              </w:rPr>
              <w:t>ใน</w:t>
            </w:r>
            <w:r w:rsidRPr="004A3624">
              <w:rPr>
                <w:rFonts w:ascii="Browallia New" w:hAnsi="Browallia New" w:cs="Browallia New"/>
                <w:spacing w:val="-6"/>
                <w:cs/>
              </w:rPr>
              <w:br/>
            </w:r>
            <w:r w:rsidRPr="004A3624">
              <w:rPr>
                <w:rFonts w:ascii="Browallia New" w:hAnsi="Browallia New" w:cs="Browallia New" w:hint="cs"/>
                <w:spacing w:val="-6"/>
                <w:cs/>
              </w:rPr>
              <w:t>การคำนวณมูลค่าที่คาดว่าจะได้รับคืน</w:t>
            </w:r>
            <w:r w:rsidRPr="004A3624">
              <w:rPr>
                <w:rFonts w:ascii="Browallia New" w:hAnsi="Browallia New" w:cs="Browallia New"/>
                <w:spacing w:val="-6"/>
                <w:cs/>
              </w:rPr>
              <w:t>โดยเปรียบเทียบ</w:t>
            </w:r>
            <w:r w:rsidR="00D22029" w:rsidRPr="004A3624">
              <w:rPr>
                <w:rFonts w:ascii="Browallia New" w:hAnsi="Browallia New" w:cs="Browallia New"/>
                <w:spacing w:val="-6"/>
                <w:cs/>
              </w:rPr>
              <w:t>การเติบโตของราคาบิตคอยน์</w:t>
            </w:r>
            <w:r w:rsidR="00D22029" w:rsidRPr="004A3624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0E604B" w:rsidRPr="004A3624">
              <w:rPr>
                <w:rFonts w:ascii="Browallia New" w:hAnsi="Browallia New" w:cs="Browallia New" w:hint="cs"/>
                <w:spacing w:val="-6"/>
                <w:cs/>
              </w:rPr>
              <w:t>และ</w:t>
            </w:r>
            <w:r w:rsidR="000E604B" w:rsidRPr="004A3624">
              <w:rPr>
                <w:rFonts w:ascii="Browallia New" w:eastAsia="Times New Roman" w:hAnsi="Browallia New" w:cs="Browallia New"/>
                <w:spacing w:val="-6"/>
                <w:cs/>
              </w:rPr>
              <w:t>การแบ่งครึ่งบล็อกของบิ</w:t>
            </w:r>
            <w:r w:rsidR="000E604B" w:rsidRPr="004A3624">
              <w:rPr>
                <w:rFonts w:ascii="Browallia New" w:eastAsia="Times New Roman" w:hAnsi="Browallia New" w:cs="Browallia New" w:hint="cs"/>
                <w:spacing w:val="-6"/>
                <w:cs/>
              </w:rPr>
              <w:t>ต</w:t>
            </w:r>
            <w:r w:rsidR="000E604B" w:rsidRPr="004A3624">
              <w:rPr>
                <w:rFonts w:ascii="Browallia New" w:eastAsia="Times New Roman" w:hAnsi="Browallia New" w:cs="Browallia New"/>
                <w:spacing w:val="-6"/>
                <w:cs/>
              </w:rPr>
              <w:t>คอยน์</w:t>
            </w:r>
            <w:r w:rsidR="008E4C31" w:rsidRPr="004A3624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E30B68" w:rsidRPr="004A3624">
              <w:rPr>
                <w:rFonts w:ascii="Browallia New" w:hAnsi="Browallia New" w:cs="Browallia New" w:hint="cs"/>
                <w:spacing w:val="-6"/>
                <w:cs/>
              </w:rPr>
              <w:t>รวมถึง</w:t>
            </w:r>
            <w:r w:rsidR="00D22029" w:rsidRPr="004A3624">
              <w:rPr>
                <w:rFonts w:ascii="Browallia New" w:hAnsi="Browallia New" w:cs="Browallia New"/>
                <w:spacing w:val="-6"/>
                <w:cs/>
              </w:rPr>
              <w:t>อัตราการฟื้นตัวของประสิทธิภาพ</w:t>
            </w:r>
            <w:r w:rsidR="00D22029" w:rsidRPr="004A362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กับข้อมูลตลาด</w:t>
            </w:r>
            <w:r w:rsidR="00851125" w:rsidRPr="004A3624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="00D22029" w:rsidRPr="004A362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เปรียบเทียบ</w:t>
            </w:r>
            <w:r w:rsidR="00D22029" w:rsidRPr="004A3624">
              <w:rPr>
                <w:rFonts w:ascii="Browallia New" w:hAnsi="Browallia New" w:cs="Browallia New"/>
                <w:color w:val="auto"/>
                <w:spacing w:val="-6"/>
                <w:cs/>
              </w:rPr>
              <w:t>ประมาณการค่าใช้จ่าย</w:t>
            </w:r>
            <w:r w:rsidR="00D22029" w:rsidRPr="004A362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กับสัญญาที่เกี่ยวข้องและ</w:t>
            </w:r>
            <w:r w:rsidR="00D22029" w:rsidRPr="004A3624">
              <w:rPr>
                <w:rFonts w:ascii="Browallia New" w:hAnsi="Browallia New" w:cs="Browallia New"/>
                <w:color w:val="auto"/>
                <w:spacing w:val="-6"/>
                <w:cs/>
              </w:rPr>
              <w:t>ผลกา</w:t>
            </w:r>
            <w:r w:rsidR="00D22029" w:rsidRPr="004A362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ร</w:t>
            </w:r>
            <w:r w:rsidR="00D22029" w:rsidRPr="004A3624">
              <w:rPr>
                <w:rFonts w:ascii="Browallia New" w:hAnsi="Browallia New" w:cs="Browallia New"/>
                <w:color w:val="auto"/>
                <w:spacing w:val="-6"/>
                <w:cs/>
              </w:rPr>
              <w:t>ดำเนินงานที่เกิดขึ้นจริง</w:t>
            </w:r>
          </w:p>
          <w:p w14:paraId="26E0FA41" w14:textId="0833B0E9" w:rsidR="008866AF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ทดสอบการคำนวณการด้อยค่า โดยเปรียบเทียบมูลค่าที่คาดว่าจะได้รับคืนกับมูลค่าทางบัญชีของสินทรัพย์ในหน่วยสินทรัพย์ที่ก่อให้เกิดเงินสด</w:t>
            </w:r>
          </w:p>
          <w:p w14:paraId="1FED517A" w14:textId="77777777" w:rsidR="008866AF" w:rsidRDefault="008866AF" w:rsidP="008866AF">
            <w:pPr>
              <w:pStyle w:val="Default"/>
              <w:ind w:right="-53"/>
              <w:jc w:val="thaiDistribute"/>
              <w:rPr>
                <w:rFonts w:ascii="Browallia New" w:hAnsi="Browallia New" w:cs="Browallia New"/>
              </w:rPr>
            </w:pPr>
          </w:p>
          <w:p w14:paraId="6E5B8232" w14:textId="77777777" w:rsidR="008866AF" w:rsidRPr="001E6805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1E6805">
              <w:rPr>
                <w:rFonts w:ascii="Browallia New" w:hAnsi="Browallia New" w:cs="Browallia New"/>
                <w:cs/>
              </w:rPr>
              <w:t>ประเมินความสมเหตุสมผลและความเพียงพอของการเปิดเผยข้อมูลในหมายเหตุประกอบงบการเงินที่เกี่ยวข้องกับรายการนี้</w:t>
            </w:r>
          </w:p>
          <w:p w14:paraId="479E9FF1" w14:textId="77777777" w:rsidR="008866AF" w:rsidRPr="001E6805" w:rsidRDefault="008866AF" w:rsidP="008866AF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8A7DC6" w14:textId="65C7875B" w:rsidR="008866AF" w:rsidRPr="003E7940" w:rsidRDefault="008866AF" w:rsidP="005F33A5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hAnsi="Browallia New" w:cs="Browallia New" w:hint="cs"/>
                <w:spacing w:val="-8"/>
                <w:cs/>
              </w:rPr>
              <w:t xml:space="preserve">จากการปฏิบัติงานข้างต้น 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>ข้าพเจ้าพบว่าวิธีการ</w:t>
            </w:r>
            <w:r>
              <w:rPr>
                <w:rFonts w:ascii="Browallia New" w:hAnsi="Browallia New" w:cs="Browallia New" w:hint="cs"/>
                <w:spacing w:val="-8"/>
                <w:cs/>
              </w:rPr>
              <w:t xml:space="preserve"> 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>และข้อ</w:t>
            </w:r>
            <w:r w:rsidRPr="00A5119E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สมมติฐาน</w:t>
            </w:r>
            <w:r w:rsidRPr="00A5119E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ที่</w:t>
            </w:r>
            <w:r w:rsidRPr="00A5119E">
              <w:rPr>
                <w:rFonts w:ascii="Browallia New" w:hAnsi="Browallia New" w:cs="Browallia New"/>
                <w:color w:val="000000" w:themeColor="text1"/>
                <w:spacing w:val="-12"/>
                <w:cs/>
              </w:rPr>
              <w:t>ใช้ในการประเมิน</w:t>
            </w:r>
            <w:r w:rsidRPr="00A5119E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มูลค่าที่คาดว่าจะได้รับ</w:t>
            </w:r>
            <w:r w:rsidRPr="00A5119E">
              <w:rPr>
                <w:rFonts w:ascii="Browallia New" w:hAnsi="Browallia New" w:cs="Browallia New" w:hint="cs"/>
                <w:color w:val="000000" w:themeColor="text1"/>
                <w:spacing w:val="-8"/>
                <w:cs/>
              </w:rPr>
              <w:t>ของธุรกิจสินทรัพย์</w:t>
            </w:r>
            <w:r w:rsidRPr="005918CD">
              <w:rPr>
                <w:rFonts w:ascii="Browallia New" w:hAnsi="Browallia New" w:cs="Browallia New" w:hint="cs"/>
                <w:color w:val="000000" w:themeColor="text1"/>
                <w:spacing w:val="-8"/>
                <w:cs/>
              </w:rPr>
              <w:t>ดิจิทัล</w:t>
            </w:r>
            <w:r w:rsidRPr="005918CD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มีความสมเหตุสมผล</w:t>
            </w:r>
            <w:r w:rsidRPr="005918CD">
              <w:rPr>
                <w:rFonts w:ascii="Browallia New" w:hAnsi="Browallia New" w:cs="Browallia New" w:hint="cs"/>
                <w:color w:val="000000" w:themeColor="text1"/>
                <w:spacing w:val="-8"/>
                <w:cs/>
              </w:rPr>
              <w:t xml:space="preserve"> ข้าพเจ้าไม่พบข้อสังเกตที่เป็นสาระสำคัญในการคำนวณการด้อยค่า</w:t>
            </w:r>
            <w:r w:rsidRPr="005918CD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</w:t>
            </w:r>
          </w:p>
        </w:tc>
      </w:tr>
      <w:tr w:rsidR="008866AF" w:rsidRPr="00686FFE" w14:paraId="07220EFE" w14:textId="77777777" w:rsidTr="008866AF">
        <w:trPr>
          <w:trHeight w:val="161"/>
        </w:trPr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59A362F8" w14:textId="77777777" w:rsidR="008866AF" w:rsidRPr="008866AF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6C189BE8" w14:textId="77777777" w:rsidR="008866AF" w:rsidRPr="008866AF" w:rsidRDefault="008866AF" w:rsidP="008866AF">
            <w:pPr>
              <w:ind w:right="-53"/>
              <w:jc w:val="thaiDistribute"/>
              <w:rPr>
                <w:rFonts w:ascii="Browallia New" w:eastAsia="Times New Roman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</w:tbl>
    <w:p w14:paraId="02678F52" w14:textId="77777777" w:rsidR="008866AF" w:rsidRDefault="008866AF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866AF" w:rsidRPr="00686FFE" w14:paraId="7114447D" w14:textId="77777777" w:rsidTr="00B94C3B">
        <w:trPr>
          <w:trHeight w:val="389"/>
        </w:trPr>
        <w:tc>
          <w:tcPr>
            <w:tcW w:w="4590" w:type="dxa"/>
            <w:shd w:val="clear" w:color="auto" w:fill="FFA543"/>
          </w:tcPr>
          <w:p w14:paraId="3636116D" w14:textId="2EBF77E6" w:rsidR="008866AF" w:rsidRPr="00686FFE" w:rsidRDefault="008866AF" w:rsidP="008866A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3474AFA" w14:textId="77777777" w:rsidR="008866AF" w:rsidRPr="00686FFE" w:rsidRDefault="008866AF" w:rsidP="008866AF">
            <w:pPr>
              <w:pStyle w:val="Default"/>
              <w:ind w:right="-14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</w:pPr>
            <w:r w:rsidRPr="00686FFE">
              <w:rPr>
                <w:rFonts w:ascii="Browallia New" w:hAnsi="Browallia New" w:cs="Browallia New"/>
                <w:b/>
                <w:bCs/>
                <w:color w:val="FFFFFF" w:themeColor="background1"/>
                <w:sz w:val="25"/>
                <w:szCs w:val="25"/>
                <w:cs/>
              </w:rPr>
              <w:t>วิธีการตรวจสอบ</w:t>
            </w:r>
          </w:p>
        </w:tc>
      </w:tr>
      <w:tr w:rsidR="008866AF" w:rsidRPr="006A1A1B" w14:paraId="1163D12A" w14:textId="77777777" w:rsidTr="00B94C3B">
        <w:tc>
          <w:tcPr>
            <w:tcW w:w="4590" w:type="dxa"/>
            <w:shd w:val="clear" w:color="auto" w:fill="auto"/>
          </w:tcPr>
          <w:p w14:paraId="3194704A" w14:textId="77777777" w:rsidR="008866AF" w:rsidRPr="006A1A1B" w:rsidRDefault="008866AF" w:rsidP="008866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6A48A8C" w14:textId="77777777" w:rsidR="008866AF" w:rsidRPr="006A1A1B" w:rsidRDefault="008866AF" w:rsidP="008866A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66AF" w:rsidRPr="00686FFE" w14:paraId="0B0CEF84" w14:textId="77777777" w:rsidTr="00B94C3B">
        <w:tc>
          <w:tcPr>
            <w:tcW w:w="4590" w:type="dxa"/>
            <w:shd w:val="clear" w:color="auto" w:fill="auto"/>
          </w:tcPr>
          <w:p w14:paraId="3D5BE37E" w14:textId="5E5BA933" w:rsidR="008866AF" w:rsidRPr="00686FFE" w:rsidRDefault="008866AF" w:rsidP="008866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1E6805">
              <w:rPr>
                <w:rFonts w:ascii="Browallia New" w:hAnsi="Browallia New" w:cs="Browallia New"/>
                <w:b/>
                <w:bCs/>
                <w:cs/>
              </w:rPr>
              <w:t>การรับรู้รายได้จากธุรกิจสินทรัพย์ดิจิทัล</w:t>
            </w:r>
          </w:p>
        </w:tc>
        <w:tc>
          <w:tcPr>
            <w:tcW w:w="4590" w:type="dxa"/>
            <w:shd w:val="clear" w:color="auto" w:fill="FAFAFA"/>
          </w:tcPr>
          <w:p w14:paraId="09332B33" w14:textId="77777777" w:rsidR="008866AF" w:rsidRPr="00686FFE" w:rsidRDefault="008866AF" w:rsidP="008866A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866AF" w:rsidRPr="006A1A1B" w14:paraId="066A8259" w14:textId="77777777" w:rsidTr="00B94C3B">
        <w:tc>
          <w:tcPr>
            <w:tcW w:w="4590" w:type="dxa"/>
            <w:shd w:val="clear" w:color="auto" w:fill="auto"/>
          </w:tcPr>
          <w:p w14:paraId="0A4D3FF9" w14:textId="77777777" w:rsidR="008866AF" w:rsidRPr="006A1A1B" w:rsidRDefault="008866AF" w:rsidP="008866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09BDC98" w14:textId="77777777" w:rsidR="008866AF" w:rsidRPr="006A1A1B" w:rsidRDefault="008866AF" w:rsidP="008866AF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66AF" w:rsidRPr="00686FFE" w14:paraId="7574CB4A" w14:textId="77777777" w:rsidTr="008866AF">
        <w:tc>
          <w:tcPr>
            <w:tcW w:w="4590" w:type="dxa"/>
            <w:shd w:val="clear" w:color="auto" w:fill="auto"/>
          </w:tcPr>
          <w:p w14:paraId="6C007984" w14:textId="48EE2BF9" w:rsidR="008866AF" w:rsidRPr="001E6805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cs/>
              </w:rPr>
            </w:pP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อ้างถึงหมายเหตุประกอบงบการเงินข้อ </w:t>
            </w:r>
            <w:r w:rsidR="005F33A5" w:rsidRPr="005F33A5">
              <w:rPr>
                <w:rFonts w:ascii="Browallia New" w:eastAsia="Times New Roman" w:hAnsi="Browallia New" w:cs="Browallia New"/>
                <w:spacing w:val="-6"/>
              </w:rPr>
              <w:t>3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นโยบายการบัญชี</w:t>
            </w:r>
            <w:r w:rsidRPr="001E6805">
              <w:rPr>
                <w:rFonts w:ascii="Browallia New" w:eastAsia="Times New Roman" w:hAnsi="Browallia New" w:cs="Browallia New"/>
                <w:spacing w:val="-8"/>
                <w:cs/>
              </w:rPr>
              <w:t xml:space="preserve">การรับรู้รายได้ </w:t>
            </w:r>
            <w:r>
              <w:rPr>
                <w:rFonts w:ascii="Browallia New" w:eastAsia="Times New Roman" w:hAnsi="Browallia New" w:cs="Browallia New" w:hint="cs"/>
                <w:spacing w:val="-8"/>
                <w:cs/>
              </w:rPr>
              <w:t xml:space="preserve">และหมายเหตุประกอบงบการเงินข้อ </w:t>
            </w:r>
            <w:r w:rsidR="005F33A5" w:rsidRPr="005F33A5">
              <w:rPr>
                <w:rFonts w:ascii="Browallia New" w:eastAsia="Times New Roman" w:hAnsi="Browallia New" w:cs="Browallia New"/>
                <w:spacing w:val="-8"/>
              </w:rPr>
              <w:t>20</w:t>
            </w:r>
            <w:r>
              <w:rPr>
                <w:rFonts w:ascii="Browallia New" w:eastAsia="Times New Roman" w:hAnsi="Browallia New" w:cs="Browallia New"/>
                <w:spacing w:val="-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pacing w:val="-8"/>
                <w:cs/>
              </w:rPr>
              <w:t>สินทรัพย์ดิจิทัล</w:t>
            </w:r>
          </w:p>
          <w:p w14:paraId="6942A134" w14:textId="77777777" w:rsidR="008866AF" w:rsidRPr="001E6805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</w:p>
          <w:p w14:paraId="3C2F4998" w14:textId="1B62302C" w:rsidR="008866AF" w:rsidRPr="001E6805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cs/>
                <w:lang w:bidi="ar-SA"/>
              </w:rPr>
            </w:pP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สำหรับปีสิ้นสุดวันที่ </w:t>
            </w:r>
            <w:r w:rsidR="005F33A5" w:rsidRPr="005F33A5">
              <w:rPr>
                <w:rFonts w:ascii="Browallia New" w:eastAsia="Times New Roman" w:hAnsi="Browallia New" w:cs="Browallia New"/>
                <w:spacing w:val="-6"/>
              </w:rPr>
              <w:t>31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ธันวาคม พ.ศ. </w:t>
            </w:r>
            <w:r w:rsidR="005F33A5" w:rsidRPr="005F33A5">
              <w:rPr>
                <w:rFonts w:ascii="Browallia New" w:eastAsia="Times New Roman" w:hAnsi="Browallia New" w:cs="Browallia New"/>
                <w:spacing w:val="-6"/>
              </w:rPr>
              <w:t>2566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รายได้จากธุรกิจสินทรัพย์</w:t>
            </w:r>
            <w:r w:rsidRPr="005F33A5">
              <w:rPr>
                <w:rFonts w:ascii="Browallia New" w:eastAsia="Times New Roman" w:hAnsi="Browallia New" w:cs="Browallia New"/>
                <w:spacing w:val="-10"/>
                <w:cs/>
              </w:rPr>
              <w:t xml:space="preserve">ดิจิทัลที่แสดงในงบกำไรขาดทุนเบ็ดเสร็จรวมมีจำนวน </w:t>
            </w:r>
            <w:r w:rsidR="005F33A5" w:rsidRPr="005F33A5">
              <w:rPr>
                <w:rFonts w:ascii="Browallia New" w:eastAsia="Times New Roman" w:hAnsi="Browallia New" w:cs="Browallia New"/>
                <w:spacing w:val="-10"/>
              </w:rPr>
              <w:t>366</w:t>
            </w:r>
            <w:r w:rsidR="006D338E" w:rsidRPr="005F33A5">
              <w:rPr>
                <w:rFonts w:ascii="Browallia New" w:eastAsia="Times New Roman" w:hAnsi="Browallia New" w:cs="Browallia New"/>
                <w:spacing w:val="-10"/>
              </w:rPr>
              <w:t>.</w:t>
            </w:r>
            <w:r w:rsidR="005F33A5" w:rsidRPr="005F33A5">
              <w:rPr>
                <w:rFonts w:ascii="Browallia New" w:eastAsia="Times New Roman" w:hAnsi="Browallia New" w:cs="Browallia New"/>
                <w:spacing w:val="-10"/>
              </w:rPr>
              <w:t>31</w:t>
            </w:r>
            <w:r w:rsidRPr="005F33A5">
              <w:rPr>
                <w:rFonts w:ascii="Browallia New" w:eastAsia="Times New Roman" w:hAnsi="Browallia New" w:cs="Browallia New"/>
                <w:spacing w:val="-10"/>
                <w:cs/>
              </w:rPr>
              <w:t xml:space="preserve"> ล้านบาท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ซึ่งคิดเป็นร้อย</w:t>
            </w:r>
            <w:r w:rsidRPr="005F33A5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ละ </w:t>
            </w:r>
            <w:r w:rsidR="005F33A5" w:rsidRPr="005F33A5">
              <w:rPr>
                <w:rFonts w:ascii="Browallia New" w:eastAsia="Times New Roman" w:hAnsi="Browallia New" w:cs="Browallia New"/>
                <w:spacing w:val="-6"/>
              </w:rPr>
              <w:t>54</w:t>
            </w:r>
            <w:r w:rsidRPr="005F33A5">
              <w:rPr>
                <w:rFonts w:ascii="Browallia New" w:eastAsia="Times New Roman" w:hAnsi="Browallia New" w:cs="Browallia New"/>
                <w:spacing w:val="-6"/>
              </w:rPr>
              <w:t>.</w:t>
            </w:r>
            <w:r w:rsidR="005F33A5" w:rsidRPr="005F33A5">
              <w:rPr>
                <w:rFonts w:ascii="Browallia New" w:eastAsia="Times New Roman" w:hAnsi="Browallia New" w:cs="Browallia New"/>
                <w:spacing w:val="-6"/>
              </w:rPr>
              <w:t>05</w:t>
            </w:r>
            <w:r w:rsidRPr="001E6805">
              <w:rPr>
                <w:rFonts w:ascii="Browallia New" w:eastAsia="Times New Roman" w:hAnsi="Browallia New" w:cs="Browallia New"/>
                <w:spacing w:val="-6"/>
              </w:rPr>
              <w:t xml:space="preserve"> 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>ของรายได้รวมในงบการเงินรวม กลุ่มกิจการมีรายได้จากการให้บริการตรวจสอบธุรกรรมภายในเครือข่ายสกุลเงินดิจิทัลของสกุลเงินบิตคอยน์ โดยการเข้าร่วมกับผู้ให้บริการเหมืองขุดบิตคอยน์แบบกลุ่ม (</w:t>
            </w:r>
            <w:r w:rsidRPr="001E6805">
              <w:rPr>
                <w:rFonts w:ascii="Browallia New" w:eastAsia="Times New Roman" w:hAnsi="Browallia New" w:cs="Browallia New"/>
                <w:spacing w:val="-6"/>
              </w:rPr>
              <w:t xml:space="preserve">Bitcoin Mining Pool) 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>ซึ่งเรียกกันโดยทั่วไปว่า "การขุดสินทรัพย์ดิจิทัล" กลุ่มกิจการจะรับรู้รายได้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>ตลอดระยะเวลาการให้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>บริการ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>ตรวจสอบธุรกรรม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ซึ่งบันทึกเป็นรายได้ด้วยมูลค่ายุติธรรม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 xml:space="preserve">ของเหรียญที่ได้รับในแต่ละวัน 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ส่วนกำไรหรือขาดทุนจากการขายสกุลเงินดิจิทัล รวมถึงกำไรหรือขาดทุนจากการแปลงเหรียญบิตคอยน์เป็นเหรียญ </w:t>
            </w:r>
            <w:r w:rsidRPr="001E6805">
              <w:rPr>
                <w:rFonts w:ascii="Browallia New" w:eastAsia="Times New Roman" w:hAnsi="Browallia New" w:cs="Browallia New"/>
                <w:spacing w:val="-6"/>
              </w:rPr>
              <w:t xml:space="preserve">USDT 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>จะถูกบันทึกเมื่อ</w:t>
            </w:r>
            <w:r w:rsidR="00E30B68">
              <w:rPr>
                <w:rFonts w:ascii="Browallia New" w:eastAsia="Times New Roman" w:hAnsi="Browallia New" w:cs="Browallia New" w:hint="cs"/>
                <w:spacing w:val="-6"/>
                <w:cs/>
              </w:rPr>
              <w:t>มีการ</w:t>
            </w:r>
            <w:r w:rsidRPr="001E6805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ทำธุรกรรมในงบกำไรขาดทุนเบ็ดเสร็จ </w:t>
            </w:r>
          </w:p>
          <w:p w14:paraId="7D270FCD" w14:textId="77777777" w:rsidR="008866AF" w:rsidRPr="001E6805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</w:p>
          <w:p w14:paraId="464018D6" w14:textId="0EC5BCE9" w:rsidR="008866AF" w:rsidRPr="00686FFE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1E6805">
              <w:rPr>
                <w:rFonts w:ascii="Browallia New" w:eastAsia="Times New Roman" w:hAnsi="Browallia New" w:cs="Browallia New"/>
                <w:spacing w:val="-10"/>
                <w:cs/>
              </w:rPr>
              <w:t>ข้าพเจ้าให้ความสนใจในประเด็นนี้เนื่องจากรายได้จากธุรกิจสินทรัพย์ดิจิทัลมีสาระสำคัญ และการขุดสินทรัพย์ดิจิทัลเป็นอุตสาหกรรมเกิดใหม่ที่มี</w:t>
            </w:r>
            <w:r>
              <w:rPr>
                <w:rFonts w:ascii="Browallia New" w:eastAsia="Times New Roman" w:hAnsi="Browallia New" w:cs="Browallia New" w:hint="cs"/>
                <w:spacing w:val="-10"/>
                <w:cs/>
              </w:rPr>
              <w:t>การให้บริการบนฐานข้อมูลอิเล็กทรอนิกส์แบบกระจายศูนย์ (</w:t>
            </w:r>
            <w:r>
              <w:rPr>
                <w:rFonts w:ascii="Browallia New" w:eastAsia="Times New Roman" w:hAnsi="Browallia New" w:cs="Browallia New"/>
                <w:spacing w:val="-10"/>
              </w:rPr>
              <w:t xml:space="preserve">Blockchain) </w:t>
            </w:r>
            <w:r>
              <w:rPr>
                <w:rFonts w:ascii="Browallia New" w:eastAsia="Times New Roman" w:hAnsi="Browallia New" w:cs="Browallia New" w:hint="cs"/>
                <w:spacing w:val="-10"/>
                <w:cs/>
              </w:rPr>
              <w:t>ทำให้การตรวจสอบการเกิดขึ้นจริงของการให้บริการและความถูกต้องของรายการ</w:t>
            </w:r>
            <w:r w:rsidR="00851125">
              <w:rPr>
                <w:rFonts w:ascii="Browallia New" w:eastAsia="Times New Roman" w:hAnsi="Browallia New" w:cs="Browallia New" w:hint="cs"/>
                <w:spacing w:val="-10"/>
                <w:cs/>
              </w:rPr>
              <w:t>มีความ</w:t>
            </w:r>
            <w:r>
              <w:rPr>
                <w:rFonts w:ascii="Browallia New" w:eastAsia="Times New Roman" w:hAnsi="Browallia New" w:cs="Browallia New" w:hint="cs"/>
                <w:spacing w:val="-10"/>
                <w:cs/>
              </w:rPr>
              <w:t>ซับซ้อน</w:t>
            </w:r>
            <w:r w:rsidRPr="00686FFE">
              <w:rPr>
                <w:rFonts w:ascii="Browallia New" w:hAnsi="Browallia New" w:cs="Browallia New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51F784D6" w14:textId="108821FF" w:rsidR="008866AF" w:rsidRPr="00E34C87" w:rsidRDefault="008866AF" w:rsidP="00E34C87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E680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ข้าพเจ้าตรวจสอบการรับรู้</w:t>
            </w: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สินทรัพย์ดิจิทัล ดังนี้</w:t>
            </w:r>
          </w:p>
          <w:p w14:paraId="6FA8F294" w14:textId="28600DD0" w:rsidR="0055692B" w:rsidRPr="00E34C87" w:rsidRDefault="0055692B" w:rsidP="00E34C87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E34C87">
              <w:rPr>
                <w:rFonts w:ascii="Browallia New" w:hAnsi="Browallia New" w:cs="Browallia New" w:hint="cs"/>
                <w:spacing w:val="-6"/>
                <w:cs/>
              </w:rPr>
              <w:t>ทำความเข้าใจและประเมินความมีประสิทธิผลของการควบคุมภายใน ที่ได้มีการกำหนดไว้สำหรับวงจรรายได้จากสินทรัพย์ดิจิทัล</w:t>
            </w:r>
          </w:p>
          <w:p w14:paraId="3D1ABB05" w14:textId="7DD88CFA" w:rsidR="008866AF" w:rsidRPr="00E34C87" w:rsidRDefault="008866AF" w:rsidP="00E34C87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1E6805">
              <w:rPr>
                <w:rFonts w:ascii="Browallia New" w:hAnsi="Browallia New" w:cs="Browallia New"/>
                <w:cs/>
              </w:rPr>
              <w:t>ตรวจสอบ</w:t>
            </w:r>
            <w:r>
              <w:rPr>
                <w:rFonts w:ascii="Browallia New" w:hAnsi="Browallia New" w:cs="Browallia New" w:hint="cs"/>
                <w:cs/>
              </w:rPr>
              <w:t>รายการ</w:t>
            </w:r>
            <w:r w:rsidRPr="001E6805">
              <w:rPr>
                <w:rFonts w:ascii="Browallia New" w:hAnsi="Browallia New" w:cs="Browallia New"/>
                <w:cs/>
              </w:rPr>
              <w:t>รายได้จากธุรกิจสินทรัพย์ดิจิทัล กับเอกสารสนับสนุนที่เกี่ยวข้อง เช่น รายงานเหรียญบิ</w:t>
            </w:r>
            <w:r>
              <w:rPr>
                <w:rFonts w:ascii="Browallia New" w:hAnsi="Browallia New" w:cs="Browallia New" w:hint="cs"/>
                <w:cs/>
              </w:rPr>
              <w:t>ต</w:t>
            </w:r>
            <w:r w:rsidRPr="001E6805">
              <w:rPr>
                <w:rFonts w:ascii="Browallia New" w:hAnsi="Browallia New" w:cs="Browallia New"/>
                <w:cs/>
              </w:rPr>
              <w:t>คอยน์ที่ได้รับ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>จากผู้ให้บริการ</w:t>
            </w:r>
            <w:r>
              <w:rPr>
                <w:rFonts w:ascii="Browallia New" w:hAnsi="Browallia New" w:cs="Browallia New" w:hint="cs"/>
                <w:spacing w:val="-8"/>
                <w:cs/>
              </w:rPr>
              <w:t>เหมือง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>ขุด</w:t>
            </w:r>
            <w:r w:rsidRPr="001E6805">
              <w:rPr>
                <w:rFonts w:ascii="Browallia New" w:eastAsia="Times New Roman" w:hAnsi="Browallia New" w:cs="Browallia New"/>
                <w:spacing w:val="-8"/>
                <w:cs/>
              </w:rPr>
              <w:t>บิตคอยน์แบบกลุ่ม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 xml:space="preserve"> ใบแจ้งยอด</w:t>
            </w:r>
            <w:r>
              <w:rPr>
                <w:rFonts w:ascii="Browallia New" w:hAnsi="Browallia New" w:cs="Browallia New" w:hint="cs"/>
                <w:spacing w:val="-8"/>
                <w:cs/>
              </w:rPr>
              <w:t>รับ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>บิ</w:t>
            </w:r>
            <w:r>
              <w:rPr>
                <w:rFonts w:ascii="Browallia New" w:hAnsi="Browallia New" w:cs="Browallia New" w:hint="cs"/>
                <w:spacing w:val="-8"/>
                <w:cs/>
              </w:rPr>
              <w:t>ต</w:t>
            </w:r>
            <w:r w:rsidRPr="001E6805">
              <w:rPr>
                <w:rFonts w:ascii="Browallia New" w:hAnsi="Browallia New" w:cs="Browallia New"/>
                <w:spacing w:val="-8"/>
                <w:cs/>
              </w:rPr>
              <w:t>คอยน์</w:t>
            </w:r>
            <w:r w:rsidRPr="001E6805">
              <w:rPr>
                <w:rFonts w:ascii="Browallia New" w:hAnsi="Browallia New" w:cs="Browallia New"/>
                <w:cs/>
              </w:rPr>
              <w:t>ในกระเป๋าเงินดิจิทัล</w:t>
            </w:r>
            <w:r>
              <w:rPr>
                <w:rFonts w:ascii="Browallia New" w:hAnsi="Browallia New" w:cs="Browallia New" w:hint="cs"/>
                <w:cs/>
              </w:rPr>
              <w:t>ของกลุ่มกิจการ</w:t>
            </w:r>
            <w:r w:rsidRPr="001E6805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2E9EE94A" w14:textId="72D6CFEC" w:rsidR="008866AF" w:rsidRPr="00E34C87" w:rsidRDefault="008866AF" w:rsidP="00E34C87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cs/>
              </w:rPr>
            </w:pPr>
            <w:r w:rsidRPr="001E6805">
              <w:rPr>
                <w:rFonts w:ascii="Browallia New" w:hAnsi="Browallia New" w:cs="Browallia New"/>
                <w:cs/>
              </w:rPr>
              <w:t>ตรวจสอบ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ความถูกต้องของรายได้ที่</w:t>
            </w:r>
            <w:r w:rsidRPr="001E6805">
              <w:rPr>
                <w:rFonts w:ascii="Browallia New" w:hAnsi="Browallia New" w:cs="Browallia New"/>
                <w:cs/>
              </w:rPr>
              <w:t>รับรู้</w:t>
            </w:r>
            <w:r>
              <w:rPr>
                <w:rFonts w:ascii="Browallia New" w:hAnsi="Browallia New" w:cs="Browallia New" w:hint="cs"/>
                <w:cs/>
              </w:rPr>
              <w:t>โดยเปรียบเทียบกับ</w:t>
            </w:r>
            <w:r w:rsidRPr="001E6805">
              <w:rPr>
                <w:rFonts w:ascii="Browallia New" w:hAnsi="Browallia New" w:cs="Browallia New"/>
                <w:cs/>
              </w:rPr>
              <w:t>มูลค่ายุติธรรม</w:t>
            </w:r>
            <w:r>
              <w:rPr>
                <w:rFonts w:ascii="Browallia New" w:hAnsi="Browallia New" w:cs="Browallia New" w:hint="cs"/>
                <w:cs/>
              </w:rPr>
              <w:t>ของเหรียญ</w:t>
            </w:r>
            <w:r w:rsidRPr="001E6805">
              <w:rPr>
                <w:rFonts w:ascii="Browallia New" w:hAnsi="Browallia New" w:cs="Browallia New"/>
                <w:cs/>
              </w:rPr>
              <w:t xml:space="preserve"> ณ วันที่ได้รับ 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ซึ่งอ้างอิง</w:t>
            </w:r>
            <w:r w:rsidRPr="001E6805">
              <w:rPr>
                <w:rFonts w:ascii="Browallia New" w:hAnsi="Browallia New" w:cs="Browallia New"/>
                <w:color w:val="auto"/>
                <w:cs/>
              </w:rPr>
              <w:t>ราคา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ปิ</w:t>
            </w:r>
            <w:r w:rsidR="00B350B3">
              <w:rPr>
                <w:rFonts w:ascii="Browallia New" w:hAnsi="Browallia New" w:cs="Browallia New" w:hint="cs"/>
                <w:color w:val="auto"/>
                <w:cs/>
              </w:rPr>
              <w:t>ด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รายวัน</w:t>
            </w:r>
            <w:r w:rsidRPr="001E6805">
              <w:rPr>
                <w:rFonts w:ascii="Browallia New" w:hAnsi="Browallia New" w:cs="Browallia New"/>
                <w:color w:val="auto"/>
                <w:cs/>
              </w:rPr>
              <w:t>จาก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เว็ปไซต์ </w:t>
            </w:r>
            <w:proofErr w:type="spellStart"/>
            <w:r>
              <w:rPr>
                <w:rFonts w:ascii="Browallia New" w:hAnsi="Browallia New" w:cs="Browallia New"/>
                <w:color w:val="auto"/>
              </w:rPr>
              <w:t>CoinMarketCap</w:t>
            </w:r>
            <w:proofErr w:type="spellEnd"/>
            <w:r w:rsidRPr="001E6805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  <w:p w14:paraId="450DE2D3" w14:textId="32A0AB31" w:rsidR="008866AF" w:rsidRPr="00E34C87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E27906">
              <w:rPr>
                <w:rFonts w:ascii="Browallia New" w:hAnsi="Browallia New" w:cs="Browallia New"/>
                <w:spacing w:val="-4"/>
                <w:cs/>
              </w:rPr>
              <w:t>ส่งหนังสือยืนยันยอด</w:t>
            </w:r>
            <w:r w:rsidR="00E27906" w:rsidRPr="00E27906">
              <w:rPr>
                <w:rFonts w:ascii="Browallia New" w:hAnsi="Browallia New" w:cs="Browallia New" w:hint="cs"/>
                <w:spacing w:val="-4"/>
                <w:cs/>
              </w:rPr>
              <w:t xml:space="preserve"> ประกอบด้วย ยอด</w:t>
            </w:r>
            <w:r w:rsidRPr="00E27906">
              <w:rPr>
                <w:rFonts w:ascii="Browallia New" w:hAnsi="Browallia New" w:cs="Browallia New"/>
                <w:spacing w:val="-4"/>
                <w:cs/>
              </w:rPr>
              <w:t xml:space="preserve">คงเหลือของสินทรัพย์ดิจิทัล </w:t>
            </w:r>
            <w:r w:rsidR="00E27906" w:rsidRPr="00E27906">
              <w:rPr>
                <w:rFonts w:ascii="Browallia New" w:hAnsi="Browallia New" w:cs="Browallia New"/>
                <w:spacing w:val="-4"/>
                <w:cs/>
              </w:rPr>
              <w:t>รายการแก้ไขสัญญา การปรับเปลี่ยนเงื่อนไขในสัญญาแนบท้าย (</w:t>
            </w:r>
            <w:r w:rsidR="00E27906" w:rsidRPr="00E27906">
              <w:rPr>
                <w:rFonts w:ascii="Browallia New" w:hAnsi="Browallia New" w:cs="Browallia New"/>
                <w:spacing w:val="-4"/>
              </w:rPr>
              <w:t xml:space="preserve">Side arrangements) </w:t>
            </w:r>
            <w:r w:rsidR="00E27906" w:rsidRPr="00E27906">
              <w:rPr>
                <w:rFonts w:ascii="Browallia New" w:hAnsi="Browallia New" w:cs="Browallia New"/>
                <w:spacing w:val="-4"/>
                <w:cs/>
              </w:rPr>
              <w:t>ข้อจำกัดในสินทรัพย์ดิจิทัลของกลุ่มกิจการ เหตุการณ์ที่แทรกแซงความปลอดภัยของกุญแจส่วนตัว (</w:t>
            </w:r>
            <w:r w:rsidR="00E27906" w:rsidRPr="00E27906">
              <w:rPr>
                <w:rFonts w:ascii="Browallia New" w:hAnsi="Browallia New" w:cs="Browallia New"/>
                <w:spacing w:val="-4"/>
              </w:rPr>
              <w:t xml:space="preserve">Private key) </w:t>
            </w:r>
            <w:r w:rsidR="00E27906" w:rsidRPr="00E27906">
              <w:rPr>
                <w:rFonts w:ascii="Browallia New" w:hAnsi="Browallia New" w:cs="Browallia New"/>
                <w:spacing w:val="-4"/>
                <w:cs/>
              </w:rPr>
              <w:t>รายการกระทบยอดกระเป๋าเงินดิจิทัลไปยังฐานข้อมู</w:t>
            </w:r>
            <w:r w:rsidR="00E27906" w:rsidRPr="00E27906">
              <w:rPr>
                <w:rFonts w:ascii="Browallia New" w:hAnsi="Browallia New" w:cs="Browallia New" w:hint="cs"/>
                <w:spacing w:val="-4"/>
                <w:cs/>
              </w:rPr>
              <w:t>ล</w:t>
            </w:r>
            <w:r w:rsidR="00E27906" w:rsidRPr="00E27906">
              <w:rPr>
                <w:rFonts w:ascii="Browallia New" w:hAnsi="Browallia New" w:cs="Browallia New"/>
                <w:spacing w:val="-4"/>
                <w:cs/>
              </w:rPr>
              <w:t>อิเล็กทรอนิกส์แบบกระจายศูนย์</w:t>
            </w:r>
            <w:r w:rsidR="00E27906" w:rsidRPr="00E27906">
              <w:rPr>
                <w:rFonts w:ascii="Browallia New" w:hAnsi="Browallia New" w:cs="Browallia New"/>
                <w:cs/>
              </w:rPr>
              <w:t xml:space="preserve"> (</w:t>
            </w:r>
            <w:r w:rsidR="00E27906" w:rsidRPr="00E27906">
              <w:rPr>
                <w:rFonts w:ascii="Browallia New" w:hAnsi="Browallia New" w:cs="Browallia New"/>
              </w:rPr>
              <w:t xml:space="preserve">Blockchain) </w:t>
            </w:r>
            <w:r w:rsidR="00E27906" w:rsidRPr="00E27906">
              <w:rPr>
                <w:rFonts w:ascii="Browallia New" w:hAnsi="Browallia New" w:cs="Browallia New"/>
                <w:cs/>
              </w:rPr>
              <w:t>และยอดคงเหลือของตัวอย่างรายการที่สุ่มเลือก</w:t>
            </w:r>
            <w:r w:rsidR="00E27906" w:rsidRPr="00E27906">
              <w:rPr>
                <w:rFonts w:ascii="Browallia New" w:hAnsi="Browallia New" w:cs="Browallia New"/>
              </w:rPr>
              <w:t xml:space="preserve"> </w:t>
            </w:r>
            <w:r w:rsidRPr="00E27906">
              <w:rPr>
                <w:rFonts w:ascii="Browallia New" w:hAnsi="Browallia New" w:cs="Browallia New"/>
                <w:cs/>
              </w:rPr>
              <w:t>ไปยังผู้ดูแลสินทรัพย์ดิจิทัล และ</w:t>
            </w:r>
            <w:r w:rsidRPr="005F33A5">
              <w:rPr>
                <w:rFonts w:ascii="Browallia New" w:hAnsi="Browallia New" w:cs="Browallia New"/>
                <w:spacing w:val="-6"/>
                <w:cs/>
              </w:rPr>
              <w:t>ผู้ให้บริการการขุดบิตคอยน์แบบกลุ่ม ณ วันสิ้นรอบระยะเวลาบัญชี</w:t>
            </w:r>
            <w:r w:rsidRPr="00E27906">
              <w:rPr>
                <w:rFonts w:ascii="Browallia New" w:hAnsi="Browallia New" w:cs="Browallia New"/>
                <w:cs/>
              </w:rPr>
              <w:t xml:space="preserve"> </w:t>
            </w:r>
            <w:r w:rsidR="00851125" w:rsidRPr="00E27906">
              <w:rPr>
                <w:rFonts w:ascii="Browallia New" w:hAnsi="Browallia New" w:cs="Browallia New"/>
                <w:cs/>
              </w:rPr>
              <w:t>เพื่อตรวจสอบ</w:t>
            </w:r>
            <w:r w:rsidR="00851125" w:rsidRPr="00E27906">
              <w:rPr>
                <w:rFonts w:ascii="Browallia New" w:hAnsi="Browallia New" w:cs="Browallia New"/>
                <w:cs/>
                <w:lang w:bidi="ar-SA"/>
              </w:rPr>
              <w:t xml:space="preserve"> </w:t>
            </w:r>
            <w:r w:rsidR="00851125" w:rsidRPr="00E27906">
              <w:rPr>
                <w:rFonts w:ascii="Browallia New" w:hAnsi="Browallia New" w:cs="Browallia New"/>
                <w:cs/>
              </w:rPr>
              <w:t>ความถูกต้องของยอดสินทรัพย์ดิ</w:t>
            </w:r>
            <w:r w:rsidR="0055692B" w:rsidRPr="00E27906">
              <w:rPr>
                <w:rFonts w:ascii="Browallia New" w:hAnsi="Browallia New" w:cs="Browallia New"/>
                <w:cs/>
              </w:rPr>
              <w:t>จิทัล</w:t>
            </w:r>
            <w:r w:rsidR="00851125" w:rsidRPr="00E27906">
              <w:rPr>
                <w:rFonts w:ascii="Browallia New" w:hAnsi="Browallia New" w:cs="Browallia New"/>
                <w:cs/>
              </w:rPr>
              <w:t>สิ้น</w:t>
            </w:r>
            <w:r w:rsidR="00E30B68">
              <w:rPr>
                <w:rFonts w:ascii="Browallia New" w:hAnsi="Browallia New" w:cs="Browallia New" w:hint="cs"/>
                <w:cs/>
              </w:rPr>
              <w:t>ปี</w:t>
            </w:r>
            <w:r w:rsidR="00851125" w:rsidRPr="00E27906">
              <w:rPr>
                <w:rFonts w:ascii="Browallia New" w:hAnsi="Browallia New" w:cs="Browallia New"/>
                <w:cs/>
              </w:rPr>
              <w:t>และรายการในระหว่าง</w:t>
            </w:r>
            <w:r w:rsidR="00E30B68">
              <w:rPr>
                <w:rFonts w:ascii="Browallia New" w:hAnsi="Browallia New" w:cs="Browallia New" w:hint="cs"/>
                <w:cs/>
              </w:rPr>
              <w:t>ปี</w:t>
            </w:r>
          </w:p>
          <w:p w14:paraId="2C899E69" w14:textId="43E62008" w:rsidR="008866AF" w:rsidRPr="00E34C87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ประเมินความน่าเชื่อถือของผู้ดูแลสินทรัพย์ดิจิทัลของกิจการ และเป็นผู้ดูแลที่ได้รับการรับรองโดยคณะกรรมการกำกับหลักทรัพย์</w:t>
            </w:r>
            <w:r w:rsidR="00E14D66">
              <w:rPr>
                <w:rFonts w:ascii="Browallia New" w:hAnsi="Browallia New" w:cs="Browallia New" w:hint="cs"/>
                <w:cs/>
              </w:rPr>
              <w:t>และตลาดหลักทรัพย์หรือไม่</w:t>
            </w:r>
          </w:p>
          <w:p w14:paraId="21D6B8BA" w14:textId="65619F7A" w:rsidR="008866AF" w:rsidRPr="00E34C87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1E6805">
              <w:rPr>
                <w:rFonts w:ascii="Browallia New" w:hAnsi="Browallia New" w:cs="Browallia New"/>
                <w:cs/>
              </w:rPr>
              <w:t>การกระทบยอดสินทรัพย์ดิจิทัลระหว่างปี และตรวจสอบรายการแลกเปลี่ยน</w:t>
            </w:r>
            <w:r>
              <w:rPr>
                <w:rFonts w:ascii="Browallia New" w:hAnsi="Browallia New" w:cs="Browallia New" w:hint="cs"/>
                <w:cs/>
              </w:rPr>
              <w:t>เหรียญ</w:t>
            </w:r>
            <w:r w:rsidRPr="001E6805">
              <w:rPr>
                <w:rFonts w:ascii="Browallia New" w:hAnsi="Browallia New" w:cs="Browallia New"/>
                <w:cs/>
              </w:rPr>
              <w:t>กับ รายงาน</w:t>
            </w:r>
            <w:r w:rsidRPr="001E6805">
              <w:rPr>
                <w:rFonts w:ascii="Browallia New" w:hAnsi="Browallia New" w:cs="Browallia New"/>
                <w:spacing w:val="-10"/>
                <w:cs/>
              </w:rPr>
              <w:t>การแลกเปลี่ยนสินทรัพย์ดิจิทัลจากผู้ดูแลสินทรัพย์ดิจิทัล</w:t>
            </w:r>
          </w:p>
          <w:p w14:paraId="6181D532" w14:textId="6D207AA9" w:rsidR="008866AF" w:rsidRPr="00E34C87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cs/>
              </w:rPr>
            </w:pPr>
            <w:r w:rsidRPr="001E6805">
              <w:rPr>
                <w:rFonts w:ascii="Browallia New" w:hAnsi="Browallia New" w:cs="Browallia New"/>
                <w:cs/>
              </w:rPr>
              <w:t>การวิเคราะห์</w:t>
            </w:r>
            <w:r>
              <w:rPr>
                <w:rFonts w:ascii="Browallia New" w:hAnsi="Browallia New" w:cs="Browallia New" w:hint="cs"/>
                <w:cs/>
              </w:rPr>
              <w:t>ผล</w:t>
            </w:r>
            <w:r w:rsidR="001B7746">
              <w:rPr>
                <w:rFonts w:ascii="Browallia New" w:hAnsi="Browallia New" w:cs="Browallia New" w:hint="cs"/>
                <w:cs/>
              </w:rPr>
              <w:t>แตก</w:t>
            </w:r>
            <w:r>
              <w:rPr>
                <w:rFonts w:ascii="Browallia New" w:hAnsi="Browallia New" w:cs="Browallia New" w:hint="cs"/>
                <w:cs/>
              </w:rPr>
              <w:t>ต่างของจำนวนบิตคอยน์ที่กลุ่มกิจการประมาณว่าจะขุดได้ซึ่งคำนวณจากความสามารถในการขุดจริงของเครื่องขุด</w:t>
            </w:r>
            <w:r w:rsidRPr="001E6805">
              <w:rPr>
                <w:rFonts w:ascii="Browallia New" w:hAnsi="Browallia New" w:cs="Browallia New"/>
                <w:cs/>
              </w:rPr>
              <w:t>กับ</w:t>
            </w:r>
            <w:r>
              <w:rPr>
                <w:rFonts w:ascii="Browallia New" w:hAnsi="Browallia New" w:cs="Browallia New" w:hint="cs"/>
                <w:cs/>
              </w:rPr>
              <w:t>บิตคอยน์</w:t>
            </w:r>
            <w:r w:rsidRPr="001E6805">
              <w:rPr>
                <w:rFonts w:ascii="Browallia New" w:hAnsi="Browallia New" w:cs="Browallia New"/>
                <w:cs/>
              </w:rPr>
              <w:t>ที่ได้รับจากผู้ให้บริการเหมืองขุดบิ</w:t>
            </w:r>
            <w:r w:rsidR="00851125">
              <w:rPr>
                <w:rFonts w:ascii="Browallia New" w:hAnsi="Browallia New" w:cs="Browallia New" w:hint="cs"/>
                <w:cs/>
              </w:rPr>
              <w:t>ต</w:t>
            </w:r>
            <w:r w:rsidRPr="001E6805">
              <w:rPr>
                <w:rFonts w:ascii="Browallia New" w:hAnsi="Browallia New" w:cs="Browallia New"/>
                <w:cs/>
              </w:rPr>
              <w:t xml:space="preserve">คอยน์ </w:t>
            </w:r>
            <w:r>
              <w:rPr>
                <w:rFonts w:ascii="Browallia New" w:hAnsi="Browallia New" w:cs="Browallia New" w:hint="cs"/>
                <w:cs/>
              </w:rPr>
              <w:t>เพื่อประเมินความเหมาะสมของจำนวนบิตคอยน์ที่ได้รับและตรวจหารายการที่อาจมีความผิดปกติ</w:t>
            </w:r>
          </w:p>
          <w:p w14:paraId="4FE23149" w14:textId="7ABC8F33" w:rsidR="008866AF" w:rsidRPr="00E34C87" w:rsidRDefault="008866AF" w:rsidP="008866AF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1E6805">
              <w:rPr>
                <w:rFonts w:ascii="Browallia New" w:hAnsi="Browallia New" w:cs="Browallia New"/>
                <w:cs/>
              </w:rPr>
              <w:t>การวิเคราะห์เปรียบเทียบ</w:t>
            </w:r>
            <w:r>
              <w:rPr>
                <w:rFonts w:ascii="Browallia New" w:hAnsi="Browallia New" w:cs="Browallia New" w:hint="cs"/>
                <w:cs/>
              </w:rPr>
              <w:t>แนวโน้มข้อมูลจำนวนบิตคอยน์ที่ขุดได้กับแนวโน้ม</w:t>
            </w:r>
            <w:r w:rsidRPr="001E6805">
              <w:rPr>
                <w:rFonts w:ascii="Browallia New" w:hAnsi="Browallia New" w:cs="Browallia New"/>
                <w:cs/>
              </w:rPr>
              <w:t>ข้อมูลค่าความยากในการขุด</w:t>
            </w:r>
            <w:r>
              <w:rPr>
                <w:rFonts w:ascii="Browallia New" w:hAnsi="Browallia New" w:cs="Browallia New" w:hint="cs"/>
                <w:cs/>
              </w:rPr>
              <w:t xml:space="preserve"> (</w:t>
            </w:r>
            <w:r>
              <w:rPr>
                <w:rFonts w:ascii="Browallia New" w:hAnsi="Browallia New" w:cs="Browallia New"/>
              </w:rPr>
              <w:t xml:space="preserve">Mining difficulty) </w:t>
            </w:r>
            <w:r>
              <w:rPr>
                <w:rFonts w:ascii="Browallia New" w:hAnsi="Browallia New" w:cs="Browallia New" w:hint="cs"/>
                <w:cs/>
              </w:rPr>
              <w:t>ของตลาด</w:t>
            </w:r>
            <w:r w:rsidRPr="001E6805">
              <w:rPr>
                <w:rFonts w:ascii="Browallia New" w:hAnsi="Browallia New" w:cs="Browallia New"/>
                <w:cs/>
              </w:rPr>
              <w:t xml:space="preserve"> รวมถึงความสัมพันธ์ของข้อมูลการใช้ไฟฟ้าในเหมือง</w:t>
            </w:r>
            <w:r>
              <w:rPr>
                <w:rFonts w:ascii="Browallia New" w:hAnsi="Browallia New" w:cs="Browallia New" w:hint="cs"/>
                <w:cs/>
              </w:rPr>
              <w:t>ขุด</w:t>
            </w:r>
            <w:r w:rsidRPr="001E6805">
              <w:rPr>
                <w:rFonts w:ascii="Browallia New" w:hAnsi="Browallia New" w:cs="Browallia New"/>
                <w:cs/>
              </w:rPr>
              <w:t>กับจำนวนเครื่องขุดบิ</w:t>
            </w:r>
            <w:r>
              <w:rPr>
                <w:rFonts w:ascii="Browallia New" w:hAnsi="Browallia New" w:cs="Browallia New" w:hint="cs"/>
                <w:cs/>
              </w:rPr>
              <w:t>ต</w:t>
            </w:r>
            <w:r w:rsidRPr="001E6805">
              <w:rPr>
                <w:rFonts w:ascii="Browallia New" w:hAnsi="Browallia New" w:cs="Browallia New"/>
                <w:cs/>
              </w:rPr>
              <w:t>คอยน์ เพื่อตรวจสอบแนวโน้มหรือรายการที่ผิดปกติ</w:t>
            </w:r>
          </w:p>
          <w:p w14:paraId="764FFB9E" w14:textId="58D43750" w:rsidR="008866AF" w:rsidRPr="00686FFE" w:rsidRDefault="008866AF" w:rsidP="005F33A5">
            <w:pPr>
              <w:ind w:right="-53"/>
              <w:jc w:val="thaiDistribute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จากการปฏิบัติงานข้างต้น</w:t>
            </w: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</w:t>
            </w: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พ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บข้อสังเกตที่มีสาระสำคัญสำหรับ</w:t>
            </w:r>
            <w:r w:rsidRPr="001E6805">
              <w:rPr>
                <w:rFonts w:ascii="Browallia New" w:hAnsi="Browallia New" w:cs="Browallia New"/>
                <w:sz w:val="24"/>
                <w:szCs w:val="24"/>
                <w:cs/>
              </w:rPr>
              <w:t>การรับรู้</w:t>
            </w:r>
            <w:r w:rsidRPr="001E680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รายได้จากธุรกิจสินทรัพย์ดิจิทัล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ของกลุ่มกิจการ</w:t>
            </w:r>
            <w:r w:rsidRPr="00E304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8866AF" w:rsidRPr="00686FFE" w14:paraId="34058988" w14:textId="77777777" w:rsidTr="008866AF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618661BB" w14:textId="77777777" w:rsidR="008866AF" w:rsidRPr="00E34C87" w:rsidRDefault="008866AF" w:rsidP="008866AF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B602F5A" w14:textId="77777777" w:rsidR="008866AF" w:rsidRPr="008866AF" w:rsidRDefault="008866AF" w:rsidP="008866AF">
            <w:pPr>
              <w:ind w:right="-53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3F86A1B3" w14:textId="0ECC3F25" w:rsidR="008F202D" w:rsidRDefault="008F202D">
      <w:r>
        <w:br w:type="page"/>
      </w:r>
    </w:p>
    <w:p w14:paraId="1A1BF5E9" w14:textId="58940FC3" w:rsidR="00F6158F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DB59FDF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C2F8A3" w14:textId="77777777" w:rsidR="00F021E2" w:rsidRPr="00911476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C98220" w14:textId="77777777" w:rsidR="001A6B4A" w:rsidRPr="00911476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B14F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4BF992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B226AA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820C50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1F60FC" w14:textId="77777777" w:rsidR="00F6158F" w:rsidRPr="00911476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EE0BA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EE0BA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3ED86A34" w14:textId="77777777" w:rsidR="007B1BED" w:rsidRPr="00911476" w:rsidRDefault="007B1BED" w:rsidP="00B0297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</w:p>
    <w:p w14:paraId="0F6F31BF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7D43298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2A5D2A0" w14:textId="77777777" w:rsidR="0042349D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62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231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DE3D59B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1147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EE0BA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EE0BA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EE0BA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EE0BA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E0BA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28868F6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D371749" w14:textId="77777777" w:rsidR="00A32244" w:rsidRPr="00F8408E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8408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55853B50" w14:textId="77777777" w:rsidR="00375929" w:rsidRDefault="00375929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3414633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2F0013" w14:textId="77777777" w:rsidR="0053532A" w:rsidRPr="00375929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22A1F5" w14:textId="25A3C36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C48C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3AC11AB" w14:textId="77777777" w:rsidR="00375929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2E828B" w14:textId="77777777" w:rsidR="0042349D" w:rsidRPr="00911476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252FBE4" w14:textId="77777777" w:rsidR="007B1BED" w:rsidRPr="00F8408E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4963B29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8408E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8408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8408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911476">
        <w:rPr>
          <w:rFonts w:ascii="Browallia New" w:hAnsi="Browallia New" w:cs="Browallia New"/>
          <w:sz w:val="26"/>
          <w:szCs w:val="26"/>
        </w:rPr>
        <w:t xml:space="preserve"> </w:t>
      </w:r>
      <w:r w:rsidRPr="00F8408E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147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1147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2686BDD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5F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1147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AFEBA34" w14:textId="77777777" w:rsidR="001A6B4A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911476">
        <w:rPr>
          <w:rFonts w:ascii="Browallia New" w:hAnsi="Browallia New" w:cs="Browallia New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3A2A38" w14:textId="77777777" w:rsidR="008031CC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91147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7726B35" w14:textId="77777777" w:rsidR="00815336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B8780F5" w14:textId="77777777" w:rsidR="007D3E61" w:rsidRPr="00911476" w:rsidRDefault="00312223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625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86B1364" w14:textId="77777777" w:rsidR="00375929" w:rsidRDefault="00375929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2ED3BBBF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0297B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DE36B9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374D14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D64EC1" w14:textId="77777777" w:rsidR="00D46EA9" w:rsidRPr="00911476" w:rsidRDefault="00D46EA9" w:rsidP="00B0297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797F6B7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7592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BE09196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E0FCB" w14:textId="62ED5E1B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147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333A24">
        <w:rPr>
          <w:rFonts w:ascii="Browallia New" w:hAnsi="Browallia New" w:cs="Browallia New" w:hint="cs"/>
          <w:sz w:val="26"/>
          <w:szCs w:val="26"/>
          <w:cs/>
          <w:lang w:bidi="th-TH"/>
        </w:rPr>
        <w:t>งวด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DA68A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สม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ผล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F0B297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002E83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052164" w14:textId="77777777" w:rsidR="004E36D0" w:rsidRPr="00911476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3B271F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8E241D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71CBE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60A03B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EBBFB9" w14:textId="77777777" w:rsidR="00F8408E" w:rsidRPr="00F8408E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A17D9B" w14:textId="4CEFCF2D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58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3B5C8A69" w14:textId="1C1DCBCB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C58BD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F33A5" w:rsidRPr="005F33A5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6836B595" w14:textId="77777777" w:rsidR="00152B64" w:rsidRPr="00911476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DC4438B" w14:textId="04EB4EEC" w:rsidR="000262A0" w:rsidRPr="00911476" w:rsidRDefault="005F33A5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F33A5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2C331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C331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52B64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52B64" w:rsidRPr="0091147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152B64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33A5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0262A0" w:rsidRPr="00911476" w:rsidSect="004C48C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193C6" w14:textId="77777777" w:rsidR="0029198B" w:rsidRDefault="0029198B" w:rsidP="0042349D">
      <w:pPr>
        <w:spacing w:after="0" w:line="240" w:lineRule="auto"/>
      </w:pPr>
      <w:r>
        <w:separator/>
      </w:r>
    </w:p>
  </w:endnote>
  <w:endnote w:type="continuationSeparator" w:id="0">
    <w:p w14:paraId="2B01E177" w14:textId="77777777" w:rsidR="0029198B" w:rsidRDefault="0029198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3B65F" w14:textId="77777777" w:rsidR="0029198B" w:rsidRDefault="0029198B" w:rsidP="0042349D">
      <w:pPr>
        <w:spacing w:after="0" w:line="240" w:lineRule="auto"/>
      </w:pPr>
      <w:r>
        <w:separator/>
      </w:r>
    </w:p>
  </w:footnote>
  <w:footnote w:type="continuationSeparator" w:id="0">
    <w:p w14:paraId="613C9B08" w14:textId="77777777" w:rsidR="0029198B" w:rsidRDefault="0029198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3C1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5D41902"/>
    <w:lvl w:ilvl="0" w:tplc="DB7E1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314D05E"/>
    <w:lvl w:ilvl="0" w:tplc="451214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9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618276">
    <w:abstractNumId w:val="2"/>
  </w:num>
  <w:num w:numId="2" w16cid:durableId="52971439">
    <w:abstractNumId w:val="6"/>
  </w:num>
  <w:num w:numId="3" w16cid:durableId="582573048">
    <w:abstractNumId w:val="0"/>
  </w:num>
  <w:num w:numId="4" w16cid:durableId="2116559885">
    <w:abstractNumId w:val="5"/>
  </w:num>
  <w:num w:numId="5" w16cid:durableId="979072827">
    <w:abstractNumId w:val="9"/>
  </w:num>
  <w:num w:numId="6" w16cid:durableId="2056586152">
    <w:abstractNumId w:val="4"/>
  </w:num>
  <w:num w:numId="7" w16cid:durableId="1893956147">
    <w:abstractNumId w:val="1"/>
  </w:num>
  <w:num w:numId="8" w16cid:durableId="12733328">
    <w:abstractNumId w:val="7"/>
  </w:num>
  <w:num w:numId="9" w16cid:durableId="2144888929">
    <w:abstractNumId w:val="3"/>
  </w:num>
  <w:num w:numId="10" w16cid:durableId="1296448688">
    <w:abstractNumId w:val="8"/>
  </w:num>
  <w:num w:numId="11" w16cid:durableId="8739258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460"/>
    <w:rsid w:val="00012F22"/>
    <w:rsid w:val="00017083"/>
    <w:rsid w:val="000175F6"/>
    <w:rsid w:val="00017E49"/>
    <w:rsid w:val="000262A0"/>
    <w:rsid w:val="000270A4"/>
    <w:rsid w:val="0003678F"/>
    <w:rsid w:val="000426ED"/>
    <w:rsid w:val="000436A4"/>
    <w:rsid w:val="000452DE"/>
    <w:rsid w:val="00047AD9"/>
    <w:rsid w:val="000541A4"/>
    <w:rsid w:val="00056F9F"/>
    <w:rsid w:val="00061710"/>
    <w:rsid w:val="00081557"/>
    <w:rsid w:val="000912D0"/>
    <w:rsid w:val="000A2446"/>
    <w:rsid w:val="000C2D71"/>
    <w:rsid w:val="000C32EA"/>
    <w:rsid w:val="000D1333"/>
    <w:rsid w:val="000D7CA9"/>
    <w:rsid w:val="000E205F"/>
    <w:rsid w:val="000E3881"/>
    <w:rsid w:val="000E4EAA"/>
    <w:rsid w:val="000E604B"/>
    <w:rsid w:val="000F502A"/>
    <w:rsid w:val="00101086"/>
    <w:rsid w:val="00111482"/>
    <w:rsid w:val="00117663"/>
    <w:rsid w:val="00121AED"/>
    <w:rsid w:val="00122CD6"/>
    <w:rsid w:val="00124465"/>
    <w:rsid w:val="0013427B"/>
    <w:rsid w:val="00150892"/>
    <w:rsid w:val="00151149"/>
    <w:rsid w:val="001525A3"/>
    <w:rsid w:val="00152B64"/>
    <w:rsid w:val="00154208"/>
    <w:rsid w:val="00156500"/>
    <w:rsid w:val="00160456"/>
    <w:rsid w:val="00162BCF"/>
    <w:rsid w:val="001643CC"/>
    <w:rsid w:val="0016477C"/>
    <w:rsid w:val="00165722"/>
    <w:rsid w:val="001702A0"/>
    <w:rsid w:val="0018140E"/>
    <w:rsid w:val="001856C6"/>
    <w:rsid w:val="00191E54"/>
    <w:rsid w:val="0019684A"/>
    <w:rsid w:val="001A05B4"/>
    <w:rsid w:val="001A2024"/>
    <w:rsid w:val="001A6B4A"/>
    <w:rsid w:val="001A7236"/>
    <w:rsid w:val="001B1D8A"/>
    <w:rsid w:val="001B500D"/>
    <w:rsid w:val="001B7746"/>
    <w:rsid w:val="001B79E3"/>
    <w:rsid w:val="001C4170"/>
    <w:rsid w:val="001D53C9"/>
    <w:rsid w:val="001E0710"/>
    <w:rsid w:val="001E2AEA"/>
    <w:rsid w:val="001E3780"/>
    <w:rsid w:val="001F0949"/>
    <w:rsid w:val="001F5398"/>
    <w:rsid w:val="00200F35"/>
    <w:rsid w:val="00202563"/>
    <w:rsid w:val="00221522"/>
    <w:rsid w:val="002220D5"/>
    <w:rsid w:val="00222FD8"/>
    <w:rsid w:val="00223BC1"/>
    <w:rsid w:val="00223FF4"/>
    <w:rsid w:val="00236296"/>
    <w:rsid w:val="002403D3"/>
    <w:rsid w:val="00243291"/>
    <w:rsid w:val="00257938"/>
    <w:rsid w:val="002625F1"/>
    <w:rsid w:val="002701FB"/>
    <w:rsid w:val="00270A1E"/>
    <w:rsid w:val="00283F07"/>
    <w:rsid w:val="00290EE7"/>
    <w:rsid w:val="0029198B"/>
    <w:rsid w:val="00296684"/>
    <w:rsid w:val="002B07C3"/>
    <w:rsid w:val="002B69F2"/>
    <w:rsid w:val="002C00B4"/>
    <w:rsid w:val="002C3319"/>
    <w:rsid w:val="002D0C3D"/>
    <w:rsid w:val="002D3710"/>
    <w:rsid w:val="002E20DE"/>
    <w:rsid w:val="002E46F3"/>
    <w:rsid w:val="002E67C7"/>
    <w:rsid w:val="002E6C3A"/>
    <w:rsid w:val="002E6F57"/>
    <w:rsid w:val="002F6878"/>
    <w:rsid w:val="00304B88"/>
    <w:rsid w:val="00305E5F"/>
    <w:rsid w:val="00312223"/>
    <w:rsid w:val="00312754"/>
    <w:rsid w:val="003139C3"/>
    <w:rsid w:val="00315296"/>
    <w:rsid w:val="00316BC5"/>
    <w:rsid w:val="00323CB3"/>
    <w:rsid w:val="00325098"/>
    <w:rsid w:val="00333A24"/>
    <w:rsid w:val="00341DCB"/>
    <w:rsid w:val="00353EBA"/>
    <w:rsid w:val="003546D7"/>
    <w:rsid w:val="0035542C"/>
    <w:rsid w:val="00355B6D"/>
    <w:rsid w:val="00361300"/>
    <w:rsid w:val="0036619A"/>
    <w:rsid w:val="00370E0C"/>
    <w:rsid w:val="0037374B"/>
    <w:rsid w:val="00374D14"/>
    <w:rsid w:val="003751C2"/>
    <w:rsid w:val="00375929"/>
    <w:rsid w:val="0037606E"/>
    <w:rsid w:val="00377D67"/>
    <w:rsid w:val="003864AE"/>
    <w:rsid w:val="00386BC6"/>
    <w:rsid w:val="003A1F58"/>
    <w:rsid w:val="003A36A8"/>
    <w:rsid w:val="003A6075"/>
    <w:rsid w:val="003A60F3"/>
    <w:rsid w:val="003B5E53"/>
    <w:rsid w:val="003B7B29"/>
    <w:rsid w:val="003B7F6F"/>
    <w:rsid w:val="003C14A6"/>
    <w:rsid w:val="003D1444"/>
    <w:rsid w:val="003D49D4"/>
    <w:rsid w:val="003E16AB"/>
    <w:rsid w:val="003E1DCD"/>
    <w:rsid w:val="003E4029"/>
    <w:rsid w:val="003E75D1"/>
    <w:rsid w:val="003E7940"/>
    <w:rsid w:val="003F075E"/>
    <w:rsid w:val="003F5C79"/>
    <w:rsid w:val="00401361"/>
    <w:rsid w:val="00401D64"/>
    <w:rsid w:val="00405CEA"/>
    <w:rsid w:val="00405FB6"/>
    <w:rsid w:val="004100AF"/>
    <w:rsid w:val="00416626"/>
    <w:rsid w:val="004210D4"/>
    <w:rsid w:val="004220C2"/>
    <w:rsid w:val="0042349D"/>
    <w:rsid w:val="00423E73"/>
    <w:rsid w:val="00433EC2"/>
    <w:rsid w:val="0043666A"/>
    <w:rsid w:val="00440153"/>
    <w:rsid w:val="004511EC"/>
    <w:rsid w:val="00451EBC"/>
    <w:rsid w:val="00460173"/>
    <w:rsid w:val="00461531"/>
    <w:rsid w:val="00463931"/>
    <w:rsid w:val="00471043"/>
    <w:rsid w:val="00475F60"/>
    <w:rsid w:val="00482A76"/>
    <w:rsid w:val="00483A93"/>
    <w:rsid w:val="004868F2"/>
    <w:rsid w:val="00487454"/>
    <w:rsid w:val="00495F76"/>
    <w:rsid w:val="00496C47"/>
    <w:rsid w:val="004A02A2"/>
    <w:rsid w:val="004A1836"/>
    <w:rsid w:val="004A1D0F"/>
    <w:rsid w:val="004A3624"/>
    <w:rsid w:val="004B0432"/>
    <w:rsid w:val="004B3974"/>
    <w:rsid w:val="004B68C2"/>
    <w:rsid w:val="004C48C6"/>
    <w:rsid w:val="004C7465"/>
    <w:rsid w:val="004D6C5E"/>
    <w:rsid w:val="004E1167"/>
    <w:rsid w:val="004E32B7"/>
    <w:rsid w:val="004E36D0"/>
    <w:rsid w:val="004E5EE4"/>
    <w:rsid w:val="004F2E01"/>
    <w:rsid w:val="004F3DAC"/>
    <w:rsid w:val="004F50E3"/>
    <w:rsid w:val="004F6BBB"/>
    <w:rsid w:val="005022B2"/>
    <w:rsid w:val="0050272F"/>
    <w:rsid w:val="00504350"/>
    <w:rsid w:val="00517130"/>
    <w:rsid w:val="00531DA1"/>
    <w:rsid w:val="00533BAF"/>
    <w:rsid w:val="0053532A"/>
    <w:rsid w:val="00543169"/>
    <w:rsid w:val="00546A42"/>
    <w:rsid w:val="005513FA"/>
    <w:rsid w:val="0055195A"/>
    <w:rsid w:val="005534AB"/>
    <w:rsid w:val="00556272"/>
    <w:rsid w:val="0055692B"/>
    <w:rsid w:val="00556AAA"/>
    <w:rsid w:val="0056322A"/>
    <w:rsid w:val="00563607"/>
    <w:rsid w:val="00564923"/>
    <w:rsid w:val="005651BA"/>
    <w:rsid w:val="005664C0"/>
    <w:rsid w:val="00574C67"/>
    <w:rsid w:val="005914CB"/>
    <w:rsid w:val="005920F9"/>
    <w:rsid w:val="0059278C"/>
    <w:rsid w:val="005940EE"/>
    <w:rsid w:val="005A32CC"/>
    <w:rsid w:val="005A4EB2"/>
    <w:rsid w:val="005B2A71"/>
    <w:rsid w:val="005B7690"/>
    <w:rsid w:val="005C0774"/>
    <w:rsid w:val="005C5C43"/>
    <w:rsid w:val="005C6234"/>
    <w:rsid w:val="005D16EC"/>
    <w:rsid w:val="005D7756"/>
    <w:rsid w:val="005D7C62"/>
    <w:rsid w:val="005D7FB9"/>
    <w:rsid w:val="005E1F8F"/>
    <w:rsid w:val="005E3196"/>
    <w:rsid w:val="005E413C"/>
    <w:rsid w:val="005E593E"/>
    <w:rsid w:val="005F33A5"/>
    <w:rsid w:val="00600B0A"/>
    <w:rsid w:val="00614F0C"/>
    <w:rsid w:val="00617D5B"/>
    <w:rsid w:val="006262D1"/>
    <w:rsid w:val="00627794"/>
    <w:rsid w:val="006352DA"/>
    <w:rsid w:val="00641E55"/>
    <w:rsid w:val="0064233D"/>
    <w:rsid w:val="00645967"/>
    <w:rsid w:val="0065022F"/>
    <w:rsid w:val="006547F5"/>
    <w:rsid w:val="00661381"/>
    <w:rsid w:val="006762C4"/>
    <w:rsid w:val="006820D7"/>
    <w:rsid w:val="00682483"/>
    <w:rsid w:val="006865C7"/>
    <w:rsid w:val="00686FFE"/>
    <w:rsid w:val="006A0ABC"/>
    <w:rsid w:val="006A1A1B"/>
    <w:rsid w:val="006A439A"/>
    <w:rsid w:val="006A71B0"/>
    <w:rsid w:val="006B590F"/>
    <w:rsid w:val="006B63A0"/>
    <w:rsid w:val="006C1444"/>
    <w:rsid w:val="006C3148"/>
    <w:rsid w:val="006C50BB"/>
    <w:rsid w:val="006D11D6"/>
    <w:rsid w:val="006D338E"/>
    <w:rsid w:val="006E645E"/>
    <w:rsid w:val="006F2BAE"/>
    <w:rsid w:val="00703394"/>
    <w:rsid w:val="00711C1A"/>
    <w:rsid w:val="00720B80"/>
    <w:rsid w:val="00721C1D"/>
    <w:rsid w:val="00727401"/>
    <w:rsid w:val="0072783D"/>
    <w:rsid w:val="00730306"/>
    <w:rsid w:val="0073461A"/>
    <w:rsid w:val="00734A2A"/>
    <w:rsid w:val="00742374"/>
    <w:rsid w:val="0075057E"/>
    <w:rsid w:val="00753490"/>
    <w:rsid w:val="00754F90"/>
    <w:rsid w:val="007658D6"/>
    <w:rsid w:val="0077019C"/>
    <w:rsid w:val="0077288C"/>
    <w:rsid w:val="00775585"/>
    <w:rsid w:val="00780FFA"/>
    <w:rsid w:val="00782735"/>
    <w:rsid w:val="00787837"/>
    <w:rsid w:val="00794D74"/>
    <w:rsid w:val="007A0834"/>
    <w:rsid w:val="007A1412"/>
    <w:rsid w:val="007A6B86"/>
    <w:rsid w:val="007B180E"/>
    <w:rsid w:val="007B1BED"/>
    <w:rsid w:val="007B3168"/>
    <w:rsid w:val="007C12E0"/>
    <w:rsid w:val="007C2BC1"/>
    <w:rsid w:val="007D267D"/>
    <w:rsid w:val="007D3E61"/>
    <w:rsid w:val="007E25F3"/>
    <w:rsid w:val="007E2DE5"/>
    <w:rsid w:val="00802049"/>
    <w:rsid w:val="008031CC"/>
    <w:rsid w:val="00815336"/>
    <w:rsid w:val="0084368A"/>
    <w:rsid w:val="00846036"/>
    <w:rsid w:val="00850705"/>
    <w:rsid w:val="00851125"/>
    <w:rsid w:val="00856B5C"/>
    <w:rsid w:val="00857776"/>
    <w:rsid w:val="00877876"/>
    <w:rsid w:val="00877B8E"/>
    <w:rsid w:val="00877BDF"/>
    <w:rsid w:val="00882B4D"/>
    <w:rsid w:val="00883478"/>
    <w:rsid w:val="00885BFA"/>
    <w:rsid w:val="00885E0B"/>
    <w:rsid w:val="008866AF"/>
    <w:rsid w:val="008876CA"/>
    <w:rsid w:val="00887E68"/>
    <w:rsid w:val="00892D28"/>
    <w:rsid w:val="008968BC"/>
    <w:rsid w:val="008A1CBD"/>
    <w:rsid w:val="008C0E70"/>
    <w:rsid w:val="008C30E9"/>
    <w:rsid w:val="008C658F"/>
    <w:rsid w:val="008C6B6A"/>
    <w:rsid w:val="008C6E56"/>
    <w:rsid w:val="008E4C31"/>
    <w:rsid w:val="008F202D"/>
    <w:rsid w:val="008F53A7"/>
    <w:rsid w:val="0090468A"/>
    <w:rsid w:val="009046AC"/>
    <w:rsid w:val="0091082C"/>
    <w:rsid w:val="00911476"/>
    <w:rsid w:val="009116F2"/>
    <w:rsid w:val="009171C5"/>
    <w:rsid w:val="00923C58"/>
    <w:rsid w:val="009248BE"/>
    <w:rsid w:val="0092507D"/>
    <w:rsid w:val="009357FC"/>
    <w:rsid w:val="0093665A"/>
    <w:rsid w:val="009457EF"/>
    <w:rsid w:val="009537E7"/>
    <w:rsid w:val="00957B80"/>
    <w:rsid w:val="009611A6"/>
    <w:rsid w:val="0096576E"/>
    <w:rsid w:val="00965973"/>
    <w:rsid w:val="009902D5"/>
    <w:rsid w:val="00992E1A"/>
    <w:rsid w:val="00995296"/>
    <w:rsid w:val="009A28E1"/>
    <w:rsid w:val="009A2BFB"/>
    <w:rsid w:val="009A6145"/>
    <w:rsid w:val="009B1812"/>
    <w:rsid w:val="009B43F8"/>
    <w:rsid w:val="009C0398"/>
    <w:rsid w:val="009C35A2"/>
    <w:rsid w:val="009C49F7"/>
    <w:rsid w:val="009C56AD"/>
    <w:rsid w:val="009C7294"/>
    <w:rsid w:val="009D286F"/>
    <w:rsid w:val="009D4BFE"/>
    <w:rsid w:val="009D5013"/>
    <w:rsid w:val="009D61AB"/>
    <w:rsid w:val="009E100A"/>
    <w:rsid w:val="009E2F74"/>
    <w:rsid w:val="009F05B0"/>
    <w:rsid w:val="009F2AAF"/>
    <w:rsid w:val="009F6C0A"/>
    <w:rsid w:val="00A0300F"/>
    <w:rsid w:val="00A03A75"/>
    <w:rsid w:val="00A1152E"/>
    <w:rsid w:val="00A12A05"/>
    <w:rsid w:val="00A22CC9"/>
    <w:rsid w:val="00A23A97"/>
    <w:rsid w:val="00A32244"/>
    <w:rsid w:val="00A35FE0"/>
    <w:rsid w:val="00A4433A"/>
    <w:rsid w:val="00A47554"/>
    <w:rsid w:val="00A51124"/>
    <w:rsid w:val="00A55F1B"/>
    <w:rsid w:val="00A56654"/>
    <w:rsid w:val="00A61F38"/>
    <w:rsid w:val="00A72F5D"/>
    <w:rsid w:val="00A748D4"/>
    <w:rsid w:val="00A90E0E"/>
    <w:rsid w:val="00A977B4"/>
    <w:rsid w:val="00AA046E"/>
    <w:rsid w:val="00AA0F30"/>
    <w:rsid w:val="00AA34F4"/>
    <w:rsid w:val="00AB1C8F"/>
    <w:rsid w:val="00AB5958"/>
    <w:rsid w:val="00AB6931"/>
    <w:rsid w:val="00AB7F74"/>
    <w:rsid w:val="00AC1DD0"/>
    <w:rsid w:val="00AC7954"/>
    <w:rsid w:val="00AD293D"/>
    <w:rsid w:val="00AD7C2C"/>
    <w:rsid w:val="00AE15FD"/>
    <w:rsid w:val="00AE672F"/>
    <w:rsid w:val="00AF19CE"/>
    <w:rsid w:val="00AF61C1"/>
    <w:rsid w:val="00AF7F07"/>
    <w:rsid w:val="00B01D15"/>
    <w:rsid w:val="00B01F1F"/>
    <w:rsid w:val="00B0297B"/>
    <w:rsid w:val="00B03DA1"/>
    <w:rsid w:val="00B03E97"/>
    <w:rsid w:val="00B10052"/>
    <w:rsid w:val="00B10736"/>
    <w:rsid w:val="00B12BD6"/>
    <w:rsid w:val="00B203D6"/>
    <w:rsid w:val="00B24971"/>
    <w:rsid w:val="00B30A4C"/>
    <w:rsid w:val="00B31195"/>
    <w:rsid w:val="00B31239"/>
    <w:rsid w:val="00B350B3"/>
    <w:rsid w:val="00B40AB5"/>
    <w:rsid w:val="00B5012C"/>
    <w:rsid w:val="00B52178"/>
    <w:rsid w:val="00B625F2"/>
    <w:rsid w:val="00B72454"/>
    <w:rsid w:val="00B76A0E"/>
    <w:rsid w:val="00B8093F"/>
    <w:rsid w:val="00B8583E"/>
    <w:rsid w:val="00B97A48"/>
    <w:rsid w:val="00BA217C"/>
    <w:rsid w:val="00BA670A"/>
    <w:rsid w:val="00BB776C"/>
    <w:rsid w:val="00BC183F"/>
    <w:rsid w:val="00BC5B14"/>
    <w:rsid w:val="00BC6844"/>
    <w:rsid w:val="00BD0D53"/>
    <w:rsid w:val="00BD7DC8"/>
    <w:rsid w:val="00BE05D8"/>
    <w:rsid w:val="00BE140E"/>
    <w:rsid w:val="00BE4A43"/>
    <w:rsid w:val="00BF4054"/>
    <w:rsid w:val="00C0317B"/>
    <w:rsid w:val="00C033AC"/>
    <w:rsid w:val="00C15D0A"/>
    <w:rsid w:val="00C20032"/>
    <w:rsid w:val="00C30CDA"/>
    <w:rsid w:val="00C3364A"/>
    <w:rsid w:val="00C34BF1"/>
    <w:rsid w:val="00C369CE"/>
    <w:rsid w:val="00C40413"/>
    <w:rsid w:val="00C51C5D"/>
    <w:rsid w:val="00C60F32"/>
    <w:rsid w:val="00C6187F"/>
    <w:rsid w:val="00C65F17"/>
    <w:rsid w:val="00C733A5"/>
    <w:rsid w:val="00C928F2"/>
    <w:rsid w:val="00CA28DA"/>
    <w:rsid w:val="00CA2CBD"/>
    <w:rsid w:val="00CA4BB6"/>
    <w:rsid w:val="00CA6CE4"/>
    <w:rsid w:val="00CC0D77"/>
    <w:rsid w:val="00CC7795"/>
    <w:rsid w:val="00CE159A"/>
    <w:rsid w:val="00CE5B53"/>
    <w:rsid w:val="00CE7636"/>
    <w:rsid w:val="00CF09BA"/>
    <w:rsid w:val="00CF2619"/>
    <w:rsid w:val="00CF3692"/>
    <w:rsid w:val="00CF6049"/>
    <w:rsid w:val="00D020B7"/>
    <w:rsid w:val="00D02C3D"/>
    <w:rsid w:val="00D036AE"/>
    <w:rsid w:val="00D04657"/>
    <w:rsid w:val="00D07DD6"/>
    <w:rsid w:val="00D22029"/>
    <w:rsid w:val="00D2694A"/>
    <w:rsid w:val="00D312DD"/>
    <w:rsid w:val="00D3352B"/>
    <w:rsid w:val="00D340BF"/>
    <w:rsid w:val="00D3412B"/>
    <w:rsid w:val="00D3493C"/>
    <w:rsid w:val="00D35457"/>
    <w:rsid w:val="00D424E1"/>
    <w:rsid w:val="00D439F0"/>
    <w:rsid w:val="00D4682C"/>
    <w:rsid w:val="00D46EA9"/>
    <w:rsid w:val="00D50EEC"/>
    <w:rsid w:val="00D53A8D"/>
    <w:rsid w:val="00D55D25"/>
    <w:rsid w:val="00D6232C"/>
    <w:rsid w:val="00D63335"/>
    <w:rsid w:val="00D63767"/>
    <w:rsid w:val="00D64004"/>
    <w:rsid w:val="00D6756E"/>
    <w:rsid w:val="00D72C51"/>
    <w:rsid w:val="00D76AC6"/>
    <w:rsid w:val="00D92191"/>
    <w:rsid w:val="00D946C1"/>
    <w:rsid w:val="00DA2A64"/>
    <w:rsid w:val="00DA5008"/>
    <w:rsid w:val="00DA68AB"/>
    <w:rsid w:val="00DA76B0"/>
    <w:rsid w:val="00DB3065"/>
    <w:rsid w:val="00DB4CA7"/>
    <w:rsid w:val="00DB6AA3"/>
    <w:rsid w:val="00DC19CA"/>
    <w:rsid w:val="00DC513F"/>
    <w:rsid w:val="00DE2197"/>
    <w:rsid w:val="00DE2C74"/>
    <w:rsid w:val="00DE36B9"/>
    <w:rsid w:val="00DE5656"/>
    <w:rsid w:val="00DF0AA3"/>
    <w:rsid w:val="00DF7BCF"/>
    <w:rsid w:val="00E023DD"/>
    <w:rsid w:val="00E059B5"/>
    <w:rsid w:val="00E10955"/>
    <w:rsid w:val="00E14D66"/>
    <w:rsid w:val="00E17511"/>
    <w:rsid w:val="00E23248"/>
    <w:rsid w:val="00E27906"/>
    <w:rsid w:val="00E304DA"/>
    <w:rsid w:val="00E30B68"/>
    <w:rsid w:val="00E322CF"/>
    <w:rsid w:val="00E32731"/>
    <w:rsid w:val="00E3336F"/>
    <w:rsid w:val="00E34C87"/>
    <w:rsid w:val="00E36F2E"/>
    <w:rsid w:val="00E475F6"/>
    <w:rsid w:val="00E54F2D"/>
    <w:rsid w:val="00E56212"/>
    <w:rsid w:val="00E57A55"/>
    <w:rsid w:val="00E6567E"/>
    <w:rsid w:val="00E65DF5"/>
    <w:rsid w:val="00E82AB2"/>
    <w:rsid w:val="00E8456B"/>
    <w:rsid w:val="00E84653"/>
    <w:rsid w:val="00E84BE9"/>
    <w:rsid w:val="00E85AC3"/>
    <w:rsid w:val="00E924C9"/>
    <w:rsid w:val="00E94342"/>
    <w:rsid w:val="00E97698"/>
    <w:rsid w:val="00EA0288"/>
    <w:rsid w:val="00EA08D7"/>
    <w:rsid w:val="00EA11E3"/>
    <w:rsid w:val="00EC03E2"/>
    <w:rsid w:val="00EC1E10"/>
    <w:rsid w:val="00EC2D55"/>
    <w:rsid w:val="00EC2E62"/>
    <w:rsid w:val="00EE0BAA"/>
    <w:rsid w:val="00EE253F"/>
    <w:rsid w:val="00EE2C6F"/>
    <w:rsid w:val="00EE30FC"/>
    <w:rsid w:val="00EE5295"/>
    <w:rsid w:val="00EF165B"/>
    <w:rsid w:val="00EF17D5"/>
    <w:rsid w:val="00EF7ADE"/>
    <w:rsid w:val="00F021E2"/>
    <w:rsid w:val="00F0553C"/>
    <w:rsid w:val="00F06FF5"/>
    <w:rsid w:val="00F113E1"/>
    <w:rsid w:val="00F15491"/>
    <w:rsid w:val="00F17263"/>
    <w:rsid w:val="00F2712D"/>
    <w:rsid w:val="00F40F78"/>
    <w:rsid w:val="00F4234B"/>
    <w:rsid w:val="00F60A41"/>
    <w:rsid w:val="00F6158F"/>
    <w:rsid w:val="00F63CB7"/>
    <w:rsid w:val="00F64B4E"/>
    <w:rsid w:val="00F71AC7"/>
    <w:rsid w:val="00F80678"/>
    <w:rsid w:val="00F82C56"/>
    <w:rsid w:val="00F8408E"/>
    <w:rsid w:val="00F87326"/>
    <w:rsid w:val="00F87BF3"/>
    <w:rsid w:val="00F9043C"/>
    <w:rsid w:val="00F93BE3"/>
    <w:rsid w:val="00F947A3"/>
    <w:rsid w:val="00F95099"/>
    <w:rsid w:val="00F96F86"/>
    <w:rsid w:val="00FA5C33"/>
    <w:rsid w:val="00FB0AEB"/>
    <w:rsid w:val="00FC26A2"/>
    <w:rsid w:val="00FC4381"/>
    <w:rsid w:val="00FC7AEB"/>
    <w:rsid w:val="00FD3F3C"/>
    <w:rsid w:val="00FE0519"/>
    <w:rsid w:val="00FE66F2"/>
    <w:rsid w:val="00FE7D81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F851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795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6AF"/>
    <w:rPr>
      <w:b/>
      <w:bCs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5692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4E3-8CCC-41B8-8B38-A596FC07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8</Pages>
  <Words>3554</Words>
  <Characters>14198</Characters>
  <Application>Microsoft Office Word</Application>
  <DocSecurity>0</DocSecurity>
  <Lines>118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Natthakarn Kanmoon (TH)</cp:lastModifiedBy>
  <cp:revision>250</cp:revision>
  <cp:lastPrinted>2024-02-09T17:06:00Z</cp:lastPrinted>
  <dcterms:created xsi:type="dcterms:W3CDTF">2022-02-10T18:40:00Z</dcterms:created>
  <dcterms:modified xsi:type="dcterms:W3CDTF">2024-02-29T16:22:00Z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090289cfdf686dd8e159f54f8c0d583bbe90306ee63e26c48fa0f89945b9c824</vt:lpwstr>
  </property>
</Properties>
</file>